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5119B" w14:textId="7386C76B" w:rsidR="001E4B0A" w:rsidRPr="00E75294" w:rsidRDefault="001E4B0A" w:rsidP="001E4B0A">
      <w:pPr>
        <w:pStyle w:val="Ttulo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75294">
        <w:rPr>
          <w:rFonts w:ascii="Times New Roman" w:hAnsi="Times New Roman" w:cs="Times New Roman"/>
          <w:b/>
          <w:bCs/>
          <w:color w:val="000000" w:themeColor="text1"/>
        </w:rPr>
        <w:t xml:space="preserve">Appendix A – </w:t>
      </w:r>
      <w:r w:rsidR="00DD3ADB" w:rsidRPr="00E75294">
        <w:rPr>
          <w:rFonts w:ascii="Times New Roman" w:hAnsi="Times New Roman" w:cs="Times New Roman"/>
          <w:b/>
          <w:bCs/>
          <w:color w:val="000000" w:themeColor="text1"/>
        </w:rPr>
        <w:t>Social Marketing l</w:t>
      </w:r>
      <w:r w:rsidRPr="00E75294">
        <w:rPr>
          <w:rFonts w:ascii="Times New Roman" w:hAnsi="Times New Roman" w:cs="Times New Roman"/>
          <w:b/>
          <w:bCs/>
          <w:color w:val="000000" w:themeColor="text1"/>
        </w:rPr>
        <w:t>iterature review</w:t>
      </w:r>
      <w:r w:rsidR="00E75294" w:rsidRPr="00E75294">
        <w:rPr>
          <w:rFonts w:ascii="Times New Roman" w:hAnsi="Times New Roman" w:cs="Times New Roman"/>
          <w:b/>
          <w:bCs/>
          <w:color w:val="000000" w:themeColor="text1"/>
        </w:rPr>
        <w:t>'</w:t>
      </w:r>
      <w:r w:rsidRPr="00E75294">
        <w:rPr>
          <w:rFonts w:ascii="Times New Roman" w:hAnsi="Times New Roman" w:cs="Times New Roman"/>
          <w:b/>
          <w:bCs/>
          <w:color w:val="000000" w:themeColor="text1"/>
        </w:rPr>
        <w:t>s ADO-TCM framework</w:t>
      </w:r>
    </w:p>
    <w:tbl>
      <w:tblPr>
        <w:tblStyle w:val="SimplesTabela2"/>
        <w:tblW w:w="14175" w:type="dxa"/>
        <w:tblLook w:val="04A0" w:firstRow="1" w:lastRow="0" w:firstColumn="1" w:lastColumn="0" w:noHBand="0" w:noVBand="1"/>
      </w:tblPr>
      <w:tblGrid>
        <w:gridCol w:w="2032"/>
        <w:gridCol w:w="2086"/>
        <w:gridCol w:w="2711"/>
        <w:gridCol w:w="2511"/>
        <w:gridCol w:w="2509"/>
        <w:gridCol w:w="2326"/>
      </w:tblGrid>
      <w:tr w:rsidR="001E4B0A" w:rsidRPr="00E75294" w14:paraId="59368867" w14:textId="77777777" w:rsidTr="00246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vMerge w:val="restart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76114E7B" w14:textId="77777777" w:rsidR="001E4B0A" w:rsidRPr="00E75294" w:rsidRDefault="001E4B0A" w:rsidP="0042358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Theory (T)</w:t>
            </w:r>
          </w:p>
        </w:tc>
        <w:tc>
          <w:tcPr>
            <w:tcW w:w="1856" w:type="dxa"/>
            <w:vMerge w:val="restart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FCC976" w14:textId="77777777" w:rsidR="001E4B0A" w:rsidRPr="00E75294" w:rsidRDefault="001E4B0A" w:rsidP="004235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Contexts (C)</w:t>
            </w:r>
          </w:p>
        </w:tc>
        <w:tc>
          <w:tcPr>
            <w:tcW w:w="8068" w:type="dxa"/>
            <w:gridSpan w:val="3"/>
            <w:tcBorders>
              <w:top w:val="single" w:sz="4" w:space="0" w:color="A6A6A6" w:themeColor="background1" w:themeShade="A6"/>
            </w:tcBorders>
            <w:shd w:val="clear" w:color="auto" w:fill="auto"/>
          </w:tcPr>
          <w:p w14:paraId="4CC9623F" w14:textId="77777777" w:rsidR="001E4B0A" w:rsidRPr="00E75294" w:rsidRDefault="001E4B0A" w:rsidP="004235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Characteristics (C)</w:t>
            </w:r>
          </w:p>
        </w:tc>
        <w:tc>
          <w:tcPr>
            <w:tcW w:w="2126" w:type="dxa"/>
            <w:vMerge w:val="restart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4CAF56F" w14:textId="77777777" w:rsidR="001E4B0A" w:rsidRPr="00E75294" w:rsidRDefault="001E4B0A" w:rsidP="004235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Methods (M)</w:t>
            </w:r>
          </w:p>
        </w:tc>
      </w:tr>
      <w:tr w:rsidR="003B4E74" w:rsidRPr="00E75294" w14:paraId="4637BA51" w14:textId="77777777" w:rsidTr="004235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vMerge/>
            <w:hideMark/>
          </w:tcPr>
          <w:p w14:paraId="1C1BB289" w14:textId="77777777" w:rsidR="001E4B0A" w:rsidRPr="00E75294" w:rsidRDefault="001E4B0A" w:rsidP="0042358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hideMark/>
          </w:tcPr>
          <w:p w14:paraId="6D9CE073" w14:textId="77777777" w:rsidR="001E4B0A" w:rsidRPr="00E75294" w:rsidRDefault="001E4B0A" w:rsidP="004235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2" w:type="dxa"/>
          </w:tcPr>
          <w:p w14:paraId="365B7BD6" w14:textId="27465ABC" w:rsidR="001E4B0A" w:rsidRPr="00E75294" w:rsidRDefault="001E4B0A" w:rsidP="004235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Antecedents</w:t>
            </w:r>
            <w:r w:rsidR="006215F3"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 (A)</w:t>
            </w:r>
          </w:p>
        </w:tc>
        <w:tc>
          <w:tcPr>
            <w:tcW w:w="2639" w:type="dxa"/>
            <w:hideMark/>
          </w:tcPr>
          <w:p w14:paraId="6EAA9555" w14:textId="6017F3F8" w:rsidR="001E4B0A" w:rsidRPr="00E75294" w:rsidRDefault="001E4B0A" w:rsidP="004235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Decisions</w:t>
            </w:r>
            <w:r w:rsidR="006215F3"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 (D)</w:t>
            </w:r>
          </w:p>
        </w:tc>
        <w:tc>
          <w:tcPr>
            <w:tcW w:w="2597" w:type="dxa"/>
            <w:hideMark/>
          </w:tcPr>
          <w:p w14:paraId="212FE0DB" w14:textId="27B46C7B" w:rsidR="001E4B0A" w:rsidRPr="00E75294" w:rsidRDefault="001E4B0A" w:rsidP="004235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Outcomes</w:t>
            </w:r>
            <w:r w:rsidR="006215F3"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 (O) </w:t>
            </w:r>
          </w:p>
        </w:tc>
        <w:tc>
          <w:tcPr>
            <w:tcW w:w="2126" w:type="dxa"/>
            <w:vMerge/>
            <w:hideMark/>
          </w:tcPr>
          <w:p w14:paraId="44D1F884" w14:textId="77777777" w:rsidR="001E4B0A" w:rsidRPr="00E75294" w:rsidRDefault="001E4B0A" w:rsidP="004235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3B4E74" w:rsidRPr="00E75294" w14:paraId="7C59AC05" w14:textId="77777777" w:rsidTr="00423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vAlign w:val="center"/>
          </w:tcPr>
          <w:p w14:paraId="62F39183" w14:textId="5DC4500F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Self-perception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3522317F" w14:textId="7F36512D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Social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ognitive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heory </w:t>
            </w:r>
          </w:p>
          <w:p w14:paraId="7BD1A5FB" w14:textId="3CC2C4A3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Theory of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easoned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ction</w:t>
            </w:r>
          </w:p>
          <w:p w14:paraId="34D98E03" w14:textId="7FA23D07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Theory of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J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ust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ealth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are</w:t>
            </w:r>
          </w:p>
          <w:p w14:paraId="1929DE49" w14:textId="0F3E1822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Integrative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ocial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ontracts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76415E26" w14:textId="643B2400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Theory of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lanned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ehaviour</w:t>
            </w:r>
          </w:p>
          <w:p w14:paraId="44C5CA85" w14:textId="0710B605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Social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omparison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72F72DC0" w14:textId="1B785130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Exchange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0FA30C00" w14:textId="39F0AAE5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Protection-motivation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7D100907" w14:textId="0B929E75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Social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ovement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6B37581D" w14:textId="6B4BA604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Social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N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orms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453C3311" w14:textId="64783885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Value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317FE79F" w14:textId="7657B770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Social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apital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12E58D71" w14:textId="77777777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Identity Theory</w:t>
            </w:r>
          </w:p>
          <w:p w14:paraId="0B6FD0E4" w14:textId="6EF7B61A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Social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ractice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5BAD6E14" w14:textId="3DB86DC3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Help-seeking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2764D866" w14:textId="292B6657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Signalling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62CE8071" w14:textId="42C39225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Value-in-behaviour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27226284" w14:textId="426125FE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Reader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sponse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6D2A3845" w14:textId="7EFCC105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Stakeholder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07BD9280" w14:textId="71617A5B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Health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elief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odel</w:t>
            </w:r>
          </w:p>
          <w:p w14:paraId="0EA9ED7A" w14:textId="648066BC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Ecological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ystems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280824E8" w14:textId="34C0E0E5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 xml:space="preserve">Theory of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nterpersonal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ehaviour</w:t>
            </w:r>
          </w:p>
          <w:p w14:paraId="5B7CABFA" w14:textId="699C8385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Systems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58DE6B89" w14:textId="553BFD85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Cognitive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valuation </w:t>
            </w:r>
            <w:r w:rsidR="00A1604C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67D05F2D" w14:textId="7BB78E06" w:rsidR="001E4B0A" w:rsidRPr="00E75294" w:rsidRDefault="00A1604C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="001E4B0A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elf-determination 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="001E4B0A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3FE03D94" w14:textId="77777777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Segmentation theory</w:t>
            </w:r>
          </w:p>
          <w:p w14:paraId="18A736C0" w14:textId="77777777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Social representations theory </w:t>
            </w:r>
          </w:p>
          <w:p w14:paraId="61EC3160" w14:textId="77777777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Self-construal theory</w:t>
            </w:r>
          </w:p>
          <w:p w14:paraId="3D2F109C" w14:textId="4CFBE527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Institutional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519CF741" w14:textId="6F8AF02B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Theory of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onsumption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V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alues</w:t>
            </w:r>
          </w:p>
          <w:p w14:paraId="0DC65680" w14:textId="027C21F1" w:rsidR="001E4B0A" w:rsidRPr="00E75294" w:rsidRDefault="008A2F51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D</w:t>
            </w:r>
            <w:r w:rsidR="001E4B0A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iffusion of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</w:t>
            </w:r>
            <w:r w:rsidR="001E4B0A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nnovations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="001E4B0A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0CF136D5" w14:textId="3D908250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Expectation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onfirmation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1CD1440D" w14:textId="1BFD4506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Realistic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G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roup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onflict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232C62D1" w14:textId="6712E7AA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Integrated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hreat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78D7B953" w14:textId="65BE2E7E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Practice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06ED9759" w14:textId="64F3696C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Media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Ri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chness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63D3DDEA" w14:textId="713B924D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Social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resence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  <w:p w14:paraId="51F536C5" w14:textId="65D5ED71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Theory of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hange</w:t>
            </w:r>
          </w:p>
          <w:p w14:paraId="4742F876" w14:textId="2FD57332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General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heory of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arketing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thics</w:t>
            </w:r>
          </w:p>
          <w:p w14:paraId="6F4298FC" w14:textId="66390F77" w:rsidR="001E4B0A" w:rsidRPr="00E75294" w:rsidRDefault="001E4B0A" w:rsidP="001E4B0A">
            <w:pPr>
              <w:pStyle w:val="PargrafodaLista"/>
              <w:numPr>
                <w:ilvl w:val="0"/>
                <w:numId w:val="10"/>
              </w:numPr>
              <w:spacing w:line="240" w:lineRule="auto"/>
              <w:ind w:left="170" w:hanging="170"/>
              <w:jc w:val="left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Paradox </w:t>
            </w:r>
            <w:r w:rsidR="000A0463"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Pr="00E75294">
              <w:rPr>
                <w:rFonts w:eastAsia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heory</w:t>
            </w:r>
          </w:p>
        </w:tc>
        <w:tc>
          <w:tcPr>
            <w:tcW w:w="1856" w:type="dxa"/>
            <w:vAlign w:val="center"/>
          </w:tcPr>
          <w:p w14:paraId="68F3FEBF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 xml:space="preserve">Countries: </w:t>
            </w:r>
          </w:p>
          <w:p w14:paraId="7380C152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Canada</w:t>
            </w:r>
          </w:p>
          <w:p w14:paraId="2D85621F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Australia</w:t>
            </w:r>
          </w:p>
          <w:p w14:paraId="71121859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United Kingdom </w:t>
            </w:r>
          </w:p>
          <w:p w14:paraId="5E3D0D69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France</w:t>
            </w:r>
          </w:p>
          <w:p w14:paraId="67385161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Kenya</w:t>
            </w:r>
          </w:p>
          <w:p w14:paraId="7696E714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Belgium</w:t>
            </w:r>
          </w:p>
          <w:p w14:paraId="162BD93D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United States of America</w:t>
            </w:r>
          </w:p>
          <w:p w14:paraId="2B39AD16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India</w:t>
            </w:r>
          </w:p>
          <w:p w14:paraId="5EB1FA1C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Nigeria</w:t>
            </w:r>
          </w:p>
          <w:p w14:paraId="6CD4EB32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New Zealand</w:t>
            </w:r>
          </w:p>
          <w:p w14:paraId="3F4FD400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Vietnam </w:t>
            </w:r>
          </w:p>
          <w:p w14:paraId="7484E0FC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Ireland</w:t>
            </w:r>
          </w:p>
          <w:p w14:paraId="28B80D59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Austria </w:t>
            </w:r>
          </w:p>
          <w:p w14:paraId="37E4D517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Ghana</w:t>
            </w:r>
          </w:p>
          <w:p w14:paraId="60CFB150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Pakistan</w:t>
            </w:r>
          </w:p>
          <w:p w14:paraId="1AD241BA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Iran</w:t>
            </w:r>
          </w:p>
          <w:p w14:paraId="0F30331F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Malasya </w:t>
            </w:r>
          </w:p>
          <w:p w14:paraId="4725E8BB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Zimbabwe</w:t>
            </w:r>
          </w:p>
          <w:p w14:paraId="145E17D1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Germany</w:t>
            </w:r>
          </w:p>
          <w:p w14:paraId="78C46425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Switzerland</w:t>
            </w:r>
          </w:p>
          <w:p w14:paraId="2142DAA0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Tanzania</w:t>
            </w:r>
          </w:p>
          <w:p w14:paraId="1CC9F748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Mexico</w:t>
            </w:r>
          </w:p>
          <w:p w14:paraId="0B203FC1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United Arab Emirates</w:t>
            </w:r>
          </w:p>
          <w:p w14:paraId="6F3A843C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Italy</w:t>
            </w:r>
          </w:p>
          <w:p w14:paraId="32EFE9AF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Indonesia</w:t>
            </w:r>
          </w:p>
          <w:p w14:paraId="38E4AA07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Portugal</w:t>
            </w:r>
          </w:p>
          <w:p w14:paraId="375BA503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Finland</w:t>
            </w:r>
          </w:p>
          <w:p w14:paraId="51D62F18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Sweden </w:t>
            </w:r>
          </w:p>
          <w:p w14:paraId="20D97EBE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Philippines</w:t>
            </w:r>
          </w:p>
          <w:p w14:paraId="52DFFC64" w14:textId="77777777" w:rsidR="001E4B0A" w:rsidRPr="00E75294" w:rsidRDefault="001E4B0A" w:rsidP="001E4B0A">
            <w:pPr>
              <w:pStyle w:val="PargrafodaLista"/>
              <w:numPr>
                <w:ilvl w:val="0"/>
                <w:numId w:val="6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Brazil </w:t>
            </w:r>
          </w:p>
          <w:p w14:paraId="75E25919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07810CF2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 xml:space="preserve">Application/contexts: </w:t>
            </w:r>
          </w:p>
          <w:p w14:paraId="7CDA52F0" w14:textId="56EBF5D6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Pro-environmental consumption</w:t>
            </w:r>
            <w:r w:rsidR="002A66A0" w:rsidRPr="00E75294">
              <w:rPr>
                <w:rFonts w:cs="Times New Roman"/>
                <w:color w:val="000000" w:themeColor="text1"/>
                <w:sz w:val="18"/>
                <w:szCs w:val="18"/>
              </w:rPr>
              <w:t>/</w:t>
            </w: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behaviour</w:t>
            </w:r>
          </w:p>
          <w:p w14:paraId="5EACB5C6" w14:textId="3542EEE8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Social marketing sponsorship </w:t>
            </w:r>
          </w:p>
          <w:p w14:paraId="22C65F0C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Obesity</w:t>
            </w:r>
          </w:p>
          <w:p w14:paraId="2F391B57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Behavioural deterrence (smoking, drinking, marijuana consumption, gambling) </w:t>
            </w:r>
          </w:p>
          <w:p w14:paraId="3CDA9320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HIV prevention </w:t>
            </w:r>
          </w:p>
          <w:p w14:paraId="284B0725" w14:textId="4B630B80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Responsible driving</w:t>
            </w:r>
          </w:p>
          <w:p w14:paraId="615DEC15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Water consumption</w:t>
            </w:r>
          </w:p>
          <w:p w14:paraId="6B36D311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Competition in social marketing </w:t>
            </w:r>
          </w:p>
          <w:p w14:paraId="5361A1BA" w14:textId="5CB0DFEC" w:rsidR="001E4B0A" w:rsidRPr="00E75294" w:rsidRDefault="001E4B0A" w:rsidP="00EA6043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Wellness in </w:t>
            </w:r>
            <w:r w:rsidR="00E75294"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the </w:t>
            </w: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workplace</w:t>
            </w:r>
          </w:p>
          <w:p w14:paraId="638634AF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corporate responsibility</w:t>
            </w:r>
          </w:p>
          <w:p w14:paraId="2EA00ECB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Social enterprise</w:t>
            </w:r>
          </w:p>
          <w:p w14:paraId="4D6446D4" w14:textId="56BC2179" w:rsidR="001E4B0A" w:rsidRPr="00E75294" w:rsidRDefault="002A66A0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hildren's walking behaviour</w:t>
            </w:r>
          </w:p>
          <w:p w14:paraId="21F79FF0" w14:textId="0A25C0C3" w:rsidR="001E4B0A" w:rsidRPr="00E75294" w:rsidRDefault="001E4B0A" w:rsidP="007B7C59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Adolescent engagement and integration in society</w:t>
            </w:r>
          </w:p>
          <w:p w14:paraId="33BF6D5D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Energy efficiency</w:t>
            </w:r>
          </w:p>
          <w:p w14:paraId="51D364F2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COVID-19</w:t>
            </w:r>
          </w:p>
          <w:p w14:paraId="35D481CA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Littering behaviour</w:t>
            </w:r>
          </w:p>
          <w:p w14:paraId="3483EF1C" w14:textId="29308302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Health-related campaigns</w:t>
            </w:r>
          </w:p>
          <w:p w14:paraId="4478DF03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Open defecation-free behaviour</w:t>
            </w:r>
          </w:p>
          <w:p w14:paraId="6C1047C2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Social marketing services</w:t>
            </w:r>
          </w:p>
          <w:p w14:paraId="479DDD3B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Collaborative approaches to social 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marketing (Community-based, partnership)</w:t>
            </w:r>
          </w:p>
          <w:p w14:paraId="0E3CEEBD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Advertising effectiveness</w:t>
            </w:r>
          </w:p>
          <w:p w14:paraId="529F7504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Gamification </w:t>
            </w:r>
          </w:p>
          <w:p w14:paraId="4A5908AC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Stigma</w:t>
            </w:r>
          </w:p>
          <w:p w14:paraId="54AE8FBE" w14:textId="4441E48B" w:rsidR="001E4B0A" w:rsidRPr="00E75294" w:rsidRDefault="007B7C59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roblematic online gaming behaviour</w:t>
            </w:r>
          </w:p>
          <w:p w14:paraId="47CD3D05" w14:textId="4B4F834E" w:rsidR="001E4B0A" w:rsidRPr="00E75294" w:rsidRDefault="007B7C59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C</w:t>
            </w:r>
            <w:r w:rsidR="001E4B0A"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ondom usage </w:t>
            </w:r>
          </w:p>
          <w:p w14:paraId="27AAD038" w14:textId="70EEC2D2" w:rsidR="001E4B0A" w:rsidRPr="00E75294" w:rsidRDefault="007B7C59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ocial marketing</w:t>
            </w:r>
            <w:r w:rsidR="003B4E74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/marketeers</w:t>
            </w:r>
            <w:r w:rsidR="00E75294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'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performance evaluation</w:t>
            </w:r>
          </w:p>
          <w:p w14:paraId="5F02C14B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Breastfeeding</w:t>
            </w:r>
          </w:p>
          <w:p w14:paraId="07BE48FE" w14:textId="334333BA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Breast cancer</w:t>
            </w:r>
          </w:p>
          <w:p w14:paraId="2A02FD95" w14:textId="1E12642A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Biodiversity</w:t>
            </w:r>
          </w:p>
          <w:p w14:paraId="4FC717A4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marketing branding</w:t>
            </w:r>
          </w:p>
          <w:p w14:paraId="23E2D89B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Political deterrence campaign</w:t>
            </w:r>
          </w:p>
          <w:p w14:paraId="509C669C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Recycling</w:t>
            </w:r>
          </w:p>
          <w:p w14:paraId="1B194045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Charitable giving (monetary or volunteering)</w:t>
            </w:r>
          </w:p>
          <w:p w14:paraId="32C3697D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Food waste</w:t>
            </w:r>
          </w:p>
          <w:p w14:paraId="0DB2B2C2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Type 1 diabetes social programmes</w:t>
            </w:r>
          </w:p>
          <w:p w14:paraId="1B8087DB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Green purchasing behaviour</w:t>
            </w:r>
          </w:p>
          <w:p w14:paraId="2CE8AC0F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marketing practice</w:t>
            </w:r>
          </w:p>
          <w:p w14:paraId="751D8A92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Peacebuilding initiatives</w:t>
            </w:r>
          </w:p>
          <w:p w14:paraId="0959FC0D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Policy development</w:t>
            </w:r>
          </w:p>
          <w:p w14:paraId="5C273FAF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Criminal organisations</w:t>
            </w:r>
          </w:p>
          <w:p w14:paraId="1D3A123D" w14:textId="50A6D831" w:rsidR="001E4B0A" w:rsidRPr="00E75294" w:rsidRDefault="001E4B0A" w:rsidP="003B4E74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Health service recruitment</w:t>
            </w:r>
          </w:p>
          <w:p w14:paraId="57DA7318" w14:textId="5FAEC07E" w:rsidR="001E4B0A" w:rsidRPr="008F42DF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3A7C22" w:themeColor="accent6" w:themeShade="BF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Organ donation</w:t>
            </w:r>
            <w:r w:rsidR="008F42DF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</w:t>
            </w:r>
            <w:r w:rsidR="008F42DF" w:rsidRPr="008F42DF">
              <w:rPr>
                <w:rFonts w:eastAsia="Times New Roman" w:cs="Times New Roman"/>
                <w:color w:val="3A7C22" w:themeColor="accent6" w:themeShade="BF"/>
                <w:kern w:val="0"/>
                <w:sz w:val="18"/>
                <w:szCs w:val="18"/>
                <w:lang w:eastAsia="pt-PT"/>
                <w14:ligatures w14:val="none"/>
              </w:rPr>
              <w:t>or donation</w:t>
            </w:r>
          </w:p>
          <w:p w14:paraId="727E3DC0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Domestic violence</w:t>
            </w:r>
          </w:p>
          <w:p w14:paraId="7013ED60" w14:textId="2D31BBEC" w:rsidR="001E4B0A" w:rsidRPr="00E75294" w:rsidRDefault="00EA6043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inancial behaviour</w:t>
            </w:r>
          </w:p>
          <w:p w14:paraId="47867B07" w14:textId="7DEAD7D0" w:rsidR="001E4B0A" w:rsidRPr="00E75294" w:rsidRDefault="00EA6043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ocial marketing community</w:t>
            </w:r>
          </w:p>
          <w:p w14:paraId="0D2A9ED4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Social marketing interventions </w:t>
            </w:r>
          </w:p>
          <w:p w14:paraId="41534F0B" w14:textId="425D4261" w:rsidR="001E4B0A" w:rsidRPr="00E75294" w:rsidRDefault="007B7C59" w:rsidP="007B7C59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takeholders</w:t>
            </w:r>
            <w:r w:rsidR="00E75294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'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interrelation</w:t>
            </w:r>
          </w:p>
          <w:p w14:paraId="340C3010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Religiosity</w:t>
            </w:r>
          </w:p>
          <w:p w14:paraId="529CB233" w14:textId="57463DF7" w:rsidR="001E4B0A" w:rsidRPr="00E75294" w:rsidRDefault="00EA6043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ocial entrepreneurship</w:t>
            </w:r>
          </w:p>
          <w:p w14:paraId="606D26F1" w14:textId="7951E848" w:rsidR="001E4B0A" w:rsidRPr="00E75294" w:rsidRDefault="00EA6043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ecreational dancing</w:t>
            </w:r>
          </w:p>
          <w:p w14:paraId="567BD247" w14:textId="68680EC3" w:rsidR="001E4B0A" w:rsidRPr="00E75294" w:rsidRDefault="00EA6043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looding events</w:t>
            </w:r>
          </w:p>
          <w:p w14:paraId="673EC8C1" w14:textId="005314A1" w:rsidR="001E4B0A" w:rsidRPr="00E75294" w:rsidRDefault="00EA6043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D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ementia</w:t>
            </w:r>
          </w:p>
          <w:p w14:paraId="5180196E" w14:textId="4F74DAAF" w:rsidR="001E4B0A" w:rsidRPr="00E75294" w:rsidRDefault="00EA6043" w:rsidP="00EA6043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ducation and </w:t>
            </w:r>
            <w:r w:rsidR="00225DB0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Sustainable Development G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oals</w:t>
            </w:r>
          </w:p>
          <w:p w14:paraId="3A5C64CE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Motherhood practices</w:t>
            </w:r>
          </w:p>
          <w:p w14:paraId="0594167F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Segmentation in social marketing</w:t>
            </w:r>
          </w:p>
          <w:p w14:paraId="1D2FA995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Food consumption</w:t>
            </w:r>
          </w:p>
          <w:p w14:paraId="48896962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Climate change</w:t>
            </w:r>
          </w:p>
          <w:p w14:paraId="5A9CAD8A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Non-profit marketing</w:t>
            </w:r>
          </w:p>
          <w:p w14:paraId="47BA7846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Human trafficking</w:t>
            </w:r>
          </w:p>
          <w:p w14:paraId="57A4F9E8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Hand hygiene in small animal hospitals</w:t>
            </w:r>
          </w:p>
          <w:p w14:paraId="6F14295F" w14:textId="50F64111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Islamophobia </w:t>
            </w:r>
            <w:r w:rsidR="00225DB0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in 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hiring practices</w:t>
            </w:r>
          </w:p>
          <w:p w14:paraId="73841785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Willingness to hire people with disability</w:t>
            </w:r>
          </w:p>
          <w:p w14:paraId="2D874CD1" w14:textId="77777777" w:rsidR="001E4B0A" w:rsidRPr="00E75294" w:rsidRDefault="001E4B0A" w:rsidP="001E4B0A">
            <w:pPr>
              <w:pStyle w:val="PargrafodaLista"/>
              <w:numPr>
                <w:ilvl w:val="0"/>
                <w:numId w:val="7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Vaccination</w:t>
            </w:r>
          </w:p>
        </w:tc>
        <w:tc>
          <w:tcPr>
            <w:tcW w:w="2832" w:type="dxa"/>
            <w:vAlign w:val="center"/>
          </w:tcPr>
          <w:p w14:paraId="3A9ABF60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 xml:space="preserve">Pro-environmental consumption and behaviour: </w:t>
            </w:r>
          </w:p>
          <w:p w14:paraId="5DAC8A5C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comparison</w:t>
            </w:r>
          </w:p>
          <w:p w14:paraId="3F44C603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Materialism</w:t>
            </w:r>
          </w:p>
          <w:p w14:paraId="4C6D2BB8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Education policy</w:t>
            </w:r>
          </w:p>
          <w:p w14:paraId="13330864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Valuableness</w:t>
            </w:r>
          </w:p>
          <w:p w14:paraId="27D58FF0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Scepticism</w:t>
            </w:r>
          </w:p>
          <w:p w14:paraId="5B6C6518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Blame</w:t>
            </w:r>
          </w:p>
          <w:p w14:paraId="686F3D55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Juxtaposition</w:t>
            </w:r>
          </w:p>
          <w:p w14:paraId="0E90CA23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Ubiquity</w:t>
            </w:r>
          </w:p>
          <w:p w14:paraId="6DF8CC34" w14:textId="633D9F68" w:rsidR="001E4B0A" w:rsidRPr="00E75294" w:rsidRDefault="001E4B0A" w:rsidP="0016763F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Embeddedness</w:t>
            </w:r>
          </w:p>
          <w:p w14:paraId="7CBEE657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429796C2" w14:textId="1723BC45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Social marketing sponsorship:</w:t>
            </w:r>
          </w:p>
          <w:p w14:paraId="4C7F73C2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Origination</w:t>
            </w:r>
          </w:p>
          <w:p w14:paraId="5088A6CD" w14:textId="77777777" w:rsidR="001E4B0A" w:rsidRPr="00E75294" w:rsidRDefault="001E4B0A" w:rsidP="0042358E">
            <w:pPr>
              <w:pStyle w:val="PargrafodaLista"/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2573F1B2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Obesity:</w:t>
            </w:r>
          </w:p>
          <w:p w14:paraId="06F4AD7E" w14:textId="3C96ED16" w:rsidR="001E4B0A" w:rsidRPr="00E75294" w:rsidRDefault="001E4B0A" w:rsidP="00DF1030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Competing collective identity</w:t>
            </w:r>
          </w:p>
          <w:p w14:paraId="73B06B40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Family unit</w:t>
            </w:r>
          </w:p>
          <w:p w14:paraId="520F6418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337FD180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Behavioural deterrence:</w:t>
            </w:r>
          </w:p>
          <w:p w14:paraId="5DA3C651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Precipitation</w:t>
            </w:r>
          </w:p>
          <w:p w14:paraId="52C232C3" w14:textId="4EC4994F" w:rsidR="001E4B0A" w:rsidRPr="00E75294" w:rsidRDefault="001E4B0A" w:rsidP="007B7C59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Psychological factors</w:t>
            </w:r>
          </w:p>
          <w:p w14:paraId="7F2236FB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Experiential value </w:t>
            </w:r>
          </w:p>
          <w:p w14:paraId="5EA43AB6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Confidence enhancement</w:t>
            </w:r>
          </w:p>
          <w:p w14:paraId="5D6D37CD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Sexual enhancement expectancies</w:t>
            </w:r>
          </w:p>
          <w:p w14:paraId="42028B97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Emic and etic perspectives</w:t>
            </w:r>
          </w:p>
          <w:p w14:paraId="76B1EAB5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Friendship groups</w:t>
            </w:r>
          </w:p>
          <w:p w14:paraId="22860D34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Affiliative humour style</w:t>
            </w:r>
          </w:p>
          <w:p w14:paraId="0BB54981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behaviour</w:t>
            </w:r>
          </w:p>
          <w:p w14:paraId="44D18386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Relational context</w:t>
            </w:r>
          </w:p>
          <w:p w14:paraId="34AF8538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Cognitive factors </w:t>
            </w:r>
          </w:p>
          <w:p w14:paraId="4C969181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Behavioural factors</w:t>
            </w:r>
          </w:p>
          <w:p w14:paraId="4758EBBD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Macrolevel regulatory systems</w:t>
            </w:r>
          </w:p>
          <w:p w14:paraId="39587E63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Sports betting usage</w:t>
            </w:r>
          </w:p>
          <w:p w14:paraId="12F575CF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Affective experiences</w:t>
            </w:r>
          </w:p>
          <w:p w14:paraId="6DB53181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Consumption practices</w:t>
            </w:r>
          </w:p>
          <w:p w14:paraId="5B39219D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39CB78B3" w14:textId="65C54AF3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HIV prevention</w:t>
            </w:r>
            <w:r w:rsidR="006A12EF"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  <w:p w14:paraId="4DE23DBF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Anti-retroviral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br/>
              <w:t>therapy</w:t>
            </w:r>
          </w:p>
          <w:p w14:paraId="7B67B69A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Availability</w:t>
            </w:r>
          </w:p>
          <w:p w14:paraId="54D53991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Accessibility</w:t>
            </w:r>
          </w:p>
          <w:p w14:paraId="130E40AD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Affordability</w:t>
            </w:r>
          </w:p>
          <w:p w14:paraId="24D3EDE3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Stigma</w:t>
            </w:r>
          </w:p>
          <w:p w14:paraId="7159EA6A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Political instability</w:t>
            </w:r>
          </w:p>
          <w:p w14:paraId="2182D341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Behaviour change</w:t>
            </w:r>
          </w:p>
          <w:p w14:paraId="32EF29EC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Acceptability</w:t>
            </w:r>
          </w:p>
          <w:p w14:paraId="1C281D40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Faithfulness</w:t>
            </w:r>
          </w:p>
          <w:p w14:paraId="1F923C4F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Brand value</w:t>
            </w:r>
          </w:p>
          <w:p w14:paraId="4820744C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201A5A08" w14:textId="42368A6F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Responsible driving</w:t>
            </w:r>
            <w:r w:rsidR="001C1444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</w:t>
            </w:r>
          </w:p>
          <w:p w14:paraId="2DFCB741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distance</w:t>
            </w:r>
          </w:p>
          <w:p w14:paraId="530F03FE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Visual rhetoric style</w:t>
            </w:r>
          </w:p>
          <w:p w14:paraId="0218F6C7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12BFD90F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Water consumption:</w:t>
            </w:r>
          </w:p>
          <w:p w14:paraId="64F6C0BB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Religiosity</w:t>
            </w:r>
          </w:p>
          <w:p w14:paraId="694CC430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Habits</w:t>
            </w:r>
          </w:p>
          <w:p w14:paraId="410F41C0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015A3434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Competition in social marketing:</w:t>
            </w:r>
          </w:p>
          <w:p w14:paraId="7C914D02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Competition</w:t>
            </w:r>
          </w:p>
          <w:p w14:paraId="6D4446AD" w14:textId="122B0CAF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Wellness in </w:t>
            </w:r>
            <w:r w:rsidR="00225DB0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the 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workplace</w:t>
            </w:r>
          </w:p>
          <w:p w14:paraId="6F58574D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2B1A19F0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entrepreneurship:</w:t>
            </w:r>
          </w:p>
          <w:p w14:paraId="7B21CA79" w14:textId="18925172" w:rsidR="001E4B0A" w:rsidRPr="00E75294" w:rsidRDefault="001E4B0A" w:rsidP="0016763F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Socio</w:t>
            </w:r>
            <w:r w:rsidR="00225DB0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economic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conditions</w:t>
            </w:r>
          </w:p>
          <w:p w14:paraId="5A6188F4" w14:textId="77777777" w:rsidR="001E4B0A" w:rsidRPr="00E75294" w:rsidRDefault="001E4B0A" w:rsidP="0042358E">
            <w:pPr>
              <w:pStyle w:val="PargrafodaLista"/>
              <w:ind w:left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6ACFE25D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enterprise:</w:t>
            </w:r>
          </w:p>
          <w:p w14:paraId="442BEEF0" w14:textId="71F3023C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Legitimacy </w:t>
            </w:r>
          </w:p>
          <w:p w14:paraId="647A4F44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Tensions</w:t>
            </w:r>
          </w:p>
          <w:p w14:paraId="433FDAFD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03C0FC59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Energy efficiency:</w:t>
            </w:r>
          </w:p>
          <w:p w14:paraId="1D9D8D0B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Functional value</w:t>
            </w:r>
          </w:p>
          <w:p w14:paraId="4038A701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Performance </w:t>
            </w:r>
          </w:p>
          <w:p w14:paraId="586B9A31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Attention</w:t>
            </w:r>
          </w:p>
          <w:p w14:paraId="330738EC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Working memory</w:t>
            </w:r>
          </w:p>
          <w:p w14:paraId="371F7786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4D391596" w14:textId="5CD93FE4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COVID-19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21FE0764" w14:textId="34E6F4D4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Consumer appreciation</w:t>
            </w:r>
          </w:p>
          <w:p w14:paraId="296E5063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080E9D44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Health-related campaigns: </w:t>
            </w:r>
          </w:p>
          <w:p w14:paraId="18E98C06" w14:textId="30CCB919" w:rsidR="001E4B0A" w:rsidRPr="00E75294" w:rsidRDefault="001E4B0A" w:rsidP="00DF1030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Food sociali</w:t>
            </w:r>
            <w:r w:rsidR="00225DB0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ation</w:t>
            </w:r>
          </w:p>
          <w:p w14:paraId="52AD7D26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Physical activity segmentation</w:t>
            </w:r>
          </w:p>
          <w:p w14:paraId="64A6F2C5" w14:textId="77777777" w:rsidR="001E4B0A" w:rsidRPr="00E75294" w:rsidRDefault="001E4B0A" w:rsidP="0042358E">
            <w:pPr>
              <w:pStyle w:val="PargrafodaLista"/>
              <w:ind w:left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73BC52D8" w14:textId="1B4B372B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Collaborative approaches to social marketing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4A1C15C1" w14:textId="68EC3753" w:rsidR="001E4B0A" w:rsidRPr="00E75294" w:rsidRDefault="001E4B0A" w:rsidP="001C1444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Mutual benefit</w:t>
            </w:r>
          </w:p>
          <w:p w14:paraId="327B642E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Communication</w:t>
            </w:r>
          </w:p>
          <w:p w14:paraId="42BF1519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37993880" w14:textId="2F903168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Advertising effectiveness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0C1946DE" w14:textId="7EA960C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Threat</w:t>
            </w:r>
          </w:p>
          <w:p w14:paraId="40C06740" w14:textId="40C95012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Control</w:t>
            </w:r>
          </w:p>
          <w:p w14:paraId="3045C95C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004A905D" w14:textId="49C432E1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Gamification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</w:t>
            </w:r>
          </w:p>
          <w:p w14:paraId="4790ED44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Cognitive empathy</w:t>
            </w:r>
          </w:p>
          <w:p w14:paraId="1DEB2D5D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6237FA9C" w14:textId="06E0C240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Problematic online gaming behaviour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18962ADC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Help-seeking</w:t>
            </w:r>
          </w:p>
          <w:p w14:paraId="53F6FAE2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Problem recognition</w:t>
            </w:r>
          </w:p>
          <w:p w14:paraId="3695B448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2831F318" w14:textId="7788C2ED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marketing services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1F479765" w14:textId="46C8C023" w:rsidR="001E4B0A" w:rsidRPr="00E75294" w:rsidRDefault="003B4E74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esource application</w:t>
            </w:r>
          </w:p>
          <w:p w14:paraId="1887AF99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Misuse of firm resources</w:t>
            </w:r>
          </w:p>
          <w:p w14:paraId="28683303" w14:textId="77777777" w:rsidR="001E4B0A" w:rsidRPr="00E75294" w:rsidRDefault="001E4B0A" w:rsidP="0042358E">
            <w:pPr>
              <w:pStyle w:val="PargrafodaLista"/>
              <w:ind w:left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4079B6EF" w14:textId="3987A45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Social marketing</w:t>
            </w:r>
            <w:r w:rsidR="003B4E74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/marketeers</w:t>
            </w:r>
            <w:r w:rsidR="00E75294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'</w:t>
            </w: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performance evaluation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186BB52F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Relationships</w:t>
            </w:r>
          </w:p>
          <w:p w14:paraId="7712950D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Networking</w:t>
            </w:r>
          </w:p>
          <w:p w14:paraId="1EED10C8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07A98248" w14:textId="5AA9D922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Breast cancer</w:t>
            </w:r>
          </w:p>
          <w:p w14:paraId="0CF7AB6C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Cultural and institutional challenges </w:t>
            </w:r>
          </w:p>
          <w:p w14:paraId="1478089B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Cultural and institutional opportunities</w:t>
            </w:r>
          </w:p>
          <w:p w14:paraId="5BEEE8E4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776950B6" w14:textId="5F7B9F63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Biodiversity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562B3DE3" w14:textId="605C7AA3" w:rsidR="001E4B0A" w:rsidRPr="00E75294" w:rsidRDefault="001E4B0A" w:rsidP="00BF525F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Human behaviour</w:t>
            </w:r>
          </w:p>
          <w:p w14:paraId="0DF87E99" w14:textId="77777777" w:rsidR="00BF525F" w:rsidRPr="00E75294" w:rsidRDefault="00BF525F" w:rsidP="00BF525F">
            <w:pPr>
              <w:pStyle w:val="PargrafodaLista"/>
              <w:spacing w:line="240" w:lineRule="auto"/>
              <w:ind w:left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0AF1A044" w14:textId="5C70B9C3" w:rsidR="001E4B0A" w:rsidRPr="00E75294" w:rsidRDefault="001E4B0A" w:rsidP="006A12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marketing branding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320AB648" w14:textId="6C858EEA" w:rsidR="001E4B0A" w:rsidRPr="00E75294" w:rsidRDefault="001E4B0A" w:rsidP="00DF1030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Brand responses</w:t>
            </w:r>
          </w:p>
          <w:p w14:paraId="71046DD7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51F6D44E" w14:textId="1E486773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Political deterrence campaign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053B9047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Service systems</w:t>
            </w:r>
          </w:p>
          <w:p w14:paraId="591AA266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Oppositional discourses</w:t>
            </w:r>
          </w:p>
          <w:p w14:paraId="6DD4FC24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1ED9F029" w14:textId="5AB55AB4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Charitable giving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29DF0AC5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VR involvement</w:t>
            </w:r>
          </w:p>
          <w:p w14:paraId="6CACF20B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41CE7EF7" w14:textId="7A659782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Food waste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29E9A405" w14:textId="4B1AB32F" w:rsidR="001E4B0A" w:rsidRPr="00E75294" w:rsidRDefault="006A12EF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U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sefulness</w:t>
            </w:r>
          </w:p>
          <w:p w14:paraId="034628F0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Explanation</w:t>
            </w:r>
          </w:p>
          <w:p w14:paraId="359D3FDA" w14:textId="26F3988C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Exhibition</w:t>
            </w:r>
          </w:p>
          <w:p w14:paraId="6CA75EAB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6BE7BA1C" w14:textId="26725A8D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Policy development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33DBA4E8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Initial efficiency</w:t>
            </w:r>
          </w:p>
          <w:p w14:paraId="0C521EF1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4579C20A" w14:textId="0C08A486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Criminal organisations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6B15E634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Deontological evaluation</w:t>
            </w:r>
          </w:p>
          <w:p w14:paraId="422D3A4C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Teleological evaluation</w:t>
            </w:r>
          </w:p>
          <w:p w14:paraId="5C22548B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Ethical judgement</w:t>
            </w:r>
          </w:p>
          <w:p w14:paraId="49CBBC1B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27FC44FB" w14:textId="2E37A940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Organ donation</w:t>
            </w:r>
            <w:r w:rsidR="008F42DF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</w:t>
            </w:r>
            <w:r w:rsidR="008F42DF" w:rsidRPr="008F42DF">
              <w:rPr>
                <w:rFonts w:eastAsia="Times New Roman" w:cs="Times New Roman"/>
                <w:b/>
                <w:bCs/>
                <w:color w:val="3A7C22" w:themeColor="accent6" w:themeShade="BF"/>
                <w:kern w:val="0"/>
                <w:sz w:val="18"/>
                <w:szCs w:val="18"/>
                <w:lang w:eastAsia="pt-PT"/>
                <w14:ligatures w14:val="none"/>
              </w:rPr>
              <w:t>or donation</w:t>
            </w:r>
            <w:r w:rsidR="008F42DF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: </w:t>
            </w:r>
          </w:p>
          <w:p w14:paraId="13EF1D9D" w14:textId="77777777" w:rsidR="001E4B0A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Altruism</w:t>
            </w:r>
          </w:p>
          <w:p w14:paraId="37D04A48" w14:textId="4687D170" w:rsidR="008F42DF" w:rsidRPr="008F42DF" w:rsidRDefault="008F42DF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3A7C22" w:themeColor="accent6" w:themeShade="BF"/>
                <w:kern w:val="0"/>
                <w:sz w:val="18"/>
                <w:szCs w:val="18"/>
                <w:lang w:eastAsia="pt-PT"/>
                <w14:ligatures w14:val="none"/>
              </w:rPr>
            </w:pPr>
            <w:r w:rsidRPr="008F42DF">
              <w:rPr>
                <w:rFonts w:eastAsia="Times New Roman" w:cs="Times New Roman"/>
                <w:color w:val="3A7C22" w:themeColor="accent6" w:themeShade="BF"/>
                <w:kern w:val="0"/>
                <w:sz w:val="18"/>
                <w:szCs w:val="18"/>
                <w:lang w:eastAsia="pt-PT"/>
                <w14:ligatures w14:val="none"/>
              </w:rPr>
              <w:t xml:space="preserve">Charity shocking </w:t>
            </w:r>
          </w:p>
          <w:p w14:paraId="574FCE00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2B9EB828" w14:textId="45C165CC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marketing community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030BAE6D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Mistakes</w:t>
            </w:r>
          </w:p>
          <w:p w14:paraId="722F418B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Failures </w:t>
            </w:r>
          </w:p>
          <w:p w14:paraId="19F26950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03BED731" w14:textId="276B20B2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Recreational dancing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4B521DF6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Subjective well-being</w:t>
            </w:r>
          </w:p>
          <w:p w14:paraId="285431D2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41081BC2" w14:textId="53D2217B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Flooding events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6F1DAC7A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Autonomy</w:t>
            </w:r>
          </w:p>
          <w:p w14:paraId="606EBDB4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Competence</w:t>
            </w:r>
          </w:p>
          <w:p w14:paraId="13708620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Relatedness</w:t>
            </w:r>
          </w:p>
          <w:p w14:paraId="5ED62408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58313FC4" w14:textId="3F5B5D33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Food consumption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74681B84" w14:textId="5E789A21" w:rsidR="001E4B0A" w:rsidRPr="00E75294" w:rsidRDefault="006A12EF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ractice</w:t>
            </w:r>
          </w:p>
          <w:p w14:paraId="5B5C26FC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79507B1E" w14:textId="12B6C68A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Non-profit marketing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63D7771D" w14:textId="55D547FE" w:rsidR="001E4B0A" w:rsidRPr="00E75294" w:rsidRDefault="001E4B0A" w:rsidP="00DF1030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Cause/brand penetration</w:t>
            </w:r>
          </w:p>
          <w:p w14:paraId="22DF23F9" w14:textId="2D6B02CB" w:rsidR="003B4E74" w:rsidRPr="00E75294" w:rsidRDefault="001E4B0A" w:rsidP="003B4E74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Volunteering</w:t>
            </w:r>
          </w:p>
          <w:p w14:paraId="3E086361" w14:textId="60BA7E1D" w:rsidR="001E4B0A" w:rsidRPr="00E75294" w:rsidRDefault="003B4E74" w:rsidP="003B4E74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ponsorship</w:t>
            </w:r>
          </w:p>
          <w:p w14:paraId="46F45351" w14:textId="57FABFA1" w:rsidR="001E4B0A" w:rsidRPr="00E75294" w:rsidRDefault="001E4B0A" w:rsidP="00DF1030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Pro-bono work</w:t>
            </w:r>
          </w:p>
          <w:p w14:paraId="262D1EF2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Event participation</w:t>
            </w:r>
          </w:p>
          <w:p w14:paraId="2C08FF8F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7040DC06" w14:textId="08EB474C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Human trafficking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0345D289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Processes</w:t>
            </w:r>
          </w:p>
          <w:p w14:paraId="28AA8B17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Actors</w:t>
            </w:r>
          </w:p>
          <w:p w14:paraId="31A6C97A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668C08D0" w14:textId="451AD3B3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Islamophobia hiring practices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253AF5F2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Equity</w:t>
            </w:r>
          </w:p>
          <w:p w14:paraId="36F478DB" w14:textId="7853955C" w:rsidR="001E4B0A" w:rsidRPr="00E75294" w:rsidRDefault="001E4B0A" w:rsidP="006A12EF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Prosperity</w:t>
            </w:r>
          </w:p>
          <w:p w14:paraId="5BCD2CB1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693878E9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 xml:space="preserve">Identified in more than one application/context:  </w:t>
            </w:r>
          </w:p>
          <w:p w14:paraId="36837117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Attitude</w:t>
            </w:r>
          </w:p>
          <w:p w14:paraId="6B964F27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Awareness</w:t>
            </w:r>
          </w:p>
          <w:p w14:paraId="0067762B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Subjective norms</w:t>
            </w:r>
          </w:p>
          <w:p w14:paraId="08100E69" w14:textId="564D6B6F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Efficacy</w:t>
            </w:r>
          </w:p>
          <w:p w14:paraId="6B059175" w14:textId="2981E2B7" w:rsidR="001E4B0A" w:rsidRPr="00E75294" w:rsidRDefault="002A66A0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Concern</w:t>
            </w:r>
          </w:p>
          <w:p w14:paraId="4FAA2200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Beliefs</w:t>
            </w:r>
          </w:p>
          <w:p w14:paraId="0BE9D31F" w14:textId="17D76507" w:rsidR="006A12EF" w:rsidRPr="00E75294" w:rsidRDefault="006A12EF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Brand identity </w:t>
            </w:r>
          </w:p>
          <w:p w14:paraId="259E80AA" w14:textId="77777777" w:rsidR="006A12EF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Emotional drivers</w:t>
            </w:r>
          </w:p>
          <w:p w14:paraId="5CD38FBE" w14:textId="2EE1C064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Self-construal</w:t>
            </w:r>
          </w:p>
          <w:p w14:paraId="3B3E4ACF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Personal norms</w:t>
            </w:r>
          </w:p>
          <w:p w14:paraId="5FC8B86B" w14:textId="0CE4FAA2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Risk and action drivers</w:t>
            </w:r>
          </w:p>
          <w:p w14:paraId="3257DD2E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Satisfaction</w:t>
            </w:r>
          </w:p>
          <w:p w14:paraId="6FCCEE4C" w14:textId="026D7828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Facilitating conditions</w:t>
            </w:r>
            <w:r w:rsidR="00DF1030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/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factors</w:t>
            </w:r>
          </w:p>
          <w:p w14:paraId="2C380BDD" w14:textId="05CCC180" w:rsidR="006A12EF" w:rsidRPr="00E75294" w:rsidRDefault="006A12EF" w:rsidP="006A12EF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Fear/visual/textual appeals</w:t>
            </w:r>
          </w:p>
          <w:p w14:paraId="23DEC97B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Social value </w:t>
            </w:r>
          </w:p>
          <w:p w14:paraId="34E42E81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Economic value </w:t>
            </w:r>
          </w:p>
          <w:p w14:paraId="30D8D4E5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Ecological value</w:t>
            </w:r>
          </w:p>
          <w:p w14:paraId="096C1A5B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Responsibility</w:t>
            </w:r>
          </w:p>
          <w:p w14:paraId="133BBB46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Knowledge</w:t>
            </w:r>
          </w:p>
          <w:p w14:paraId="758C3854" w14:textId="7088CEBE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Perception</w:t>
            </w:r>
          </w:p>
          <w:p w14:paraId="1F59EECC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Motivation</w:t>
            </w:r>
          </w:p>
          <w:p w14:paraId="182732DA" w14:textId="77777777" w:rsidR="001E4B0A" w:rsidRPr="00E75294" w:rsidRDefault="001E4B0A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Culture</w:t>
            </w:r>
          </w:p>
          <w:p w14:paraId="76A9F919" w14:textId="479E7B4D" w:rsidR="00DF1030" w:rsidRPr="00E75294" w:rsidRDefault="00DF1030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Donation</w:t>
            </w:r>
          </w:p>
          <w:p w14:paraId="5E19FBEB" w14:textId="77777777" w:rsidR="007B7C59" w:rsidRPr="00E75294" w:rsidRDefault="007B7C59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Advertising </w:t>
            </w:r>
          </w:p>
          <w:p w14:paraId="582ABA63" w14:textId="2C481DC0" w:rsidR="00DF1030" w:rsidRPr="00E75294" w:rsidRDefault="00DF1030" w:rsidP="001E4B0A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Social support </w:t>
            </w:r>
          </w:p>
        </w:tc>
        <w:tc>
          <w:tcPr>
            <w:tcW w:w="2639" w:type="dxa"/>
            <w:vAlign w:val="center"/>
          </w:tcPr>
          <w:p w14:paraId="7A3D3D3B" w14:textId="4C2FDFB3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Social marketing sponsorship:</w:t>
            </w:r>
          </w:p>
          <w:p w14:paraId="1A62F566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Development</w:t>
            </w:r>
          </w:p>
          <w:p w14:paraId="616D125C" w14:textId="64D77AA6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Implementation</w:t>
            </w:r>
          </w:p>
          <w:p w14:paraId="30663820" w14:textId="77777777" w:rsidR="001E4B0A" w:rsidRPr="00E75294" w:rsidRDefault="001E4B0A" w:rsidP="0042358E">
            <w:pPr>
              <w:pStyle w:val="PargrafodaLista"/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5C840242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Obesity:</w:t>
            </w:r>
          </w:p>
          <w:p w14:paraId="4F5787A0" w14:textId="16D8D7F7" w:rsidR="001E4B0A" w:rsidRPr="00E75294" w:rsidRDefault="003B4E74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Physical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activity</w:t>
            </w:r>
          </w:p>
          <w:p w14:paraId="6BFAE34F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Efficacy</w:t>
            </w:r>
          </w:p>
          <w:p w14:paraId="12EF33E8" w14:textId="77777777" w:rsidR="001E4B0A" w:rsidRPr="00E75294" w:rsidRDefault="001E4B0A" w:rsidP="0042358E">
            <w:pPr>
              <w:pStyle w:val="PargrafodaLista"/>
              <w:ind w:left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7DA6F576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 xml:space="preserve">Behavioural deterrence: </w:t>
            </w:r>
          </w:p>
          <w:p w14:paraId="0923BA30" w14:textId="60EC017E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Smoking categori</w:t>
            </w:r>
            <w:r w:rsidR="00225DB0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ations</w:t>
            </w:r>
          </w:p>
          <w:p w14:paraId="3AAA82C1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Usage location</w:t>
            </w:r>
          </w:p>
          <w:p w14:paraId="3A66EC3F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Persuasive appeal</w:t>
            </w:r>
          </w:p>
          <w:p w14:paraId="19820754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Awareness</w:t>
            </w:r>
          </w:p>
          <w:p w14:paraId="74DC7609" w14:textId="2ACAF5FB" w:rsidR="001E4B0A" w:rsidRPr="00E75294" w:rsidRDefault="001E4B0A" w:rsidP="00DF539B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Image</w:t>
            </w:r>
          </w:p>
          <w:p w14:paraId="48A92EDB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Loyalty</w:t>
            </w:r>
          </w:p>
          <w:p w14:paraId="1D775D81" w14:textId="77777777" w:rsidR="001E4B0A" w:rsidRPr="00E75294" w:rsidRDefault="001E4B0A" w:rsidP="0042358E">
            <w:pPr>
              <w:pStyle w:val="PargrafodaLista"/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074ADE75" w14:textId="131A7AD9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HIV prevention</w:t>
            </w:r>
            <w:r w:rsidR="006A12EF"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  <w:p w14:paraId="5E44D1A5" w14:textId="77777777" w:rsidR="001E4B0A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HIV status</w:t>
            </w:r>
          </w:p>
          <w:p w14:paraId="00B4316D" w14:textId="77777777" w:rsidR="008F42DF" w:rsidRDefault="008F42DF" w:rsidP="008F42DF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112B880D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4E0F1DC8" w14:textId="43EDFC25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Competition in social marketing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34F6714D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Goal levels of influence</w:t>
            </w:r>
          </w:p>
          <w:p w14:paraId="6D65632C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659A84C5" w14:textId="404B3AE9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 xml:space="preserve">Wellness in </w:t>
            </w:r>
            <w:r w:rsidR="00225DB0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 xml:space="preserve">the </w:t>
            </w: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workplace</w:t>
            </w:r>
            <w:r w:rsidR="006A12EF"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  <w:p w14:paraId="73E46815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Workplace wellness programming</w:t>
            </w:r>
          </w:p>
          <w:p w14:paraId="1C79EAC3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0C2FFB5B" w14:textId="017E8CCA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entrepreneurship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: </w:t>
            </w:r>
          </w:p>
          <w:p w14:paraId="27CA9499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Product</w:t>
            </w:r>
          </w:p>
          <w:p w14:paraId="21B37073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Positioning</w:t>
            </w:r>
          </w:p>
          <w:p w14:paraId="7BEDAE76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Promotion</w:t>
            </w:r>
          </w:p>
          <w:p w14:paraId="684AD808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1A4E8BCB" w14:textId="6EEBC3D9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enterprise</w:t>
            </w:r>
            <w:r w:rsidR="006A12E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525598E7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Business needs</w:t>
            </w:r>
          </w:p>
          <w:p w14:paraId="38D7AB90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Balancing stakeholder interests</w:t>
            </w:r>
          </w:p>
          <w:p w14:paraId="44DD7E64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00469C52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Social marketing service: </w:t>
            </w:r>
          </w:p>
          <w:p w14:paraId="2FE7AF09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Brand personality</w:t>
            </w:r>
          </w:p>
          <w:p w14:paraId="7518B0B5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4F400DA2" w14:textId="54DC619F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Charitable giving</w:t>
            </w:r>
            <w:r w:rsidR="007F5BA6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6757DFAF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Empathy</w:t>
            </w:r>
          </w:p>
          <w:p w14:paraId="312D22A1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Guilt</w:t>
            </w:r>
          </w:p>
          <w:p w14:paraId="2B963D1A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Responsibility</w:t>
            </w:r>
          </w:p>
          <w:p w14:paraId="3DB2D447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exclusion</w:t>
            </w:r>
          </w:p>
          <w:p w14:paraId="10868CB9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14D16263" w14:textId="2599ED73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Food waste</w:t>
            </w:r>
            <w:r w:rsidR="007F5BA6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3FB826E3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Satisfaction with the overall programme</w:t>
            </w:r>
          </w:p>
          <w:p w14:paraId="16B8B1C7" w14:textId="77777777" w:rsidR="001E4B0A" w:rsidRPr="00E75294" w:rsidRDefault="001E4B0A" w:rsidP="0042358E">
            <w:pPr>
              <w:pStyle w:val="PargrafodaLista"/>
              <w:ind w:left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4688D491" w14:textId="1D3722B5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Type 1 diabetes social programmes</w:t>
            </w:r>
            <w:r w:rsidR="007F5BA6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0A4F9E23" w14:textId="0610D6EC" w:rsidR="001E4B0A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Identification</w:t>
            </w:r>
          </w:p>
          <w:p w14:paraId="2209F482" w14:textId="77777777" w:rsidR="008F42DF" w:rsidRDefault="008F42DF" w:rsidP="008F42DF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0C615AE5" w14:textId="77777777" w:rsidR="008F42DF" w:rsidRPr="008F42DF" w:rsidRDefault="008F42DF" w:rsidP="008F42D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3A7C22" w:themeColor="accent6" w:themeShade="BF"/>
                <w:kern w:val="0"/>
                <w:sz w:val="18"/>
                <w:szCs w:val="18"/>
                <w:lang w:eastAsia="pt-PT"/>
                <w14:ligatures w14:val="none"/>
              </w:rPr>
            </w:pPr>
            <w:r w:rsidRPr="008F42DF">
              <w:rPr>
                <w:rFonts w:eastAsia="Times New Roman" w:cs="Times New Roman"/>
                <w:b/>
                <w:bCs/>
                <w:color w:val="3A7C22" w:themeColor="accent6" w:themeShade="BF"/>
                <w:kern w:val="0"/>
                <w:sz w:val="18"/>
                <w:szCs w:val="18"/>
                <w:lang w:eastAsia="pt-PT"/>
                <w14:ligatures w14:val="none"/>
              </w:rPr>
              <w:t xml:space="preserve">Organ donation or donation: </w:t>
            </w:r>
          </w:p>
          <w:p w14:paraId="02F1AC08" w14:textId="31AC5B57" w:rsidR="008F42DF" w:rsidRPr="008F42DF" w:rsidRDefault="008F42DF" w:rsidP="008F42DF">
            <w:pPr>
              <w:pStyle w:val="PargrafodaLista"/>
              <w:numPr>
                <w:ilvl w:val="0"/>
                <w:numId w:val="13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3A7C22" w:themeColor="accent6" w:themeShade="BF"/>
                <w:kern w:val="0"/>
                <w:sz w:val="18"/>
                <w:szCs w:val="18"/>
                <w:lang w:eastAsia="pt-PT"/>
                <w14:ligatures w14:val="none"/>
              </w:rPr>
            </w:pPr>
            <w:r w:rsidRPr="008F42DF">
              <w:rPr>
                <w:rFonts w:eastAsia="Times New Roman" w:cs="Times New Roman"/>
                <w:color w:val="3A7C22" w:themeColor="accent6" w:themeShade="BF"/>
                <w:kern w:val="0"/>
                <w:sz w:val="18"/>
                <w:szCs w:val="18"/>
                <w:lang w:eastAsia="pt-PT"/>
                <w14:ligatures w14:val="none"/>
              </w:rPr>
              <w:t>Compassion</w:t>
            </w:r>
          </w:p>
          <w:p w14:paraId="2B7267ED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5F09C650" w14:textId="4F11CADD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Religiosity</w:t>
            </w:r>
            <w:r w:rsidR="007F5BA6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1509D564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Moral obligation</w:t>
            </w:r>
          </w:p>
          <w:p w14:paraId="354C0724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Idealism</w:t>
            </w:r>
          </w:p>
          <w:p w14:paraId="552C78B8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26201578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Identified in more than one application/context:  </w:t>
            </w:r>
          </w:p>
          <w:p w14:paraId="37E46247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Intention</w:t>
            </w:r>
          </w:p>
          <w:p w14:paraId="4F9B14C9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Attitude</w:t>
            </w:r>
          </w:p>
          <w:p w14:paraId="0B793871" w14:textId="0E7CAAA3" w:rsidR="001E4B0A" w:rsidRPr="00E75294" w:rsidRDefault="001C1444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Advertising e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ffectiveness</w:t>
            </w:r>
          </w:p>
          <w:p w14:paraId="4476FD39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Goal framing</w:t>
            </w:r>
          </w:p>
          <w:p w14:paraId="23DD5A10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Perception</w:t>
            </w:r>
          </w:p>
          <w:p w14:paraId="7DD4CFEE" w14:textId="77777777" w:rsidR="001E4B0A" w:rsidRPr="00E75294" w:rsidRDefault="001E4B0A" w:rsidP="001E4B0A">
            <w:pPr>
              <w:pStyle w:val="PargrafodaLista"/>
              <w:numPr>
                <w:ilvl w:val="0"/>
                <w:numId w:val="12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Motivation </w:t>
            </w:r>
          </w:p>
          <w:p w14:paraId="6839DF89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0F417133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5CA0709E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120D34FE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97" w:type="dxa"/>
            <w:vAlign w:val="center"/>
          </w:tcPr>
          <w:p w14:paraId="1FB6B4B7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 xml:space="preserve">Pro-environmental consumption and behaviour: </w:t>
            </w:r>
          </w:p>
          <w:p w14:paraId="3F3F8C0D" w14:textId="77777777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Sustainable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marketing systems</w:t>
            </w:r>
          </w:p>
          <w:p w14:paraId="03EC91B6" w14:textId="77777777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Ecopreneurship</w:t>
            </w:r>
          </w:p>
          <w:p w14:paraId="259EB56E" w14:textId="77777777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Consumer response to 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energy efficiency videos</w:t>
            </w:r>
          </w:p>
          <w:p w14:paraId="54A30D48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0E417892" w14:textId="1FAB899D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Social marketing sponsorship:</w:t>
            </w:r>
          </w:p>
          <w:p w14:paraId="00BB44B9" w14:textId="7712FEDA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Stakeholders</w:t>
            </w:r>
            <w:r w:rsidR="00E75294" w:rsidRPr="00E75294">
              <w:rPr>
                <w:rFonts w:cs="Times New Roman"/>
                <w:color w:val="000000" w:themeColor="text1"/>
                <w:sz w:val="18"/>
                <w:szCs w:val="18"/>
              </w:rPr>
              <w:t>'</w:t>
            </w: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 involvement</w:t>
            </w:r>
          </w:p>
          <w:p w14:paraId="2B480BDB" w14:textId="77777777" w:rsidR="001E4B0A" w:rsidRPr="00E75294" w:rsidRDefault="001E4B0A" w:rsidP="0042358E">
            <w:pPr>
              <w:pStyle w:val="PargrafodaLista"/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05FB8F34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Obesity: </w:t>
            </w:r>
          </w:p>
          <w:p w14:paraId="1EB1772D" w14:textId="77777777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Ethical judgement</w:t>
            </w:r>
          </w:p>
          <w:p w14:paraId="284A2A27" w14:textId="10274F51" w:rsidR="001E4B0A" w:rsidRPr="00E75294" w:rsidRDefault="001E4B0A" w:rsidP="00DF539B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Ethical acceptance</w:t>
            </w:r>
          </w:p>
          <w:p w14:paraId="6DBDA236" w14:textId="36C26AB6" w:rsidR="001E4B0A" w:rsidRPr="00E75294" w:rsidRDefault="001E4B0A" w:rsidP="007B7C59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Social change efforts</w:t>
            </w:r>
          </w:p>
          <w:p w14:paraId="1F04DB58" w14:textId="77777777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Healthier lifestyle</w:t>
            </w:r>
          </w:p>
          <w:p w14:paraId="185F7DD6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02B926A7" w14:textId="3C211E9D" w:rsidR="001E4B0A" w:rsidRPr="00E75294" w:rsidRDefault="001E4B0A" w:rsidP="00DF539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Behavioural deterrence</w:t>
            </w:r>
            <w:r w:rsidR="007F5BA6"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  <w:p w14:paraId="140C7BDC" w14:textId="77777777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Group-level social capital exchanges</w:t>
            </w:r>
          </w:p>
          <w:p w14:paraId="3DF85A53" w14:textId="133A5E8E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Anxiety</w:t>
            </w:r>
          </w:p>
          <w:p w14:paraId="7BAE03DB" w14:textId="23B410E2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Theory usage</w:t>
            </w:r>
            <w:r w:rsidR="00DF539B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/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exchange</w:t>
            </w:r>
          </w:p>
          <w:p w14:paraId="5DD6E35D" w14:textId="211FD4D6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Implementation and promotion of responsible alcohol management in sport</w:t>
            </w:r>
            <w:r w:rsidR="00225DB0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clubs</w:t>
            </w:r>
          </w:p>
          <w:p w14:paraId="17DD5BE7" w14:textId="4539D9DF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Normali</w:t>
            </w:r>
            <w:r w:rsidR="00225DB0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ation of gambling in childhood</w:t>
            </w:r>
          </w:p>
          <w:p w14:paraId="221B5CB9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0EC0FAB4" w14:textId="77777777" w:rsidR="001E4B0A" w:rsidRPr="00E75294" w:rsidRDefault="001E4B0A" w:rsidP="0042358E">
            <w:pPr>
              <w:pStyle w:val="PargrafodaLista"/>
              <w:ind w:left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71A8ABA2" w14:textId="7A5FF954" w:rsidR="001E4B0A" w:rsidRPr="00E75294" w:rsidRDefault="001E4B0A" w:rsidP="007B7C5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HIV prevention</w:t>
            </w:r>
            <w:r w:rsidR="000A0463"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  <w:p w14:paraId="59919017" w14:textId="12FDF169" w:rsidR="001E4B0A" w:rsidRPr="00E75294" w:rsidRDefault="001E4B0A" w:rsidP="00DF539B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Support </w:t>
            </w:r>
          </w:p>
          <w:p w14:paraId="4051BA9E" w14:textId="77777777" w:rsidR="001E4B0A" w:rsidRPr="00E75294" w:rsidRDefault="001E4B0A" w:rsidP="0042358E">
            <w:pPr>
              <w:pStyle w:val="PargrafodaLista"/>
              <w:ind w:left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1A710755" w14:textId="180B9FA5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Responsible driving:</w:t>
            </w:r>
          </w:p>
          <w:p w14:paraId="7D3309BD" w14:textId="77777777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Efficacy of messages</w:t>
            </w:r>
          </w:p>
          <w:p w14:paraId="2A098AE7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4B228154" w14:textId="5D34E790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 xml:space="preserve">Wellness in </w:t>
            </w:r>
            <w:r w:rsidR="00225DB0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 xml:space="preserve">the </w:t>
            </w: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workplace</w:t>
            </w:r>
            <w:r w:rsidR="000A0463"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  <w:p w14:paraId="05C86350" w14:textId="77777777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Employee engagement</w:t>
            </w:r>
          </w:p>
          <w:p w14:paraId="7396A7D6" w14:textId="77777777" w:rsidR="001E4B0A" w:rsidRPr="00E75294" w:rsidRDefault="001E4B0A" w:rsidP="0042358E">
            <w:pPr>
              <w:pStyle w:val="PargrafodaLista"/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75B1AA49" w14:textId="76B3A5EA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enterprise</w:t>
            </w:r>
            <w:r w:rsidR="000A046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3BDEA1CA" w14:textId="77777777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Marketing practices</w:t>
            </w:r>
          </w:p>
          <w:p w14:paraId="5C81D9B5" w14:textId="77777777" w:rsidR="001E4B0A" w:rsidRPr="00E75294" w:rsidRDefault="001E4B0A" w:rsidP="0042358E">
            <w:pPr>
              <w:pStyle w:val="PargrafodaLista"/>
              <w:ind w:left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7C89DD47" w14:textId="64F1062E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Health-related campaigns</w:t>
            </w:r>
            <w:r w:rsidR="000A046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5769000E" w14:textId="77777777" w:rsidR="008A2F51" w:rsidRPr="00E75294" w:rsidRDefault="001E4B0A" w:rsidP="008A2F51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Relationship with </w:t>
            </w:r>
            <w:r w:rsidR="008A2F51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food </w:t>
            </w:r>
          </w:p>
          <w:p w14:paraId="64DF0CC9" w14:textId="4EBEB6FA" w:rsidR="001E4B0A" w:rsidRPr="00E75294" w:rsidRDefault="008A2F51" w:rsidP="008A2F51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ood well-being</w:t>
            </w:r>
          </w:p>
          <w:p w14:paraId="311A051E" w14:textId="6120C6A6" w:rsidR="001E4B0A" w:rsidRPr="00E75294" w:rsidRDefault="001E4B0A" w:rsidP="007B7C5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4E431163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Littering campaigns:</w:t>
            </w:r>
          </w:p>
          <w:p w14:paraId="7DFED35C" w14:textId="77777777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Participation and co-responsibility in cleaning their environment.</w:t>
            </w:r>
          </w:p>
          <w:p w14:paraId="33FF6CCE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68FDE264" w14:textId="0E8F137B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Collaborative approaches to social marketing</w:t>
            </w:r>
            <w:r w:rsidR="000A046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6EE30213" w14:textId="77777777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Effects on social norms</w:t>
            </w:r>
          </w:p>
          <w:p w14:paraId="15D37463" w14:textId="77777777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Trust and relationship commitment</w:t>
            </w:r>
          </w:p>
          <w:p w14:paraId="6C24B994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57F044C5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378B29E2" w14:textId="21EB116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Advertising effectiveness</w:t>
            </w:r>
            <w:r w:rsidR="000A046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70D2A7A7" w14:textId="4382760C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Individuals</w:t>
            </w:r>
            <w:r w:rsidR="00E75294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'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responses to fear appeals</w:t>
            </w:r>
          </w:p>
          <w:p w14:paraId="5C76A8BA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4F33D989" w14:textId="52076D5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Gamification</w:t>
            </w:r>
            <w:r w:rsidR="000A046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4A2A1E1C" w14:textId="503E17AF" w:rsidR="001E4B0A" w:rsidRPr="00E75294" w:rsidRDefault="001E4B0A" w:rsidP="007B7C59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Knowledge</w:t>
            </w:r>
          </w:p>
          <w:p w14:paraId="4CD1EBF1" w14:textId="328DF0E3" w:rsidR="001E4B0A" w:rsidRPr="00E75294" w:rsidRDefault="007F5BA6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Empathy</w:t>
            </w:r>
          </w:p>
          <w:p w14:paraId="2C55593D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614D4715" w14:textId="40EB6546" w:rsidR="001E4B0A" w:rsidRPr="00E75294" w:rsidRDefault="00A7171D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="001E4B0A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ocial marketing services</w:t>
            </w:r>
            <w:r w:rsidR="00BF525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4115F342" w14:textId="05B41E31" w:rsidR="001E4B0A" w:rsidRPr="00E75294" w:rsidRDefault="00BF525F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ermination of service</w:t>
            </w:r>
          </w:p>
          <w:p w14:paraId="02220A5D" w14:textId="77777777" w:rsidR="001E4B0A" w:rsidRPr="00E75294" w:rsidRDefault="001E4B0A" w:rsidP="00A7171D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Strategic behavioural actions</w:t>
            </w:r>
          </w:p>
          <w:p w14:paraId="169B0DEF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55723A01" w14:textId="0382D4D9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Biodiversity</w:t>
            </w:r>
            <w:r w:rsidR="00BF525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0D215425" w14:textId="54E1C6B9" w:rsidR="001E4B0A" w:rsidRPr="00E75294" w:rsidRDefault="001E4B0A" w:rsidP="00DF539B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Conservation</w:t>
            </w:r>
          </w:p>
          <w:p w14:paraId="52A5CD2E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3DBD5153" w14:textId="729107F6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marketing branding</w:t>
            </w:r>
            <w:r w:rsidR="00BF525F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22E5C169" w14:textId="29541ACD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Branding process</w:t>
            </w:r>
          </w:p>
          <w:p w14:paraId="63398DF8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32083F1B" w14:textId="5FAADB32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Political deterrence campaign</w:t>
            </w:r>
            <w:r w:rsidR="001C1444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0169CAC0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change</w:t>
            </w:r>
          </w:p>
          <w:p w14:paraId="0A7B42C5" w14:textId="7D2D63B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35BD3956" w14:textId="38A7FEE8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Charitable giving</w:t>
            </w:r>
            <w:r w:rsidR="001C1444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374D73CE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Donation of time and money</w:t>
            </w:r>
          </w:p>
          <w:p w14:paraId="31607E54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5DDB23D9" w14:textId="25296A5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Food waste</w:t>
            </w:r>
            <w:r w:rsidR="00DF539B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4D083E54" w14:textId="3CD44533" w:rsidR="001E4B0A" w:rsidRPr="00E75294" w:rsidRDefault="003B4E74" w:rsidP="00DF539B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rogramme implementation</w:t>
            </w:r>
          </w:p>
          <w:p w14:paraId="504C014B" w14:textId="67AAF943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Food waste</w:t>
            </w:r>
          </w:p>
          <w:p w14:paraId="0EDA7FDA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6F678D5B" w14:textId="40E14DC4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marketing practice</w:t>
            </w:r>
            <w:r w:rsidR="00DF539B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</w:t>
            </w:r>
          </w:p>
          <w:p w14:paraId="72A6E0FB" w14:textId="568BD480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Success measuremen</w:t>
            </w:r>
            <w:r w:rsidR="00DF539B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  <w:p w14:paraId="0711DFDE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53C603AA" w14:textId="1E7140F5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Policy development</w:t>
            </w:r>
            <w:r w:rsidR="00DF539B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6E877D8D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Community coalition performance</w:t>
            </w:r>
          </w:p>
          <w:p w14:paraId="5EE88088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1897DA6B" w14:textId="35976EF4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Criminal organisations</w:t>
            </w:r>
            <w:r w:rsidR="003B4E74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47E21888" w14:textId="77777777" w:rsidR="000A0463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Personal involvement</w:t>
            </w:r>
          </w:p>
          <w:p w14:paraId="14A2FBC3" w14:textId="2864125B" w:rsidR="001E4B0A" w:rsidRPr="00E75294" w:rsidRDefault="000A0463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ocial interest</w:t>
            </w:r>
          </w:p>
          <w:p w14:paraId="4BA126DB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005C7030" w14:textId="01FA830B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Health service recruitment</w:t>
            </w:r>
            <w:r w:rsidR="000A046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75487FA1" w14:textId="361346EF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Consumer coping strategies for a preventative health service</w:t>
            </w:r>
          </w:p>
          <w:p w14:paraId="79554B68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7F3B2078" w14:textId="76DF9DFC" w:rsidR="003B4E74" w:rsidRPr="00E75294" w:rsidRDefault="003B4E74" w:rsidP="003B4E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Social marketing/marketeers</w:t>
            </w:r>
            <w:r w:rsidR="00E75294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'</w:t>
            </w: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performance evaluation:</w:t>
            </w:r>
          </w:p>
          <w:p w14:paraId="634BE1D4" w14:textId="21882689" w:rsidR="001E4B0A" w:rsidRPr="00E75294" w:rsidRDefault="001E4B0A" w:rsidP="003B4E74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Mistakes made by social marketers</w:t>
            </w:r>
          </w:p>
          <w:p w14:paraId="712365D1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76060107" w14:textId="6401E60A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Domestic violence</w:t>
            </w:r>
            <w:r w:rsidR="000A046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5F625E5B" w14:textId="51A466A3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Levels of self-construal (independent vs. interdependent)</w:t>
            </w:r>
          </w:p>
          <w:p w14:paraId="5BCAA9CA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08E09755" w14:textId="37E3090A" w:rsidR="001E4B0A" w:rsidRPr="00E75294" w:rsidRDefault="00A7171D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</w:t>
            </w:r>
            <w:r w:rsidR="001E4B0A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inancial behaviour</w:t>
            </w:r>
            <w:r w:rsidR="000A046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2B1A4F67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Financial consumption</w:t>
            </w:r>
          </w:p>
          <w:p w14:paraId="6BEADEEA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2C76A933" w14:textId="3A47486B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marketing interventions</w:t>
            </w:r>
            <w:r w:rsidR="007F5BA6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5F45DC79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Fail causes of social marketing programs</w:t>
            </w:r>
          </w:p>
          <w:p w14:paraId="1627EAB9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146469BE" w14:textId="27B86980" w:rsidR="001E4B0A" w:rsidRPr="00E75294" w:rsidRDefault="00A7171D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="001E4B0A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takeholders</w:t>
            </w:r>
            <w:r w:rsidR="00E75294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'</w:t>
            </w:r>
            <w:r w:rsidR="001E4B0A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interrelation</w:t>
            </w:r>
            <w:r w:rsidR="000A046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6B3949C7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Factors facilitating or impeding farming practice change</w:t>
            </w:r>
          </w:p>
          <w:p w14:paraId="6D7A1B14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3D5685BC" w14:textId="77777777" w:rsidR="00EA6043" w:rsidRPr="00E75294" w:rsidRDefault="00A7171D" w:rsidP="00EA604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="001E4B0A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ocial entrepreneurship</w:t>
            </w:r>
            <w:r w:rsidR="00EA604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0F6B8535" w14:textId="3B554C92" w:rsidR="001E4B0A" w:rsidRPr="00E75294" w:rsidRDefault="00EA6043" w:rsidP="00EA6043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ntrepreneurship</w:t>
            </w:r>
          </w:p>
          <w:p w14:paraId="2AE20CBC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3D0F5C68" w14:textId="5BB1F3A1" w:rsidR="001E4B0A" w:rsidRPr="00E75294" w:rsidRDefault="002A66A0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</w:t>
            </w:r>
            <w:r w:rsidR="001E4B0A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ecreational dancing</w:t>
            </w:r>
            <w:r w:rsidR="007F5BA6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1158C449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Productivity performance</w:t>
            </w:r>
          </w:p>
          <w:p w14:paraId="668CAD2A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3DDC0D88" w14:textId="4760EEE5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Motherhood practices</w:t>
            </w:r>
            <w:r w:rsidR="000A046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3DFFFC1D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Adoption of safe motherhood practices</w:t>
            </w:r>
          </w:p>
          <w:p w14:paraId="2077B8FB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2C0043DC" w14:textId="6CB9A3CD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Food consumption</w:t>
            </w:r>
            <w:r w:rsidR="000A046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21381E20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Breakfast eating</w:t>
            </w:r>
          </w:p>
          <w:p w14:paraId="00E864E1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6E72C881" w14:textId="28CDDCCB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Non-profit marketing</w:t>
            </w:r>
            <w:r w:rsidR="000A046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4482E29E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Competition among non-profit organisations</w:t>
            </w:r>
          </w:p>
          <w:p w14:paraId="6C3CA009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6CD474E6" w14:textId="06D0AFC3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Human trafficking</w:t>
            </w:r>
            <w:r w:rsidR="00EA604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2D959085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Awareness of human trafficking</w:t>
            </w:r>
          </w:p>
          <w:p w14:paraId="5DD6069F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76C8E676" w14:textId="0F010ED1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Hand hygiene in small animal hospitals</w:t>
            </w:r>
            <w:r w:rsidR="00EA604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5775EBCB" w14:textId="2206CA1E" w:rsidR="001E4B0A" w:rsidRPr="00E75294" w:rsidRDefault="001E4B0A" w:rsidP="00DF539B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Barriers and benefits that influence hand hygiene</w:t>
            </w:r>
          </w:p>
          <w:p w14:paraId="61E3B91D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78417CBA" w14:textId="36A22E22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Vaccination</w:t>
            </w:r>
            <w:r w:rsidR="00EA6043"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:</w:t>
            </w:r>
          </w:p>
          <w:p w14:paraId="035ADAB1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Attitude </w:t>
            </w:r>
          </w:p>
          <w:p w14:paraId="4F847A2A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284F6A23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Identified in more than one application/context:  </w:t>
            </w:r>
          </w:p>
          <w:p w14:paraId="4AB02C63" w14:textId="39FD47FC" w:rsidR="007B7C59" w:rsidRPr="00E75294" w:rsidRDefault="007B7C59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Awareness</w:t>
            </w:r>
          </w:p>
          <w:p w14:paraId="09A78222" w14:textId="0A967FC4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Behaviour</w:t>
            </w:r>
          </w:p>
          <w:p w14:paraId="7A37F56A" w14:textId="6AD212B1" w:rsidR="001E4B0A" w:rsidRPr="00E75294" w:rsidRDefault="007B7C59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Intention</w:t>
            </w:r>
          </w:p>
          <w:p w14:paraId="4FCEE402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Effectiveness</w:t>
            </w:r>
          </w:p>
          <w:p w14:paraId="67589494" w14:textId="77777777" w:rsidR="007B7C59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Satisfaction</w:t>
            </w:r>
          </w:p>
          <w:p w14:paraId="69493C34" w14:textId="5DA6E6BA" w:rsidR="001E4B0A" w:rsidRPr="00E75294" w:rsidRDefault="007B7C59" w:rsidP="0042358E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Physical activity</w:t>
            </w:r>
          </w:p>
          <w:p w14:paraId="236500D1" w14:textId="21BE01E4" w:rsidR="00DF539B" w:rsidRPr="00E75294" w:rsidRDefault="00DF539B" w:rsidP="0042358E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Habits change </w:t>
            </w:r>
          </w:p>
          <w:p w14:paraId="399788DB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56A1DF7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 xml:space="preserve">Method(s): </w:t>
            </w:r>
          </w:p>
          <w:p w14:paraId="530C4F7E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Experiment</w:t>
            </w:r>
          </w:p>
          <w:p w14:paraId="1A52688C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Interview</w:t>
            </w:r>
          </w:p>
          <w:p w14:paraId="6681792E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Document analysis </w:t>
            </w:r>
          </w:p>
          <w:p w14:paraId="1012CE01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Survey</w:t>
            </w:r>
          </w:p>
          <w:p w14:paraId="3C75AC3E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Content analysis</w:t>
            </w:r>
          </w:p>
          <w:p w14:paraId="095DA2FD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Grounded theory</w:t>
            </w:r>
          </w:p>
          <w:p w14:paraId="68427CEE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Observation</w:t>
            </w:r>
          </w:p>
          <w:p w14:paraId="59BF9911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Focus group</w:t>
            </w:r>
          </w:p>
          <w:p w14:paraId="265FFC84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Interactive Management, a system-based methodology</w:t>
            </w:r>
          </w:p>
          <w:p w14:paraId="4B67178A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Critical incident technique</w:t>
            </w:r>
          </w:p>
          <w:p w14:paraId="4CFEDCD4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Documentary analysis</w:t>
            </w:r>
          </w:p>
          <w:p w14:paraId="686A86BB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Case study</w:t>
            </w:r>
          </w:p>
          <w:p w14:paraId="59BFAC58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Netnography</w:t>
            </w:r>
          </w:p>
          <w:p w14:paraId="294381D7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Questionnaire</w:t>
            </w:r>
          </w:p>
          <w:p w14:paraId="1DD8CEBA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Observation</w:t>
            </w:r>
          </w:p>
          <w:p w14:paraId="217F8333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Hermeneutic phenomenology</w:t>
            </w:r>
          </w:p>
          <w:p w14:paraId="33D8F5E6" w14:textId="77777777" w:rsidR="001E4B0A" w:rsidRPr="00E75294" w:rsidRDefault="001E4B0A" w:rsidP="001E4B0A">
            <w:pPr>
              <w:pStyle w:val="PargrafodaLista"/>
              <w:numPr>
                <w:ilvl w:val="0"/>
                <w:numId w:val="8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Formative research</w:t>
            </w:r>
          </w:p>
          <w:p w14:paraId="255E3F24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2BA8FF9A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 xml:space="preserve">Unit of analysis: </w:t>
            </w:r>
          </w:p>
          <w:p w14:paraId="0D628147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Consumers</w:t>
            </w:r>
          </w:p>
          <w:p w14:paraId="17063B77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Stakeholders</w:t>
            </w:r>
          </w:p>
          <w:p w14:paraId="65240052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Young adults/adults</w:t>
            </w:r>
          </w:p>
          <w:p w14:paraId="312D3D8E" w14:textId="0167418C" w:rsidR="001E4B0A" w:rsidRPr="00E75294" w:rsidRDefault="001C1444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Advertising 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campaigns</w:t>
            </w:r>
          </w:p>
          <w:p w14:paraId="2F9F3C6A" w14:textId="48AC779D" w:rsidR="001E4B0A" w:rsidRPr="00E75294" w:rsidRDefault="00B102E9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Ex-/</w:t>
            </w:r>
            <w:r w:rsidR="002A66A0" w:rsidRPr="00E75294">
              <w:rPr>
                <w:rFonts w:cs="Times New Roman"/>
                <w:color w:val="000000" w:themeColor="text1"/>
                <w:sz w:val="18"/>
                <w:szCs w:val="18"/>
              </w:rPr>
              <w:t>s</w:t>
            </w:r>
            <w:r w:rsidR="001E4B0A" w:rsidRPr="00E75294">
              <w:rPr>
                <w:rFonts w:cs="Times New Roman"/>
                <w:color w:val="000000" w:themeColor="text1"/>
                <w:sz w:val="18"/>
                <w:szCs w:val="18"/>
              </w:rPr>
              <w:t>mokers</w:t>
            </w:r>
          </w:p>
          <w:p w14:paraId="0ADD8175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Children</w:t>
            </w:r>
          </w:p>
          <w:p w14:paraId="6EBC1BE6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Families</w:t>
            </w:r>
          </w:p>
          <w:p w14:paraId="418741D0" w14:textId="47DE5FB7" w:rsidR="001E4B0A" w:rsidRPr="00E75294" w:rsidRDefault="00B102E9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Millennials</w:t>
            </w:r>
          </w:p>
          <w:p w14:paraId="7CF49AC1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Adolescents </w:t>
            </w:r>
          </w:p>
          <w:p w14:paraId="4EE1E848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Householder </w:t>
            </w:r>
          </w:p>
          <w:p w14:paraId="4B98E9E6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Service organisations</w:t>
            </w:r>
          </w:p>
          <w:p w14:paraId="4451EAEE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entrepreneurs</w:t>
            </w:r>
          </w:p>
          <w:p w14:paraId="15AE8627" w14:textId="51F7D05D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Decision</w:t>
            </w:r>
            <w:r w:rsidR="002A66A0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/Policy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makers </w:t>
            </w:r>
          </w:p>
          <w:p w14:paraId="635D49E7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Citizens </w:t>
            </w:r>
          </w:p>
          <w:p w14:paraId="0CE9048E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Obesity-fighting activists</w:t>
            </w:r>
          </w:p>
          <w:p w14:paraId="5F18507A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Alcohol drinkers</w:t>
            </w:r>
          </w:p>
          <w:p w14:paraId="42D43575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Obese individuals</w:t>
            </w:r>
          </w:p>
          <w:p w14:paraId="62139AE0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Retailers</w:t>
            </w:r>
          </w:p>
          <w:p w14:paraId="25296742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Ecopreneurs</w:t>
            </w:r>
          </w:p>
          <w:p w14:paraId="406B0753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Carers and parents</w:t>
            </w:r>
          </w:p>
          <w:p w14:paraId="031600D9" w14:textId="0C742DE8" w:rsidR="001E4B0A" w:rsidRPr="00E75294" w:rsidRDefault="00246AB2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I</w:t>
            </w:r>
            <w:r w:rsidR="001E4B0A" w:rsidRPr="00E75294">
              <w:rPr>
                <w:rFonts w:cs="Times New Roman"/>
                <w:color w:val="000000" w:themeColor="text1"/>
                <w:sz w:val="18"/>
                <w:szCs w:val="18"/>
              </w:rPr>
              <w:t>ndividuals with a diverse range of socio-economic backgrounds and gambling experiences</w:t>
            </w:r>
          </w:p>
          <w:p w14:paraId="7E2B450B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Social marketing service consumer</w:t>
            </w:r>
          </w:p>
          <w:p w14:paraId="17097E3F" w14:textId="2B026790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Participants who had experience using social marketing services</w:t>
            </w:r>
          </w:p>
          <w:p w14:paraId="559EA777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Administrators from community sports clubs</w:t>
            </w:r>
          </w:p>
          <w:p w14:paraId="428B6648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Australian Defence Force (ADF) trainees</w:t>
            </w:r>
          </w:p>
          <w:p w14:paraId="78DFC121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Residential population</w:t>
            </w:r>
          </w:p>
          <w:p w14:paraId="3B00FB2F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Land managers</w:t>
            </w:r>
          </w:p>
          <w:p w14:paraId="2FB11F01" w14:textId="523E34A4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Community programs that utili</w:t>
            </w:r>
            <w:r w:rsidR="00225DB0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ed CBSM principles</w:t>
            </w:r>
          </w:p>
          <w:p w14:paraId="38FF368A" w14:textId="58E6A080" w:rsidR="001E4B0A" w:rsidRPr="00E75294" w:rsidRDefault="00B102E9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Ex-/Non-/Previous experience/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Gambler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</w:t>
            </w:r>
          </w:p>
          <w:p w14:paraId="31DC296B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Individuals with Type 1 diabetes</w:t>
            </w:r>
          </w:p>
          <w:p w14:paraId="0625395A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Participants involved in the energy efficiency social marketing programme</w:t>
            </w:r>
          </w:p>
          <w:p w14:paraId="2CDD30F5" w14:textId="70D736F4" w:rsidR="001E4B0A" w:rsidRPr="00E75294" w:rsidRDefault="001E4B0A" w:rsidP="001C1444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 xml:space="preserve">Individuals </w:t>
            </w:r>
            <w:r w:rsidR="00225DB0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who have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never experienced gamification</w:t>
            </w:r>
          </w:p>
          <w:p w14:paraId="3CABFE39" w14:textId="0B642D59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Service providers, refugees and asylum seekers</w:t>
            </w:r>
          </w:p>
          <w:p w14:paraId="2D4494AB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Licenced drivers</w:t>
            </w:r>
          </w:p>
          <w:p w14:paraId="44CB08B9" w14:textId="030F5A75" w:rsidR="001E4B0A" w:rsidRPr="00E75294" w:rsidRDefault="001E4B0A" w:rsidP="001C1444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African American participants in a food detoxification program</w:t>
            </w:r>
          </w:p>
          <w:p w14:paraId="3C1A7521" w14:textId="2D350DDE" w:rsidR="001E4B0A" w:rsidRPr="00E75294" w:rsidRDefault="002A66A0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Subject matter experts </w:t>
            </w:r>
          </w:p>
          <w:p w14:paraId="5E0C373F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Peacebuilding initiatives</w:t>
            </w:r>
          </w:p>
          <w:p w14:paraId="15B057F0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Community members</w:t>
            </w:r>
          </w:p>
          <w:p w14:paraId="55522158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Saudi Arabian Twitter users</w:t>
            </w:r>
          </w:p>
          <w:p w14:paraId="4AD60981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Community coalitions</w:t>
            </w:r>
          </w:p>
          <w:p w14:paraId="10378038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marketing community members</w:t>
            </w:r>
          </w:p>
          <w:p w14:paraId="3C3E9C77" w14:textId="607ED3D5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marketers with a minimum of 5 years</w:t>
            </w:r>
            <w:r w:rsidR="00E75294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'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experience</w:t>
            </w:r>
          </w:p>
          <w:p w14:paraId="6DCB6FFA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advertisements promoting attitudes and behaviours regarding social causes</w:t>
            </w:r>
          </w:p>
          <w:p w14:paraId="2CB7E806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Muslin</w:t>
            </w:r>
          </w:p>
          <w:p w14:paraId="264CEE9F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Sports events organisations and content disposable</w:t>
            </w:r>
          </w:p>
          <w:p w14:paraId="706B0554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Disability employment service providers</w:t>
            </w:r>
          </w:p>
          <w:p w14:paraId="54B850DD" w14:textId="7235C9B9" w:rsidR="001E4B0A" w:rsidRPr="00E75294" w:rsidRDefault="007F5BA6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Vaccinated individuals</w:t>
            </w:r>
          </w:p>
          <w:p w14:paraId="3E0316F6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Potential candidates</w:t>
            </w:r>
          </w:p>
          <w:p w14:paraId="1794ABB1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Veterinary assistants</w:t>
            </w:r>
          </w:p>
          <w:p w14:paraId="29FB6C60" w14:textId="597E5999" w:rsidR="001E4B0A" w:rsidRPr="00E75294" w:rsidRDefault="001E4B0A" w:rsidP="00246AB2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Students</w:t>
            </w:r>
          </w:p>
          <w:p w14:paraId="2D7963E3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Interns</w:t>
            </w:r>
          </w:p>
          <w:p w14:paraId="24F9BA1B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Senior clinicians</w:t>
            </w:r>
          </w:p>
          <w:p w14:paraId="1B6571F5" w14:textId="7316A4D2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Master</w:t>
            </w:r>
            <w:r w:rsidR="00E75294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'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s degree programme </w:t>
            </w:r>
          </w:p>
          <w:p w14:paraId="07C79C86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Pregnant women</w:t>
            </w:r>
          </w:p>
          <w:p w14:paraId="0FCC726F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Expectant mothers registered</w:t>
            </w:r>
          </w:p>
          <w:p w14:paraId="314ED72E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entrepreneurs</w:t>
            </w:r>
          </w:p>
          <w:p w14:paraId="38A1C4CC" w14:textId="7EA7148D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Recreational dancers</w:t>
            </w:r>
            <w:r w:rsidR="007F5BA6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/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 xml:space="preserve"> nondancers </w:t>
            </w:r>
          </w:p>
          <w:p w14:paraId="31078BB8" w14:textId="44BD3D09" w:rsidR="001E4B0A" w:rsidRPr="00E75294" w:rsidRDefault="007F5BA6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E</w:t>
            </w:r>
            <w:r w:rsidR="001E4B0A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mployees</w:t>
            </w:r>
          </w:p>
          <w:p w14:paraId="0987E1DF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Military and mining populations</w:t>
            </w:r>
          </w:p>
          <w:p w14:paraId="3CF0DB30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7F159C99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 xml:space="preserve">Data collection: </w:t>
            </w:r>
          </w:p>
          <w:p w14:paraId="7B258374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Single cross-sectional</w:t>
            </w:r>
          </w:p>
          <w:p w14:paraId="6930EC4E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Multiple cross-sectional</w:t>
            </w:r>
          </w:p>
          <w:p w14:paraId="14E64D39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Longitudinal</w:t>
            </w:r>
          </w:p>
          <w:p w14:paraId="622D31DC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7ADEC0ED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 xml:space="preserve">Data analysis: </w:t>
            </w:r>
          </w:p>
          <w:p w14:paraId="4E9C358A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Bivariate data analysis </w:t>
            </w:r>
          </w:p>
          <w:p w14:paraId="59BEC91F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Multivariate data analysis</w:t>
            </w:r>
          </w:p>
          <w:p w14:paraId="073689E0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Descriptive analysis </w:t>
            </w:r>
          </w:p>
          <w:p w14:paraId="52540129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Qualitative analysis</w:t>
            </w:r>
          </w:p>
          <w:p w14:paraId="7BBD50DE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Structural equation modelling</w:t>
            </w:r>
          </w:p>
          <w:p w14:paraId="28D43FB9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Linear regression </w:t>
            </w:r>
          </w:p>
          <w:p w14:paraId="719D6569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Thematic analysis</w:t>
            </w:r>
          </w:p>
          <w:p w14:paraId="3E4858BE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Multi-method qualitative analysis</w:t>
            </w:r>
          </w:p>
          <w:p w14:paraId="78814491" w14:textId="6D1BEE70" w:rsidR="001E4B0A" w:rsidRPr="00E75294" w:rsidRDefault="002A66A0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F</w:t>
            </w:r>
            <w:r w:rsidR="001E4B0A" w:rsidRPr="00E75294">
              <w:rPr>
                <w:rFonts w:cs="Times New Roman"/>
                <w:color w:val="000000" w:themeColor="text1"/>
                <w:sz w:val="18"/>
                <w:szCs w:val="18"/>
              </w:rPr>
              <w:t>actor analysis</w:t>
            </w: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 (exploratory/confirmatory)</w:t>
            </w:r>
          </w:p>
          <w:p w14:paraId="6465BE93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Deductive and inductive coding and analysis</w:t>
            </w:r>
          </w:p>
          <w:p w14:paraId="2E4D08E3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Critical discourse analysis</w:t>
            </w:r>
          </w:p>
          <w:p w14:paraId="5C5AAD20" w14:textId="04200D74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Social Marketing Indicator, Andreasen</w:t>
            </w:r>
            <w:r w:rsidR="00E75294"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'</w:t>
            </w: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 Benchmark Criteria</w:t>
            </w:r>
          </w:p>
          <w:p w14:paraId="1DB09B77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Multiple mediation analysis</w:t>
            </w:r>
          </w:p>
          <w:p w14:paraId="1B48DADB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Cluster analysis </w:t>
            </w:r>
          </w:p>
          <w:p w14:paraId="5500C6FE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Multi-group analysis of novice</w:t>
            </w:r>
          </w:p>
          <w:p w14:paraId="19DEEA66" w14:textId="77777777" w:rsidR="001E4B0A" w:rsidRPr="00E75294" w:rsidRDefault="001E4B0A" w:rsidP="001E4B0A">
            <w:pPr>
              <w:pStyle w:val="PargrafodaLista"/>
              <w:numPr>
                <w:ilvl w:val="0"/>
                <w:numId w:val="9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eastAsia="Times New Roman" w:cs="Times New Roman"/>
                <w:color w:val="000000" w:themeColor="text1"/>
                <w:kern w:val="0"/>
                <w:sz w:val="18"/>
                <w:szCs w:val="18"/>
                <w:lang w:eastAsia="pt-PT"/>
                <w14:ligatures w14:val="none"/>
              </w:rPr>
              <w:t>Segmentation analysis</w:t>
            </w:r>
          </w:p>
          <w:p w14:paraId="17D302A7" w14:textId="77777777" w:rsidR="001E4B0A" w:rsidRPr="00E75294" w:rsidRDefault="001E4B0A" w:rsidP="0042358E">
            <w:pPr>
              <w:pStyle w:val="PargrafodaLista"/>
              <w:ind w:left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151991F8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Software:</w:t>
            </w:r>
          </w:p>
          <w:p w14:paraId="11018DA5" w14:textId="77777777" w:rsidR="001E4B0A" w:rsidRPr="00E75294" w:rsidRDefault="001E4B0A" w:rsidP="001E4B0A">
            <w:pPr>
              <w:pStyle w:val="PargrafodaLista"/>
              <w:numPr>
                <w:ilvl w:val="0"/>
                <w:numId w:val="11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SPSS </w:t>
            </w:r>
          </w:p>
          <w:p w14:paraId="03A3AF6A" w14:textId="77777777" w:rsidR="001E4B0A" w:rsidRPr="00E75294" w:rsidRDefault="001E4B0A" w:rsidP="001E4B0A">
            <w:pPr>
              <w:pStyle w:val="PargrafodaLista"/>
              <w:numPr>
                <w:ilvl w:val="0"/>
                <w:numId w:val="11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 xml:space="preserve">NVivo </w:t>
            </w:r>
          </w:p>
          <w:p w14:paraId="398D1906" w14:textId="77777777" w:rsidR="001E4B0A" w:rsidRPr="00E75294" w:rsidRDefault="001E4B0A" w:rsidP="001E4B0A">
            <w:pPr>
              <w:pStyle w:val="PargrafodaLista"/>
              <w:numPr>
                <w:ilvl w:val="0"/>
                <w:numId w:val="11"/>
              </w:numPr>
              <w:spacing w:line="240" w:lineRule="auto"/>
              <w:ind w:left="170" w:hanging="17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E75294">
              <w:rPr>
                <w:rFonts w:cs="Times New Roman"/>
                <w:color w:val="000000" w:themeColor="text1"/>
                <w:sz w:val="18"/>
                <w:szCs w:val="18"/>
              </w:rPr>
              <w:t>Qualtrics</w:t>
            </w:r>
          </w:p>
          <w:p w14:paraId="7505D8C3" w14:textId="77777777" w:rsidR="001E4B0A" w:rsidRPr="00E75294" w:rsidRDefault="001E4B0A" w:rsidP="00423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647AC727" w14:textId="77777777" w:rsidR="004B78FD" w:rsidRPr="001E4B0A" w:rsidRDefault="004B78FD" w:rsidP="003B4E74"/>
    <w:sectPr w:rsidR="004B78FD" w:rsidRPr="001E4B0A" w:rsidSect="001E4B0A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18CA8" w14:textId="77777777" w:rsidR="00B75997" w:rsidRDefault="00B75997" w:rsidP="002A66A0">
      <w:pPr>
        <w:spacing w:after="0" w:line="240" w:lineRule="auto"/>
      </w:pPr>
      <w:r>
        <w:separator/>
      </w:r>
    </w:p>
  </w:endnote>
  <w:endnote w:type="continuationSeparator" w:id="0">
    <w:p w14:paraId="14A4F544" w14:textId="77777777" w:rsidR="00B75997" w:rsidRDefault="00B75997" w:rsidP="002A6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5A5FA" w14:textId="77777777" w:rsidR="00B75997" w:rsidRDefault="00B75997" w:rsidP="002A66A0">
      <w:pPr>
        <w:spacing w:after="0" w:line="240" w:lineRule="auto"/>
      </w:pPr>
      <w:r>
        <w:separator/>
      </w:r>
    </w:p>
  </w:footnote>
  <w:footnote w:type="continuationSeparator" w:id="0">
    <w:p w14:paraId="3EFF0033" w14:textId="77777777" w:rsidR="00B75997" w:rsidRDefault="00B75997" w:rsidP="002A6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550F7"/>
    <w:multiLevelType w:val="hybridMultilevel"/>
    <w:tmpl w:val="9F32F10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432267"/>
    <w:multiLevelType w:val="hybridMultilevel"/>
    <w:tmpl w:val="E0325AD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36232A"/>
    <w:multiLevelType w:val="hybridMultilevel"/>
    <w:tmpl w:val="BC825D2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6B59A9"/>
    <w:multiLevelType w:val="hybridMultilevel"/>
    <w:tmpl w:val="D9541B5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AA576E"/>
    <w:multiLevelType w:val="hybridMultilevel"/>
    <w:tmpl w:val="B31E139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BD568B"/>
    <w:multiLevelType w:val="hybridMultilevel"/>
    <w:tmpl w:val="B27259B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6F7FE9"/>
    <w:multiLevelType w:val="hybridMultilevel"/>
    <w:tmpl w:val="C1487CB4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516A8E"/>
    <w:multiLevelType w:val="hybridMultilevel"/>
    <w:tmpl w:val="21647AD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7C47B7"/>
    <w:multiLevelType w:val="hybridMultilevel"/>
    <w:tmpl w:val="3E06BD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30F98"/>
    <w:multiLevelType w:val="hybridMultilevel"/>
    <w:tmpl w:val="BCF2001C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8E15C7"/>
    <w:multiLevelType w:val="hybridMultilevel"/>
    <w:tmpl w:val="BA0CD05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124EB4"/>
    <w:multiLevelType w:val="hybridMultilevel"/>
    <w:tmpl w:val="021E9B4E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A96B86"/>
    <w:multiLevelType w:val="hybridMultilevel"/>
    <w:tmpl w:val="541E594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0653678">
    <w:abstractNumId w:val="11"/>
  </w:num>
  <w:num w:numId="2" w16cid:durableId="1058090252">
    <w:abstractNumId w:val="9"/>
  </w:num>
  <w:num w:numId="3" w16cid:durableId="1881555702">
    <w:abstractNumId w:val="5"/>
  </w:num>
  <w:num w:numId="4" w16cid:durableId="340013001">
    <w:abstractNumId w:val="7"/>
  </w:num>
  <w:num w:numId="5" w16cid:durableId="231548758">
    <w:abstractNumId w:val="6"/>
  </w:num>
  <w:num w:numId="6" w16cid:durableId="2144345825">
    <w:abstractNumId w:val="8"/>
  </w:num>
  <w:num w:numId="7" w16cid:durableId="93596214">
    <w:abstractNumId w:val="4"/>
  </w:num>
  <w:num w:numId="8" w16cid:durableId="1044526298">
    <w:abstractNumId w:val="1"/>
  </w:num>
  <w:num w:numId="9" w16cid:durableId="1594819291">
    <w:abstractNumId w:val="12"/>
  </w:num>
  <w:num w:numId="10" w16cid:durableId="1995644315">
    <w:abstractNumId w:val="10"/>
  </w:num>
  <w:num w:numId="11" w16cid:durableId="1477336348">
    <w:abstractNumId w:val="3"/>
  </w:num>
  <w:num w:numId="12" w16cid:durableId="913975418">
    <w:abstractNumId w:val="0"/>
  </w:num>
  <w:num w:numId="13" w16cid:durableId="364789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removePersonalInformation/>
  <w:removeDateAndTime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EwNzU0NLA0NjIyNbNU0lEKTi0uzszPAykwrAUA3znC6SwAAAA="/>
  </w:docVars>
  <w:rsids>
    <w:rsidRoot w:val="0034446C"/>
    <w:rsid w:val="0001123B"/>
    <w:rsid w:val="00052D3A"/>
    <w:rsid w:val="000914E4"/>
    <w:rsid w:val="000A0463"/>
    <w:rsid w:val="0016763F"/>
    <w:rsid w:val="001C1444"/>
    <w:rsid w:val="001E4B0A"/>
    <w:rsid w:val="00225DB0"/>
    <w:rsid w:val="00246AB2"/>
    <w:rsid w:val="00296C33"/>
    <w:rsid w:val="002A66A0"/>
    <w:rsid w:val="002B788E"/>
    <w:rsid w:val="0034446C"/>
    <w:rsid w:val="00344E4C"/>
    <w:rsid w:val="003B4E74"/>
    <w:rsid w:val="003F78D3"/>
    <w:rsid w:val="004B78FD"/>
    <w:rsid w:val="00601B15"/>
    <w:rsid w:val="006215F3"/>
    <w:rsid w:val="006717A3"/>
    <w:rsid w:val="006A12EF"/>
    <w:rsid w:val="006A7651"/>
    <w:rsid w:val="00756373"/>
    <w:rsid w:val="007B7C59"/>
    <w:rsid w:val="007F5BA6"/>
    <w:rsid w:val="008A2F51"/>
    <w:rsid w:val="008F42DF"/>
    <w:rsid w:val="009226E4"/>
    <w:rsid w:val="009852D9"/>
    <w:rsid w:val="00A1604C"/>
    <w:rsid w:val="00A5625B"/>
    <w:rsid w:val="00A7171D"/>
    <w:rsid w:val="00B102E9"/>
    <w:rsid w:val="00B75997"/>
    <w:rsid w:val="00BF525F"/>
    <w:rsid w:val="00C55B78"/>
    <w:rsid w:val="00CE4C89"/>
    <w:rsid w:val="00CE78D3"/>
    <w:rsid w:val="00D74B64"/>
    <w:rsid w:val="00DD276C"/>
    <w:rsid w:val="00DD3ADB"/>
    <w:rsid w:val="00DF1030"/>
    <w:rsid w:val="00DF539B"/>
    <w:rsid w:val="00E75294"/>
    <w:rsid w:val="00EA5009"/>
    <w:rsid w:val="00EA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9E9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46C"/>
    <w:pPr>
      <w:spacing w:line="259" w:lineRule="auto"/>
      <w:jc w:val="both"/>
    </w:pPr>
    <w:rPr>
      <w:rFonts w:ascii="Times New Roman" w:hAnsi="Times New Roman"/>
      <w:sz w:val="22"/>
      <w:szCs w:val="22"/>
      <w:lang w:val="en-GB"/>
    </w:rPr>
  </w:style>
  <w:style w:type="paragraph" w:styleId="Ttulo1">
    <w:name w:val="heading 1"/>
    <w:basedOn w:val="Normal"/>
    <w:next w:val="Normal"/>
    <w:link w:val="Ttulo1Carter"/>
    <w:uiPriority w:val="9"/>
    <w:qFormat/>
    <w:rsid w:val="00344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44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44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44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44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44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44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44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44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44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44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344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444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4446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444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4446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444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444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344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44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44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44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44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444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446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34446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44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4446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4446C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"/>
    <w:next w:val="Normal"/>
    <w:uiPriority w:val="35"/>
    <w:unhideWhenUsed/>
    <w:qFormat/>
    <w:rsid w:val="0034446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SimplesTabela2">
    <w:name w:val="Plain Table 2"/>
    <w:basedOn w:val="Tabelanormal"/>
    <w:uiPriority w:val="42"/>
    <w:rsid w:val="0034446C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arter"/>
    <w:uiPriority w:val="99"/>
    <w:unhideWhenUsed/>
    <w:rsid w:val="002A66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A66A0"/>
    <w:rPr>
      <w:rFonts w:ascii="Times New Roman" w:hAnsi="Times New Roman"/>
      <w:sz w:val="22"/>
      <w:szCs w:val="22"/>
      <w:lang w:val="en-GB"/>
    </w:rPr>
  </w:style>
  <w:style w:type="paragraph" w:styleId="Rodap">
    <w:name w:val="footer"/>
    <w:basedOn w:val="Normal"/>
    <w:link w:val="RodapCarter"/>
    <w:uiPriority w:val="99"/>
    <w:unhideWhenUsed/>
    <w:rsid w:val="002A66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A66A0"/>
    <w:rPr>
      <w:rFonts w:ascii="Times New Roman" w:hAnsi="Times New Roman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1875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dcterms:created xsi:type="dcterms:W3CDTF">2026-01-21T10:18:00Z</dcterms:created>
  <dcterms:modified xsi:type="dcterms:W3CDTF">2026-02-27T10:45:00Z</dcterms:modified>
</cp:coreProperties>
</file>