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E07BA" w14:textId="7D92A510" w:rsidR="00E76EBC" w:rsidRDefault="00340978" w:rsidP="00C31B61">
      <w:pPr>
        <w:widowControl/>
        <w:snapToGrid w:val="0"/>
        <w:spacing w:line="360" w:lineRule="auto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C31B61">
        <w:rPr>
          <w:rFonts w:ascii="Times New Roman" w:eastAsia="宋体" w:hAnsi="Times New Roman" w:cs="Times New Roman"/>
          <w:b/>
          <w:kern w:val="0"/>
          <w:sz w:val="28"/>
          <w:szCs w:val="24"/>
        </w:rPr>
        <w:t>Supplementary Materials</w:t>
      </w:r>
    </w:p>
    <w:p w14:paraId="41FB33B3" w14:textId="77777777" w:rsidR="00E76EBC" w:rsidRPr="0075365B" w:rsidRDefault="00E76EBC" w:rsidP="00E76EBC">
      <w:pPr>
        <w:pStyle w:val="aa"/>
        <w:jc w:val="both"/>
        <w:rPr>
          <w:rFonts w:ascii="Times New Roman" w:hAnsi="Times New Roman" w:cs="Times New Roman"/>
          <w:b/>
          <w:sz w:val="28"/>
        </w:rPr>
      </w:pPr>
      <w:r w:rsidRPr="0075365B">
        <w:rPr>
          <w:rFonts w:ascii="Times New Roman" w:hAnsi="Times New Roman" w:cs="Times New Roman"/>
          <w:b/>
          <w:sz w:val="28"/>
        </w:rPr>
        <w:t xml:space="preserve">Fluorine </w:t>
      </w:r>
      <w:r>
        <w:rPr>
          <w:rFonts w:ascii="Times New Roman" w:hAnsi="Times New Roman" w:cs="Times New Roman" w:hint="eastAsia"/>
          <w:b/>
          <w:sz w:val="28"/>
        </w:rPr>
        <w:t>D</w:t>
      </w:r>
      <w:r w:rsidRPr="0075365B">
        <w:rPr>
          <w:rFonts w:ascii="Times New Roman" w:hAnsi="Times New Roman" w:cs="Times New Roman"/>
          <w:b/>
          <w:sz w:val="28"/>
        </w:rPr>
        <w:t xml:space="preserve">oped </w:t>
      </w:r>
      <w:r>
        <w:rPr>
          <w:rFonts w:ascii="Times New Roman" w:hAnsi="Times New Roman" w:cs="Times New Roman" w:hint="eastAsia"/>
          <w:b/>
          <w:sz w:val="28"/>
        </w:rPr>
        <w:t>H</w:t>
      </w:r>
      <w:r w:rsidRPr="0075365B">
        <w:rPr>
          <w:rFonts w:ascii="Times New Roman" w:hAnsi="Times New Roman" w:cs="Times New Roman"/>
          <w:b/>
          <w:sz w:val="28"/>
        </w:rPr>
        <w:t xml:space="preserve">ard </w:t>
      </w:r>
      <w:r>
        <w:rPr>
          <w:rFonts w:ascii="Times New Roman" w:hAnsi="Times New Roman" w:cs="Times New Roman" w:hint="eastAsia"/>
          <w:b/>
          <w:sz w:val="28"/>
        </w:rPr>
        <w:t>C</w:t>
      </w:r>
      <w:r w:rsidRPr="0075365B">
        <w:rPr>
          <w:rFonts w:ascii="Times New Roman" w:hAnsi="Times New Roman" w:cs="Times New Roman"/>
          <w:b/>
          <w:sz w:val="28"/>
        </w:rPr>
        <w:t xml:space="preserve">arbon as the </w:t>
      </w:r>
      <w:r>
        <w:rPr>
          <w:rFonts w:ascii="Times New Roman" w:hAnsi="Times New Roman" w:cs="Times New Roman" w:hint="eastAsia"/>
          <w:b/>
          <w:sz w:val="28"/>
        </w:rPr>
        <w:t>A</w:t>
      </w:r>
      <w:r w:rsidRPr="0075365B">
        <w:rPr>
          <w:rFonts w:ascii="Times New Roman" w:hAnsi="Times New Roman" w:cs="Times New Roman"/>
          <w:b/>
          <w:sz w:val="28"/>
        </w:rPr>
        <w:t xml:space="preserve">dvanced </w:t>
      </w:r>
      <w:r>
        <w:rPr>
          <w:rFonts w:ascii="Times New Roman" w:hAnsi="Times New Roman" w:cs="Times New Roman" w:hint="eastAsia"/>
          <w:b/>
          <w:sz w:val="28"/>
        </w:rPr>
        <w:t>P</w:t>
      </w:r>
      <w:r w:rsidRPr="0075365B">
        <w:rPr>
          <w:rFonts w:ascii="Times New Roman" w:hAnsi="Times New Roman" w:cs="Times New Roman"/>
          <w:b/>
          <w:sz w:val="28"/>
        </w:rPr>
        <w:t xml:space="preserve">erformance </w:t>
      </w:r>
      <w:r>
        <w:rPr>
          <w:rFonts w:ascii="Times New Roman" w:hAnsi="Times New Roman" w:cs="Times New Roman" w:hint="eastAsia"/>
          <w:b/>
          <w:sz w:val="28"/>
        </w:rPr>
        <w:t>A</w:t>
      </w:r>
      <w:r w:rsidRPr="0075365B">
        <w:rPr>
          <w:rFonts w:ascii="Times New Roman" w:hAnsi="Times New Roman" w:cs="Times New Roman"/>
          <w:b/>
          <w:sz w:val="28"/>
        </w:rPr>
        <w:t xml:space="preserve">node </w:t>
      </w:r>
      <w:r>
        <w:rPr>
          <w:rFonts w:ascii="Times New Roman" w:hAnsi="Times New Roman" w:cs="Times New Roman" w:hint="eastAsia"/>
          <w:b/>
          <w:sz w:val="28"/>
        </w:rPr>
        <w:t>M</w:t>
      </w:r>
      <w:r w:rsidRPr="0075365B">
        <w:rPr>
          <w:rFonts w:ascii="Times New Roman" w:hAnsi="Times New Roman" w:cs="Times New Roman"/>
          <w:b/>
          <w:sz w:val="28"/>
        </w:rPr>
        <w:t xml:space="preserve">aterial of </w:t>
      </w:r>
      <w:r>
        <w:rPr>
          <w:rFonts w:ascii="Times New Roman" w:hAnsi="Times New Roman" w:cs="Times New Roman" w:hint="eastAsia"/>
          <w:b/>
          <w:sz w:val="28"/>
        </w:rPr>
        <w:t>S</w:t>
      </w:r>
      <w:r w:rsidRPr="0075365B">
        <w:rPr>
          <w:rFonts w:ascii="Times New Roman" w:hAnsi="Times New Roman" w:cs="Times New Roman"/>
          <w:b/>
          <w:sz w:val="28"/>
        </w:rPr>
        <w:t xml:space="preserve">odium </w:t>
      </w:r>
      <w:r>
        <w:rPr>
          <w:rFonts w:ascii="Times New Roman" w:hAnsi="Times New Roman" w:cs="Times New Roman" w:hint="eastAsia"/>
          <w:b/>
          <w:sz w:val="28"/>
        </w:rPr>
        <w:t>I</w:t>
      </w:r>
      <w:r w:rsidRPr="0075365B">
        <w:rPr>
          <w:rFonts w:ascii="Times New Roman" w:hAnsi="Times New Roman" w:cs="Times New Roman"/>
          <w:b/>
          <w:sz w:val="28"/>
        </w:rPr>
        <w:t xml:space="preserve">on </w:t>
      </w:r>
      <w:r>
        <w:rPr>
          <w:rFonts w:ascii="Times New Roman" w:hAnsi="Times New Roman" w:cs="Times New Roman" w:hint="eastAsia"/>
          <w:b/>
          <w:sz w:val="28"/>
        </w:rPr>
        <w:t>B</w:t>
      </w:r>
      <w:r w:rsidRPr="0075365B">
        <w:rPr>
          <w:rFonts w:ascii="Times New Roman" w:hAnsi="Times New Roman" w:cs="Times New Roman"/>
          <w:b/>
          <w:sz w:val="28"/>
        </w:rPr>
        <w:t>atteries</w:t>
      </w:r>
    </w:p>
    <w:p w14:paraId="5CFB3EA8" w14:textId="0E562B59" w:rsidR="00E76EBC" w:rsidRPr="0075365B" w:rsidRDefault="00E76EBC" w:rsidP="00E76EBC">
      <w:pPr>
        <w:pStyle w:val="aa"/>
        <w:jc w:val="both"/>
        <w:rPr>
          <w:rFonts w:ascii="Times New Roman" w:eastAsia="等线" w:hAnsi="Times New Roman" w:cs="Times New Roman"/>
          <w:kern w:val="2"/>
        </w:rPr>
      </w:pPr>
      <w:bookmarkStart w:id="0" w:name="OLE_LINK22"/>
      <w:proofErr w:type="spellStart"/>
      <w:r w:rsidRPr="0075365B">
        <w:rPr>
          <w:rFonts w:ascii="Times New Roman" w:eastAsia="等线" w:hAnsi="Times New Roman" w:cs="Times New Roman"/>
          <w:kern w:val="2"/>
        </w:rPr>
        <w:t>Lingchen</w:t>
      </w:r>
      <w:proofErr w:type="spellEnd"/>
      <w:r w:rsidRPr="0075365B">
        <w:rPr>
          <w:rFonts w:ascii="Times New Roman" w:eastAsia="等线" w:hAnsi="Times New Roman" w:cs="Times New Roman"/>
          <w:kern w:val="2"/>
        </w:rPr>
        <w:t xml:space="preserve"> Kong</w:t>
      </w:r>
      <w:r w:rsidR="001733D0" w:rsidRPr="001733D0">
        <w:rPr>
          <w:rFonts w:ascii="Times New Roman" w:eastAsia="等线" w:hAnsi="Times New Roman" w:cs="Times New Roman" w:hint="eastAsia"/>
          <w:kern w:val="2"/>
          <w:vertAlign w:val="superscript"/>
        </w:rPr>
        <w:t>1</w:t>
      </w:r>
      <w:r w:rsidRPr="0075365B">
        <w:rPr>
          <w:rFonts w:ascii="Times New Roman" w:eastAsia="等线" w:hAnsi="Times New Roman" w:cs="Times New Roman"/>
          <w:kern w:val="2"/>
        </w:rPr>
        <w:t xml:space="preserve"> </w:t>
      </w:r>
      <w:r w:rsidRPr="00F8139B">
        <w:rPr>
          <w:rFonts w:ascii="Times New Roman" w:hAnsi="Times New Roman" w:cs="Times New Roman"/>
          <w:bCs/>
          <w:kern w:val="2"/>
          <w:sz w:val="21"/>
        </w:rPr>
        <w:t>·</w:t>
      </w:r>
      <w:r w:rsidRPr="0075365B">
        <w:rPr>
          <w:rFonts w:ascii="Times New Roman" w:eastAsia="等线" w:hAnsi="Times New Roman" w:cs="Times New Roman"/>
          <w:kern w:val="2"/>
        </w:rPr>
        <w:t>Yu Li</w:t>
      </w:r>
      <w:r w:rsidR="001733D0" w:rsidRPr="001733D0">
        <w:rPr>
          <w:rFonts w:ascii="Times New Roman" w:eastAsia="等线" w:hAnsi="Times New Roman" w:cs="Times New Roman" w:hint="eastAsia"/>
          <w:kern w:val="2"/>
          <w:vertAlign w:val="superscript"/>
        </w:rPr>
        <w:t>1</w:t>
      </w:r>
      <w:r w:rsidRPr="0075365B">
        <w:rPr>
          <w:rFonts w:ascii="Times New Roman" w:eastAsia="等线" w:hAnsi="Times New Roman" w:cs="Times New Roman"/>
          <w:kern w:val="2"/>
        </w:rPr>
        <w:t xml:space="preserve"> </w:t>
      </w:r>
      <w:r w:rsidRPr="00F8139B">
        <w:rPr>
          <w:rFonts w:ascii="Times New Roman" w:hAnsi="Times New Roman" w:cs="Times New Roman"/>
          <w:bCs/>
          <w:kern w:val="2"/>
          <w:sz w:val="21"/>
        </w:rPr>
        <w:t>·</w:t>
      </w:r>
      <w:r w:rsidRPr="0075365B">
        <w:rPr>
          <w:rFonts w:ascii="Times New Roman" w:eastAsia="等线" w:hAnsi="Times New Roman" w:cs="Times New Roman"/>
          <w:kern w:val="2"/>
        </w:rPr>
        <w:t>Wei Feng</w:t>
      </w:r>
      <w:r w:rsidR="001733D0" w:rsidRPr="001733D0">
        <w:rPr>
          <w:rFonts w:ascii="Times New Roman" w:eastAsia="等线" w:hAnsi="Times New Roman" w:cs="Times New Roman" w:hint="eastAsia"/>
          <w:kern w:val="2"/>
          <w:vertAlign w:val="superscript"/>
        </w:rPr>
        <w:t>1</w:t>
      </w:r>
      <w:bookmarkEnd w:id="0"/>
    </w:p>
    <w:p w14:paraId="2D9F8AB3" w14:textId="1582E425" w:rsidR="00E76EBC" w:rsidRPr="0075365B" w:rsidRDefault="00E76EBC" w:rsidP="00E76EBC">
      <w:pPr>
        <w:pStyle w:val="aa"/>
        <w:jc w:val="both"/>
        <w:rPr>
          <w:rFonts w:ascii="Times New Roman" w:eastAsia="等线" w:hAnsi="Times New Roman" w:cs="Times New Roman"/>
          <w:kern w:val="2"/>
        </w:rPr>
      </w:pPr>
      <w:r w:rsidRPr="00E0432C">
        <w:rPr>
          <w:rFonts w:ascii="Times New Roman" w:eastAsia="等线" w:hAnsi="Times New Roman" w:cs="Times New Roman"/>
          <w:kern w:val="2"/>
          <w:vertAlign w:val="superscript"/>
        </w:rPr>
        <w:t>1</w:t>
      </w:r>
      <w:r w:rsidRPr="0075365B">
        <w:rPr>
          <w:rFonts w:ascii="Times New Roman" w:eastAsia="等线" w:hAnsi="Times New Roman" w:cs="Times New Roman"/>
          <w:kern w:val="2"/>
        </w:rPr>
        <w:t>School of Materials Science and Engineering, Tianjin University, Tianjin 300072, China</w:t>
      </w:r>
    </w:p>
    <w:p w14:paraId="6A81CC22" w14:textId="77777777" w:rsidR="00E76EBC" w:rsidRPr="0075365B" w:rsidRDefault="00E76EBC" w:rsidP="00E76EBC">
      <w:pPr>
        <w:pStyle w:val="aa"/>
        <w:jc w:val="both"/>
        <w:rPr>
          <w:rFonts w:ascii="Times New Roman" w:eastAsia="等线" w:hAnsi="Times New Roman" w:cs="Times New Roman"/>
          <w:kern w:val="2"/>
        </w:rPr>
      </w:pPr>
      <w:r w:rsidRPr="00DF3FD6">
        <w:rPr>
          <w:rFonts w:ascii="Times New Roman" w:hAnsi="Times New Roman" w:cs="Times New Roman"/>
          <w:kern w:val="2"/>
        </w:rPr>
        <w:t xml:space="preserve">Correspondence to </w:t>
      </w:r>
      <w:r>
        <w:rPr>
          <w:rFonts w:ascii="Times New Roman" w:hAnsi="Times New Roman" w:cs="Times New Roman" w:hint="eastAsia"/>
          <w:kern w:val="2"/>
          <w:sz w:val="21"/>
        </w:rPr>
        <w:t>Wei Feng</w:t>
      </w:r>
      <w:r w:rsidRPr="00DF3FD6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 w:hint="eastAsia"/>
          <w:iCs/>
        </w:rPr>
        <w:t xml:space="preserve"> </w:t>
      </w:r>
      <w:r w:rsidRPr="0075365B">
        <w:rPr>
          <w:rFonts w:ascii="Times New Roman" w:eastAsia="等线" w:hAnsi="Times New Roman" w:cs="Times New Roman"/>
          <w:kern w:val="2"/>
        </w:rPr>
        <w:t xml:space="preserve">E-mail address: </w:t>
      </w:r>
      <w:hyperlink r:id="rId8" w:history="1">
        <w:r w:rsidRPr="0075365B">
          <w:rPr>
            <w:rStyle w:val="ab"/>
            <w:rFonts w:ascii="Times New Roman" w:eastAsia="等线" w:hAnsi="Times New Roman" w:cs="Times New Roman"/>
            <w:kern w:val="2"/>
          </w:rPr>
          <w:t>weifeng@tju.edu.cn</w:t>
        </w:r>
      </w:hyperlink>
    </w:p>
    <w:p w14:paraId="10811E14" w14:textId="77777777" w:rsidR="00E76EBC" w:rsidRPr="00E76EBC" w:rsidRDefault="00E76EBC" w:rsidP="002F1D2A">
      <w:pPr>
        <w:widowControl/>
        <w:snapToGrid w:val="0"/>
        <w:spacing w:line="360" w:lineRule="auto"/>
        <w:ind w:firstLine="420"/>
        <w:jc w:val="center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446BA40E" w14:textId="035EA2DB" w:rsidR="00340978" w:rsidRPr="00340978" w:rsidRDefault="00831DB1" w:rsidP="00340978">
      <w:pPr>
        <w:widowControl/>
        <w:snapToGrid w:val="0"/>
        <w:spacing w:before="100" w:beforeAutospacing="1" w:after="100" w:afterAutospacing="1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31DB1">
        <w:t xml:space="preserve"> </w:t>
      </w:r>
      <w:r>
        <w:rPr>
          <w:noProof/>
        </w:rPr>
        <w:drawing>
          <wp:inline distT="0" distB="0" distL="0" distR="0" wp14:anchorId="1BB21DAC" wp14:editId="00CB0A35">
            <wp:extent cx="5274310" cy="286631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18F2A" w14:textId="3CDA3EC3" w:rsidR="00340978" w:rsidRPr="00340978" w:rsidRDefault="00340978" w:rsidP="00340978">
      <w:pPr>
        <w:widowControl/>
        <w:snapToGrid w:val="0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Fig</w:t>
      </w:r>
      <w:r w:rsidR="004216FB"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S1</w:t>
      </w:r>
      <w:r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Experimental process and digital photographs of pristine HC and synthesized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</w:p>
    <w:p w14:paraId="355E358B" w14:textId="77777777" w:rsidR="00340978" w:rsidRPr="00340978" w:rsidRDefault="00340978" w:rsidP="00340978">
      <w:pPr>
        <w:widowControl/>
        <w:snapToGrid w:val="0"/>
        <w:spacing w:before="100" w:beforeAutospacing="1" w:after="100" w:afterAutospacing="1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40978">
        <w:rPr>
          <w:rFonts w:ascii="Times New Roman" w:eastAsia="宋体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E3BFFDE" wp14:editId="4ED3B0A1">
            <wp:extent cx="4861560" cy="3405252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244" cy="341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8F5ED" w14:textId="1909607F" w:rsidR="00340978" w:rsidRPr="00340978" w:rsidRDefault="004216FB" w:rsidP="00340978">
      <w:pPr>
        <w:widowControl/>
        <w:snapToGrid w:val="0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Fig. </w:t>
      </w:r>
      <w:r w:rsidR="00340978"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S2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SEM images of </w:t>
      </w:r>
      <w:r w:rsidRPr="001733D0">
        <w:rPr>
          <w:rFonts w:ascii="Times New Roman" w:eastAsia="宋体" w:hAnsi="Times New Roman" w:cs="Times New Roman"/>
          <w:b/>
          <w:kern w:val="0"/>
          <w:sz w:val="24"/>
          <w:szCs w:val="24"/>
        </w:rPr>
        <w:t>a</w:t>
      </w:r>
      <w:r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HC, </w:t>
      </w:r>
      <w:r w:rsidRPr="001733D0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b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50, </w:t>
      </w:r>
      <w:r w:rsidRPr="001733D0">
        <w:rPr>
          <w:rFonts w:ascii="Times New Roman" w:eastAsia="宋体" w:hAnsi="Times New Roman" w:cs="Times New Roman"/>
          <w:b/>
          <w:kern w:val="0"/>
          <w:sz w:val="24"/>
          <w:szCs w:val="24"/>
        </w:rPr>
        <w:t>c</w:t>
      </w:r>
      <w:r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100, and </w:t>
      </w:r>
      <w:r w:rsidRPr="001733D0">
        <w:rPr>
          <w:rFonts w:ascii="Times New Roman" w:eastAsia="宋体" w:hAnsi="Times New Roman" w:cs="Times New Roman"/>
          <w:b/>
          <w:kern w:val="0"/>
          <w:sz w:val="24"/>
          <w:szCs w:val="24"/>
        </w:rPr>
        <w:t>d</w:t>
      </w:r>
      <w:r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150 </w:t>
      </w:r>
    </w:p>
    <w:p w14:paraId="763F7C88" w14:textId="4E61FAFD" w:rsidR="00340978" w:rsidRPr="00340978" w:rsidRDefault="00A149F0" w:rsidP="00A149F0">
      <w:pPr>
        <w:widowControl/>
        <w:snapToGrid w:val="0"/>
        <w:spacing w:before="100" w:beforeAutospacing="1" w:after="100" w:afterAutospacing="1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74867DB9" wp14:editId="77B022B1">
            <wp:extent cx="5274310" cy="4085094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95BEC" w14:textId="17C794CC" w:rsidR="00340978" w:rsidRPr="00340978" w:rsidRDefault="004216FB" w:rsidP="00340978">
      <w:pPr>
        <w:widowControl/>
        <w:snapToGrid w:val="0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Fig.</w:t>
      </w:r>
      <w:proofErr w:type="gramEnd"/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340978"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S3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XPS survey spectra of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</w:p>
    <w:p w14:paraId="226869F1" w14:textId="08AFE997" w:rsidR="00340978" w:rsidRPr="00340978" w:rsidRDefault="00A539B5" w:rsidP="00340978">
      <w:pPr>
        <w:widowControl/>
        <w:snapToGrid w:val="0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3558F3" wp14:editId="4F586D6A">
            <wp:extent cx="5274310" cy="476684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50A1C" w14:textId="5EA41379" w:rsidR="00340978" w:rsidRDefault="004216FB" w:rsidP="00340978">
      <w:pPr>
        <w:widowControl/>
        <w:snapToGrid w:val="0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Fig. </w:t>
      </w:r>
      <w:r w:rsidR="00340978"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S4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Elemental mapping image of C and F components of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</w:p>
    <w:p w14:paraId="30BFD7FB" w14:textId="77777777" w:rsidR="00131A62" w:rsidRPr="00131A62" w:rsidRDefault="00131A62" w:rsidP="00340978">
      <w:pPr>
        <w:widowControl/>
        <w:snapToGrid w:val="0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E51998F" w14:textId="197188CE" w:rsidR="00340978" w:rsidRPr="002C0769" w:rsidRDefault="002C0769" w:rsidP="00340978">
      <w:pPr>
        <w:widowControl/>
        <w:snapToGrid w:val="0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308EC9" wp14:editId="09E10B0C">
            <wp:extent cx="5274310" cy="3804281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0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CBE12" w14:textId="578C0018" w:rsidR="00340978" w:rsidRPr="00340978" w:rsidRDefault="004216FB" w:rsidP="00340978">
      <w:pPr>
        <w:widowControl/>
        <w:snapToGrid w:val="0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Fig. </w:t>
      </w:r>
      <w:r w:rsidR="00340978"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S5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Typical discharge/charge profiles of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>100 at different current densities</w:t>
      </w:r>
    </w:p>
    <w:p w14:paraId="4B947814" w14:textId="694EE625" w:rsidR="00340978" w:rsidRPr="00340978" w:rsidRDefault="00A149F0" w:rsidP="00B55425">
      <w:pPr>
        <w:widowControl/>
        <w:snapToGrid w:val="0"/>
        <w:spacing w:before="100" w:beforeAutospacing="1" w:after="100" w:afterAutospacing="1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C646F08" wp14:editId="4D905F66">
            <wp:extent cx="4937760" cy="389481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073" cy="390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F724E" w14:textId="608E1CF9" w:rsidR="00340978" w:rsidRPr="00340978" w:rsidRDefault="005025FA" w:rsidP="00340978">
      <w:pPr>
        <w:widowControl/>
        <w:snapToGrid w:val="0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Fig. </w:t>
      </w:r>
      <w:r w:rsidR="00340978"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S6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>Nyquist</w:t>
      </w:r>
      <w:bookmarkStart w:id="1" w:name="_GoBack"/>
      <w:bookmarkEnd w:id="1"/>
      <w:proofErr w:type="spellEnd"/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plots of HC and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after 100 cycles at 50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mA/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>g</w:t>
      </w:r>
    </w:p>
    <w:p w14:paraId="4660E869" w14:textId="554811BF" w:rsidR="00340978" w:rsidRPr="00340978" w:rsidRDefault="00A539B5" w:rsidP="00C858BB">
      <w:pPr>
        <w:widowControl/>
        <w:snapToGrid w:val="0"/>
        <w:spacing w:before="100" w:beforeAutospacing="1" w:after="100" w:afterAutospacing="1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237D0C" wp14:editId="3F51B498">
            <wp:extent cx="5274310" cy="3729782"/>
            <wp:effectExtent l="0" t="0" r="254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0E854" w14:textId="60F17C98" w:rsidR="00340978" w:rsidRPr="00340978" w:rsidRDefault="007E6243" w:rsidP="00340978">
      <w:pPr>
        <w:widowControl/>
        <w:snapToGrid w:val="0"/>
        <w:spacing w:before="100" w:beforeAutospacing="1" w:after="100" w:afterAutospacing="1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Fig. </w:t>
      </w:r>
      <w:r w:rsidR="00340978"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S7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SEM images of </w:t>
      </w:r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a</w:t>
      </w:r>
      <w:r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HC, </w:t>
      </w:r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b</w:t>
      </w:r>
      <w:r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50, </w:t>
      </w:r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c</w:t>
      </w:r>
      <w:r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100, and </w:t>
      </w:r>
      <w:r w:rsidRPr="00256185">
        <w:rPr>
          <w:rFonts w:ascii="Times New Roman" w:eastAsia="宋体" w:hAnsi="Times New Roman" w:cs="Times New Roman"/>
          <w:b/>
          <w:kern w:val="0"/>
          <w:sz w:val="24"/>
          <w:szCs w:val="24"/>
        </w:rPr>
        <w:t>d</w:t>
      </w:r>
      <w:r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 xml:space="preserve">150 after 100 cycles at 50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mA/</w:t>
      </w:r>
      <w:r w:rsidR="00340978" w:rsidRPr="00340978">
        <w:rPr>
          <w:rFonts w:ascii="Times New Roman" w:eastAsia="宋体" w:hAnsi="Times New Roman" w:cs="Times New Roman"/>
          <w:kern w:val="0"/>
          <w:sz w:val="24"/>
          <w:szCs w:val="24"/>
        </w:rPr>
        <w:t>g</w:t>
      </w:r>
    </w:p>
    <w:p w14:paraId="199D8C60" w14:textId="77777777" w:rsidR="00315FD0" w:rsidRDefault="00315FD0"/>
    <w:p w14:paraId="4C1EF8A5" w14:textId="77777777" w:rsidR="00315FD0" w:rsidRDefault="00315FD0">
      <w:pPr>
        <w:widowControl/>
        <w:jc w:val="left"/>
      </w:pPr>
      <w:r>
        <w:br w:type="page"/>
      </w:r>
    </w:p>
    <w:p w14:paraId="5B35AD81" w14:textId="2B45CC28" w:rsidR="00BF74B3" w:rsidRDefault="00315FD0" w:rsidP="00C116B8">
      <w:pPr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15FD0">
        <w:rPr>
          <w:rFonts w:ascii="Times New Roman" w:eastAsia="宋体" w:hAnsi="Times New Roman" w:cs="Times New Roman"/>
          <w:b/>
          <w:kern w:val="0"/>
          <w:sz w:val="24"/>
          <w:szCs w:val="24"/>
        </w:rPr>
        <w:lastRenderedPageBreak/>
        <w:t xml:space="preserve">Table S1 </w:t>
      </w:r>
      <w:r w:rsidRPr="00315FD0">
        <w:rPr>
          <w:rFonts w:ascii="Times New Roman" w:eastAsia="宋体" w:hAnsi="Times New Roman" w:cs="Times New Roman"/>
          <w:kern w:val="0"/>
          <w:sz w:val="24"/>
          <w:szCs w:val="24"/>
        </w:rPr>
        <w:t xml:space="preserve">Structural parameters of HC and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</w:p>
    <w:tbl>
      <w:tblPr>
        <w:tblStyle w:val="1"/>
        <w:tblpPr w:leftFromText="180" w:rightFromText="180" w:vertAnchor="page" w:horzAnchor="margin" w:tblpXSpec="center" w:tblpY="1875"/>
        <w:tblW w:w="10995" w:type="dxa"/>
        <w:tblLook w:val="04A0" w:firstRow="1" w:lastRow="0" w:firstColumn="1" w:lastColumn="0" w:noHBand="0" w:noVBand="1"/>
      </w:tblPr>
      <w:tblGrid>
        <w:gridCol w:w="2201"/>
        <w:gridCol w:w="2203"/>
        <w:gridCol w:w="2183"/>
        <w:gridCol w:w="2205"/>
        <w:gridCol w:w="2203"/>
      </w:tblGrid>
      <w:tr w:rsidR="00315FD0" w:rsidRPr="00315FD0" w14:paraId="0DA95445" w14:textId="77777777" w:rsidTr="009D3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</w:tcPr>
          <w:p w14:paraId="354E065B" w14:textId="77777777" w:rsidR="00315FD0" w:rsidRPr="0088618D" w:rsidRDefault="00315FD0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Sample</w:t>
            </w:r>
          </w:p>
        </w:tc>
        <w:tc>
          <w:tcPr>
            <w:tcW w:w="2203" w:type="dxa"/>
          </w:tcPr>
          <w:p w14:paraId="0D569865" w14:textId="77777777" w:rsidR="00315FD0" w:rsidRPr="0088618D" w:rsidRDefault="00315FD0" w:rsidP="00315FD0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d-spacing</w:t>
            </w:r>
          </w:p>
          <w:p w14:paraId="4E210B2B" w14:textId="77777777" w:rsidR="00315FD0" w:rsidRPr="0088618D" w:rsidRDefault="00315FD0" w:rsidP="00315FD0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(Å)</w:t>
            </w:r>
          </w:p>
        </w:tc>
        <w:tc>
          <w:tcPr>
            <w:tcW w:w="2183" w:type="dxa"/>
          </w:tcPr>
          <w:p w14:paraId="64B65E77" w14:textId="77777777" w:rsidR="00315FD0" w:rsidRPr="0088618D" w:rsidRDefault="00315FD0" w:rsidP="00315FD0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i/>
                <w:kern w:val="0"/>
                <w:sz w:val="24"/>
                <w:szCs w:val="24"/>
              </w:rPr>
              <w:t>I</w:t>
            </w: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  <w:vertAlign w:val="subscript"/>
              </w:rPr>
              <w:t>D</w:t>
            </w: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/</w:t>
            </w:r>
            <w:r w:rsidRPr="0088618D">
              <w:rPr>
                <w:rFonts w:ascii="Times New Roman" w:eastAsia="宋体" w:hAnsi="Times New Roman" w:cs="Times New Roman"/>
                <w:b w:val="0"/>
                <w:i/>
                <w:kern w:val="0"/>
                <w:sz w:val="24"/>
                <w:szCs w:val="24"/>
              </w:rPr>
              <w:t>I</w:t>
            </w: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  <w:vertAlign w:val="subscript"/>
              </w:rPr>
              <w:t>G</w:t>
            </w:r>
          </w:p>
        </w:tc>
        <w:tc>
          <w:tcPr>
            <w:tcW w:w="2205" w:type="dxa"/>
          </w:tcPr>
          <w:p w14:paraId="4352E002" w14:textId="77777777" w:rsidR="00315FD0" w:rsidRPr="0088618D" w:rsidRDefault="00315FD0" w:rsidP="00315FD0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Surface area</w:t>
            </w:r>
          </w:p>
          <w:p w14:paraId="5D689254" w14:textId="77777777" w:rsidR="00315FD0" w:rsidRPr="0088618D" w:rsidRDefault="00315FD0" w:rsidP="0088618D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(m</w:t>
            </w: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  <w:vertAlign w:val="superscript"/>
              </w:rPr>
              <w:t>2</w:t>
            </w:r>
            <w:r w:rsidR="0088618D">
              <w:rPr>
                <w:rFonts w:ascii="Times New Roman" w:eastAsia="宋体" w:hAnsi="Times New Roman" w:cs="Times New Roman" w:hint="eastAsia"/>
                <w:b w:val="0"/>
                <w:kern w:val="0"/>
                <w:sz w:val="24"/>
                <w:szCs w:val="24"/>
              </w:rPr>
              <w:t>/</w:t>
            </w: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g)</w:t>
            </w:r>
          </w:p>
        </w:tc>
        <w:tc>
          <w:tcPr>
            <w:tcW w:w="2203" w:type="dxa"/>
          </w:tcPr>
          <w:p w14:paraId="0FC2860C" w14:textId="77777777" w:rsidR="00315FD0" w:rsidRPr="0088618D" w:rsidRDefault="00315FD0" w:rsidP="00315FD0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Pore volume</w:t>
            </w:r>
          </w:p>
          <w:p w14:paraId="349D328E" w14:textId="77777777" w:rsidR="00315FD0" w:rsidRPr="0088618D" w:rsidRDefault="00315FD0" w:rsidP="0088618D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(cm</w:t>
            </w: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  <w:vertAlign w:val="superscript"/>
              </w:rPr>
              <w:t>3</w:t>
            </w:r>
            <w:r w:rsidR="0088618D">
              <w:rPr>
                <w:rFonts w:ascii="Times New Roman" w:eastAsia="宋体" w:hAnsi="Times New Roman" w:cs="Times New Roman" w:hint="eastAsia"/>
                <w:b w:val="0"/>
                <w:kern w:val="0"/>
                <w:sz w:val="24"/>
                <w:szCs w:val="24"/>
              </w:rPr>
              <w:t>/</w:t>
            </w: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g)</w:t>
            </w:r>
          </w:p>
        </w:tc>
      </w:tr>
      <w:tr w:rsidR="00315FD0" w:rsidRPr="00315FD0" w14:paraId="55D5881D" w14:textId="77777777" w:rsidTr="009D3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auto"/>
          </w:tcPr>
          <w:p w14:paraId="34129703" w14:textId="77777777" w:rsidR="00315FD0" w:rsidRPr="0088618D" w:rsidRDefault="00315FD0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HC</w:t>
            </w:r>
          </w:p>
        </w:tc>
        <w:tc>
          <w:tcPr>
            <w:tcW w:w="2203" w:type="dxa"/>
            <w:shd w:val="clear" w:color="auto" w:fill="auto"/>
          </w:tcPr>
          <w:p w14:paraId="48380D8E" w14:textId="77777777" w:rsidR="00315FD0" w:rsidRPr="0088618D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3.86</w:t>
            </w:r>
          </w:p>
        </w:tc>
        <w:tc>
          <w:tcPr>
            <w:tcW w:w="2183" w:type="dxa"/>
            <w:shd w:val="clear" w:color="auto" w:fill="auto"/>
          </w:tcPr>
          <w:p w14:paraId="296CD4A8" w14:textId="77777777" w:rsidR="00315FD0" w:rsidRPr="0088618D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1.01</w:t>
            </w:r>
          </w:p>
        </w:tc>
        <w:tc>
          <w:tcPr>
            <w:tcW w:w="2205" w:type="dxa"/>
            <w:shd w:val="clear" w:color="auto" w:fill="auto"/>
          </w:tcPr>
          <w:p w14:paraId="4F27033A" w14:textId="77777777" w:rsidR="00315FD0" w:rsidRPr="0088618D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2.60</w:t>
            </w:r>
          </w:p>
        </w:tc>
        <w:tc>
          <w:tcPr>
            <w:tcW w:w="2203" w:type="dxa"/>
            <w:shd w:val="clear" w:color="auto" w:fill="auto"/>
          </w:tcPr>
          <w:p w14:paraId="26B3ABE0" w14:textId="77777777" w:rsidR="00315FD0" w:rsidRPr="0088618D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0.006</w:t>
            </w:r>
          </w:p>
        </w:tc>
      </w:tr>
      <w:tr w:rsidR="00315FD0" w:rsidRPr="00315FD0" w14:paraId="3D948392" w14:textId="77777777" w:rsidTr="009D32B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auto"/>
          </w:tcPr>
          <w:p w14:paraId="7BD3B545" w14:textId="2FB5D474" w:rsidR="00315FD0" w:rsidRPr="0088618D" w:rsidRDefault="00C50D3F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F</w:t>
            </w:r>
            <w:r w:rsidR="00776A28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HC</w:t>
            </w:r>
            <w:r w:rsidR="00315FD0"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50</w:t>
            </w:r>
          </w:p>
        </w:tc>
        <w:tc>
          <w:tcPr>
            <w:tcW w:w="2203" w:type="dxa"/>
            <w:shd w:val="clear" w:color="auto" w:fill="auto"/>
          </w:tcPr>
          <w:p w14:paraId="03DE181F" w14:textId="77777777" w:rsidR="00315FD0" w:rsidRPr="0088618D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4.02</w:t>
            </w:r>
          </w:p>
        </w:tc>
        <w:tc>
          <w:tcPr>
            <w:tcW w:w="2183" w:type="dxa"/>
            <w:shd w:val="clear" w:color="auto" w:fill="auto"/>
          </w:tcPr>
          <w:p w14:paraId="7A502112" w14:textId="77777777" w:rsidR="00315FD0" w:rsidRPr="0088618D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1.02</w:t>
            </w:r>
          </w:p>
        </w:tc>
        <w:tc>
          <w:tcPr>
            <w:tcW w:w="2205" w:type="dxa"/>
            <w:shd w:val="clear" w:color="auto" w:fill="auto"/>
          </w:tcPr>
          <w:p w14:paraId="6F119823" w14:textId="77777777" w:rsidR="00315FD0" w:rsidRPr="0088618D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3.31</w:t>
            </w:r>
          </w:p>
        </w:tc>
        <w:tc>
          <w:tcPr>
            <w:tcW w:w="2203" w:type="dxa"/>
            <w:shd w:val="clear" w:color="auto" w:fill="auto"/>
          </w:tcPr>
          <w:p w14:paraId="11066670" w14:textId="77777777" w:rsidR="00315FD0" w:rsidRPr="0088618D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0.010</w:t>
            </w:r>
          </w:p>
        </w:tc>
      </w:tr>
      <w:tr w:rsidR="00315FD0" w:rsidRPr="00315FD0" w14:paraId="504698C1" w14:textId="77777777" w:rsidTr="009D3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auto"/>
          </w:tcPr>
          <w:p w14:paraId="05884A50" w14:textId="6DA42946" w:rsidR="00315FD0" w:rsidRPr="0088618D" w:rsidRDefault="00C50D3F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F</w:t>
            </w:r>
            <w:r w:rsidR="00776A28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HC</w:t>
            </w:r>
            <w:r w:rsidR="00315FD0"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2203" w:type="dxa"/>
            <w:shd w:val="clear" w:color="auto" w:fill="auto"/>
          </w:tcPr>
          <w:p w14:paraId="5897A379" w14:textId="77777777" w:rsidR="00315FD0" w:rsidRPr="0088618D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4.12</w:t>
            </w:r>
          </w:p>
        </w:tc>
        <w:tc>
          <w:tcPr>
            <w:tcW w:w="2183" w:type="dxa"/>
            <w:shd w:val="clear" w:color="auto" w:fill="auto"/>
          </w:tcPr>
          <w:p w14:paraId="4C672C94" w14:textId="77777777" w:rsidR="00315FD0" w:rsidRPr="0088618D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104</w:t>
            </w:r>
          </w:p>
        </w:tc>
        <w:tc>
          <w:tcPr>
            <w:tcW w:w="2205" w:type="dxa"/>
            <w:shd w:val="clear" w:color="auto" w:fill="auto"/>
          </w:tcPr>
          <w:p w14:paraId="2D25F884" w14:textId="77777777" w:rsidR="00315FD0" w:rsidRPr="0088618D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4.44</w:t>
            </w:r>
          </w:p>
        </w:tc>
        <w:tc>
          <w:tcPr>
            <w:tcW w:w="2203" w:type="dxa"/>
            <w:shd w:val="clear" w:color="auto" w:fill="auto"/>
          </w:tcPr>
          <w:p w14:paraId="24BBB61F" w14:textId="77777777" w:rsidR="00315FD0" w:rsidRPr="0088618D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0.011</w:t>
            </w:r>
          </w:p>
        </w:tc>
      </w:tr>
      <w:tr w:rsidR="00315FD0" w:rsidRPr="00315FD0" w14:paraId="562BF6D3" w14:textId="77777777" w:rsidTr="009D32B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shd w:val="clear" w:color="auto" w:fill="auto"/>
          </w:tcPr>
          <w:p w14:paraId="3F5F079E" w14:textId="4DD0590A" w:rsidR="00315FD0" w:rsidRPr="0088618D" w:rsidRDefault="00C50D3F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F</w:t>
            </w:r>
            <w:r w:rsidR="00776A28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HC</w:t>
            </w:r>
            <w:r w:rsidR="00315FD0" w:rsidRPr="0088618D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150</w:t>
            </w:r>
          </w:p>
        </w:tc>
        <w:tc>
          <w:tcPr>
            <w:tcW w:w="2203" w:type="dxa"/>
            <w:shd w:val="clear" w:color="auto" w:fill="auto"/>
          </w:tcPr>
          <w:p w14:paraId="3BB41AA1" w14:textId="77777777" w:rsidR="00315FD0" w:rsidRPr="0088618D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4.05</w:t>
            </w:r>
          </w:p>
        </w:tc>
        <w:tc>
          <w:tcPr>
            <w:tcW w:w="2183" w:type="dxa"/>
            <w:shd w:val="clear" w:color="auto" w:fill="auto"/>
          </w:tcPr>
          <w:p w14:paraId="076E715A" w14:textId="77777777" w:rsidR="00315FD0" w:rsidRPr="0088618D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1.07</w:t>
            </w:r>
          </w:p>
        </w:tc>
        <w:tc>
          <w:tcPr>
            <w:tcW w:w="2205" w:type="dxa"/>
            <w:shd w:val="clear" w:color="auto" w:fill="auto"/>
          </w:tcPr>
          <w:p w14:paraId="32FF3B86" w14:textId="77777777" w:rsidR="00315FD0" w:rsidRPr="0088618D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4.56</w:t>
            </w:r>
          </w:p>
        </w:tc>
        <w:tc>
          <w:tcPr>
            <w:tcW w:w="2203" w:type="dxa"/>
            <w:shd w:val="clear" w:color="auto" w:fill="auto"/>
          </w:tcPr>
          <w:p w14:paraId="049B5581" w14:textId="77777777" w:rsidR="00315FD0" w:rsidRPr="0088618D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0007</w:t>
            </w:r>
          </w:p>
        </w:tc>
      </w:tr>
    </w:tbl>
    <w:p w14:paraId="6FA8E8FF" w14:textId="77777777" w:rsidR="00315FD0" w:rsidRDefault="00315FD0"/>
    <w:p w14:paraId="3DFF7181" w14:textId="77777777" w:rsidR="00315FD0" w:rsidRDefault="00315FD0"/>
    <w:p w14:paraId="0BB226E0" w14:textId="1BA4CD07" w:rsidR="00315FD0" w:rsidRDefault="00315FD0"/>
    <w:p w14:paraId="1C5A3F51" w14:textId="4D3BBBA0" w:rsidR="001733D0" w:rsidRDefault="001733D0"/>
    <w:p w14:paraId="0799C19E" w14:textId="30A591BB" w:rsidR="001733D0" w:rsidRDefault="001733D0"/>
    <w:p w14:paraId="5AD489C6" w14:textId="26B65EC7" w:rsidR="001733D0" w:rsidRDefault="001733D0"/>
    <w:p w14:paraId="3D5EB6B5" w14:textId="7594235B" w:rsidR="001733D0" w:rsidRDefault="001733D0"/>
    <w:p w14:paraId="4F1D3F96" w14:textId="301D3C21" w:rsidR="001733D0" w:rsidRDefault="001733D0"/>
    <w:p w14:paraId="6C988146" w14:textId="31A4389E" w:rsidR="001733D0" w:rsidRDefault="001733D0"/>
    <w:p w14:paraId="041CC551" w14:textId="77777777" w:rsidR="001733D0" w:rsidRDefault="001733D0"/>
    <w:p w14:paraId="4C8A1E04" w14:textId="4CF4C327" w:rsidR="00315FD0" w:rsidRPr="00315FD0" w:rsidRDefault="00315FD0" w:rsidP="00315FD0">
      <w:pPr>
        <w:widowControl/>
        <w:snapToGrid w:val="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15FD0">
        <w:rPr>
          <w:rFonts w:ascii="Times New Roman" w:eastAsia="宋体" w:hAnsi="Times New Roman" w:cs="Times New Roman"/>
          <w:b/>
          <w:kern w:val="0"/>
          <w:sz w:val="24"/>
          <w:szCs w:val="24"/>
        </w:rPr>
        <w:t>Table S2</w:t>
      </w:r>
      <w:r w:rsidRPr="00315FD0">
        <w:rPr>
          <w:rFonts w:ascii="Times New Roman" w:eastAsia="宋体" w:hAnsi="Times New Roman" w:cs="Times New Roman"/>
          <w:kern w:val="0"/>
          <w:sz w:val="24"/>
          <w:szCs w:val="24"/>
        </w:rPr>
        <w:t xml:space="preserve"> C1s and F1s peak assignments and proportions obtained from the XPS spectra of 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宋体" w:hAnsi="Times New Roman" w:cs="Times New Roman"/>
          <w:kern w:val="0"/>
          <w:sz w:val="24"/>
          <w:szCs w:val="24"/>
        </w:rPr>
        <w:t>HC</w:t>
      </w:r>
    </w:p>
    <w:tbl>
      <w:tblPr>
        <w:tblStyle w:val="20"/>
        <w:tblW w:w="11581" w:type="dxa"/>
        <w:tblInd w:w="-1701" w:type="dxa"/>
        <w:tblLook w:val="04A0" w:firstRow="1" w:lastRow="0" w:firstColumn="1" w:lastColumn="0" w:noHBand="0" w:noVBand="1"/>
      </w:tblPr>
      <w:tblGrid>
        <w:gridCol w:w="1393"/>
        <w:gridCol w:w="809"/>
        <w:gridCol w:w="809"/>
        <w:gridCol w:w="809"/>
        <w:gridCol w:w="1723"/>
        <w:gridCol w:w="1536"/>
        <w:gridCol w:w="1483"/>
        <w:gridCol w:w="1603"/>
        <w:gridCol w:w="1416"/>
      </w:tblGrid>
      <w:tr w:rsidR="00315FD0" w:rsidRPr="00315FD0" w14:paraId="3E80C2A8" w14:textId="77777777" w:rsidTr="009D3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Merge w:val="restart"/>
            <w:shd w:val="clear" w:color="auto" w:fill="auto"/>
            <w:vAlign w:val="center"/>
          </w:tcPr>
          <w:p w14:paraId="69AE5398" w14:textId="77777777" w:rsidR="00315FD0" w:rsidRPr="00315FD0" w:rsidRDefault="004F6ECC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kern w:val="0"/>
                <w:sz w:val="24"/>
                <w:szCs w:val="24"/>
              </w:rPr>
              <w:t>S</w:t>
            </w:r>
            <w:r w:rsidRPr="00315FD0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ample</w:t>
            </w:r>
          </w:p>
        </w:tc>
        <w:tc>
          <w:tcPr>
            <w:tcW w:w="0" w:type="auto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5FC9EDBF" w14:textId="77777777" w:rsidR="00315FD0" w:rsidRPr="00315FD0" w:rsidRDefault="00315FD0" w:rsidP="00315FD0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C1s assignments (eV)</w:t>
            </w:r>
          </w:p>
        </w:tc>
        <w:tc>
          <w:tcPr>
            <w:tcW w:w="0" w:type="auto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60B29812" w14:textId="77777777" w:rsidR="00315FD0" w:rsidRPr="00315FD0" w:rsidRDefault="00315FD0" w:rsidP="00315FD0">
            <w:pPr>
              <w:widowControl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F1s assignments (eV)</w:t>
            </w:r>
          </w:p>
        </w:tc>
      </w:tr>
      <w:tr w:rsidR="00315FD0" w:rsidRPr="00315FD0" w14:paraId="197BCBFC" w14:textId="77777777" w:rsidTr="009D3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CB871E2" w14:textId="77777777" w:rsidR="00315FD0" w:rsidRPr="00315FD0" w:rsidRDefault="00315FD0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7AF5D68C" w14:textId="410E852F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</w:t>
            </w: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 xml:space="preserve">2 </w:t>
            </w: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</w:t>
            </w:r>
          </w:p>
          <w:p w14:paraId="4434A4FB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gramStart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</w:t>
            </w:r>
            <w:proofErr w:type="gramEnd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.%)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2AA0F38" w14:textId="651829A0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sp</w:t>
            </w: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 xml:space="preserve">3 </w:t>
            </w: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</w:t>
            </w:r>
          </w:p>
          <w:p w14:paraId="4116AF9C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gramStart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</w:t>
            </w:r>
            <w:proofErr w:type="gramEnd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.%)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E5BCC77" w14:textId="64EF85EF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</w:t>
            </w:r>
            <w:r w:rsidR="00776A28">
              <w:rPr>
                <w:rFonts w:ascii="Times New Roman" w:hAnsi="Times New Roman" w:cs="Times New Roman"/>
              </w:rPr>
              <w:t>–</w:t>
            </w: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</w:t>
            </w:r>
          </w:p>
          <w:p w14:paraId="42BFAE13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gramStart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</w:t>
            </w:r>
            <w:proofErr w:type="gramEnd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.%)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E85D542" w14:textId="53F208B3" w:rsidR="00315FD0" w:rsidRPr="00315FD0" w:rsidRDefault="0088618D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</w:t>
            </w: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emi</w:t>
            </w:r>
            <w:r w:rsidR="00315FD0"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-ionic C</w:t>
            </w:r>
            <w:r w:rsidR="00776A28">
              <w:rPr>
                <w:rFonts w:ascii="Times New Roman" w:hAnsi="Times New Roman" w:cs="Times New Roman"/>
              </w:rPr>
              <w:t>–</w:t>
            </w:r>
            <w:r w:rsidR="00315FD0"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 bond</w:t>
            </w:r>
          </w:p>
          <w:p w14:paraId="7F533451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gramStart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</w:t>
            </w:r>
            <w:proofErr w:type="gramEnd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.%)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60B047B" w14:textId="0744A3EE" w:rsidR="00315FD0" w:rsidRPr="00315FD0" w:rsidRDefault="0088618D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</w:t>
            </w: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ovalent </w:t>
            </w:r>
            <w:r w:rsidR="00315FD0"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</w:t>
            </w:r>
            <w:r w:rsidR="00776A28">
              <w:rPr>
                <w:rFonts w:ascii="Times New Roman" w:hAnsi="Times New Roman" w:cs="Times New Roman"/>
              </w:rPr>
              <w:t>–</w:t>
            </w:r>
            <w:r w:rsidR="00315FD0"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 bond</w:t>
            </w:r>
          </w:p>
          <w:p w14:paraId="5FB7C2AA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gramStart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</w:t>
            </w:r>
            <w:proofErr w:type="gramEnd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.%)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7B3E7C0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Absorbed F atom</w:t>
            </w:r>
          </w:p>
          <w:p w14:paraId="3BCE6B1F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gramStart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</w:t>
            </w:r>
            <w:proofErr w:type="gramEnd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.%)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8F04AD7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Semi-ionic F atom</w:t>
            </w:r>
          </w:p>
          <w:p w14:paraId="35741E5B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gramStart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</w:t>
            </w:r>
            <w:proofErr w:type="gramEnd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.%)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2BD5376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Covalent F atom</w:t>
            </w:r>
          </w:p>
          <w:p w14:paraId="7437BDDD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</w:t>
            </w:r>
            <w:proofErr w:type="gramStart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</w:t>
            </w:r>
            <w:proofErr w:type="gramEnd"/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.%)</w:t>
            </w:r>
          </w:p>
        </w:tc>
      </w:tr>
      <w:tr w:rsidR="00315FD0" w:rsidRPr="00315FD0" w14:paraId="6FE06CF3" w14:textId="77777777" w:rsidTr="009D32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D4D5066" w14:textId="6F51A053" w:rsidR="00315FD0" w:rsidRPr="00315FD0" w:rsidRDefault="00C50D3F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F</w:t>
            </w:r>
            <w:r w:rsidR="00776A28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HC</w:t>
            </w:r>
            <w:r w:rsidR="00315FD0" w:rsidRPr="00315FD0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A122854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284.7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5A1FF1A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285.3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C44118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286.1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E01F57C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286.6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C335FA1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289.2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E86532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686.5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37F3AD4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687.4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00C709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688.6</w:t>
            </w:r>
          </w:p>
        </w:tc>
      </w:tr>
      <w:tr w:rsidR="00315FD0" w:rsidRPr="00315FD0" w14:paraId="437CBF95" w14:textId="77777777" w:rsidTr="009D3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Merge/>
            <w:shd w:val="clear" w:color="auto" w:fill="auto"/>
            <w:vAlign w:val="center"/>
          </w:tcPr>
          <w:p w14:paraId="0FC08776" w14:textId="77777777" w:rsidR="00315FD0" w:rsidRPr="00315FD0" w:rsidRDefault="00315FD0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1983F8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8B396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3E49F3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A7BB8E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D30CFB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A5BD37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8E47D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424C7B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30.3</w:t>
            </w:r>
          </w:p>
        </w:tc>
      </w:tr>
      <w:tr w:rsidR="00315FD0" w:rsidRPr="00315FD0" w14:paraId="09A46642" w14:textId="77777777" w:rsidTr="009D32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Merge w:val="restart"/>
            <w:shd w:val="clear" w:color="auto" w:fill="auto"/>
            <w:vAlign w:val="center"/>
          </w:tcPr>
          <w:p w14:paraId="23CE9A1C" w14:textId="29807934" w:rsidR="00315FD0" w:rsidRPr="00315FD0" w:rsidRDefault="00C50D3F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F</w:t>
            </w:r>
            <w:r w:rsidR="00776A28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HC</w:t>
            </w:r>
            <w:r w:rsidR="00315FD0" w:rsidRPr="00315FD0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FAFBFD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286.4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1EE42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285.5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3E092F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286.0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F3142F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286.8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5A4430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289.3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F6BBAF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686.7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8ADEAC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687.8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8D4BDF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688.9</w:t>
            </w:r>
          </w:p>
        </w:tc>
      </w:tr>
      <w:tr w:rsidR="00315FD0" w:rsidRPr="00315FD0" w14:paraId="375D673E" w14:textId="77777777" w:rsidTr="009D3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Merge/>
            <w:shd w:val="clear" w:color="auto" w:fill="auto"/>
            <w:vAlign w:val="center"/>
          </w:tcPr>
          <w:p w14:paraId="02F3A6F4" w14:textId="77777777" w:rsidR="00315FD0" w:rsidRPr="00315FD0" w:rsidRDefault="00315FD0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58A23A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545EC4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C471EC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17.3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35A13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B387F5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73A1E9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1754AA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17E29D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30.0</w:t>
            </w:r>
          </w:p>
        </w:tc>
      </w:tr>
      <w:tr w:rsidR="00315FD0" w:rsidRPr="00315FD0" w14:paraId="1D562CB2" w14:textId="77777777" w:rsidTr="009D32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Merge w:val="restart"/>
            <w:shd w:val="clear" w:color="auto" w:fill="auto"/>
            <w:vAlign w:val="center"/>
          </w:tcPr>
          <w:p w14:paraId="154E96EF" w14:textId="40B68CD8" w:rsidR="00315FD0" w:rsidRPr="00315FD0" w:rsidRDefault="00C50D3F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F</w:t>
            </w:r>
            <w:r w:rsidR="00776A28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HC</w:t>
            </w:r>
            <w:r w:rsidR="00315FD0" w:rsidRPr="00315FD0"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010766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284.8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858CD9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285.4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7954E5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285.9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BAD3E6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286.7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5FD806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298.5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EF443B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686.8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197468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687.7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3A60D" w14:textId="77777777" w:rsidR="00315FD0" w:rsidRPr="00315FD0" w:rsidRDefault="00315FD0" w:rsidP="00315FD0">
            <w:pPr>
              <w:widowControl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689.0</w:t>
            </w:r>
          </w:p>
        </w:tc>
      </w:tr>
      <w:tr w:rsidR="00315FD0" w:rsidRPr="00315FD0" w14:paraId="2C9B464B" w14:textId="77777777" w:rsidTr="009D3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vMerge/>
            <w:shd w:val="clear" w:color="auto" w:fill="auto"/>
            <w:vAlign w:val="center"/>
          </w:tcPr>
          <w:p w14:paraId="0DFD78B1" w14:textId="77777777" w:rsidR="00315FD0" w:rsidRPr="00315FD0" w:rsidRDefault="00315FD0" w:rsidP="00315FD0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0BD17A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70117B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15.9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5B858F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1F8BC0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41258E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4AAC81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C88444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86EF68" w14:textId="77777777" w:rsidR="00315FD0" w:rsidRPr="00315FD0" w:rsidRDefault="00315FD0" w:rsidP="00315FD0">
            <w:pPr>
              <w:widowControl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36.1</w:t>
            </w:r>
          </w:p>
        </w:tc>
      </w:tr>
    </w:tbl>
    <w:p w14:paraId="5BE47918" w14:textId="77777777" w:rsidR="00315FD0" w:rsidRDefault="00315FD0"/>
    <w:p w14:paraId="6706835B" w14:textId="77777777" w:rsidR="00315FD0" w:rsidRDefault="00315FD0"/>
    <w:p w14:paraId="7FEA1AA3" w14:textId="55B11C2A" w:rsidR="00315FD0" w:rsidRDefault="00315FD0"/>
    <w:p w14:paraId="06926A5A" w14:textId="3A06B22C" w:rsidR="001733D0" w:rsidRDefault="001733D0"/>
    <w:p w14:paraId="2DEE13A8" w14:textId="2174ED6C" w:rsidR="001733D0" w:rsidRDefault="001733D0"/>
    <w:p w14:paraId="1DC51676" w14:textId="2CFB789F" w:rsidR="001733D0" w:rsidRDefault="001733D0"/>
    <w:p w14:paraId="464F37BD" w14:textId="681A2E8A" w:rsidR="001733D0" w:rsidRDefault="001733D0"/>
    <w:p w14:paraId="4F785F04" w14:textId="57E1F218" w:rsidR="001733D0" w:rsidRDefault="001733D0"/>
    <w:p w14:paraId="1211742A" w14:textId="42A222E2" w:rsidR="001733D0" w:rsidRDefault="001733D0"/>
    <w:p w14:paraId="612117B5" w14:textId="4D977244" w:rsidR="001733D0" w:rsidRDefault="001733D0"/>
    <w:p w14:paraId="460769AD" w14:textId="256DFCEC" w:rsidR="001733D0" w:rsidRDefault="001733D0"/>
    <w:p w14:paraId="078CB2DE" w14:textId="3BB6ACEA" w:rsidR="001733D0" w:rsidRDefault="001733D0"/>
    <w:p w14:paraId="6A1464AC" w14:textId="2B670842" w:rsidR="001733D0" w:rsidRDefault="001733D0"/>
    <w:p w14:paraId="2AB4836D" w14:textId="6A22AFF5" w:rsidR="001733D0" w:rsidRDefault="001733D0"/>
    <w:p w14:paraId="530CE496" w14:textId="364602DA" w:rsidR="00315FD0" w:rsidRPr="00315FD0" w:rsidRDefault="00315FD0" w:rsidP="00315FD0">
      <w:pPr>
        <w:widowControl/>
        <w:snapToGrid w:val="0"/>
        <w:jc w:val="center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315FD0">
        <w:rPr>
          <w:rFonts w:ascii="Times New Roman" w:eastAsia="等线" w:hAnsi="Times New Roman" w:cs="Times New Roman"/>
          <w:b/>
          <w:kern w:val="0"/>
          <w:sz w:val="24"/>
          <w:szCs w:val="24"/>
        </w:rPr>
        <w:lastRenderedPageBreak/>
        <w:t>Table S3</w:t>
      </w:r>
      <w:r w:rsidRPr="00315FD0">
        <w:rPr>
          <w:rFonts w:ascii="Times New Roman" w:eastAsia="等线" w:hAnsi="Times New Roman" w:cs="Times New Roman"/>
          <w:kern w:val="0"/>
          <w:sz w:val="24"/>
          <w:szCs w:val="24"/>
        </w:rPr>
        <w:t xml:space="preserve"> Comparison of the energy density of </w:t>
      </w:r>
      <w:r w:rsidR="00C50D3F">
        <w:rPr>
          <w:rFonts w:ascii="Times New Roman" w:eastAsia="等线" w:hAnsi="Times New Roman" w:cs="Times New Roman"/>
          <w:kern w:val="0"/>
          <w:sz w:val="24"/>
          <w:szCs w:val="24"/>
        </w:rPr>
        <w:t>F</w:t>
      </w:r>
      <w:r w:rsidR="00776A28">
        <w:rPr>
          <w:rFonts w:ascii="Times New Roman" w:hAnsi="Times New Roman" w:cs="Times New Roman"/>
        </w:rPr>
        <w:t>–</w:t>
      </w:r>
      <w:r w:rsidR="00C50D3F">
        <w:rPr>
          <w:rFonts w:ascii="Times New Roman" w:eastAsia="等线" w:hAnsi="Times New Roman" w:cs="Times New Roman"/>
          <w:kern w:val="0"/>
          <w:sz w:val="24"/>
          <w:szCs w:val="24"/>
        </w:rPr>
        <w:t>HC</w:t>
      </w:r>
      <w:r w:rsidRPr="00315FD0">
        <w:rPr>
          <w:rFonts w:ascii="Times New Roman" w:eastAsia="等线" w:hAnsi="Times New Roman" w:cs="Times New Roman"/>
          <w:kern w:val="0"/>
          <w:sz w:val="24"/>
          <w:szCs w:val="24"/>
        </w:rPr>
        <w:t xml:space="preserve"> products in this study and previously reported cathode of sodium-ion battery</w:t>
      </w:r>
    </w:p>
    <w:tbl>
      <w:tblPr>
        <w:tblStyle w:val="11"/>
        <w:tblpPr w:leftFromText="180" w:rightFromText="180" w:vertAnchor="text" w:horzAnchor="margin" w:tblpXSpec="center" w:tblpY="81"/>
        <w:tblW w:w="7097" w:type="pct"/>
        <w:tblBorders>
          <w:top w:val="single" w:sz="8" w:space="0" w:color="auto"/>
          <w:bottom w:val="single" w:sz="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08"/>
        <w:gridCol w:w="1309"/>
        <w:gridCol w:w="2763"/>
        <w:gridCol w:w="1892"/>
        <w:gridCol w:w="2618"/>
        <w:gridCol w:w="2206"/>
      </w:tblGrid>
      <w:tr w:rsidR="00315FD0" w:rsidRPr="00315FD0" w14:paraId="36AA21E1" w14:textId="77777777" w:rsidTr="009D3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0AA349F" w14:textId="77777777" w:rsidR="00315FD0" w:rsidRPr="0088618D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  <w:t>Reference</w:t>
            </w:r>
          </w:p>
        </w:tc>
        <w:tc>
          <w:tcPr>
            <w:tcW w:w="541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CB18158" w14:textId="77777777" w:rsidR="00315FD0" w:rsidRPr="0088618D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  <w:t>Published year</w:t>
            </w:r>
          </w:p>
        </w:tc>
        <w:tc>
          <w:tcPr>
            <w:tcW w:w="1142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0BBCEAF" w14:textId="77777777" w:rsidR="00315FD0" w:rsidRPr="0088618D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  <w:t>Cathode type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FF4CE84" w14:textId="77777777" w:rsidR="00315FD0" w:rsidRPr="0088618D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  <w:t>Reversible capacity</w:t>
            </w:r>
          </w:p>
        </w:tc>
        <w:tc>
          <w:tcPr>
            <w:tcW w:w="1082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DA3679C" w14:textId="77777777" w:rsidR="00315FD0" w:rsidRPr="0088618D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bCs w:val="0"/>
                <w:sz w:val="24"/>
                <w:szCs w:val="24"/>
              </w:rPr>
              <w:t>Initial coulombic efficiency</w:t>
            </w:r>
          </w:p>
        </w:tc>
        <w:tc>
          <w:tcPr>
            <w:tcW w:w="912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0CA945A" w14:textId="77777777" w:rsidR="00315FD0" w:rsidRPr="0088618D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w:r w:rsidRPr="0088618D">
              <w:rPr>
                <w:rFonts w:ascii="Times New Roman" w:eastAsia="宋体" w:hAnsi="Times New Roman" w:cs="Times New Roman"/>
                <w:b w:val="0"/>
                <w:sz w:val="24"/>
                <w:szCs w:val="24"/>
              </w:rPr>
              <w:t>Retained capacity</w:t>
            </w:r>
          </w:p>
        </w:tc>
      </w:tr>
      <w:tr w:rsidR="00315FD0" w:rsidRPr="00315FD0" w14:paraId="799CE4A4" w14:textId="77777777" w:rsidTr="009D3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E27EC5" w14:textId="77777777" w:rsidR="00315FD0" w:rsidRPr="00315FD0" w:rsidRDefault="0088618D" w:rsidP="0088618D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[</w:t>
            </w:r>
            <w:r w:rsidR="00315FD0" w:rsidRPr="00315FD0"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  <w:t>21</w:t>
            </w: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]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2610BB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4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5C7C25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Lignin-derived N-doped carbon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1389B5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320.5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96BEAA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99.32%</w:t>
            </w:r>
          </w:p>
        </w:tc>
        <w:tc>
          <w:tcPr>
            <w:tcW w:w="9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1D7EC3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130.8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  <w:p w14:paraId="4594D42F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after 1144 cycles</w:t>
            </w: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</w:tr>
      <w:tr w:rsidR="00315FD0" w:rsidRPr="00315FD0" w14:paraId="47C5BB1F" w14:textId="77777777" w:rsidTr="009D32B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FC520E" w14:textId="77777777" w:rsidR="00315FD0" w:rsidRPr="00315FD0" w:rsidRDefault="0088618D" w:rsidP="0088618D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[</w:t>
            </w:r>
            <w:r w:rsidR="00315FD0" w:rsidRPr="00315FD0"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  <w:t>23</w:t>
            </w: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]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E49AE8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4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179C7D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F-doped carbon derived from lotus petioles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DB1199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230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3ED82D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52.3%</w:t>
            </w:r>
          </w:p>
        </w:tc>
        <w:tc>
          <w:tcPr>
            <w:tcW w:w="9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F8012A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228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  <w:p w14:paraId="42516613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after 200 cycles</w:t>
            </w: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</w:tr>
      <w:tr w:rsidR="00315FD0" w:rsidRPr="00315FD0" w14:paraId="4CDFF914" w14:textId="77777777" w:rsidTr="009D3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A87466" w14:textId="77777777" w:rsidR="00315FD0" w:rsidRPr="00315FD0" w:rsidRDefault="0088618D" w:rsidP="0088618D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[</w:t>
            </w:r>
            <w:r w:rsidR="00315FD0" w:rsidRPr="00315FD0"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  <w:t>25</w:t>
            </w: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]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862240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4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DCF01B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N, F co-doped</w:t>
            </w: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porous carbon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F40325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329.93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2952EC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~99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5EEF37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312.6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  <w:p w14:paraId="130BF5C3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after 300 cycles</w:t>
            </w: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</w:tr>
      <w:tr w:rsidR="00315FD0" w:rsidRPr="00315FD0" w14:paraId="6683B4AA" w14:textId="77777777" w:rsidTr="009D32B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6359CB" w14:textId="77777777" w:rsidR="00315FD0" w:rsidRPr="00315FD0" w:rsidRDefault="0088618D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[</w:t>
            </w:r>
            <w:r w:rsidR="00315FD0" w:rsidRPr="00315FD0"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  <w:t>26</w:t>
            </w: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]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789F4E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4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845605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N, F co-doped</w:t>
            </w: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graphene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E4B9C2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220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B72D4E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51DD7A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203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  <w:p w14:paraId="6CAA90D9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after 100 cycles</w:t>
            </w: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</w:tr>
      <w:tr w:rsidR="00315FD0" w:rsidRPr="00315FD0" w14:paraId="78203B58" w14:textId="77777777" w:rsidTr="009D3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B6C3E2" w14:textId="77777777" w:rsidR="00315FD0" w:rsidRPr="00315FD0" w:rsidRDefault="0088618D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[</w:t>
            </w:r>
            <w:r w:rsidR="00315FD0" w:rsidRPr="00315FD0"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  <w:t>27</w:t>
            </w: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]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85A50C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4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197F13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N-enriched carbon nanofibers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2CBAD8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199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08BA21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D9264E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  <w:p w14:paraId="379F5F85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after 2000 cycles</w:t>
            </w: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</w:tr>
      <w:tr w:rsidR="00315FD0" w:rsidRPr="00315FD0" w14:paraId="50ED7D22" w14:textId="77777777" w:rsidTr="009D32B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918A7F" w14:textId="379155F7" w:rsidR="00315FD0" w:rsidRPr="00315FD0" w:rsidRDefault="0088618D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[</w:t>
            </w:r>
            <w:r w:rsidR="00315FD0" w:rsidRPr="00315FD0"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  <w:t>5</w:t>
            </w:r>
            <w:r w:rsidR="00E752FB"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]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7AD06C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4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9AB879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Na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3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V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(PO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4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3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@C@</w:t>
            </w:r>
          </w:p>
          <w:p w14:paraId="61A3A989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CNT porous network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ABD3B8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E629B7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9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DB0C3A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83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  <w:p w14:paraId="2670D022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after 4500 cycles</w:t>
            </w: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</w:tr>
      <w:tr w:rsidR="00315FD0" w:rsidRPr="00315FD0" w14:paraId="3C57C5F7" w14:textId="77777777" w:rsidTr="009D3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E65C34" w14:textId="5D9BBF78" w:rsidR="00315FD0" w:rsidRPr="00315FD0" w:rsidRDefault="0088618D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[</w:t>
            </w:r>
            <w:r w:rsidR="00315FD0" w:rsidRPr="00315FD0"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  <w:t>5</w:t>
            </w:r>
            <w:r w:rsidR="00E752FB"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]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6C06C4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4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4C58CE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Microspherical</w:t>
            </w:r>
            <w:proofErr w:type="spellEnd"/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Sb@C</w:t>
            </w:r>
            <w:proofErr w:type="spellEnd"/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composite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F7BB3E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721.6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D6FC49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63.5%</w:t>
            </w:r>
          </w:p>
        </w:tc>
        <w:tc>
          <w:tcPr>
            <w:tcW w:w="9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99504A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280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  <w:p w14:paraId="53AA0391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after 500 cycles</w:t>
            </w: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</w:tr>
      <w:tr w:rsidR="00315FD0" w:rsidRPr="00315FD0" w14:paraId="0EE1E114" w14:textId="77777777" w:rsidTr="009D32B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526AFA" w14:textId="3B0D3729" w:rsidR="00315FD0" w:rsidRPr="00315FD0" w:rsidRDefault="0088618D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[</w:t>
            </w:r>
            <w:r w:rsidR="00315FD0" w:rsidRPr="00315FD0"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  <w:t>5</w:t>
            </w:r>
            <w:r w:rsidR="00E752FB"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 w:hint="eastAsia"/>
                <w:b w:val="0"/>
                <w:sz w:val="24"/>
                <w:szCs w:val="24"/>
              </w:rPr>
              <w:t>]</w:t>
            </w:r>
          </w:p>
        </w:tc>
        <w:tc>
          <w:tcPr>
            <w:tcW w:w="5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DEAEEC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4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E94CC2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Porous polyaniline-PEDOT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326AB8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81.9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10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34F02F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~92%</w:t>
            </w:r>
          </w:p>
        </w:tc>
        <w:tc>
          <w:tcPr>
            <w:tcW w:w="91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EEFEA9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80.91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  <w:p w14:paraId="41AC6D17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after 200 cycles</w:t>
            </w: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</w:tr>
      <w:tr w:rsidR="00315FD0" w:rsidRPr="00315FD0" w14:paraId="42D441E3" w14:textId="77777777" w:rsidTr="009D32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" w:type="pct"/>
            <w:gridSpan w:val="2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14:paraId="0A8467F4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b w:val="0"/>
                <w:sz w:val="24"/>
                <w:szCs w:val="24"/>
              </w:rPr>
              <w:t>This work</w:t>
            </w:r>
          </w:p>
        </w:tc>
        <w:tc>
          <w:tcPr>
            <w:tcW w:w="1142" w:type="pct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14:paraId="1494AB26" w14:textId="36E82A81" w:rsidR="00315FD0" w:rsidRPr="00315FD0" w:rsidRDefault="00C50D3F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F</w:t>
            </w:r>
            <w:r w:rsidR="00776A28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HC</w:t>
            </w:r>
            <w:r w:rsidR="00315FD0"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2" w:type="pct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14:paraId="26768A6D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C116B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358 </w:t>
            </w:r>
            <w:proofErr w:type="spellStart"/>
            <w:r w:rsidR="0088618D" w:rsidRPr="00C116B8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 w:rsidRPr="00C116B8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</w:tc>
        <w:tc>
          <w:tcPr>
            <w:tcW w:w="1082" w:type="pct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14:paraId="2CA9453A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78.13%</w:t>
            </w:r>
          </w:p>
        </w:tc>
        <w:tc>
          <w:tcPr>
            <w:tcW w:w="912" w:type="pct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14:paraId="74D17C70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343 </w:t>
            </w:r>
            <w:proofErr w:type="spellStart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mAh</w:t>
            </w:r>
            <w:proofErr w:type="spellEnd"/>
            <w:r w:rsidR="0088618D">
              <w:rPr>
                <w:rFonts w:ascii="Times New Roman" w:eastAsia="宋体" w:hAnsi="Times New Roman" w:cs="Times New Roman"/>
                <w:sz w:val="24"/>
                <w:szCs w:val="24"/>
              </w:rPr>
              <w:t>/g</w:t>
            </w:r>
          </w:p>
          <w:p w14:paraId="239FC1A3" w14:textId="77777777" w:rsidR="00315FD0" w:rsidRPr="00315FD0" w:rsidRDefault="00315FD0" w:rsidP="00315FD0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(</w:t>
            </w:r>
            <w:r w:rsidRPr="00315FD0">
              <w:rPr>
                <w:rFonts w:ascii="Times New Roman" w:eastAsia="宋体" w:hAnsi="Times New Roman" w:cs="Times New Roman"/>
                <w:sz w:val="24"/>
                <w:szCs w:val="24"/>
              </w:rPr>
              <w:t>after 100 cycles</w:t>
            </w:r>
            <w:r w:rsidRPr="00315FD0">
              <w:rPr>
                <w:rFonts w:ascii="Times New Roman" w:eastAsia="等线" w:hAnsi="Times New Roman" w:cs="Times New Roman"/>
                <w:sz w:val="24"/>
                <w:szCs w:val="24"/>
              </w:rPr>
              <w:t>)</w:t>
            </w:r>
          </w:p>
        </w:tc>
      </w:tr>
    </w:tbl>
    <w:p w14:paraId="63F079BA" w14:textId="77777777" w:rsidR="00315FD0" w:rsidRPr="00315FD0" w:rsidRDefault="00315FD0"/>
    <w:sectPr w:rsidR="00315FD0" w:rsidRPr="00315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977244D" w15:done="0"/>
  <w15:commentEx w15:paraId="4EF01915" w15:paraIdParent="5977244D" w15:done="0"/>
  <w15:commentEx w15:paraId="1A70BAC5" w15:done="0"/>
  <w15:commentEx w15:paraId="31960596" w15:paraIdParent="1A70BAC5" w15:done="0"/>
  <w15:commentEx w15:paraId="1A7C718F" w15:done="0"/>
  <w15:commentEx w15:paraId="4F45ADCB" w15:paraIdParent="1A7C718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77244D" w16cid:durableId="25707D6A"/>
  <w16cid:commentId w16cid:paraId="4EF01915" w16cid:durableId="25707D70"/>
  <w16cid:commentId w16cid:paraId="1A70BAC5" w16cid:durableId="25707D6B"/>
  <w16cid:commentId w16cid:paraId="31960596" w16cid:durableId="25748CF4"/>
  <w16cid:commentId w16cid:paraId="1A7C718F" w16cid:durableId="25707D6C"/>
  <w16cid:commentId w16cid:paraId="4F45ADCB" w16cid:durableId="25707DC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F22F1" w14:textId="77777777" w:rsidR="006B76B8" w:rsidRDefault="006B76B8" w:rsidP="00340978">
      <w:r>
        <w:separator/>
      </w:r>
    </w:p>
  </w:endnote>
  <w:endnote w:type="continuationSeparator" w:id="0">
    <w:p w14:paraId="3209E2B9" w14:textId="77777777" w:rsidR="006B76B8" w:rsidRDefault="006B76B8" w:rsidP="0034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BBE86" w14:textId="77777777" w:rsidR="006B76B8" w:rsidRDefault="006B76B8" w:rsidP="00340978">
      <w:r>
        <w:separator/>
      </w:r>
    </w:p>
  </w:footnote>
  <w:footnote w:type="continuationSeparator" w:id="0">
    <w:p w14:paraId="05A81437" w14:textId="77777777" w:rsidR="006B76B8" w:rsidRDefault="006B76B8" w:rsidP="00340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97342"/>
    <w:multiLevelType w:val="multilevel"/>
    <w:tmpl w:val="77A0BBEC"/>
    <w:styleLink w:val="2"/>
    <w:lvl w:ilvl="0">
      <w:start w:val="1"/>
      <w:numFmt w:val="none"/>
      <w:lvlText w:val="1"/>
      <w:lvlJc w:val="left"/>
      <w:pPr>
        <w:ind w:left="420" w:hanging="42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4E5A0E8E"/>
    <w:multiLevelType w:val="hybridMultilevel"/>
    <w:tmpl w:val="ABB4AB24"/>
    <w:lvl w:ilvl="0" w:tplc="510A45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OSICKIST">
    <w15:presenceInfo w15:providerId="Windows Live" w15:userId="043778b299a7c4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85"/>
    <w:rsid w:val="00001036"/>
    <w:rsid w:val="00001119"/>
    <w:rsid w:val="00002ECE"/>
    <w:rsid w:val="0000667C"/>
    <w:rsid w:val="00011DEB"/>
    <w:rsid w:val="00015AA0"/>
    <w:rsid w:val="00017B1B"/>
    <w:rsid w:val="00026123"/>
    <w:rsid w:val="00026B98"/>
    <w:rsid w:val="000359ED"/>
    <w:rsid w:val="000370B8"/>
    <w:rsid w:val="0004154D"/>
    <w:rsid w:val="00042D36"/>
    <w:rsid w:val="00045122"/>
    <w:rsid w:val="00052971"/>
    <w:rsid w:val="000560A8"/>
    <w:rsid w:val="00062C94"/>
    <w:rsid w:val="00064019"/>
    <w:rsid w:val="00066AC0"/>
    <w:rsid w:val="000735B7"/>
    <w:rsid w:val="00081241"/>
    <w:rsid w:val="00081D39"/>
    <w:rsid w:val="0009125A"/>
    <w:rsid w:val="000927F1"/>
    <w:rsid w:val="000A3432"/>
    <w:rsid w:val="000B3042"/>
    <w:rsid w:val="000C381A"/>
    <w:rsid w:val="000C3EA7"/>
    <w:rsid w:val="000C7E82"/>
    <w:rsid w:val="000E1C84"/>
    <w:rsid w:val="000E4E56"/>
    <w:rsid w:val="000E6CF7"/>
    <w:rsid w:val="000E6F9E"/>
    <w:rsid w:val="000F0678"/>
    <w:rsid w:val="000F366A"/>
    <w:rsid w:val="000F551F"/>
    <w:rsid w:val="000F6735"/>
    <w:rsid w:val="00102293"/>
    <w:rsid w:val="00110BDE"/>
    <w:rsid w:val="00112E79"/>
    <w:rsid w:val="00113721"/>
    <w:rsid w:val="001216DF"/>
    <w:rsid w:val="00131A62"/>
    <w:rsid w:val="00134A66"/>
    <w:rsid w:val="00135C54"/>
    <w:rsid w:val="001423B8"/>
    <w:rsid w:val="00144920"/>
    <w:rsid w:val="00146D36"/>
    <w:rsid w:val="0017143F"/>
    <w:rsid w:val="00171EF8"/>
    <w:rsid w:val="001733D0"/>
    <w:rsid w:val="00174237"/>
    <w:rsid w:val="001A4F9F"/>
    <w:rsid w:val="001B0D2E"/>
    <w:rsid w:val="001B4C0D"/>
    <w:rsid w:val="001B7A90"/>
    <w:rsid w:val="001C22B7"/>
    <w:rsid w:val="001D1C4D"/>
    <w:rsid w:val="001D2FA2"/>
    <w:rsid w:val="001E118B"/>
    <w:rsid w:val="001E33FF"/>
    <w:rsid w:val="001E3547"/>
    <w:rsid w:val="001E7121"/>
    <w:rsid w:val="001F0285"/>
    <w:rsid w:val="001F0EBE"/>
    <w:rsid w:val="001F475F"/>
    <w:rsid w:val="001F51FA"/>
    <w:rsid w:val="0020509C"/>
    <w:rsid w:val="002074F4"/>
    <w:rsid w:val="00214490"/>
    <w:rsid w:val="00214976"/>
    <w:rsid w:val="00216A60"/>
    <w:rsid w:val="002235B8"/>
    <w:rsid w:val="00230196"/>
    <w:rsid w:val="002348FC"/>
    <w:rsid w:val="002359CA"/>
    <w:rsid w:val="00237850"/>
    <w:rsid w:val="0024321B"/>
    <w:rsid w:val="00243F2E"/>
    <w:rsid w:val="00250228"/>
    <w:rsid w:val="00252824"/>
    <w:rsid w:val="00253F78"/>
    <w:rsid w:val="0025566E"/>
    <w:rsid w:val="00255723"/>
    <w:rsid w:val="00256185"/>
    <w:rsid w:val="00257819"/>
    <w:rsid w:val="002663EC"/>
    <w:rsid w:val="00272F3D"/>
    <w:rsid w:val="0027480C"/>
    <w:rsid w:val="00275DB9"/>
    <w:rsid w:val="002915E1"/>
    <w:rsid w:val="00291F9E"/>
    <w:rsid w:val="002958FC"/>
    <w:rsid w:val="002961F8"/>
    <w:rsid w:val="00297BF1"/>
    <w:rsid w:val="002A11D8"/>
    <w:rsid w:val="002A3C56"/>
    <w:rsid w:val="002A71A5"/>
    <w:rsid w:val="002B3DC4"/>
    <w:rsid w:val="002C0769"/>
    <w:rsid w:val="002C1F5C"/>
    <w:rsid w:val="002C5B90"/>
    <w:rsid w:val="002C6626"/>
    <w:rsid w:val="002C7382"/>
    <w:rsid w:val="002D09B4"/>
    <w:rsid w:val="002E6A65"/>
    <w:rsid w:val="002F1D2A"/>
    <w:rsid w:val="002F2DC3"/>
    <w:rsid w:val="002F6E0F"/>
    <w:rsid w:val="002F7D56"/>
    <w:rsid w:val="003065DA"/>
    <w:rsid w:val="0030725C"/>
    <w:rsid w:val="00310E4B"/>
    <w:rsid w:val="00311879"/>
    <w:rsid w:val="00312183"/>
    <w:rsid w:val="00315FD0"/>
    <w:rsid w:val="00316255"/>
    <w:rsid w:val="00323C5B"/>
    <w:rsid w:val="00340978"/>
    <w:rsid w:val="003435EC"/>
    <w:rsid w:val="00344E42"/>
    <w:rsid w:val="00347B4B"/>
    <w:rsid w:val="00353CD8"/>
    <w:rsid w:val="003540D6"/>
    <w:rsid w:val="00370E1E"/>
    <w:rsid w:val="003743D9"/>
    <w:rsid w:val="00375816"/>
    <w:rsid w:val="00381E75"/>
    <w:rsid w:val="00392169"/>
    <w:rsid w:val="003A03CF"/>
    <w:rsid w:val="003A2DB7"/>
    <w:rsid w:val="003A6E06"/>
    <w:rsid w:val="003A7550"/>
    <w:rsid w:val="003B18FE"/>
    <w:rsid w:val="003B298D"/>
    <w:rsid w:val="003B2F9A"/>
    <w:rsid w:val="003B4D78"/>
    <w:rsid w:val="003B4E42"/>
    <w:rsid w:val="003B5EB0"/>
    <w:rsid w:val="003B7272"/>
    <w:rsid w:val="003C2072"/>
    <w:rsid w:val="003C4A39"/>
    <w:rsid w:val="003D2381"/>
    <w:rsid w:val="003D2CAA"/>
    <w:rsid w:val="003D62C1"/>
    <w:rsid w:val="003D769F"/>
    <w:rsid w:val="003E0A2F"/>
    <w:rsid w:val="003E2872"/>
    <w:rsid w:val="003E4EC0"/>
    <w:rsid w:val="003F0BEA"/>
    <w:rsid w:val="003F4E87"/>
    <w:rsid w:val="003F4FDB"/>
    <w:rsid w:val="003F7060"/>
    <w:rsid w:val="0040302E"/>
    <w:rsid w:val="00412734"/>
    <w:rsid w:val="00415EAA"/>
    <w:rsid w:val="004164DE"/>
    <w:rsid w:val="00416698"/>
    <w:rsid w:val="004216FB"/>
    <w:rsid w:val="0042425D"/>
    <w:rsid w:val="00424F13"/>
    <w:rsid w:val="00425F57"/>
    <w:rsid w:val="00427F6F"/>
    <w:rsid w:val="00430C61"/>
    <w:rsid w:val="00434DA6"/>
    <w:rsid w:val="00441009"/>
    <w:rsid w:val="00443FCE"/>
    <w:rsid w:val="004467AF"/>
    <w:rsid w:val="0046187D"/>
    <w:rsid w:val="004663AA"/>
    <w:rsid w:val="00466719"/>
    <w:rsid w:val="00471847"/>
    <w:rsid w:val="00477BFF"/>
    <w:rsid w:val="00480296"/>
    <w:rsid w:val="004902D3"/>
    <w:rsid w:val="00491DF8"/>
    <w:rsid w:val="00493BE0"/>
    <w:rsid w:val="004968F6"/>
    <w:rsid w:val="004976E1"/>
    <w:rsid w:val="004A7D89"/>
    <w:rsid w:val="004C2B6A"/>
    <w:rsid w:val="004C576F"/>
    <w:rsid w:val="004C6E5B"/>
    <w:rsid w:val="004C7F1F"/>
    <w:rsid w:val="004D35DC"/>
    <w:rsid w:val="004D38CB"/>
    <w:rsid w:val="004D5F3B"/>
    <w:rsid w:val="004E0B4F"/>
    <w:rsid w:val="004E1F65"/>
    <w:rsid w:val="004E3ABE"/>
    <w:rsid w:val="004E51E2"/>
    <w:rsid w:val="004F099A"/>
    <w:rsid w:val="004F1BFA"/>
    <w:rsid w:val="004F642D"/>
    <w:rsid w:val="004F6ECC"/>
    <w:rsid w:val="005025FA"/>
    <w:rsid w:val="00525275"/>
    <w:rsid w:val="00534C71"/>
    <w:rsid w:val="00537032"/>
    <w:rsid w:val="00537D87"/>
    <w:rsid w:val="005460A7"/>
    <w:rsid w:val="005506A9"/>
    <w:rsid w:val="00550F1F"/>
    <w:rsid w:val="00551726"/>
    <w:rsid w:val="00551C45"/>
    <w:rsid w:val="00551D80"/>
    <w:rsid w:val="005564D3"/>
    <w:rsid w:val="0056731E"/>
    <w:rsid w:val="00570278"/>
    <w:rsid w:val="00576B58"/>
    <w:rsid w:val="0059117F"/>
    <w:rsid w:val="0059417A"/>
    <w:rsid w:val="005944B2"/>
    <w:rsid w:val="005975AB"/>
    <w:rsid w:val="005D096A"/>
    <w:rsid w:val="005D3656"/>
    <w:rsid w:val="005E0A4A"/>
    <w:rsid w:val="005E11E0"/>
    <w:rsid w:val="005E2F08"/>
    <w:rsid w:val="005E66E7"/>
    <w:rsid w:val="005E7A01"/>
    <w:rsid w:val="005F5F1D"/>
    <w:rsid w:val="00601AD7"/>
    <w:rsid w:val="00620C96"/>
    <w:rsid w:val="0062223F"/>
    <w:rsid w:val="00626E49"/>
    <w:rsid w:val="006330B5"/>
    <w:rsid w:val="0065031C"/>
    <w:rsid w:val="00651B6B"/>
    <w:rsid w:val="00653628"/>
    <w:rsid w:val="00654BD3"/>
    <w:rsid w:val="00667601"/>
    <w:rsid w:val="00667A99"/>
    <w:rsid w:val="00673C6D"/>
    <w:rsid w:val="00674286"/>
    <w:rsid w:val="00682055"/>
    <w:rsid w:val="00690760"/>
    <w:rsid w:val="00695943"/>
    <w:rsid w:val="00697046"/>
    <w:rsid w:val="006A3A83"/>
    <w:rsid w:val="006A664D"/>
    <w:rsid w:val="006B459A"/>
    <w:rsid w:val="006B76B8"/>
    <w:rsid w:val="006C065B"/>
    <w:rsid w:val="006C140A"/>
    <w:rsid w:val="006D1CD0"/>
    <w:rsid w:val="006D6E67"/>
    <w:rsid w:val="006E0423"/>
    <w:rsid w:val="006E22F7"/>
    <w:rsid w:val="006F0CD7"/>
    <w:rsid w:val="006F19DC"/>
    <w:rsid w:val="006F72BA"/>
    <w:rsid w:val="0070216D"/>
    <w:rsid w:val="00702604"/>
    <w:rsid w:val="00707968"/>
    <w:rsid w:val="0071359B"/>
    <w:rsid w:val="007136C1"/>
    <w:rsid w:val="007412F8"/>
    <w:rsid w:val="00750256"/>
    <w:rsid w:val="00762660"/>
    <w:rsid w:val="007669C2"/>
    <w:rsid w:val="00776A28"/>
    <w:rsid w:val="00786538"/>
    <w:rsid w:val="00794912"/>
    <w:rsid w:val="00795990"/>
    <w:rsid w:val="00796780"/>
    <w:rsid w:val="00796867"/>
    <w:rsid w:val="00797128"/>
    <w:rsid w:val="007A121F"/>
    <w:rsid w:val="007A3257"/>
    <w:rsid w:val="007A3977"/>
    <w:rsid w:val="007A6308"/>
    <w:rsid w:val="007B1B21"/>
    <w:rsid w:val="007B4083"/>
    <w:rsid w:val="007B4113"/>
    <w:rsid w:val="007C347E"/>
    <w:rsid w:val="007C774F"/>
    <w:rsid w:val="007D1352"/>
    <w:rsid w:val="007D5D3B"/>
    <w:rsid w:val="007D61BC"/>
    <w:rsid w:val="007E1B70"/>
    <w:rsid w:val="007E6243"/>
    <w:rsid w:val="007E714C"/>
    <w:rsid w:val="007E7482"/>
    <w:rsid w:val="007F223C"/>
    <w:rsid w:val="007F7645"/>
    <w:rsid w:val="008001DB"/>
    <w:rsid w:val="00800CDA"/>
    <w:rsid w:val="00804665"/>
    <w:rsid w:val="008057F8"/>
    <w:rsid w:val="008118FF"/>
    <w:rsid w:val="0081406E"/>
    <w:rsid w:val="00817FE9"/>
    <w:rsid w:val="00831DB1"/>
    <w:rsid w:val="0083664C"/>
    <w:rsid w:val="00840EB8"/>
    <w:rsid w:val="00843C56"/>
    <w:rsid w:val="008447F1"/>
    <w:rsid w:val="0085163B"/>
    <w:rsid w:val="00853460"/>
    <w:rsid w:val="00855C0E"/>
    <w:rsid w:val="00871250"/>
    <w:rsid w:val="00873D9B"/>
    <w:rsid w:val="00874BFB"/>
    <w:rsid w:val="0087758D"/>
    <w:rsid w:val="00877934"/>
    <w:rsid w:val="00881C27"/>
    <w:rsid w:val="008845B6"/>
    <w:rsid w:val="008852C0"/>
    <w:rsid w:val="0088618D"/>
    <w:rsid w:val="0089306D"/>
    <w:rsid w:val="008956F0"/>
    <w:rsid w:val="008A0319"/>
    <w:rsid w:val="008A0870"/>
    <w:rsid w:val="008A548E"/>
    <w:rsid w:val="008B3E3E"/>
    <w:rsid w:val="008B436A"/>
    <w:rsid w:val="008D49CE"/>
    <w:rsid w:val="008D72C9"/>
    <w:rsid w:val="008E45A1"/>
    <w:rsid w:val="008F6C1F"/>
    <w:rsid w:val="009047C4"/>
    <w:rsid w:val="0090598D"/>
    <w:rsid w:val="0092094D"/>
    <w:rsid w:val="009257FE"/>
    <w:rsid w:val="00930BF2"/>
    <w:rsid w:val="00933772"/>
    <w:rsid w:val="0093423F"/>
    <w:rsid w:val="009360FC"/>
    <w:rsid w:val="009431FA"/>
    <w:rsid w:val="00946A8B"/>
    <w:rsid w:val="009478C3"/>
    <w:rsid w:val="00955263"/>
    <w:rsid w:val="0096340C"/>
    <w:rsid w:val="00966877"/>
    <w:rsid w:val="009712C8"/>
    <w:rsid w:val="00983702"/>
    <w:rsid w:val="00985BDE"/>
    <w:rsid w:val="00992B1A"/>
    <w:rsid w:val="00995228"/>
    <w:rsid w:val="009A0FC9"/>
    <w:rsid w:val="009A44EA"/>
    <w:rsid w:val="009B2C57"/>
    <w:rsid w:val="009B7021"/>
    <w:rsid w:val="009C382A"/>
    <w:rsid w:val="009C5159"/>
    <w:rsid w:val="009D0E55"/>
    <w:rsid w:val="009D70A0"/>
    <w:rsid w:val="009E1A88"/>
    <w:rsid w:val="009E1F68"/>
    <w:rsid w:val="009E2899"/>
    <w:rsid w:val="009E3F34"/>
    <w:rsid w:val="009E5698"/>
    <w:rsid w:val="009E61C0"/>
    <w:rsid w:val="009E75FB"/>
    <w:rsid w:val="009F1346"/>
    <w:rsid w:val="00A00620"/>
    <w:rsid w:val="00A02A3C"/>
    <w:rsid w:val="00A06021"/>
    <w:rsid w:val="00A1065B"/>
    <w:rsid w:val="00A12656"/>
    <w:rsid w:val="00A149F0"/>
    <w:rsid w:val="00A14CC6"/>
    <w:rsid w:val="00A20662"/>
    <w:rsid w:val="00A23F31"/>
    <w:rsid w:val="00A47D45"/>
    <w:rsid w:val="00A52636"/>
    <w:rsid w:val="00A539B5"/>
    <w:rsid w:val="00A576B9"/>
    <w:rsid w:val="00A6402F"/>
    <w:rsid w:val="00A71C05"/>
    <w:rsid w:val="00A723E7"/>
    <w:rsid w:val="00A75AD9"/>
    <w:rsid w:val="00A92522"/>
    <w:rsid w:val="00A95769"/>
    <w:rsid w:val="00AA3949"/>
    <w:rsid w:val="00AB045C"/>
    <w:rsid w:val="00AB245D"/>
    <w:rsid w:val="00AB2706"/>
    <w:rsid w:val="00AB4398"/>
    <w:rsid w:val="00AC3FBE"/>
    <w:rsid w:val="00AC61DA"/>
    <w:rsid w:val="00AD0AAE"/>
    <w:rsid w:val="00AD1697"/>
    <w:rsid w:val="00AE037A"/>
    <w:rsid w:val="00AE0393"/>
    <w:rsid w:val="00AE3883"/>
    <w:rsid w:val="00AE6780"/>
    <w:rsid w:val="00AF2BDE"/>
    <w:rsid w:val="00AF47B9"/>
    <w:rsid w:val="00AF60DE"/>
    <w:rsid w:val="00B01CF7"/>
    <w:rsid w:val="00B02E6D"/>
    <w:rsid w:val="00B14741"/>
    <w:rsid w:val="00B21001"/>
    <w:rsid w:val="00B25BDC"/>
    <w:rsid w:val="00B27DEC"/>
    <w:rsid w:val="00B31611"/>
    <w:rsid w:val="00B34830"/>
    <w:rsid w:val="00B34D50"/>
    <w:rsid w:val="00B374E3"/>
    <w:rsid w:val="00B37567"/>
    <w:rsid w:val="00B41741"/>
    <w:rsid w:val="00B44F6E"/>
    <w:rsid w:val="00B518E7"/>
    <w:rsid w:val="00B55425"/>
    <w:rsid w:val="00B70A32"/>
    <w:rsid w:val="00B7484A"/>
    <w:rsid w:val="00B95249"/>
    <w:rsid w:val="00B958DB"/>
    <w:rsid w:val="00BA7AF6"/>
    <w:rsid w:val="00BB0242"/>
    <w:rsid w:val="00BB228A"/>
    <w:rsid w:val="00BB5A2A"/>
    <w:rsid w:val="00BB74A0"/>
    <w:rsid w:val="00BC7AED"/>
    <w:rsid w:val="00BD4DB0"/>
    <w:rsid w:val="00BE64FD"/>
    <w:rsid w:val="00BE7E6C"/>
    <w:rsid w:val="00BF39FD"/>
    <w:rsid w:val="00BF594C"/>
    <w:rsid w:val="00BF74B3"/>
    <w:rsid w:val="00C116B8"/>
    <w:rsid w:val="00C25324"/>
    <w:rsid w:val="00C31553"/>
    <w:rsid w:val="00C31B61"/>
    <w:rsid w:val="00C37FB7"/>
    <w:rsid w:val="00C42220"/>
    <w:rsid w:val="00C50D3F"/>
    <w:rsid w:val="00C60CB2"/>
    <w:rsid w:val="00C64811"/>
    <w:rsid w:val="00C665CE"/>
    <w:rsid w:val="00C7710A"/>
    <w:rsid w:val="00C82A2F"/>
    <w:rsid w:val="00C858BB"/>
    <w:rsid w:val="00C9180A"/>
    <w:rsid w:val="00CA08DD"/>
    <w:rsid w:val="00CA63B1"/>
    <w:rsid w:val="00CB47D2"/>
    <w:rsid w:val="00CB747F"/>
    <w:rsid w:val="00CC083D"/>
    <w:rsid w:val="00CC10A8"/>
    <w:rsid w:val="00CC1979"/>
    <w:rsid w:val="00CC5B76"/>
    <w:rsid w:val="00CD1659"/>
    <w:rsid w:val="00CD1ECC"/>
    <w:rsid w:val="00CD6B68"/>
    <w:rsid w:val="00CF2F59"/>
    <w:rsid w:val="00CF75FE"/>
    <w:rsid w:val="00D0478A"/>
    <w:rsid w:val="00D06B1F"/>
    <w:rsid w:val="00D14973"/>
    <w:rsid w:val="00D15DCD"/>
    <w:rsid w:val="00D207C8"/>
    <w:rsid w:val="00D2086F"/>
    <w:rsid w:val="00D302BB"/>
    <w:rsid w:val="00D369A4"/>
    <w:rsid w:val="00D36BEF"/>
    <w:rsid w:val="00D405DC"/>
    <w:rsid w:val="00D46302"/>
    <w:rsid w:val="00D60016"/>
    <w:rsid w:val="00D61D1A"/>
    <w:rsid w:val="00D64793"/>
    <w:rsid w:val="00D77380"/>
    <w:rsid w:val="00D81AC9"/>
    <w:rsid w:val="00D903FF"/>
    <w:rsid w:val="00D950EB"/>
    <w:rsid w:val="00D97C8D"/>
    <w:rsid w:val="00DA13F7"/>
    <w:rsid w:val="00DA1412"/>
    <w:rsid w:val="00DA2740"/>
    <w:rsid w:val="00DA427E"/>
    <w:rsid w:val="00DB1302"/>
    <w:rsid w:val="00DC3674"/>
    <w:rsid w:val="00DC370A"/>
    <w:rsid w:val="00DC5881"/>
    <w:rsid w:val="00DD48F1"/>
    <w:rsid w:val="00DD4C98"/>
    <w:rsid w:val="00DD5A97"/>
    <w:rsid w:val="00DE1869"/>
    <w:rsid w:val="00DE59EC"/>
    <w:rsid w:val="00DF0B1F"/>
    <w:rsid w:val="00DF5F4F"/>
    <w:rsid w:val="00E004BA"/>
    <w:rsid w:val="00E0432C"/>
    <w:rsid w:val="00E10186"/>
    <w:rsid w:val="00E45CE7"/>
    <w:rsid w:val="00E46BFA"/>
    <w:rsid w:val="00E51C10"/>
    <w:rsid w:val="00E57E1B"/>
    <w:rsid w:val="00E60F56"/>
    <w:rsid w:val="00E65F83"/>
    <w:rsid w:val="00E66872"/>
    <w:rsid w:val="00E70745"/>
    <w:rsid w:val="00E752FB"/>
    <w:rsid w:val="00E76EBC"/>
    <w:rsid w:val="00E775A8"/>
    <w:rsid w:val="00E804D8"/>
    <w:rsid w:val="00E80D7C"/>
    <w:rsid w:val="00E84144"/>
    <w:rsid w:val="00EA3788"/>
    <w:rsid w:val="00EB2225"/>
    <w:rsid w:val="00EB22B7"/>
    <w:rsid w:val="00EC1C28"/>
    <w:rsid w:val="00EC4605"/>
    <w:rsid w:val="00EC5451"/>
    <w:rsid w:val="00ED471A"/>
    <w:rsid w:val="00EE1CB9"/>
    <w:rsid w:val="00EE5DAC"/>
    <w:rsid w:val="00EF0E97"/>
    <w:rsid w:val="00EF2DCC"/>
    <w:rsid w:val="00EF5F70"/>
    <w:rsid w:val="00EF6444"/>
    <w:rsid w:val="00F0306C"/>
    <w:rsid w:val="00F03108"/>
    <w:rsid w:val="00F0348C"/>
    <w:rsid w:val="00F03C8C"/>
    <w:rsid w:val="00F06F96"/>
    <w:rsid w:val="00F100DD"/>
    <w:rsid w:val="00F166B1"/>
    <w:rsid w:val="00F2347F"/>
    <w:rsid w:val="00F24D12"/>
    <w:rsid w:val="00F31FDB"/>
    <w:rsid w:val="00F3222B"/>
    <w:rsid w:val="00F36783"/>
    <w:rsid w:val="00F37B93"/>
    <w:rsid w:val="00F4689B"/>
    <w:rsid w:val="00F5147B"/>
    <w:rsid w:val="00F554FD"/>
    <w:rsid w:val="00F61FDB"/>
    <w:rsid w:val="00F72D76"/>
    <w:rsid w:val="00F73298"/>
    <w:rsid w:val="00F83846"/>
    <w:rsid w:val="00F85C07"/>
    <w:rsid w:val="00F87D1D"/>
    <w:rsid w:val="00F96D23"/>
    <w:rsid w:val="00FB6D7B"/>
    <w:rsid w:val="00FB7664"/>
    <w:rsid w:val="00FC463A"/>
    <w:rsid w:val="00FD0482"/>
    <w:rsid w:val="00FD71AF"/>
    <w:rsid w:val="00FE047C"/>
    <w:rsid w:val="00FE4408"/>
    <w:rsid w:val="00FE4612"/>
    <w:rsid w:val="00FF0B04"/>
    <w:rsid w:val="00FF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C7F6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样式2"/>
    <w:uiPriority w:val="99"/>
    <w:rsid w:val="00AF47B9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340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09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0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097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09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0978"/>
    <w:rPr>
      <w:sz w:val="18"/>
      <w:szCs w:val="18"/>
    </w:rPr>
  </w:style>
  <w:style w:type="table" w:customStyle="1" w:styleId="1">
    <w:name w:val="浅色底纹1"/>
    <w:basedOn w:val="a1"/>
    <w:next w:val="a6"/>
    <w:uiPriority w:val="60"/>
    <w:rsid w:val="00315FD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6">
    <w:name w:val="Light Shading"/>
    <w:basedOn w:val="a1"/>
    <w:uiPriority w:val="60"/>
    <w:rsid w:val="00315FD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0">
    <w:name w:val="浅色底纹2"/>
    <w:basedOn w:val="a1"/>
    <w:next w:val="a6"/>
    <w:uiPriority w:val="60"/>
    <w:rsid w:val="00315FD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">
    <w:name w:val="浅色底纹11"/>
    <w:basedOn w:val="a1"/>
    <w:next w:val="a6"/>
    <w:uiPriority w:val="60"/>
    <w:rsid w:val="00315FD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7">
    <w:name w:val="annotation reference"/>
    <w:basedOn w:val="a0"/>
    <w:uiPriority w:val="99"/>
    <w:semiHidden/>
    <w:unhideWhenUsed/>
    <w:rsid w:val="004216FB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4216FB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4216FB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4216FB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4216FB"/>
    <w:rPr>
      <w:b/>
      <w:bCs/>
    </w:rPr>
  </w:style>
  <w:style w:type="paragraph" w:styleId="aa">
    <w:name w:val="Normal (Web)"/>
    <w:basedOn w:val="a"/>
    <w:uiPriority w:val="99"/>
    <w:unhideWhenUsed/>
    <w:rsid w:val="00E76E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E76E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样式2"/>
    <w:uiPriority w:val="99"/>
    <w:rsid w:val="00AF47B9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340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09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0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097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097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0978"/>
    <w:rPr>
      <w:sz w:val="18"/>
      <w:szCs w:val="18"/>
    </w:rPr>
  </w:style>
  <w:style w:type="table" w:customStyle="1" w:styleId="1">
    <w:name w:val="浅色底纹1"/>
    <w:basedOn w:val="a1"/>
    <w:next w:val="a6"/>
    <w:uiPriority w:val="60"/>
    <w:rsid w:val="00315FD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6">
    <w:name w:val="Light Shading"/>
    <w:basedOn w:val="a1"/>
    <w:uiPriority w:val="60"/>
    <w:rsid w:val="00315FD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0">
    <w:name w:val="浅色底纹2"/>
    <w:basedOn w:val="a1"/>
    <w:next w:val="a6"/>
    <w:uiPriority w:val="60"/>
    <w:rsid w:val="00315FD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">
    <w:name w:val="浅色底纹11"/>
    <w:basedOn w:val="a1"/>
    <w:next w:val="a6"/>
    <w:uiPriority w:val="60"/>
    <w:rsid w:val="00315FD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7">
    <w:name w:val="annotation reference"/>
    <w:basedOn w:val="a0"/>
    <w:uiPriority w:val="99"/>
    <w:semiHidden/>
    <w:unhideWhenUsed/>
    <w:rsid w:val="004216FB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4216FB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4216FB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4216FB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4216FB"/>
    <w:rPr>
      <w:b/>
      <w:bCs/>
    </w:rPr>
  </w:style>
  <w:style w:type="paragraph" w:styleId="aa">
    <w:name w:val="Normal (Web)"/>
    <w:basedOn w:val="a"/>
    <w:uiPriority w:val="99"/>
    <w:unhideWhenUsed/>
    <w:rsid w:val="00E76E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E76E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ifeng@tju.edu.cn" TargetMode="External"/><Relationship Id="rId13" Type="http://schemas.openxmlformats.org/officeDocument/2006/relationships/image" Target="media/image5.png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66</cp:revision>
  <dcterms:created xsi:type="dcterms:W3CDTF">2021-12-06T08:14:00Z</dcterms:created>
  <dcterms:modified xsi:type="dcterms:W3CDTF">2021-12-28T04:40:00Z</dcterms:modified>
</cp:coreProperties>
</file>