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commentsExtensible.xml" ContentType="application/vnd.openxmlformats-officedocument.wordprocessingml.commentsExtensible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E55" w:rsidRPr="00CF1A64" w:rsidRDefault="009720DF" w:rsidP="009720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1A64">
        <w:rPr>
          <w:rFonts w:ascii="Times New Roman" w:hAnsi="Times New Roman" w:cs="Times New Roman" w:hint="eastAsia"/>
          <w:b/>
          <w:sz w:val="24"/>
          <w:szCs w:val="24"/>
        </w:rPr>
        <w:t xml:space="preserve">Supporting Information </w:t>
      </w:r>
    </w:p>
    <w:p w:rsidR="00CF1A64" w:rsidRDefault="00CF1A64" w:rsidP="009720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21222" w:rsidRPr="00AE674F" w:rsidRDefault="00C21222" w:rsidP="00C21222">
      <w:pPr>
        <w:rPr>
          <w:rFonts w:ascii="Times New Roman" w:hAnsi="Times New Roman" w:cs="Times New Roman"/>
          <w:b/>
          <w:sz w:val="24"/>
          <w:szCs w:val="24"/>
        </w:rPr>
      </w:pPr>
      <w:bookmarkStart w:id="0" w:name="OLE_LINK80"/>
      <w:bookmarkStart w:id="1" w:name="OLE_LINK81"/>
      <w:r w:rsidRPr="00AE674F">
        <w:rPr>
          <w:rFonts w:ascii="Times New Roman" w:hAnsi="Times New Roman" w:cs="Times New Roman"/>
          <w:b/>
          <w:sz w:val="24"/>
          <w:szCs w:val="24"/>
        </w:rPr>
        <w:t xml:space="preserve">Ultrafast </w:t>
      </w:r>
      <w:r>
        <w:rPr>
          <w:rFonts w:ascii="Times New Roman" w:hAnsi="Times New Roman" w:cs="Times New Roman" w:hint="eastAsia"/>
          <w:b/>
          <w:sz w:val="24"/>
          <w:szCs w:val="24"/>
        </w:rPr>
        <w:t>C</w:t>
      </w:r>
      <w:r w:rsidRPr="00AE674F">
        <w:rPr>
          <w:rFonts w:ascii="Times New Roman" w:hAnsi="Times New Roman" w:cs="Times New Roman"/>
          <w:b/>
          <w:sz w:val="24"/>
          <w:szCs w:val="24"/>
        </w:rPr>
        <w:t xml:space="preserve">arbonized </w:t>
      </w:r>
      <w:r>
        <w:rPr>
          <w:rFonts w:ascii="Times New Roman" w:hAnsi="Times New Roman" w:cs="Times New Roman" w:hint="eastAsia"/>
          <w:b/>
          <w:sz w:val="24"/>
          <w:szCs w:val="24"/>
        </w:rPr>
        <w:t>W</w:t>
      </w:r>
      <w:r w:rsidRPr="00AE674F">
        <w:rPr>
          <w:rFonts w:ascii="Times New Roman" w:hAnsi="Times New Roman" w:cs="Times New Roman"/>
          <w:b/>
          <w:sz w:val="24"/>
          <w:szCs w:val="24"/>
        </w:rPr>
        <w:t xml:space="preserve">ood of </w:t>
      </w:r>
      <w:r>
        <w:rPr>
          <w:rFonts w:ascii="Times New Roman" w:hAnsi="Times New Roman" w:cs="Times New Roman" w:hint="eastAsia"/>
          <w:b/>
          <w:sz w:val="24"/>
          <w:szCs w:val="24"/>
        </w:rPr>
        <w:t>E</w:t>
      </w:r>
      <w:r w:rsidRPr="00AE674F">
        <w:rPr>
          <w:rFonts w:ascii="Times New Roman" w:hAnsi="Times New Roman" w:cs="Times New Roman"/>
          <w:b/>
          <w:sz w:val="24"/>
          <w:szCs w:val="24"/>
        </w:rPr>
        <w:t>lectrode-</w:t>
      </w: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AE674F">
        <w:rPr>
          <w:rFonts w:ascii="Times New Roman" w:hAnsi="Times New Roman" w:cs="Times New Roman"/>
          <w:b/>
          <w:sz w:val="24"/>
          <w:szCs w:val="24"/>
        </w:rPr>
        <w:t xml:space="preserve">caled </w:t>
      </w:r>
      <w:r>
        <w:rPr>
          <w:rFonts w:ascii="Times New Roman" w:hAnsi="Times New Roman" w:cs="Times New Roman" w:hint="eastAsia"/>
          <w:b/>
          <w:sz w:val="24"/>
          <w:szCs w:val="24"/>
        </w:rPr>
        <w:t>A</w:t>
      </w:r>
      <w:r w:rsidRPr="00AE674F">
        <w:rPr>
          <w:rFonts w:ascii="Times New Roman" w:hAnsi="Times New Roman" w:cs="Times New Roman"/>
          <w:b/>
          <w:sz w:val="24"/>
          <w:szCs w:val="24"/>
        </w:rPr>
        <w:t>ligned-</w:t>
      </w:r>
      <w:r>
        <w:rPr>
          <w:rFonts w:ascii="Times New Roman" w:hAnsi="Times New Roman" w:cs="Times New Roman" w:hint="eastAsia"/>
          <w:b/>
          <w:sz w:val="24"/>
          <w:szCs w:val="24"/>
        </w:rPr>
        <w:t>P</w:t>
      </w:r>
      <w:r w:rsidRPr="00AE674F">
        <w:rPr>
          <w:rFonts w:ascii="Times New Roman" w:hAnsi="Times New Roman" w:cs="Times New Roman"/>
          <w:b/>
          <w:sz w:val="24"/>
          <w:szCs w:val="24"/>
        </w:rPr>
        <w:t xml:space="preserve">orous </w:t>
      </w: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AE674F">
        <w:rPr>
          <w:rFonts w:ascii="Times New Roman" w:hAnsi="Times New Roman" w:cs="Times New Roman"/>
          <w:b/>
          <w:sz w:val="24"/>
          <w:szCs w:val="24"/>
        </w:rPr>
        <w:t xml:space="preserve">tructure for </w:t>
      </w:r>
      <w:r>
        <w:rPr>
          <w:rFonts w:ascii="Times New Roman" w:hAnsi="Times New Roman" w:cs="Times New Roman" w:hint="eastAsia"/>
          <w:b/>
          <w:sz w:val="24"/>
          <w:szCs w:val="24"/>
        </w:rPr>
        <w:t>H</w:t>
      </w:r>
      <w:r w:rsidRPr="00AE674F">
        <w:rPr>
          <w:rFonts w:ascii="Times New Roman" w:hAnsi="Times New Roman" w:cs="Times New Roman"/>
          <w:b/>
          <w:sz w:val="24"/>
          <w:szCs w:val="24"/>
        </w:rPr>
        <w:t>igh-</w:t>
      </w:r>
      <w:r>
        <w:rPr>
          <w:rFonts w:ascii="Times New Roman" w:hAnsi="Times New Roman" w:cs="Times New Roman" w:hint="eastAsia"/>
          <w:b/>
          <w:sz w:val="24"/>
          <w:szCs w:val="24"/>
        </w:rPr>
        <w:t>P</w:t>
      </w:r>
      <w:r w:rsidRPr="00AE674F">
        <w:rPr>
          <w:rFonts w:ascii="Times New Roman" w:hAnsi="Times New Roman" w:cs="Times New Roman"/>
          <w:b/>
          <w:sz w:val="24"/>
          <w:szCs w:val="24"/>
        </w:rPr>
        <w:t xml:space="preserve">erformance </w:t>
      </w:r>
      <w:r>
        <w:rPr>
          <w:rFonts w:ascii="Times New Roman" w:hAnsi="Times New Roman" w:cs="Times New Roman" w:hint="eastAsia"/>
          <w:b/>
          <w:sz w:val="24"/>
          <w:szCs w:val="24"/>
        </w:rPr>
        <w:t>L</w:t>
      </w:r>
      <w:r w:rsidRPr="00AE674F">
        <w:rPr>
          <w:rFonts w:ascii="Times New Roman" w:hAnsi="Times New Roman" w:cs="Times New Roman"/>
          <w:b/>
          <w:sz w:val="24"/>
          <w:szCs w:val="24"/>
        </w:rPr>
        <w:t xml:space="preserve">ithium </w:t>
      </w:r>
      <w:r>
        <w:rPr>
          <w:rFonts w:ascii="Times New Roman" w:hAnsi="Times New Roman" w:cs="Times New Roman" w:hint="eastAsia"/>
          <w:b/>
          <w:sz w:val="24"/>
          <w:szCs w:val="24"/>
        </w:rPr>
        <w:t>B</w:t>
      </w:r>
      <w:r w:rsidRPr="00AE674F">
        <w:rPr>
          <w:rFonts w:ascii="Times New Roman" w:hAnsi="Times New Roman" w:cs="Times New Roman"/>
          <w:b/>
          <w:sz w:val="24"/>
          <w:szCs w:val="24"/>
        </w:rPr>
        <w:t>atteries</w:t>
      </w:r>
    </w:p>
    <w:bookmarkEnd w:id="0"/>
    <w:bookmarkEnd w:id="1"/>
    <w:p w:rsidR="00470813" w:rsidRPr="00C21222" w:rsidRDefault="00470813" w:rsidP="00470813">
      <w:pPr>
        <w:rPr>
          <w:rFonts w:ascii="Times New Roman" w:hAnsi="Times New Roman" w:cs="Times New Roman"/>
          <w:sz w:val="24"/>
          <w:szCs w:val="24"/>
        </w:rPr>
      </w:pPr>
    </w:p>
    <w:p w:rsidR="006D7068" w:rsidRPr="000C0D30" w:rsidRDefault="006D7068" w:rsidP="006D7068">
      <w:pPr>
        <w:rPr>
          <w:rFonts w:ascii="Times New Roman" w:hAnsi="Times New Roman" w:cs="Times New Roman"/>
          <w:sz w:val="24"/>
          <w:szCs w:val="24"/>
        </w:rPr>
      </w:pPr>
      <w:r w:rsidRPr="000C0D30">
        <w:rPr>
          <w:rFonts w:ascii="Times New Roman" w:hAnsi="Times New Roman" w:cs="Times New Roman" w:hint="eastAsia"/>
          <w:sz w:val="24"/>
          <w:szCs w:val="24"/>
        </w:rPr>
        <w:t>Shaojie Chen</w:t>
      </w:r>
      <w:r w:rsidRPr="000C0D30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Theme="minorEastAsia" w:hAnsiTheme="minorEastAsia" w:cs="Times New Roman"/>
          <w:sz w:val="24"/>
          <w:szCs w:val="24"/>
        </w:rPr>
        <w:t xml:space="preserve"> </w:t>
      </w:r>
      <w:r w:rsidRPr="00B86B2E">
        <w:rPr>
          <w:rFonts w:ascii="Times New Roman" w:hAnsi="Times New Roman" w:cs="Times New Roman"/>
          <w:sz w:val="24"/>
          <w:szCs w:val="24"/>
        </w:rPr>
        <w:t>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0D30">
        <w:rPr>
          <w:rFonts w:ascii="Times New Roman" w:hAnsi="Times New Roman" w:cs="Times New Roman" w:hint="eastAsia"/>
          <w:sz w:val="24"/>
          <w:szCs w:val="24"/>
        </w:rPr>
        <w:t>Lu Nie</w:t>
      </w:r>
      <w:r w:rsidRPr="000C0D30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</w:t>
      </w:r>
      <w:r w:rsidRPr="00B86B2E">
        <w:rPr>
          <w:rFonts w:ascii="Times New Roman" w:hAnsi="Times New Roman" w:cs="Times New Roman"/>
          <w:sz w:val="24"/>
          <w:szCs w:val="24"/>
        </w:rPr>
        <w:t>·</w:t>
      </w:r>
      <w:r w:rsidRPr="000C0D30">
        <w:rPr>
          <w:rFonts w:ascii="Times New Roman" w:hAnsi="Times New Roman" w:cs="Times New Roman" w:hint="eastAsia"/>
          <w:sz w:val="24"/>
          <w:szCs w:val="24"/>
        </w:rPr>
        <w:t xml:space="preserve"> Hongsheng Shi</w:t>
      </w:r>
      <w:r w:rsidR="0032419A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</w:t>
      </w:r>
      <w:r w:rsidRPr="00B86B2E">
        <w:rPr>
          <w:rFonts w:ascii="Times New Roman" w:hAnsi="Times New Roman" w:cs="Times New Roman"/>
          <w:sz w:val="24"/>
          <w:szCs w:val="24"/>
        </w:rPr>
        <w:t>·</w:t>
      </w:r>
      <w:r w:rsidRPr="000C0D30">
        <w:rPr>
          <w:rFonts w:ascii="Times New Roman" w:hAnsi="Times New Roman" w:cs="Times New Roman" w:hint="eastAsia"/>
          <w:sz w:val="24"/>
          <w:szCs w:val="24"/>
        </w:rPr>
        <w:t xml:space="preserve"> Xiangchen Hu</w:t>
      </w:r>
      <w:r w:rsidR="0032419A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</w:t>
      </w:r>
      <w:r w:rsidRPr="00B86B2E">
        <w:rPr>
          <w:rFonts w:ascii="Times New Roman" w:hAnsi="Times New Roman" w:cs="Times New Roman"/>
          <w:sz w:val="24"/>
          <w:szCs w:val="24"/>
        </w:rPr>
        <w:t>·</w:t>
      </w:r>
      <w:r w:rsidRPr="000C0D30">
        <w:rPr>
          <w:rFonts w:ascii="Times New Roman" w:hAnsi="Times New Roman" w:cs="Times New Roman" w:hint="eastAsia"/>
          <w:sz w:val="24"/>
          <w:szCs w:val="24"/>
        </w:rPr>
        <w:t xml:space="preserve"> Zeyu Wang</w:t>
      </w:r>
      <w:r w:rsidR="0032419A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</w:t>
      </w:r>
      <w:r w:rsidRPr="00B86B2E">
        <w:rPr>
          <w:rFonts w:ascii="Times New Roman" w:hAnsi="Times New Roman" w:cs="Times New Roman"/>
          <w:sz w:val="24"/>
          <w:szCs w:val="24"/>
        </w:rPr>
        <w:t>·</w:t>
      </w:r>
      <w:r w:rsidRPr="000C0D30">
        <w:rPr>
          <w:rFonts w:ascii="Times New Roman" w:hAnsi="Times New Roman" w:cs="Times New Roman" w:hint="eastAsia"/>
          <w:sz w:val="24"/>
          <w:szCs w:val="24"/>
        </w:rPr>
        <w:t xml:space="preserve"> Xinshui Zhang</w:t>
      </w:r>
      <w:r w:rsidR="0032419A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</w:t>
      </w:r>
      <w:r w:rsidRPr="00B86B2E">
        <w:rPr>
          <w:rFonts w:ascii="Times New Roman" w:hAnsi="Times New Roman" w:cs="Times New Roman"/>
          <w:sz w:val="24"/>
          <w:szCs w:val="24"/>
        </w:rPr>
        <w:t>·</w:t>
      </w:r>
      <w:r w:rsidRPr="000C0D30">
        <w:rPr>
          <w:rFonts w:ascii="Times New Roman" w:hAnsi="Times New Roman" w:cs="Times New Roman" w:hint="eastAsia"/>
          <w:sz w:val="24"/>
          <w:szCs w:val="24"/>
        </w:rPr>
        <w:t xml:space="preserve"> Yuyao Zhang</w:t>
      </w:r>
      <w:r w:rsidR="0032419A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</w:t>
      </w:r>
      <w:r w:rsidRPr="00B86B2E">
        <w:rPr>
          <w:rFonts w:ascii="Times New Roman" w:hAnsi="Times New Roman" w:cs="Times New Roman"/>
          <w:sz w:val="24"/>
          <w:szCs w:val="24"/>
        </w:rPr>
        <w:t>·</w:t>
      </w:r>
      <w:r w:rsidRPr="000C0D30">
        <w:rPr>
          <w:rFonts w:ascii="Times New Roman" w:hAnsi="Times New Roman" w:cs="Times New Roman" w:hint="eastAsia"/>
          <w:sz w:val="24"/>
          <w:szCs w:val="24"/>
        </w:rPr>
        <w:t xml:space="preserve"> Qilin Hu</w:t>
      </w:r>
      <w:r w:rsidR="0032419A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</w:t>
      </w:r>
      <w:r w:rsidRPr="00B86B2E">
        <w:rPr>
          <w:rFonts w:ascii="Times New Roman" w:hAnsi="Times New Roman" w:cs="Times New Roman"/>
          <w:sz w:val="24"/>
          <w:szCs w:val="24"/>
        </w:rPr>
        <w:t>·</w:t>
      </w:r>
      <w:r w:rsidRPr="000C0D30">
        <w:rPr>
          <w:rFonts w:ascii="Times New Roman" w:hAnsi="Times New Roman" w:cs="Times New Roman" w:hint="eastAsia"/>
          <w:sz w:val="24"/>
          <w:szCs w:val="24"/>
        </w:rPr>
        <w:t xml:space="preserve"> Tianyi Gao</w:t>
      </w:r>
      <w:r w:rsidR="0032419A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</w:t>
      </w:r>
      <w:r w:rsidRPr="00B86B2E">
        <w:rPr>
          <w:rFonts w:ascii="Times New Roman" w:hAnsi="Times New Roman" w:cs="Times New Roman"/>
          <w:sz w:val="24"/>
          <w:szCs w:val="24"/>
        </w:rPr>
        <w:t>·</w:t>
      </w:r>
      <w:r w:rsidRPr="000C0D30">
        <w:rPr>
          <w:rFonts w:ascii="Times New Roman" w:hAnsi="Times New Roman" w:cs="Times New Roman" w:hint="eastAsia"/>
          <w:sz w:val="24"/>
          <w:szCs w:val="24"/>
        </w:rPr>
        <w:t xml:space="preserve"> Yi Yu</w:t>
      </w:r>
      <w:r w:rsidR="0032419A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,</w:t>
      </w:r>
      <w:r w:rsidR="007C5315"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</w:t>
      </w:r>
      <w:r w:rsidRPr="00B86B2E">
        <w:rPr>
          <w:rFonts w:ascii="Times New Roman" w:hAnsi="Times New Roman" w:cs="Times New Roman"/>
          <w:sz w:val="24"/>
          <w:szCs w:val="24"/>
        </w:rPr>
        <w:t>·</w:t>
      </w:r>
      <w:r w:rsidRPr="000C0D30">
        <w:rPr>
          <w:rFonts w:ascii="Times New Roman" w:hAnsi="Times New Roman" w:cs="Times New Roman" w:hint="eastAsia"/>
          <w:sz w:val="24"/>
          <w:szCs w:val="24"/>
        </w:rPr>
        <w:t xml:space="preserve"> Wei Liu</w:t>
      </w:r>
      <w:r w:rsidR="0032419A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,</w:t>
      </w:r>
      <w:r w:rsidR="0032419A"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,</w:t>
      </w:r>
      <w:r w:rsidR="0032419A">
        <w:rPr>
          <w:rFonts w:ascii="Times New Roman" w:hAnsi="Times New Roman" w:cs="Times New Roman" w:hint="eastAsia"/>
          <w:sz w:val="24"/>
          <w:szCs w:val="24"/>
          <w:vertAlign w:val="superscript"/>
        </w:rPr>
        <w:t>3</w:t>
      </w:r>
    </w:p>
    <w:p w:rsidR="006D7068" w:rsidRPr="00B86B2E" w:rsidRDefault="006D7068" w:rsidP="006D7068">
      <w:pPr>
        <w:rPr>
          <w:rFonts w:ascii="Times New Roman" w:hAnsi="Times New Roman" w:cs="Times New Roman"/>
          <w:sz w:val="24"/>
          <w:szCs w:val="24"/>
        </w:rPr>
      </w:pPr>
    </w:p>
    <w:p w:rsidR="006D7068" w:rsidRPr="007D4985" w:rsidRDefault="0032419A" w:rsidP="006D7068">
      <w:pPr>
        <w:pStyle w:val="Addresses"/>
        <w:rPr>
          <w:rFonts w:eastAsiaTheme="minorEastAsia"/>
          <w:lang w:eastAsia="zh-CN"/>
        </w:rPr>
      </w:pPr>
      <w:r>
        <w:rPr>
          <w:rFonts w:hint="eastAsia"/>
          <w:vertAlign w:val="superscript"/>
        </w:rPr>
        <w:t>1</w:t>
      </w:r>
      <w:r w:rsidR="006D7068" w:rsidRPr="007D4985">
        <w:t>School of Physical Science and Technology</w:t>
      </w:r>
      <w:r w:rsidR="006D7068" w:rsidRPr="007D4985">
        <w:rPr>
          <w:rFonts w:eastAsiaTheme="minorEastAsia"/>
          <w:lang w:eastAsia="zh-CN"/>
        </w:rPr>
        <w:t xml:space="preserve">, </w:t>
      </w:r>
      <w:r w:rsidR="006D7068" w:rsidRPr="007D4985">
        <w:t>ShanghaiTech University</w:t>
      </w:r>
      <w:r w:rsidR="006D7068" w:rsidRPr="007D4985">
        <w:rPr>
          <w:rFonts w:eastAsia="宋体"/>
          <w:lang w:eastAsia="zh-CN"/>
        </w:rPr>
        <w:t xml:space="preserve">, </w:t>
      </w:r>
      <w:r w:rsidR="006D7068" w:rsidRPr="007D4985">
        <w:rPr>
          <w:rFonts w:eastAsiaTheme="minorEastAsia"/>
          <w:lang w:eastAsia="zh-CN"/>
        </w:rPr>
        <w:t xml:space="preserve">Shanghai </w:t>
      </w:r>
      <w:r w:rsidR="006D7068" w:rsidRPr="007D4985">
        <w:t>201210, China</w:t>
      </w:r>
    </w:p>
    <w:p w:rsidR="007C5315" w:rsidRPr="007C5315" w:rsidRDefault="007C5315" w:rsidP="006D7068">
      <w:pPr>
        <w:pStyle w:val="Addresses"/>
        <w:rPr>
          <w:rFonts w:eastAsia="宋体" w:hint="eastAsia"/>
          <w:lang w:eastAsia="zh-CN"/>
        </w:rPr>
      </w:pPr>
      <w:r>
        <w:rPr>
          <w:rFonts w:eastAsia="宋体" w:hint="eastAsia"/>
          <w:vertAlign w:val="superscript"/>
          <w:lang w:eastAsia="zh-CN"/>
        </w:rPr>
        <w:t>2</w:t>
      </w:r>
      <w:r w:rsidRPr="007D4985">
        <w:rPr>
          <w:rFonts w:eastAsia="宋体"/>
          <w:lang w:eastAsia="zh-CN"/>
        </w:rPr>
        <w:t>Shanghai Key Laboratory of High-resolution Electron Microscopy, ShanghaiTech University, Shanghai 201210, China</w:t>
      </w:r>
    </w:p>
    <w:p w:rsidR="006D7068" w:rsidRPr="00B86B2E" w:rsidRDefault="007C5315" w:rsidP="006D7068">
      <w:pPr>
        <w:pStyle w:val="Addresses"/>
        <w:rPr>
          <w:rFonts w:eastAsiaTheme="minorEastAsia"/>
          <w:lang w:eastAsia="zh-CN"/>
        </w:rPr>
      </w:pPr>
      <w:r>
        <w:rPr>
          <w:rFonts w:eastAsiaTheme="minorEastAsia"/>
          <w:vertAlign w:val="superscript"/>
          <w:lang w:eastAsia="zh-CN"/>
        </w:rPr>
        <w:t>3</w:t>
      </w:r>
      <w:r w:rsidR="006D7068" w:rsidRPr="007D4985">
        <w:t>Key Laboratory of Advanced Energy Materials Chemistry (Ministry of Education), Nankai University, Tianjin 300071, China</w:t>
      </w:r>
    </w:p>
    <w:p w:rsidR="006D7068" w:rsidRPr="00B86B2E" w:rsidRDefault="006D7068" w:rsidP="006D7068">
      <w:pPr>
        <w:rPr>
          <w:rFonts w:ascii="Times New Roman" w:hAnsi="Times New Roman" w:cs="Times New Roman"/>
          <w:sz w:val="24"/>
          <w:szCs w:val="24"/>
        </w:rPr>
      </w:pPr>
    </w:p>
    <w:p w:rsidR="006D7068" w:rsidRDefault="006D7068" w:rsidP="006D70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Received: 19 April 2023/ Revised: 7 June 2023/ Accepted: 13 July 2023/ Published online:</w:t>
      </w:r>
    </w:p>
    <w:p w:rsidR="006D7068" w:rsidRDefault="006D7068" w:rsidP="006D7068">
      <w:pPr>
        <w:rPr>
          <w:rFonts w:ascii="Times New Roman" w:hAnsi="Times New Roman" w:cs="Times New Roman"/>
          <w:sz w:val="24"/>
          <w:szCs w:val="24"/>
        </w:rPr>
      </w:pPr>
    </w:p>
    <w:p w:rsidR="006D7068" w:rsidRDefault="006D7068" w:rsidP="006D7068">
      <w:pPr>
        <w:rPr>
          <w:rFonts w:ascii="Times New Roman" w:hAnsi="Times New Roman" w:cs="Times New Roman"/>
          <w:sz w:val="24"/>
          <w:szCs w:val="24"/>
        </w:rPr>
      </w:pPr>
      <w:r w:rsidRPr="00041127">
        <w:rPr>
          <w:rFonts w:ascii="Times New Roman" w:hAnsi="Times New Roman" w:cs="Times New Roman" w:hint="eastAsia"/>
          <w:sz w:val="24"/>
          <w:szCs w:val="24"/>
        </w:rPr>
        <w:t>Corresponding</w:t>
      </w:r>
      <w:r>
        <w:rPr>
          <w:rFonts w:ascii="Times New Roman" w:hAnsi="Times New Roman" w:cs="Times New Roman" w:hint="eastAsia"/>
          <w:sz w:val="24"/>
          <w:szCs w:val="24"/>
        </w:rPr>
        <w:t xml:space="preserve"> to Wei Liu, </w:t>
      </w:r>
      <w:r w:rsidRPr="007D4985">
        <w:rPr>
          <w:rFonts w:ascii="Times New Roman" w:hAnsi="Times New Roman" w:cs="Times New Roman"/>
          <w:sz w:val="24"/>
          <w:szCs w:val="24"/>
        </w:rPr>
        <w:t>E-mail:</w:t>
      </w:r>
      <w:r w:rsidRPr="00E2701D">
        <w:rPr>
          <w:rFonts w:ascii="Times New Roman" w:hAnsi="Times New Roman" w:cs="Times New Roman"/>
          <w:sz w:val="24"/>
          <w:szCs w:val="24"/>
        </w:rPr>
        <w:t xml:space="preserve"> </w:t>
      </w:r>
      <w:r w:rsidRPr="00041127">
        <w:rPr>
          <w:rFonts w:ascii="Times New Roman" w:eastAsia="宋体" w:hAnsi="Times New Roman" w:cs="Times New Roman"/>
          <w:sz w:val="24"/>
          <w:szCs w:val="24"/>
        </w:rPr>
        <w:t>liuwei1@shanghaitech.edu.cn</w:t>
      </w:r>
    </w:p>
    <w:p w:rsidR="00B95C5E" w:rsidRPr="006D7068" w:rsidRDefault="00B95C5E">
      <w:pPr>
        <w:rPr>
          <w:rFonts w:ascii="Times New Roman" w:hAnsi="Times New Roman" w:cs="Times New Roman"/>
          <w:sz w:val="24"/>
          <w:szCs w:val="24"/>
        </w:rPr>
        <w:sectPr w:rsidR="00B95C5E" w:rsidRPr="006D706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B95C5E" w:rsidRDefault="00122771" w:rsidP="00B95C5E">
      <w:pPr>
        <w:jc w:val="center"/>
        <w:rPr>
          <w:color w:val="31353B"/>
          <w:szCs w:val="24"/>
        </w:rPr>
      </w:pPr>
      <w:bookmarkStart w:id="2" w:name="OLE_LINK14"/>
      <w:bookmarkStart w:id="3" w:name="OLE_LINK15"/>
      <w:bookmarkStart w:id="4" w:name="OLE_LINK16"/>
      <w:bookmarkStart w:id="5" w:name="OLE_LINK17"/>
      <w:r>
        <w:rPr>
          <w:noProof/>
          <w:color w:val="31353B"/>
          <w:szCs w:val="24"/>
        </w:rPr>
        <w:lastRenderedPageBreak/>
        <w:drawing>
          <wp:inline distT="0" distB="0" distL="0" distR="0">
            <wp:extent cx="3215565" cy="2470150"/>
            <wp:effectExtent l="0" t="0" r="4445" b="6350"/>
            <wp:docPr id="5" name="图片 5" descr="C:\研究生科研资料\2018年\Projects\微波碳化(和师姐合作)\XRD\C-Zn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研究生科研资料\2018年\Projects\微波碳化(和师姐合作)\XRD\C-Zn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841" cy="2470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AAE" w:rsidRPr="00802B2B" w:rsidRDefault="00C21222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6" w:name="OLE_LINK195"/>
      <w:bookmarkStart w:id="7" w:name="OLE_LINK196"/>
      <w:r w:rsidRPr="00802B2B">
        <w:rPr>
          <w:rFonts w:ascii="Times New Roman" w:hAnsi="Times New Roman" w:cs="Times New Roman"/>
          <w:sz w:val="24"/>
          <w:szCs w:val="24"/>
        </w:rPr>
        <w:t>Fig</w:t>
      </w:r>
      <w:r w:rsidRPr="00802B2B">
        <w:rPr>
          <w:rFonts w:ascii="Times New Roman" w:hAnsi="Times New Roman" w:cs="Times New Roman" w:hint="eastAsia"/>
          <w:sz w:val="24"/>
          <w:szCs w:val="24"/>
        </w:rPr>
        <w:t>.</w:t>
      </w:r>
      <w:r w:rsidRPr="00802B2B">
        <w:rPr>
          <w:rFonts w:ascii="Times New Roman" w:hAnsi="Times New Roman" w:cs="Times New Roman"/>
          <w:sz w:val="24"/>
          <w:szCs w:val="24"/>
        </w:rPr>
        <w:t xml:space="preserve"> </w:t>
      </w:r>
      <w:r w:rsidR="00B95C5E" w:rsidRPr="00802B2B">
        <w:rPr>
          <w:rFonts w:ascii="Times New Roman" w:hAnsi="Times New Roman" w:cs="Times New Roman"/>
          <w:sz w:val="24"/>
          <w:szCs w:val="24"/>
        </w:rPr>
        <w:t>S1 XRD of CW-ZnO</w:t>
      </w:r>
      <w:bookmarkEnd w:id="6"/>
      <w:bookmarkEnd w:id="7"/>
    </w:p>
    <w:p w:rsidR="00B95C5E" w:rsidRDefault="00B95C5E">
      <w:pPr>
        <w:rPr>
          <w:rFonts w:ascii="Times New Roman" w:hAnsi="Times New Roman" w:cs="Times New Roman"/>
          <w:sz w:val="24"/>
          <w:szCs w:val="24"/>
        </w:rPr>
        <w:sectPr w:rsidR="00B95C5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8" w:name="_GoBack"/>
      <w:bookmarkEnd w:id="2"/>
      <w:bookmarkEnd w:id="3"/>
      <w:bookmarkEnd w:id="4"/>
      <w:bookmarkEnd w:id="5"/>
      <w:bookmarkEnd w:id="8"/>
    </w:p>
    <w:p w:rsidR="002102BA" w:rsidRDefault="002102BA" w:rsidP="002102BA">
      <w:pPr>
        <w:spacing w:line="336" w:lineRule="atLeast"/>
        <w:jc w:val="center"/>
        <w:rPr>
          <w:color w:val="0432FF"/>
          <w:szCs w:val="24"/>
          <w:shd w:val="clear" w:color="auto" w:fill="FFFFFF"/>
        </w:rPr>
      </w:pPr>
      <w:r>
        <w:rPr>
          <w:noProof/>
          <w:color w:val="0432FF"/>
          <w:szCs w:val="24"/>
          <w:shd w:val="clear" w:color="auto" w:fill="FFFFFF"/>
        </w:rPr>
        <w:lastRenderedPageBreak/>
        <w:drawing>
          <wp:inline distT="0" distB="0" distL="0" distR="0">
            <wp:extent cx="4287520" cy="3209290"/>
            <wp:effectExtent l="0" t="0" r="0" b="0"/>
            <wp:docPr id="4" name="图片 4" descr="C:\Users\CSJ1996\Desktop\循环后SEM_爱奇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SJ1996\Desktop\循环后SEM_爱奇艺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520" cy="320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AAE" w:rsidRPr="00802B2B" w:rsidRDefault="002102BA">
      <w:pPr>
        <w:spacing w:line="336" w:lineRule="atLeast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2B2B">
        <w:rPr>
          <w:rFonts w:ascii="Times New Roman" w:hAnsi="Times New Roman" w:cs="Times New Roman"/>
          <w:sz w:val="24"/>
          <w:szCs w:val="24"/>
        </w:rPr>
        <w:t>Fig</w:t>
      </w:r>
      <w:r w:rsidR="00C21222" w:rsidRPr="00802B2B">
        <w:rPr>
          <w:rFonts w:ascii="Times New Roman" w:hAnsi="Times New Roman" w:cs="Times New Roman" w:hint="eastAsia"/>
          <w:sz w:val="24"/>
          <w:szCs w:val="24"/>
        </w:rPr>
        <w:t>.</w:t>
      </w:r>
      <w:r w:rsidRPr="00802B2B">
        <w:rPr>
          <w:rFonts w:ascii="Times New Roman" w:hAnsi="Times New Roman" w:cs="Times New Roman"/>
          <w:sz w:val="24"/>
          <w:szCs w:val="24"/>
        </w:rPr>
        <w:t xml:space="preserve"> S2 SEM image of the CW</w:t>
      </w:r>
      <w:r w:rsidRPr="00802B2B">
        <w:rPr>
          <w:rFonts w:ascii="Times New Roman" w:hAnsi="Times New Roman" w:cs="Times New Roman" w:hint="eastAsia"/>
          <w:sz w:val="24"/>
          <w:szCs w:val="24"/>
        </w:rPr>
        <w:t xml:space="preserve"> anode after cycling</w:t>
      </w:r>
    </w:p>
    <w:p w:rsidR="002102BA" w:rsidRDefault="002102BA">
      <w:pPr>
        <w:rPr>
          <w:rFonts w:ascii="Times New Roman" w:hAnsi="Times New Roman" w:cs="Times New Roman"/>
          <w:sz w:val="24"/>
          <w:szCs w:val="24"/>
        </w:rPr>
        <w:sectPr w:rsidR="002102B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BC6A00" w:rsidRDefault="009D12A3" w:rsidP="00BC6A00">
      <w:pPr>
        <w:jc w:val="center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>
            <wp:extent cx="3619500" cy="2547152"/>
            <wp:effectExtent l="0" t="0" r="0" b="5715"/>
            <wp:docPr id="1" name="图片 1" descr="C:\研究生科研资料\2018年\Projects\微波碳化(和师姐合作)\Land\微波碳化\20211213-Li-S-5（cycle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研究生科研资料\2018年\Projects\微波碳化(和师姐合作)\Land\微波碳化\20211213-Li-S-5（cycle）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2713" cy="2549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AAE" w:rsidRPr="00802B2B" w:rsidRDefault="00C21222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9" w:name="OLE_LINK173"/>
      <w:bookmarkStart w:id="10" w:name="OLE_LINK174"/>
      <w:r w:rsidRPr="00802B2B">
        <w:rPr>
          <w:rFonts w:ascii="Times New Roman" w:hAnsi="Times New Roman" w:cs="Times New Roman"/>
          <w:sz w:val="24"/>
          <w:szCs w:val="24"/>
        </w:rPr>
        <w:t>Fig</w:t>
      </w:r>
      <w:r w:rsidRPr="00802B2B">
        <w:rPr>
          <w:rFonts w:ascii="Times New Roman" w:hAnsi="Times New Roman" w:cs="Times New Roman" w:hint="eastAsia"/>
          <w:sz w:val="24"/>
          <w:szCs w:val="24"/>
        </w:rPr>
        <w:t>.</w:t>
      </w:r>
      <w:r w:rsidRPr="00802B2B">
        <w:rPr>
          <w:rFonts w:ascii="Times New Roman" w:hAnsi="Times New Roman" w:cs="Times New Roman"/>
          <w:sz w:val="24"/>
          <w:szCs w:val="24"/>
        </w:rPr>
        <w:t xml:space="preserve"> </w:t>
      </w:r>
      <w:r w:rsidR="00BC6A00" w:rsidRPr="00802B2B">
        <w:rPr>
          <w:rFonts w:ascii="Times New Roman" w:hAnsi="Times New Roman" w:cs="Times New Roman"/>
          <w:sz w:val="24"/>
          <w:szCs w:val="24"/>
        </w:rPr>
        <w:t>S3 Cycling performance of S@CW cathode at 0.1 C</w:t>
      </w:r>
    </w:p>
    <w:bookmarkEnd w:id="9"/>
    <w:bookmarkEnd w:id="10"/>
    <w:p w:rsidR="00BC6A00" w:rsidRDefault="00BC6A00">
      <w:pPr>
        <w:rPr>
          <w:rFonts w:ascii="Times New Roman" w:hAnsi="Times New Roman" w:cs="Times New Roman"/>
          <w:sz w:val="24"/>
          <w:szCs w:val="24"/>
        </w:rPr>
        <w:sectPr w:rsidR="00BC6A0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D45228" w:rsidRDefault="009173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Table S1 Carbon, hydrogen, oxygen and nitrogen contents of carbonized wood samples</w:t>
      </w:r>
    </w:p>
    <w:tbl>
      <w:tblPr>
        <w:tblStyle w:val="a3"/>
        <w:tblW w:w="8550" w:type="dxa"/>
        <w:tblLook w:val="04A0"/>
      </w:tblPr>
      <w:tblGrid>
        <w:gridCol w:w="1180"/>
        <w:gridCol w:w="1208"/>
        <w:gridCol w:w="1443"/>
        <w:gridCol w:w="1336"/>
        <w:gridCol w:w="1243"/>
        <w:gridCol w:w="1070"/>
        <w:gridCol w:w="1070"/>
      </w:tblGrid>
      <w:tr w:rsidR="007D6B46" w:rsidTr="007D6B46">
        <w:tc>
          <w:tcPr>
            <w:tcW w:w="1214" w:type="dxa"/>
          </w:tcPr>
          <w:p w:rsidR="007D6B46" w:rsidRPr="00D5383F" w:rsidRDefault="001A6239" w:rsidP="007D6B4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Sample</w:t>
            </w:r>
          </w:p>
        </w:tc>
        <w:tc>
          <w:tcPr>
            <w:tcW w:w="1216" w:type="dxa"/>
          </w:tcPr>
          <w:p w:rsidR="007D6B46" w:rsidRPr="00C21222" w:rsidRDefault="006272F3" w:rsidP="007D6B46">
            <w:pPr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2F3">
              <w:rPr>
                <w:rFonts w:ascii="Times New Roman" w:hAnsi="Times New Roman" w:cs="Times New Roman"/>
                <w:sz w:val="24"/>
                <w:szCs w:val="24"/>
              </w:rPr>
              <w:t>Carbon</w:t>
            </w:r>
            <w:r w:rsidR="001A6239"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  <w:r w:rsidR="001A6239" w:rsidRPr="006272F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57" w:type="dxa"/>
          </w:tcPr>
          <w:p w:rsidR="007D6B46" w:rsidRPr="00C21222" w:rsidRDefault="006272F3" w:rsidP="007D6B46">
            <w:pPr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2F3">
              <w:rPr>
                <w:rFonts w:ascii="Times New Roman" w:hAnsi="Times New Roman" w:cs="Times New Roman"/>
                <w:sz w:val="24"/>
                <w:szCs w:val="24"/>
              </w:rPr>
              <w:t>Hydrogen</w:t>
            </w:r>
            <w:r w:rsidR="001A623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1A6239" w:rsidRPr="006272F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17" w:type="dxa"/>
          </w:tcPr>
          <w:p w:rsidR="007D6B46" w:rsidRPr="00C21222" w:rsidRDefault="006272F3" w:rsidP="007D6B46">
            <w:pPr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2F3">
              <w:rPr>
                <w:rFonts w:ascii="Times New Roman" w:hAnsi="Times New Roman" w:cs="Times New Roman"/>
                <w:sz w:val="24"/>
                <w:szCs w:val="24"/>
              </w:rPr>
              <w:t>Nitrogen</w:t>
            </w:r>
            <w:r w:rsidR="001A623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1A6239" w:rsidRPr="006272F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16" w:type="dxa"/>
          </w:tcPr>
          <w:p w:rsidR="007D6B46" w:rsidRPr="00C21222" w:rsidRDefault="006272F3" w:rsidP="007D6B46">
            <w:pPr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2F3">
              <w:rPr>
                <w:rFonts w:ascii="Times New Roman" w:hAnsi="Times New Roman" w:cs="Times New Roman"/>
                <w:sz w:val="24"/>
                <w:szCs w:val="24"/>
              </w:rPr>
              <w:t>Oxygen</w:t>
            </w:r>
            <w:r w:rsidR="001A623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1A6239" w:rsidRPr="006272F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15" w:type="dxa"/>
          </w:tcPr>
          <w:p w:rsidR="007D6B46" w:rsidRPr="00C21222" w:rsidRDefault="006272F3" w:rsidP="007D6B46">
            <w:pPr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2F3">
              <w:rPr>
                <w:rFonts w:ascii="Times New Roman" w:hAnsi="Times New Roman" w:cs="Times New Roman"/>
                <w:sz w:val="24"/>
                <w:szCs w:val="24"/>
              </w:rPr>
              <w:t>H/C</w:t>
            </w:r>
          </w:p>
        </w:tc>
        <w:tc>
          <w:tcPr>
            <w:tcW w:w="1215" w:type="dxa"/>
          </w:tcPr>
          <w:p w:rsidR="007D6B46" w:rsidRPr="00C21222" w:rsidRDefault="006272F3" w:rsidP="007D6B46">
            <w:pPr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2F3">
              <w:rPr>
                <w:rFonts w:ascii="Times New Roman" w:hAnsi="Times New Roman" w:cs="Times New Roman"/>
                <w:sz w:val="24"/>
                <w:szCs w:val="24"/>
              </w:rPr>
              <w:t>O/C</w:t>
            </w:r>
          </w:p>
        </w:tc>
      </w:tr>
      <w:tr w:rsidR="007D6B46" w:rsidTr="007D6B46">
        <w:tc>
          <w:tcPr>
            <w:tcW w:w="1214" w:type="dxa"/>
          </w:tcPr>
          <w:p w:rsidR="007D6B46" w:rsidRPr="00C21222" w:rsidRDefault="006272F3" w:rsidP="007D6B46">
            <w:pPr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2F3">
              <w:rPr>
                <w:rFonts w:ascii="Times New Roman" w:hAnsi="Times New Roman" w:cs="Times New Roman"/>
                <w:sz w:val="24"/>
                <w:szCs w:val="24"/>
              </w:rPr>
              <w:t>Pyrolysis</w:t>
            </w:r>
          </w:p>
        </w:tc>
        <w:tc>
          <w:tcPr>
            <w:tcW w:w="1216" w:type="dxa"/>
          </w:tcPr>
          <w:p w:rsidR="007D6B46" w:rsidRPr="00C21222" w:rsidRDefault="006272F3">
            <w:pPr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2F3">
              <w:rPr>
                <w:rFonts w:ascii="Times New Roman" w:hAnsi="Times New Roman" w:cs="Times New Roman"/>
                <w:sz w:val="24"/>
                <w:szCs w:val="24"/>
              </w:rPr>
              <w:t>94.01</w:t>
            </w:r>
          </w:p>
        </w:tc>
        <w:tc>
          <w:tcPr>
            <w:tcW w:w="1257" w:type="dxa"/>
          </w:tcPr>
          <w:p w:rsidR="007D6B46" w:rsidRPr="00C21222" w:rsidRDefault="006272F3">
            <w:pPr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2F3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1217" w:type="dxa"/>
          </w:tcPr>
          <w:p w:rsidR="007D6B46" w:rsidRPr="00C21222" w:rsidRDefault="006272F3">
            <w:pPr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2F3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1216" w:type="dxa"/>
          </w:tcPr>
          <w:p w:rsidR="007D6B46" w:rsidRPr="00C21222" w:rsidRDefault="006272F3">
            <w:pPr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2F3">
              <w:rPr>
                <w:rFonts w:ascii="Times New Roman" w:hAnsi="Times New Roman" w:cs="Times New Roman"/>
                <w:sz w:val="24"/>
                <w:szCs w:val="24"/>
              </w:rPr>
              <w:t>4.46</w:t>
            </w:r>
          </w:p>
        </w:tc>
        <w:tc>
          <w:tcPr>
            <w:tcW w:w="1215" w:type="dxa"/>
          </w:tcPr>
          <w:p w:rsidR="007D6B46" w:rsidRPr="00C21222" w:rsidRDefault="006272F3" w:rsidP="007D6B46">
            <w:pPr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2F3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1215" w:type="dxa"/>
          </w:tcPr>
          <w:p w:rsidR="007D6B46" w:rsidRPr="00C21222" w:rsidRDefault="006272F3" w:rsidP="007D6B46">
            <w:pPr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2F3">
              <w:rPr>
                <w:rFonts w:ascii="Times New Roman" w:hAnsi="Times New Roman" w:cs="Times New Roman"/>
                <w:sz w:val="24"/>
                <w:szCs w:val="24"/>
              </w:rPr>
              <w:t>0.047</w:t>
            </w:r>
          </w:p>
        </w:tc>
      </w:tr>
      <w:tr w:rsidR="007D6B46" w:rsidTr="007D6B46">
        <w:tc>
          <w:tcPr>
            <w:tcW w:w="1214" w:type="dxa"/>
          </w:tcPr>
          <w:p w:rsidR="007D6B46" w:rsidRPr="00C21222" w:rsidRDefault="006272F3" w:rsidP="007D6B46">
            <w:pPr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2F3">
              <w:rPr>
                <w:rFonts w:ascii="Times New Roman" w:hAnsi="Times New Roman" w:cs="Times New Roman"/>
                <w:sz w:val="24"/>
                <w:szCs w:val="24"/>
              </w:rPr>
              <w:t>MAUCT</w:t>
            </w:r>
          </w:p>
        </w:tc>
        <w:tc>
          <w:tcPr>
            <w:tcW w:w="1216" w:type="dxa"/>
          </w:tcPr>
          <w:p w:rsidR="007D6B46" w:rsidRPr="00C21222" w:rsidRDefault="006272F3">
            <w:pPr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2F3">
              <w:rPr>
                <w:rFonts w:ascii="Times New Roman" w:hAnsi="Times New Roman" w:cs="Times New Roman"/>
                <w:sz w:val="24"/>
                <w:szCs w:val="24"/>
              </w:rPr>
              <w:t>96.15</w:t>
            </w:r>
          </w:p>
        </w:tc>
        <w:tc>
          <w:tcPr>
            <w:tcW w:w="1257" w:type="dxa"/>
          </w:tcPr>
          <w:p w:rsidR="007D6B46" w:rsidRPr="00C21222" w:rsidRDefault="006272F3">
            <w:pPr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2F3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1217" w:type="dxa"/>
          </w:tcPr>
          <w:p w:rsidR="007D6B46" w:rsidRPr="00C21222" w:rsidRDefault="006272F3" w:rsidP="007D6B46">
            <w:pPr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2F3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1216" w:type="dxa"/>
          </w:tcPr>
          <w:p w:rsidR="007D6B46" w:rsidRPr="00C21222" w:rsidRDefault="006272F3" w:rsidP="007D6B46">
            <w:pPr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2F3">
              <w:rPr>
                <w:rFonts w:ascii="Times New Roman" w:hAnsi="Times New Roman" w:cs="Times New Roman"/>
                <w:sz w:val="24"/>
                <w:szCs w:val="24"/>
              </w:rPr>
              <w:t>1.76</w:t>
            </w:r>
          </w:p>
        </w:tc>
        <w:tc>
          <w:tcPr>
            <w:tcW w:w="1215" w:type="dxa"/>
          </w:tcPr>
          <w:p w:rsidR="007D6B46" w:rsidRPr="00C21222" w:rsidRDefault="006272F3" w:rsidP="007D6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2F3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1215" w:type="dxa"/>
          </w:tcPr>
          <w:p w:rsidR="007D6B46" w:rsidRPr="00C21222" w:rsidRDefault="006272F3" w:rsidP="007D6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2F3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</w:tr>
    </w:tbl>
    <w:p w:rsidR="009173D3" w:rsidRDefault="009173D3" w:rsidP="009173D3">
      <w:pPr>
        <w:rPr>
          <w:rFonts w:ascii="Times New Roman" w:hAnsi="Times New Roman" w:cs="Times New Roman"/>
          <w:sz w:val="24"/>
          <w:szCs w:val="24"/>
        </w:rPr>
      </w:pPr>
    </w:p>
    <w:p w:rsidR="007D6B46" w:rsidRDefault="007D6B46" w:rsidP="009173D3">
      <w:pPr>
        <w:rPr>
          <w:rFonts w:ascii="Times New Roman" w:hAnsi="Times New Roman" w:cs="Times New Roman"/>
          <w:sz w:val="24"/>
          <w:szCs w:val="24"/>
        </w:rPr>
      </w:pPr>
    </w:p>
    <w:p w:rsidR="007D6B46" w:rsidRDefault="007D6B46" w:rsidP="009173D3">
      <w:pPr>
        <w:rPr>
          <w:rFonts w:ascii="Times New Roman" w:hAnsi="Times New Roman" w:cs="Times New Roman"/>
          <w:sz w:val="24"/>
          <w:szCs w:val="24"/>
        </w:rPr>
      </w:pPr>
    </w:p>
    <w:p w:rsidR="007D6B46" w:rsidRDefault="007D6B46" w:rsidP="009173D3">
      <w:pPr>
        <w:rPr>
          <w:rFonts w:ascii="Times New Roman" w:hAnsi="Times New Roman" w:cs="Times New Roman"/>
          <w:sz w:val="24"/>
          <w:szCs w:val="24"/>
        </w:rPr>
      </w:pPr>
    </w:p>
    <w:p w:rsidR="007D6B46" w:rsidRDefault="007D6B46" w:rsidP="009173D3">
      <w:pPr>
        <w:rPr>
          <w:rFonts w:ascii="Times New Roman" w:hAnsi="Times New Roman" w:cs="Times New Roman"/>
          <w:sz w:val="24"/>
          <w:szCs w:val="24"/>
        </w:rPr>
      </w:pPr>
    </w:p>
    <w:p w:rsidR="007D6B46" w:rsidRPr="009173D3" w:rsidRDefault="007D6B46" w:rsidP="009173D3">
      <w:pPr>
        <w:rPr>
          <w:rFonts w:ascii="Times New Roman" w:hAnsi="Times New Roman" w:cs="Times New Roman"/>
          <w:sz w:val="24"/>
          <w:szCs w:val="24"/>
        </w:rPr>
      </w:pPr>
    </w:p>
    <w:sectPr w:rsidR="007D6B46" w:rsidRPr="009173D3" w:rsidSect="000B14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7B0C277" w15:done="0"/>
  <w15:commentEx w15:paraId="740823F3" w15:done="0"/>
  <w15:commentEx w15:paraId="7758253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E61E4E" w16cex:dateUtc="2022-03-23T14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B72AED0" w16cid:durableId="25E61E4E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2EE3" w:rsidRDefault="00722EE3" w:rsidP="00E83645">
      <w:r>
        <w:separator/>
      </w:r>
    </w:p>
  </w:endnote>
  <w:endnote w:type="continuationSeparator" w:id="0">
    <w:p w:rsidR="00722EE3" w:rsidRDefault="00722EE3" w:rsidP="00E836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2EE3" w:rsidRDefault="00722EE3" w:rsidP="00E83645">
      <w:r>
        <w:separator/>
      </w:r>
    </w:p>
  </w:footnote>
  <w:footnote w:type="continuationSeparator" w:id="0">
    <w:p w:rsidR="00722EE3" w:rsidRDefault="00722EE3" w:rsidP="00E83645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wangxy">
    <w15:presenceInfo w15:providerId="None" w15:userId="wangxy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717E1"/>
    <w:rsid w:val="00023FE3"/>
    <w:rsid w:val="000B1405"/>
    <w:rsid w:val="000E2659"/>
    <w:rsid w:val="00122771"/>
    <w:rsid w:val="001706DD"/>
    <w:rsid w:val="001764C6"/>
    <w:rsid w:val="001A6239"/>
    <w:rsid w:val="001D4EDE"/>
    <w:rsid w:val="002102BA"/>
    <w:rsid w:val="0032419A"/>
    <w:rsid w:val="003B1D69"/>
    <w:rsid w:val="003C686A"/>
    <w:rsid w:val="003E5E55"/>
    <w:rsid w:val="004039FC"/>
    <w:rsid w:val="00470813"/>
    <w:rsid w:val="005E62BD"/>
    <w:rsid w:val="005F02A3"/>
    <w:rsid w:val="006272F3"/>
    <w:rsid w:val="006D7068"/>
    <w:rsid w:val="007171FA"/>
    <w:rsid w:val="00722EE3"/>
    <w:rsid w:val="007446DE"/>
    <w:rsid w:val="007863DF"/>
    <w:rsid w:val="007B5415"/>
    <w:rsid w:val="007C5315"/>
    <w:rsid w:val="007D0EAC"/>
    <w:rsid w:val="007D6B46"/>
    <w:rsid w:val="00802B2B"/>
    <w:rsid w:val="00876528"/>
    <w:rsid w:val="008D2B6F"/>
    <w:rsid w:val="00904BC2"/>
    <w:rsid w:val="009173D3"/>
    <w:rsid w:val="009720DF"/>
    <w:rsid w:val="009D12A3"/>
    <w:rsid w:val="00AD7DEA"/>
    <w:rsid w:val="00AE3F33"/>
    <w:rsid w:val="00B83F6F"/>
    <w:rsid w:val="00B95C5E"/>
    <w:rsid w:val="00BC6A00"/>
    <w:rsid w:val="00C064D8"/>
    <w:rsid w:val="00C07E56"/>
    <w:rsid w:val="00C21222"/>
    <w:rsid w:val="00C416AB"/>
    <w:rsid w:val="00C717E1"/>
    <w:rsid w:val="00CF1A64"/>
    <w:rsid w:val="00D00528"/>
    <w:rsid w:val="00D053EC"/>
    <w:rsid w:val="00D45228"/>
    <w:rsid w:val="00D5383F"/>
    <w:rsid w:val="00D67873"/>
    <w:rsid w:val="00D77180"/>
    <w:rsid w:val="00DC7241"/>
    <w:rsid w:val="00E83270"/>
    <w:rsid w:val="00E83645"/>
    <w:rsid w:val="00EF1144"/>
    <w:rsid w:val="00F96AAE"/>
    <w:rsid w:val="00FB3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E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38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023FE3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23FE3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E836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E83645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E836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E83645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AD7DEA"/>
    <w:rPr>
      <w:sz w:val="16"/>
      <w:szCs w:val="16"/>
    </w:rPr>
  </w:style>
  <w:style w:type="paragraph" w:styleId="a8">
    <w:name w:val="annotation text"/>
    <w:basedOn w:val="a"/>
    <w:link w:val="Char2"/>
    <w:uiPriority w:val="99"/>
    <w:semiHidden/>
    <w:unhideWhenUsed/>
    <w:rsid w:val="00AD7DEA"/>
    <w:rPr>
      <w:sz w:val="20"/>
      <w:szCs w:val="20"/>
    </w:rPr>
  </w:style>
  <w:style w:type="character" w:customStyle="1" w:styleId="Char2">
    <w:name w:val="批注文字 Char"/>
    <w:basedOn w:val="a0"/>
    <w:link w:val="a8"/>
    <w:uiPriority w:val="99"/>
    <w:semiHidden/>
    <w:rsid w:val="00AD7DEA"/>
    <w:rPr>
      <w:sz w:val="20"/>
      <w:szCs w:val="20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AD7DEA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AD7DEA"/>
    <w:rPr>
      <w:b/>
      <w:bCs/>
      <w:sz w:val="20"/>
      <w:szCs w:val="20"/>
    </w:rPr>
  </w:style>
  <w:style w:type="paragraph" w:customStyle="1" w:styleId="Addresses">
    <w:name w:val="Addresses"/>
    <w:basedOn w:val="a"/>
    <w:rsid w:val="003B1D69"/>
    <w:pPr>
      <w:widowControl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38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023FE3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23FE3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E836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E83645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E836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E83645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AD7DEA"/>
    <w:rPr>
      <w:sz w:val="16"/>
      <w:szCs w:val="16"/>
    </w:rPr>
  </w:style>
  <w:style w:type="paragraph" w:styleId="a8">
    <w:name w:val="annotation text"/>
    <w:basedOn w:val="a"/>
    <w:link w:val="Char2"/>
    <w:uiPriority w:val="99"/>
    <w:semiHidden/>
    <w:unhideWhenUsed/>
    <w:rsid w:val="00AD7DEA"/>
    <w:rPr>
      <w:sz w:val="20"/>
      <w:szCs w:val="20"/>
    </w:rPr>
  </w:style>
  <w:style w:type="character" w:customStyle="1" w:styleId="Char2">
    <w:name w:val="批注文字 Char"/>
    <w:basedOn w:val="a0"/>
    <w:link w:val="a8"/>
    <w:uiPriority w:val="99"/>
    <w:semiHidden/>
    <w:rsid w:val="00AD7DEA"/>
    <w:rPr>
      <w:sz w:val="20"/>
      <w:szCs w:val="20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AD7DEA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AD7DEA"/>
    <w:rPr>
      <w:b/>
      <w:bCs/>
      <w:sz w:val="20"/>
      <w:szCs w:val="20"/>
    </w:rPr>
  </w:style>
  <w:style w:type="paragraph" w:customStyle="1" w:styleId="Addresses">
    <w:name w:val="Addresses"/>
    <w:basedOn w:val="a"/>
    <w:rsid w:val="003B1D69"/>
    <w:pPr>
      <w:widowControl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11/relationships/commentsExtended" Target="commentsExtended.xml"/><Relationship Id="rId1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7" Type="http://schemas.microsoft.com/office/2016/09/relationships/commentsIds" Target="commentsIds.xml"/><Relationship Id="rId2" Type="http://schemas.openxmlformats.org/officeDocument/2006/relationships/settings" Target="settings.xml"/><Relationship Id="rId16" Type="http://schemas.microsoft.com/office/2018/08/relationships/commentsExtensible" Target="commentsExtensi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CSJ1996</dc:creator>
  <cp:keywords/>
  <dc:description/>
  <cp:lastModifiedBy>lenovo</cp:lastModifiedBy>
  <cp:revision>11</cp:revision>
  <dcterms:created xsi:type="dcterms:W3CDTF">2023-07-25T10:52:00Z</dcterms:created>
  <dcterms:modified xsi:type="dcterms:W3CDTF">2023-07-29T12:00:00Z</dcterms:modified>
</cp:coreProperties>
</file>