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6688C" w14:textId="77777777" w:rsidR="00CC7F6A" w:rsidRPr="00AC0E56" w:rsidRDefault="00CC7F6A" w:rsidP="00CC7F6A">
      <w:pPr>
        <w:spacing w:line="360" w:lineRule="auto"/>
        <w:jc w:val="both"/>
        <w:rPr>
          <w:rFonts w:ascii="Times New Roman" w:hAnsi="Times New Roman"/>
          <w:b/>
          <w:lang w:val="en-GB"/>
        </w:rPr>
      </w:pPr>
      <w:r w:rsidRPr="00AC0E56">
        <w:rPr>
          <w:rFonts w:ascii="Times New Roman" w:hAnsi="Times New Roman"/>
          <w:b/>
          <w:lang w:val="en-GB"/>
        </w:rPr>
        <w:t>Supplement S</w:t>
      </w:r>
      <w:r>
        <w:rPr>
          <w:rFonts w:ascii="Times New Roman" w:hAnsi="Times New Roman"/>
          <w:b/>
          <w:lang w:val="en-GB"/>
        </w:rPr>
        <w:t>5</w:t>
      </w:r>
    </w:p>
    <w:p w14:paraId="0B758F84" w14:textId="708E0DAD" w:rsidR="00CC7F6A" w:rsidRPr="00AC0E56" w:rsidRDefault="00CC7F6A" w:rsidP="00CC7F6A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bookmarkStart w:id="0" w:name="_Hlk154610598"/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The importance of soil seed bank </w:t>
      </w:r>
      <w:r w:rsidR="008329B1">
        <w:rPr>
          <w:rFonts w:ascii="Times New Roman" w:hAnsi="Times New Roman" w:cs="Times New Roman"/>
          <w:b/>
          <w:sz w:val="20"/>
          <w:szCs w:val="20"/>
          <w:lang w:val="en-GB"/>
        </w:rPr>
        <w:t>for</w:t>
      </w:r>
      <w:r w:rsidR="008329B1" w:rsidRPr="00AC0E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biodiversity restoration </w:t>
      </w:r>
      <w:r w:rsidR="008329B1">
        <w:rPr>
          <w:rFonts w:ascii="Times New Roman" w:hAnsi="Times New Roman" w:cs="Times New Roman"/>
          <w:b/>
          <w:sz w:val="20"/>
          <w:szCs w:val="20"/>
          <w:lang w:val="en-GB"/>
        </w:rPr>
        <w:t>in</w:t>
      </w:r>
      <w:r w:rsidR="008329B1" w:rsidRPr="00AC0E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>degraded grasslands</w:t>
      </w:r>
    </w:p>
    <w:bookmarkEnd w:id="0"/>
    <w:p w14:paraId="380F6776" w14:textId="77777777" w:rsidR="00CC7F6A" w:rsidRPr="00AC0E56" w:rsidRDefault="00CC7F6A" w:rsidP="00CC7F6A">
      <w:pPr>
        <w:spacing w:line="48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</w:p>
    <w:p w14:paraId="4200EFA9" w14:textId="77777777" w:rsidR="00CC7F6A" w:rsidRPr="00AC0E56" w:rsidRDefault="00CC7F6A" w:rsidP="00CC7F6A">
      <w:pPr>
        <w:spacing w:line="480" w:lineRule="auto"/>
        <w:jc w:val="both"/>
        <w:rPr>
          <w:rFonts w:hint="eastAsia"/>
          <w:lang w:val="en-GB"/>
        </w:rPr>
      </w:pPr>
      <w:r w:rsidRPr="00AC0E56">
        <w:rPr>
          <w:rFonts w:ascii="Times New Roman" w:hAnsi="Times New Roman" w:cs="Times New Roman"/>
          <w:b/>
          <w:sz w:val="20"/>
          <w:szCs w:val="20"/>
          <w:vertAlign w:val="superscript"/>
          <w:lang w:val="en-GB"/>
        </w:rPr>
        <w:t>1</w:t>
      </w:r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Martina Fabšičová, </w:t>
      </w:r>
      <w:r w:rsidRPr="00AC0E56">
        <w:rPr>
          <w:rFonts w:ascii="Times New Roman" w:hAnsi="Times New Roman" w:cs="Times New Roman"/>
          <w:b/>
          <w:sz w:val="20"/>
          <w:szCs w:val="20"/>
          <w:vertAlign w:val="superscript"/>
          <w:lang w:val="en-GB"/>
        </w:rPr>
        <w:t>2</w:t>
      </w:r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Tomáš </w:t>
      </w:r>
      <w:proofErr w:type="spellStart"/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>Vymyslický</w:t>
      </w:r>
      <w:proofErr w:type="spellEnd"/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>,</w:t>
      </w:r>
      <w:r w:rsidRPr="00AC0E56">
        <w:rPr>
          <w:rFonts w:ascii="Times New Roman" w:hAnsi="Times New Roman" w:cs="Times New Roman"/>
          <w:b/>
          <w:sz w:val="20"/>
          <w:szCs w:val="20"/>
          <w:vertAlign w:val="superscript"/>
          <w:lang w:val="en-GB"/>
        </w:rPr>
        <w:t xml:space="preserve"> 2</w:t>
      </w:r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Ivana Frei, </w:t>
      </w:r>
      <w:r w:rsidRPr="00AC0E56">
        <w:rPr>
          <w:rFonts w:ascii="Times New Roman" w:hAnsi="Times New Roman" w:cs="Times New Roman"/>
          <w:b/>
          <w:sz w:val="20"/>
          <w:szCs w:val="20"/>
          <w:vertAlign w:val="superscript"/>
          <w:lang w:val="en-GB"/>
        </w:rPr>
        <w:t>3</w:t>
      </w:r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Magda </w:t>
      </w:r>
      <w:proofErr w:type="spellStart"/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>Zdražílková</w:t>
      </w:r>
      <w:proofErr w:type="spellEnd"/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, </w:t>
      </w:r>
      <w:r w:rsidRPr="00AC0E56">
        <w:rPr>
          <w:rFonts w:ascii="Times New Roman" w:hAnsi="Times New Roman" w:cs="Times New Roman"/>
          <w:b/>
          <w:sz w:val="20"/>
          <w:szCs w:val="20"/>
          <w:vertAlign w:val="superscript"/>
          <w:lang w:val="en-GB"/>
        </w:rPr>
        <w:t>3</w:t>
      </w:r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Sabina </w:t>
      </w:r>
      <w:proofErr w:type="spellStart"/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>Smetanová</w:t>
      </w:r>
      <w:proofErr w:type="spellEnd"/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, </w:t>
      </w:r>
      <w:r w:rsidRPr="00AC0E56">
        <w:rPr>
          <w:rFonts w:ascii="Times New Roman" w:hAnsi="Times New Roman" w:cs="Times New Roman"/>
          <w:b/>
          <w:sz w:val="20"/>
          <w:szCs w:val="20"/>
          <w:vertAlign w:val="superscript"/>
          <w:lang w:val="en-GB"/>
        </w:rPr>
        <w:t>3</w:t>
      </w:r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Jan Winkler, </w:t>
      </w:r>
      <w:r w:rsidRPr="00AC0E56">
        <w:rPr>
          <w:rFonts w:ascii="Times New Roman" w:hAnsi="Times New Roman" w:cs="Times New Roman"/>
          <w:b/>
          <w:sz w:val="20"/>
          <w:szCs w:val="20"/>
          <w:vertAlign w:val="superscript"/>
          <w:lang w:val="en-GB"/>
        </w:rPr>
        <w:t>3</w:t>
      </w:r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Martin </w:t>
      </w:r>
      <w:proofErr w:type="spellStart"/>
      <w:r w:rsidRPr="00AC0E56">
        <w:rPr>
          <w:rFonts w:ascii="Times New Roman" w:hAnsi="Times New Roman" w:cs="Times New Roman"/>
          <w:b/>
          <w:sz w:val="20"/>
          <w:szCs w:val="20"/>
          <w:lang w:val="en-GB"/>
        </w:rPr>
        <w:t>Jiroušek</w:t>
      </w:r>
      <w:proofErr w:type="spellEnd"/>
    </w:p>
    <w:p w14:paraId="38F6FF69" w14:textId="77777777" w:rsidR="00CC7F6A" w:rsidRPr="00AC0E56" w:rsidRDefault="00CC7F6A" w:rsidP="00CC7F6A">
      <w:pPr>
        <w:pStyle w:val="c-article-author-affiliationaddress"/>
        <w:shd w:val="clear" w:color="auto" w:fill="FCFCFC"/>
        <w:spacing w:after="0" w:line="480" w:lineRule="auto"/>
        <w:jc w:val="both"/>
        <w:rPr>
          <w:lang w:val="en-GB"/>
        </w:rPr>
      </w:pPr>
      <w:r w:rsidRPr="00AC0E56">
        <w:rPr>
          <w:sz w:val="20"/>
          <w:szCs w:val="20"/>
          <w:vertAlign w:val="superscript"/>
          <w:lang w:val="en-GB"/>
        </w:rPr>
        <w:t>1</w:t>
      </w:r>
      <w:r w:rsidRPr="00AC0E56">
        <w:rPr>
          <w:sz w:val="20"/>
          <w:szCs w:val="20"/>
          <w:lang w:val="en-GB"/>
        </w:rPr>
        <w:t xml:space="preserve">Department of Vegetation Ecology, Institute of Botany, Czech Academy of Sciences, </w:t>
      </w:r>
      <w:proofErr w:type="spellStart"/>
      <w:r w:rsidRPr="00AC0E56">
        <w:rPr>
          <w:sz w:val="20"/>
          <w:szCs w:val="20"/>
          <w:lang w:val="en-GB"/>
        </w:rPr>
        <w:t>Lidická</w:t>
      </w:r>
      <w:proofErr w:type="spellEnd"/>
      <w:r w:rsidRPr="00AC0E56">
        <w:rPr>
          <w:sz w:val="20"/>
          <w:szCs w:val="20"/>
          <w:lang w:val="en-GB"/>
        </w:rPr>
        <w:t xml:space="preserve"> 25/27, 602 00, Brno, Czech Republic; </w:t>
      </w:r>
    </w:p>
    <w:p w14:paraId="76B130E3" w14:textId="77777777" w:rsidR="00CC7F6A" w:rsidRPr="00AC0E56" w:rsidRDefault="00CC7F6A" w:rsidP="00CC7F6A">
      <w:pPr>
        <w:spacing w:line="480" w:lineRule="auto"/>
        <w:jc w:val="both"/>
        <w:rPr>
          <w:rFonts w:hint="eastAsia"/>
          <w:lang w:val="en-GB"/>
        </w:rPr>
      </w:pPr>
      <w:r w:rsidRPr="00AC0E5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AC0E56">
        <w:rPr>
          <w:rFonts w:ascii="Times New Roman" w:hAnsi="Times New Roman" w:cs="Times New Roman"/>
          <w:iCs/>
          <w:sz w:val="20"/>
          <w:szCs w:val="20"/>
          <w:lang w:val="en-GB" w:eastAsia="cs-CZ"/>
        </w:rPr>
        <w:t xml:space="preserve">Agricultural Research, Ltd., </w:t>
      </w:r>
      <w:proofErr w:type="spellStart"/>
      <w:r w:rsidRPr="00AC0E56">
        <w:rPr>
          <w:rFonts w:ascii="Times New Roman" w:hAnsi="Times New Roman" w:cs="Times New Roman"/>
          <w:iCs/>
          <w:sz w:val="20"/>
          <w:szCs w:val="20"/>
          <w:lang w:val="en-GB" w:eastAsia="cs-CZ"/>
        </w:rPr>
        <w:t>Zahradní</w:t>
      </w:r>
      <w:proofErr w:type="spellEnd"/>
      <w:r w:rsidRPr="00AC0E56">
        <w:rPr>
          <w:rFonts w:ascii="Times New Roman" w:hAnsi="Times New Roman" w:cs="Times New Roman"/>
          <w:iCs/>
          <w:sz w:val="20"/>
          <w:szCs w:val="20"/>
          <w:lang w:val="en-GB" w:eastAsia="cs-CZ"/>
        </w:rPr>
        <w:t xml:space="preserve"> 1, 664 41, </w:t>
      </w:r>
      <w:proofErr w:type="spellStart"/>
      <w:r w:rsidRPr="00AC0E56">
        <w:rPr>
          <w:rFonts w:ascii="Times New Roman" w:hAnsi="Times New Roman" w:cs="Times New Roman"/>
          <w:iCs/>
          <w:sz w:val="20"/>
          <w:szCs w:val="20"/>
          <w:lang w:val="en-GB" w:eastAsia="cs-CZ"/>
        </w:rPr>
        <w:t>Troubsko</w:t>
      </w:r>
      <w:proofErr w:type="spellEnd"/>
      <w:r w:rsidRPr="00AC0E56">
        <w:rPr>
          <w:rFonts w:ascii="Times New Roman" w:hAnsi="Times New Roman" w:cs="Times New Roman"/>
          <w:iCs/>
          <w:sz w:val="20"/>
          <w:szCs w:val="20"/>
          <w:lang w:val="en-GB" w:eastAsia="cs-CZ"/>
        </w:rPr>
        <w:t>, Czech Republic</w:t>
      </w:r>
    </w:p>
    <w:p w14:paraId="06AD7B31" w14:textId="77777777" w:rsidR="00CC7F6A" w:rsidRPr="00AC0E56" w:rsidRDefault="00CC7F6A" w:rsidP="00CC7F6A">
      <w:pPr>
        <w:spacing w:line="360" w:lineRule="auto"/>
        <w:jc w:val="both"/>
        <w:rPr>
          <w:rFonts w:hint="eastAsia"/>
          <w:lang w:val="en-GB"/>
        </w:rPr>
      </w:pPr>
      <w:r w:rsidRPr="00AC0E56">
        <w:rPr>
          <w:rFonts w:ascii="Times New Roman" w:hAnsi="Times New Roman" w:cs="Times New Roman"/>
          <w:iCs/>
          <w:sz w:val="20"/>
          <w:szCs w:val="20"/>
          <w:vertAlign w:val="superscript"/>
          <w:lang w:val="en-GB" w:eastAsia="cs-CZ"/>
        </w:rPr>
        <w:t>3</w:t>
      </w:r>
      <w:r w:rsidRPr="00AC0E56">
        <w:rPr>
          <w:rFonts w:ascii="Times New Roman" w:hAnsi="Times New Roman" w:cs="Times New Roman"/>
          <w:iCs/>
          <w:sz w:val="20"/>
          <w:szCs w:val="20"/>
          <w:lang w:val="en-GB" w:eastAsia="cs-CZ"/>
        </w:rPr>
        <w:t xml:space="preserve">Department of Plant Biology, Faculty of </w:t>
      </w:r>
      <w:proofErr w:type="spellStart"/>
      <w:r w:rsidRPr="00AC0E56">
        <w:rPr>
          <w:rFonts w:ascii="Times New Roman" w:hAnsi="Times New Roman" w:cs="Times New Roman"/>
          <w:iCs/>
          <w:sz w:val="20"/>
          <w:szCs w:val="20"/>
          <w:lang w:val="en-GB" w:eastAsia="cs-CZ"/>
        </w:rPr>
        <w:t>AgriSciences</w:t>
      </w:r>
      <w:proofErr w:type="spellEnd"/>
      <w:r w:rsidRPr="00AC0E56">
        <w:rPr>
          <w:rFonts w:ascii="Times New Roman" w:hAnsi="Times New Roman" w:cs="Times New Roman"/>
          <w:iCs/>
          <w:sz w:val="20"/>
          <w:szCs w:val="20"/>
          <w:lang w:val="en-GB" w:eastAsia="cs-CZ"/>
        </w:rPr>
        <w:t xml:space="preserve">, Mendel University in Brno, </w:t>
      </w:r>
      <w:proofErr w:type="spellStart"/>
      <w:r w:rsidRPr="00AC0E56">
        <w:rPr>
          <w:rFonts w:ascii="Times New Roman" w:hAnsi="Times New Roman" w:cs="Times New Roman"/>
          <w:iCs/>
          <w:sz w:val="20"/>
          <w:szCs w:val="20"/>
          <w:lang w:val="en-GB" w:eastAsia="cs-CZ"/>
        </w:rPr>
        <w:t>Zemědělská</w:t>
      </w:r>
      <w:proofErr w:type="spellEnd"/>
      <w:r w:rsidRPr="00AC0E56">
        <w:rPr>
          <w:rFonts w:ascii="Times New Roman" w:hAnsi="Times New Roman" w:cs="Times New Roman"/>
          <w:iCs/>
          <w:sz w:val="20"/>
          <w:szCs w:val="20"/>
          <w:lang w:val="en-GB" w:eastAsia="cs-CZ"/>
        </w:rPr>
        <w:t xml:space="preserve"> 1, 613 00, Brno, Czech Republic</w:t>
      </w:r>
    </w:p>
    <w:p w14:paraId="485BAAB1" w14:textId="77777777" w:rsidR="00CC7F6A" w:rsidRPr="00AC0E56" w:rsidRDefault="00CC7F6A" w:rsidP="00CC7F6A">
      <w:pPr>
        <w:spacing w:line="360" w:lineRule="auto"/>
        <w:jc w:val="both"/>
        <w:rPr>
          <w:rFonts w:ascii="Times New Roman" w:hAnsi="Times New Roman"/>
          <w:lang w:val="en-GB"/>
        </w:rPr>
      </w:pPr>
    </w:p>
    <w:p w14:paraId="7FB0225C" w14:textId="77777777" w:rsidR="00CC7F6A" w:rsidRPr="00AC0E56" w:rsidRDefault="00CC7F6A" w:rsidP="00CC7F6A">
      <w:pPr>
        <w:spacing w:line="360" w:lineRule="auto"/>
        <w:jc w:val="both"/>
        <w:rPr>
          <w:rFonts w:hint="eastAsia"/>
          <w:lang w:val="en-GB"/>
        </w:rPr>
      </w:pPr>
      <w:r w:rsidRPr="00AC0E56">
        <w:rPr>
          <w:rFonts w:ascii="Times New Roman" w:hAnsi="Times New Roman"/>
          <w:sz w:val="20"/>
          <w:szCs w:val="20"/>
          <w:lang w:val="en-GB"/>
        </w:rPr>
        <w:t xml:space="preserve">Corresponding author: </w:t>
      </w:r>
      <w:hyperlink r:id="rId4">
        <w:r w:rsidRPr="00AC0E56">
          <w:rPr>
            <w:rStyle w:val="Internetovodkaz"/>
            <w:rFonts w:ascii="Times New Roman" w:hAnsi="Times New Roman"/>
            <w:bCs/>
            <w:color w:val="auto"/>
            <w:sz w:val="20"/>
            <w:szCs w:val="20"/>
            <w:u w:val="none"/>
            <w:lang w:val="en-GB"/>
          </w:rPr>
          <w:t>martina.fabsicova@ibot.cas.cz</w:t>
        </w:r>
      </w:hyperlink>
      <w:r w:rsidRPr="00AC0E56">
        <w:rPr>
          <w:rStyle w:val="Internetovodkaz"/>
          <w:rFonts w:ascii="Times New Roman" w:hAnsi="Times New Roman"/>
          <w:bCs/>
          <w:color w:val="auto"/>
          <w:sz w:val="20"/>
          <w:szCs w:val="20"/>
          <w:u w:val="none"/>
          <w:lang w:val="en-GB"/>
        </w:rPr>
        <w:t xml:space="preserve">, +420541126234 </w:t>
      </w:r>
    </w:p>
    <w:p w14:paraId="2323305D" w14:textId="77777777" w:rsidR="00CC7F6A" w:rsidRPr="00AC0E56" w:rsidRDefault="00CC7F6A" w:rsidP="00CC7F6A">
      <w:pPr>
        <w:spacing w:line="360" w:lineRule="auto"/>
        <w:jc w:val="both"/>
        <w:rPr>
          <w:rFonts w:ascii="Times New Roman" w:hAnsi="Times New Roman"/>
          <w:b/>
          <w:lang w:val="en-GB"/>
        </w:rPr>
      </w:pPr>
      <w:bookmarkStart w:id="1" w:name="_GoBack"/>
    </w:p>
    <w:p w14:paraId="18032CE4" w14:textId="3E13A974" w:rsidR="006954CE" w:rsidRDefault="00CC7F6A" w:rsidP="00CC7F6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C0E5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</w:t>
      </w:r>
      <w:r w:rsidR="007916FB"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3</w:t>
      </w:r>
      <w:r w:rsidRPr="00AC0E56">
        <w:rPr>
          <w:rFonts w:ascii="Times New Roman" w:hAnsi="Times New Roman" w:cs="Times New Roman"/>
          <w:sz w:val="20"/>
          <w:szCs w:val="20"/>
          <w:lang w:val="en-GB"/>
        </w:rPr>
        <w:t xml:space="preserve"> List of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species </w:t>
      </w:r>
      <w:r w:rsidRPr="00CC7F6A">
        <w:rPr>
          <w:rFonts w:ascii="Times New Roman" w:hAnsi="Times New Roman" w:cs="Times New Roman" w:hint="eastAsia"/>
          <w:sz w:val="20"/>
          <w:szCs w:val="20"/>
          <w:lang w:val="en-GB"/>
        </w:rPr>
        <w:t>abbreviations from the figure</w:t>
      </w:r>
      <w:r w:rsidR="00F724C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A57EE">
        <w:rPr>
          <w:rFonts w:ascii="Times New Roman" w:hAnsi="Times New Roman" w:cs="Times New Roman"/>
          <w:sz w:val="20"/>
          <w:szCs w:val="20"/>
          <w:lang w:val="en-GB"/>
        </w:rPr>
        <w:t>5</w:t>
      </w:r>
    </w:p>
    <w:bookmarkEnd w:id="1"/>
    <w:p w14:paraId="4CDDD6C8" w14:textId="77777777" w:rsidR="003E06AA" w:rsidRPr="00711854" w:rsidRDefault="003E06AA" w:rsidP="00711854">
      <w:pPr>
        <w:rPr>
          <w:rFonts w:hint="eastAsia"/>
          <w:lang w:val="en-GB"/>
        </w:rPr>
      </w:pPr>
    </w:p>
    <w:p w14:paraId="75859A15" w14:textId="77777777" w:rsidR="003E06AA" w:rsidRDefault="003E06AA" w:rsidP="007B1A80">
      <w:pPr>
        <w:rPr>
          <w:rFonts w:hint="eastAsia"/>
          <w:lang w:val="en-GB"/>
        </w:rPr>
        <w:sectPr w:rsidR="003E06A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751942" w14:textId="77777777" w:rsidR="003E06AA" w:rsidRDefault="003E06AA" w:rsidP="007B1A80">
      <w:pPr>
        <w:rPr>
          <w:rFonts w:hint="eastAsia"/>
        </w:rPr>
      </w:pPr>
      <w:proofErr w:type="spellStart"/>
      <w:r w:rsidRPr="002D20E8">
        <w:rPr>
          <w:lang w:val="en-GB"/>
        </w:rPr>
        <w:t>AchMilAg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 xml:space="preserve">Achillea </w:t>
      </w:r>
      <w:proofErr w:type="spellStart"/>
      <w:r w:rsidRPr="002D20E8">
        <w:rPr>
          <w:i/>
          <w:lang w:val="en-GB"/>
        </w:rPr>
        <w:t>millefolium</w:t>
      </w:r>
      <w:proofErr w:type="spellEnd"/>
      <w:r w:rsidRPr="002D20E8">
        <w:rPr>
          <w:i/>
          <w:lang w:val="en-GB"/>
        </w:rPr>
        <w:t xml:space="preserve"> </w:t>
      </w:r>
      <w:proofErr w:type="spellStart"/>
      <w:r w:rsidRPr="002D20E8">
        <w:rPr>
          <w:lang w:val="en-GB"/>
        </w:rPr>
        <w:t>agg</w:t>
      </w:r>
      <w:proofErr w:type="spellEnd"/>
    </w:p>
    <w:p w14:paraId="2456B5BF" w14:textId="77777777" w:rsidR="003E06AA" w:rsidRPr="002D20E8" w:rsidRDefault="003E06AA" w:rsidP="00711854">
      <w:pPr>
        <w:rPr>
          <w:rFonts w:hint="eastAsia"/>
          <w:i/>
          <w:iCs/>
          <w:lang w:val="en-GB"/>
        </w:rPr>
      </w:pPr>
      <w:proofErr w:type="spellStart"/>
      <w:r w:rsidRPr="002D20E8">
        <w:rPr>
          <w:iCs/>
          <w:lang w:val="en-GB"/>
        </w:rPr>
        <w:t>AgrsCapl</w:t>
      </w:r>
      <w:proofErr w:type="spellEnd"/>
      <w:r w:rsidRPr="002D20E8">
        <w:rPr>
          <w:iCs/>
          <w:lang w:val="en-GB"/>
        </w:rPr>
        <w:t xml:space="preserve"> – </w:t>
      </w:r>
      <w:r w:rsidRPr="002D20E8">
        <w:rPr>
          <w:i/>
          <w:iCs/>
          <w:lang w:val="en-GB"/>
        </w:rPr>
        <w:t xml:space="preserve">Agrostis </w:t>
      </w:r>
      <w:proofErr w:type="spellStart"/>
      <w:r w:rsidRPr="002D20E8">
        <w:rPr>
          <w:i/>
          <w:iCs/>
          <w:lang w:val="en-GB"/>
        </w:rPr>
        <w:t>capillaris</w:t>
      </w:r>
      <w:proofErr w:type="spellEnd"/>
    </w:p>
    <w:p w14:paraId="2D871FC7" w14:textId="77777777" w:rsidR="003E06AA" w:rsidRPr="002D20E8" w:rsidRDefault="003E06AA" w:rsidP="00924E75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AnagArvn</w:t>
      </w:r>
      <w:proofErr w:type="spellEnd"/>
      <w:r w:rsidRPr="002D20E8">
        <w:rPr>
          <w:lang w:val="en-GB"/>
        </w:rPr>
        <w:t xml:space="preserve"> – </w:t>
      </w:r>
      <w:proofErr w:type="spellStart"/>
      <w:r w:rsidRPr="002D20E8">
        <w:rPr>
          <w:i/>
          <w:lang w:val="en-GB"/>
        </w:rPr>
        <w:t>Anagallis</w:t>
      </w:r>
      <w:proofErr w:type="spellEnd"/>
      <w:r w:rsidRPr="002D20E8">
        <w:rPr>
          <w:i/>
          <w:lang w:val="en-GB"/>
        </w:rPr>
        <w:t xml:space="preserve"> arvensis</w:t>
      </w:r>
    </w:p>
    <w:p w14:paraId="33DAE265" w14:textId="77777777" w:rsidR="003E06AA" w:rsidRDefault="003E06AA" w:rsidP="00F724CD">
      <w:pPr>
        <w:rPr>
          <w:rFonts w:hint="eastAsia"/>
          <w:lang w:val="en-GB"/>
        </w:rPr>
      </w:pPr>
      <w:proofErr w:type="spellStart"/>
      <w:r>
        <w:rPr>
          <w:lang w:val="en-GB"/>
        </w:rPr>
        <w:t>ArabThal</w:t>
      </w:r>
      <w:proofErr w:type="spellEnd"/>
      <w:r>
        <w:rPr>
          <w:lang w:val="en-GB"/>
        </w:rPr>
        <w:t xml:space="preserve"> </w:t>
      </w:r>
      <w:r w:rsidRPr="002D20E8">
        <w:rPr>
          <w:lang w:val="en-GB"/>
        </w:rPr>
        <w:t xml:space="preserve">– </w:t>
      </w:r>
      <w:proofErr w:type="spellStart"/>
      <w:r>
        <w:rPr>
          <w:i/>
          <w:lang w:val="en-GB"/>
        </w:rPr>
        <w:t>Arabis</w:t>
      </w:r>
      <w:proofErr w:type="spellEnd"/>
      <w:r>
        <w:rPr>
          <w:i/>
          <w:lang w:val="en-GB"/>
        </w:rPr>
        <w:t xml:space="preserve"> thaliana</w:t>
      </w:r>
    </w:p>
    <w:p w14:paraId="6F2C1302" w14:textId="77777777" w:rsidR="003E06AA" w:rsidRPr="002D20E8" w:rsidRDefault="003E06AA" w:rsidP="00BA57EE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ArrhElat</w:t>
      </w:r>
      <w:proofErr w:type="spellEnd"/>
      <w:r w:rsidRPr="002D20E8">
        <w:rPr>
          <w:lang w:val="en-GB"/>
        </w:rPr>
        <w:t xml:space="preserve"> – </w:t>
      </w:r>
      <w:proofErr w:type="spellStart"/>
      <w:r w:rsidRPr="002D20E8">
        <w:rPr>
          <w:i/>
          <w:lang w:val="en-GB"/>
        </w:rPr>
        <w:t>Arrhenatherum</w:t>
      </w:r>
      <w:proofErr w:type="spellEnd"/>
      <w:r w:rsidRPr="002D20E8">
        <w:rPr>
          <w:i/>
          <w:lang w:val="en-GB"/>
        </w:rPr>
        <w:t xml:space="preserve"> </w:t>
      </w:r>
      <w:proofErr w:type="spellStart"/>
      <w:r w:rsidRPr="002D20E8">
        <w:rPr>
          <w:i/>
          <w:lang w:val="en-GB"/>
        </w:rPr>
        <w:t>elatius</w:t>
      </w:r>
      <w:proofErr w:type="spellEnd"/>
    </w:p>
    <w:p w14:paraId="08E21729" w14:textId="77777777" w:rsidR="003E06AA" w:rsidRPr="002D20E8" w:rsidRDefault="003E06AA" w:rsidP="00711854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ArtmVulg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>Artemisia vulgaris</w:t>
      </w:r>
    </w:p>
    <w:p w14:paraId="649F34DE" w14:textId="77777777" w:rsidR="003E06AA" w:rsidRPr="002D20E8" w:rsidRDefault="003E06AA" w:rsidP="00F724CD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CalmEpig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 xml:space="preserve">Calamagrostis </w:t>
      </w:r>
      <w:proofErr w:type="spellStart"/>
      <w:r w:rsidRPr="002D20E8">
        <w:rPr>
          <w:i/>
          <w:lang w:val="en-GB"/>
        </w:rPr>
        <w:t>epigejos</w:t>
      </w:r>
      <w:proofErr w:type="spellEnd"/>
    </w:p>
    <w:p w14:paraId="4ABC1299" w14:textId="77777777" w:rsidR="003E06AA" w:rsidRPr="002D20E8" w:rsidRDefault="003E06AA" w:rsidP="00711854">
      <w:pPr>
        <w:rPr>
          <w:rFonts w:hint="eastAsia"/>
          <w:lang w:val="en-GB"/>
        </w:rPr>
      </w:pPr>
      <w:proofErr w:type="spellStart"/>
      <w:r w:rsidRPr="002D20E8">
        <w:rPr>
          <w:lang w:val="en-GB"/>
        </w:rPr>
        <w:t>CentJace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 xml:space="preserve">Centaurea </w:t>
      </w:r>
      <w:proofErr w:type="spellStart"/>
      <w:r w:rsidRPr="002D20E8">
        <w:rPr>
          <w:i/>
          <w:lang w:val="en-GB"/>
        </w:rPr>
        <w:t>jacea</w:t>
      </w:r>
      <w:proofErr w:type="spellEnd"/>
    </w:p>
    <w:p w14:paraId="2C224B47" w14:textId="77777777" w:rsidR="003E06AA" w:rsidRPr="002D20E8" w:rsidRDefault="003E06AA" w:rsidP="004854EA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C</w:t>
      </w:r>
      <w:r>
        <w:rPr>
          <w:lang w:val="en-GB"/>
        </w:rPr>
        <w:t>e</w:t>
      </w:r>
      <w:r w:rsidRPr="002D20E8">
        <w:rPr>
          <w:lang w:val="en-GB"/>
        </w:rPr>
        <w:t>rs</w:t>
      </w:r>
      <w:r>
        <w:rPr>
          <w:lang w:val="en-GB"/>
        </w:rPr>
        <w:t>Hols</w:t>
      </w:r>
      <w:proofErr w:type="spellEnd"/>
      <w:r w:rsidRPr="002D20E8">
        <w:rPr>
          <w:lang w:val="en-GB"/>
        </w:rPr>
        <w:t xml:space="preserve"> – </w:t>
      </w:r>
      <w:proofErr w:type="spellStart"/>
      <w:r>
        <w:rPr>
          <w:i/>
          <w:lang w:val="en-GB"/>
        </w:rPr>
        <w:t>Cerastium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holosteoides</w:t>
      </w:r>
      <w:proofErr w:type="spellEnd"/>
    </w:p>
    <w:p w14:paraId="3AAEB883" w14:textId="77777777" w:rsidR="003E06AA" w:rsidRPr="002D20E8" w:rsidRDefault="003E06AA" w:rsidP="00924E75">
      <w:pPr>
        <w:rPr>
          <w:rFonts w:hint="eastAsia"/>
          <w:lang w:val="en-GB"/>
        </w:rPr>
      </w:pPr>
      <w:proofErr w:type="spellStart"/>
      <w:r w:rsidRPr="002D20E8">
        <w:rPr>
          <w:lang w:val="en-GB"/>
        </w:rPr>
        <w:t>Ch</w:t>
      </w:r>
      <w:r>
        <w:rPr>
          <w:lang w:val="en-GB"/>
        </w:rPr>
        <w:t>e</w:t>
      </w:r>
      <w:r w:rsidRPr="002D20E8">
        <w:rPr>
          <w:lang w:val="en-GB"/>
        </w:rPr>
        <w:t>n</w:t>
      </w:r>
      <w:r>
        <w:rPr>
          <w:lang w:val="en-GB"/>
        </w:rPr>
        <w:t>Pols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 xml:space="preserve">Chenopodium </w:t>
      </w:r>
      <w:proofErr w:type="spellStart"/>
      <w:r>
        <w:rPr>
          <w:i/>
          <w:lang w:val="en-GB"/>
        </w:rPr>
        <w:t>polyspermum</w:t>
      </w:r>
      <w:proofErr w:type="spellEnd"/>
    </w:p>
    <w:p w14:paraId="5BE94BA3" w14:textId="77777777" w:rsidR="003E06AA" w:rsidRPr="002D20E8" w:rsidRDefault="003E06AA" w:rsidP="00711854">
      <w:pPr>
        <w:rPr>
          <w:rFonts w:hint="eastAsia"/>
          <w:lang w:val="en-GB"/>
        </w:rPr>
      </w:pPr>
      <w:proofErr w:type="spellStart"/>
      <w:r w:rsidRPr="002D20E8">
        <w:rPr>
          <w:lang w:val="en-GB"/>
        </w:rPr>
        <w:t>ChnAlbAg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 xml:space="preserve">Chenopodium album </w:t>
      </w:r>
      <w:proofErr w:type="spellStart"/>
      <w:r w:rsidRPr="002D20E8">
        <w:rPr>
          <w:lang w:val="en-GB"/>
        </w:rPr>
        <w:t>agg</w:t>
      </w:r>
      <w:proofErr w:type="spellEnd"/>
      <w:r w:rsidRPr="002D20E8">
        <w:rPr>
          <w:lang w:val="en-GB"/>
        </w:rPr>
        <w:t>.</w:t>
      </w:r>
    </w:p>
    <w:p w14:paraId="20078216" w14:textId="77777777" w:rsidR="003E06AA" w:rsidRPr="002D20E8" w:rsidRDefault="003E06AA" w:rsidP="00711854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CirsArvn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 xml:space="preserve">Cirsium </w:t>
      </w:r>
      <w:proofErr w:type="spellStart"/>
      <w:r w:rsidRPr="002D20E8">
        <w:rPr>
          <w:i/>
          <w:lang w:val="en-GB"/>
        </w:rPr>
        <w:t>arvense</w:t>
      </w:r>
      <w:proofErr w:type="spellEnd"/>
    </w:p>
    <w:p w14:paraId="5B163F9C" w14:textId="77777777" w:rsidR="003E06AA" w:rsidRDefault="003E06AA" w:rsidP="00F724CD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ConvArv</w:t>
      </w:r>
      <w:r>
        <w:rPr>
          <w:lang w:val="en-GB"/>
        </w:rPr>
        <w:t>n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>Convolvulus arvensis</w:t>
      </w:r>
    </w:p>
    <w:p w14:paraId="7F9337A8" w14:textId="77777777" w:rsidR="003E06AA" w:rsidRPr="002D20E8" w:rsidRDefault="003E06AA" w:rsidP="00711854">
      <w:pPr>
        <w:rPr>
          <w:rFonts w:hint="eastAsia"/>
          <w:lang w:val="en-GB"/>
        </w:rPr>
      </w:pPr>
      <w:proofErr w:type="spellStart"/>
      <w:r w:rsidRPr="002D20E8">
        <w:rPr>
          <w:lang w:val="en-GB"/>
        </w:rPr>
        <w:t>ConzCand</w:t>
      </w:r>
      <w:proofErr w:type="spellEnd"/>
      <w:r w:rsidRPr="002D20E8">
        <w:rPr>
          <w:lang w:val="en-GB"/>
        </w:rPr>
        <w:t xml:space="preserve"> – </w:t>
      </w:r>
      <w:proofErr w:type="spellStart"/>
      <w:r w:rsidRPr="002D20E8">
        <w:rPr>
          <w:i/>
          <w:lang w:val="en-GB"/>
        </w:rPr>
        <w:t>Conyza</w:t>
      </w:r>
      <w:proofErr w:type="spellEnd"/>
      <w:r w:rsidRPr="002D20E8">
        <w:rPr>
          <w:i/>
          <w:lang w:val="en-GB"/>
        </w:rPr>
        <w:t xml:space="preserve"> canadensis</w:t>
      </w:r>
    </w:p>
    <w:p w14:paraId="4DCB2F20" w14:textId="77777777" w:rsidR="003E06AA" w:rsidRPr="002D20E8" w:rsidRDefault="003E06AA" w:rsidP="00BA57EE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DactGlom</w:t>
      </w:r>
      <w:proofErr w:type="spellEnd"/>
      <w:r w:rsidRPr="002D20E8">
        <w:rPr>
          <w:lang w:val="en-GB"/>
        </w:rPr>
        <w:t xml:space="preserve"> – </w:t>
      </w:r>
      <w:proofErr w:type="spellStart"/>
      <w:r w:rsidRPr="002D20E8">
        <w:rPr>
          <w:i/>
          <w:lang w:val="en-GB"/>
        </w:rPr>
        <w:t>Dactylis</w:t>
      </w:r>
      <w:proofErr w:type="spellEnd"/>
      <w:r w:rsidRPr="002D20E8">
        <w:rPr>
          <w:i/>
          <w:lang w:val="en-GB"/>
        </w:rPr>
        <w:t xml:space="preserve"> </w:t>
      </w:r>
      <w:proofErr w:type="spellStart"/>
      <w:r w:rsidRPr="002D20E8">
        <w:rPr>
          <w:i/>
          <w:lang w:val="en-GB"/>
        </w:rPr>
        <w:t>glomerata</w:t>
      </w:r>
      <w:proofErr w:type="spellEnd"/>
    </w:p>
    <w:p w14:paraId="06DBCBA6" w14:textId="77777777" w:rsidR="003E06AA" w:rsidRPr="002D20E8" w:rsidRDefault="003E06AA" w:rsidP="00711854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DaucCart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 xml:space="preserve">Daucus </w:t>
      </w:r>
      <w:proofErr w:type="spellStart"/>
      <w:r w:rsidRPr="002D20E8">
        <w:rPr>
          <w:i/>
          <w:lang w:val="en-GB"/>
        </w:rPr>
        <w:t>carota</w:t>
      </w:r>
      <w:proofErr w:type="spellEnd"/>
    </w:p>
    <w:p w14:paraId="39205DCC" w14:textId="77777777" w:rsidR="003E06AA" w:rsidRPr="00F724CD" w:rsidRDefault="003E06AA" w:rsidP="00F724CD">
      <w:pPr>
        <w:rPr>
          <w:rFonts w:hint="eastAsia"/>
          <w:lang w:val="en-GB"/>
        </w:rPr>
      </w:pPr>
      <w:proofErr w:type="spellStart"/>
      <w:r w:rsidRPr="002D20E8">
        <w:rPr>
          <w:lang w:val="en-GB"/>
        </w:rPr>
        <w:t>EchiVulg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>Echium vulgare</w:t>
      </w:r>
    </w:p>
    <w:p w14:paraId="29BB2152" w14:textId="77777777" w:rsidR="003E06AA" w:rsidRPr="002D20E8" w:rsidRDefault="003E06AA" w:rsidP="00924E75">
      <w:pPr>
        <w:rPr>
          <w:rFonts w:hint="eastAsia"/>
          <w:i/>
          <w:iCs/>
          <w:lang w:val="en-GB"/>
        </w:rPr>
      </w:pPr>
      <w:proofErr w:type="spellStart"/>
      <w:r w:rsidRPr="002D20E8">
        <w:rPr>
          <w:iCs/>
          <w:lang w:val="en-GB"/>
        </w:rPr>
        <w:t>EchnCrus</w:t>
      </w:r>
      <w:proofErr w:type="spellEnd"/>
      <w:r w:rsidRPr="002D20E8">
        <w:rPr>
          <w:iCs/>
          <w:lang w:val="en-GB"/>
        </w:rPr>
        <w:t xml:space="preserve"> – </w:t>
      </w:r>
      <w:proofErr w:type="spellStart"/>
      <w:r w:rsidRPr="002D20E8">
        <w:rPr>
          <w:i/>
          <w:iCs/>
          <w:lang w:val="en-GB"/>
        </w:rPr>
        <w:t>Echinochloa</w:t>
      </w:r>
      <w:proofErr w:type="spellEnd"/>
      <w:r w:rsidRPr="002D20E8">
        <w:rPr>
          <w:i/>
          <w:iCs/>
          <w:lang w:val="en-GB"/>
        </w:rPr>
        <w:t xml:space="preserve"> crus-</w:t>
      </w:r>
      <w:proofErr w:type="spellStart"/>
      <w:r w:rsidRPr="002D20E8">
        <w:rPr>
          <w:i/>
          <w:iCs/>
          <w:lang w:val="en-GB"/>
        </w:rPr>
        <w:t>galli</w:t>
      </w:r>
      <w:proofErr w:type="spellEnd"/>
    </w:p>
    <w:p w14:paraId="0AFA01D6" w14:textId="77777777" w:rsidR="003E06AA" w:rsidRPr="002D20E8" w:rsidRDefault="003E06AA" w:rsidP="007B1A80">
      <w:pPr>
        <w:rPr>
          <w:rFonts w:hint="eastAsia"/>
          <w:i/>
          <w:iCs/>
          <w:lang w:val="en-GB"/>
        </w:rPr>
      </w:pPr>
      <w:proofErr w:type="spellStart"/>
      <w:r w:rsidRPr="002D20E8">
        <w:rPr>
          <w:lang w:val="en-GB"/>
        </w:rPr>
        <w:t>Elyt</w:t>
      </w:r>
      <w:r>
        <w:rPr>
          <w:lang w:val="en-GB"/>
        </w:rPr>
        <w:t>Inte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iCs/>
          <w:lang w:val="en-GB"/>
        </w:rPr>
        <w:t xml:space="preserve">Elymus </w:t>
      </w:r>
      <w:r>
        <w:rPr>
          <w:i/>
          <w:iCs/>
          <w:lang w:val="en-GB"/>
        </w:rPr>
        <w:t>intermedia</w:t>
      </w:r>
    </w:p>
    <w:p w14:paraId="34252750" w14:textId="77777777" w:rsidR="003E06AA" w:rsidRPr="002D20E8" w:rsidRDefault="003E06AA" w:rsidP="00924E75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EquiArvn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 xml:space="preserve">Equisetum </w:t>
      </w:r>
      <w:proofErr w:type="spellStart"/>
      <w:r w:rsidRPr="002D20E8">
        <w:rPr>
          <w:i/>
          <w:lang w:val="en-GB"/>
        </w:rPr>
        <w:t>arvense</w:t>
      </w:r>
      <w:proofErr w:type="spellEnd"/>
    </w:p>
    <w:p w14:paraId="1062073A" w14:textId="77777777" w:rsidR="003E06AA" w:rsidRPr="002D20E8" w:rsidRDefault="003E06AA" w:rsidP="00711854">
      <w:pPr>
        <w:rPr>
          <w:rFonts w:hint="eastAsia"/>
          <w:lang w:val="en-GB"/>
        </w:rPr>
      </w:pPr>
      <w:proofErr w:type="spellStart"/>
      <w:r w:rsidRPr="002D20E8">
        <w:rPr>
          <w:lang w:val="en-GB"/>
        </w:rPr>
        <w:t>ErigAnnu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 xml:space="preserve">Erigeron </w:t>
      </w:r>
      <w:proofErr w:type="spellStart"/>
      <w:r w:rsidRPr="002D20E8">
        <w:rPr>
          <w:i/>
          <w:lang w:val="en-GB"/>
        </w:rPr>
        <w:t>annuus</w:t>
      </w:r>
      <w:proofErr w:type="spellEnd"/>
      <w:r w:rsidRPr="002D20E8">
        <w:rPr>
          <w:i/>
          <w:lang w:val="en-GB"/>
        </w:rPr>
        <w:t xml:space="preserve"> </w:t>
      </w:r>
      <w:proofErr w:type="spellStart"/>
      <w:r w:rsidRPr="002D20E8">
        <w:rPr>
          <w:lang w:val="en-GB"/>
        </w:rPr>
        <w:t>agg</w:t>
      </w:r>
      <w:proofErr w:type="spellEnd"/>
      <w:r w:rsidRPr="002D20E8">
        <w:rPr>
          <w:lang w:val="en-GB"/>
        </w:rPr>
        <w:t>.</w:t>
      </w:r>
    </w:p>
    <w:p w14:paraId="1BBBE369" w14:textId="77777777" w:rsidR="003E06AA" w:rsidRPr="002D20E8" w:rsidRDefault="003E06AA" w:rsidP="004854EA">
      <w:pPr>
        <w:rPr>
          <w:rFonts w:hint="eastAsia"/>
          <w:lang w:val="en-GB"/>
        </w:rPr>
      </w:pPr>
      <w:proofErr w:type="spellStart"/>
      <w:r w:rsidRPr="002D20E8">
        <w:rPr>
          <w:lang w:val="en-GB"/>
        </w:rPr>
        <w:t>FallConv</w:t>
      </w:r>
      <w:proofErr w:type="spellEnd"/>
      <w:r w:rsidRPr="002D20E8">
        <w:rPr>
          <w:lang w:val="en-GB"/>
        </w:rPr>
        <w:t xml:space="preserve"> – </w:t>
      </w:r>
      <w:proofErr w:type="spellStart"/>
      <w:r w:rsidRPr="002D20E8">
        <w:rPr>
          <w:i/>
          <w:lang w:val="en-GB"/>
        </w:rPr>
        <w:t>Fallopia</w:t>
      </w:r>
      <w:proofErr w:type="spellEnd"/>
      <w:r w:rsidRPr="002D20E8">
        <w:rPr>
          <w:i/>
          <w:lang w:val="en-GB"/>
        </w:rPr>
        <w:t xml:space="preserve"> convolvulus</w:t>
      </w:r>
    </w:p>
    <w:p w14:paraId="120FF47C" w14:textId="77777777" w:rsidR="003E06AA" w:rsidRPr="002D20E8" w:rsidRDefault="003E06AA" w:rsidP="00F724CD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FestRubr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>Festuca rubra</w:t>
      </w:r>
    </w:p>
    <w:p w14:paraId="0922FB83" w14:textId="77777777" w:rsidR="003E06AA" w:rsidRPr="002D20E8" w:rsidRDefault="003E06AA" w:rsidP="00BA57EE">
      <w:pPr>
        <w:rPr>
          <w:rFonts w:hint="eastAsia"/>
          <w:iCs/>
          <w:lang w:val="en-GB"/>
        </w:rPr>
      </w:pPr>
      <w:proofErr w:type="spellStart"/>
      <w:r w:rsidRPr="002D20E8">
        <w:rPr>
          <w:iCs/>
          <w:lang w:val="en-GB"/>
        </w:rPr>
        <w:t>GalAlb</w:t>
      </w:r>
      <w:r>
        <w:rPr>
          <w:iCs/>
          <w:lang w:val="en-GB"/>
        </w:rPr>
        <w:t>m</w:t>
      </w:r>
      <w:proofErr w:type="spellEnd"/>
      <w:r w:rsidRPr="002D20E8">
        <w:rPr>
          <w:iCs/>
          <w:lang w:val="en-GB"/>
        </w:rPr>
        <w:t xml:space="preserve">– </w:t>
      </w:r>
      <w:proofErr w:type="spellStart"/>
      <w:r w:rsidRPr="002D20E8">
        <w:rPr>
          <w:i/>
          <w:iCs/>
          <w:lang w:val="en-GB"/>
        </w:rPr>
        <w:t>Galium</w:t>
      </w:r>
      <w:proofErr w:type="spellEnd"/>
      <w:r w:rsidRPr="002D20E8">
        <w:rPr>
          <w:i/>
          <w:iCs/>
          <w:lang w:val="en-GB"/>
        </w:rPr>
        <w:t xml:space="preserve"> albu</w:t>
      </w:r>
      <w:r>
        <w:rPr>
          <w:i/>
          <w:iCs/>
          <w:lang w:val="en-GB"/>
        </w:rPr>
        <w:t>m</w:t>
      </w:r>
      <w:r w:rsidRPr="002D20E8">
        <w:rPr>
          <w:i/>
          <w:iCs/>
          <w:lang w:val="en-GB"/>
        </w:rPr>
        <w:t xml:space="preserve"> </w:t>
      </w:r>
    </w:p>
    <w:p w14:paraId="1E17887D" w14:textId="77777777" w:rsidR="003E06AA" w:rsidRPr="002D20E8" w:rsidRDefault="003E06AA" w:rsidP="007B1A80">
      <w:pPr>
        <w:rPr>
          <w:rFonts w:hint="eastAsia"/>
          <w:iCs/>
          <w:lang w:val="en-GB"/>
        </w:rPr>
      </w:pPr>
      <w:proofErr w:type="spellStart"/>
      <w:r w:rsidRPr="002D20E8">
        <w:rPr>
          <w:iCs/>
          <w:lang w:val="en-GB"/>
        </w:rPr>
        <w:t>GaliApar</w:t>
      </w:r>
      <w:r>
        <w:rPr>
          <w:iCs/>
          <w:lang w:val="en-GB"/>
        </w:rPr>
        <w:t>Ag</w:t>
      </w:r>
      <w:proofErr w:type="spellEnd"/>
      <w:r w:rsidRPr="002D20E8">
        <w:rPr>
          <w:iCs/>
          <w:lang w:val="en-GB"/>
        </w:rPr>
        <w:t xml:space="preserve"> – </w:t>
      </w:r>
      <w:proofErr w:type="spellStart"/>
      <w:r w:rsidRPr="002D20E8">
        <w:rPr>
          <w:i/>
          <w:iCs/>
          <w:lang w:val="en-GB"/>
        </w:rPr>
        <w:t>Galium</w:t>
      </w:r>
      <w:proofErr w:type="spellEnd"/>
      <w:r w:rsidRPr="002D20E8">
        <w:rPr>
          <w:i/>
          <w:iCs/>
          <w:lang w:val="en-GB"/>
        </w:rPr>
        <w:t xml:space="preserve"> </w:t>
      </w:r>
      <w:proofErr w:type="spellStart"/>
      <w:r w:rsidRPr="002D20E8">
        <w:rPr>
          <w:i/>
          <w:iCs/>
          <w:lang w:val="en-GB"/>
        </w:rPr>
        <w:t>aparine</w:t>
      </w:r>
      <w:proofErr w:type="spellEnd"/>
    </w:p>
    <w:p w14:paraId="07DBEA39" w14:textId="77777777" w:rsidR="003E06AA" w:rsidRPr="002D20E8" w:rsidRDefault="003E06AA" w:rsidP="004854EA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HyprPerf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 xml:space="preserve">Hypericum </w:t>
      </w:r>
      <w:proofErr w:type="spellStart"/>
      <w:r w:rsidRPr="002D20E8">
        <w:rPr>
          <w:i/>
          <w:lang w:val="en-GB"/>
        </w:rPr>
        <w:t>perforatum</w:t>
      </w:r>
      <w:proofErr w:type="spellEnd"/>
    </w:p>
    <w:p w14:paraId="1AB532C6" w14:textId="77777777" w:rsidR="003E06AA" w:rsidRDefault="003E06AA" w:rsidP="00711854">
      <w:pPr>
        <w:rPr>
          <w:rFonts w:hint="eastAsia"/>
          <w:lang w:val="en-GB"/>
        </w:rPr>
      </w:pPr>
      <w:proofErr w:type="spellStart"/>
      <w:r>
        <w:rPr>
          <w:lang w:val="en-GB"/>
        </w:rPr>
        <w:t>JunBufAg</w:t>
      </w:r>
      <w:proofErr w:type="spellEnd"/>
      <w:r w:rsidRPr="002D20E8">
        <w:rPr>
          <w:lang w:val="en-GB"/>
        </w:rPr>
        <w:t xml:space="preserve">– </w:t>
      </w:r>
      <w:r>
        <w:rPr>
          <w:i/>
          <w:lang w:val="en-GB"/>
        </w:rPr>
        <w:t xml:space="preserve">Juncus </w:t>
      </w:r>
      <w:proofErr w:type="spellStart"/>
      <w:r>
        <w:rPr>
          <w:i/>
          <w:lang w:val="en-GB"/>
        </w:rPr>
        <w:t>bufonius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lang w:val="en-GB"/>
        </w:rPr>
        <w:t>agg</w:t>
      </w:r>
      <w:proofErr w:type="spellEnd"/>
      <w:r>
        <w:rPr>
          <w:lang w:val="en-GB"/>
        </w:rPr>
        <w:t>.</w:t>
      </w:r>
    </w:p>
    <w:p w14:paraId="346993E5" w14:textId="77777777" w:rsidR="003E06AA" w:rsidRPr="002D20E8" w:rsidRDefault="003E06AA" w:rsidP="007B1A80">
      <w:pPr>
        <w:rPr>
          <w:rFonts w:hint="eastAsia"/>
          <w:i/>
          <w:iCs/>
          <w:lang w:val="en-GB"/>
        </w:rPr>
      </w:pPr>
      <w:proofErr w:type="spellStart"/>
      <w:r w:rsidRPr="002D20E8">
        <w:rPr>
          <w:iCs/>
          <w:lang w:val="en-GB"/>
        </w:rPr>
        <w:t>LamiAmpl</w:t>
      </w:r>
      <w:proofErr w:type="spellEnd"/>
      <w:r w:rsidRPr="002D20E8">
        <w:rPr>
          <w:iCs/>
          <w:lang w:val="en-GB"/>
        </w:rPr>
        <w:t xml:space="preserve"> – </w:t>
      </w:r>
      <w:proofErr w:type="spellStart"/>
      <w:r w:rsidRPr="002D20E8">
        <w:rPr>
          <w:i/>
          <w:iCs/>
          <w:lang w:val="en-GB"/>
        </w:rPr>
        <w:t>Lamium</w:t>
      </w:r>
      <w:proofErr w:type="spellEnd"/>
      <w:r w:rsidRPr="002D20E8">
        <w:rPr>
          <w:i/>
          <w:iCs/>
          <w:lang w:val="en-GB"/>
        </w:rPr>
        <w:t xml:space="preserve"> </w:t>
      </w:r>
      <w:proofErr w:type="spellStart"/>
      <w:r w:rsidRPr="002D20E8">
        <w:rPr>
          <w:i/>
          <w:iCs/>
          <w:lang w:val="en-GB"/>
        </w:rPr>
        <w:t>amplexicaule</w:t>
      </w:r>
      <w:proofErr w:type="spellEnd"/>
    </w:p>
    <w:p w14:paraId="515B9A59" w14:textId="77777777" w:rsidR="003E06AA" w:rsidRPr="002D20E8" w:rsidRDefault="003E06AA" w:rsidP="00711854">
      <w:pPr>
        <w:rPr>
          <w:rFonts w:hint="eastAsia"/>
          <w:i/>
          <w:iCs/>
          <w:lang w:val="en-GB"/>
        </w:rPr>
      </w:pPr>
      <w:proofErr w:type="spellStart"/>
      <w:r w:rsidRPr="002D20E8">
        <w:rPr>
          <w:iCs/>
          <w:lang w:val="en-GB"/>
        </w:rPr>
        <w:t>Lath</w:t>
      </w:r>
      <w:r>
        <w:rPr>
          <w:iCs/>
          <w:lang w:val="en-GB"/>
        </w:rPr>
        <w:t>Prat</w:t>
      </w:r>
      <w:proofErr w:type="spellEnd"/>
      <w:r w:rsidRPr="002D20E8">
        <w:rPr>
          <w:iCs/>
          <w:lang w:val="en-GB"/>
        </w:rPr>
        <w:t xml:space="preserve"> – </w:t>
      </w:r>
      <w:proofErr w:type="spellStart"/>
      <w:r w:rsidRPr="002D20E8">
        <w:rPr>
          <w:i/>
          <w:iCs/>
          <w:lang w:val="en-GB"/>
        </w:rPr>
        <w:t>Lathyrus</w:t>
      </w:r>
      <w:proofErr w:type="spellEnd"/>
      <w:r w:rsidRPr="002D20E8">
        <w:rPr>
          <w:i/>
          <w:iCs/>
          <w:lang w:val="en-GB"/>
        </w:rPr>
        <w:t xml:space="preserve"> </w:t>
      </w:r>
      <w:r>
        <w:rPr>
          <w:i/>
          <w:iCs/>
          <w:lang w:val="en-GB"/>
        </w:rPr>
        <w:t>pratensis</w:t>
      </w:r>
    </w:p>
    <w:p w14:paraId="423D2039" w14:textId="77777777" w:rsidR="003E06AA" w:rsidRPr="002D20E8" w:rsidRDefault="003E06AA" w:rsidP="00F724CD">
      <w:pPr>
        <w:rPr>
          <w:rFonts w:hint="eastAsia"/>
          <w:lang w:val="en-GB"/>
        </w:rPr>
      </w:pPr>
      <w:proofErr w:type="spellStart"/>
      <w:r w:rsidRPr="002D20E8">
        <w:rPr>
          <w:lang w:val="en-GB"/>
        </w:rPr>
        <w:t>LinrVulg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>Linaria vulgaris</w:t>
      </w:r>
    </w:p>
    <w:p w14:paraId="3E0A0705" w14:textId="77777777" w:rsidR="003E06AA" w:rsidRPr="002D20E8" w:rsidRDefault="003E06AA" w:rsidP="00924E75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LotsCorn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 xml:space="preserve">Lotus </w:t>
      </w:r>
      <w:proofErr w:type="spellStart"/>
      <w:r w:rsidRPr="002D20E8">
        <w:rPr>
          <w:i/>
          <w:lang w:val="en-GB"/>
        </w:rPr>
        <w:t>corniculatus</w:t>
      </w:r>
      <w:proofErr w:type="spellEnd"/>
    </w:p>
    <w:p w14:paraId="21BC1C44" w14:textId="77777777" w:rsidR="003E06AA" w:rsidRPr="002D20E8" w:rsidRDefault="003E06AA" w:rsidP="00924E75">
      <w:pPr>
        <w:rPr>
          <w:rFonts w:hint="eastAsia"/>
          <w:lang w:val="en-GB"/>
        </w:rPr>
      </w:pPr>
      <w:proofErr w:type="spellStart"/>
      <w:r w:rsidRPr="002D20E8">
        <w:rPr>
          <w:lang w:val="en-GB"/>
        </w:rPr>
        <w:t>MentArvn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>Mentha arvensis</w:t>
      </w:r>
    </w:p>
    <w:p w14:paraId="48952130" w14:textId="77777777" w:rsidR="003E06AA" w:rsidRPr="002D20E8" w:rsidRDefault="003E06AA" w:rsidP="004854EA">
      <w:pPr>
        <w:rPr>
          <w:rFonts w:hint="eastAsia"/>
          <w:lang w:val="en-GB"/>
        </w:rPr>
      </w:pPr>
      <w:proofErr w:type="spellStart"/>
      <w:r w:rsidRPr="002D20E8">
        <w:rPr>
          <w:lang w:val="en-GB"/>
        </w:rPr>
        <w:t>M</w:t>
      </w:r>
      <w:r>
        <w:rPr>
          <w:lang w:val="en-GB"/>
        </w:rPr>
        <w:t>yo</w:t>
      </w:r>
      <w:r w:rsidRPr="002D20E8">
        <w:rPr>
          <w:lang w:val="en-GB"/>
        </w:rPr>
        <w:t>Arv</w:t>
      </w:r>
      <w:r>
        <w:rPr>
          <w:lang w:val="en-GB"/>
        </w:rPr>
        <w:t>Ag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>M</w:t>
      </w:r>
      <w:r>
        <w:rPr>
          <w:i/>
          <w:lang w:val="en-GB"/>
        </w:rPr>
        <w:t xml:space="preserve">yosotis </w:t>
      </w:r>
      <w:r w:rsidRPr="002D20E8">
        <w:rPr>
          <w:i/>
          <w:lang w:val="en-GB"/>
        </w:rPr>
        <w:t>arvensis</w:t>
      </w:r>
      <w:r w:rsidRPr="004854EA">
        <w:rPr>
          <w:lang w:val="en-GB"/>
        </w:rPr>
        <w:t xml:space="preserve"> </w:t>
      </w:r>
      <w:proofErr w:type="spellStart"/>
      <w:r w:rsidRPr="002D20E8">
        <w:rPr>
          <w:lang w:val="en-GB"/>
        </w:rPr>
        <w:t>agg</w:t>
      </w:r>
      <w:proofErr w:type="spellEnd"/>
      <w:r w:rsidRPr="002D20E8">
        <w:rPr>
          <w:lang w:val="en-GB"/>
        </w:rPr>
        <w:t>.</w:t>
      </w:r>
    </w:p>
    <w:p w14:paraId="1C270907" w14:textId="77777777" w:rsidR="003E06AA" w:rsidRPr="002D20E8" w:rsidRDefault="003E06AA" w:rsidP="00924E75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Oxal</w:t>
      </w:r>
      <w:r>
        <w:rPr>
          <w:lang w:val="en-GB"/>
        </w:rPr>
        <w:t>Strc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 xml:space="preserve">Oxalis </w:t>
      </w:r>
      <w:r>
        <w:rPr>
          <w:i/>
          <w:lang w:val="en-GB"/>
        </w:rPr>
        <w:t>stricta</w:t>
      </w:r>
    </w:p>
    <w:p w14:paraId="20921C2C" w14:textId="77777777" w:rsidR="003E06AA" w:rsidRPr="002D20E8" w:rsidRDefault="003E06AA" w:rsidP="00711854">
      <w:pPr>
        <w:rPr>
          <w:rFonts w:hint="eastAsia"/>
          <w:iCs/>
          <w:color w:val="FF0000"/>
          <w:lang w:val="en-GB"/>
        </w:rPr>
      </w:pPr>
      <w:proofErr w:type="spellStart"/>
      <w:r w:rsidRPr="002D20E8">
        <w:rPr>
          <w:iCs/>
          <w:lang w:val="en-GB"/>
        </w:rPr>
        <w:t>PlanLanc</w:t>
      </w:r>
      <w:proofErr w:type="spellEnd"/>
      <w:r w:rsidRPr="002D20E8">
        <w:rPr>
          <w:iCs/>
          <w:lang w:val="en-GB"/>
        </w:rPr>
        <w:t xml:space="preserve"> – </w:t>
      </w:r>
      <w:proofErr w:type="spellStart"/>
      <w:r w:rsidRPr="002D20E8">
        <w:rPr>
          <w:i/>
          <w:iCs/>
          <w:lang w:val="en-GB"/>
        </w:rPr>
        <w:t>Plantago</w:t>
      </w:r>
      <w:proofErr w:type="spellEnd"/>
      <w:r w:rsidRPr="002D20E8">
        <w:rPr>
          <w:i/>
          <w:iCs/>
          <w:lang w:val="en-GB"/>
        </w:rPr>
        <w:t xml:space="preserve"> </w:t>
      </w:r>
      <w:proofErr w:type="spellStart"/>
      <w:r w:rsidRPr="002D20E8">
        <w:rPr>
          <w:i/>
          <w:iCs/>
          <w:lang w:val="en-GB"/>
        </w:rPr>
        <w:t>lanceolata</w:t>
      </w:r>
      <w:proofErr w:type="spellEnd"/>
    </w:p>
    <w:p w14:paraId="204F9A87" w14:textId="77777777" w:rsidR="003E06AA" w:rsidRPr="00924E75" w:rsidRDefault="003E06AA" w:rsidP="00924E75">
      <w:pPr>
        <w:rPr>
          <w:rFonts w:hint="eastAsia"/>
          <w:iCs/>
          <w:color w:val="FF0000"/>
          <w:lang w:val="en-GB"/>
        </w:rPr>
      </w:pPr>
      <w:proofErr w:type="spellStart"/>
      <w:r w:rsidRPr="002D20E8">
        <w:rPr>
          <w:iCs/>
          <w:lang w:val="en-GB"/>
        </w:rPr>
        <w:t>Pln</w:t>
      </w:r>
      <w:r>
        <w:rPr>
          <w:iCs/>
          <w:lang w:val="en-GB"/>
        </w:rPr>
        <w:t>MajAg</w:t>
      </w:r>
      <w:proofErr w:type="spellEnd"/>
      <w:r w:rsidRPr="002D20E8">
        <w:rPr>
          <w:iCs/>
          <w:lang w:val="en-GB"/>
        </w:rPr>
        <w:t xml:space="preserve"> – </w:t>
      </w:r>
      <w:proofErr w:type="spellStart"/>
      <w:r w:rsidRPr="002D20E8">
        <w:rPr>
          <w:i/>
          <w:iCs/>
          <w:lang w:val="en-GB"/>
        </w:rPr>
        <w:t>Plantago</w:t>
      </w:r>
      <w:proofErr w:type="spellEnd"/>
      <w:r w:rsidRPr="002D20E8">
        <w:rPr>
          <w:i/>
          <w:iCs/>
          <w:lang w:val="en-GB"/>
        </w:rPr>
        <w:t xml:space="preserve"> </w:t>
      </w:r>
      <w:r>
        <w:rPr>
          <w:i/>
          <w:iCs/>
          <w:lang w:val="en-GB"/>
        </w:rPr>
        <w:t xml:space="preserve">major </w:t>
      </w:r>
      <w:proofErr w:type="spellStart"/>
      <w:r w:rsidRPr="00924E75">
        <w:rPr>
          <w:iCs/>
          <w:lang w:val="en-GB"/>
        </w:rPr>
        <w:t>agg</w:t>
      </w:r>
      <w:proofErr w:type="spellEnd"/>
      <w:r w:rsidRPr="00924E75">
        <w:rPr>
          <w:iCs/>
          <w:lang w:val="en-GB"/>
        </w:rPr>
        <w:t>.</w:t>
      </w:r>
    </w:p>
    <w:p w14:paraId="28E7FF04" w14:textId="77777777" w:rsidR="003E06AA" w:rsidRPr="002D20E8" w:rsidRDefault="003E06AA" w:rsidP="007B1A80">
      <w:pPr>
        <w:rPr>
          <w:rFonts w:hint="eastAsia"/>
          <w:i/>
          <w:iCs/>
          <w:lang w:val="en-GB"/>
        </w:rPr>
      </w:pPr>
      <w:proofErr w:type="spellStart"/>
      <w:r w:rsidRPr="002D20E8">
        <w:rPr>
          <w:iCs/>
          <w:lang w:val="en-GB"/>
        </w:rPr>
        <w:t>PoaPrat</w:t>
      </w:r>
      <w:r>
        <w:rPr>
          <w:iCs/>
          <w:lang w:val="en-GB"/>
        </w:rPr>
        <w:t>e</w:t>
      </w:r>
      <w:proofErr w:type="spellEnd"/>
      <w:r w:rsidRPr="002D20E8">
        <w:rPr>
          <w:iCs/>
          <w:lang w:val="en-GB"/>
        </w:rPr>
        <w:t xml:space="preserve"> – </w:t>
      </w:r>
      <w:proofErr w:type="spellStart"/>
      <w:r w:rsidRPr="002D20E8">
        <w:rPr>
          <w:i/>
          <w:iCs/>
          <w:lang w:val="en-GB"/>
        </w:rPr>
        <w:t>Poa</w:t>
      </w:r>
      <w:proofErr w:type="spellEnd"/>
      <w:r w:rsidRPr="002D20E8">
        <w:rPr>
          <w:i/>
          <w:iCs/>
          <w:lang w:val="en-GB"/>
        </w:rPr>
        <w:t xml:space="preserve"> pratensis</w:t>
      </w:r>
    </w:p>
    <w:p w14:paraId="672F0B5A" w14:textId="77777777" w:rsidR="003E06AA" w:rsidRPr="002D20E8" w:rsidRDefault="003E06AA" w:rsidP="004854EA">
      <w:pPr>
        <w:rPr>
          <w:rFonts w:hint="eastAsia"/>
          <w:lang w:val="en-GB"/>
        </w:rPr>
      </w:pPr>
      <w:proofErr w:type="spellStart"/>
      <w:r w:rsidRPr="002D20E8">
        <w:rPr>
          <w:lang w:val="en-GB"/>
        </w:rPr>
        <w:t>PolAvcAg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iCs/>
          <w:lang w:val="en-GB"/>
        </w:rPr>
        <w:t xml:space="preserve">Polygonum </w:t>
      </w:r>
      <w:proofErr w:type="spellStart"/>
      <w:r w:rsidRPr="002D20E8">
        <w:rPr>
          <w:i/>
          <w:iCs/>
          <w:lang w:val="en-GB"/>
        </w:rPr>
        <w:t>aviculare</w:t>
      </w:r>
      <w:proofErr w:type="spellEnd"/>
      <w:r w:rsidRPr="002D20E8">
        <w:rPr>
          <w:i/>
          <w:iCs/>
          <w:lang w:val="en-GB"/>
        </w:rPr>
        <w:t xml:space="preserve"> </w:t>
      </w:r>
      <w:proofErr w:type="spellStart"/>
      <w:r w:rsidRPr="002D20E8">
        <w:rPr>
          <w:lang w:val="en-GB"/>
        </w:rPr>
        <w:t>agg</w:t>
      </w:r>
      <w:proofErr w:type="spellEnd"/>
      <w:r w:rsidRPr="002D20E8">
        <w:rPr>
          <w:lang w:val="en-GB"/>
        </w:rPr>
        <w:t>.</w:t>
      </w:r>
    </w:p>
    <w:p w14:paraId="12D35FCD" w14:textId="77777777" w:rsidR="003E06AA" w:rsidRPr="002D20E8" w:rsidRDefault="003E06AA" w:rsidP="00BA57EE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PotnArgn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 xml:space="preserve">Potentilla </w:t>
      </w:r>
      <w:proofErr w:type="spellStart"/>
      <w:r w:rsidRPr="002D20E8">
        <w:rPr>
          <w:i/>
          <w:lang w:val="en-GB"/>
        </w:rPr>
        <w:t>argentea</w:t>
      </w:r>
      <w:proofErr w:type="spellEnd"/>
    </w:p>
    <w:p w14:paraId="520F08B9" w14:textId="77777777" w:rsidR="003E06AA" w:rsidRPr="002D20E8" w:rsidRDefault="003E06AA" w:rsidP="00924E75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PrunVulg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>Prunella vulgaris</w:t>
      </w:r>
    </w:p>
    <w:p w14:paraId="25CE8577" w14:textId="77777777" w:rsidR="003E06AA" w:rsidRPr="002D20E8" w:rsidRDefault="003E06AA" w:rsidP="007B1A80">
      <w:pPr>
        <w:rPr>
          <w:rFonts w:hint="eastAsia"/>
          <w:i/>
          <w:iCs/>
          <w:lang w:val="en-GB"/>
        </w:rPr>
      </w:pPr>
      <w:proofErr w:type="spellStart"/>
      <w:r w:rsidRPr="002D20E8">
        <w:rPr>
          <w:iCs/>
          <w:lang w:val="en-GB"/>
        </w:rPr>
        <w:t>RumxAcet</w:t>
      </w:r>
      <w:proofErr w:type="spellEnd"/>
      <w:r w:rsidRPr="002D20E8">
        <w:rPr>
          <w:iCs/>
          <w:lang w:val="en-GB"/>
        </w:rPr>
        <w:t xml:space="preserve"> – </w:t>
      </w:r>
      <w:proofErr w:type="spellStart"/>
      <w:r w:rsidRPr="002D20E8">
        <w:rPr>
          <w:i/>
          <w:iCs/>
          <w:lang w:val="en-GB"/>
        </w:rPr>
        <w:t>Rumex</w:t>
      </w:r>
      <w:proofErr w:type="spellEnd"/>
      <w:r w:rsidRPr="002D20E8">
        <w:rPr>
          <w:i/>
          <w:iCs/>
          <w:lang w:val="en-GB"/>
        </w:rPr>
        <w:t xml:space="preserve"> </w:t>
      </w:r>
      <w:proofErr w:type="spellStart"/>
      <w:r w:rsidRPr="002D20E8">
        <w:rPr>
          <w:i/>
          <w:iCs/>
          <w:lang w:val="en-GB"/>
        </w:rPr>
        <w:t>acetosa</w:t>
      </w:r>
      <w:proofErr w:type="spellEnd"/>
    </w:p>
    <w:p w14:paraId="7EE2DB0D" w14:textId="77777777" w:rsidR="003E06AA" w:rsidRPr="002D20E8" w:rsidRDefault="003E06AA" w:rsidP="007B1A80">
      <w:pPr>
        <w:rPr>
          <w:rFonts w:hint="eastAsia"/>
          <w:i/>
          <w:iCs/>
          <w:lang w:val="en-GB"/>
        </w:rPr>
      </w:pPr>
      <w:proofErr w:type="spellStart"/>
      <w:r w:rsidRPr="002D20E8">
        <w:rPr>
          <w:iCs/>
          <w:lang w:val="en-GB"/>
        </w:rPr>
        <w:t>RumxAcet</w:t>
      </w:r>
      <w:proofErr w:type="spellEnd"/>
      <w:r w:rsidRPr="002D20E8">
        <w:rPr>
          <w:iCs/>
          <w:lang w:val="en-GB"/>
        </w:rPr>
        <w:t xml:space="preserve"> – </w:t>
      </w:r>
      <w:proofErr w:type="spellStart"/>
      <w:r w:rsidRPr="002D20E8">
        <w:rPr>
          <w:i/>
          <w:iCs/>
          <w:lang w:val="en-GB"/>
        </w:rPr>
        <w:t>Rumex</w:t>
      </w:r>
      <w:proofErr w:type="spellEnd"/>
      <w:r w:rsidRPr="002D20E8">
        <w:rPr>
          <w:i/>
          <w:iCs/>
          <w:lang w:val="en-GB"/>
        </w:rPr>
        <w:t xml:space="preserve"> </w:t>
      </w:r>
      <w:proofErr w:type="spellStart"/>
      <w:r w:rsidRPr="002D20E8">
        <w:rPr>
          <w:i/>
          <w:iCs/>
          <w:lang w:val="en-GB"/>
        </w:rPr>
        <w:t>acetos</w:t>
      </w:r>
      <w:r>
        <w:rPr>
          <w:i/>
          <w:iCs/>
          <w:lang w:val="en-GB"/>
        </w:rPr>
        <w:t>ell</w:t>
      </w:r>
      <w:r w:rsidRPr="002D20E8">
        <w:rPr>
          <w:i/>
          <w:iCs/>
          <w:lang w:val="en-GB"/>
        </w:rPr>
        <w:t>a</w:t>
      </w:r>
      <w:proofErr w:type="spellEnd"/>
    </w:p>
    <w:p w14:paraId="5FFA8419" w14:textId="77777777" w:rsidR="003E06AA" w:rsidRPr="002D20E8" w:rsidRDefault="003E06AA" w:rsidP="004854EA">
      <w:pPr>
        <w:rPr>
          <w:rFonts w:hint="eastAsia"/>
          <w:iCs/>
          <w:color w:val="FF0000"/>
          <w:lang w:val="en-GB"/>
        </w:rPr>
      </w:pPr>
      <w:proofErr w:type="spellStart"/>
      <w:r w:rsidRPr="002D20E8">
        <w:rPr>
          <w:iCs/>
          <w:lang w:val="en-GB"/>
        </w:rPr>
        <w:t>RumxCris</w:t>
      </w:r>
      <w:proofErr w:type="spellEnd"/>
      <w:r w:rsidRPr="002D20E8">
        <w:rPr>
          <w:i/>
          <w:iCs/>
          <w:lang w:val="en-GB"/>
        </w:rPr>
        <w:t xml:space="preserve"> – </w:t>
      </w:r>
      <w:proofErr w:type="spellStart"/>
      <w:r w:rsidRPr="002D20E8">
        <w:rPr>
          <w:i/>
          <w:iCs/>
          <w:lang w:val="en-GB"/>
        </w:rPr>
        <w:t>Rumex</w:t>
      </w:r>
      <w:proofErr w:type="spellEnd"/>
      <w:r w:rsidRPr="002D20E8">
        <w:rPr>
          <w:i/>
          <w:iCs/>
          <w:lang w:val="en-GB"/>
        </w:rPr>
        <w:t xml:space="preserve"> </w:t>
      </w:r>
      <w:proofErr w:type="spellStart"/>
      <w:r w:rsidRPr="002D20E8">
        <w:rPr>
          <w:i/>
          <w:iCs/>
          <w:lang w:val="en-GB"/>
        </w:rPr>
        <w:t>crispus</w:t>
      </w:r>
      <w:proofErr w:type="spellEnd"/>
      <w:r w:rsidRPr="002D20E8">
        <w:rPr>
          <w:i/>
          <w:iCs/>
          <w:lang w:val="en-GB"/>
        </w:rPr>
        <w:t xml:space="preserve"> </w:t>
      </w:r>
    </w:p>
    <w:p w14:paraId="28AA8F05" w14:textId="77777777" w:rsidR="003E06AA" w:rsidRPr="002D20E8" w:rsidRDefault="003E06AA" w:rsidP="007B1A80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SecrVari</w:t>
      </w:r>
      <w:proofErr w:type="spellEnd"/>
      <w:r w:rsidRPr="002D20E8">
        <w:rPr>
          <w:lang w:val="en-GB"/>
        </w:rPr>
        <w:t xml:space="preserve"> – </w:t>
      </w:r>
      <w:proofErr w:type="spellStart"/>
      <w:r w:rsidRPr="002D20E8">
        <w:rPr>
          <w:i/>
          <w:lang w:val="en-GB"/>
        </w:rPr>
        <w:t>Securigera</w:t>
      </w:r>
      <w:proofErr w:type="spellEnd"/>
      <w:r w:rsidRPr="002D20E8">
        <w:rPr>
          <w:i/>
          <w:lang w:val="en-GB"/>
        </w:rPr>
        <w:t xml:space="preserve"> </w:t>
      </w:r>
      <w:proofErr w:type="spellStart"/>
      <w:r w:rsidRPr="002D20E8">
        <w:rPr>
          <w:i/>
          <w:lang w:val="en-GB"/>
        </w:rPr>
        <w:t>varia</w:t>
      </w:r>
      <w:proofErr w:type="spellEnd"/>
    </w:p>
    <w:p w14:paraId="323D87C9" w14:textId="77777777" w:rsidR="003E06AA" w:rsidRDefault="003E06AA" w:rsidP="00711854">
      <w:pPr>
        <w:rPr>
          <w:rFonts w:hint="eastAsia"/>
        </w:rPr>
      </w:pPr>
      <w:proofErr w:type="spellStart"/>
      <w:r w:rsidRPr="002D20E8">
        <w:rPr>
          <w:lang w:val="en-GB"/>
        </w:rPr>
        <w:t>Set</w:t>
      </w:r>
      <w:r>
        <w:rPr>
          <w:lang w:val="en-GB"/>
        </w:rPr>
        <w:t>a</w:t>
      </w:r>
      <w:r w:rsidRPr="002D20E8">
        <w:rPr>
          <w:lang w:val="en-GB"/>
        </w:rPr>
        <w:t>Pum</w:t>
      </w:r>
      <w:r>
        <w:rPr>
          <w:lang w:val="en-GB"/>
        </w:rPr>
        <w:t>i</w:t>
      </w:r>
      <w:proofErr w:type="spellEnd"/>
      <w:r w:rsidRPr="002D20E8">
        <w:rPr>
          <w:lang w:val="en-GB"/>
        </w:rPr>
        <w:t xml:space="preserve"> – </w:t>
      </w:r>
      <w:proofErr w:type="spellStart"/>
      <w:r w:rsidRPr="002D20E8">
        <w:rPr>
          <w:i/>
          <w:lang w:val="en-GB"/>
        </w:rPr>
        <w:t>Setaria</w:t>
      </w:r>
      <w:proofErr w:type="spellEnd"/>
      <w:r w:rsidRPr="002D20E8">
        <w:rPr>
          <w:i/>
          <w:lang w:val="en-GB"/>
        </w:rPr>
        <w:t xml:space="preserve"> </w:t>
      </w:r>
      <w:proofErr w:type="spellStart"/>
      <w:r w:rsidRPr="002D20E8">
        <w:rPr>
          <w:i/>
          <w:lang w:val="en-GB"/>
        </w:rPr>
        <w:t>pumila</w:t>
      </w:r>
      <w:proofErr w:type="spellEnd"/>
    </w:p>
    <w:p w14:paraId="7D8F031B" w14:textId="77777777" w:rsidR="003E06AA" w:rsidRPr="002D20E8" w:rsidRDefault="003E06AA" w:rsidP="007B1A80">
      <w:pPr>
        <w:jc w:val="both"/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SilLatAl</w:t>
      </w:r>
      <w:proofErr w:type="spellEnd"/>
      <w:r w:rsidRPr="002D20E8">
        <w:rPr>
          <w:lang w:val="en-GB"/>
        </w:rPr>
        <w:t xml:space="preserve"> – </w:t>
      </w:r>
      <w:proofErr w:type="spellStart"/>
      <w:r w:rsidRPr="002D20E8">
        <w:rPr>
          <w:i/>
          <w:lang w:val="en-GB"/>
        </w:rPr>
        <w:t>Silene</w:t>
      </w:r>
      <w:proofErr w:type="spellEnd"/>
      <w:r w:rsidRPr="002D20E8">
        <w:rPr>
          <w:i/>
          <w:lang w:val="en-GB"/>
        </w:rPr>
        <w:t xml:space="preserve"> </w:t>
      </w:r>
      <w:proofErr w:type="spellStart"/>
      <w:r w:rsidRPr="002D20E8">
        <w:rPr>
          <w:i/>
          <w:lang w:val="en-GB"/>
        </w:rPr>
        <w:t>latifolia</w:t>
      </w:r>
      <w:proofErr w:type="spellEnd"/>
      <w:r w:rsidRPr="002D20E8">
        <w:rPr>
          <w:i/>
          <w:lang w:val="en-GB"/>
        </w:rPr>
        <w:t xml:space="preserve"> </w:t>
      </w:r>
    </w:p>
    <w:p w14:paraId="727721E2" w14:textId="77777777" w:rsidR="003E06AA" w:rsidRPr="002D20E8" w:rsidRDefault="003E06AA" w:rsidP="00924E75">
      <w:pPr>
        <w:rPr>
          <w:rFonts w:hint="eastAsia"/>
          <w:i/>
          <w:iCs/>
          <w:lang w:val="en-GB"/>
        </w:rPr>
      </w:pPr>
      <w:proofErr w:type="spellStart"/>
      <w:r w:rsidRPr="002D20E8">
        <w:rPr>
          <w:iCs/>
          <w:lang w:val="en-GB"/>
        </w:rPr>
        <w:t>SperArvn</w:t>
      </w:r>
      <w:proofErr w:type="spellEnd"/>
      <w:r w:rsidRPr="002D20E8">
        <w:rPr>
          <w:iCs/>
          <w:lang w:val="en-GB"/>
        </w:rPr>
        <w:t xml:space="preserve"> – </w:t>
      </w:r>
      <w:proofErr w:type="spellStart"/>
      <w:r w:rsidRPr="002D20E8">
        <w:rPr>
          <w:i/>
          <w:iCs/>
          <w:lang w:val="en-GB"/>
        </w:rPr>
        <w:t>Spergula</w:t>
      </w:r>
      <w:proofErr w:type="spellEnd"/>
      <w:r w:rsidRPr="002D20E8">
        <w:rPr>
          <w:i/>
          <w:iCs/>
          <w:lang w:val="en-GB"/>
        </w:rPr>
        <w:t xml:space="preserve"> arvensis</w:t>
      </w:r>
    </w:p>
    <w:p w14:paraId="5F5BDDB3" w14:textId="77777777" w:rsidR="003E06AA" w:rsidRPr="002D20E8" w:rsidRDefault="003E06AA" w:rsidP="00924E75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StelGram</w:t>
      </w:r>
      <w:proofErr w:type="spellEnd"/>
      <w:r w:rsidRPr="002D20E8">
        <w:rPr>
          <w:lang w:val="en-GB"/>
        </w:rPr>
        <w:t xml:space="preserve"> – </w:t>
      </w:r>
      <w:proofErr w:type="spellStart"/>
      <w:r w:rsidRPr="002D20E8">
        <w:rPr>
          <w:i/>
          <w:lang w:val="en-GB"/>
        </w:rPr>
        <w:t>Stellaria</w:t>
      </w:r>
      <w:proofErr w:type="spellEnd"/>
      <w:r w:rsidRPr="002D20E8">
        <w:rPr>
          <w:i/>
          <w:lang w:val="en-GB"/>
        </w:rPr>
        <w:t xml:space="preserve"> </w:t>
      </w:r>
      <w:proofErr w:type="spellStart"/>
      <w:r w:rsidRPr="002D20E8">
        <w:rPr>
          <w:i/>
          <w:lang w:val="en-GB"/>
        </w:rPr>
        <w:t>graminea</w:t>
      </w:r>
      <w:proofErr w:type="spellEnd"/>
    </w:p>
    <w:p w14:paraId="62550CF1" w14:textId="77777777" w:rsidR="003E06AA" w:rsidRPr="002D20E8" w:rsidRDefault="003E06AA" w:rsidP="00924E75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Stl</w:t>
      </w:r>
      <w:r>
        <w:rPr>
          <w:lang w:val="en-GB"/>
        </w:rPr>
        <w:t>MedAg</w:t>
      </w:r>
      <w:proofErr w:type="spellEnd"/>
      <w:r w:rsidRPr="002D20E8">
        <w:rPr>
          <w:lang w:val="en-GB"/>
        </w:rPr>
        <w:t xml:space="preserve"> – </w:t>
      </w:r>
      <w:proofErr w:type="spellStart"/>
      <w:r w:rsidRPr="002D20E8">
        <w:rPr>
          <w:i/>
          <w:lang w:val="en-GB"/>
        </w:rPr>
        <w:t>Stellaria</w:t>
      </w:r>
      <w:proofErr w:type="spellEnd"/>
      <w:r w:rsidRPr="002D20E8">
        <w:rPr>
          <w:i/>
          <w:lang w:val="en-GB"/>
        </w:rPr>
        <w:t xml:space="preserve"> </w:t>
      </w:r>
      <w:r>
        <w:rPr>
          <w:i/>
          <w:lang w:val="en-GB"/>
        </w:rPr>
        <w:t xml:space="preserve">media </w:t>
      </w:r>
      <w:proofErr w:type="spellStart"/>
      <w:r w:rsidRPr="00924E75">
        <w:rPr>
          <w:lang w:val="en-GB"/>
        </w:rPr>
        <w:t>agg</w:t>
      </w:r>
      <w:proofErr w:type="spellEnd"/>
      <w:r w:rsidRPr="00924E75">
        <w:rPr>
          <w:lang w:val="en-GB"/>
        </w:rPr>
        <w:t>.</w:t>
      </w:r>
    </w:p>
    <w:p w14:paraId="73DE6F7C" w14:textId="77777777" w:rsidR="003E06AA" w:rsidRPr="002D20E8" w:rsidRDefault="003E06AA" w:rsidP="00711854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TancVulg</w:t>
      </w:r>
      <w:proofErr w:type="spellEnd"/>
      <w:r w:rsidRPr="002D20E8">
        <w:rPr>
          <w:lang w:val="en-GB"/>
        </w:rPr>
        <w:t xml:space="preserve"> – </w:t>
      </w:r>
      <w:proofErr w:type="spellStart"/>
      <w:r w:rsidRPr="002D20E8">
        <w:rPr>
          <w:i/>
          <w:lang w:val="en-GB"/>
        </w:rPr>
        <w:t>Tanacetum</w:t>
      </w:r>
      <w:proofErr w:type="spellEnd"/>
      <w:r w:rsidRPr="002D20E8">
        <w:rPr>
          <w:i/>
          <w:lang w:val="en-GB"/>
        </w:rPr>
        <w:t xml:space="preserve"> vulgare</w:t>
      </w:r>
    </w:p>
    <w:p w14:paraId="3767E481" w14:textId="77777777" w:rsidR="003E06AA" w:rsidRPr="002D20E8" w:rsidRDefault="003E06AA" w:rsidP="00711854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TarSecRd</w:t>
      </w:r>
      <w:proofErr w:type="spellEnd"/>
      <w:r w:rsidRPr="002D20E8">
        <w:rPr>
          <w:lang w:val="en-GB"/>
        </w:rPr>
        <w:t xml:space="preserve"> – </w:t>
      </w:r>
      <w:proofErr w:type="spellStart"/>
      <w:r w:rsidRPr="002D20E8">
        <w:rPr>
          <w:i/>
          <w:lang w:val="en-GB"/>
        </w:rPr>
        <w:t>Taraxacum</w:t>
      </w:r>
      <w:proofErr w:type="spellEnd"/>
      <w:r w:rsidRPr="002D20E8">
        <w:rPr>
          <w:i/>
          <w:lang w:val="en-GB"/>
        </w:rPr>
        <w:t xml:space="preserve"> </w:t>
      </w:r>
      <w:r w:rsidRPr="002D20E8">
        <w:rPr>
          <w:iCs/>
          <w:lang w:val="en-GB"/>
        </w:rPr>
        <w:t>sect.</w:t>
      </w:r>
      <w:r w:rsidRPr="002D20E8">
        <w:rPr>
          <w:i/>
          <w:lang w:val="en-GB"/>
        </w:rPr>
        <w:t xml:space="preserve"> </w:t>
      </w:r>
      <w:proofErr w:type="spellStart"/>
      <w:r w:rsidRPr="002D20E8">
        <w:rPr>
          <w:i/>
          <w:lang w:val="en-GB"/>
        </w:rPr>
        <w:t>Ruderalia</w:t>
      </w:r>
      <w:proofErr w:type="spellEnd"/>
    </w:p>
    <w:p w14:paraId="27B5F777" w14:textId="77777777" w:rsidR="003E06AA" w:rsidRPr="002D20E8" w:rsidRDefault="003E06AA" w:rsidP="004854EA">
      <w:pPr>
        <w:rPr>
          <w:rFonts w:hint="eastAsia"/>
          <w:lang w:val="en-GB"/>
        </w:rPr>
      </w:pPr>
      <w:proofErr w:type="spellStart"/>
      <w:r w:rsidRPr="002D20E8">
        <w:rPr>
          <w:lang w:val="en-GB"/>
        </w:rPr>
        <w:t>ThlsArvn</w:t>
      </w:r>
      <w:proofErr w:type="spellEnd"/>
      <w:r w:rsidRPr="002D20E8">
        <w:rPr>
          <w:lang w:val="en-GB"/>
        </w:rPr>
        <w:t xml:space="preserve"> – </w:t>
      </w:r>
      <w:proofErr w:type="spellStart"/>
      <w:r w:rsidRPr="002D20E8">
        <w:rPr>
          <w:i/>
          <w:lang w:val="en-GB"/>
        </w:rPr>
        <w:t>Thlaspi</w:t>
      </w:r>
      <w:proofErr w:type="spellEnd"/>
      <w:r w:rsidRPr="002D20E8">
        <w:rPr>
          <w:i/>
          <w:lang w:val="en-GB"/>
        </w:rPr>
        <w:t xml:space="preserve"> </w:t>
      </w:r>
      <w:proofErr w:type="spellStart"/>
      <w:r w:rsidRPr="002D20E8">
        <w:rPr>
          <w:i/>
          <w:lang w:val="en-GB"/>
        </w:rPr>
        <w:t>arvense</w:t>
      </w:r>
      <w:proofErr w:type="spellEnd"/>
    </w:p>
    <w:p w14:paraId="0AE35877" w14:textId="77777777" w:rsidR="003E06AA" w:rsidRPr="002D20E8" w:rsidRDefault="003E06AA" w:rsidP="00F724CD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TrifArvn</w:t>
      </w:r>
      <w:proofErr w:type="spellEnd"/>
      <w:r w:rsidRPr="002D20E8">
        <w:rPr>
          <w:lang w:val="en-GB"/>
        </w:rPr>
        <w:t xml:space="preserve"> – </w:t>
      </w:r>
      <w:proofErr w:type="spellStart"/>
      <w:r w:rsidRPr="002D20E8">
        <w:rPr>
          <w:i/>
          <w:lang w:val="en-GB"/>
        </w:rPr>
        <w:t>Trifolium</w:t>
      </w:r>
      <w:proofErr w:type="spellEnd"/>
      <w:r w:rsidRPr="002D20E8">
        <w:rPr>
          <w:i/>
          <w:lang w:val="en-GB"/>
        </w:rPr>
        <w:t xml:space="preserve"> </w:t>
      </w:r>
      <w:proofErr w:type="spellStart"/>
      <w:r w:rsidRPr="002D20E8">
        <w:rPr>
          <w:i/>
          <w:lang w:val="en-GB"/>
        </w:rPr>
        <w:t>arvense</w:t>
      </w:r>
      <w:proofErr w:type="spellEnd"/>
    </w:p>
    <w:p w14:paraId="4EC5849A" w14:textId="77777777" w:rsidR="003E06AA" w:rsidRPr="002D20E8" w:rsidRDefault="003E06AA" w:rsidP="007B1A80">
      <w:pPr>
        <w:rPr>
          <w:rFonts w:hint="eastAsia"/>
          <w:i/>
          <w:iCs/>
          <w:lang w:val="en-GB"/>
        </w:rPr>
      </w:pPr>
      <w:proofErr w:type="spellStart"/>
      <w:r w:rsidRPr="002D20E8">
        <w:rPr>
          <w:iCs/>
          <w:lang w:val="en-GB"/>
        </w:rPr>
        <w:t>TrifCamp</w:t>
      </w:r>
      <w:proofErr w:type="spellEnd"/>
      <w:r w:rsidRPr="002D20E8">
        <w:rPr>
          <w:iCs/>
          <w:lang w:val="en-GB"/>
        </w:rPr>
        <w:t xml:space="preserve"> – </w:t>
      </w:r>
      <w:proofErr w:type="spellStart"/>
      <w:r w:rsidRPr="002D20E8">
        <w:rPr>
          <w:i/>
          <w:iCs/>
          <w:lang w:val="en-GB"/>
        </w:rPr>
        <w:t>Trifolium</w:t>
      </w:r>
      <w:proofErr w:type="spellEnd"/>
      <w:r w:rsidRPr="002D20E8">
        <w:rPr>
          <w:i/>
          <w:iCs/>
          <w:lang w:val="en-GB"/>
        </w:rPr>
        <w:t xml:space="preserve"> </w:t>
      </w:r>
      <w:proofErr w:type="spellStart"/>
      <w:r w:rsidRPr="002D20E8">
        <w:rPr>
          <w:i/>
          <w:iCs/>
          <w:lang w:val="en-GB"/>
        </w:rPr>
        <w:t>campestre</w:t>
      </w:r>
      <w:proofErr w:type="spellEnd"/>
    </w:p>
    <w:p w14:paraId="0A7CEAB4" w14:textId="77777777" w:rsidR="003E06AA" w:rsidRPr="002D20E8" w:rsidRDefault="003E06AA" w:rsidP="00711854">
      <w:pPr>
        <w:rPr>
          <w:rFonts w:hint="eastAsia"/>
          <w:i/>
          <w:iCs/>
          <w:lang w:val="en-GB"/>
        </w:rPr>
      </w:pPr>
      <w:proofErr w:type="spellStart"/>
      <w:r w:rsidRPr="002D20E8">
        <w:rPr>
          <w:iCs/>
          <w:lang w:val="en-GB"/>
        </w:rPr>
        <w:lastRenderedPageBreak/>
        <w:t>TrifRepn</w:t>
      </w:r>
      <w:proofErr w:type="spellEnd"/>
      <w:r w:rsidRPr="002D20E8">
        <w:rPr>
          <w:iCs/>
          <w:lang w:val="en-GB"/>
        </w:rPr>
        <w:t xml:space="preserve"> – </w:t>
      </w:r>
      <w:proofErr w:type="spellStart"/>
      <w:r w:rsidRPr="002D20E8">
        <w:rPr>
          <w:i/>
          <w:iCs/>
          <w:lang w:val="en-GB"/>
        </w:rPr>
        <w:t>Trifolium</w:t>
      </w:r>
      <w:proofErr w:type="spellEnd"/>
      <w:r w:rsidRPr="002D20E8">
        <w:rPr>
          <w:i/>
          <w:iCs/>
          <w:lang w:val="en-GB"/>
        </w:rPr>
        <w:t xml:space="preserve"> </w:t>
      </w:r>
      <w:proofErr w:type="spellStart"/>
      <w:r w:rsidRPr="002D20E8">
        <w:rPr>
          <w:i/>
          <w:iCs/>
          <w:lang w:val="en-GB"/>
        </w:rPr>
        <w:t>repens</w:t>
      </w:r>
      <w:proofErr w:type="spellEnd"/>
    </w:p>
    <w:p w14:paraId="7544BE4C" w14:textId="77777777" w:rsidR="003E06AA" w:rsidRPr="002D20E8" w:rsidRDefault="003E06AA" w:rsidP="00711854">
      <w:pPr>
        <w:rPr>
          <w:rFonts w:hint="eastAsia"/>
          <w:i/>
          <w:iCs/>
          <w:lang w:val="en-GB"/>
        </w:rPr>
      </w:pPr>
      <w:proofErr w:type="spellStart"/>
      <w:r w:rsidRPr="002D20E8">
        <w:rPr>
          <w:lang w:val="en-GB"/>
        </w:rPr>
        <w:t>TripInod</w:t>
      </w:r>
      <w:proofErr w:type="spellEnd"/>
      <w:r w:rsidRPr="002D20E8">
        <w:rPr>
          <w:lang w:val="en-GB"/>
        </w:rPr>
        <w:t xml:space="preserve"> – </w:t>
      </w:r>
      <w:proofErr w:type="spellStart"/>
      <w:r w:rsidRPr="002D20E8">
        <w:rPr>
          <w:i/>
          <w:iCs/>
          <w:lang w:val="en-GB"/>
        </w:rPr>
        <w:t>Tripleurospermum</w:t>
      </w:r>
      <w:proofErr w:type="spellEnd"/>
      <w:r w:rsidRPr="002D20E8">
        <w:rPr>
          <w:i/>
          <w:iCs/>
          <w:lang w:val="en-GB"/>
        </w:rPr>
        <w:t xml:space="preserve"> </w:t>
      </w:r>
      <w:proofErr w:type="spellStart"/>
      <w:r w:rsidRPr="002D20E8">
        <w:rPr>
          <w:i/>
          <w:iCs/>
          <w:lang w:val="en-GB"/>
        </w:rPr>
        <w:t>inodorum</w:t>
      </w:r>
      <w:proofErr w:type="spellEnd"/>
    </w:p>
    <w:p w14:paraId="694571AD" w14:textId="77777777" w:rsidR="003E06AA" w:rsidRDefault="003E06AA" w:rsidP="007B1A80">
      <w:pPr>
        <w:jc w:val="both"/>
        <w:rPr>
          <w:rFonts w:hint="eastAsia"/>
          <w:i/>
          <w:lang w:val="en-GB"/>
        </w:rPr>
      </w:pPr>
      <w:proofErr w:type="spellStart"/>
      <w:r>
        <w:t>VernArvn</w:t>
      </w:r>
      <w:proofErr w:type="spellEnd"/>
      <w:r>
        <w:t xml:space="preserve"> </w:t>
      </w:r>
      <w:r w:rsidRPr="002D20E8">
        <w:rPr>
          <w:lang w:val="en-GB"/>
        </w:rPr>
        <w:t xml:space="preserve">– </w:t>
      </w:r>
      <w:r>
        <w:rPr>
          <w:i/>
          <w:lang w:val="en-GB"/>
        </w:rPr>
        <w:t xml:space="preserve">Veronica arvensis  </w:t>
      </w:r>
    </w:p>
    <w:p w14:paraId="2826F4A8" w14:textId="77777777" w:rsidR="003E06AA" w:rsidRPr="002D20E8" w:rsidRDefault="003E06AA" w:rsidP="00711854">
      <w:pPr>
        <w:rPr>
          <w:rFonts w:hint="eastAsia"/>
          <w:iCs/>
          <w:lang w:val="en-GB"/>
        </w:rPr>
      </w:pPr>
      <w:proofErr w:type="spellStart"/>
      <w:r w:rsidRPr="002D20E8">
        <w:rPr>
          <w:iCs/>
          <w:lang w:val="en-GB"/>
        </w:rPr>
        <w:t>VernCham</w:t>
      </w:r>
      <w:proofErr w:type="spellEnd"/>
      <w:r w:rsidRPr="002D20E8">
        <w:rPr>
          <w:iCs/>
          <w:lang w:val="en-GB"/>
        </w:rPr>
        <w:t xml:space="preserve"> – </w:t>
      </w:r>
      <w:r w:rsidRPr="002D20E8">
        <w:rPr>
          <w:i/>
          <w:iCs/>
          <w:lang w:val="en-GB"/>
        </w:rPr>
        <w:t xml:space="preserve">Veronica </w:t>
      </w:r>
      <w:proofErr w:type="spellStart"/>
      <w:r w:rsidRPr="002D20E8">
        <w:rPr>
          <w:i/>
          <w:iCs/>
          <w:lang w:val="en-GB"/>
        </w:rPr>
        <w:t>chamaedrys</w:t>
      </w:r>
      <w:proofErr w:type="spellEnd"/>
    </w:p>
    <w:p w14:paraId="79849FB4" w14:textId="77777777" w:rsidR="003E06AA" w:rsidRDefault="003E06AA" w:rsidP="007B1A80">
      <w:pPr>
        <w:rPr>
          <w:rFonts w:hint="eastAsia"/>
          <w:i/>
          <w:iCs/>
          <w:lang w:val="en-GB"/>
        </w:rPr>
      </w:pPr>
      <w:proofErr w:type="spellStart"/>
      <w:r w:rsidRPr="002D20E8">
        <w:rPr>
          <w:iCs/>
          <w:lang w:val="en-GB"/>
        </w:rPr>
        <w:t>Vici</w:t>
      </w:r>
      <w:r>
        <w:rPr>
          <w:iCs/>
          <w:lang w:val="en-GB"/>
        </w:rPr>
        <w:t>aSp</w:t>
      </w:r>
      <w:proofErr w:type="spellEnd"/>
      <w:r w:rsidRPr="002D20E8">
        <w:rPr>
          <w:iCs/>
          <w:lang w:val="en-GB"/>
        </w:rPr>
        <w:t xml:space="preserve"> – </w:t>
      </w:r>
      <w:proofErr w:type="spellStart"/>
      <w:r w:rsidRPr="002D20E8">
        <w:rPr>
          <w:i/>
          <w:iCs/>
          <w:lang w:val="en-GB"/>
        </w:rPr>
        <w:t>Vicia</w:t>
      </w:r>
      <w:proofErr w:type="spellEnd"/>
      <w:r w:rsidRPr="002D20E8">
        <w:rPr>
          <w:i/>
          <w:iCs/>
          <w:lang w:val="en-GB"/>
        </w:rPr>
        <w:t xml:space="preserve"> </w:t>
      </w:r>
      <w:r w:rsidRPr="007B1A80">
        <w:rPr>
          <w:iCs/>
          <w:lang w:val="en-GB"/>
        </w:rPr>
        <w:t>sp</w:t>
      </w:r>
      <w:r>
        <w:rPr>
          <w:i/>
          <w:iCs/>
          <w:lang w:val="en-GB"/>
        </w:rPr>
        <w:t>.</w:t>
      </w:r>
    </w:p>
    <w:p w14:paraId="6FEFB1F3" w14:textId="77777777" w:rsidR="003E06AA" w:rsidRPr="002D20E8" w:rsidRDefault="003E06AA" w:rsidP="004854EA">
      <w:pPr>
        <w:rPr>
          <w:rFonts w:hint="eastAsia"/>
          <w:i/>
          <w:lang w:val="en-GB"/>
        </w:rPr>
      </w:pPr>
      <w:proofErr w:type="spellStart"/>
      <w:r w:rsidRPr="002D20E8">
        <w:rPr>
          <w:lang w:val="en-GB"/>
        </w:rPr>
        <w:t>ViolArvn</w:t>
      </w:r>
      <w:proofErr w:type="spellEnd"/>
      <w:r w:rsidRPr="002D20E8">
        <w:rPr>
          <w:lang w:val="en-GB"/>
        </w:rPr>
        <w:t xml:space="preserve"> – </w:t>
      </w:r>
      <w:r w:rsidRPr="002D20E8">
        <w:rPr>
          <w:i/>
          <w:lang w:val="en-GB"/>
        </w:rPr>
        <w:t>Viola arvensis</w:t>
      </w:r>
    </w:p>
    <w:p w14:paraId="598AB754" w14:textId="77777777" w:rsidR="00711854" w:rsidRPr="00711854" w:rsidRDefault="00711854" w:rsidP="00711854">
      <w:pPr>
        <w:rPr>
          <w:rFonts w:hint="eastAsia"/>
          <w:lang w:val="en-GB"/>
        </w:rPr>
      </w:pPr>
      <w:r w:rsidRPr="002D20E8">
        <w:rPr>
          <w:i/>
          <w:lang w:val="en-GB"/>
        </w:rPr>
        <w:t xml:space="preserve"> </w:t>
      </w:r>
    </w:p>
    <w:p w14:paraId="39A7FBB1" w14:textId="77777777" w:rsidR="003E06AA" w:rsidRDefault="003E06AA" w:rsidP="004854EA">
      <w:pPr>
        <w:rPr>
          <w:rFonts w:hint="eastAsia"/>
          <w:lang w:val="en-GB"/>
        </w:rPr>
        <w:sectPr w:rsidR="003E06AA" w:rsidSect="003E06A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C6F7789" w14:textId="77777777" w:rsidR="004854EA" w:rsidRPr="00711854" w:rsidRDefault="004854EA" w:rsidP="004854EA">
      <w:pPr>
        <w:rPr>
          <w:rFonts w:hint="eastAsia"/>
          <w:lang w:val="en-GB"/>
        </w:rPr>
      </w:pPr>
    </w:p>
    <w:p w14:paraId="5B49B27C" w14:textId="77777777" w:rsidR="00BA57EE" w:rsidRPr="00BA57EE" w:rsidRDefault="00BA57EE" w:rsidP="00CC7F6A">
      <w:pPr>
        <w:spacing w:line="360" w:lineRule="auto"/>
        <w:jc w:val="both"/>
        <w:rPr>
          <w:rFonts w:hint="eastAsia"/>
        </w:rPr>
      </w:pPr>
    </w:p>
    <w:sectPr w:rsidR="00BA57EE" w:rsidRPr="00BA57EE" w:rsidSect="003E06A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yNjc1MjYyMTEytTRS0lEKTi0uzszPAykwrAUACvowUSwAAAA="/>
  </w:docVars>
  <w:rsids>
    <w:rsidRoot w:val="00CC7F6A"/>
    <w:rsid w:val="003E06AA"/>
    <w:rsid w:val="004854EA"/>
    <w:rsid w:val="006954CE"/>
    <w:rsid w:val="00711854"/>
    <w:rsid w:val="007916FB"/>
    <w:rsid w:val="007B1A80"/>
    <w:rsid w:val="008329B1"/>
    <w:rsid w:val="00924E75"/>
    <w:rsid w:val="00BA57AF"/>
    <w:rsid w:val="00BA57EE"/>
    <w:rsid w:val="00CC7F6A"/>
    <w:rsid w:val="00F7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7574E"/>
  <w15:chartTrackingRefBased/>
  <w15:docId w15:val="{0496159C-39DD-4794-9D9A-BB8F2A54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7F6A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CC7F6A"/>
    <w:rPr>
      <w:color w:val="0563C1"/>
      <w:u w:val="single"/>
    </w:rPr>
  </w:style>
  <w:style w:type="paragraph" w:customStyle="1" w:styleId="c-article-author-affiliationaddress">
    <w:name w:val="c-article-author-affiliation__address"/>
    <w:basedOn w:val="Normln"/>
    <w:qFormat/>
    <w:rsid w:val="00CC7F6A"/>
    <w:pPr>
      <w:spacing w:before="280" w:after="280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ina.fabsicova@ibot.ca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Fabšičová Martina</dc:creator>
  <cp:keywords/>
  <dc:description/>
  <cp:lastModifiedBy>Fabšičová Martina</cp:lastModifiedBy>
  <cp:revision>2</cp:revision>
  <dcterms:created xsi:type="dcterms:W3CDTF">2024-07-01T18:26:00Z</dcterms:created>
  <dcterms:modified xsi:type="dcterms:W3CDTF">2024-07-01T18:26:00Z</dcterms:modified>
</cp:coreProperties>
</file>