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C5FD8" w14:textId="214BF248" w:rsidR="00044C35" w:rsidRPr="001604C0" w:rsidRDefault="008E4EAA" w:rsidP="00044C3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</w:t>
      </w:r>
      <w:r w:rsidRPr="008E4EA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1604C0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044C3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44C35" w:rsidRPr="003C5FA9">
        <w:rPr>
          <w:rFonts w:ascii="Times New Roman" w:hAnsi="Times New Roman" w:cs="Times New Roman"/>
          <w:sz w:val="24"/>
          <w:szCs w:val="24"/>
          <w:lang w:val="en-GB"/>
        </w:rPr>
        <w:t xml:space="preserve">Floristic inventory obtained from transects. Frequency </w:t>
      </w:r>
      <w:r w:rsidR="00E072F7">
        <w:rPr>
          <w:rFonts w:ascii="Times New Roman" w:hAnsi="Times New Roman" w:cs="Times New Roman"/>
          <w:sz w:val="24"/>
          <w:szCs w:val="24"/>
          <w:lang w:val="en-GB"/>
        </w:rPr>
        <w:t xml:space="preserve">for each habitats group </w:t>
      </w:r>
      <w:r w:rsidR="00044C35" w:rsidRPr="003C5FA9">
        <w:rPr>
          <w:rFonts w:ascii="Times New Roman" w:hAnsi="Times New Roman" w:cs="Times New Roman"/>
          <w:sz w:val="24"/>
          <w:szCs w:val="24"/>
          <w:lang w:val="en-GB"/>
        </w:rPr>
        <w:t>indicates the percent of plots</w:t>
      </w:r>
      <w:r w:rsidR="00044C3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44C35" w:rsidRPr="003C5FA9">
        <w:rPr>
          <w:rFonts w:ascii="Times New Roman" w:hAnsi="Times New Roman" w:cs="Times New Roman"/>
          <w:sz w:val="24"/>
          <w:szCs w:val="24"/>
          <w:lang w:val="en-GB"/>
        </w:rPr>
        <w:t xml:space="preserve">in which </w:t>
      </w:r>
      <w:r w:rsidR="00D779A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44C35" w:rsidRPr="003C5FA9">
        <w:rPr>
          <w:rFonts w:ascii="Times New Roman" w:hAnsi="Times New Roman" w:cs="Times New Roman"/>
          <w:sz w:val="24"/>
          <w:szCs w:val="24"/>
          <w:lang w:val="en-GB"/>
        </w:rPr>
        <w:t>species occurred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9001"/>
        <w:gridCol w:w="1293"/>
        <w:gridCol w:w="1182"/>
        <w:gridCol w:w="1116"/>
      </w:tblGrid>
      <w:tr w:rsidR="007726D6" w:rsidRPr="004F2063" w14:paraId="2925539A" w14:textId="77777777" w:rsidTr="007726D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259EE9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Family</w:t>
            </w:r>
          </w:p>
          <w:p w14:paraId="424E2863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702C57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Taxonomic unit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B80F35" w14:textId="3247A6A5" w:rsidR="007726D6" w:rsidRPr="007726D6" w:rsidRDefault="007726D6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Front</w:t>
            </w:r>
            <w:r w:rsidR="00CE2508">
              <w:rPr>
                <w:rFonts w:ascii="Times New Roman" w:hAnsi="Times New Roman" w:cs="Times New Roman"/>
              </w:rPr>
              <w:t xml:space="preserve">al </w:t>
            </w:r>
            <w:r>
              <w:rPr>
                <w:rFonts w:ascii="Times New Roman" w:hAnsi="Times New Roman" w:cs="Times New Roman"/>
              </w:rPr>
              <w:t>dunes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04B87E" w14:textId="027546BF" w:rsidR="007726D6" w:rsidRPr="007726D6" w:rsidRDefault="007726D6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Backdunes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0A2E13" w14:textId="1BDCC043" w:rsidR="007726D6" w:rsidRPr="007726D6" w:rsidRDefault="007726D6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Slack areas</w:t>
            </w:r>
          </w:p>
        </w:tc>
      </w:tr>
      <w:tr w:rsidR="007726D6" w:rsidRPr="004F2063" w14:paraId="57CC55E9" w14:textId="77777777" w:rsidTr="007726D6">
        <w:tc>
          <w:tcPr>
            <w:tcW w:w="0" w:type="auto"/>
            <w:tcBorders>
              <w:top w:val="single" w:sz="4" w:space="0" w:color="auto"/>
            </w:tcBorders>
          </w:tcPr>
          <w:p w14:paraId="1805086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Amaryllidaceae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20EA0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Pancratium maritimum</w:t>
            </w:r>
            <w:r w:rsidRPr="004F2063">
              <w:rPr>
                <w:rFonts w:ascii="Times New Roman" w:hAnsi="Times New Roman" w:cs="Times New Roman"/>
                <w:lang w:val="la-Latn"/>
              </w:rPr>
              <w:t xml:space="preserve"> L.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9A697E" w14:textId="22D952EB" w:rsidR="007726D6" w:rsidRPr="00E45316" w:rsidRDefault="00E45316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4D9E7D" w14:textId="168E4A59" w:rsidR="007726D6" w:rsidRPr="00240237" w:rsidRDefault="00240237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180B65" w14:textId="2851051B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0CA90862" w14:textId="77777777" w:rsidTr="007726D6">
        <w:tc>
          <w:tcPr>
            <w:tcW w:w="0" w:type="auto"/>
          </w:tcPr>
          <w:p w14:paraId="5508AF86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Apiaceae</w:t>
            </w:r>
          </w:p>
        </w:tc>
        <w:tc>
          <w:tcPr>
            <w:tcW w:w="0" w:type="auto"/>
          </w:tcPr>
          <w:p w14:paraId="49428664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Echinophora spinosa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6EF1565C" w14:textId="211B0175" w:rsidR="007726D6" w:rsidRPr="00E45316" w:rsidRDefault="00E45316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18.5%</w:t>
            </w:r>
          </w:p>
        </w:tc>
        <w:tc>
          <w:tcPr>
            <w:tcW w:w="0" w:type="auto"/>
          </w:tcPr>
          <w:p w14:paraId="54B53568" w14:textId="3C8FF4A5" w:rsidR="007726D6" w:rsidRPr="00240237" w:rsidRDefault="00240237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159BE0BC" w14:textId="473DB2E7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6FF9C9ED" w14:textId="77777777" w:rsidTr="007726D6">
        <w:tc>
          <w:tcPr>
            <w:tcW w:w="0" w:type="auto"/>
          </w:tcPr>
          <w:p w14:paraId="4BB33E44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3668860E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Eryngium maritimum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5F00FED6" w14:textId="29A7BBB8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051DB5A0" w14:textId="79A92964" w:rsidR="007726D6" w:rsidRPr="00240237" w:rsidRDefault="00240237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8EE3D6D" w14:textId="25051672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217CD794" w14:textId="77777777" w:rsidTr="007726D6">
        <w:tc>
          <w:tcPr>
            <w:tcW w:w="0" w:type="auto"/>
          </w:tcPr>
          <w:p w14:paraId="5CC47585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77DD4E66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Seseli tortuosum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7A171922" w14:textId="691FC5F6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6494F896" w14:textId="2FD1EB88" w:rsidR="007726D6" w:rsidRPr="00240237" w:rsidRDefault="00240237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40.7%</w:t>
            </w:r>
          </w:p>
        </w:tc>
        <w:tc>
          <w:tcPr>
            <w:tcW w:w="0" w:type="auto"/>
          </w:tcPr>
          <w:p w14:paraId="6175619E" w14:textId="4A7AE35D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2C977996" w14:textId="77777777" w:rsidTr="007726D6">
        <w:tc>
          <w:tcPr>
            <w:tcW w:w="0" w:type="auto"/>
          </w:tcPr>
          <w:p w14:paraId="4D6711D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Asteraceae</w:t>
            </w:r>
          </w:p>
        </w:tc>
        <w:tc>
          <w:tcPr>
            <w:tcW w:w="0" w:type="auto"/>
          </w:tcPr>
          <w:p w14:paraId="062382F4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en-GB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Achillea maritima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(L.) Ehrend. &amp; Y.</w:t>
            </w:r>
            <w:proofErr w:type="gramStart"/>
            <w:r w:rsidRPr="004F2063">
              <w:rPr>
                <w:rFonts w:ascii="Times New Roman" w:hAnsi="Times New Roman" w:cs="Times New Roman"/>
                <w:lang w:val="en-GB"/>
              </w:rPr>
              <w:t>P.Guo</w:t>
            </w:r>
            <w:proofErr w:type="gramEnd"/>
            <w:r w:rsidRPr="004F2063">
              <w:rPr>
                <w:rFonts w:ascii="Times New Roman" w:hAnsi="Times New Roman" w:cs="Times New Roman"/>
                <w:lang w:val="en-GB"/>
              </w:rPr>
              <w:t xml:space="preserve"> subsp. </w:t>
            </w:r>
            <w:r w:rsidRPr="004F2063">
              <w:rPr>
                <w:rFonts w:ascii="Times New Roman" w:hAnsi="Times New Roman" w:cs="Times New Roman"/>
                <w:i/>
                <w:iCs/>
                <w:lang w:val="en-GB"/>
              </w:rPr>
              <w:t>maritima</w:t>
            </w:r>
          </w:p>
        </w:tc>
        <w:tc>
          <w:tcPr>
            <w:tcW w:w="0" w:type="auto"/>
          </w:tcPr>
          <w:p w14:paraId="324F4193" w14:textId="1BB3CD32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31C08731" w14:textId="43F50E49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73FC7DDC" w14:textId="677136BB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499C57F1" w14:textId="77777777" w:rsidTr="007726D6">
        <w:tc>
          <w:tcPr>
            <w:tcW w:w="0" w:type="auto"/>
          </w:tcPr>
          <w:p w14:paraId="4A204775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536236C8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Ambrosia psilostachya</w:t>
            </w:r>
            <w:r w:rsidRPr="004F2063">
              <w:rPr>
                <w:rFonts w:ascii="Times New Roman" w:hAnsi="Times New Roman" w:cs="Times New Roman"/>
              </w:rPr>
              <w:t xml:space="preserve"> DC.</w:t>
            </w:r>
          </w:p>
        </w:tc>
        <w:tc>
          <w:tcPr>
            <w:tcW w:w="0" w:type="auto"/>
          </w:tcPr>
          <w:p w14:paraId="271F7988" w14:textId="5BD3B2F5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8F5E688" w14:textId="2B31D74B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70DFD8D" w14:textId="1DDE447D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66C2E633" w14:textId="77777777" w:rsidTr="007726D6">
        <w:tc>
          <w:tcPr>
            <w:tcW w:w="0" w:type="auto"/>
          </w:tcPr>
          <w:p w14:paraId="0DE69BE9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62F7E793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Centaurea </w:t>
            </w:r>
            <w:r w:rsidRPr="004F2063">
              <w:rPr>
                <w:rFonts w:ascii="Times New Roman" w:hAnsi="Times New Roman" w:cs="Times New Roman"/>
                <w:i/>
                <w:iCs/>
              </w:rPr>
              <w:t>aplolepa</w:t>
            </w:r>
            <w:r w:rsidRPr="004F2063">
              <w:rPr>
                <w:rFonts w:ascii="Times New Roman" w:hAnsi="Times New Roman" w:cs="Times New Roman"/>
              </w:rPr>
              <w:t xml:space="preserve"> Moretti subsp. </w:t>
            </w:r>
            <w:r w:rsidRPr="004F2063">
              <w:rPr>
                <w:rFonts w:ascii="Times New Roman" w:hAnsi="Times New Roman" w:cs="Times New Roman"/>
                <w:i/>
                <w:iCs/>
              </w:rPr>
              <w:t>s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ubciliata</w:t>
            </w:r>
            <w:r w:rsidRPr="004F2063">
              <w:rPr>
                <w:rFonts w:ascii="Times New Roman" w:hAnsi="Times New Roman" w:cs="Times New Roman"/>
              </w:rPr>
              <w:t xml:space="preserve"> (DC.) Arcang.</w:t>
            </w:r>
          </w:p>
        </w:tc>
        <w:tc>
          <w:tcPr>
            <w:tcW w:w="0" w:type="auto"/>
          </w:tcPr>
          <w:p w14:paraId="1EC22066" w14:textId="638538E5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4347743" w14:textId="2CCBB229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1EEA53F7" w14:textId="72F6335E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01F59FE3" w14:textId="77777777" w:rsidTr="007726D6">
        <w:tc>
          <w:tcPr>
            <w:tcW w:w="0" w:type="auto"/>
          </w:tcPr>
          <w:p w14:paraId="5E061CB3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2B87E7A1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Erigeron canadensis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7687BF01" w14:textId="08E48582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CE3DB62" w14:textId="1D7E9A80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13142073" w14:textId="27F607FC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32914AA6" w14:textId="77777777" w:rsidTr="007726D6">
        <w:tc>
          <w:tcPr>
            <w:tcW w:w="0" w:type="auto"/>
          </w:tcPr>
          <w:p w14:paraId="470369A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68F83F19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Helichrysum stoechas</w:t>
            </w:r>
            <w:r w:rsidRPr="004F2063">
              <w:rPr>
                <w:rFonts w:ascii="Times New Roman" w:hAnsi="Times New Roman" w:cs="Times New Roman"/>
              </w:rPr>
              <w:t xml:space="preserve"> (L.) Moench</w:t>
            </w:r>
          </w:p>
        </w:tc>
        <w:tc>
          <w:tcPr>
            <w:tcW w:w="0" w:type="auto"/>
          </w:tcPr>
          <w:p w14:paraId="28653C9F" w14:textId="55C1C353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18.5%</w:t>
            </w:r>
          </w:p>
        </w:tc>
        <w:tc>
          <w:tcPr>
            <w:tcW w:w="0" w:type="auto"/>
          </w:tcPr>
          <w:p w14:paraId="41AC768A" w14:textId="5F6A92D4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29.6%</w:t>
            </w:r>
          </w:p>
        </w:tc>
        <w:tc>
          <w:tcPr>
            <w:tcW w:w="0" w:type="auto"/>
          </w:tcPr>
          <w:p w14:paraId="1EF70A1B" w14:textId="249D14FB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3A6251ED" w14:textId="77777777" w:rsidTr="007726D6">
        <w:tc>
          <w:tcPr>
            <w:tcW w:w="0" w:type="auto"/>
          </w:tcPr>
          <w:p w14:paraId="0AE990FC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3D6BBC62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Hypochaeris radicata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1C74F99A" w14:textId="022C6B46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5FDF3CE2" w14:textId="55189625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144D65CA" w14:textId="110837F5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664E87E7" w14:textId="77777777" w:rsidTr="007726D6">
        <w:tc>
          <w:tcPr>
            <w:tcW w:w="0" w:type="auto"/>
          </w:tcPr>
          <w:p w14:paraId="68EDBE3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03A680D9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en-GB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Xanthium </w:t>
            </w:r>
            <w:r w:rsidRPr="004F2063">
              <w:rPr>
                <w:rFonts w:ascii="Times New Roman" w:hAnsi="Times New Roman" w:cs="Times New Roman"/>
                <w:i/>
                <w:iCs/>
                <w:lang w:val="en-GB"/>
              </w:rPr>
              <w:t>i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talicum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Moretti</w:t>
            </w:r>
          </w:p>
        </w:tc>
        <w:tc>
          <w:tcPr>
            <w:tcW w:w="0" w:type="auto"/>
          </w:tcPr>
          <w:p w14:paraId="431058DC" w14:textId="0C50D117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18.5%</w:t>
            </w:r>
          </w:p>
        </w:tc>
        <w:tc>
          <w:tcPr>
            <w:tcW w:w="0" w:type="auto"/>
          </w:tcPr>
          <w:p w14:paraId="46D6A457" w14:textId="2B44E4C8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C9E2FAF" w14:textId="03575BE5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2DB3FA6A" w14:textId="77777777" w:rsidTr="007726D6">
        <w:tc>
          <w:tcPr>
            <w:tcW w:w="0" w:type="auto"/>
          </w:tcPr>
          <w:p w14:paraId="6DC0A72B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Brassicaceae</w:t>
            </w:r>
          </w:p>
        </w:tc>
        <w:tc>
          <w:tcPr>
            <w:tcW w:w="0" w:type="auto"/>
          </w:tcPr>
          <w:p w14:paraId="12DA1F4D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Cakile maritima</w:t>
            </w:r>
            <w:r w:rsidRPr="004F2063">
              <w:rPr>
                <w:rFonts w:ascii="Times New Roman" w:hAnsi="Times New Roman" w:cs="Times New Roman"/>
              </w:rPr>
              <w:t xml:space="preserve"> Scop. subsp. </w:t>
            </w:r>
            <w:r w:rsidRPr="004F2063">
              <w:rPr>
                <w:rFonts w:ascii="Times New Roman" w:hAnsi="Times New Roman" w:cs="Times New Roman"/>
                <w:i/>
                <w:iCs/>
              </w:rPr>
              <w:t>maritima</w:t>
            </w:r>
          </w:p>
        </w:tc>
        <w:tc>
          <w:tcPr>
            <w:tcW w:w="0" w:type="auto"/>
          </w:tcPr>
          <w:p w14:paraId="2A935924" w14:textId="588DCEF4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14.8%</w:t>
            </w:r>
          </w:p>
        </w:tc>
        <w:tc>
          <w:tcPr>
            <w:tcW w:w="0" w:type="auto"/>
          </w:tcPr>
          <w:p w14:paraId="3BEC2C6F" w14:textId="0D09903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8D82D3B" w14:textId="496D01E9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58F16E5A" w14:textId="77777777" w:rsidTr="007726D6">
        <w:tc>
          <w:tcPr>
            <w:tcW w:w="0" w:type="auto"/>
          </w:tcPr>
          <w:p w14:paraId="6C9A7F23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7E0C4F4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Marcus-kochia ramosissima</w:t>
            </w:r>
            <w:r w:rsidRPr="004F2063">
              <w:rPr>
                <w:rFonts w:ascii="Times New Roman" w:hAnsi="Times New Roman" w:cs="Times New Roman"/>
              </w:rPr>
              <w:t xml:space="preserve"> (Desf.) Al-Shehbaz</w:t>
            </w:r>
            <w:r w:rsidRPr="004F2063">
              <w:rPr>
                <w:rFonts w:ascii="Times New Roman" w:hAnsi="Times New Roman" w:cs="Times New Roman"/>
                <w:lang w:val="la-Latn"/>
              </w:rPr>
              <w:t xml:space="preserve"> 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Malcolmia ramosissima</w:t>
            </w:r>
            <w:r w:rsidRPr="004F2063">
              <w:rPr>
                <w:rFonts w:ascii="Times New Roman" w:hAnsi="Times New Roman" w:cs="Times New Roman"/>
              </w:rPr>
              <w:t xml:space="preserve"> (Desf.) Gennari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3FFDB77D" w14:textId="534952C3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FB4909C" w14:textId="6DF878DD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05D18C86" w14:textId="75EF1771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04FE3790" w14:textId="77777777" w:rsidTr="007726D6">
        <w:tc>
          <w:tcPr>
            <w:tcW w:w="0" w:type="auto"/>
          </w:tcPr>
          <w:p w14:paraId="41235BF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048C1ACE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en-GB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Raphanus raphanistrum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L. s.l.</w:t>
            </w:r>
          </w:p>
        </w:tc>
        <w:tc>
          <w:tcPr>
            <w:tcW w:w="0" w:type="auto"/>
          </w:tcPr>
          <w:p w14:paraId="3B930938" w14:textId="3E40B627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65185907" w14:textId="70419D4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C2FB3FC" w14:textId="7063350C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7E4D9580" w14:textId="77777777" w:rsidTr="007726D6">
        <w:tc>
          <w:tcPr>
            <w:tcW w:w="0" w:type="auto"/>
          </w:tcPr>
          <w:p w14:paraId="27A64291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Caprifoliaceae</w:t>
            </w:r>
          </w:p>
        </w:tc>
        <w:tc>
          <w:tcPr>
            <w:tcW w:w="0" w:type="auto"/>
          </w:tcPr>
          <w:p w14:paraId="30547172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bookmarkStart w:id="0" w:name="_Hlk33599153"/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Lomelosia rutifolia</w:t>
            </w:r>
            <w:r w:rsidRPr="004F2063">
              <w:rPr>
                <w:rFonts w:ascii="Times New Roman" w:hAnsi="Times New Roman" w:cs="Times New Roman"/>
              </w:rPr>
              <w:t xml:space="preserve"> </w:t>
            </w:r>
            <w:bookmarkStart w:id="1" w:name="_Hlk31111679"/>
            <w:bookmarkEnd w:id="0"/>
            <w:r w:rsidRPr="004F2063">
              <w:rPr>
                <w:rFonts w:ascii="Times New Roman" w:hAnsi="Times New Roman" w:cs="Times New Roman"/>
              </w:rPr>
              <w:t>(Vahl) Avino &amp; P.Caputo</w:t>
            </w:r>
            <w:bookmarkEnd w:id="1"/>
          </w:p>
        </w:tc>
        <w:tc>
          <w:tcPr>
            <w:tcW w:w="0" w:type="auto"/>
          </w:tcPr>
          <w:p w14:paraId="2159134E" w14:textId="5398C00C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1B71DE9" w14:textId="55E109BC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44.4%</w:t>
            </w:r>
          </w:p>
        </w:tc>
        <w:tc>
          <w:tcPr>
            <w:tcW w:w="0" w:type="auto"/>
          </w:tcPr>
          <w:p w14:paraId="503177A5" w14:textId="6F5C693A" w:rsidR="007726D6" w:rsidRPr="007D3905" w:rsidRDefault="007D3905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4B93984C" w14:textId="77777777" w:rsidTr="007726D6">
        <w:tc>
          <w:tcPr>
            <w:tcW w:w="0" w:type="auto"/>
          </w:tcPr>
          <w:p w14:paraId="016D594C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Caryophyllaceae</w:t>
            </w:r>
          </w:p>
        </w:tc>
        <w:tc>
          <w:tcPr>
            <w:tcW w:w="0" w:type="auto"/>
          </w:tcPr>
          <w:p w14:paraId="5B076D95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Silene canescens</w:t>
            </w:r>
            <w:r w:rsidRPr="004F2063">
              <w:rPr>
                <w:rFonts w:ascii="Times New Roman" w:hAnsi="Times New Roman" w:cs="Times New Roman"/>
              </w:rPr>
              <w:t xml:space="preserve"> Ten.</w:t>
            </w:r>
          </w:p>
        </w:tc>
        <w:tc>
          <w:tcPr>
            <w:tcW w:w="0" w:type="auto"/>
          </w:tcPr>
          <w:p w14:paraId="31D6120B" w14:textId="260C69F2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7D39714E" w14:textId="5F9DDAB1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4F5D6B73" w14:textId="242C71EA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2BD7F138" w14:textId="77777777" w:rsidTr="007726D6">
        <w:tc>
          <w:tcPr>
            <w:tcW w:w="0" w:type="auto"/>
          </w:tcPr>
          <w:p w14:paraId="7846836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442B3665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Silene otites</w:t>
            </w:r>
            <w:r w:rsidRPr="004F2063">
              <w:rPr>
                <w:rFonts w:ascii="Times New Roman" w:hAnsi="Times New Roman" w:cs="Times New Roman"/>
              </w:rPr>
              <w:t xml:space="preserve"> (L.) Wibel</w:t>
            </w:r>
          </w:p>
        </w:tc>
        <w:tc>
          <w:tcPr>
            <w:tcW w:w="0" w:type="auto"/>
          </w:tcPr>
          <w:p w14:paraId="30D72659" w14:textId="20DC53C9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24700386" w14:textId="69FDC612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29.6%</w:t>
            </w:r>
          </w:p>
        </w:tc>
        <w:tc>
          <w:tcPr>
            <w:tcW w:w="0" w:type="auto"/>
          </w:tcPr>
          <w:p w14:paraId="0AD59412" w14:textId="76AD01AC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09258642" w14:textId="77777777" w:rsidTr="007726D6">
        <w:tc>
          <w:tcPr>
            <w:tcW w:w="0" w:type="auto"/>
          </w:tcPr>
          <w:p w14:paraId="164DC11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Chenopodiaceae</w:t>
            </w:r>
          </w:p>
        </w:tc>
        <w:tc>
          <w:tcPr>
            <w:tcW w:w="0" w:type="auto"/>
          </w:tcPr>
          <w:p w14:paraId="3FF48D35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Salsola kali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5C845FC4" w14:textId="0539735A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608C9F6A" w14:textId="47A480E6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7C6CA35" w14:textId="66262DF3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4BA7723A" w14:textId="77777777" w:rsidTr="007726D6">
        <w:tc>
          <w:tcPr>
            <w:tcW w:w="0" w:type="auto"/>
          </w:tcPr>
          <w:p w14:paraId="7F9C4B25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Cistaceae</w:t>
            </w:r>
          </w:p>
        </w:tc>
        <w:tc>
          <w:tcPr>
            <w:tcW w:w="0" w:type="auto"/>
          </w:tcPr>
          <w:p w14:paraId="29FBBAFC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en-GB"/>
              </w:rPr>
            </w:pPr>
            <w:bookmarkStart w:id="2" w:name="_Hlk33599029"/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Fumana procumbens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</w:t>
            </w:r>
            <w:bookmarkEnd w:id="2"/>
            <w:r w:rsidRPr="004F2063">
              <w:rPr>
                <w:rFonts w:ascii="Times New Roman" w:hAnsi="Times New Roman" w:cs="Times New Roman"/>
                <w:lang w:val="en-GB"/>
              </w:rPr>
              <w:t>(Dunal) Gren. &amp; Godr.</w:t>
            </w:r>
          </w:p>
        </w:tc>
        <w:tc>
          <w:tcPr>
            <w:tcW w:w="0" w:type="auto"/>
          </w:tcPr>
          <w:p w14:paraId="7CA20707" w14:textId="080B0111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7C6EA646" w14:textId="20226FFE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6BDFC46C" w14:textId="61BDB6E4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574B962F" w14:textId="77777777" w:rsidTr="007726D6">
        <w:tc>
          <w:tcPr>
            <w:tcW w:w="0" w:type="auto"/>
          </w:tcPr>
          <w:p w14:paraId="71D5EEB0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Convolvulaceae</w:t>
            </w:r>
          </w:p>
        </w:tc>
        <w:tc>
          <w:tcPr>
            <w:tcW w:w="0" w:type="auto"/>
          </w:tcPr>
          <w:p w14:paraId="3732CB0D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</w:rPr>
              <w:t xml:space="preserve">Convolvulus soldanella </w:t>
            </w:r>
            <w:r w:rsidRPr="004F2063">
              <w:rPr>
                <w:rFonts w:ascii="Times New Roman" w:hAnsi="Times New Roman" w:cs="Times New Roman"/>
              </w:rPr>
              <w:t>L. 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Calystegia soldanella</w:t>
            </w:r>
            <w:r w:rsidRPr="004F2063">
              <w:rPr>
                <w:rFonts w:ascii="Times New Roman" w:hAnsi="Times New Roman" w:cs="Times New Roman"/>
              </w:rPr>
              <w:t xml:space="preserve"> (L.) R.Br.)</w:t>
            </w:r>
          </w:p>
        </w:tc>
        <w:tc>
          <w:tcPr>
            <w:tcW w:w="0" w:type="auto"/>
          </w:tcPr>
          <w:p w14:paraId="372C5A9E" w14:textId="2129DA54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29AD3A00" w14:textId="642F39AA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B3669E8" w14:textId="461E2D15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14317B48" w14:textId="77777777" w:rsidTr="007726D6">
        <w:tc>
          <w:tcPr>
            <w:tcW w:w="0" w:type="auto"/>
          </w:tcPr>
          <w:p w14:paraId="09CD6BC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Cupressaceae</w:t>
            </w:r>
          </w:p>
        </w:tc>
        <w:tc>
          <w:tcPr>
            <w:tcW w:w="0" w:type="auto"/>
          </w:tcPr>
          <w:p w14:paraId="28ABAD6C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Juniperus macrocarpa</w:t>
            </w:r>
            <w:r w:rsidRPr="004F2063">
              <w:rPr>
                <w:rFonts w:ascii="Times New Roman" w:hAnsi="Times New Roman" w:cs="Times New Roman"/>
              </w:rPr>
              <w:t xml:space="preserve"> Sm.</w:t>
            </w:r>
          </w:p>
        </w:tc>
        <w:tc>
          <w:tcPr>
            <w:tcW w:w="0" w:type="auto"/>
          </w:tcPr>
          <w:p w14:paraId="1AD49D62" w14:textId="5DA99863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869D9B8" w14:textId="35C14774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22.2%</w:t>
            </w:r>
          </w:p>
        </w:tc>
        <w:tc>
          <w:tcPr>
            <w:tcW w:w="0" w:type="auto"/>
          </w:tcPr>
          <w:p w14:paraId="3F7F28F3" w14:textId="0EB459D2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6C661D1A" w14:textId="77777777" w:rsidTr="007726D6">
        <w:tc>
          <w:tcPr>
            <w:tcW w:w="0" w:type="auto"/>
          </w:tcPr>
          <w:p w14:paraId="49533699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Cyperaceae</w:t>
            </w:r>
          </w:p>
        </w:tc>
        <w:tc>
          <w:tcPr>
            <w:tcW w:w="0" w:type="auto"/>
          </w:tcPr>
          <w:p w14:paraId="18626ED4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Schoenus nigricans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353E96E1" w14:textId="4E47FFEE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08AA41B" w14:textId="52DF0568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D42A587" w14:textId="3377F54F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7A6A7BA2" w14:textId="77777777" w:rsidTr="007726D6">
        <w:tc>
          <w:tcPr>
            <w:tcW w:w="0" w:type="auto"/>
          </w:tcPr>
          <w:p w14:paraId="24774CC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0FC96283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Scirpoides holoschoenus</w:t>
            </w:r>
            <w:r w:rsidRPr="004F2063">
              <w:rPr>
                <w:rFonts w:ascii="Times New Roman" w:hAnsi="Times New Roman" w:cs="Times New Roman"/>
              </w:rPr>
              <w:t xml:space="preserve"> (L.) Soják</w:t>
            </w:r>
          </w:p>
        </w:tc>
        <w:tc>
          <w:tcPr>
            <w:tcW w:w="0" w:type="auto"/>
          </w:tcPr>
          <w:p w14:paraId="51F3ECBF" w14:textId="3B3231DE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9604281" w14:textId="50DF3F92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B74310D" w14:textId="555127E7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</w:tr>
      <w:tr w:rsidR="007726D6" w:rsidRPr="004F2063" w14:paraId="65582658" w14:textId="77777777" w:rsidTr="007726D6">
        <w:tc>
          <w:tcPr>
            <w:tcW w:w="0" w:type="auto"/>
          </w:tcPr>
          <w:p w14:paraId="62160257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Euphorbiaceae</w:t>
            </w:r>
          </w:p>
        </w:tc>
        <w:tc>
          <w:tcPr>
            <w:tcW w:w="0" w:type="auto"/>
          </w:tcPr>
          <w:p w14:paraId="0164B3A1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Euphorbia paralias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245DF26A" w14:textId="234FBD1A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25.9%</w:t>
            </w:r>
          </w:p>
        </w:tc>
        <w:tc>
          <w:tcPr>
            <w:tcW w:w="0" w:type="auto"/>
          </w:tcPr>
          <w:p w14:paraId="4BF9A506" w14:textId="1F96A73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93483FC" w14:textId="25749E0A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52A8D807" w14:textId="77777777" w:rsidTr="007726D6">
        <w:tc>
          <w:tcPr>
            <w:tcW w:w="0" w:type="auto"/>
          </w:tcPr>
          <w:p w14:paraId="01C3F81B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5611DA21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Euphorbia peplis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2D8990E8" w14:textId="6C0FDC4E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08EA2F4E" w14:textId="719AE23E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C73A37E" w14:textId="05DFA64D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7C923C17" w14:textId="77777777" w:rsidTr="007726D6">
        <w:tc>
          <w:tcPr>
            <w:tcW w:w="0" w:type="auto"/>
          </w:tcPr>
          <w:p w14:paraId="327464C1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Fabaceae</w:t>
            </w:r>
          </w:p>
        </w:tc>
        <w:tc>
          <w:tcPr>
            <w:tcW w:w="0" w:type="auto"/>
          </w:tcPr>
          <w:p w14:paraId="364A07BF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Lotus hirsutus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494CD92A" w14:textId="37839D4A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0706DE58" w14:textId="136EB6E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6A14564E" w14:textId="6FFB8214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0A30D602" w14:textId="77777777" w:rsidTr="007726D6">
        <w:tc>
          <w:tcPr>
            <w:tcW w:w="0" w:type="auto"/>
          </w:tcPr>
          <w:p w14:paraId="11183C3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69CBA9A1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Medicago littoralis</w:t>
            </w:r>
            <w:r w:rsidRPr="004F2063">
              <w:rPr>
                <w:rFonts w:ascii="Times New Roman" w:hAnsi="Times New Roman" w:cs="Times New Roman"/>
              </w:rPr>
              <w:t xml:space="preserve"> Rohde ex Loisel.</w:t>
            </w:r>
          </w:p>
        </w:tc>
        <w:tc>
          <w:tcPr>
            <w:tcW w:w="0" w:type="auto"/>
          </w:tcPr>
          <w:p w14:paraId="777BF4DB" w14:textId="3394AD32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18.5%</w:t>
            </w:r>
          </w:p>
        </w:tc>
        <w:tc>
          <w:tcPr>
            <w:tcW w:w="0" w:type="auto"/>
          </w:tcPr>
          <w:p w14:paraId="010388CD" w14:textId="4977E7F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37.0%</w:t>
            </w:r>
          </w:p>
        </w:tc>
        <w:tc>
          <w:tcPr>
            <w:tcW w:w="0" w:type="auto"/>
          </w:tcPr>
          <w:p w14:paraId="13D19FC4" w14:textId="6369AD59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</w:tr>
      <w:tr w:rsidR="007726D6" w:rsidRPr="004F2063" w14:paraId="06E105C4" w14:textId="77777777" w:rsidTr="007726D6">
        <w:tc>
          <w:tcPr>
            <w:tcW w:w="0" w:type="auto"/>
          </w:tcPr>
          <w:p w14:paraId="0E8EC94C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Lamiaceae</w:t>
            </w:r>
          </w:p>
        </w:tc>
        <w:tc>
          <w:tcPr>
            <w:tcW w:w="0" w:type="auto"/>
          </w:tcPr>
          <w:p w14:paraId="16CD0F6D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Stachys maritima</w:t>
            </w:r>
            <w:r w:rsidRPr="004F2063">
              <w:rPr>
                <w:rFonts w:ascii="Times New Roman" w:hAnsi="Times New Roman" w:cs="Times New Roman"/>
              </w:rPr>
              <w:t xml:space="preserve"> Gouan</w:t>
            </w:r>
          </w:p>
        </w:tc>
        <w:tc>
          <w:tcPr>
            <w:tcW w:w="0" w:type="auto"/>
          </w:tcPr>
          <w:p w14:paraId="2773C9C7" w14:textId="4C00E6D0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4A156DD0" w14:textId="180BF197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2C9294AF" w14:textId="682C275D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2EC8F696" w14:textId="77777777" w:rsidTr="007726D6">
        <w:tc>
          <w:tcPr>
            <w:tcW w:w="0" w:type="auto"/>
          </w:tcPr>
          <w:p w14:paraId="01A6E94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Linaceae</w:t>
            </w:r>
          </w:p>
        </w:tc>
        <w:tc>
          <w:tcPr>
            <w:tcW w:w="0" w:type="auto"/>
          </w:tcPr>
          <w:p w14:paraId="7B50F22E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Linum strictum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397CAD24" w14:textId="59A39B58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3EF9266" w14:textId="459BA698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65C5E2D6" w14:textId="2EAB94F1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</w:tr>
      <w:tr w:rsidR="007726D6" w:rsidRPr="004F2063" w14:paraId="1F51FCE1" w14:textId="77777777" w:rsidTr="007726D6">
        <w:tc>
          <w:tcPr>
            <w:tcW w:w="0" w:type="auto"/>
          </w:tcPr>
          <w:p w14:paraId="6EA8B21B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Onagraceae</w:t>
            </w:r>
          </w:p>
        </w:tc>
        <w:tc>
          <w:tcPr>
            <w:tcW w:w="0" w:type="auto"/>
          </w:tcPr>
          <w:p w14:paraId="58C598F0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Oenothera biennis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63EFAE97" w14:textId="748B5A61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431EC0E" w14:textId="7F52DD5F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560A1DA" w14:textId="7B65CFF6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16433EAF" w14:textId="77777777" w:rsidTr="007726D6">
        <w:tc>
          <w:tcPr>
            <w:tcW w:w="0" w:type="auto"/>
          </w:tcPr>
          <w:p w14:paraId="275F012E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Orobanchaceae</w:t>
            </w:r>
          </w:p>
        </w:tc>
        <w:tc>
          <w:tcPr>
            <w:tcW w:w="0" w:type="auto"/>
          </w:tcPr>
          <w:p w14:paraId="02BD1975" w14:textId="77777777" w:rsidR="007726D6" w:rsidRPr="0075180C" w:rsidRDefault="007726D6" w:rsidP="008A2698">
            <w:pPr>
              <w:rPr>
                <w:rFonts w:ascii="Times New Roman" w:hAnsi="Times New Roman" w:cs="Times New Roman"/>
                <w:lang w:val="pt-BR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Odontites luteus</w:t>
            </w:r>
            <w:r w:rsidRPr="0075180C">
              <w:rPr>
                <w:rFonts w:ascii="Times New Roman" w:hAnsi="Times New Roman" w:cs="Times New Roman"/>
                <w:lang w:val="pt-BR"/>
              </w:rPr>
              <w:t xml:space="preserve"> (L.) Clairv. s.l.</w:t>
            </w:r>
          </w:p>
        </w:tc>
        <w:tc>
          <w:tcPr>
            <w:tcW w:w="0" w:type="auto"/>
          </w:tcPr>
          <w:p w14:paraId="79B51859" w14:textId="21172C28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1A80F64" w14:textId="38373C61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33.3%</w:t>
            </w:r>
          </w:p>
        </w:tc>
        <w:tc>
          <w:tcPr>
            <w:tcW w:w="0" w:type="auto"/>
          </w:tcPr>
          <w:p w14:paraId="28AF805C" w14:textId="0BE814FE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05B62A0B" w14:textId="77777777" w:rsidTr="007726D6">
        <w:tc>
          <w:tcPr>
            <w:tcW w:w="0" w:type="auto"/>
          </w:tcPr>
          <w:p w14:paraId="2CC871C7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Plantaginaceae</w:t>
            </w:r>
          </w:p>
        </w:tc>
        <w:tc>
          <w:tcPr>
            <w:tcW w:w="0" w:type="auto"/>
          </w:tcPr>
          <w:p w14:paraId="20C1AD98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Plantago coronopus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04CC01A0" w14:textId="1105CA2F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6F5088D" w14:textId="3A141B00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9E2E2CA" w14:textId="505ED712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</w:tr>
      <w:tr w:rsidR="007726D6" w:rsidRPr="004F2063" w14:paraId="4F04A5F1" w14:textId="77777777" w:rsidTr="007726D6">
        <w:tc>
          <w:tcPr>
            <w:tcW w:w="0" w:type="auto"/>
          </w:tcPr>
          <w:p w14:paraId="387792A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Poaceae</w:t>
            </w:r>
          </w:p>
        </w:tc>
        <w:tc>
          <w:tcPr>
            <w:tcW w:w="0" w:type="auto"/>
          </w:tcPr>
          <w:p w14:paraId="5E4111E3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Calamagrostis arenaria</w:t>
            </w:r>
            <w:r w:rsidRPr="004F2063">
              <w:rPr>
                <w:rFonts w:ascii="Times New Roman" w:hAnsi="Times New Roman" w:cs="Times New Roman"/>
              </w:rPr>
              <w:t xml:space="preserve"> (L.) </w:t>
            </w:r>
            <w:r w:rsidRPr="00A45AC5">
              <w:rPr>
                <w:rFonts w:ascii="Times New Roman" w:hAnsi="Times New Roman" w:cs="Times New Roman"/>
              </w:rPr>
              <w:t xml:space="preserve">Roth subsp. </w:t>
            </w:r>
            <w:r w:rsidRPr="00A45AC5">
              <w:rPr>
                <w:rFonts w:ascii="Times New Roman" w:hAnsi="Times New Roman" w:cs="Times New Roman"/>
                <w:i/>
                <w:iCs/>
              </w:rPr>
              <w:t>arundinacea</w:t>
            </w:r>
            <w:r w:rsidRPr="00A45AC5">
              <w:rPr>
                <w:rFonts w:ascii="Times New Roman" w:hAnsi="Times New Roman" w:cs="Times New Roman"/>
              </w:rPr>
              <w:t xml:space="preserve"> (Husn.) </w:t>
            </w:r>
            <w:r w:rsidRPr="004F2063">
              <w:rPr>
                <w:rFonts w:ascii="Times New Roman" w:hAnsi="Times New Roman" w:cs="Times New Roman"/>
              </w:rPr>
              <w:t>Banfi, Galasso &amp; Bartolucci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</w:t>
            </w:r>
            <w:r w:rsidRPr="004F2063">
              <w:rPr>
                <w:rFonts w:ascii="Times New Roman" w:hAnsi="Times New Roman" w:cs="Times New Roman"/>
              </w:rPr>
              <w:t>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Ammophila arenaria</w:t>
            </w:r>
            <w:r w:rsidRPr="004F2063">
              <w:rPr>
                <w:rFonts w:ascii="Times New Roman" w:hAnsi="Times New Roman" w:cs="Times New Roman"/>
              </w:rPr>
              <w:t xml:space="preserve"> (L.) Link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0A4219C8" w14:textId="68F5C9C0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281FA109" w14:textId="7A628175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  <w:tc>
          <w:tcPr>
            <w:tcW w:w="0" w:type="auto"/>
          </w:tcPr>
          <w:p w14:paraId="22E10B2C" w14:textId="616D9E63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316AB8DF" w14:textId="77777777" w:rsidTr="007726D6">
        <w:tc>
          <w:tcPr>
            <w:tcW w:w="0" w:type="auto"/>
          </w:tcPr>
          <w:p w14:paraId="005EF49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55D930F2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Festuca fasciculata</w:t>
            </w:r>
            <w:r w:rsidRPr="004F2063">
              <w:rPr>
                <w:rFonts w:ascii="Times New Roman" w:hAnsi="Times New Roman" w:cs="Times New Roman"/>
                <w:lang w:val="la-Latn"/>
              </w:rPr>
              <w:t xml:space="preserve"> </w:t>
            </w:r>
            <w:r w:rsidRPr="004F2063">
              <w:rPr>
                <w:rFonts w:ascii="Times New Roman" w:hAnsi="Times New Roman" w:cs="Times New Roman"/>
              </w:rPr>
              <w:t xml:space="preserve">Forssk. </w:t>
            </w:r>
            <w:r w:rsidRPr="004F2063">
              <w:rPr>
                <w:rFonts w:ascii="Times New Roman" w:hAnsi="Times New Roman" w:cs="Times New Roman"/>
                <w:lang w:val="la-Latn"/>
              </w:rPr>
              <w:t>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Vulpia fasciculata</w:t>
            </w:r>
            <w:r w:rsidRPr="004F2063">
              <w:rPr>
                <w:rFonts w:ascii="Times New Roman" w:hAnsi="Times New Roman" w:cs="Times New Roman"/>
              </w:rPr>
              <w:t xml:space="preserve"> (Forssk.) Fritsch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534C464E" w14:textId="5DC572A0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036FC001" w14:textId="4B159947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37.0%</w:t>
            </w:r>
          </w:p>
        </w:tc>
        <w:tc>
          <w:tcPr>
            <w:tcW w:w="0" w:type="auto"/>
          </w:tcPr>
          <w:p w14:paraId="0FDBEB73" w14:textId="626D079C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08242385" w14:textId="77777777" w:rsidTr="007726D6">
        <w:tc>
          <w:tcPr>
            <w:tcW w:w="0" w:type="auto"/>
          </w:tcPr>
          <w:p w14:paraId="66430133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3391F897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Lagurus ovatus</w:t>
            </w:r>
            <w:r w:rsidRPr="004F206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0" w:type="auto"/>
          </w:tcPr>
          <w:p w14:paraId="06F3D491" w14:textId="7ACB593C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4B0A1916" w14:textId="0C099A3E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0CE85649" w14:textId="3D6828B0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3.7%</w:t>
            </w:r>
          </w:p>
        </w:tc>
      </w:tr>
      <w:tr w:rsidR="007726D6" w:rsidRPr="004F2063" w14:paraId="1CBC36B6" w14:textId="77777777" w:rsidTr="007726D6">
        <w:tc>
          <w:tcPr>
            <w:tcW w:w="0" w:type="auto"/>
          </w:tcPr>
          <w:p w14:paraId="6D73695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7F9D4AD9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en-GB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Phleum arenarium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L. subsp. </w:t>
            </w:r>
            <w:r w:rsidRPr="004F2063">
              <w:rPr>
                <w:rFonts w:ascii="Times New Roman" w:hAnsi="Times New Roman" w:cs="Times New Roman"/>
                <w:i/>
                <w:iCs/>
                <w:lang w:val="en-GB"/>
              </w:rPr>
              <w:t>caesium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gramStart"/>
            <w:r w:rsidRPr="004F2063">
              <w:rPr>
                <w:rFonts w:ascii="Times New Roman" w:hAnsi="Times New Roman" w:cs="Times New Roman"/>
                <w:lang w:val="en-GB"/>
              </w:rPr>
              <w:t>H.Scholz</w:t>
            </w:r>
            <w:proofErr w:type="gramEnd"/>
          </w:p>
        </w:tc>
        <w:tc>
          <w:tcPr>
            <w:tcW w:w="0" w:type="auto"/>
          </w:tcPr>
          <w:p w14:paraId="3A36D8D0" w14:textId="662B4F53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D71BD76" w14:textId="52CCCDD8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</w:tcPr>
          <w:p w14:paraId="4BECF962" w14:textId="5FEDCDFD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7F26D0FE" w14:textId="77777777" w:rsidTr="007726D6">
        <w:tc>
          <w:tcPr>
            <w:tcW w:w="0" w:type="auto"/>
          </w:tcPr>
          <w:p w14:paraId="7B8B9EC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3657677A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Sporobolus pumilus</w:t>
            </w:r>
            <w:r w:rsidRPr="004F2063">
              <w:rPr>
                <w:rFonts w:ascii="Times New Roman" w:hAnsi="Times New Roman" w:cs="Times New Roman"/>
                <w:lang w:val="la-Latn"/>
              </w:rPr>
              <w:t xml:space="preserve"> 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(Roth) P.M.Peterson &amp; Saarela </w:t>
            </w:r>
            <w:r w:rsidRPr="004F2063">
              <w:rPr>
                <w:rFonts w:ascii="Times New Roman" w:hAnsi="Times New Roman" w:cs="Times New Roman"/>
                <w:lang w:val="la-Latn"/>
              </w:rPr>
              <w:t>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Spartina versicolor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E.Fabre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5AB668BD" w14:textId="19E77906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59736556" w14:textId="1601BB93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45B8F92" w14:textId="41044BE3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795DA174" w14:textId="77777777" w:rsidTr="007726D6">
        <w:tc>
          <w:tcPr>
            <w:tcW w:w="0" w:type="auto"/>
          </w:tcPr>
          <w:p w14:paraId="0F2CA427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3EA213A8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bookmarkStart w:id="3" w:name="_Hlk31111810"/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Th</w:t>
            </w:r>
            <w:r w:rsidRPr="004F2063">
              <w:rPr>
                <w:rFonts w:ascii="Times New Roman" w:hAnsi="Times New Roman" w:cs="Times New Roman"/>
                <w:i/>
                <w:iCs/>
                <w:lang w:val="en-GB"/>
              </w:rPr>
              <w:t>i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nopyrum junceum 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(L.) </w:t>
            </w:r>
            <w:proofErr w:type="gramStart"/>
            <w:r w:rsidRPr="004F2063">
              <w:rPr>
                <w:rFonts w:ascii="Times New Roman" w:hAnsi="Times New Roman" w:cs="Times New Roman"/>
                <w:lang w:val="en-GB"/>
              </w:rPr>
              <w:t>Á.Löve</w:t>
            </w:r>
            <w:bookmarkEnd w:id="3"/>
            <w:proofErr w:type="gramEnd"/>
            <w:r w:rsidRPr="004F206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F2063">
              <w:rPr>
                <w:rFonts w:ascii="Times New Roman" w:hAnsi="Times New Roman" w:cs="Times New Roman"/>
                <w:lang w:val="la-Latn"/>
              </w:rPr>
              <w:t>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Elytrigia juncea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(L.) Nevski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142EE68F" w14:textId="6F3863D8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29.6%</w:t>
            </w:r>
          </w:p>
        </w:tc>
        <w:tc>
          <w:tcPr>
            <w:tcW w:w="0" w:type="auto"/>
          </w:tcPr>
          <w:p w14:paraId="0E7D637A" w14:textId="0B801AC0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  <w:tc>
          <w:tcPr>
            <w:tcW w:w="0" w:type="auto"/>
          </w:tcPr>
          <w:p w14:paraId="383C901A" w14:textId="5CE0094C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726D6" w:rsidRPr="004F2063" w14:paraId="266D4631" w14:textId="77777777" w:rsidTr="007726D6">
        <w:tc>
          <w:tcPr>
            <w:tcW w:w="0" w:type="auto"/>
          </w:tcPr>
          <w:p w14:paraId="1807CC3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</w:p>
        </w:tc>
        <w:tc>
          <w:tcPr>
            <w:tcW w:w="0" w:type="auto"/>
          </w:tcPr>
          <w:p w14:paraId="7E33059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Tripidium ravennae</w:t>
            </w:r>
            <w:r w:rsidRPr="004F2063">
              <w:rPr>
                <w:rFonts w:ascii="Times New Roman" w:hAnsi="Times New Roman" w:cs="Times New Roman"/>
                <w:lang w:val="la-Latn"/>
              </w:rPr>
              <w:t xml:space="preserve"> 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(L.) </w:t>
            </w:r>
            <w:proofErr w:type="gramStart"/>
            <w:r w:rsidRPr="004F2063">
              <w:rPr>
                <w:rFonts w:ascii="Times New Roman" w:hAnsi="Times New Roman" w:cs="Times New Roman"/>
                <w:lang w:val="en-GB"/>
              </w:rPr>
              <w:t>H.Scholz</w:t>
            </w:r>
            <w:proofErr w:type="gramEnd"/>
            <w:r w:rsidRPr="004F2063">
              <w:rPr>
                <w:rFonts w:ascii="Times New Roman" w:hAnsi="Times New Roman" w:cs="Times New Roman"/>
                <w:lang w:val="en-GB"/>
              </w:rPr>
              <w:t xml:space="preserve"> subsp. </w:t>
            </w:r>
            <w:r w:rsidRPr="004F2063">
              <w:rPr>
                <w:rFonts w:ascii="Times New Roman" w:hAnsi="Times New Roman" w:cs="Times New Roman"/>
                <w:i/>
                <w:iCs/>
                <w:lang w:val="en-GB"/>
              </w:rPr>
              <w:t>ravennae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F2063">
              <w:rPr>
                <w:rFonts w:ascii="Times New Roman" w:hAnsi="Times New Roman" w:cs="Times New Roman"/>
                <w:lang w:val="la-Latn"/>
              </w:rPr>
              <w:t>(</w:t>
            </w: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Erianthus ravennae</w:t>
            </w:r>
            <w:r w:rsidRPr="004F2063">
              <w:rPr>
                <w:rFonts w:ascii="Times New Roman" w:hAnsi="Times New Roman" w:cs="Times New Roman"/>
                <w:lang w:val="en-GB"/>
              </w:rPr>
              <w:t xml:space="preserve"> (L.) P.Beauv.</w:t>
            </w:r>
            <w:r w:rsidRPr="004F2063">
              <w:rPr>
                <w:rFonts w:ascii="Times New Roman" w:hAnsi="Times New Roman" w:cs="Times New Roman"/>
                <w:lang w:val="la-Latn"/>
              </w:rPr>
              <w:t>)</w:t>
            </w:r>
          </w:p>
        </w:tc>
        <w:tc>
          <w:tcPr>
            <w:tcW w:w="0" w:type="auto"/>
          </w:tcPr>
          <w:p w14:paraId="1C45C089" w14:textId="615B4F60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D35996B" w14:textId="4C8EED53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3B8C47DF" w14:textId="5615FDDB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7.4%</w:t>
            </w:r>
          </w:p>
        </w:tc>
      </w:tr>
      <w:tr w:rsidR="007726D6" w:rsidRPr="004F2063" w14:paraId="07965599" w14:textId="77777777" w:rsidTr="007726D6">
        <w:tc>
          <w:tcPr>
            <w:tcW w:w="0" w:type="auto"/>
            <w:tcBorders>
              <w:bottom w:val="single" w:sz="4" w:space="0" w:color="auto"/>
            </w:tcBorders>
          </w:tcPr>
          <w:p w14:paraId="492A881D" w14:textId="77777777" w:rsidR="007726D6" w:rsidRPr="004F2063" w:rsidRDefault="007726D6" w:rsidP="008A2698">
            <w:pPr>
              <w:rPr>
                <w:rFonts w:ascii="Times New Roman" w:hAnsi="Times New Roman" w:cs="Times New Roman"/>
                <w:lang w:val="la-Latn"/>
              </w:rPr>
            </w:pPr>
            <w:r w:rsidRPr="004F2063">
              <w:rPr>
                <w:rFonts w:ascii="Times New Roman" w:hAnsi="Times New Roman" w:cs="Times New Roman"/>
                <w:lang w:val="la-Latn"/>
              </w:rPr>
              <w:t>Polygonaceae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B490DB" w14:textId="77777777" w:rsidR="007726D6" w:rsidRPr="004F2063" w:rsidRDefault="007726D6" w:rsidP="008A2698">
            <w:pPr>
              <w:rPr>
                <w:rFonts w:ascii="Times New Roman" w:hAnsi="Times New Roman" w:cs="Times New Roman"/>
              </w:rPr>
            </w:pPr>
            <w:r w:rsidRPr="004F2063">
              <w:rPr>
                <w:rFonts w:ascii="Times New Roman" w:hAnsi="Times New Roman" w:cs="Times New Roman"/>
                <w:i/>
                <w:iCs/>
                <w:lang w:val="la-Latn"/>
              </w:rPr>
              <w:t>Polygonum maritimum</w:t>
            </w:r>
            <w:r w:rsidRPr="004F206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F2063">
              <w:rPr>
                <w:rFonts w:ascii="Times New Roman" w:hAnsi="Times New Roman" w:cs="Times New Roman"/>
              </w:rPr>
              <w:t>L.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F22914" w14:textId="3DCF7878" w:rsidR="007726D6" w:rsidRPr="00144CAA" w:rsidRDefault="00144CAA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022756" w14:textId="22335E20" w:rsidR="007726D6" w:rsidRPr="008C03BB" w:rsidRDefault="008C03BB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32D4EA" w14:textId="24B89633" w:rsidR="007726D6" w:rsidRPr="00911F1E" w:rsidRDefault="00911F1E" w:rsidP="008A26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2D5E891A" w14:textId="6F44ED40" w:rsidR="00044C35" w:rsidRPr="003F3B58" w:rsidRDefault="00044C35" w:rsidP="00044C35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AEC1A00" w14:textId="629DE315" w:rsidR="003C1499" w:rsidRDefault="003C1499" w:rsidP="003C149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3C1499" w:rsidSect="007726D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179F"/>
    <w:multiLevelType w:val="hybridMultilevel"/>
    <w:tmpl w:val="48D454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A6"/>
    <w:rsid w:val="00044C35"/>
    <w:rsid w:val="000957DB"/>
    <w:rsid w:val="000A5EBF"/>
    <w:rsid w:val="000B0405"/>
    <w:rsid w:val="000C49FD"/>
    <w:rsid w:val="000D40B3"/>
    <w:rsid w:val="000F7D11"/>
    <w:rsid w:val="001342DC"/>
    <w:rsid w:val="00140B7F"/>
    <w:rsid w:val="00141028"/>
    <w:rsid w:val="00144CAA"/>
    <w:rsid w:val="001604C0"/>
    <w:rsid w:val="001735C1"/>
    <w:rsid w:val="0017504D"/>
    <w:rsid w:val="001C72C0"/>
    <w:rsid w:val="001F1286"/>
    <w:rsid w:val="002310AB"/>
    <w:rsid w:val="00240237"/>
    <w:rsid w:val="00243FC4"/>
    <w:rsid w:val="00244EC6"/>
    <w:rsid w:val="00264641"/>
    <w:rsid w:val="002A70C5"/>
    <w:rsid w:val="002B55ED"/>
    <w:rsid w:val="002C73F3"/>
    <w:rsid w:val="002D6B01"/>
    <w:rsid w:val="002E3FAC"/>
    <w:rsid w:val="0034242C"/>
    <w:rsid w:val="00361E50"/>
    <w:rsid w:val="0037424F"/>
    <w:rsid w:val="003C0602"/>
    <w:rsid w:val="003C1499"/>
    <w:rsid w:val="003C2D77"/>
    <w:rsid w:val="003C5FA9"/>
    <w:rsid w:val="003E1E84"/>
    <w:rsid w:val="003F3B58"/>
    <w:rsid w:val="00434C89"/>
    <w:rsid w:val="00443C70"/>
    <w:rsid w:val="00446581"/>
    <w:rsid w:val="004559D7"/>
    <w:rsid w:val="00457E70"/>
    <w:rsid w:val="00462B7C"/>
    <w:rsid w:val="00466481"/>
    <w:rsid w:val="004777A7"/>
    <w:rsid w:val="004D65C8"/>
    <w:rsid w:val="004E123E"/>
    <w:rsid w:val="004F2063"/>
    <w:rsid w:val="005152F4"/>
    <w:rsid w:val="00515F4D"/>
    <w:rsid w:val="0054100C"/>
    <w:rsid w:val="00556F01"/>
    <w:rsid w:val="005731E8"/>
    <w:rsid w:val="00574413"/>
    <w:rsid w:val="00585F6D"/>
    <w:rsid w:val="005872D1"/>
    <w:rsid w:val="00590075"/>
    <w:rsid w:val="00596838"/>
    <w:rsid w:val="005B0DCD"/>
    <w:rsid w:val="005C16E6"/>
    <w:rsid w:val="005C2E58"/>
    <w:rsid w:val="005C7A5E"/>
    <w:rsid w:val="005D2F99"/>
    <w:rsid w:val="005F1B8B"/>
    <w:rsid w:val="005F3197"/>
    <w:rsid w:val="005F7756"/>
    <w:rsid w:val="00605D87"/>
    <w:rsid w:val="00616F76"/>
    <w:rsid w:val="006304B4"/>
    <w:rsid w:val="0063494C"/>
    <w:rsid w:val="00654446"/>
    <w:rsid w:val="0065580C"/>
    <w:rsid w:val="006C76BB"/>
    <w:rsid w:val="006E2AD3"/>
    <w:rsid w:val="00721FC2"/>
    <w:rsid w:val="0075180C"/>
    <w:rsid w:val="00761557"/>
    <w:rsid w:val="0076421D"/>
    <w:rsid w:val="007726D6"/>
    <w:rsid w:val="0077557E"/>
    <w:rsid w:val="0077764C"/>
    <w:rsid w:val="007969FC"/>
    <w:rsid w:val="007D3905"/>
    <w:rsid w:val="00800C9E"/>
    <w:rsid w:val="00851FC3"/>
    <w:rsid w:val="008A2698"/>
    <w:rsid w:val="008A492C"/>
    <w:rsid w:val="008C03BB"/>
    <w:rsid w:val="008C46FB"/>
    <w:rsid w:val="008E4EAA"/>
    <w:rsid w:val="009111D3"/>
    <w:rsid w:val="00911F1E"/>
    <w:rsid w:val="00917C65"/>
    <w:rsid w:val="0093584D"/>
    <w:rsid w:val="00995A1D"/>
    <w:rsid w:val="009D0931"/>
    <w:rsid w:val="009D4311"/>
    <w:rsid w:val="009E3556"/>
    <w:rsid w:val="009F5DA8"/>
    <w:rsid w:val="009F6EDD"/>
    <w:rsid w:val="00A055BA"/>
    <w:rsid w:val="00A10E73"/>
    <w:rsid w:val="00A169C9"/>
    <w:rsid w:val="00A45AC5"/>
    <w:rsid w:val="00A52BF1"/>
    <w:rsid w:val="00A84E93"/>
    <w:rsid w:val="00A91F64"/>
    <w:rsid w:val="00A93848"/>
    <w:rsid w:val="00AD00CB"/>
    <w:rsid w:val="00B66B51"/>
    <w:rsid w:val="00BA5CE5"/>
    <w:rsid w:val="00BB202D"/>
    <w:rsid w:val="00BC26A3"/>
    <w:rsid w:val="00BF6576"/>
    <w:rsid w:val="00C15BD0"/>
    <w:rsid w:val="00C62C6B"/>
    <w:rsid w:val="00C637F4"/>
    <w:rsid w:val="00C7606E"/>
    <w:rsid w:val="00C8693B"/>
    <w:rsid w:val="00CC1BE0"/>
    <w:rsid w:val="00CE2508"/>
    <w:rsid w:val="00D00FA6"/>
    <w:rsid w:val="00D05633"/>
    <w:rsid w:val="00D514CE"/>
    <w:rsid w:val="00D55C70"/>
    <w:rsid w:val="00D574B9"/>
    <w:rsid w:val="00D6306F"/>
    <w:rsid w:val="00D779AB"/>
    <w:rsid w:val="00DA64DE"/>
    <w:rsid w:val="00DA664C"/>
    <w:rsid w:val="00DB6F70"/>
    <w:rsid w:val="00DF6059"/>
    <w:rsid w:val="00E072F7"/>
    <w:rsid w:val="00E103E3"/>
    <w:rsid w:val="00E37D34"/>
    <w:rsid w:val="00E411C5"/>
    <w:rsid w:val="00E416D4"/>
    <w:rsid w:val="00E45316"/>
    <w:rsid w:val="00E529F7"/>
    <w:rsid w:val="00E930C7"/>
    <w:rsid w:val="00F15FD1"/>
    <w:rsid w:val="00F26F6A"/>
    <w:rsid w:val="00F3551A"/>
    <w:rsid w:val="00F625F1"/>
    <w:rsid w:val="00F6494A"/>
    <w:rsid w:val="00F71D7F"/>
    <w:rsid w:val="00F73F82"/>
    <w:rsid w:val="00F85808"/>
    <w:rsid w:val="00FA1A86"/>
    <w:rsid w:val="00FD2084"/>
    <w:rsid w:val="00FE6176"/>
    <w:rsid w:val="00FF5299"/>
    <w:rsid w:val="00F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573D"/>
  <w15:chartTrackingRefBased/>
  <w15:docId w15:val="{57478D83-C1C7-4E8D-869C-7FEDF166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084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1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63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F5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F5D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F5D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5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5DA8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34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738B5-8CA4-430F-B5D6-86240279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CICCARELLI</dc:creator>
  <cp:keywords/>
  <dc:description/>
  <cp:lastModifiedBy>Daniela Ciccarelli</cp:lastModifiedBy>
  <cp:revision>11</cp:revision>
  <cp:lastPrinted>2020-01-29T10:01:00Z</cp:lastPrinted>
  <dcterms:created xsi:type="dcterms:W3CDTF">2020-07-14T09:18:00Z</dcterms:created>
  <dcterms:modified xsi:type="dcterms:W3CDTF">2021-02-12T14:06:00Z</dcterms:modified>
</cp:coreProperties>
</file>