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20AEB" w14:textId="77777777" w:rsidR="007E703F" w:rsidRPr="00850691" w:rsidRDefault="007E703F" w:rsidP="007E703F">
      <w:pPr>
        <w:spacing w:line="240" w:lineRule="auto"/>
      </w:pPr>
      <w:r w:rsidRPr="00850691">
        <w:t>E</w:t>
      </w:r>
      <w:r>
        <w:t>cosystem Metabolic Rates Estimated from Diel Oxygen Measurements in Two Subtropical Estuaries</w:t>
      </w:r>
    </w:p>
    <w:p w14:paraId="19873B99" w14:textId="5B98DC30" w:rsidR="007E703F" w:rsidRDefault="007E703F" w:rsidP="007E703F">
      <w:pPr>
        <w:spacing w:line="240" w:lineRule="auto"/>
      </w:pPr>
      <w:r>
        <w:t>J.M. Arriola</w:t>
      </w:r>
      <w:r w:rsidRPr="00850691">
        <w:t xml:space="preserve">, </w:t>
      </w:r>
      <w:r>
        <w:t>R.G. Najjar*</w:t>
      </w:r>
      <w:r w:rsidRPr="00850691">
        <w:t xml:space="preserve">, </w:t>
      </w:r>
      <w:r>
        <w:t>H. Briceño</w:t>
      </w:r>
      <w:r w:rsidRPr="00D3620B">
        <w:t>,</w:t>
      </w:r>
      <w:r w:rsidRPr="00850691">
        <w:t xml:space="preserve"> </w:t>
      </w:r>
      <w:r>
        <w:t>C. Hu</w:t>
      </w:r>
      <w:r w:rsidRPr="00D3620B">
        <w:t>,</w:t>
      </w:r>
      <w:r>
        <w:t xml:space="preserve"> M. Herrmann, and M.W. Beck</w:t>
      </w:r>
    </w:p>
    <w:p w14:paraId="4DAF6534" w14:textId="07001DC0" w:rsidR="007E703F" w:rsidRPr="00850691" w:rsidRDefault="007E703F" w:rsidP="007E703F">
      <w:pPr>
        <w:spacing w:line="240" w:lineRule="auto"/>
      </w:pPr>
      <w:r>
        <w:t>*Pennsylvania State University; rgn1@psu.edu</w:t>
      </w:r>
    </w:p>
    <w:p w14:paraId="2600FEE7" w14:textId="720FBAB3" w:rsidR="00E90CAE" w:rsidRPr="00FC396D" w:rsidRDefault="00E205C4">
      <w:pPr>
        <w:rPr>
          <w:bCs/>
          <w:sz w:val="24"/>
        </w:rPr>
      </w:pPr>
      <w:r w:rsidRPr="00E205C4">
        <w:rPr>
          <w:b/>
          <w:sz w:val="24"/>
        </w:rPr>
        <w:t>Table S1</w:t>
      </w:r>
      <w:r w:rsidR="00FC396D">
        <w:rPr>
          <w:b/>
          <w:sz w:val="24"/>
        </w:rPr>
        <w:t xml:space="preserve">. </w:t>
      </w:r>
      <w:r w:rsidR="00FC396D" w:rsidRPr="00FC396D">
        <w:rPr>
          <w:bCs/>
          <w:sz w:val="24"/>
        </w:rPr>
        <w:t xml:space="preserve">Mean water depths </w:t>
      </w:r>
      <w:r w:rsidR="00FC396D">
        <w:rPr>
          <w:bCs/>
          <w:sz w:val="24"/>
        </w:rPr>
        <w:t xml:space="preserve">(m) </w:t>
      </w:r>
      <w:r w:rsidR="00D8422C">
        <w:rPr>
          <w:rFonts w:cstheme="minorHAnsi"/>
          <w:bCs/>
          <w:sz w:val="24"/>
        </w:rPr>
        <w:t>±</w:t>
      </w:r>
      <w:r w:rsidR="00D8422C">
        <w:rPr>
          <w:bCs/>
          <w:sz w:val="24"/>
        </w:rPr>
        <w:t xml:space="preserve"> 2 standard error </w:t>
      </w:r>
      <w:r w:rsidR="00FC396D" w:rsidRPr="00FC396D">
        <w:rPr>
          <w:bCs/>
          <w:sz w:val="24"/>
        </w:rPr>
        <w:t>for each station for all deployments</w:t>
      </w:r>
      <w:r w:rsidR="00A40935">
        <w:rPr>
          <w:bCs/>
          <w:sz w:val="24"/>
        </w:rPr>
        <w:t xml:space="preserve"> </w:t>
      </w:r>
      <w:r w:rsidR="00C16A10">
        <w:rPr>
          <w:bCs/>
          <w:sz w:val="24"/>
        </w:rPr>
        <w:t>and means for all stations and deployments per bay.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990"/>
        <w:gridCol w:w="2430"/>
      </w:tblGrid>
      <w:tr w:rsidR="00921265" w14:paraId="598836D6" w14:textId="77777777" w:rsidTr="00FC396D">
        <w:tc>
          <w:tcPr>
            <w:tcW w:w="1615" w:type="dxa"/>
            <w:tcBorders>
              <w:bottom w:val="single" w:sz="12" w:space="0" w:color="auto"/>
            </w:tcBorders>
          </w:tcPr>
          <w:p w14:paraId="2B936F5D" w14:textId="7B586080" w:rsidR="00921265" w:rsidRPr="00FC396D" w:rsidRDefault="00B14B44" w:rsidP="00441A72">
            <w:pPr>
              <w:jc w:val="center"/>
              <w:rPr>
                <w:b/>
                <w:bCs/>
              </w:rPr>
            </w:pPr>
            <w:r w:rsidRPr="00FC396D">
              <w:rPr>
                <w:b/>
                <w:bCs/>
              </w:rPr>
              <w:t>Estuary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52240EB0" w14:textId="03B4F0B0" w:rsidR="00921265" w:rsidRPr="00FC396D" w:rsidRDefault="00B14B44" w:rsidP="00441A72">
            <w:pPr>
              <w:jc w:val="center"/>
              <w:rPr>
                <w:b/>
                <w:bCs/>
              </w:rPr>
            </w:pPr>
            <w:r w:rsidRPr="00FC396D">
              <w:rPr>
                <w:b/>
                <w:bCs/>
              </w:rPr>
              <w:t>Station</w:t>
            </w:r>
          </w:p>
        </w:tc>
        <w:tc>
          <w:tcPr>
            <w:tcW w:w="2430" w:type="dxa"/>
            <w:tcBorders>
              <w:bottom w:val="single" w:sz="12" w:space="0" w:color="auto"/>
            </w:tcBorders>
          </w:tcPr>
          <w:p w14:paraId="21C3E350" w14:textId="77777777" w:rsidR="00921265" w:rsidRDefault="00B14B44" w:rsidP="00441A72">
            <w:pPr>
              <w:jc w:val="center"/>
              <w:rPr>
                <w:b/>
                <w:bCs/>
              </w:rPr>
            </w:pPr>
            <w:r w:rsidRPr="00FC396D">
              <w:rPr>
                <w:b/>
                <w:bCs/>
              </w:rPr>
              <w:t>Mean Water Depth (m)</w:t>
            </w:r>
          </w:p>
          <w:p w14:paraId="4C544FDA" w14:textId="530C8BF6" w:rsidR="00EA43C7" w:rsidRPr="00EA43C7" w:rsidRDefault="00EA43C7" w:rsidP="00441A72">
            <w:pPr>
              <w:jc w:val="center"/>
            </w:pPr>
            <w:r w:rsidRPr="00EA43C7">
              <w:rPr>
                <w:sz w:val="20"/>
                <w:szCs w:val="20"/>
              </w:rPr>
              <w:t>(</w:t>
            </w:r>
            <w:r w:rsidRPr="00EA43C7">
              <w:rPr>
                <w:rFonts w:cstheme="minorHAnsi"/>
                <w:sz w:val="20"/>
                <w:szCs w:val="20"/>
              </w:rPr>
              <w:t>±</w:t>
            </w:r>
            <w:r w:rsidRPr="00EA43C7">
              <w:rPr>
                <w:sz w:val="20"/>
                <w:szCs w:val="20"/>
              </w:rPr>
              <w:t>2SE)</w:t>
            </w:r>
          </w:p>
        </w:tc>
      </w:tr>
      <w:tr w:rsidR="00921265" w14:paraId="7AA83723" w14:textId="77777777" w:rsidTr="00FC396D">
        <w:tc>
          <w:tcPr>
            <w:tcW w:w="1615" w:type="dxa"/>
            <w:tcBorders>
              <w:top w:val="single" w:sz="12" w:space="0" w:color="auto"/>
            </w:tcBorders>
          </w:tcPr>
          <w:p w14:paraId="59AC8502" w14:textId="7D51D8E8" w:rsidR="00921265" w:rsidRDefault="00B14B44">
            <w:r>
              <w:t>Biscayne Bay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4A7792B0" w14:textId="7DA09DA3" w:rsidR="00921265" w:rsidRDefault="00B14B44">
            <w:r>
              <w:t>BB1</w:t>
            </w:r>
          </w:p>
        </w:tc>
        <w:tc>
          <w:tcPr>
            <w:tcW w:w="2430" w:type="dxa"/>
            <w:tcBorders>
              <w:top w:val="single" w:sz="12" w:space="0" w:color="auto"/>
            </w:tcBorders>
          </w:tcPr>
          <w:p w14:paraId="68435888" w14:textId="7D60C6CE" w:rsidR="00921265" w:rsidRDefault="00FD36A9">
            <w:r>
              <w:t>3.81</w:t>
            </w:r>
            <w:r w:rsidR="00B71AF3">
              <w:t xml:space="preserve"> (0.01)</w:t>
            </w:r>
          </w:p>
        </w:tc>
      </w:tr>
      <w:tr w:rsidR="00921265" w14:paraId="14DD111A" w14:textId="77777777" w:rsidTr="00FC396D">
        <w:tc>
          <w:tcPr>
            <w:tcW w:w="1615" w:type="dxa"/>
          </w:tcPr>
          <w:p w14:paraId="225842D6" w14:textId="77777777" w:rsidR="00921265" w:rsidRDefault="00921265"/>
        </w:tc>
        <w:tc>
          <w:tcPr>
            <w:tcW w:w="990" w:type="dxa"/>
          </w:tcPr>
          <w:p w14:paraId="2F08CECE" w14:textId="5DD38660" w:rsidR="00921265" w:rsidRDefault="00B14B44">
            <w:r>
              <w:t>BB2</w:t>
            </w:r>
          </w:p>
        </w:tc>
        <w:tc>
          <w:tcPr>
            <w:tcW w:w="2430" w:type="dxa"/>
          </w:tcPr>
          <w:p w14:paraId="7FF27E1D" w14:textId="2F6780D9" w:rsidR="00921265" w:rsidRDefault="00BC4600">
            <w:r>
              <w:t>3.60 (0.01)</w:t>
            </w:r>
          </w:p>
        </w:tc>
      </w:tr>
      <w:tr w:rsidR="00921265" w14:paraId="5B4BA50B" w14:textId="77777777" w:rsidTr="00FC396D">
        <w:tc>
          <w:tcPr>
            <w:tcW w:w="1615" w:type="dxa"/>
          </w:tcPr>
          <w:p w14:paraId="7FE5E1F1" w14:textId="77777777" w:rsidR="00921265" w:rsidRDefault="00921265"/>
        </w:tc>
        <w:tc>
          <w:tcPr>
            <w:tcW w:w="990" w:type="dxa"/>
          </w:tcPr>
          <w:p w14:paraId="3119D00A" w14:textId="643F47A7" w:rsidR="00921265" w:rsidRDefault="00B14B44">
            <w:r>
              <w:t>BB3</w:t>
            </w:r>
          </w:p>
        </w:tc>
        <w:tc>
          <w:tcPr>
            <w:tcW w:w="2430" w:type="dxa"/>
          </w:tcPr>
          <w:p w14:paraId="464EE247" w14:textId="24B53E4E" w:rsidR="00921265" w:rsidRDefault="0072465F">
            <w:r>
              <w:t>3.43 (0.01)</w:t>
            </w:r>
          </w:p>
        </w:tc>
      </w:tr>
      <w:tr w:rsidR="00921265" w14:paraId="2AC3ECA5" w14:textId="77777777" w:rsidTr="00FC396D">
        <w:tc>
          <w:tcPr>
            <w:tcW w:w="1615" w:type="dxa"/>
            <w:tcBorders>
              <w:bottom w:val="single" w:sz="12" w:space="0" w:color="auto"/>
            </w:tcBorders>
          </w:tcPr>
          <w:p w14:paraId="00077C61" w14:textId="77777777" w:rsidR="00921265" w:rsidRDefault="00921265"/>
        </w:tc>
        <w:tc>
          <w:tcPr>
            <w:tcW w:w="990" w:type="dxa"/>
            <w:tcBorders>
              <w:bottom w:val="single" w:sz="12" w:space="0" w:color="auto"/>
            </w:tcBorders>
          </w:tcPr>
          <w:p w14:paraId="3A3B3F80" w14:textId="1BA5C15F" w:rsidR="00921265" w:rsidRDefault="00B14B44">
            <w:r>
              <w:t>BB4</w:t>
            </w:r>
          </w:p>
        </w:tc>
        <w:tc>
          <w:tcPr>
            <w:tcW w:w="2430" w:type="dxa"/>
            <w:tcBorders>
              <w:bottom w:val="single" w:sz="12" w:space="0" w:color="auto"/>
            </w:tcBorders>
          </w:tcPr>
          <w:p w14:paraId="0DFFD610" w14:textId="08BCAAA3" w:rsidR="00921265" w:rsidRDefault="00DD4FF0">
            <w:r>
              <w:t>3.10 (0.01)</w:t>
            </w:r>
          </w:p>
        </w:tc>
      </w:tr>
      <w:tr w:rsidR="00355CD4" w14:paraId="503CCA31" w14:textId="77777777" w:rsidTr="00FC396D">
        <w:tc>
          <w:tcPr>
            <w:tcW w:w="1615" w:type="dxa"/>
            <w:tcBorders>
              <w:bottom w:val="single" w:sz="12" w:space="0" w:color="auto"/>
            </w:tcBorders>
          </w:tcPr>
          <w:p w14:paraId="1807B413" w14:textId="77777777" w:rsidR="00355CD4" w:rsidRDefault="00355CD4"/>
        </w:tc>
        <w:tc>
          <w:tcPr>
            <w:tcW w:w="990" w:type="dxa"/>
            <w:tcBorders>
              <w:bottom w:val="single" w:sz="12" w:space="0" w:color="auto"/>
            </w:tcBorders>
          </w:tcPr>
          <w:p w14:paraId="7A94038E" w14:textId="27FB2800" w:rsidR="00355CD4" w:rsidRDefault="00355CD4">
            <w:r>
              <w:t>Mean</w:t>
            </w:r>
          </w:p>
        </w:tc>
        <w:tc>
          <w:tcPr>
            <w:tcW w:w="2430" w:type="dxa"/>
            <w:tcBorders>
              <w:bottom w:val="single" w:sz="12" w:space="0" w:color="auto"/>
            </w:tcBorders>
          </w:tcPr>
          <w:p w14:paraId="1B5969CE" w14:textId="432B8372" w:rsidR="00355CD4" w:rsidRDefault="000B3C46">
            <w:r>
              <w:t>3.47 (0.00)</w:t>
            </w:r>
          </w:p>
        </w:tc>
      </w:tr>
      <w:tr w:rsidR="00921265" w14:paraId="35259C47" w14:textId="77777777" w:rsidTr="00FC396D">
        <w:tc>
          <w:tcPr>
            <w:tcW w:w="1615" w:type="dxa"/>
            <w:tcBorders>
              <w:top w:val="single" w:sz="12" w:space="0" w:color="auto"/>
            </w:tcBorders>
          </w:tcPr>
          <w:p w14:paraId="395A3EB3" w14:textId="345E6AA0" w:rsidR="00921265" w:rsidRDefault="00B14B44">
            <w:r>
              <w:t>Tampa Bay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56241AD0" w14:textId="3285D33D" w:rsidR="00921265" w:rsidRDefault="00FC396D">
            <w:r>
              <w:t>TB1</w:t>
            </w:r>
          </w:p>
        </w:tc>
        <w:tc>
          <w:tcPr>
            <w:tcW w:w="2430" w:type="dxa"/>
            <w:tcBorders>
              <w:top w:val="single" w:sz="12" w:space="0" w:color="auto"/>
            </w:tcBorders>
          </w:tcPr>
          <w:p w14:paraId="422589D6" w14:textId="4FB2350C" w:rsidR="00921265" w:rsidRDefault="004B42B4">
            <w:r>
              <w:t>3.53 (0.01)</w:t>
            </w:r>
          </w:p>
        </w:tc>
      </w:tr>
      <w:tr w:rsidR="00FC396D" w14:paraId="02BF5D39" w14:textId="77777777" w:rsidTr="00FC396D">
        <w:tc>
          <w:tcPr>
            <w:tcW w:w="1615" w:type="dxa"/>
          </w:tcPr>
          <w:p w14:paraId="4CC74415" w14:textId="77777777" w:rsidR="00FC396D" w:rsidRDefault="00FC396D"/>
        </w:tc>
        <w:tc>
          <w:tcPr>
            <w:tcW w:w="990" w:type="dxa"/>
          </w:tcPr>
          <w:p w14:paraId="138BB412" w14:textId="07FB8991" w:rsidR="00FC396D" w:rsidRDefault="00FC396D">
            <w:r>
              <w:t>TB2</w:t>
            </w:r>
          </w:p>
        </w:tc>
        <w:tc>
          <w:tcPr>
            <w:tcW w:w="2430" w:type="dxa"/>
          </w:tcPr>
          <w:p w14:paraId="7187D33A" w14:textId="40EF228E" w:rsidR="00FC396D" w:rsidRDefault="009E582A">
            <w:r>
              <w:t>1.54 (0.01)</w:t>
            </w:r>
          </w:p>
        </w:tc>
      </w:tr>
      <w:tr w:rsidR="00FC396D" w14:paraId="042C3835" w14:textId="77777777" w:rsidTr="00FC396D">
        <w:tc>
          <w:tcPr>
            <w:tcW w:w="1615" w:type="dxa"/>
          </w:tcPr>
          <w:p w14:paraId="40617186" w14:textId="77777777" w:rsidR="00FC396D" w:rsidRDefault="00FC396D"/>
        </w:tc>
        <w:tc>
          <w:tcPr>
            <w:tcW w:w="990" w:type="dxa"/>
          </w:tcPr>
          <w:p w14:paraId="754CFDB0" w14:textId="031D92E6" w:rsidR="00FC396D" w:rsidRDefault="00FC396D">
            <w:r>
              <w:t>TB3</w:t>
            </w:r>
          </w:p>
        </w:tc>
        <w:tc>
          <w:tcPr>
            <w:tcW w:w="2430" w:type="dxa"/>
          </w:tcPr>
          <w:p w14:paraId="25AD4B3D" w14:textId="3C15D90F" w:rsidR="00FC396D" w:rsidRDefault="00E20EA0">
            <w:r>
              <w:t>2.95 (0.01)</w:t>
            </w:r>
          </w:p>
        </w:tc>
      </w:tr>
      <w:tr w:rsidR="00B14B44" w14:paraId="1A6147FC" w14:textId="77777777" w:rsidTr="00FC396D">
        <w:tc>
          <w:tcPr>
            <w:tcW w:w="1615" w:type="dxa"/>
          </w:tcPr>
          <w:p w14:paraId="1CD07CB2" w14:textId="77777777" w:rsidR="00B14B44" w:rsidRDefault="00B14B44"/>
        </w:tc>
        <w:tc>
          <w:tcPr>
            <w:tcW w:w="990" w:type="dxa"/>
          </w:tcPr>
          <w:p w14:paraId="054C6A32" w14:textId="0063D911" w:rsidR="00B14B44" w:rsidRDefault="00FC396D">
            <w:r>
              <w:t>TB4</w:t>
            </w:r>
          </w:p>
        </w:tc>
        <w:tc>
          <w:tcPr>
            <w:tcW w:w="2430" w:type="dxa"/>
          </w:tcPr>
          <w:p w14:paraId="5F92B61C" w14:textId="229B984A" w:rsidR="00B14B44" w:rsidRDefault="00BF35F5">
            <w:r>
              <w:t>3.38</w:t>
            </w:r>
            <w:r w:rsidR="007C4649">
              <w:t xml:space="preserve"> (0.01)</w:t>
            </w:r>
          </w:p>
        </w:tc>
      </w:tr>
      <w:tr w:rsidR="00B14B44" w14:paraId="0A1CB355" w14:textId="77777777" w:rsidTr="000B3C46">
        <w:tc>
          <w:tcPr>
            <w:tcW w:w="1615" w:type="dxa"/>
            <w:tcBorders>
              <w:bottom w:val="single" w:sz="12" w:space="0" w:color="auto"/>
            </w:tcBorders>
          </w:tcPr>
          <w:p w14:paraId="6E5AA171" w14:textId="77777777" w:rsidR="00B14B44" w:rsidRDefault="00B14B44"/>
        </w:tc>
        <w:tc>
          <w:tcPr>
            <w:tcW w:w="990" w:type="dxa"/>
            <w:tcBorders>
              <w:bottom w:val="single" w:sz="12" w:space="0" w:color="auto"/>
            </w:tcBorders>
          </w:tcPr>
          <w:p w14:paraId="25F05494" w14:textId="50860D14" w:rsidR="00B14B44" w:rsidRDefault="00FC396D">
            <w:r>
              <w:t>TB7</w:t>
            </w:r>
          </w:p>
        </w:tc>
        <w:tc>
          <w:tcPr>
            <w:tcW w:w="2430" w:type="dxa"/>
            <w:tcBorders>
              <w:bottom w:val="single" w:sz="12" w:space="0" w:color="auto"/>
            </w:tcBorders>
          </w:tcPr>
          <w:p w14:paraId="0FE9743B" w14:textId="6DDB8B28" w:rsidR="00B14B44" w:rsidRDefault="007C4649">
            <w:r>
              <w:t>1.95 (0.01)</w:t>
            </w:r>
          </w:p>
        </w:tc>
      </w:tr>
      <w:tr w:rsidR="000B3C46" w14:paraId="71411D6C" w14:textId="77777777" w:rsidTr="000B3C46">
        <w:tc>
          <w:tcPr>
            <w:tcW w:w="1615" w:type="dxa"/>
            <w:tcBorders>
              <w:top w:val="single" w:sz="12" w:space="0" w:color="auto"/>
            </w:tcBorders>
          </w:tcPr>
          <w:p w14:paraId="5DA97C91" w14:textId="77777777" w:rsidR="000B3C46" w:rsidRDefault="000B3C46"/>
        </w:tc>
        <w:tc>
          <w:tcPr>
            <w:tcW w:w="990" w:type="dxa"/>
            <w:tcBorders>
              <w:top w:val="single" w:sz="12" w:space="0" w:color="auto"/>
            </w:tcBorders>
          </w:tcPr>
          <w:p w14:paraId="4A1CAADB" w14:textId="755A5E61" w:rsidR="000B3C46" w:rsidRDefault="000B3C46">
            <w:r>
              <w:t>Mean</w:t>
            </w:r>
          </w:p>
        </w:tc>
        <w:tc>
          <w:tcPr>
            <w:tcW w:w="2430" w:type="dxa"/>
            <w:tcBorders>
              <w:top w:val="single" w:sz="12" w:space="0" w:color="auto"/>
            </w:tcBorders>
          </w:tcPr>
          <w:p w14:paraId="48D367C7" w14:textId="5399E363" w:rsidR="000B3C46" w:rsidRDefault="003B347B">
            <w:r>
              <w:t>2.84 (</w:t>
            </w:r>
            <w:r w:rsidR="00D97C23">
              <w:t>0.01)</w:t>
            </w:r>
          </w:p>
        </w:tc>
      </w:tr>
    </w:tbl>
    <w:p w14:paraId="5A657CEB" w14:textId="77777777" w:rsidR="00E205C4" w:rsidRDefault="00E205C4"/>
    <w:sectPr w:rsidR="00E205C4" w:rsidSect="00E205C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5C4"/>
    <w:rsid w:val="000926AD"/>
    <w:rsid w:val="000B3C46"/>
    <w:rsid w:val="00314951"/>
    <w:rsid w:val="00355CD4"/>
    <w:rsid w:val="003B347B"/>
    <w:rsid w:val="00441A72"/>
    <w:rsid w:val="004B42B4"/>
    <w:rsid w:val="00656399"/>
    <w:rsid w:val="0072465F"/>
    <w:rsid w:val="007C4649"/>
    <w:rsid w:val="007E703F"/>
    <w:rsid w:val="00921265"/>
    <w:rsid w:val="009E582A"/>
    <w:rsid w:val="00A1085C"/>
    <w:rsid w:val="00A40935"/>
    <w:rsid w:val="00B14B44"/>
    <w:rsid w:val="00B71AF3"/>
    <w:rsid w:val="00BC4600"/>
    <w:rsid w:val="00BF35F5"/>
    <w:rsid w:val="00C16A10"/>
    <w:rsid w:val="00D8422C"/>
    <w:rsid w:val="00D97C23"/>
    <w:rsid w:val="00DD4FF0"/>
    <w:rsid w:val="00DF1494"/>
    <w:rsid w:val="00E205C4"/>
    <w:rsid w:val="00E20EA0"/>
    <w:rsid w:val="00E90CAE"/>
    <w:rsid w:val="00EA43C7"/>
    <w:rsid w:val="00F8228F"/>
    <w:rsid w:val="00FC396D"/>
    <w:rsid w:val="00FD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752BD"/>
  <w15:chartTrackingRefBased/>
  <w15:docId w15:val="{8E0C4F3D-B3F7-403C-914B-988C00FD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0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E703F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03F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customStyle="1" w:styleId="Authors">
    <w:name w:val="Authors"/>
    <w:basedOn w:val="Normal"/>
    <w:rsid w:val="007E703F"/>
    <w:pPr>
      <w:spacing w:before="120" w:after="36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table" w:styleId="TableGrid">
    <w:name w:val="Table Grid"/>
    <w:basedOn w:val="TableNormal"/>
    <w:uiPriority w:val="39"/>
    <w:rsid w:val="00921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5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E499F62BFEC14C83B3BDBA671D11E1" ma:contentTypeVersion="18" ma:contentTypeDescription="Create a new document." ma:contentTypeScope="" ma:versionID="a8438f3fdc52f914c98133c9fc791e1b">
  <xsd:schema xmlns:xsd="http://www.w3.org/2001/XMLSchema" xmlns:xs="http://www.w3.org/2001/XMLSchema" xmlns:p="http://schemas.microsoft.com/office/2006/metadata/properties" xmlns:ns3="485cc1ce-b12c-42bd-8c88-afc77b487c8b" xmlns:ns4="b32ddf9d-887b-4760-bf32-bfe3466eab05" targetNamespace="http://schemas.microsoft.com/office/2006/metadata/properties" ma:root="true" ma:fieldsID="3549c277d64ad22b95aa4f1ec522a400" ns3:_="" ns4:_="">
    <xsd:import namespace="485cc1ce-b12c-42bd-8c88-afc77b487c8b"/>
    <xsd:import namespace="b32ddf9d-887b-4760-bf32-bfe3466eab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cc1ce-b12c-42bd-8c88-afc77b487c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ddf9d-887b-4760-bf32-bfe3466eab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85cc1ce-b12c-42bd-8c88-afc77b487c8b" xsi:nil="true"/>
  </documentManagement>
</p:properties>
</file>

<file path=customXml/itemProps1.xml><?xml version="1.0" encoding="utf-8"?>
<ds:datastoreItem xmlns:ds="http://schemas.openxmlformats.org/officeDocument/2006/customXml" ds:itemID="{D4EBEDEC-0A83-4E41-BD72-1C8697DA76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2614E3-AA85-4653-99E7-A58AA6F6D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5cc1ce-b12c-42bd-8c88-afc77b487c8b"/>
    <ds:schemaRef ds:uri="b32ddf9d-887b-4760-bf32-bfe3466ea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0536B8-ED97-4333-AE43-06A9DAB7723F}">
  <ds:schemaRefs>
    <ds:schemaRef ds:uri="http://schemas.microsoft.com/office/2006/metadata/properties"/>
    <ds:schemaRef ds:uri="http://schemas.microsoft.com/office/infopath/2007/PartnerControls"/>
    <ds:schemaRef ds:uri="485cc1ce-b12c-42bd-8c88-afc77b487c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Arriola, Jill M</dc:creator>
  <cp:keywords/>
  <dc:description/>
  <cp:lastModifiedBy>Jill Arriola</cp:lastModifiedBy>
  <cp:revision>27</cp:revision>
  <dcterms:created xsi:type="dcterms:W3CDTF">2024-08-14T16:42:00Z</dcterms:created>
  <dcterms:modified xsi:type="dcterms:W3CDTF">2025-07-04T17:27:00Z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0x010100F0E499F62BFEC14C83B3BDBA671D11E1</vt:lpwstr>
  </property>
</Properties>
</file>