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E1F" w:rsidRPr="00C662E9" w:rsidRDefault="00594E1F" w:rsidP="00594E1F">
      <w:pPr>
        <w:spacing w:line="48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C662E9">
        <w:rPr>
          <w:rFonts w:ascii="Arial" w:eastAsia="Calibri" w:hAnsi="Arial" w:cs="Arial"/>
          <w:b/>
          <w:sz w:val="24"/>
          <w:szCs w:val="24"/>
        </w:rPr>
        <w:t>Appendix A</w:t>
      </w:r>
    </w:p>
    <w:p w:rsidR="00594E1F" w:rsidRPr="00C662E9" w:rsidRDefault="00594E1F" w:rsidP="00594E1F">
      <w:pPr>
        <w:spacing w:line="48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662E9">
        <w:rPr>
          <w:rFonts w:ascii="Arial" w:eastAsia="Calibri" w:hAnsi="Arial" w:cs="Arial"/>
          <w:bCs/>
          <w:sz w:val="24"/>
          <w:szCs w:val="24"/>
        </w:rPr>
        <w:t xml:space="preserve">CPT Codes Utilized for Identification of Influenza Vaccine Status of Medicare FFS Beneficiaries:  </w:t>
      </w:r>
    </w:p>
    <w:p w:rsidR="00594E1F" w:rsidRPr="00C662E9" w:rsidRDefault="00594E1F" w:rsidP="00594E1F">
      <w:pPr>
        <w:spacing w:line="48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662E9">
        <w:rPr>
          <w:rFonts w:ascii="Arial" w:eastAsia="Calibri" w:hAnsi="Arial" w:cs="Arial"/>
          <w:bCs/>
          <w:noProof/>
          <w:sz w:val="24"/>
          <w:szCs w:val="24"/>
          <w:lang w:val="en-IN" w:eastAsia="en-IN"/>
        </w:rPr>
        <w:drawing>
          <wp:inline distT="0" distB="0" distL="0" distR="0" wp14:anchorId="2EA450D6" wp14:editId="70BDF5A9">
            <wp:extent cx="3874770" cy="271589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2E9">
        <w:rPr>
          <w:rFonts w:ascii="Arial" w:eastAsia="Calibri" w:hAnsi="Arial" w:cs="Arial"/>
          <w:bCs/>
          <w:noProof/>
          <w:sz w:val="24"/>
          <w:szCs w:val="24"/>
          <w:lang w:val="en-IN" w:eastAsia="en-IN"/>
        </w:rPr>
        <w:drawing>
          <wp:inline distT="0" distB="0" distL="0" distR="0" wp14:anchorId="42863F05" wp14:editId="332C6893">
            <wp:extent cx="3897630" cy="242633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2E9">
        <w:rPr>
          <w:rFonts w:ascii="Arial" w:eastAsia="Calibri" w:hAnsi="Arial" w:cs="Arial"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9B4AD5D" wp14:editId="336B9A15">
            <wp:extent cx="3902075" cy="2498725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2E9">
        <w:rPr>
          <w:rFonts w:ascii="Arial" w:eastAsia="Calibri" w:hAnsi="Arial" w:cs="Arial"/>
          <w:bCs/>
          <w:noProof/>
          <w:sz w:val="24"/>
          <w:szCs w:val="24"/>
          <w:lang w:val="en-IN" w:eastAsia="en-IN"/>
        </w:rPr>
        <w:drawing>
          <wp:inline distT="0" distB="0" distL="0" distR="0" wp14:anchorId="4202F48A" wp14:editId="066C34F8">
            <wp:extent cx="3888740" cy="25755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B2" w:rsidRDefault="004A480B"/>
    <w:sectPr w:rsidR="002E49B2" w:rsidSect="004A4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1F"/>
    <w:rsid w:val="000D10DA"/>
    <w:rsid w:val="00274D9A"/>
    <w:rsid w:val="004A480B"/>
    <w:rsid w:val="00594E1F"/>
    <w:rsid w:val="008441D3"/>
    <w:rsid w:val="00A0622F"/>
    <w:rsid w:val="00B45288"/>
    <w:rsid w:val="00C163A3"/>
    <w:rsid w:val="00EA218E"/>
    <w:rsid w:val="00EA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94274-A401-4D6E-A366-43D24F38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E1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Pearson</dc:creator>
  <cp:keywords/>
  <dc:description/>
  <cp:lastModifiedBy>Raja R</cp:lastModifiedBy>
  <cp:revision>2</cp:revision>
  <dcterms:created xsi:type="dcterms:W3CDTF">2020-03-25T15:50:00Z</dcterms:created>
  <dcterms:modified xsi:type="dcterms:W3CDTF">2020-03-29T01:34:00Z</dcterms:modified>
</cp:coreProperties>
</file>