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8D048" w14:textId="77777777" w:rsidR="00155603" w:rsidRPr="000B41E0" w:rsidRDefault="00155603" w:rsidP="00155603">
      <w:r w:rsidRPr="000B41E0">
        <w:rPr>
          <w:b/>
        </w:rPr>
        <w:t>Article title:</w:t>
      </w:r>
      <w:r>
        <w:t xml:space="preserve"> </w:t>
      </w:r>
      <w:r w:rsidRPr="000B41E0">
        <w:t>A scoping review using the Almere model to understand factors facilitating and hindering the acceptance of social robots in nursing homes</w:t>
      </w:r>
      <w:r>
        <w:br/>
      </w:r>
      <w:r w:rsidRPr="000B41E0">
        <w:rPr>
          <w:b/>
        </w:rPr>
        <w:t>Journal name</w:t>
      </w:r>
      <w:r>
        <w:t>: International Journal of Social Robotics</w:t>
      </w:r>
      <w:r>
        <w:br/>
      </w:r>
      <w:r w:rsidRPr="000B41E0">
        <w:rPr>
          <w:b/>
        </w:rPr>
        <w:t>Author names:</w:t>
      </w:r>
      <w:r>
        <w:t xml:space="preserve"> Simone Anna Felding, </w:t>
      </w:r>
      <w:r w:rsidRPr="00BF2476">
        <w:t>Wei Qi Koh</w:t>
      </w:r>
      <w:r>
        <w:t xml:space="preserve">, </w:t>
      </w:r>
      <w:r w:rsidRPr="00BF2476">
        <w:t>Sonja Teupen</w:t>
      </w:r>
      <w:r>
        <w:t xml:space="preserve">, </w:t>
      </w:r>
      <w:proofErr w:type="spellStart"/>
      <w:r>
        <w:t>Kübra</w:t>
      </w:r>
      <w:proofErr w:type="spellEnd"/>
      <w:r>
        <w:t xml:space="preserve"> </w:t>
      </w:r>
      <w:r w:rsidRPr="00BF2476">
        <w:t>Beliz Budak</w:t>
      </w:r>
      <w:r>
        <w:t xml:space="preserve">, </w:t>
      </w:r>
      <w:r w:rsidRPr="00BF2476">
        <w:t>Franziska Laporte Uribe</w:t>
      </w:r>
      <w:r>
        <w:t xml:space="preserve">, </w:t>
      </w:r>
      <w:r w:rsidRPr="00BF2476">
        <w:t>Martina Roes</w:t>
      </w:r>
      <w:r>
        <w:t xml:space="preserve">. </w:t>
      </w:r>
      <w:r>
        <w:br/>
      </w:r>
      <w:r w:rsidRPr="000B41E0">
        <w:rPr>
          <w:b/>
        </w:rPr>
        <w:t>Affiliation and e-mail address of the corresponding author</w:t>
      </w:r>
      <w:r>
        <w:t xml:space="preserve">: Simone Anna Felding, </w:t>
      </w:r>
      <w:proofErr w:type="spellStart"/>
      <w:r w:rsidRPr="000B41E0">
        <w:rPr>
          <w:lang w:val="en-US"/>
        </w:rPr>
        <w:t>Deutsches</w:t>
      </w:r>
      <w:proofErr w:type="spellEnd"/>
      <w:r w:rsidRPr="000B41E0">
        <w:rPr>
          <w:lang w:val="en-US"/>
        </w:rPr>
        <w:t xml:space="preserve"> </w:t>
      </w:r>
      <w:proofErr w:type="spellStart"/>
      <w:r w:rsidRPr="000B41E0">
        <w:rPr>
          <w:lang w:val="en-US"/>
        </w:rPr>
        <w:t>Zentrum</w:t>
      </w:r>
      <w:proofErr w:type="spellEnd"/>
      <w:r w:rsidRPr="000B41E0">
        <w:rPr>
          <w:lang w:val="en-US"/>
        </w:rPr>
        <w:t xml:space="preserve"> </w:t>
      </w:r>
      <w:proofErr w:type="spellStart"/>
      <w:r w:rsidRPr="000B41E0">
        <w:rPr>
          <w:lang w:val="en-US"/>
        </w:rPr>
        <w:t>für</w:t>
      </w:r>
      <w:proofErr w:type="spellEnd"/>
      <w:r w:rsidRPr="000B41E0">
        <w:rPr>
          <w:lang w:val="en-US"/>
        </w:rPr>
        <w:t xml:space="preserve"> Neurodegenerative </w:t>
      </w:r>
      <w:proofErr w:type="spellStart"/>
      <w:r>
        <w:rPr>
          <w:lang w:val="en-US"/>
        </w:rPr>
        <w:t>Erkrankungen</w:t>
      </w:r>
      <w:proofErr w:type="spellEnd"/>
      <w:r>
        <w:rPr>
          <w:lang w:val="en-US"/>
        </w:rPr>
        <w:t xml:space="preserve"> (DZNE) site Witten &amp;</w:t>
      </w:r>
      <w:r w:rsidRPr="000B41E0">
        <w:rPr>
          <w:lang w:val="en-US"/>
        </w:rPr>
        <w:t xml:space="preserve"> </w:t>
      </w:r>
      <w:r>
        <w:t>University of Witten/Herdecke, Faculty of Health; simone.felding@dzne.de</w:t>
      </w:r>
    </w:p>
    <w:p w14:paraId="737B0C48" w14:textId="77777777" w:rsidR="0085456C" w:rsidRPr="00FB4A68" w:rsidRDefault="00155603" w:rsidP="0085456C">
      <w:pPr>
        <w:rPr>
          <w:rFonts w:ascii="Calibri Light" w:hAnsi="Calibri Light" w:cs="Calibri Light"/>
          <w:b/>
          <w:sz w:val="28"/>
          <w:szCs w:val="28"/>
        </w:rPr>
      </w:pPr>
      <w:r>
        <w:rPr>
          <w:rFonts w:ascii="Calibri Light" w:hAnsi="Calibri Light" w:cs="Calibri Light"/>
          <w:b/>
          <w:sz w:val="28"/>
          <w:szCs w:val="28"/>
        </w:rPr>
        <w:t>Online Resource</w:t>
      </w:r>
      <w:r w:rsidRPr="00FB4A68">
        <w:rPr>
          <w:rFonts w:ascii="Calibri Light" w:hAnsi="Calibri Light" w:cs="Calibri Light"/>
          <w:b/>
          <w:sz w:val="28"/>
          <w:szCs w:val="28"/>
        </w:rPr>
        <w:t xml:space="preserve"> </w:t>
      </w:r>
      <w:r w:rsidR="0085456C" w:rsidRPr="00FB4A68">
        <w:rPr>
          <w:rFonts w:ascii="Calibri Light" w:hAnsi="Calibri Light" w:cs="Calibri Light"/>
          <w:b/>
          <w:sz w:val="28"/>
          <w:szCs w:val="28"/>
        </w:rPr>
        <w:t>4: PRISMA-</w:t>
      </w:r>
      <w:proofErr w:type="spellStart"/>
      <w:r w:rsidR="0085456C" w:rsidRPr="00FB4A68">
        <w:rPr>
          <w:rFonts w:ascii="Calibri Light" w:hAnsi="Calibri Light" w:cs="Calibri Light"/>
          <w:b/>
          <w:sz w:val="28"/>
          <w:szCs w:val="28"/>
        </w:rPr>
        <w:t>ScR</w:t>
      </w:r>
      <w:proofErr w:type="spellEnd"/>
      <w:r w:rsidR="0085456C" w:rsidRPr="00FB4A68">
        <w:rPr>
          <w:rFonts w:ascii="Calibri Light" w:hAnsi="Calibri Light" w:cs="Calibri Light"/>
          <w:b/>
          <w:sz w:val="28"/>
          <w:szCs w:val="28"/>
        </w:rPr>
        <w:t xml:space="preserve"> Checklist</w:t>
      </w:r>
    </w:p>
    <w:p w14:paraId="529313DA" w14:textId="77777777" w:rsidR="0085456C" w:rsidRPr="003C0C69" w:rsidRDefault="0085456C" w:rsidP="0085456C">
      <w:pPr>
        <w:rPr>
          <w:rFonts w:ascii="Arial" w:hAnsi="Arial" w:cs="Arial"/>
          <w:b/>
        </w:rPr>
      </w:pPr>
      <w:r w:rsidRPr="003C0C69">
        <w:rPr>
          <w:rFonts w:ascii="Arial" w:hAnsi="Arial" w:cs="Arial"/>
          <w:b/>
        </w:rPr>
        <w:t xml:space="preserve">Preferred Reporting Items for Systematic </w:t>
      </w:r>
      <w:r w:rsidRPr="003C0C69">
        <w:rPr>
          <w:rFonts w:ascii="Arial" w:eastAsia="SimSun" w:hAnsi="Arial" w:cs="Arial"/>
          <w:b/>
        </w:rPr>
        <w:t>Reviews</w:t>
      </w:r>
      <w:r w:rsidRPr="003C0C69">
        <w:rPr>
          <w:rFonts w:ascii="Arial" w:hAnsi="Arial" w:cs="Arial"/>
          <w:b/>
        </w:rPr>
        <w:t xml:space="preserve"> and Meta-Analyses extension for Scoping Reviews (PRISMA-</w:t>
      </w:r>
      <w:proofErr w:type="spellStart"/>
      <w:r w:rsidRPr="003C0C69">
        <w:rPr>
          <w:rFonts w:ascii="Arial" w:hAnsi="Arial" w:cs="Arial"/>
          <w:b/>
        </w:rPr>
        <w:t>ScR</w:t>
      </w:r>
      <w:proofErr w:type="spellEnd"/>
      <w:r w:rsidRPr="003C0C69">
        <w:rPr>
          <w:rFonts w:ascii="Arial" w:hAnsi="Arial" w:cs="Arial"/>
          <w:b/>
        </w:rPr>
        <w:t>) Checklist</w:t>
      </w:r>
    </w:p>
    <w:tbl>
      <w:tblPr>
        <w:tblStyle w:val="TableGridLight1"/>
        <w:tblW w:w="0" w:type="auto"/>
        <w:tblLook w:val="04A0" w:firstRow="1" w:lastRow="0" w:firstColumn="1" w:lastColumn="0" w:noHBand="0" w:noVBand="1"/>
      </w:tblPr>
      <w:tblGrid>
        <w:gridCol w:w="2084"/>
        <w:gridCol w:w="694"/>
        <w:gridCol w:w="4826"/>
        <w:gridCol w:w="1458"/>
      </w:tblGrid>
      <w:tr w:rsidR="0085456C" w:rsidRPr="00BF2476" w14:paraId="502C4E11" w14:textId="77777777" w:rsidTr="00A461D6">
        <w:trPr>
          <w:tblHeader/>
        </w:trPr>
        <w:tc>
          <w:tcPr>
            <w:tcW w:w="0" w:type="auto"/>
            <w:shd w:val="clear" w:color="auto" w:fill="5B9BD5" w:themeFill="accent1"/>
            <w:vAlign w:val="center"/>
          </w:tcPr>
          <w:p w14:paraId="6F6D6909" w14:textId="77777777" w:rsidR="0085456C" w:rsidRPr="00BF2476" w:rsidRDefault="0085456C" w:rsidP="00A461D6">
            <w:pPr>
              <w:rPr>
                <w:rFonts w:ascii="Arial" w:hAnsi="Arial" w:cs="Arial"/>
                <w:b/>
                <w:color w:val="F2F2F2" w:themeColor="background1" w:themeShade="F2"/>
                <w:sz w:val="20"/>
                <w:szCs w:val="20"/>
              </w:rPr>
            </w:pPr>
            <w:r w:rsidRPr="00BF2476">
              <w:rPr>
                <w:rFonts w:ascii="Arial" w:hAnsi="Arial" w:cs="Arial"/>
                <w:b/>
                <w:bCs/>
                <w:color w:val="F2F2F2" w:themeColor="background1" w:themeShade="F2"/>
                <w:sz w:val="20"/>
                <w:szCs w:val="20"/>
              </w:rPr>
              <w:t>SECTION</w:t>
            </w:r>
          </w:p>
        </w:tc>
        <w:tc>
          <w:tcPr>
            <w:tcW w:w="0" w:type="auto"/>
            <w:shd w:val="clear" w:color="auto" w:fill="5B9BD5" w:themeFill="accent1"/>
            <w:vAlign w:val="center"/>
          </w:tcPr>
          <w:p w14:paraId="53636C1D" w14:textId="77777777" w:rsidR="0085456C" w:rsidRPr="00BF2476" w:rsidRDefault="0085456C" w:rsidP="00A461D6">
            <w:pPr>
              <w:autoSpaceDE w:val="0"/>
              <w:autoSpaceDN w:val="0"/>
              <w:adjustRightInd w:val="0"/>
              <w:jc w:val="center"/>
              <w:rPr>
                <w:rFonts w:ascii="Arial" w:hAnsi="Arial" w:cs="Arial"/>
                <w:b/>
                <w:color w:val="F2F2F2" w:themeColor="background1" w:themeShade="F2"/>
                <w:sz w:val="20"/>
                <w:szCs w:val="20"/>
              </w:rPr>
            </w:pPr>
            <w:r w:rsidRPr="00BF2476">
              <w:rPr>
                <w:rFonts w:ascii="Arial" w:hAnsi="Arial" w:cs="Arial"/>
                <w:b/>
                <w:bCs/>
                <w:color w:val="F2F2F2" w:themeColor="background1" w:themeShade="F2"/>
                <w:sz w:val="20"/>
                <w:szCs w:val="20"/>
              </w:rPr>
              <w:t>ITEM</w:t>
            </w:r>
          </w:p>
        </w:tc>
        <w:tc>
          <w:tcPr>
            <w:tcW w:w="0" w:type="auto"/>
            <w:shd w:val="clear" w:color="auto" w:fill="5B9BD5" w:themeFill="accent1"/>
            <w:vAlign w:val="center"/>
          </w:tcPr>
          <w:p w14:paraId="28377977" w14:textId="77777777" w:rsidR="0085456C" w:rsidRPr="00BF2476" w:rsidRDefault="0085456C" w:rsidP="00A461D6">
            <w:pPr>
              <w:rPr>
                <w:rFonts w:ascii="Arial" w:hAnsi="Arial" w:cs="Arial"/>
                <w:b/>
                <w:color w:val="F2F2F2" w:themeColor="background1" w:themeShade="F2"/>
                <w:sz w:val="20"/>
                <w:szCs w:val="20"/>
              </w:rPr>
            </w:pPr>
            <w:r w:rsidRPr="00BF2476">
              <w:rPr>
                <w:rFonts w:ascii="Arial" w:hAnsi="Arial" w:cs="Arial"/>
                <w:b/>
                <w:color w:val="F2F2F2" w:themeColor="background1" w:themeShade="F2"/>
                <w:sz w:val="20"/>
                <w:szCs w:val="20"/>
              </w:rPr>
              <w:t>PRISMA-</w:t>
            </w:r>
            <w:proofErr w:type="spellStart"/>
            <w:r w:rsidRPr="00BF2476">
              <w:rPr>
                <w:rFonts w:ascii="Arial" w:hAnsi="Arial" w:cs="Arial"/>
                <w:b/>
                <w:color w:val="F2F2F2" w:themeColor="background1" w:themeShade="F2"/>
                <w:sz w:val="20"/>
                <w:szCs w:val="20"/>
              </w:rPr>
              <w:t>ScR</w:t>
            </w:r>
            <w:proofErr w:type="spellEnd"/>
            <w:r w:rsidRPr="00BF2476">
              <w:rPr>
                <w:rFonts w:ascii="Arial" w:hAnsi="Arial" w:cs="Arial"/>
                <w:b/>
                <w:color w:val="F2F2F2" w:themeColor="background1" w:themeShade="F2"/>
                <w:sz w:val="20"/>
                <w:szCs w:val="20"/>
              </w:rPr>
              <w:t xml:space="preserve"> CHECKLIST ITEM</w:t>
            </w:r>
          </w:p>
        </w:tc>
        <w:tc>
          <w:tcPr>
            <w:tcW w:w="0" w:type="auto"/>
            <w:shd w:val="clear" w:color="auto" w:fill="5B9BD5" w:themeFill="accent1"/>
            <w:vAlign w:val="center"/>
          </w:tcPr>
          <w:p w14:paraId="733B9767" w14:textId="77777777" w:rsidR="0085456C" w:rsidRPr="00BF2476" w:rsidRDefault="0085456C" w:rsidP="00A461D6">
            <w:pPr>
              <w:rPr>
                <w:rFonts w:ascii="Arial" w:hAnsi="Arial" w:cs="Arial"/>
                <w:b/>
                <w:color w:val="F2F2F2" w:themeColor="background1" w:themeShade="F2"/>
                <w:sz w:val="20"/>
                <w:szCs w:val="20"/>
              </w:rPr>
            </w:pPr>
            <w:r w:rsidRPr="00BF2476">
              <w:rPr>
                <w:rFonts w:ascii="Arial" w:hAnsi="Arial" w:cs="Arial"/>
                <w:b/>
                <w:color w:val="F2F2F2" w:themeColor="background1" w:themeShade="F2"/>
                <w:sz w:val="20"/>
                <w:szCs w:val="20"/>
              </w:rPr>
              <w:t>REPORTED ON PAGE #</w:t>
            </w:r>
          </w:p>
        </w:tc>
      </w:tr>
      <w:tr w:rsidR="0085456C" w:rsidRPr="00BF2476" w14:paraId="13FD6D8F" w14:textId="77777777" w:rsidTr="00A461D6">
        <w:tc>
          <w:tcPr>
            <w:tcW w:w="0" w:type="auto"/>
            <w:gridSpan w:val="4"/>
            <w:shd w:val="clear" w:color="auto" w:fill="DEEAF6" w:themeFill="accent1" w:themeFillTint="33"/>
            <w:vAlign w:val="center"/>
          </w:tcPr>
          <w:p w14:paraId="4EBBC18F" w14:textId="77777777" w:rsidR="0085456C" w:rsidRPr="00BF2476" w:rsidRDefault="0085456C" w:rsidP="00A461D6">
            <w:pPr>
              <w:rPr>
                <w:rFonts w:ascii="Arial" w:hAnsi="Arial" w:cs="Arial"/>
                <w:b/>
                <w:sz w:val="20"/>
                <w:szCs w:val="20"/>
              </w:rPr>
            </w:pPr>
            <w:r w:rsidRPr="00BF2476">
              <w:rPr>
                <w:rFonts w:ascii="Arial" w:hAnsi="Arial" w:cs="Arial"/>
                <w:b/>
                <w:sz w:val="20"/>
                <w:szCs w:val="20"/>
              </w:rPr>
              <w:t>TITLE</w:t>
            </w:r>
          </w:p>
        </w:tc>
      </w:tr>
      <w:tr w:rsidR="0085456C" w:rsidRPr="00BF2476" w14:paraId="338C03D9" w14:textId="77777777" w:rsidTr="00A461D6">
        <w:tc>
          <w:tcPr>
            <w:tcW w:w="0" w:type="auto"/>
            <w:vAlign w:val="center"/>
          </w:tcPr>
          <w:p w14:paraId="7C60BBEC"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Title</w:t>
            </w:r>
          </w:p>
        </w:tc>
        <w:tc>
          <w:tcPr>
            <w:tcW w:w="0" w:type="auto"/>
            <w:vAlign w:val="center"/>
          </w:tcPr>
          <w:p w14:paraId="261636AF"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w:t>
            </w:r>
          </w:p>
        </w:tc>
        <w:tc>
          <w:tcPr>
            <w:tcW w:w="0" w:type="auto"/>
            <w:vAlign w:val="center"/>
          </w:tcPr>
          <w:p w14:paraId="3D3CAB6B" w14:textId="77777777" w:rsidR="0085456C" w:rsidRPr="00BF2476" w:rsidRDefault="0085456C" w:rsidP="00A461D6">
            <w:pPr>
              <w:rPr>
                <w:rFonts w:ascii="Arial" w:hAnsi="Arial" w:cs="Arial"/>
                <w:sz w:val="20"/>
                <w:szCs w:val="20"/>
              </w:rPr>
            </w:pPr>
            <w:r w:rsidRPr="00BF2476">
              <w:rPr>
                <w:rFonts w:ascii="Arial" w:hAnsi="Arial" w:cs="Arial"/>
                <w:sz w:val="20"/>
                <w:szCs w:val="20"/>
              </w:rPr>
              <w:t>Identify the report as a scoping review.</w:t>
            </w:r>
          </w:p>
        </w:tc>
        <w:sdt>
          <w:sdtPr>
            <w:rPr>
              <w:rFonts w:ascii="Arial" w:hAnsi="Arial" w:cs="Arial"/>
              <w:sz w:val="20"/>
              <w:szCs w:val="20"/>
            </w:rPr>
            <w:id w:val="-1886790070"/>
            <w:placeholder>
              <w:docPart w:val="4AA3C46BDEB340B4AF031281892EEDA5"/>
            </w:placeholder>
          </w:sdtPr>
          <w:sdtEndPr/>
          <w:sdtContent>
            <w:tc>
              <w:tcPr>
                <w:tcW w:w="0" w:type="auto"/>
                <w:vAlign w:val="center"/>
              </w:tcPr>
              <w:p w14:paraId="5B890B86" w14:textId="77777777" w:rsidR="0085456C" w:rsidRPr="00BF2476" w:rsidRDefault="0085456C" w:rsidP="00A461D6">
                <w:pPr>
                  <w:rPr>
                    <w:rFonts w:ascii="Arial" w:hAnsi="Arial" w:cs="Arial"/>
                    <w:sz w:val="20"/>
                    <w:szCs w:val="20"/>
                  </w:rPr>
                </w:pPr>
                <w:r w:rsidRPr="00BF2476">
                  <w:rPr>
                    <w:rFonts w:ascii="Arial" w:hAnsi="Arial" w:cs="Arial"/>
                    <w:sz w:val="20"/>
                    <w:szCs w:val="20"/>
                  </w:rPr>
                  <w:t>1</w:t>
                </w:r>
              </w:p>
            </w:tc>
          </w:sdtContent>
        </w:sdt>
      </w:tr>
      <w:tr w:rsidR="0085456C" w:rsidRPr="00BF2476" w14:paraId="4A3F7EB8" w14:textId="77777777" w:rsidTr="00A461D6">
        <w:tc>
          <w:tcPr>
            <w:tcW w:w="0" w:type="auto"/>
            <w:gridSpan w:val="4"/>
            <w:shd w:val="clear" w:color="auto" w:fill="DEEAF6" w:themeFill="accent1" w:themeFillTint="33"/>
            <w:vAlign w:val="center"/>
          </w:tcPr>
          <w:p w14:paraId="1D7C7274" w14:textId="77777777" w:rsidR="0085456C" w:rsidRPr="00BF2476" w:rsidRDefault="0085456C" w:rsidP="00A461D6">
            <w:pPr>
              <w:rPr>
                <w:rFonts w:ascii="Arial" w:hAnsi="Arial" w:cs="Arial"/>
                <w:b/>
                <w:sz w:val="20"/>
                <w:szCs w:val="20"/>
              </w:rPr>
            </w:pPr>
            <w:r w:rsidRPr="00BF2476">
              <w:rPr>
                <w:rFonts w:ascii="Arial" w:hAnsi="Arial" w:cs="Arial"/>
                <w:b/>
                <w:sz w:val="20"/>
                <w:szCs w:val="20"/>
              </w:rPr>
              <w:t>ABSTRACT</w:t>
            </w:r>
          </w:p>
        </w:tc>
      </w:tr>
      <w:tr w:rsidR="0085456C" w:rsidRPr="00BF2476" w14:paraId="342F3B96" w14:textId="77777777" w:rsidTr="00A461D6">
        <w:tc>
          <w:tcPr>
            <w:tcW w:w="0" w:type="auto"/>
            <w:vAlign w:val="center"/>
          </w:tcPr>
          <w:p w14:paraId="00ED23A0"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Structured summary</w:t>
            </w:r>
          </w:p>
        </w:tc>
        <w:tc>
          <w:tcPr>
            <w:tcW w:w="0" w:type="auto"/>
            <w:vAlign w:val="center"/>
          </w:tcPr>
          <w:p w14:paraId="247C6F3E"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2</w:t>
            </w:r>
          </w:p>
        </w:tc>
        <w:tc>
          <w:tcPr>
            <w:tcW w:w="0" w:type="auto"/>
            <w:vAlign w:val="center"/>
          </w:tcPr>
          <w:p w14:paraId="54C46741" w14:textId="77777777" w:rsidR="0085456C" w:rsidRPr="00BF2476" w:rsidRDefault="0085456C" w:rsidP="00A461D6">
            <w:pPr>
              <w:rPr>
                <w:rFonts w:ascii="Arial" w:hAnsi="Arial" w:cs="Arial"/>
                <w:sz w:val="20"/>
                <w:szCs w:val="20"/>
              </w:rPr>
            </w:pPr>
            <w:r w:rsidRPr="00BF2476">
              <w:rPr>
                <w:rFonts w:ascii="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4AA3C46BDEB340B4AF031281892EEDA5"/>
            </w:placeholder>
          </w:sdtPr>
          <w:sdtEndPr/>
          <w:sdtContent>
            <w:tc>
              <w:tcPr>
                <w:tcW w:w="0" w:type="auto"/>
                <w:vAlign w:val="center"/>
              </w:tcPr>
              <w:p w14:paraId="0DBA03C4" w14:textId="77777777" w:rsidR="0085456C" w:rsidRPr="00BF2476" w:rsidRDefault="0085456C" w:rsidP="00A461D6">
                <w:pPr>
                  <w:rPr>
                    <w:rFonts w:ascii="Arial" w:hAnsi="Arial" w:cs="Arial"/>
                    <w:sz w:val="20"/>
                    <w:szCs w:val="20"/>
                  </w:rPr>
                </w:pPr>
                <w:r w:rsidRPr="00BF2476">
                  <w:rPr>
                    <w:rFonts w:ascii="Arial" w:hAnsi="Arial" w:cs="Arial"/>
                    <w:sz w:val="20"/>
                    <w:szCs w:val="20"/>
                  </w:rPr>
                  <w:t>2</w:t>
                </w:r>
              </w:p>
            </w:tc>
          </w:sdtContent>
        </w:sdt>
      </w:tr>
      <w:tr w:rsidR="0085456C" w:rsidRPr="00BF2476" w14:paraId="1330985D" w14:textId="77777777" w:rsidTr="00A461D6">
        <w:tc>
          <w:tcPr>
            <w:tcW w:w="0" w:type="auto"/>
            <w:gridSpan w:val="4"/>
            <w:shd w:val="clear" w:color="auto" w:fill="DEEAF6" w:themeFill="accent1" w:themeFillTint="33"/>
            <w:vAlign w:val="center"/>
          </w:tcPr>
          <w:p w14:paraId="130DCAFA" w14:textId="77777777" w:rsidR="0085456C" w:rsidRPr="00BF2476" w:rsidRDefault="0085456C" w:rsidP="00A461D6">
            <w:pPr>
              <w:tabs>
                <w:tab w:val="left" w:pos="1774"/>
              </w:tabs>
              <w:rPr>
                <w:rFonts w:ascii="Arial" w:hAnsi="Arial" w:cs="Arial"/>
                <w:b/>
                <w:sz w:val="20"/>
                <w:szCs w:val="20"/>
              </w:rPr>
            </w:pPr>
            <w:r w:rsidRPr="00BF2476">
              <w:rPr>
                <w:rFonts w:ascii="Arial" w:hAnsi="Arial" w:cs="Arial"/>
                <w:b/>
                <w:sz w:val="20"/>
                <w:szCs w:val="20"/>
              </w:rPr>
              <w:t>INTRODUCTION</w:t>
            </w:r>
          </w:p>
        </w:tc>
      </w:tr>
      <w:tr w:rsidR="0085456C" w:rsidRPr="00BF2476" w14:paraId="784DBB4C" w14:textId="77777777" w:rsidTr="00A461D6">
        <w:trPr>
          <w:trHeight w:val="530"/>
        </w:trPr>
        <w:tc>
          <w:tcPr>
            <w:tcW w:w="0" w:type="auto"/>
            <w:vAlign w:val="center"/>
          </w:tcPr>
          <w:p w14:paraId="4A51DC76"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Rationale</w:t>
            </w:r>
          </w:p>
        </w:tc>
        <w:tc>
          <w:tcPr>
            <w:tcW w:w="0" w:type="auto"/>
            <w:vAlign w:val="center"/>
          </w:tcPr>
          <w:p w14:paraId="418368F1"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3</w:t>
            </w:r>
          </w:p>
        </w:tc>
        <w:tc>
          <w:tcPr>
            <w:tcW w:w="0" w:type="auto"/>
            <w:vAlign w:val="center"/>
          </w:tcPr>
          <w:p w14:paraId="695DC9BA" w14:textId="77777777" w:rsidR="0085456C" w:rsidRPr="00BF2476" w:rsidRDefault="0085456C" w:rsidP="00A461D6">
            <w:pPr>
              <w:rPr>
                <w:rFonts w:ascii="Arial" w:hAnsi="Arial" w:cs="Arial"/>
                <w:sz w:val="20"/>
                <w:szCs w:val="20"/>
              </w:rPr>
            </w:pPr>
            <w:r w:rsidRPr="00BF2476">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4AA3C46BDEB340B4AF031281892EEDA5"/>
            </w:placeholder>
          </w:sdtPr>
          <w:sdtEndPr/>
          <w:sdtContent>
            <w:tc>
              <w:tcPr>
                <w:tcW w:w="0" w:type="auto"/>
                <w:vAlign w:val="center"/>
              </w:tcPr>
              <w:p w14:paraId="4E10DF27" w14:textId="2140DD38" w:rsidR="0085456C" w:rsidRPr="00BF2476" w:rsidRDefault="00285616" w:rsidP="00A461D6">
                <w:pPr>
                  <w:rPr>
                    <w:rFonts w:ascii="Arial" w:hAnsi="Arial" w:cs="Arial"/>
                    <w:sz w:val="20"/>
                    <w:szCs w:val="20"/>
                  </w:rPr>
                </w:pPr>
                <w:r>
                  <w:rPr>
                    <w:rFonts w:ascii="Arial" w:hAnsi="Arial" w:cs="Arial"/>
                    <w:sz w:val="20"/>
                    <w:szCs w:val="20"/>
                  </w:rPr>
                  <w:t>5-</w:t>
                </w:r>
                <w:r w:rsidR="00582673">
                  <w:rPr>
                    <w:rFonts w:ascii="Arial" w:hAnsi="Arial" w:cs="Arial"/>
                    <w:sz w:val="20"/>
                    <w:szCs w:val="20"/>
                  </w:rPr>
                  <w:t>8</w:t>
                </w:r>
              </w:p>
            </w:tc>
          </w:sdtContent>
        </w:sdt>
      </w:tr>
      <w:tr w:rsidR="0085456C" w:rsidRPr="00BF2476" w14:paraId="1FC25425" w14:textId="77777777" w:rsidTr="00A461D6">
        <w:trPr>
          <w:trHeight w:val="800"/>
        </w:trPr>
        <w:tc>
          <w:tcPr>
            <w:tcW w:w="0" w:type="auto"/>
            <w:vAlign w:val="center"/>
          </w:tcPr>
          <w:p w14:paraId="59175489"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Objectives</w:t>
            </w:r>
          </w:p>
        </w:tc>
        <w:tc>
          <w:tcPr>
            <w:tcW w:w="0" w:type="auto"/>
            <w:vAlign w:val="center"/>
          </w:tcPr>
          <w:p w14:paraId="6F12E468"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4</w:t>
            </w:r>
          </w:p>
        </w:tc>
        <w:tc>
          <w:tcPr>
            <w:tcW w:w="0" w:type="auto"/>
            <w:vAlign w:val="center"/>
          </w:tcPr>
          <w:p w14:paraId="42D1656A" w14:textId="77777777" w:rsidR="0085456C" w:rsidRPr="00BF2476" w:rsidRDefault="0085456C" w:rsidP="00A461D6">
            <w:pPr>
              <w:rPr>
                <w:rFonts w:ascii="Arial" w:hAnsi="Arial" w:cs="Arial"/>
                <w:sz w:val="20"/>
                <w:szCs w:val="20"/>
              </w:rPr>
            </w:pPr>
            <w:r w:rsidRPr="00BF2476">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4AA3C46BDEB340B4AF031281892EEDA5"/>
            </w:placeholder>
          </w:sdtPr>
          <w:sdtEndPr/>
          <w:sdtContent>
            <w:tc>
              <w:tcPr>
                <w:tcW w:w="0" w:type="auto"/>
                <w:vAlign w:val="center"/>
              </w:tcPr>
              <w:p w14:paraId="762C6241" w14:textId="46065251" w:rsidR="0085456C" w:rsidRPr="00BF2476" w:rsidRDefault="0085456C" w:rsidP="00A461D6">
                <w:pPr>
                  <w:rPr>
                    <w:rFonts w:ascii="Arial" w:hAnsi="Arial" w:cs="Arial"/>
                    <w:sz w:val="20"/>
                    <w:szCs w:val="20"/>
                  </w:rPr>
                </w:pPr>
                <w:r w:rsidRPr="00BF2476">
                  <w:rPr>
                    <w:rFonts w:ascii="Arial" w:hAnsi="Arial" w:cs="Arial"/>
                    <w:sz w:val="20"/>
                    <w:szCs w:val="20"/>
                  </w:rPr>
                  <w:t>7</w:t>
                </w:r>
                <w:r w:rsidR="00582673">
                  <w:rPr>
                    <w:rFonts w:ascii="Arial" w:hAnsi="Arial" w:cs="Arial"/>
                    <w:sz w:val="20"/>
                    <w:szCs w:val="20"/>
                  </w:rPr>
                  <w:t>-8</w:t>
                </w:r>
              </w:p>
            </w:tc>
          </w:sdtContent>
        </w:sdt>
      </w:tr>
      <w:tr w:rsidR="0085456C" w:rsidRPr="00BF2476" w14:paraId="3EBB4812" w14:textId="77777777" w:rsidTr="00A461D6">
        <w:tc>
          <w:tcPr>
            <w:tcW w:w="0" w:type="auto"/>
            <w:gridSpan w:val="4"/>
            <w:shd w:val="clear" w:color="auto" w:fill="DEEAF6" w:themeFill="accent1" w:themeFillTint="33"/>
            <w:vAlign w:val="center"/>
          </w:tcPr>
          <w:p w14:paraId="7D22E515" w14:textId="77777777" w:rsidR="0085456C" w:rsidRPr="00BF2476" w:rsidRDefault="0085456C" w:rsidP="00A461D6">
            <w:pPr>
              <w:rPr>
                <w:rFonts w:ascii="Arial" w:hAnsi="Arial" w:cs="Arial"/>
                <w:b/>
                <w:sz w:val="20"/>
                <w:szCs w:val="20"/>
              </w:rPr>
            </w:pPr>
            <w:r w:rsidRPr="00BF2476">
              <w:rPr>
                <w:rFonts w:ascii="Arial" w:hAnsi="Arial" w:cs="Arial"/>
                <w:b/>
                <w:sz w:val="20"/>
                <w:szCs w:val="20"/>
              </w:rPr>
              <w:t>METHODS</w:t>
            </w:r>
          </w:p>
        </w:tc>
      </w:tr>
      <w:tr w:rsidR="0085456C" w:rsidRPr="00BF2476" w14:paraId="74E8D63C" w14:textId="77777777" w:rsidTr="00A461D6">
        <w:tc>
          <w:tcPr>
            <w:tcW w:w="0" w:type="auto"/>
            <w:vAlign w:val="center"/>
          </w:tcPr>
          <w:p w14:paraId="31C8B4AE"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Protocol and registration</w:t>
            </w:r>
          </w:p>
        </w:tc>
        <w:tc>
          <w:tcPr>
            <w:tcW w:w="0" w:type="auto"/>
            <w:vAlign w:val="center"/>
          </w:tcPr>
          <w:p w14:paraId="7BC83E64"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5</w:t>
            </w:r>
          </w:p>
        </w:tc>
        <w:tc>
          <w:tcPr>
            <w:tcW w:w="0" w:type="auto"/>
            <w:vAlign w:val="center"/>
          </w:tcPr>
          <w:p w14:paraId="4C0E7199" w14:textId="77777777" w:rsidR="0085456C" w:rsidRPr="00BF2476" w:rsidRDefault="0085456C" w:rsidP="00A461D6">
            <w:pPr>
              <w:rPr>
                <w:rFonts w:ascii="Arial" w:hAnsi="Arial" w:cs="Arial"/>
                <w:sz w:val="20"/>
                <w:szCs w:val="20"/>
              </w:rPr>
            </w:pPr>
            <w:r w:rsidRPr="00BF2476">
              <w:rPr>
                <w:rFonts w:ascii="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4AA3C46BDEB340B4AF031281892EEDA5"/>
            </w:placeholder>
          </w:sdtPr>
          <w:sdtEndPr/>
          <w:sdtContent>
            <w:tc>
              <w:tcPr>
                <w:tcW w:w="0" w:type="auto"/>
                <w:vAlign w:val="center"/>
              </w:tcPr>
              <w:p w14:paraId="6128CA61" w14:textId="10AFAF77" w:rsidR="0085456C" w:rsidRPr="00BF2476" w:rsidRDefault="00582673" w:rsidP="00A461D6">
                <w:pPr>
                  <w:rPr>
                    <w:rFonts w:ascii="Arial" w:hAnsi="Arial" w:cs="Arial"/>
                    <w:sz w:val="20"/>
                    <w:szCs w:val="20"/>
                  </w:rPr>
                </w:pPr>
                <w:r>
                  <w:rPr>
                    <w:rFonts w:ascii="Arial" w:hAnsi="Arial" w:cs="Arial"/>
                    <w:sz w:val="20"/>
                    <w:szCs w:val="20"/>
                  </w:rPr>
                  <w:t>8</w:t>
                </w:r>
              </w:p>
            </w:tc>
          </w:sdtContent>
        </w:sdt>
      </w:tr>
      <w:tr w:rsidR="0085456C" w:rsidRPr="00BF2476" w14:paraId="57F3424C" w14:textId="77777777" w:rsidTr="00A461D6">
        <w:tc>
          <w:tcPr>
            <w:tcW w:w="0" w:type="auto"/>
            <w:vAlign w:val="center"/>
          </w:tcPr>
          <w:p w14:paraId="236FA453"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Eligibility criteria</w:t>
            </w:r>
          </w:p>
        </w:tc>
        <w:tc>
          <w:tcPr>
            <w:tcW w:w="0" w:type="auto"/>
            <w:vAlign w:val="center"/>
          </w:tcPr>
          <w:p w14:paraId="0CFFC69E"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6</w:t>
            </w:r>
          </w:p>
        </w:tc>
        <w:tc>
          <w:tcPr>
            <w:tcW w:w="0" w:type="auto"/>
            <w:vAlign w:val="center"/>
          </w:tcPr>
          <w:p w14:paraId="4B73534B" w14:textId="77777777" w:rsidR="0085456C" w:rsidRPr="00BF2476" w:rsidRDefault="0085456C" w:rsidP="00A461D6">
            <w:pPr>
              <w:rPr>
                <w:rFonts w:ascii="Arial" w:hAnsi="Arial" w:cs="Arial"/>
                <w:sz w:val="20"/>
                <w:szCs w:val="20"/>
              </w:rPr>
            </w:pPr>
            <w:r w:rsidRPr="00BF2476">
              <w:rPr>
                <w:rFonts w:ascii="Arial" w:hAnsi="Arial" w:cs="Arial"/>
                <w:sz w:val="20"/>
                <w:szCs w:val="20"/>
              </w:rPr>
              <w:t xml:space="preserve">Specify characteristics of the sources of evidence used as eligibility criteria (e.g., years considered, </w:t>
            </w:r>
            <w:r w:rsidRPr="00BF2476">
              <w:rPr>
                <w:rFonts w:ascii="Arial" w:hAnsi="Arial" w:cs="Arial"/>
                <w:sz w:val="20"/>
                <w:szCs w:val="20"/>
              </w:rPr>
              <w:lastRenderedPageBreak/>
              <w:t>language, and publication status), and provide a rationale.</w:t>
            </w:r>
          </w:p>
        </w:tc>
        <w:sdt>
          <w:sdtPr>
            <w:rPr>
              <w:rFonts w:ascii="Arial" w:hAnsi="Arial" w:cs="Arial"/>
              <w:sz w:val="20"/>
              <w:szCs w:val="20"/>
            </w:rPr>
            <w:id w:val="623510431"/>
            <w:placeholder>
              <w:docPart w:val="4AA3C46BDEB340B4AF031281892EEDA5"/>
            </w:placeholder>
          </w:sdtPr>
          <w:sdtEndPr/>
          <w:sdtContent>
            <w:tc>
              <w:tcPr>
                <w:tcW w:w="0" w:type="auto"/>
                <w:vAlign w:val="center"/>
              </w:tcPr>
              <w:p w14:paraId="224F516B" w14:textId="3C2276B0" w:rsidR="0085456C" w:rsidRPr="00BF2476" w:rsidRDefault="00285616" w:rsidP="00A461D6">
                <w:pPr>
                  <w:rPr>
                    <w:rFonts w:ascii="Arial" w:hAnsi="Arial" w:cs="Arial"/>
                    <w:sz w:val="20"/>
                    <w:szCs w:val="20"/>
                  </w:rPr>
                </w:pPr>
                <w:r>
                  <w:rPr>
                    <w:rFonts w:ascii="Arial" w:hAnsi="Arial" w:cs="Arial"/>
                    <w:sz w:val="20"/>
                    <w:szCs w:val="20"/>
                  </w:rPr>
                  <w:t>8</w:t>
                </w:r>
                <w:r w:rsidR="00582673">
                  <w:rPr>
                    <w:rFonts w:ascii="Arial" w:hAnsi="Arial" w:cs="Arial"/>
                    <w:sz w:val="20"/>
                    <w:szCs w:val="20"/>
                  </w:rPr>
                  <w:t>-9</w:t>
                </w:r>
                <w:r>
                  <w:rPr>
                    <w:rFonts w:ascii="Arial" w:hAnsi="Arial" w:cs="Arial"/>
                    <w:sz w:val="20"/>
                    <w:szCs w:val="20"/>
                  </w:rPr>
                  <w:t xml:space="preserve"> + Online Resource 2</w:t>
                </w:r>
              </w:p>
            </w:tc>
          </w:sdtContent>
        </w:sdt>
      </w:tr>
      <w:tr w:rsidR="0085456C" w:rsidRPr="00BF2476" w14:paraId="3C5C801D" w14:textId="77777777" w:rsidTr="00A461D6">
        <w:trPr>
          <w:trHeight w:val="260"/>
        </w:trPr>
        <w:tc>
          <w:tcPr>
            <w:tcW w:w="0" w:type="auto"/>
            <w:vAlign w:val="center"/>
          </w:tcPr>
          <w:p w14:paraId="2A4341F1"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Information sources*</w:t>
            </w:r>
          </w:p>
        </w:tc>
        <w:tc>
          <w:tcPr>
            <w:tcW w:w="0" w:type="auto"/>
            <w:vAlign w:val="center"/>
          </w:tcPr>
          <w:p w14:paraId="71457657"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7</w:t>
            </w:r>
          </w:p>
        </w:tc>
        <w:tc>
          <w:tcPr>
            <w:tcW w:w="0" w:type="auto"/>
            <w:vAlign w:val="center"/>
          </w:tcPr>
          <w:p w14:paraId="10D9E5DD" w14:textId="77777777" w:rsidR="0085456C" w:rsidRPr="00BF2476" w:rsidRDefault="0085456C" w:rsidP="00A461D6">
            <w:pPr>
              <w:rPr>
                <w:rFonts w:ascii="Arial" w:hAnsi="Arial" w:cs="Arial"/>
                <w:sz w:val="20"/>
                <w:szCs w:val="20"/>
              </w:rPr>
            </w:pPr>
            <w:r w:rsidRPr="00BF2476">
              <w:rPr>
                <w:rFonts w:ascii="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4AA3C46BDEB340B4AF031281892EEDA5"/>
            </w:placeholder>
          </w:sdtPr>
          <w:sdtEndPr/>
          <w:sdtContent>
            <w:tc>
              <w:tcPr>
                <w:tcW w:w="0" w:type="auto"/>
                <w:vAlign w:val="center"/>
              </w:tcPr>
              <w:p w14:paraId="12540550" w14:textId="35C9B705" w:rsidR="0085456C" w:rsidRPr="00BF2476" w:rsidRDefault="003A0097" w:rsidP="00A461D6">
                <w:pPr>
                  <w:rPr>
                    <w:rFonts w:ascii="Arial" w:hAnsi="Arial" w:cs="Arial"/>
                    <w:sz w:val="20"/>
                    <w:szCs w:val="20"/>
                  </w:rPr>
                </w:pPr>
                <w:r>
                  <w:rPr>
                    <w:rFonts w:ascii="Arial" w:hAnsi="Arial" w:cs="Arial"/>
                    <w:sz w:val="20"/>
                    <w:szCs w:val="20"/>
                  </w:rPr>
                  <w:t>9</w:t>
                </w:r>
              </w:p>
            </w:tc>
          </w:sdtContent>
        </w:sdt>
      </w:tr>
      <w:tr w:rsidR="0085456C" w:rsidRPr="00BF2476" w14:paraId="6456428A" w14:textId="77777777" w:rsidTr="00A461D6">
        <w:tc>
          <w:tcPr>
            <w:tcW w:w="0" w:type="auto"/>
            <w:vAlign w:val="center"/>
          </w:tcPr>
          <w:p w14:paraId="43ABBF43"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Search</w:t>
            </w:r>
          </w:p>
        </w:tc>
        <w:tc>
          <w:tcPr>
            <w:tcW w:w="0" w:type="auto"/>
            <w:vAlign w:val="center"/>
          </w:tcPr>
          <w:p w14:paraId="2ED5484E"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8</w:t>
            </w:r>
          </w:p>
        </w:tc>
        <w:tc>
          <w:tcPr>
            <w:tcW w:w="0" w:type="auto"/>
            <w:vAlign w:val="center"/>
          </w:tcPr>
          <w:p w14:paraId="47439F71" w14:textId="77777777" w:rsidR="0085456C" w:rsidRPr="00BF2476" w:rsidRDefault="0085456C" w:rsidP="00A461D6">
            <w:pPr>
              <w:rPr>
                <w:rFonts w:ascii="Arial" w:hAnsi="Arial" w:cs="Arial"/>
                <w:sz w:val="20"/>
                <w:szCs w:val="20"/>
              </w:rPr>
            </w:pPr>
            <w:r w:rsidRPr="00BF2476">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4AA3C46BDEB340B4AF031281892EEDA5"/>
            </w:placeholder>
          </w:sdtPr>
          <w:sdtEndPr/>
          <w:sdtContent>
            <w:tc>
              <w:tcPr>
                <w:tcW w:w="0" w:type="auto"/>
                <w:vAlign w:val="center"/>
              </w:tcPr>
              <w:p w14:paraId="08489A5B" w14:textId="160846EB" w:rsidR="0085456C" w:rsidRPr="00BF2476" w:rsidRDefault="00285616" w:rsidP="00A461D6">
                <w:pPr>
                  <w:rPr>
                    <w:rFonts w:ascii="Arial" w:hAnsi="Arial" w:cs="Arial"/>
                    <w:sz w:val="20"/>
                    <w:szCs w:val="20"/>
                  </w:rPr>
                </w:pPr>
                <w:r>
                  <w:rPr>
                    <w:rFonts w:ascii="Arial" w:hAnsi="Arial" w:cs="Arial"/>
                    <w:sz w:val="20"/>
                    <w:szCs w:val="20"/>
                  </w:rPr>
                  <w:t>Online Resource 1</w:t>
                </w:r>
              </w:p>
            </w:tc>
          </w:sdtContent>
        </w:sdt>
      </w:tr>
      <w:tr w:rsidR="0085456C" w:rsidRPr="00BF2476" w14:paraId="14AACF53" w14:textId="77777777" w:rsidTr="00A461D6">
        <w:tc>
          <w:tcPr>
            <w:tcW w:w="0" w:type="auto"/>
            <w:vAlign w:val="center"/>
          </w:tcPr>
          <w:p w14:paraId="5C438BC9"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Selection of sources of evidence†</w:t>
            </w:r>
          </w:p>
        </w:tc>
        <w:tc>
          <w:tcPr>
            <w:tcW w:w="0" w:type="auto"/>
            <w:vAlign w:val="center"/>
          </w:tcPr>
          <w:p w14:paraId="26568E30"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9</w:t>
            </w:r>
          </w:p>
        </w:tc>
        <w:tc>
          <w:tcPr>
            <w:tcW w:w="0" w:type="auto"/>
            <w:vAlign w:val="center"/>
          </w:tcPr>
          <w:p w14:paraId="61999E0E" w14:textId="77777777" w:rsidR="0085456C" w:rsidRPr="00BF2476" w:rsidRDefault="0085456C" w:rsidP="00A461D6">
            <w:pPr>
              <w:rPr>
                <w:rFonts w:ascii="Arial" w:hAnsi="Arial" w:cs="Arial"/>
                <w:sz w:val="20"/>
                <w:szCs w:val="20"/>
              </w:rPr>
            </w:pPr>
            <w:r w:rsidRPr="00BF2476">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4AA3C46BDEB340B4AF031281892EEDA5"/>
            </w:placeholder>
          </w:sdtPr>
          <w:sdtEndPr/>
          <w:sdtContent>
            <w:tc>
              <w:tcPr>
                <w:tcW w:w="0" w:type="auto"/>
                <w:vAlign w:val="center"/>
              </w:tcPr>
              <w:p w14:paraId="5D515806" w14:textId="2CB1DA6E" w:rsidR="0085456C" w:rsidRPr="00BF2476" w:rsidRDefault="003A0097" w:rsidP="003A0097">
                <w:pPr>
                  <w:rPr>
                    <w:rFonts w:ascii="Arial" w:hAnsi="Arial" w:cs="Arial"/>
                    <w:sz w:val="20"/>
                    <w:szCs w:val="20"/>
                  </w:rPr>
                </w:pPr>
                <w:r>
                  <w:rPr>
                    <w:rFonts w:ascii="Arial" w:hAnsi="Arial" w:cs="Arial"/>
                    <w:sz w:val="20"/>
                    <w:szCs w:val="20"/>
                  </w:rPr>
                  <w:t>10</w:t>
                </w:r>
              </w:p>
            </w:tc>
          </w:sdtContent>
        </w:sdt>
      </w:tr>
      <w:tr w:rsidR="0085456C" w:rsidRPr="00BF2476" w14:paraId="2B302569" w14:textId="77777777" w:rsidTr="00A461D6">
        <w:tc>
          <w:tcPr>
            <w:tcW w:w="0" w:type="auto"/>
            <w:vAlign w:val="center"/>
          </w:tcPr>
          <w:p w14:paraId="77E06144"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Data charting process‡</w:t>
            </w:r>
          </w:p>
        </w:tc>
        <w:tc>
          <w:tcPr>
            <w:tcW w:w="0" w:type="auto"/>
            <w:vAlign w:val="center"/>
          </w:tcPr>
          <w:p w14:paraId="76005DCB"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10</w:t>
            </w:r>
          </w:p>
        </w:tc>
        <w:tc>
          <w:tcPr>
            <w:tcW w:w="0" w:type="auto"/>
            <w:vAlign w:val="center"/>
          </w:tcPr>
          <w:p w14:paraId="071B2AC3" w14:textId="77777777" w:rsidR="0085456C" w:rsidRPr="00BF2476" w:rsidRDefault="0085456C" w:rsidP="00A461D6">
            <w:pPr>
              <w:rPr>
                <w:rFonts w:ascii="Arial" w:hAnsi="Arial" w:cs="Arial"/>
                <w:sz w:val="20"/>
                <w:szCs w:val="20"/>
              </w:rPr>
            </w:pPr>
            <w:r w:rsidRPr="00BF2476">
              <w:rPr>
                <w:rFonts w:ascii="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tc>
          <w:tcPr>
            <w:tcW w:w="0" w:type="auto"/>
            <w:vAlign w:val="center"/>
          </w:tcPr>
          <w:p w14:paraId="3844319D" w14:textId="4BCEB19C" w:rsidR="0085456C" w:rsidRPr="00BF2476" w:rsidRDefault="003A0097" w:rsidP="00A461D6">
            <w:pPr>
              <w:rPr>
                <w:rFonts w:ascii="Arial" w:hAnsi="Arial" w:cs="Arial"/>
                <w:sz w:val="20"/>
                <w:szCs w:val="20"/>
              </w:rPr>
            </w:pPr>
            <w:r>
              <w:rPr>
                <w:rFonts w:ascii="Arial" w:hAnsi="Arial" w:cs="Arial"/>
                <w:sz w:val="20"/>
                <w:szCs w:val="20"/>
              </w:rPr>
              <w:t>10-11</w:t>
            </w:r>
          </w:p>
        </w:tc>
      </w:tr>
      <w:tr w:rsidR="0085456C" w:rsidRPr="00BF2476" w14:paraId="53C364F3" w14:textId="77777777" w:rsidTr="00A461D6">
        <w:trPr>
          <w:trHeight w:val="260"/>
        </w:trPr>
        <w:tc>
          <w:tcPr>
            <w:tcW w:w="0" w:type="auto"/>
            <w:vAlign w:val="center"/>
          </w:tcPr>
          <w:p w14:paraId="7117EAA8"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Data items</w:t>
            </w:r>
          </w:p>
        </w:tc>
        <w:tc>
          <w:tcPr>
            <w:tcW w:w="0" w:type="auto"/>
            <w:vAlign w:val="center"/>
          </w:tcPr>
          <w:p w14:paraId="3D92341B"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11</w:t>
            </w:r>
          </w:p>
        </w:tc>
        <w:tc>
          <w:tcPr>
            <w:tcW w:w="0" w:type="auto"/>
            <w:vAlign w:val="center"/>
          </w:tcPr>
          <w:p w14:paraId="2CE5BA10" w14:textId="77777777" w:rsidR="0085456C" w:rsidRPr="00BF2476" w:rsidRDefault="0085456C" w:rsidP="00A461D6">
            <w:pPr>
              <w:rPr>
                <w:rFonts w:ascii="Arial" w:hAnsi="Arial" w:cs="Arial"/>
                <w:sz w:val="20"/>
                <w:szCs w:val="20"/>
              </w:rPr>
            </w:pPr>
            <w:r w:rsidRPr="00BF2476">
              <w:rPr>
                <w:rFonts w:ascii="Arial" w:hAnsi="Arial" w:cs="Arial"/>
                <w:sz w:val="20"/>
                <w:szCs w:val="20"/>
              </w:rPr>
              <w:t>List and define all variables for which data were sought and any assumptions and simplifications made.</w:t>
            </w:r>
          </w:p>
        </w:tc>
        <w:tc>
          <w:tcPr>
            <w:tcW w:w="0" w:type="auto"/>
            <w:vAlign w:val="center"/>
          </w:tcPr>
          <w:p w14:paraId="041FD1E1" w14:textId="00420311" w:rsidR="0085456C" w:rsidRPr="00BF2476" w:rsidRDefault="003A0097" w:rsidP="00A461D6">
            <w:pPr>
              <w:rPr>
                <w:rFonts w:ascii="Arial" w:hAnsi="Arial" w:cs="Arial"/>
                <w:sz w:val="20"/>
                <w:szCs w:val="20"/>
              </w:rPr>
            </w:pPr>
            <w:r>
              <w:rPr>
                <w:rFonts w:ascii="Arial" w:hAnsi="Arial" w:cs="Arial"/>
                <w:sz w:val="20"/>
                <w:szCs w:val="20"/>
              </w:rPr>
              <w:t>9-11</w:t>
            </w:r>
          </w:p>
        </w:tc>
      </w:tr>
      <w:tr w:rsidR="0085456C" w:rsidRPr="00BF2476" w14:paraId="5E4D31C2" w14:textId="77777777" w:rsidTr="00A461D6">
        <w:tc>
          <w:tcPr>
            <w:tcW w:w="0" w:type="auto"/>
            <w:vAlign w:val="center"/>
          </w:tcPr>
          <w:p w14:paraId="0A04B1AC"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Critical appraisal of individual sources of evidence§</w:t>
            </w:r>
          </w:p>
        </w:tc>
        <w:tc>
          <w:tcPr>
            <w:tcW w:w="0" w:type="auto"/>
            <w:vAlign w:val="center"/>
          </w:tcPr>
          <w:p w14:paraId="7120BC78"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12</w:t>
            </w:r>
          </w:p>
        </w:tc>
        <w:tc>
          <w:tcPr>
            <w:tcW w:w="0" w:type="auto"/>
            <w:vAlign w:val="center"/>
          </w:tcPr>
          <w:p w14:paraId="0FEB2F26" w14:textId="77777777" w:rsidR="0085456C" w:rsidRPr="00BF2476" w:rsidRDefault="0085456C" w:rsidP="00A461D6">
            <w:pPr>
              <w:rPr>
                <w:rFonts w:ascii="Arial" w:hAnsi="Arial" w:cs="Arial"/>
                <w:sz w:val="20"/>
                <w:szCs w:val="20"/>
              </w:rPr>
            </w:pPr>
            <w:r w:rsidRPr="00BF2476">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4AA3C46BDEB340B4AF031281892EEDA5"/>
            </w:placeholder>
          </w:sdtPr>
          <w:sdtEndPr/>
          <w:sdtContent>
            <w:tc>
              <w:tcPr>
                <w:tcW w:w="0" w:type="auto"/>
                <w:vAlign w:val="center"/>
              </w:tcPr>
              <w:p w14:paraId="4C7C797B" w14:textId="77777777" w:rsidR="0085456C" w:rsidRPr="00BF2476" w:rsidRDefault="0085456C" w:rsidP="00A461D6">
                <w:pPr>
                  <w:rPr>
                    <w:rFonts w:ascii="Arial" w:hAnsi="Arial" w:cs="Arial"/>
                    <w:sz w:val="20"/>
                    <w:szCs w:val="20"/>
                  </w:rPr>
                </w:pPr>
                <w:r w:rsidRPr="00BF2476">
                  <w:rPr>
                    <w:rFonts w:ascii="Arial" w:hAnsi="Arial" w:cs="Arial"/>
                    <w:sz w:val="20"/>
                    <w:szCs w:val="20"/>
                  </w:rPr>
                  <w:t>-</w:t>
                </w:r>
              </w:p>
            </w:tc>
          </w:sdtContent>
        </w:sdt>
      </w:tr>
      <w:tr w:rsidR="0085456C" w:rsidRPr="00BF2476" w14:paraId="546949E6" w14:textId="77777777" w:rsidTr="00A461D6">
        <w:tc>
          <w:tcPr>
            <w:tcW w:w="0" w:type="auto"/>
            <w:vAlign w:val="center"/>
          </w:tcPr>
          <w:p w14:paraId="527AC3A8"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Synthesis of results</w:t>
            </w:r>
          </w:p>
        </w:tc>
        <w:tc>
          <w:tcPr>
            <w:tcW w:w="0" w:type="auto"/>
            <w:vAlign w:val="center"/>
          </w:tcPr>
          <w:p w14:paraId="4AB0D840"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13</w:t>
            </w:r>
          </w:p>
        </w:tc>
        <w:tc>
          <w:tcPr>
            <w:tcW w:w="0" w:type="auto"/>
            <w:vAlign w:val="center"/>
          </w:tcPr>
          <w:p w14:paraId="7D64EF61" w14:textId="77777777" w:rsidR="0085456C" w:rsidRPr="00BF2476" w:rsidRDefault="0085456C" w:rsidP="00A461D6">
            <w:pPr>
              <w:rPr>
                <w:rFonts w:ascii="Arial" w:hAnsi="Arial" w:cs="Arial"/>
                <w:sz w:val="20"/>
                <w:szCs w:val="20"/>
              </w:rPr>
            </w:pPr>
            <w:r w:rsidRPr="00BF2476">
              <w:rPr>
                <w:rFonts w:ascii="Arial" w:hAnsi="Arial" w:cs="Arial"/>
                <w:sz w:val="20"/>
                <w:szCs w:val="20"/>
              </w:rPr>
              <w:t>Describe the methods of handling and summarizing the data that were charted.</w:t>
            </w:r>
          </w:p>
        </w:tc>
        <w:tc>
          <w:tcPr>
            <w:tcW w:w="0" w:type="auto"/>
            <w:vAlign w:val="center"/>
          </w:tcPr>
          <w:p w14:paraId="24405E2A" w14:textId="6E0D65FC" w:rsidR="0085456C" w:rsidRPr="00BF2476" w:rsidRDefault="003A0097" w:rsidP="00A461D6">
            <w:pPr>
              <w:rPr>
                <w:rFonts w:ascii="Arial" w:hAnsi="Arial" w:cs="Arial"/>
                <w:sz w:val="20"/>
                <w:szCs w:val="20"/>
              </w:rPr>
            </w:pPr>
            <w:r>
              <w:rPr>
                <w:rFonts w:ascii="Arial" w:hAnsi="Arial" w:cs="Arial"/>
                <w:sz w:val="20"/>
                <w:szCs w:val="20"/>
              </w:rPr>
              <w:t>11</w:t>
            </w:r>
          </w:p>
        </w:tc>
      </w:tr>
      <w:tr w:rsidR="0085456C" w:rsidRPr="00BF2476" w14:paraId="79325A40" w14:textId="77777777" w:rsidTr="00A461D6">
        <w:tc>
          <w:tcPr>
            <w:tcW w:w="0" w:type="auto"/>
            <w:gridSpan w:val="4"/>
            <w:shd w:val="clear" w:color="auto" w:fill="DEEAF6" w:themeFill="accent1" w:themeFillTint="33"/>
            <w:vAlign w:val="center"/>
          </w:tcPr>
          <w:p w14:paraId="6644D1D2" w14:textId="77777777" w:rsidR="0085456C" w:rsidRPr="00BF2476" w:rsidRDefault="0085456C" w:rsidP="00A461D6">
            <w:pPr>
              <w:rPr>
                <w:rFonts w:ascii="Arial" w:hAnsi="Arial" w:cs="Arial"/>
                <w:b/>
                <w:sz w:val="20"/>
                <w:szCs w:val="20"/>
              </w:rPr>
            </w:pPr>
            <w:r w:rsidRPr="00BF2476">
              <w:rPr>
                <w:rFonts w:ascii="Arial" w:hAnsi="Arial" w:cs="Arial"/>
                <w:b/>
                <w:sz w:val="20"/>
                <w:szCs w:val="20"/>
              </w:rPr>
              <w:t>RESULTS</w:t>
            </w:r>
          </w:p>
        </w:tc>
      </w:tr>
      <w:tr w:rsidR="0085456C" w:rsidRPr="00BF2476" w14:paraId="21453EB0" w14:textId="77777777" w:rsidTr="00A461D6">
        <w:tc>
          <w:tcPr>
            <w:tcW w:w="0" w:type="auto"/>
            <w:vAlign w:val="center"/>
          </w:tcPr>
          <w:p w14:paraId="1BBD37D9"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Selection of sources of evidence</w:t>
            </w:r>
          </w:p>
        </w:tc>
        <w:tc>
          <w:tcPr>
            <w:tcW w:w="0" w:type="auto"/>
            <w:vAlign w:val="center"/>
          </w:tcPr>
          <w:p w14:paraId="45143734"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14</w:t>
            </w:r>
          </w:p>
        </w:tc>
        <w:tc>
          <w:tcPr>
            <w:tcW w:w="0" w:type="auto"/>
            <w:vAlign w:val="center"/>
          </w:tcPr>
          <w:p w14:paraId="3396A8A6" w14:textId="77777777" w:rsidR="0085456C" w:rsidRPr="00BF2476" w:rsidRDefault="0085456C" w:rsidP="00A461D6">
            <w:pPr>
              <w:rPr>
                <w:rFonts w:ascii="Arial" w:hAnsi="Arial" w:cs="Arial"/>
                <w:sz w:val="20"/>
                <w:szCs w:val="20"/>
              </w:rPr>
            </w:pPr>
            <w:r w:rsidRPr="00BF2476">
              <w:rPr>
                <w:rFonts w:ascii="Arial" w:hAnsi="Arial" w:cs="Arial"/>
                <w:sz w:val="20"/>
                <w:szCs w:val="20"/>
              </w:rPr>
              <w:t>Give numbers of sources of evidence screened, assessed for eligibility, and included in the review, with reasons for exclusions at each stage, ideally using a flow diagram.</w:t>
            </w:r>
          </w:p>
        </w:tc>
        <w:tc>
          <w:tcPr>
            <w:tcW w:w="0" w:type="auto"/>
            <w:vAlign w:val="center"/>
          </w:tcPr>
          <w:p w14:paraId="35D0AB37" w14:textId="7507CB7E" w:rsidR="0085456C" w:rsidRPr="00BF2476" w:rsidRDefault="003A0097" w:rsidP="00A461D6">
            <w:pPr>
              <w:rPr>
                <w:rFonts w:ascii="Arial" w:hAnsi="Arial" w:cs="Arial"/>
                <w:sz w:val="20"/>
                <w:szCs w:val="20"/>
              </w:rPr>
            </w:pPr>
            <w:r>
              <w:rPr>
                <w:rFonts w:ascii="Arial" w:hAnsi="Arial" w:cs="Arial"/>
                <w:sz w:val="20"/>
                <w:szCs w:val="20"/>
              </w:rPr>
              <w:t>12</w:t>
            </w:r>
          </w:p>
        </w:tc>
      </w:tr>
      <w:tr w:rsidR="0085456C" w:rsidRPr="00BF2476" w14:paraId="21EC3287" w14:textId="77777777" w:rsidTr="00A461D6">
        <w:tc>
          <w:tcPr>
            <w:tcW w:w="0" w:type="auto"/>
            <w:vAlign w:val="center"/>
          </w:tcPr>
          <w:p w14:paraId="7882BA61"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Characteristics of sources of evidence</w:t>
            </w:r>
          </w:p>
        </w:tc>
        <w:tc>
          <w:tcPr>
            <w:tcW w:w="0" w:type="auto"/>
            <w:vAlign w:val="center"/>
          </w:tcPr>
          <w:p w14:paraId="4A351047"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15</w:t>
            </w:r>
          </w:p>
        </w:tc>
        <w:tc>
          <w:tcPr>
            <w:tcW w:w="0" w:type="auto"/>
            <w:vAlign w:val="center"/>
          </w:tcPr>
          <w:p w14:paraId="70BE4324" w14:textId="77777777" w:rsidR="0085456C" w:rsidRPr="00BF2476" w:rsidRDefault="0085456C" w:rsidP="00A461D6">
            <w:pPr>
              <w:rPr>
                <w:rFonts w:ascii="Arial" w:hAnsi="Arial" w:cs="Arial"/>
                <w:sz w:val="20"/>
                <w:szCs w:val="20"/>
              </w:rPr>
            </w:pPr>
            <w:r w:rsidRPr="00BF2476">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4AA3C46BDEB340B4AF031281892EEDA5"/>
            </w:placeholder>
          </w:sdtPr>
          <w:sdtEndPr/>
          <w:sdtContent>
            <w:tc>
              <w:tcPr>
                <w:tcW w:w="0" w:type="auto"/>
                <w:vAlign w:val="center"/>
              </w:tcPr>
              <w:p w14:paraId="4E22A3A1" w14:textId="2C91E492" w:rsidR="0085456C" w:rsidRPr="00BF2476" w:rsidRDefault="003A0097" w:rsidP="00285616">
                <w:pPr>
                  <w:rPr>
                    <w:rFonts w:ascii="Arial" w:hAnsi="Arial" w:cs="Arial"/>
                    <w:sz w:val="20"/>
                    <w:szCs w:val="20"/>
                  </w:rPr>
                </w:pPr>
                <w:r>
                  <w:rPr>
                    <w:rFonts w:ascii="Arial" w:hAnsi="Arial" w:cs="Arial"/>
                    <w:sz w:val="20"/>
                    <w:szCs w:val="20"/>
                  </w:rPr>
                  <w:t>13-21</w:t>
                </w:r>
              </w:p>
            </w:tc>
          </w:sdtContent>
        </w:sdt>
      </w:tr>
      <w:tr w:rsidR="0085456C" w:rsidRPr="00BF2476" w14:paraId="0901E82B" w14:textId="77777777" w:rsidTr="00A461D6">
        <w:tc>
          <w:tcPr>
            <w:tcW w:w="0" w:type="auto"/>
            <w:vAlign w:val="center"/>
          </w:tcPr>
          <w:p w14:paraId="7D5B331D"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Critical appraisal within sources of evidence</w:t>
            </w:r>
          </w:p>
        </w:tc>
        <w:tc>
          <w:tcPr>
            <w:tcW w:w="0" w:type="auto"/>
            <w:vAlign w:val="center"/>
          </w:tcPr>
          <w:p w14:paraId="2EC4EA14"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16</w:t>
            </w:r>
          </w:p>
        </w:tc>
        <w:tc>
          <w:tcPr>
            <w:tcW w:w="0" w:type="auto"/>
            <w:vAlign w:val="center"/>
          </w:tcPr>
          <w:p w14:paraId="5354D58F" w14:textId="77777777" w:rsidR="0085456C" w:rsidRPr="00BF2476" w:rsidRDefault="0085456C" w:rsidP="00A461D6">
            <w:pPr>
              <w:rPr>
                <w:rFonts w:ascii="Arial" w:hAnsi="Arial" w:cs="Arial"/>
                <w:sz w:val="20"/>
                <w:szCs w:val="20"/>
              </w:rPr>
            </w:pPr>
            <w:r w:rsidRPr="00BF2476">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4AA3C46BDEB340B4AF031281892EEDA5"/>
            </w:placeholder>
          </w:sdtPr>
          <w:sdtEndPr/>
          <w:sdtContent>
            <w:tc>
              <w:tcPr>
                <w:tcW w:w="0" w:type="auto"/>
                <w:vAlign w:val="center"/>
              </w:tcPr>
              <w:p w14:paraId="7891B60C" w14:textId="77777777" w:rsidR="0085456C" w:rsidRPr="00BF2476" w:rsidRDefault="0085456C" w:rsidP="00A461D6">
                <w:pPr>
                  <w:rPr>
                    <w:rFonts w:ascii="Arial" w:hAnsi="Arial" w:cs="Arial"/>
                    <w:sz w:val="20"/>
                    <w:szCs w:val="20"/>
                  </w:rPr>
                </w:pPr>
                <w:r w:rsidRPr="00BF2476">
                  <w:rPr>
                    <w:rFonts w:ascii="Arial" w:hAnsi="Arial" w:cs="Arial"/>
                    <w:sz w:val="20"/>
                    <w:szCs w:val="20"/>
                  </w:rPr>
                  <w:t>-</w:t>
                </w:r>
              </w:p>
            </w:tc>
          </w:sdtContent>
        </w:sdt>
      </w:tr>
      <w:tr w:rsidR="0085456C" w:rsidRPr="00BF2476" w14:paraId="141C56AF" w14:textId="77777777" w:rsidTr="00A461D6">
        <w:tc>
          <w:tcPr>
            <w:tcW w:w="0" w:type="auto"/>
            <w:vAlign w:val="center"/>
          </w:tcPr>
          <w:p w14:paraId="29346C33"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lastRenderedPageBreak/>
              <w:t>Results of individual sources of evidence</w:t>
            </w:r>
          </w:p>
        </w:tc>
        <w:tc>
          <w:tcPr>
            <w:tcW w:w="0" w:type="auto"/>
            <w:vAlign w:val="center"/>
          </w:tcPr>
          <w:p w14:paraId="5B27AB4E"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17</w:t>
            </w:r>
          </w:p>
        </w:tc>
        <w:tc>
          <w:tcPr>
            <w:tcW w:w="0" w:type="auto"/>
            <w:vAlign w:val="center"/>
          </w:tcPr>
          <w:p w14:paraId="1BE3B3D1" w14:textId="77777777" w:rsidR="0085456C" w:rsidRPr="00BF2476" w:rsidRDefault="0085456C" w:rsidP="00A461D6">
            <w:pPr>
              <w:rPr>
                <w:rFonts w:ascii="Arial" w:hAnsi="Arial" w:cs="Arial"/>
                <w:sz w:val="20"/>
                <w:szCs w:val="20"/>
              </w:rPr>
            </w:pPr>
            <w:r w:rsidRPr="00BF2476">
              <w:rPr>
                <w:rFonts w:ascii="Arial" w:hAnsi="Arial" w:cs="Arial"/>
                <w:sz w:val="20"/>
                <w:szCs w:val="20"/>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4AA3C46BDEB340B4AF031281892EEDA5"/>
            </w:placeholder>
          </w:sdtPr>
          <w:sdtEndPr/>
          <w:sdtContent>
            <w:tc>
              <w:tcPr>
                <w:tcW w:w="0" w:type="auto"/>
                <w:vAlign w:val="center"/>
              </w:tcPr>
              <w:p w14:paraId="097622A9" w14:textId="081AE23A" w:rsidR="0085456C" w:rsidRPr="00BF2476" w:rsidRDefault="00AD54A7" w:rsidP="00AD54A7">
                <w:pPr>
                  <w:rPr>
                    <w:rFonts w:ascii="Arial" w:hAnsi="Arial" w:cs="Arial"/>
                    <w:sz w:val="20"/>
                    <w:szCs w:val="20"/>
                  </w:rPr>
                </w:pPr>
                <w:r>
                  <w:rPr>
                    <w:rFonts w:ascii="Arial" w:hAnsi="Arial" w:cs="Arial"/>
                    <w:sz w:val="20"/>
                    <w:szCs w:val="20"/>
                  </w:rPr>
                  <w:t>21-28</w:t>
                </w:r>
              </w:p>
            </w:tc>
          </w:sdtContent>
        </w:sdt>
      </w:tr>
      <w:tr w:rsidR="0085456C" w:rsidRPr="00BF2476" w14:paraId="5303DC41" w14:textId="77777777" w:rsidTr="00A461D6">
        <w:tc>
          <w:tcPr>
            <w:tcW w:w="0" w:type="auto"/>
            <w:vAlign w:val="center"/>
          </w:tcPr>
          <w:p w14:paraId="1E362E46"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Synthesis of results</w:t>
            </w:r>
          </w:p>
        </w:tc>
        <w:tc>
          <w:tcPr>
            <w:tcW w:w="0" w:type="auto"/>
            <w:vAlign w:val="center"/>
          </w:tcPr>
          <w:p w14:paraId="1F99FDD6"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18</w:t>
            </w:r>
          </w:p>
        </w:tc>
        <w:tc>
          <w:tcPr>
            <w:tcW w:w="0" w:type="auto"/>
            <w:vAlign w:val="center"/>
          </w:tcPr>
          <w:p w14:paraId="71ABBC60" w14:textId="77777777" w:rsidR="0085456C" w:rsidRPr="00BF2476" w:rsidRDefault="0085456C" w:rsidP="00A461D6">
            <w:pPr>
              <w:rPr>
                <w:rFonts w:ascii="Arial" w:hAnsi="Arial" w:cs="Arial"/>
                <w:sz w:val="20"/>
                <w:szCs w:val="20"/>
              </w:rPr>
            </w:pPr>
            <w:r w:rsidRPr="00BF2476">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4AA3C46BDEB340B4AF031281892EEDA5"/>
            </w:placeholder>
          </w:sdtPr>
          <w:sdtEndPr/>
          <w:sdtContent>
            <w:tc>
              <w:tcPr>
                <w:tcW w:w="0" w:type="auto"/>
                <w:vAlign w:val="center"/>
              </w:tcPr>
              <w:p w14:paraId="6466B392" w14:textId="151163D9" w:rsidR="0085456C" w:rsidRPr="00BF2476" w:rsidRDefault="00AD54A7" w:rsidP="00AD54A7">
                <w:pPr>
                  <w:rPr>
                    <w:rFonts w:ascii="Arial" w:hAnsi="Arial" w:cs="Arial"/>
                    <w:sz w:val="20"/>
                    <w:szCs w:val="20"/>
                  </w:rPr>
                </w:pPr>
                <w:r>
                  <w:rPr>
                    <w:rFonts w:ascii="Arial" w:hAnsi="Arial" w:cs="Arial"/>
                    <w:sz w:val="20"/>
                    <w:szCs w:val="20"/>
                  </w:rPr>
                  <w:t>21-28</w:t>
                </w:r>
              </w:p>
            </w:tc>
          </w:sdtContent>
        </w:sdt>
      </w:tr>
      <w:tr w:rsidR="0085456C" w:rsidRPr="00BF2476" w14:paraId="769B7D0B" w14:textId="77777777" w:rsidTr="00A461D6">
        <w:tc>
          <w:tcPr>
            <w:tcW w:w="0" w:type="auto"/>
            <w:gridSpan w:val="4"/>
            <w:shd w:val="clear" w:color="auto" w:fill="DEEAF6" w:themeFill="accent1" w:themeFillTint="33"/>
            <w:vAlign w:val="center"/>
          </w:tcPr>
          <w:p w14:paraId="562578E3" w14:textId="77777777" w:rsidR="0085456C" w:rsidRPr="00BF2476" w:rsidRDefault="0085456C" w:rsidP="00A461D6">
            <w:pPr>
              <w:rPr>
                <w:rFonts w:ascii="Arial" w:hAnsi="Arial" w:cs="Arial"/>
                <w:b/>
                <w:sz w:val="20"/>
                <w:szCs w:val="20"/>
              </w:rPr>
            </w:pPr>
            <w:r w:rsidRPr="00BF2476">
              <w:rPr>
                <w:rFonts w:ascii="Arial" w:hAnsi="Arial" w:cs="Arial"/>
                <w:b/>
                <w:sz w:val="20"/>
                <w:szCs w:val="20"/>
              </w:rPr>
              <w:t>DISCUSSION</w:t>
            </w:r>
          </w:p>
        </w:tc>
      </w:tr>
      <w:tr w:rsidR="0085456C" w:rsidRPr="00BF2476" w14:paraId="012148E0" w14:textId="77777777" w:rsidTr="00A461D6">
        <w:tc>
          <w:tcPr>
            <w:tcW w:w="0" w:type="auto"/>
            <w:vAlign w:val="center"/>
          </w:tcPr>
          <w:p w14:paraId="4619145E"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Summary of evidence</w:t>
            </w:r>
          </w:p>
        </w:tc>
        <w:tc>
          <w:tcPr>
            <w:tcW w:w="0" w:type="auto"/>
            <w:vAlign w:val="center"/>
          </w:tcPr>
          <w:p w14:paraId="4B2F4046"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19</w:t>
            </w:r>
          </w:p>
        </w:tc>
        <w:tc>
          <w:tcPr>
            <w:tcW w:w="0" w:type="auto"/>
            <w:vAlign w:val="center"/>
          </w:tcPr>
          <w:p w14:paraId="6EC1AD5F" w14:textId="77777777" w:rsidR="0085456C" w:rsidRPr="00BF2476" w:rsidRDefault="0085456C" w:rsidP="00A461D6">
            <w:pPr>
              <w:rPr>
                <w:rFonts w:ascii="Arial" w:hAnsi="Arial" w:cs="Arial"/>
                <w:sz w:val="20"/>
                <w:szCs w:val="20"/>
              </w:rPr>
            </w:pPr>
            <w:r w:rsidRPr="00BF2476">
              <w:rPr>
                <w:rFonts w:ascii="Arial" w:hAnsi="Arial" w:cs="Arial"/>
                <w:sz w:val="20"/>
                <w:szCs w:val="20"/>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4AA3C46BDEB340B4AF031281892EEDA5"/>
            </w:placeholder>
          </w:sdtPr>
          <w:sdtEndPr/>
          <w:sdtContent>
            <w:tc>
              <w:tcPr>
                <w:tcW w:w="0" w:type="auto"/>
                <w:vAlign w:val="center"/>
              </w:tcPr>
              <w:p w14:paraId="1724FD97" w14:textId="126119A5" w:rsidR="0085456C" w:rsidRPr="00BF2476" w:rsidRDefault="00AD54A7" w:rsidP="00AD54A7">
                <w:pPr>
                  <w:rPr>
                    <w:rFonts w:ascii="Arial" w:hAnsi="Arial" w:cs="Arial"/>
                    <w:sz w:val="20"/>
                    <w:szCs w:val="20"/>
                  </w:rPr>
                </w:pPr>
                <w:r>
                  <w:rPr>
                    <w:rFonts w:ascii="Arial" w:hAnsi="Arial" w:cs="Arial"/>
                    <w:sz w:val="20"/>
                    <w:szCs w:val="20"/>
                  </w:rPr>
                  <w:t>29-3</w:t>
                </w:r>
                <w:bookmarkStart w:id="0" w:name="_GoBack"/>
                <w:bookmarkEnd w:id="0"/>
                <w:r>
                  <w:rPr>
                    <w:rFonts w:ascii="Arial" w:hAnsi="Arial" w:cs="Arial"/>
                    <w:sz w:val="20"/>
                    <w:szCs w:val="20"/>
                  </w:rPr>
                  <w:t>2</w:t>
                </w:r>
              </w:p>
            </w:tc>
          </w:sdtContent>
        </w:sdt>
      </w:tr>
      <w:tr w:rsidR="0085456C" w:rsidRPr="00BF2476" w14:paraId="69188557" w14:textId="77777777" w:rsidTr="00A461D6">
        <w:tc>
          <w:tcPr>
            <w:tcW w:w="0" w:type="auto"/>
            <w:vAlign w:val="center"/>
          </w:tcPr>
          <w:p w14:paraId="74F563A2"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Limitations</w:t>
            </w:r>
          </w:p>
        </w:tc>
        <w:tc>
          <w:tcPr>
            <w:tcW w:w="0" w:type="auto"/>
            <w:vAlign w:val="center"/>
          </w:tcPr>
          <w:p w14:paraId="04FC28C8"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20</w:t>
            </w:r>
          </w:p>
        </w:tc>
        <w:tc>
          <w:tcPr>
            <w:tcW w:w="0" w:type="auto"/>
            <w:vAlign w:val="center"/>
          </w:tcPr>
          <w:p w14:paraId="58B52119" w14:textId="77777777" w:rsidR="0085456C" w:rsidRPr="00BF2476" w:rsidRDefault="0085456C" w:rsidP="00A461D6">
            <w:pPr>
              <w:rPr>
                <w:rFonts w:ascii="Arial" w:hAnsi="Arial" w:cs="Arial"/>
                <w:b/>
                <w:i/>
                <w:sz w:val="20"/>
                <w:szCs w:val="20"/>
              </w:rPr>
            </w:pPr>
            <w:r w:rsidRPr="00BF2476">
              <w:rPr>
                <w:rFonts w:ascii="Arial" w:hAnsi="Arial" w:cs="Arial"/>
                <w:sz w:val="20"/>
                <w:szCs w:val="20"/>
              </w:rPr>
              <w:t>Discuss the limitations of the scoping review process.</w:t>
            </w:r>
          </w:p>
        </w:tc>
        <w:sdt>
          <w:sdtPr>
            <w:rPr>
              <w:rFonts w:ascii="Arial" w:hAnsi="Arial" w:cs="Arial"/>
              <w:sz w:val="20"/>
              <w:szCs w:val="20"/>
            </w:rPr>
            <w:id w:val="-1476291050"/>
            <w:placeholder>
              <w:docPart w:val="4AA3C46BDEB340B4AF031281892EEDA5"/>
            </w:placeholder>
          </w:sdtPr>
          <w:sdtEndPr/>
          <w:sdtContent>
            <w:tc>
              <w:tcPr>
                <w:tcW w:w="0" w:type="auto"/>
                <w:vAlign w:val="center"/>
              </w:tcPr>
              <w:p w14:paraId="37C3AEDF" w14:textId="311AD4C7" w:rsidR="0085456C" w:rsidRPr="00BF2476" w:rsidRDefault="00AD54A7" w:rsidP="00AD54A7">
                <w:pPr>
                  <w:rPr>
                    <w:rFonts w:ascii="Arial" w:hAnsi="Arial" w:cs="Arial"/>
                    <w:sz w:val="20"/>
                    <w:szCs w:val="20"/>
                  </w:rPr>
                </w:pPr>
                <w:r>
                  <w:rPr>
                    <w:rFonts w:ascii="Arial" w:hAnsi="Arial" w:cs="Arial"/>
                    <w:sz w:val="20"/>
                    <w:szCs w:val="20"/>
                  </w:rPr>
                  <w:t>32</w:t>
                </w:r>
              </w:p>
            </w:tc>
          </w:sdtContent>
        </w:sdt>
      </w:tr>
      <w:tr w:rsidR="0085456C" w:rsidRPr="00BF2476" w14:paraId="039CC99F" w14:textId="77777777" w:rsidTr="00A461D6">
        <w:tc>
          <w:tcPr>
            <w:tcW w:w="0" w:type="auto"/>
            <w:vAlign w:val="center"/>
          </w:tcPr>
          <w:p w14:paraId="6CC03CC2"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Conclusions</w:t>
            </w:r>
          </w:p>
        </w:tc>
        <w:tc>
          <w:tcPr>
            <w:tcW w:w="0" w:type="auto"/>
            <w:vAlign w:val="center"/>
          </w:tcPr>
          <w:p w14:paraId="25E7DCBC"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21</w:t>
            </w:r>
          </w:p>
        </w:tc>
        <w:tc>
          <w:tcPr>
            <w:tcW w:w="0" w:type="auto"/>
            <w:vAlign w:val="center"/>
          </w:tcPr>
          <w:p w14:paraId="4B0BCE52" w14:textId="77777777" w:rsidR="0085456C" w:rsidRPr="00BF2476" w:rsidRDefault="0085456C" w:rsidP="00A461D6">
            <w:pPr>
              <w:rPr>
                <w:rFonts w:ascii="Arial" w:hAnsi="Arial" w:cs="Arial"/>
                <w:sz w:val="20"/>
                <w:szCs w:val="20"/>
              </w:rPr>
            </w:pPr>
            <w:r w:rsidRPr="00BF2476">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4AA3C46BDEB340B4AF031281892EEDA5"/>
            </w:placeholder>
          </w:sdtPr>
          <w:sdtEndPr/>
          <w:sdtContent>
            <w:tc>
              <w:tcPr>
                <w:tcW w:w="0" w:type="auto"/>
                <w:vAlign w:val="center"/>
              </w:tcPr>
              <w:p w14:paraId="1EF6F835" w14:textId="7233DF19" w:rsidR="0085456C" w:rsidRPr="00BF2476" w:rsidRDefault="00AD54A7" w:rsidP="00AD54A7">
                <w:pPr>
                  <w:rPr>
                    <w:rFonts w:ascii="Arial" w:hAnsi="Arial" w:cs="Arial"/>
                    <w:sz w:val="20"/>
                    <w:szCs w:val="20"/>
                  </w:rPr>
                </w:pPr>
                <w:r>
                  <w:rPr>
                    <w:rFonts w:ascii="Arial" w:hAnsi="Arial" w:cs="Arial"/>
                    <w:sz w:val="20"/>
                    <w:szCs w:val="20"/>
                  </w:rPr>
                  <w:t>32</w:t>
                </w:r>
              </w:p>
            </w:tc>
          </w:sdtContent>
        </w:sdt>
      </w:tr>
      <w:tr w:rsidR="0085456C" w:rsidRPr="00BF2476" w14:paraId="710EEFE4" w14:textId="77777777" w:rsidTr="00A461D6">
        <w:tc>
          <w:tcPr>
            <w:tcW w:w="0" w:type="auto"/>
            <w:gridSpan w:val="4"/>
            <w:shd w:val="clear" w:color="auto" w:fill="DEEAF6" w:themeFill="accent1" w:themeFillTint="33"/>
            <w:vAlign w:val="center"/>
          </w:tcPr>
          <w:p w14:paraId="30EF8D5D" w14:textId="77777777" w:rsidR="0085456C" w:rsidRPr="00BF2476" w:rsidRDefault="0085456C" w:rsidP="00A461D6">
            <w:pPr>
              <w:rPr>
                <w:rFonts w:ascii="Arial" w:hAnsi="Arial" w:cs="Arial"/>
                <w:b/>
                <w:sz w:val="20"/>
                <w:szCs w:val="20"/>
              </w:rPr>
            </w:pPr>
            <w:r w:rsidRPr="00BF2476">
              <w:rPr>
                <w:rFonts w:ascii="Arial" w:hAnsi="Arial" w:cs="Arial"/>
                <w:b/>
                <w:sz w:val="20"/>
                <w:szCs w:val="20"/>
              </w:rPr>
              <w:t>FUNDING</w:t>
            </w:r>
          </w:p>
        </w:tc>
      </w:tr>
      <w:tr w:rsidR="0085456C" w:rsidRPr="00BF2476" w14:paraId="43118C85" w14:textId="77777777" w:rsidTr="00A461D6">
        <w:tc>
          <w:tcPr>
            <w:tcW w:w="0" w:type="auto"/>
            <w:vAlign w:val="center"/>
          </w:tcPr>
          <w:p w14:paraId="6515E620" w14:textId="77777777" w:rsidR="0085456C" w:rsidRPr="00BF2476" w:rsidRDefault="0085456C" w:rsidP="00A461D6">
            <w:pPr>
              <w:ind w:left="180"/>
              <w:rPr>
                <w:rFonts w:ascii="Arial" w:hAnsi="Arial" w:cs="Arial"/>
                <w:sz w:val="20"/>
                <w:szCs w:val="20"/>
              </w:rPr>
            </w:pPr>
            <w:r w:rsidRPr="00BF2476">
              <w:rPr>
                <w:rFonts w:ascii="Arial" w:hAnsi="Arial" w:cs="Arial"/>
                <w:sz w:val="20"/>
                <w:szCs w:val="20"/>
              </w:rPr>
              <w:t>Funding</w:t>
            </w:r>
          </w:p>
        </w:tc>
        <w:tc>
          <w:tcPr>
            <w:tcW w:w="0" w:type="auto"/>
            <w:vAlign w:val="center"/>
          </w:tcPr>
          <w:p w14:paraId="142A53D6" w14:textId="77777777" w:rsidR="0085456C" w:rsidRPr="00BF2476" w:rsidRDefault="0085456C" w:rsidP="00A461D6">
            <w:pPr>
              <w:jc w:val="center"/>
              <w:rPr>
                <w:rFonts w:ascii="Arial" w:hAnsi="Arial" w:cs="Arial"/>
                <w:sz w:val="20"/>
                <w:szCs w:val="20"/>
              </w:rPr>
            </w:pPr>
            <w:r w:rsidRPr="00BF2476">
              <w:rPr>
                <w:rFonts w:ascii="Arial" w:hAnsi="Arial" w:cs="Arial"/>
                <w:sz w:val="20"/>
                <w:szCs w:val="20"/>
              </w:rPr>
              <w:t>22</w:t>
            </w:r>
          </w:p>
        </w:tc>
        <w:tc>
          <w:tcPr>
            <w:tcW w:w="0" w:type="auto"/>
            <w:vAlign w:val="center"/>
          </w:tcPr>
          <w:p w14:paraId="36DEF609" w14:textId="77777777" w:rsidR="0085456C" w:rsidRPr="00BF2476" w:rsidRDefault="0085456C" w:rsidP="00A461D6">
            <w:pPr>
              <w:rPr>
                <w:rFonts w:ascii="Arial" w:hAnsi="Arial" w:cs="Arial"/>
                <w:sz w:val="20"/>
                <w:szCs w:val="20"/>
              </w:rPr>
            </w:pPr>
            <w:r w:rsidRPr="00BF2476">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4AA3C46BDEB340B4AF031281892EEDA5"/>
            </w:placeholder>
          </w:sdtPr>
          <w:sdtEndPr/>
          <w:sdtContent>
            <w:tc>
              <w:tcPr>
                <w:tcW w:w="0" w:type="auto"/>
                <w:vAlign w:val="center"/>
              </w:tcPr>
              <w:p w14:paraId="22918113" w14:textId="4302FFBC" w:rsidR="0085456C" w:rsidRPr="00BF2476" w:rsidRDefault="000E443E" w:rsidP="00A461D6">
                <w:pPr>
                  <w:rPr>
                    <w:rFonts w:ascii="Arial" w:hAnsi="Arial" w:cs="Arial"/>
                    <w:sz w:val="20"/>
                    <w:szCs w:val="20"/>
                  </w:rPr>
                </w:pPr>
                <w:r>
                  <w:rPr>
                    <w:rFonts w:ascii="Arial" w:hAnsi="Arial" w:cs="Arial"/>
                    <w:sz w:val="20"/>
                    <w:szCs w:val="20"/>
                  </w:rPr>
                  <w:t>2, Online Resource 3</w:t>
                </w:r>
              </w:p>
            </w:tc>
          </w:sdtContent>
        </w:sdt>
      </w:tr>
    </w:tbl>
    <w:p w14:paraId="1348A342" w14:textId="77777777" w:rsidR="0085456C" w:rsidRPr="00BF2476" w:rsidRDefault="0085456C" w:rsidP="0085456C">
      <w:pPr>
        <w:spacing w:after="0" w:line="240" w:lineRule="auto"/>
        <w:rPr>
          <w:rFonts w:ascii="Arial" w:hAnsi="Arial" w:cs="Arial"/>
          <w:sz w:val="18"/>
          <w:szCs w:val="20"/>
        </w:rPr>
      </w:pPr>
      <w:r w:rsidRPr="00BF2476">
        <w:rPr>
          <w:rFonts w:ascii="Arial" w:hAnsi="Arial" w:cs="Arial"/>
          <w:sz w:val="18"/>
          <w:szCs w:val="20"/>
        </w:rPr>
        <w:t>JBI = Joanna Briggs Institute; PRISMA-</w:t>
      </w:r>
      <w:proofErr w:type="spellStart"/>
      <w:r w:rsidRPr="00BF2476">
        <w:rPr>
          <w:rFonts w:ascii="Arial" w:hAnsi="Arial" w:cs="Arial"/>
          <w:sz w:val="18"/>
          <w:szCs w:val="20"/>
        </w:rPr>
        <w:t>ScR</w:t>
      </w:r>
      <w:proofErr w:type="spellEnd"/>
      <w:r w:rsidRPr="00BF2476">
        <w:rPr>
          <w:rFonts w:ascii="Arial" w:hAnsi="Arial" w:cs="Arial"/>
          <w:sz w:val="18"/>
          <w:szCs w:val="20"/>
        </w:rPr>
        <w:t xml:space="preserve"> = Preferred Reporting Items for Systematic reviews and Meta-Analyses extension for Scoping Reviews.</w:t>
      </w:r>
    </w:p>
    <w:p w14:paraId="64ABE5C1" w14:textId="77777777" w:rsidR="0085456C" w:rsidRPr="00BF2476" w:rsidRDefault="0085456C" w:rsidP="0085456C">
      <w:pPr>
        <w:spacing w:after="0" w:line="240" w:lineRule="auto"/>
        <w:rPr>
          <w:rFonts w:ascii="Arial" w:hAnsi="Arial" w:cs="Arial"/>
          <w:sz w:val="18"/>
          <w:szCs w:val="20"/>
        </w:rPr>
      </w:pPr>
      <w:r w:rsidRPr="00BF2476">
        <w:rPr>
          <w:rFonts w:ascii="Arial" w:hAnsi="Arial" w:cs="Arial"/>
          <w:sz w:val="18"/>
          <w:szCs w:val="20"/>
        </w:rPr>
        <w:t xml:space="preserve">* Where </w:t>
      </w:r>
      <w:r w:rsidRPr="00BF2476">
        <w:rPr>
          <w:rFonts w:ascii="Arial" w:hAnsi="Arial" w:cs="Arial"/>
          <w:i/>
          <w:sz w:val="18"/>
          <w:szCs w:val="20"/>
        </w:rPr>
        <w:t>sources of evidence</w:t>
      </w:r>
      <w:r w:rsidRPr="00BF2476">
        <w:rPr>
          <w:rFonts w:ascii="Arial" w:hAnsi="Arial" w:cs="Arial"/>
          <w:sz w:val="18"/>
          <w:szCs w:val="20"/>
        </w:rPr>
        <w:t xml:space="preserve"> (see second footnote) are compiled from, such as bibliographic databases, social media platforms, and Web sites.</w:t>
      </w:r>
    </w:p>
    <w:p w14:paraId="319A0198" w14:textId="77777777" w:rsidR="0085456C" w:rsidRPr="00BF2476" w:rsidRDefault="0085456C" w:rsidP="0085456C">
      <w:pPr>
        <w:spacing w:after="0" w:line="240" w:lineRule="auto"/>
        <w:rPr>
          <w:rFonts w:ascii="Arial" w:hAnsi="Arial" w:cs="Arial"/>
          <w:sz w:val="18"/>
          <w:szCs w:val="20"/>
        </w:rPr>
      </w:pPr>
      <w:r w:rsidRPr="00BF2476">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BF2476">
        <w:rPr>
          <w:rFonts w:ascii="Arial" w:hAnsi="Arial" w:cs="Arial"/>
          <w:i/>
          <w:sz w:val="18"/>
          <w:szCs w:val="20"/>
        </w:rPr>
        <w:t>information sources</w:t>
      </w:r>
      <w:r w:rsidRPr="00BF2476">
        <w:rPr>
          <w:rFonts w:ascii="Arial" w:hAnsi="Arial" w:cs="Arial"/>
          <w:sz w:val="18"/>
          <w:szCs w:val="20"/>
        </w:rPr>
        <w:t xml:space="preserve"> (see first footnote).</w:t>
      </w:r>
    </w:p>
    <w:p w14:paraId="7C3BEDF2" w14:textId="77777777" w:rsidR="0085456C" w:rsidRPr="00BF2476" w:rsidRDefault="0085456C" w:rsidP="0085456C">
      <w:pPr>
        <w:spacing w:after="0" w:line="240" w:lineRule="auto"/>
        <w:rPr>
          <w:rFonts w:ascii="Arial" w:hAnsi="Arial" w:cs="Arial"/>
          <w:sz w:val="18"/>
          <w:szCs w:val="20"/>
        </w:rPr>
      </w:pPr>
      <w:r w:rsidRPr="00BF2476">
        <w:rPr>
          <w:rFonts w:ascii="Arial" w:hAnsi="Arial" w:cs="Arial"/>
          <w:sz w:val="18"/>
          <w:szCs w:val="20"/>
        </w:rPr>
        <w:t xml:space="preserve">‡ The frameworks by </w:t>
      </w:r>
      <w:proofErr w:type="spellStart"/>
      <w:r w:rsidRPr="00BF2476">
        <w:rPr>
          <w:rFonts w:ascii="Arial" w:hAnsi="Arial" w:cs="Arial"/>
          <w:sz w:val="18"/>
          <w:szCs w:val="20"/>
        </w:rPr>
        <w:t>Arksey</w:t>
      </w:r>
      <w:proofErr w:type="spellEnd"/>
      <w:r w:rsidRPr="00BF2476">
        <w:rPr>
          <w:rFonts w:ascii="Arial" w:hAnsi="Arial" w:cs="Arial"/>
          <w:sz w:val="18"/>
          <w:szCs w:val="20"/>
        </w:rPr>
        <w:t xml:space="preserve"> and O’Malley (6) and </w:t>
      </w:r>
      <w:proofErr w:type="spellStart"/>
      <w:r w:rsidRPr="00BF2476">
        <w:rPr>
          <w:rFonts w:ascii="Arial" w:hAnsi="Arial" w:cs="Arial"/>
          <w:sz w:val="18"/>
          <w:szCs w:val="20"/>
        </w:rPr>
        <w:t>Levac</w:t>
      </w:r>
      <w:proofErr w:type="spellEnd"/>
      <w:r w:rsidRPr="00BF2476">
        <w:rPr>
          <w:rFonts w:ascii="Arial" w:hAnsi="Arial" w:cs="Arial"/>
          <w:sz w:val="18"/>
          <w:szCs w:val="20"/>
        </w:rPr>
        <w:t xml:space="preserve"> and colleagues (7) and the JBI guidance (4, 5) refer to the process of data extraction in a scoping review as data charting</w:t>
      </w:r>
      <w:r w:rsidRPr="00BF2476">
        <w:rPr>
          <w:rFonts w:ascii="Arial" w:hAnsi="Arial" w:cs="Arial"/>
          <w:i/>
          <w:sz w:val="18"/>
          <w:szCs w:val="20"/>
        </w:rPr>
        <w:t>.</w:t>
      </w:r>
    </w:p>
    <w:p w14:paraId="222452EE" w14:textId="77777777" w:rsidR="0085456C" w:rsidRPr="00BF2476" w:rsidRDefault="0085456C" w:rsidP="0085456C">
      <w:pPr>
        <w:spacing w:after="0" w:line="240" w:lineRule="auto"/>
        <w:rPr>
          <w:rFonts w:ascii="Arial" w:hAnsi="Arial" w:cs="Arial"/>
          <w:sz w:val="18"/>
          <w:szCs w:val="20"/>
        </w:rPr>
      </w:pPr>
      <w:r w:rsidRPr="00BF2476">
        <w:rPr>
          <w:rFonts w:ascii="Arial" w:hAnsi="Arial" w:cs="Arial"/>
          <w:sz w:val="18"/>
          <w:szCs w:val="20"/>
        </w:rPr>
        <w:t>§</w:t>
      </w:r>
      <w:r w:rsidRPr="00BF2476">
        <w:rPr>
          <w:rFonts w:ascii="Arial" w:hAnsi="Arial" w:cs="Arial"/>
          <w:i/>
          <w:sz w:val="18"/>
          <w:szCs w:val="20"/>
        </w:rPr>
        <w:t xml:space="preserve"> </w:t>
      </w:r>
      <w:r w:rsidRPr="00BF2476">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668E2B3B" w14:textId="77777777" w:rsidR="0085456C" w:rsidRPr="00BF2476" w:rsidRDefault="0085456C" w:rsidP="0085456C">
      <w:pPr>
        <w:spacing w:after="0" w:line="240" w:lineRule="auto"/>
        <w:rPr>
          <w:rFonts w:ascii="Arial" w:hAnsi="Arial" w:cs="Arial"/>
          <w:sz w:val="18"/>
          <w:szCs w:val="20"/>
        </w:rPr>
      </w:pPr>
    </w:p>
    <w:p w14:paraId="771D6E2A" w14:textId="77777777" w:rsidR="0085456C" w:rsidRPr="00BF2476" w:rsidRDefault="0085456C" w:rsidP="0085456C">
      <w:pPr>
        <w:spacing w:after="0" w:line="240" w:lineRule="auto"/>
        <w:rPr>
          <w:rFonts w:ascii="Arial" w:hAnsi="Arial" w:cs="Arial"/>
          <w:sz w:val="18"/>
          <w:szCs w:val="20"/>
        </w:rPr>
      </w:pPr>
    </w:p>
    <w:p w14:paraId="3F184B80" w14:textId="77777777" w:rsidR="0085456C" w:rsidRPr="006602D8" w:rsidRDefault="0085456C" w:rsidP="0085456C">
      <w:pPr>
        <w:spacing w:before="240" w:line="240" w:lineRule="auto"/>
        <w:rPr>
          <w:sz w:val="16"/>
          <w:szCs w:val="16"/>
        </w:rPr>
      </w:pPr>
      <w:r w:rsidRPr="00BF2476">
        <w:rPr>
          <w:i/>
          <w:sz w:val="16"/>
          <w:szCs w:val="16"/>
        </w:rPr>
        <w:t>From:</w:t>
      </w:r>
      <w:r w:rsidRPr="00BF2476">
        <w:rPr>
          <w:sz w:val="16"/>
          <w:szCs w:val="16"/>
        </w:rPr>
        <w:t xml:space="preserve"> </w:t>
      </w:r>
      <w:proofErr w:type="spellStart"/>
      <w:r w:rsidRPr="00BF2476">
        <w:rPr>
          <w:sz w:val="16"/>
          <w:szCs w:val="16"/>
        </w:rPr>
        <w:t>Tricco</w:t>
      </w:r>
      <w:proofErr w:type="spellEnd"/>
      <w:r w:rsidRPr="00BF2476">
        <w:rPr>
          <w:sz w:val="16"/>
          <w:szCs w:val="16"/>
        </w:rPr>
        <w:t xml:space="preserve"> AC, Lillie E, </w:t>
      </w:r>
      <w:proofErr w:type="spellStart"/>
      <w:r w:rsidRPr="00BF2476">
        <w:rPr>
          <w:sz w:val="16"/>
          <w:szCs w:val="16"/>
        </w:rPr>
        <w:t>Zarin</w:t>
      </w:r>
      <w:proofErr w:type="spellEnd"/>
      <w:r w:rsidRPr="00BF2476">
        <w:rPr>
          <w:sz w:val="16"/>
          <w:szCs w:val="16"/>
        </w:rPr>
        <w:t xml:space="preserve"> W, O'Brien KK, Colquhoun H, </w:t>
      </w:r>
      <w:proofErr w:type="spellStart"/>
      <w:r w:rsidRPr="00BF2476">
        <w:rPr>
          <w:sz w:val="16"/>
          <w:szCs w:val="16"/>
        </w:rPr>
        <w:t>Levac</w:t>
      </w:r>
      <w:proofErr w:type="spellEnd"/>
      <w:r w:rsidRPr="00BF2476">
        <w:rPr>
          <w:sz w:val="16"/>
          <w:szCs w:val="16"/>
        </w:rPr>
        <w:t xml:space="preserve"> D, et al. PRISMA Extension for Scoping Reviews (</w:t>
      </w:r>
      <w:proofErr w:type="spellStart"/>
      <w:r w:rsidRPr="00BF2476">
        <w:rPr>
          <w:sz w:val="16"/>
          <w:szCs w:val="16"/>
        </w:rPr>
        <w:t>PRISMAScR</w:t>
      </w:r>
      <w:proofErr w:type="spellEnd"/>
      <w:r w:rsidRPr="00BF2476">
        <w:rPr>
          <w:sz w:val="16"/>
          <w:szCs w:val="16"/>
        </w:rPr>
        <w:t xml:space="preserve">): Checklist and Explanation. Ann Intern Med. </w:t>
      </w:r>
      <w:proofErr w:type="gramStart"/>
      <w:r w:rsidRPr="00BF2476">
        <w:rPr>
          <w:sz w:val="16"/>
          <w:szCs w:val="16"/>
        </w:rPr>
        <w:t>2018;169:467</w:t>
      </w:r>
      <w:proofErr w:type="gramEnd"/>
      <w:r w:rsidRPr="00BF2476">
        <w:rPr>
          <w:sz w:val="16"/>
          <w:szCs w:val="16"/>
        </w:rPr>
        <w:t xml:space="preserve">–473. </w:t>
      </w:r>
      <w:hyperlink r:id="rId6" w:history="1">
        <w:proofErr w:type="spellStart"/>
        <w:r w:rsidRPr="00BF2476">
          <w:rPr>
            <w:rStyle w:val="Hyperlink"/>
            <w:iCs/>
            <w:sz w:val="16"/>
            <w:szCs w:val="16"/>
          </w:rPr>
          <w:t>doi</w:t>
        </w:r>
        <w:proofErr w:type="spellEnd"/>
        <w:r w:rsidRPr="00BF2476">
          <w:rPr>
            <w:rStyle w:val="Hyperlink"/>
            <w:iCs/>
            <w:sz w:val="16"/>
            <w:szCs w:val="16"/>
          </w:rPr>
          <w:t>: 10.7326/M18-0850</w:t>
        </w:r>
      </w:hyperlink>
      <w:r w:rsidRPr="00BF2476">
        <w:rPr>
          <w:sz w:val="16"/>
          <w:szCs w:val="16"/>
        </w:rPr>
        <w:t>.</w:t>
      </w:r>
    </w:p>
    <w:p w14:paraId="22154C49" w14:textId="77777777" w:rsidR="00D640B4" w:rsidRDefault="00D640B4"/>
    <w:sectPr w:rsidR="00D640B4" w:rsidSect="00102EA4">
      <w:footerReference w:type="even" r:id="rId7"/>
      <w:footerReference w:type="default" r:id="rId8"/>
      <w:footnotePr>
        <w:numFmt w:val="lowerRoman"/>
      </w:foot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4C06DE" w14:textId="77777777" w:rsidR="00AA3B25" w:rsidRDefault="00AA3B25">
      <w:pPr>
        <w:spacing w:after="0" w:line="240" w:lineRule="auto"/>
      </w:pPr>
      <w:r>
        <w:separator/>
      </w:r>
    </w:p>
  </w:endnote>
  <w:endnote w:type="continuationSeparator" w:id="0">
    <w:p w14:paraId="47235ABE" w14:textId="77777777" w:rsidR="00AA3B25" w:rsidRDefault="00AA3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19004969"/>
      <w:docPartObj>
        <w:docPartGallery w:val="Page Numbers (Bottom of Page)"/>
        <w:docPartUnique/>
      </w:docPartObj>
    </w:sdtPr>
    <w:sdtEndPr>
      <w:rPr>
        <w:rStyle w:val="PageNumber"/>
      </w:rPr>
    </w:sdtEndPr>
    <w:sdtContent>
      <w:p w14:paraId="36D93871" w14:textId="77777777" w:rsidR="007C6926" w:rsidRDefault="007853F3" w:rsidP="001A79A6">
        <w:pPr>
          <w:pStyle w:val="Footer"/>
          <w:framePr w:wrap="none" w:vAnchor="text" w:hAnchor="margin" w:xAlign="right" w:y="1"/>
          <w:rPr>
            <w:rStyle w:val="PageNumber"/>
          </w:rPr>
        </w:pPr>
        <w:r>
          <w:rPr>
            <w:rStyle w:val="PageNumber"/>
          </w:rPr>
          <w:fldChar w:fldCharType="begin"/>
        </w:r>
        <w:r>
          <w:rPr>
            <w:rStyle w:val="PageNumber"/>
          </w:rPr>
          <w:instrText xml:space="preserve"> PAGE</w:instrText>
        </w:r>
        <w:r>
          <w:rPr>
            <w:rStyle w:val="PageNumber"/>
          </w:rPr>
          <w:fldChar w:fldCharType="end"/>
        </w:r>
      </w:p>
    </w:sdtContent>
  </w:sdt>
  <w:p w14:paraId="46572A2E" w14:textId="77777777" w:rsidR="007C6926" w:rsidRDefault="00AA3B25" w:rsidP="001A79A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00507023"/>
      <w:docPartObj>
        <w:docPartGallery w:val="Page Numbers (Bottom of Page)"/>
        <w:docPartUnique/>
      </w:docPartObj>
    </w:sdtPr>
    <w:sdtEndPr>
      <w:rPr>
        <w:rStyle w:val="PageNumber"/>
      </w:rPr>
    </w:sdtEndPr>
    <w:sdtContent>
      <w:p w14:paraId="4BBCFE55" w14:textId="4A566458" w:rsidR="007C6926" w:rsidRDefault="007853F3" w:rsidP="001A79A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AD54A7">
          <w:rPr>
            <w:rStyle w:val="PageNumber"/>
            <w:noProof/>
          </w:rPr>
          <w:t>3</w:t>
        </w:r>
        <w:r>
          <w:rPr>
            <w:rStyle w:val="PageNumber"/>
          </w:rPr>
          <w:fldChar w:fldCharType="end"/>
        </w:r>
      </w:p>
    </w:sdtContent>
  </w:sdt>
  <w:p w14:paraId="2C75D933" w14:textId="77777777" w:rsidR="007C6926" w:rsidRDefault="00AA3B25" w:rsidP="001A79A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C112D" w14:textId="77777777" w:rsidR="00AA3B25" w:rsidRDefault="00AA3B25">
      <w:pPr>
        <w:spacing w:after="0" w:line="240" w:lineRule="auto"/>
      </w:pPr>
      <w:r>
        <w:separator/>
      </w:r>
    </w:p>
  </w:footnote>
  <w:footnote w:type="continuationSeparator" w:id="0">
    <w:p w14:paraId="3DAD464A" w14:textId="77777777" w:rsidR="00AA3B25" w:rsidRDefault="00AA3B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56C"/>
    <w:rsid w:val="00082132"/>
    <w:rsid w:val="000E443E"/>
    <w:rsid w:val="00155603"/>
    <w:rsid w:val="00285616"/>
    <w:rsid w:val="003A0097"/>
    <w:rsid w:val="00582673"/>
    <w:rsid w:val="007853F3"/>
    <w:rsid w:val="0085456C"/>
    <w:rsid w:val="00AA3B25"/>
    <w:rsid w:val="00AD54A7"/>
    <w:rsid w:val="00D640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3CEF4"/>
  <w15:chartTrackingRefBased/>
  <w15:docId w15:val="{F6283C1C-E5B2-4AB3-8AFC-D37C6A0BD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56C"/>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5456C"/>
    <w:rPr>
      <w:rFonts w:ascii="Tahoma" w:hAnsi="Tahoma" w:cs="Tahoma"/>
      <w:b w:val="0"/>
      <w:i w:val="0"/>
      <w:caps w:val="0"/>
      <w:strike w:val="0"/>
      <w:sz w:val="16"/>
      <w:szCs w:val="16"/>
      <w:u w:val="none"/>
    </w:rPr>
  </w:style>
  <w:style w:type="paragraph" w:styleId="CommentText">
    <w:name w:val="annotation text"/>
    <w:basedOn w:val="Normal"/>
    <w:link w:val="CommentTextChar"/>
    <w:uiPriority w:val="99"/>
    <w:unhideWhenUsed/>
    <w:rsid w:val="0085456C"/>
    <w:pPr>
      <w:spacing w:line="240" w:lineRule="auto"/>
    </w:pPr>
    <w:rPr>
      <w:rFonts w:ascii="Tahoma" w:hAnsi="Tahoma" w:cs="Tahoma"/>
      <w:sz w:val="16"/>
      <w:szCs w:val="20"/>
      <w:lang w:val="en-US"/>
    </w:rPr>
  </w:style>
  <w:style w:type="character" w:customStyle="1" w:styleId="CommentTextChar">
    <w:name w:val="Comment Text Char"/>
    <w:basedOn w:val="DefaultParagraphFont"/>
    <w:link w:val="CommentText"/>
    <w:uiPriority w:val="99"/>
    <w:rsid w:val="0085456C"/>
    <w:rPr>
      <w:rFonts w:ascii="Tahoma" w:hAnsi="Tahoma" w:cs="Tahoma"/>
      <w:sz w:val="16"/>
      <w:szCs w:val="20"/>
      <w:lang w:val="en-US"/>
    </w:rPr>
  </w:style>
  <w:style w:type="paragraph" w:styleId="Footer">
    <w:name w:val="footer"/>
    <w:basedOn w:val="Normal"/>
    <w:link w:val="FooterChar"/>
    <w:uiPriority w:val="99"/>
    <w:unhideWhenUsed/>
    <w:rsid w:val="008545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456C"/>
    <w:rPr>
      <w:lang w:val="en-GB"/>
    </w:rPr>
  </w:style>
  <w:style w:type="character" w:styleId="PageNumber">
    <w:name w:val="page number"/>
    <w:basedOn w:val="DefaultParagraphFont"/>
    <w:uiPriority w:val="99"/>
    <w:semiHidden/>
    <w:unhideWhenUsed/>
    <w:rsid w:val="0085456C"/>
  </w:style>
  <w:style w:type="character" w:styleId="Hyperlink">
    <w:name w:val="Hyperlink"/>
    <w:basedOn w:val="DefaultParagraphFont"/>
    <w:uiPriority w:val="99"/>
    <w:unhideWhenUsed/>
    <w:rsid w:val="0085456C"/>
    <w:rPr>
      <w:color w:val="0563C1" w:themeColor="hyperlink"/>
      <w:u w:val="single"/>
    </w:rPr>
  </w:style>
  <w:style w:type="table" w:customStyle="1" w:styleId="TableGridLight1">
    <w:name w:val="Table Grid Light1"/>
    <w:basedOn w:val="TableNormal"/>
    <w:uiPriority w:val="40"/>
    <w:rsid w:val="0085456C"/>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alloonText">
    <w:name w:val="Balloon Text"/>
    <w:basedOn w:val="Normal"/>
    <w:link w:val="BalloonTextChar"/>
    <w:uiPriority w:val="99"/>
    <w:semiHidden/>
    <w:unhideWhenUsed/>
    <w:rsid w:val="008545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456C"/>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nnals.org/aim/fullarticle/2700389/prisma-extension-scoping-reviews-prisma-scr-checklist-explanatio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A3C46BDEB340B4AF031281892EEDA5"/>
        <w:category>
          <w:name w:val="General"/>
          <w:gallery w:val="placeholder"/>
        </w:category>
        <w:types>
          <w:type w:val="bbPlcHdr"/>
        </w:types>
        <w:behaviors>
          <w:behavior w:val="content"/>
        </w:behaviors>
        <w:guid w:val="{D9B381BC-795C-4320-A3F9-8A31E00E14CE}"/>
      </w:docPartPr>
      <w:docPartBody>
        <w:p w:rsidR="00D36E1E" w:rsidRDefault="00445A79" w:rsidP="00445A79">
          <w:pPr>
            <w:pStyle w:val="4AA3C46BDEB340B4AF031281892EEDA5"/>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A79"/>
    <w:rsid w:val="00445A79"/>
    <w:rsid w:val="005C36EE"/>
    <w:rsid w:val="00D237B8"/>
    <w:rsid w:val="00D36E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5A79"/>
    <w:rPr>
      <w:color w:val="808080"/>
    </w:rPr>
  </w:style>
  <w:style w:type="paragraph" w:customStyle="1" w:styleId="4AA3C46BDEB340B4AF031281892EEDA5">
    <w:name w:val="4AA3C46BDEB340B4AF031281892EEDA5"/>
    <w:rsid w:val="00445A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896</Words>
  <Characters>5651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DZNE</Company>
  <LinksUpToDate>false</LinksUpToDate>
  <CharactersWithSpaces>6534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Felding, Simone /DZNE</dc:creator>
  <cp:keywords/>
  <dc:description/>
  <cp:lastModifiedBy>Felding, Simone /DZNE</cp:lastModifiedBy>
  <cp:revision>6</cp:revision>
  <dcterms:created xsi:type="dcterms:W3CDTF">2021-11-02T15:48:00Z</dcterms:created>
  <dcterms:modified xsi:type="dcterms:W3CDTF">2022-08-25T19:22:00Z</dcterms:modified>
</cp:coreProperties>
</file>