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C8EC8" w14:textId="77777777" w:rsidR="00DC4DFE" w:rsidRDefault="00DC4DFE" w:rsidP="00DC4DFE">
      <w:pPr>
        <w:pStyle w:val="Ttulo1"/>
        <w:jc w:val="center"/>
        <w:rPr>
          <w:rFonts w:asciiTheme="majorHAnsi" w:hAnsiTheme="majorHAnsi" w:cstheme="majorHAnsi"/>
          <w:sz w:val="28"/>
          <w:lang w:val="en-GB"/>
        </w:rPr>
      </w:pPr>
      <w:r w:rsidRPr="00D975F8">
        <w:rPr>
          <w:rFonts w:asciiTheme="majorHAnsi" w:hAnsiTheme="majorHAnsi" w:cstheme="majorHAnsi"/>
          <w:sz w:val="28"/>
          <w:lang w:val="en-GB"/>
        </w:rPr>
        <w:t>Supplementary Material</w:t>
      </w:r>
    </w:p>
    <w:p w14:paraId="176E4DD3" w14:textId="77777777" w:rsidR="00DC4DFE" w:rsidRPr="00607E2C" w:rsidRDefault="00DC4DFE" w:rsidP="00DC4DFE"/>
    <w:p w14:paraId="7DAC4FD8" w14:textId="77777777" w:rsidR="00DC4DFE" w:rsidRDefault="00DC4DFE" w:rsidP="00DC4DFE">
      <w:pPr>
        <w:rPr>
          <w:rFonts w:asciiTheme="majorHAnsi" w:eastAsiaTheme="majorEastAsia" w:hAnsiTheme="majorHAnsi" w:cstheme="majorHAnsi"/>
          <w:b/>
          <w:sz w:val="24"/>
          <w:szCs w:val="32"/>
        </w:rPr>
      </w:pPr>
      <w:r w:rsidRPr="00607E2C">
        <w:rPr>
          <w:rFonts w:asciiTheme="majorHAnsi" w:eastAsiaTheme="majorEastAsia" w:hAnsiTheme="majorHAnsi" w:cstheme="majorHAnsi"/>
          <w:b/>
          <w:sz w:val="24"/>
          <w:szCs w:val="32"/>
        </w:rPr>
        <w:t xml:space="preserve">Prenatal metals exposure and pre-adolescents’ emotional and </w:t>
      </w:r>
      <w:proofErr w:type="spellStart"/>
      <w:r w:rsidRPr="00607E2C">
        <w:rPr>
          <w:rFonts w:asciiTheme="majorHAnsi" w:eastAsiaTheme="majorEastAsia" w:hAnsiTheme="majorHAnsi" w:cstheme="majorHAnsi"/>
          <w:b/>
          <w:sz w:val="24"/>
          <w:szCs w:val="32"/>
        </w:rPr>
        <w:t>behavioral</w:t>
      </w:r>
      <w:proofErr w:type="spellEnd"/>
      <w:r w:rsidRPr="00607E2C">
        <w:rPr>
          <w:rFonts w:asciiTheme="majorHAnsi" w:eastAsiaTheme="majorEastAsia" w:hAnsiTheme="majorHAnsi" w:cstheme="majorHAnsi"/>
          <w:b/>
          <w:sz w:val="24"/>
          <w:szCs w:val="32"/>
        </w:rPr>
        <w:t xml:space="preserve"> problems</w:t>
      </w:r>
    </w:p>
    <w:p w14:paraId="56801A83" w14:textId="77777777" w:rsidR="00DC4DFE" w:rsidRPr="00FB70C9" w:rsidRDefault="00DC4DFE" w:rsidP="00DC4DFE">
      <w:pPr>
        <w:rPr>
          <w:rFonts w:asciiTheme="majorHAnsi" w:hAnsiTheme="majorHAnsi" w:cstheme="majorHAnsi"/>
          <w:b/>
        </w:rPr>
      </w:pPr>
    </w:p>
    <w:p w14:paraId="0B85F5F9" w14:textId="77777777" w:rsidR="00DC4DFE" w:rsidRPr="00C47A50" w:rsidRDefault="00DC4DFE" w:rsidP="00DC4DFE">
      <w:pPr>
        <w:pStyle w:val="Ttulo2"/>
        <w:jc w:val="both"/>
        <w:rPr>
          <w:b/>
          <w:lang w:val="en-GB"/>
        </w:rPr>
      </w:pPr>
      <w:r w:rsidRPr="00C47A50">
        <w:rPr>
          <w:b/>
          <w:lang w:val="en-GB"/>
        </w:rPr>
        <w:t>Supplementary Methods</w:t>
      </w:r>
    </w:p>
    <w:p w14:paraId="2D3A17E4" w14:textId="77777777" w:rsidR="00DC4DFE" w:rsidRDefault="00DC4DFE" w:rsidP="00DC4DFE">
      <w:pPr>
        <w:jc w:val="both"/>
      </w:pPr>
    </w:p>
    <w:p w14:paraId="28B355C7" w14:textId="77777777" w:rsidR="00DC4DFE" w:rsidRPr="00816CEA" w:rsidRDefault="00DC4DFE" w:rsidP="00DC4DFE">
      <w:pPr>
        <w:jc w:val="both"/>
        <w:rPr>
          <w:rFonts w:asciiTheme="majorHAnsi" w:hAnsiTheme="majorHAnsi" w:cstheme="majorHAnsi"/>
          <w:i/>
          <w:lang w:val="en-US"/>
        </w:rPr>
      </w:pPr>
      <w:r w:rsidRPr="00816CEA">
        <w:rPr>
          <w:rFonts w:asciiTheme="majorHAnsi" w:hAnsiTheme="majorHAnsi" w:cstheme="majorHAnsi"/>
          <w:i/>
          <w:lang w:val="en-US"/>
        </w:rPr>
        <w:t>Measurements of metals</w:t>
      </w:r>
    </w:p>
    <w:p w14:paraId="02EE85DE" w14:textId="77777777" w:rsidR="00DC4DFE" w:rsidRPr="00816CEA" w:rsidRDefault="00DC4DFE" w:rsidP="00DC4DFE">
      <w:pPr>
        <w:jc w:val="both"/>
        <w:rPr>
          <w:rFonts w:asciiTheme="majorHAnsi" w:eastAsia="Calibri" w:hAnsiTheme="majorHAnsi" w:cstheme="majorHAnsi"/>
        </w:rPr>
      </w:pPr>
      <w:r w:rsidRPr="00816CEA">
        <w:rPr>
          <w:rFonts w:asciiTheme="majorHAnsi" w:eastAsia="Calibri" w:hAnsiTheme="majorHAnsi" w:cstheme="majorHAnsi"/>
        </w:rPr>
        <w:t xml:space="preserve">Concentrations of metals were determined in spot urine samples </w:t>
      </w:r>
      <w:r w:rsidRPr="00816CEA">
        <w:rPr>
          <w:rFonts w:asciiTheme="majorHAnsi" w:eastAsia="Calibri" w:hAnsiTheme="majorHAnsi" w:cstheme="majorHAnsi"/>
        </w:rPr>
        <w:fldChar w:fldCharType="begin"/>
      </w:r>
      <w:r>
        <w:rPr>
          <w:rFonts w:asciiTheme="majorHAnsi" w:eastAsia="Calibri" w:hAnsiTheme="majorHAnsi" w:cstheme="majorHAnsi"/>
        </w:rPr>
        <w:instrText xml:space="preserve"> ADDIN ZOTERO_ITEM CSL_CITATION {"citationID":"FmQPmjCM","properties":{"formattedCitation":"(1)","plainCitation":"(1)","noteIndex":0},"citationItems":[{"id":1090,"uris":["http://zotero.org/users/5794280/items/ME9KM7KX",["http://zotero.org/users/5794280/items/ME9KM7KX"]],"itemData":{"id":1090,"type":"article-journal","abstract":"Objectives: The objective of this investigation is to explore the utility of using a spot urine sample in lieu of a 24-hour collection in assessing fragment-related metal exposure in war-injured veterans. Methods: Twenty-four veterans collected each urine void over a 24-hour period in separate containers. Concentrations of 13 metals were measured in each void and in a pooled 24-hour sample using inductively coupled plasma mass spectrometry. To assess the reliability of spot sample measures over time, intraclass correlations (ICCs) were calculated across all spot samples. Lin's concordance correlation coefficient was used to assess agreement between a randomly selected spot urine sample and each corresponding 24-hour sample. Results: In total, 149 spot urine samples were collected. Ten of the 13 metals measured had ICCs more than 0.4, suggesting \"fair to good\"reliability. Concordance coefficients were more than 0.4 for all metals, suggesting \"moderate\"agreement between spot and 24-hour concentrations, and more than 0.6 for seven of the 13 metals, suggesting \"good\"agreement. Conclusions: Our fair to good reliability findings, for most metals investigated, and moderate to good agreement findings for all metals, across the range of concentrations observed here, suggest the utility of spot urine samples to obtain valid estimates of exposure in the longitudinal surveillance of metal-exposed populations. © 2020 American Society for Clinical Pathology.","archive":"Scopus","container-title":"American Journal of Clinical Pathology","DOI":"10.1093/ajcp/aqaa144","issue":"3","page":"428-434","source":"Scopus","title":"The Utility of Spot vs 24-Hour Urine Samples for Metal Determination in Veterans with Retained Fragments","volume":"155","author":[{"family":"Gaitens","given":"J.M."},{"family":"Brown","given":"C.H."},{"family":"Strathmann","given":"F.G."},{"family":"Xu","given":"H."},{"family":"Lewin-Smith","given":"M.R."},{"family":"Velez-Quinones","given":"M.A."},{"family":"Mcdiarmid","given":"M.A."}],"issued":{"date-parts":[["2021"]]}}}],"schema":"https://github.com/citation-style-language/schema/raw/master/csl-citation.json"} </w:instrText>
      </w:r>
      <w:r w:rsidRPr="00816CEA">
        <w:rPr>
          <w:rFonts w:asciiTheme="majorHAnsi" w:eastAsia="Calibri" w:hAnsiTheme="majorHAnsi" w:cstheme="majorHAnsi"/>
        </w:rPr>
        <w:fldChar w:fldCharType="separate"/>
      </w:r>
      <w:r w:rsidRPr="00816CEA">
        <w:rPr>
          <w:rFonts w:asciiTheme="majorHAnsi" w:hAnsiTheme="majorHAnsi" w:cstheme="majorHAnsi"/>
        </w:rPr>
        <w:t>(1)</w:t>
      </w:r>
      <w:r w:rsidRPr="00816CEA">
        <w:rPr>
          <w:rFonts w:asciiTheme="majorHAnsi" w:eastAsia="Calibri" w:hAnsiTheme="majorHAnsi" w:cstheme="majorHAnsi"/>
        </w:rPr>
        <w:fldChar w:fldCharType="end"/>
      </w:r>
      <w:r w:rsidRPr="00816CEA">
        <w:rPr>
          <w:rFonts w:asciiTheme="majorHAnsi" w:eastAsia="Calibri" w:hAnsiTheme="majorHAnsi" w:cstheme="majorHAnsi"/>
        </w:rPr>
        <w:t xml:space="preserve"> taken at the first (mean [SD]= 13.13 [1.47] weeks of gestation) and third (mean [SD]= 33.08 [2.13] weeks of gestation) trimesters of pregnancy. </w:t>
      </w:r>
      <w:r w:rsidRPr="00BA0C7F">
        <w:rPr>
          <w:rFonts w:asciiTheme="majorHAnsi" w:eastAsia="Calibri" w:hAnsiTheme="majorHAnsi" w:cstheme="majorHAnsi"/>
        </w:rPr>
        <w:t xml:space="preserve">Two spot urine samples during pregnancy, one at the first and the other at the third trimester, were collected and mean calculated of both measures </w:t>
      </w:r>
      <w:proofErr w:type="gramStart"/>
      <w:r w:rsidRPr="00BA0C7F">
        <w:rPr>
          <w:rFonts w:asciiTheme="majorHAnsi" w:eastAsia="Calibri" w:hAnsiTheme="majorHAnsi" w:cstheme="majorHAnsi"/>
        </w:rPr>
        <w:t>in order to</w:t>
      </w:r>
      <w:proofErr w:type="gramEnd"/>
      <w:r w:rsidRPr="00BA0C7F">
        <w:rPr>
          <w:rFonts w:asciiTheme="majorHAnsi" w:eastAsia="Calibri" w:hAnsiTheme="majorHAnsi" w:cstheme="majorHAnsi"/>
        </w:rPr>
        <w:t xml:space="preserve"> obtain an estimation of metals exposure during pregnancy. Most part of the measured metals have a long half-life, of several months, or even years in the case of lead or cadmium. So, this approach was considered as appropriate for the assessment of the exposure to metals since 24-hour urine samples would be more suitable for compounds with shorter half-life, such as pyrethroids or organophosphate pesticides.</w:t>
      </w:r>
    </w:p>
    <w:p w14:paraId="13924F92" w14:textId="77777777" w:rsidR="00DC4DFE" w:rsidRPr="00816CEA" w:rsidRDefault="00DC4DFE" w:rsidP="00DC4DFE">
      <w:pPr>
        <w:jc w:val="both"/>
        <w:rPr>
          <w:rFonts w:asciiTheme="majorHAnsi" w:eastAsia="Calibri" w:hAnsiTheme="majorHAnsi" w:cstheme="majorHAnsi"/>
        </w:rPr>
      </w:pPr>
      <w:r w:rsidRPr="00816CEA">
        <w:rPr>
          <w:rFonts w:asciiTheme="majorHAnsi" w:eastAsia="Calibri" w:hAnsiTheme="majorHAnsi" w:cstheme="majorHAnsi"/>
        </w:rPr>
        <w:t>In the Gipuzkoa and Valencia cohorts, the urine samples were analysed at the University of Granada as follows: the samples were kept frozen at -20°C until the analysis. A calibration curve was prepared in ultrapure water (Milli-Q) with 2% HNO</w:t>
      </w:r>
      <w:r w:rsidRPr="00816CEA">
        <w:rPr>
          <w:rFonts w:asciiTheme="majorHAnsi" w:eastAsia="Calibri" w:hAnsiTheme="majorHAnsi" w:cstheme="majorHAnsi"/>
          <w:vertAlign w:val="subscript"/>
        </w:rPr>
        <w:t>3</w:t>
      </w:r>
      <w:r w:rsidRPr="00816CEA">
        <w:rPr>
          <w:rFonts w:asciiTheme="majorHAnsi" w:eastAsia="Calibri" w:hAnsiTheme="majorHAnsi" w:cstheme="majorHAnsi"/>
        </w:rPr>
        <w:t xml:space="preserve"> (Merck) and 1% HCl (Merck) using appropriate standard metal solutions (Agilent Technologies). Urine samples were diluted 1:10 in ultrapure water (Milli-Q) with 2% HNO</w:t>
      </w:r>
      <w:r w:rsidRPr="00816CEA">
        <w:rPr>
          <w:rFonts w:asciiTheme="majorHAnsi" w:eastAsia="Calibri" w:hAnsiTheme="majorHAnsi" w:cstheme="majorHAnsi"/>
          <w:vertAlign w:val="subscript"/>
        </w:rPr>
        <w:t>3</w:t>
      </w:r>
      <w:r w:rsidRPr="00816CEA">
        <w:rPr>
          <w:rFonts w:asciiTheme="majorHAnsi" w:eastAsia="Calibri" w:hAnsiTheme="majorHAnsi" w:cstheme="majorHAnsi"/>
        </w:rPr>
        <w:t xml:space="preserve"> (Merck) and 1% HCl (Merck). Appropriate blanks were analysed to correct the results. The multi-element analyses were performed on an Agilen</w:t>
      </w:r>
      <w:r>
        <w:rPr>
          <w:rFonts w:asciiTheme="majorHAnsi" w:eastAsia="Calibri" w:hAnsiTheme="majorHAnsi" w:cstheme="majorHAnsi"/>
        </w:rPr>
        <w:t>t 8900 triple quadrupole ICP-MS/</w:t>
      </w:r>
      <w:r w:rsidRPr="00816CEA">
        <w:rPr>
          <w:rFonts w:asciiTheme="majorHAnsi" w:eastAsia="Calibri" w:hAnsiTheme="majorHAnsi" w:cstheme="majorHAnsi"/>
        </w:rPr>
        <w:t xml:space="preserve">MS (Agilent Technologies, Santa Clara, CA, USA). The instrument was </w:t>
      </w:r>
      <w:proofErr w:type="gramStart"/>
      <w:r w:rsidRPr="00816CEA">
        <w:rPr>
          <w:rFonts w:asciiTheme="majorHAnsi" w:eastAsia="Calibri" w:hAnsiTheme="majorHAnsi" w:cstheme="majorHAnsi"/>
        </w:rPr>
        <w:t>tuned</w:t>
      </w:r>
      <w:proofErr w:type="gramEnd"/>
      <w:r w:rsidRPr="00816CEA">
        <w:rPr>
          <w:rFonts w:asciiTheme="majorHAnsi" w:eastAsia="Calibri" w:hAnsiTheme="majorHAnsi" w:cstheme="majorHAnsi"/>
        </w:rPr>
        <w:t xml:space="preserve"> and performance parameters were checked prior to analysis. To ensure the quality of the results, a multi-element 400 µg/L internal standard solution with Sc, Ge, </w:t>
      </w:r>
      <w:proofErr w:type="spellStart"/>
      <w:r w:rsidRPr="00816CEA">
        <w:rPr>
          <w:rFonts w:asciiTheme="majorHAnsi" w:eastAsia="Calibri" w:hAnsiTheme="majorHAnsi" w:cstheme="majorHAnsi"/>
        </w:rPr>
        <w:t>Ir</w:t>
      </w:r>
      <w:proofErr w:type="spellEnd"/>
      <w:r w:rsidRPr="00816CEA">
        <w:rPr>
          <w:rFonts w:asciiTheme="majorHAnsi" w:eastAsia="Calibri" w:hAnsiTheme="majorHAnsi" w:cstheme="majorHAnsi"/>
        </w:rPr>
        <w:t xml:space="preserve"> and Rh was added to the samples online. Furthermore, suitable certified reference materials [National Institute of Standards and Technology NIST (USA) Trace Elements in Natural Water Standard Reference Material SRM 1640a and </w:t>
      </w:r>
      <w:proofErr w:type="spellStart"/>
      <w:r w:rsidRPr="00816CEA">
        <w:rPr>
          <w:rFonts w:asciiTheme="majorHAnsi" w:eastAsia="Calibri" w:hAnsiTheme="majorHAnsi" w:cstheme="majorHAnsi"/>
        </w:rPr>
        <w:t>Seronorm</w:t>
      </w:r>
      <w:proofErr w:type="spellEnd"/>
      <w:r w:rsidRPr="00816CEA">
        <w:rPr>
          <w:rFonts w:asciiTheme="majorHAnsi" w:eastAsia="Calibri" w:hAnsiTheme="majorHAnsi" w:cstheme="majorHAnsi"/>
        </w:rPr>
        <w:t xml:space="preserve"> (</w:t>
      </w:r>
      <w:proofErr w:type="spellStart"/>
      <w:r w:rsidRPr="00816CEA">
        <w:rPr>
          <w:rFonts w:asciiTheme="majorHAnsi" w:eastAsia="Calibri" w:hAnsiTheme="majorHAnsi" w:cstheme="majorHAnsi"/>
        </w:rPr>
        <w:t>Sero</w:t>
      </w:r>
      <w:proofErr w:type="spellEnd"/>
      <w:r w:rsidRPr="00816CEA">
        <w:rPr>
          <w:rFonts w:asciiTheme="majorHAnsi" w:eastAsia="Calibri" w:hAnsiTheme="majorHAnsi" w:cstheme="majorHAnsi"/>
        </w:rPr>
        <w:t xml:space="preserve">, </w:t>
      </w:r>
      <w:proofErr w:type="spellStart"/>
      <w:r w:rsidRPr="00816CEA">
        <w:rPr>
          <w:rFonts w:asciiTheme="majorHAnsi" w:eastAsia="Calibri" w:hAnsiTheme="majorHAnsi" w:cstheme="majorHAnsi"/>
        </w:rPr>
        <w:t>Billingstad</w:t>
      </w:r>
      <w:proofErr w:type="spellEnd"/>
      <w:r w:rsidRPr="00816CEA">
        <w:rPr>
          <w:rFonts w:asciiTheme="majorHAnsi" w:eastAsia="Calibri" w:hAnsiTheme="majorHAnsi" w:cstheme="majorHAnsi"/>
        </w:rPr>
        <w:t xml:space="preserve">, Norway) Trace Elements Urine L1 and L2 (references 210605 and 210705 respectively)] were reanalysed together with a blank and an intermediate calibration standard every 12 samples. Additionally, one in every 12 samples was reanalysed at the end of each session. </w:t>
      </w:r>
    </w:p>
    <w:p w14:paraId="6F03572D" w14:textId="77777777" w:rsidR="00DC4DFE" w:rsidRPr="00816CEA" w:rsidRDefault="00DC4DFE" w:rsidP="00DC4DFE">
      <w:pPr>
        <w:jc w:val="both"/>
        <w:rPr>
          <w:rFonts w:asciiTheme="majorHAnsi" w:eastAsia="Calibri" w:hAnsiTheme="majorHAnsi" w:cstheme="majorHAnsi"/>
        </w:rPr>
      </w:pPr>
      <w:r w:rsidRPr="00816CEA">
        <w:rPr>
          <w:rFonts w:asciiTheme="majorHAnsi" w:eastAsia="Calibri" w:hAnsiTheme="majorHAnsi" w:cstheme="majorHAnsi"/>
        </w:rPr>
        <w:t xml:space="preserve">On the other hand, in the Sabadell cohort, urine samples were analysed at the Institute of Environmental Assessment and Water Research (Barcelona) by inductively coupled plasma mass spectrometry (Q-ICP-MS). Prior to instrumental analysis, urine samples were digested and diluted as follows: 3 mL of urine were introduced in Teflon vessels together with 3 mL of </w:t>
      </w:r>
      <w:proofErr w:type="spellStart"/>
      <w:r w:rsidRPr="00816CEA">
        <w:rPr>
          <w:rFonts w:asciiTheme="majorHAnsi" w:eastAsia="Calibri" w:hAnsiTheme="majorHAnsi" w:cstheme="majorHAnsi"/>
        </w:rPr>
        <w:t>Instra</w:t>
      </w:r>
      <w:proofErr w:type="spellEnd"/>
      <w:r w:rsidRPr="00816CEA">
        <w:rPr>
          <w:rFonts w:asciiTheme="majorHAnsi" w:eastAsia="Calibri" w:hAnsiTheme="majorHAnsi" w:cstheme="majorHAnsi"/>
        </w:rPr>
        <w:t xml:space="preserve">-Analysed 65% HNO3 (J.T. Baker, Germany) and 1.5 mL of </w:t>
      </w:r>
      <w:proofErr w:type="spellStart"/>
      <w:r w:rsidRPr="00816CEA">
        <w:rPr>
          <w:rFonts w:asciiTheme="majorHAnsi" w:eastAsia="Calibri" w:hAnsiTheme="majorHAnsi" w:cstheme="majorHAnsi"/>
        </w:rPr>
        <w:t>Instra</w:t>
      </w:r>
      <w:proofErr w:type="spellEnd"/>
      <w:r w:rsidRPr="00816CEA">
        <w:rPr>
          <w:rFonts w:asciiTheme="majorHAnsi" w:eastAsia="Calibri" w:hAnsiTheme="majorHAnsi" w:cstheme="majorHAnsi"/>
        </w:rPr>
        <w:t>-Analysed 30% H</w:t>
      </w:r>
      <w:r w:rsidRPr="00816CEA">
        <w:rPr>
          <w:rFonts w:asciiTheme="majorHAnsi" w:eastAsia="Calibri" w:hAnsiTheme="majorHAnsi" w:cstheme="majorHAnsi"/>
          <w:vertAlign w:val="subscript"/>
        </w:rPr>
        <w:t>2</w:t>
      </w:r>
      <w:r w:rsidRPr="00816CEA">
        <w:rPr>
          <w:rFonts w:asciiTheme="majorHAnsi" w:eastAsia="Calibri" w:hAnsiTheme="majorHAnsi" w:cstheme="majorHAnsi"/>
        </w:rPr>
        <w:t>O</w:t>
      </w:r>
      <w:r w:rsidRPr="00816CEA">
        <w:rPr>
          <w:rFonts w:asciiTheme="majorHAnsi" w:eastAsia="Calibri" w:hAnsiTheme="majorHAnsi" w:cstheme="majorHAnsi"/>
          <w:vertAlign w:val="subscript"/>
        </w:rPr>
        <w:t>2</w:t>
      </w:r>
      <w:r w:rsidRPr="00816CEA">
        <w:rPr>
          <w:rFonts w:asciiTheme="majorHAnsi" w:eastAsia="Calibri" w:hAnsiTheme="majorHAnsi" w:cstheme="majorHAnsi"/>
        </w:rPr>
        <w:t xml:space="preserve"> (Baker) and they were left in an oven at 90°C overnight. Once all liquid had evaporated, the resulting solid samples were dissolved with 3 mL of 4% HNO3 dilution, placed in 7 mL glass bottles and subsequently stored in a refrigerator until instrumental analysis. An internal standard of indium (10 ppb) was introduced and, depending on the density, samples were diluted with </w:t>
      </w:r>
      <w:proofErr w:type="spellStart"/>
      <w:r w:rsidRPr="00816CEA">
        <w:rPr>
          <w:rFonts w:asciiTheme="majorHAnsi" w:eastAsia="Calibri" w:hAnsiTheme="majorHAnsi" w:cstheme="majorHAnsi"/>
        </w:rPr>
        <w:t>MilliQ</w:t>
      </w:r>
      <w:proofErr w:type="spellEnd"/>
      <w:r w:rsidRPr="00816CEA">
        <w:rPr>
          <w:rFonts w:asciiTheme="majorHAnsi" w:eastAsia="Calibri" w:hAnsiTheme="majorHAnsi" w:cstheme="majorHAnsi"/>
        </w:rPr>
        <w:t xml:space="preserve"> water to 30 mL or 60 mL to pr</w:t>
      </w:r>
      <w:r>
        <w:rPr>
          <w:rFonts w:asciiTheme="majorHAnsi" w:eastAsia="Calibri" w:hAnsiTheme="majorHAnsi" w:cstheme="majorHAnsi"/>
        </w:rPr>
        <w:t xml:space="preserve">event spectral interferences. </w:t>
      </w:r>
      <w:r w:rsidRPr="00816CEA">
        <w:rPr>
          <w:rFonts w:asciiTheme="majorHAnsi" w:eastAsia="Calibri" w:hAnsiTheme="majorHAnsi" w:cstheme="majorHAnsi"/>
        </w:rPr>
        <w:t>ICP-MS analysis was performed by an X</w:t>
      </w:r>
      <w:r w:rsidRPr="00816CEA">
        <w:rPr>
          <w:rFonts w:asciiTheme="majorHAnsi" w:eastAsia="Calibri" w:hAnsiTheme="majorHAnsi" w:cstheme="majorHAnsi"/>
        </w:rPr>
        <w:noBreakHyphen/>
        <w:t>SERIES II device from Thermo Fisher Scientific. One Milli</w:t>
      </w:r>
      <w:r>
        <w:rPr>
          <w:rFonts w:asciiTheme="majorHAnsi" w:eastAsia="Calibri" w:hAnsiTheme="majorHAnsi" w:cstheme="majorHAnsi"/>
        </w:rPr>
        <w:t>-</w:t>
      </w:r>
      <w:r w:rsidRPr="00816CEA">
        <w:rPr>
          <w:rFonts w:asciiTheme="majorHAnsi" w:eastAsia="Calibri" w:hAnsiTheme="majorHAnsi" w:cstheme="majorHAnsi"/>
        </w:rPr>
        <w:t xml:space="preserve">Q water blank was processed in each batch of samples to </w:t>
      </w:r>
      <w:r w:rsidRPr="00816CEA">
        <w:rPr>
          <w:rFonts w:asciiTheme="majorHAnsi" w:eastAsia="Calibri" w:hAnsiTheme="majorHAnsi" w:cstheme="majorHAnsi"/>
        </w:rPr>
        <w:lastRenderedPageBreak/>
        <w:t>control for possible contamination. A Bio-Rad Level 1 (</w:t>
      </w:r>
      <w:proofErr w:type="spellStart"/>
      <w:r w:rsidRPr="00816CEA">
        <w:rPr>
          <w:rFonts w:asciiTheme="majorHAnsi" w:eastAsia="Calibri" w:hAnsiTheme="majorHAnsi" w:cstheme="majorHAnsi"/>
        </w:rPr>
        <w:t>Lyphochek</w:t>
      </w:r>
      <w:proofErr w:type="spellEnd"/>
      <w:r w:rsidRPr="00816CEA">
        <w:rPr>
          <w:rFonts w:asciiTheme="majorHAnsi" w:eastAsia="Calibri" w:hAnsiTheme="majorHAnsi" w:cstheme="majorHAnsi"/>
        </w:rPr>
        <w:t xml:space="preserve"> Urine Metals Control 1-69131; </w:t>
      </w:r>
      <w:proofErr w:type="spellStart"/>
      <w:r w:rsidRPr="00816CEA">
        <w:rPr>
          <w:rFonts w:asciiTheme="majorHAnsi" w:eastAsia="Calibri" w:hAnsiTheme="majorHAnsi" w:cstheme="majorHAnsi"/>
        </w:rPr>
        <w:t>Marnes</w:t>
      </w:r>
      <w:proofErr w:type="spellEnd"/>
      <w:r w:rsidRPr="00816CEA">
        <w:rPr>
          <w:rFonts w:asciiTheme="majorHAnsi" w:eastAsia="Calibri" w:hAnsiTheme="majorHAnsi" w:cstheme="majorHAnsi"/>
        </w:rPr>
        <w:t xml:space="preserve">-la-Coquette, France) urine reference was extensively used to evaluate analytical performance. This reference material provided certified values for As, Cd, Co, Cr, Cu, Mn, Ni, Pb, Sb, Tl, Zn and Se. Prior to digestion, the lyophilized reference urine samples were reconstituted with 25 mL of </w:t>
      </w:r>
      <w:proofErr w:type="spellStart"/>
      <w:r w:rsidRPr="00816CEA">
        <w:rPr>
          <w:rFonts w:asciiTheme="majorHAnsi" w:eastAsia="Calibri" w:hAnsiTheme="majorHAnsi" w:cstheme="majorHAnsi"/>
        </w:rPr>
        <w:t>MilliQ</w:t>
      </w:r>
      <w:proofErr w:type="spellEnd"/>
      <w:r w:rsidRPr="00816CEA">
        <w:rPr>
          <w:rFonts w:asciiTheme="majorHAnsi" w:eastAsia="Calibri" w:hAnsiTheme="majorHAnsi" w:cstheme="majorHAnsi"/>
        </w:rPr>
        <w:t xml:space="preserve"> water as recommended by the manufacturer. One aliquot of this standard was analysed within each batch of samples as a control. The instrumental limit of detection (LOD) for most metals was 0.2 ng/mL except in the case</w:t>
      </w:r>
      <w:r>
        <w:rPr>
          <w:rFonts w:asciiTheme="majorHAnsi" w:eastAsia="Calibri" w:hAnsiTheme="majorHAnsi" w:cstheme="majorHAnsi"/>
        </w:rPr>
        <w:t>s</w:t>
      </w:r>
      <w:r w:rsidRPr="00816CEA">
        <w:rPr>
          <w:rFonts w:asciiTheme="majorHAnsi" w:eastAsia="Calibri" w:hAnsiTheme="majorHAnsi" w:cstheme="majorHAnsi"/>
        </w:rPr>
        <w:t xml:space="preserve"> of Cu, </w:t>
      </w:r>
      <w:proofErr w:type="gramStart"/>
      <w:r w:rsidRPr="00816CEA">
        <w:rPr>
          <w:rFonts w:asciiTheme="majorHAnsi" w:eastAsia="Calibri" w:hAnsiTheme="majorHAnsi" w:cstheme="majorHAnsi"/>
        </w:rPr>
        <w:t>Mo</w:t>
      </w:r>
      <w:proofErr w:type="gramEnd"/>
      <w:r w:rsidRPr="00816CEA">
        <w:rPr>
          <w:rFonts w:asciiTheme="majorHAnsi" w:eastAsia="Calibri" w:hAnsiTheme="majorHAnsi" w:cstheme="majorHAnsi"/>
        </w:rPr>
        <w:t xml:space="preserve"> and Zn, in which it was 1.0, 2.0 and 2.5 ng/</w:t>
      </w:r>
      <w:proofErr w:type="spellStart"/>
      <w:r w:rsidRPr="00816CEA">
        <w:rPr>
          <w:rFonts w:asciiTheme="majorHAnsi" w:eastAsia="Calibri" w:hAnsiTheme="majorHAnsi" w:cstheme="majorHAnsi"/>
        </w:rPr>
        <w:t>mL.</w:t>
      </w:r>
      <w:proofErr w:type="spellEnd"/>
    </w:p>
    <w:p w14:paraId="6E344099" w14:textId="77777777" w:rsidR="00DC4DFE" w:rsidRDefault="00DC4DFE" w:rsidP="00DC4DFE">
      <w:pPr>
        <w:jc w:val="both"/>
        <w:rPr>
          <w:rFonts w:asciiTheme="majorHAnsi" w:eastAsia="Calibri" w:hAnsiTheme="majorHAnsi" w:cstheme="majorHAnsi"/>
        </w:rPr>
      </w:pPr>
      <w:r w:rsidRPr="00816CEA">
        <w:rPr>
          <w:rFonts w:asciiTheme="majorHAnsi" w:eastAsia="Calibri" w:hAnsiTheme="majorHAnsi" w:cstheme="majorHAnsi"/>
        </w:rPr>
        <w:t>Concentrations below the LOD obtained from both laboratories were replaced with the LOD divided by 2 for analysis. Limits of detection (L</w:t>
      </w:r>
      <w:r>
        <w:rPr>
          <w:rFonts w:asciiTheme="majorHAnsi" w:eastAsia="Calibri" w:hAnsiTheme="majorHAnsi" w:cstheme="majorHAnsi"/>
        </w:rPr>
        <w:t xml:space="preserve">OD) are reported elsewhere </w:t>
      </w:r>
      <w:r>
        <w:rPr>
          <w:rFonts w:asciiTheme="majorHAnsi" w:eastAsia="Calibri" w:hAnsiTheme="majorHAnsi" w:cstheme="majorHAnsi"/>
        </w:rPr>
        <w:fldChar w:fldCharType="begin"/>
      </w:r>
      <w:r>
        <w:rPr>
          <w:rFonts w:asciiTheme="majorHAnsi" w:eastAsia="Calibri" w:hAnsiTheme="majorHAnsi" w:cstheme="majorHAnsi"/>
        </w:rPr>
        <w:instrText xml:space="preserve"> ADDIN ZOTERO_ITEM CSL_CITATION {"citationID":"yOTynErt","properties":{"formattedCitation":"(2)","plainCitation":"(2)","noteIndex":0},"citationItems":[{"id":1015,"uris":["http://zotero.org/users/5794280/items/IGPXRL8E",["http://zotero.org/users/5794280/items/IGPXRL8E"]],"itemData":{"id":1015,"type":"article-journal","abstract":"Background: Humans are regularly exposed to metals and metalloids present in air, water, food, soil and domestic materials. Most of them can cross the placental barrier and cause adverse impacts on the developing foetus. Objectives: To describe the prenatal concentrations of metals and metalloids and to study the associated sociodemographic, environmental and dietary factors in pregnant Spanish women. Methods: Subjects were 1346 pregnant women of the INMA Project, for whom the following metals arsenic (As), cadmium (Cd), cobalt (Co), copper (Cu), molybdenum (Mo), nickel (Ni), lead (Pb), antimony (Sb), selenium (Se), thallium (Tl) and zinc (Zn) were determined in urine, at both the first and the third trimesters of gestation. Sociodemographic, dietary and environmental information was collected through questionnaires during pregnancy. Multiple linear mixed models were built in order to study the association between each metal and metalloid concentrations and the sociodemographic, environmental and dietary factors. Results: The most detected compounds were As, Co, Mo, Sb, Se and Zn at both trimesters. Zn was the element found in the highest concentrations at both trimesters and Tl was detected in the lowest concentrations. We observed significant associations between As, Cd, Cu, Sb, Tl and Zn concentrations and working situation, social class and age. Seafood, meat, fruits, nuts, vegetables and alcohol intake affected the levels of all the metals but Cd and Cu. Proximity to industrial areas, fields and air pollution were related to all metals except Cd, Sb and Se. Conclusions: This is the first large prospective longitudinal study on the exposure to metals and metalloids during pregnancy and associated factors to include several cohorts in Spain. The present study shows that some modifiable lifestyles, food intakes and environmental factors could be associated with prenatal exposure to metal(loid)s, which may be considered in further studies to assess their relationship with neonatal health outcomes. © 2021 The Authors","archive":"Scopus","container-title":"Chemosphere","DOI":"10.1016/j.chemosphere.2021.131809","ISSN":"0045-6535","language":"English","source":"Scopus","title":"Exposure to metals and metalloids among pregnant women from Spain: Levels and associated factors","title-short":"Exposure to metals and metalloids among pregnant women from Spain","volume":"286","author":[{"family":"Lozano","given":"M."},{"family":"Murcia","given":"M."},{"family":"Soler-Blasco","given":"R."},{"family":"Casas","given":"M."},{"family":"Zubero","given":"B."},{"family":"Riutort-Mayol","given":"G."},{"family":"Gil","given":"F."},{"family":"Olmedo","given":"P."},{"family":"Grimalt","given":"J.O."},{"family":"Amorós","given":"R."},{"family":"Lertxundi","given":"A."},{"family":"Vrijheid","given":"M."},{"family":"Ballester","given":"F."},{"family":"Llop","given":"S."}],"issued":{"date-parts":[["2022"]]}}}],"schema":"https://github.com/citation-style-language/schema/raw/master/csl-citation.json"} </w:instrText>
      </w:r>
      <w:r>
        <w:rPr>
          <w:rFonts w:asciiTheme="majorHAnsi" w:eastAsia="Calibri" w:hAnsiTheme="majorHAnsi" w:cstheme="majorHAnsi"/>
        </w:rPr>
        <w:fldChar w:fldCharType="separate"/>
      </w:r>
      <w:r w:rsidRPr="00776154">
        <w:rPr>
          <w:rFonts w:ascii="Calibri Light" w:hAnsi="Calibri Light" w:cs="Calibri Light"/>
          <w:lang w:val="en-US"/>
        </w:rPr>
        <w:t>(2)</w:t>
      </w:r>
      <w:r>
        <w:rPr>
          <w:rFonts w:asciiTheme="majorHAnsi" w:eastAsia="Calibri" w:hAnsiTheme="majorHAnsi" w:cstheme="majorHAnsi"/>
        </w:rPr>
        <w:fldChar w:fldCharType="end"/>
      </w:r>
      <w:r w:rsidRPr="00816CEA">
        <w:rPr>
          <w:rFonts w:asciiTheme="majorHAnsi" w:eastAsia="Calibri" w:hAnsiTheme="majorHAnsi" w:cstheme="majorHAnsi"/>
        </w:rPr>
        <w:t>.</w:t>
      </w:r>
    </w:p>
    <w:p w14:paraId="659F131C" w14:textId="77777777" w:rsidR="00DC4DFE" w:rsidRDefault="00DC4DFE" w:rsidP="00DC4DFE">
      <w:pPr>
        <w:jc w:val="both"/>
        <w:rPr>
          <w:rFonts w:asciiTheme="majorHAnsi" w:eastAsia="Calibri" w:hAnsiTheme="majorHAnsi" w:cstheme="majorHAnsi"/>
          <w:i/>
        </w:rPr>
      </w:pPr>
      <w:r w:rsidRPr="0099637F">
        <w:rPr>
          <w:rFonts w:asciiTheme="majorHAnsi" w:eastAsia="Calibri" w:hAnsiTheme="majorHAnsi" w:cstheme="majorHAnsi"/>
          <w:i/>
        </w:rPr>
        <w:t>As speciation</w:t>
      </w:r>
    </w:p>
    <w:p w14:paraId="22ACF7CF" w14:textId="77777777" w:rsidR="00DC4DFE" w:rsidRPr="0099637F" w:rsidRDefault="00DC4DFE" w:rsidP="00DC4DFE">
      <w:pPr>
        <w:jc w:val="both"/>
        <w:rPr>
          <w:rFonts w:asciiTheme="majorHAnsi" w:eastAsia="Calibri" w:hAnsiTheme="majorHAnsi" w:cstheme="majorHAnsi"/>
          <w:lang w:val="en-US"/>
        </w:rPr>
      </w:pPr>
      <w:r w:rsidRPr="0099637F">
        <w:rPr>
          <w:rFonts w:asciiTheme="majorHAnsi" w:eastAsia="Calibri" w:hAnsiTheme="majorHAnsi" w:cstheme="majorHAnsi"/>
          <w:lang w:val="en-US"/>
        </w:rPr>
        <w:t xml:space="preserve">Speciation analysis was carried out according to a previously validated method </w:t>
      </w:r>
      <w:r w:rsidRPr="0099637F">
        <w:rPr>
          <w:rFonts w:asciiTheme="majorHAnsi" w:eastAsia="Calibri" w:hAnsiTheme="majorHAnsi" w:cstheme="majorHAnsi"/>
          <w:lang w:val="en-US"/>
        </w:rPr>
        <w:fldChar w:fldCharType="begin" w:fldLock="1"/>
      </w:r>
      <w:r>
        <w:rPr>
          <w:rFonts w:asciiTheme="majorHAnsi" w:eastAsia="Calibri" w:hAnsiTheme="majorHAnsi" w:cstheme="majorHAnsi"/>
          <w:lang w:val="en-US"/>
        </w:rPr>
        <w:instrText xml:space="preserve"> ADDIN ZOTERO_ITEM CSL_CITATION {"citationID":"2upV38Gi","properties":{"formattedCitation":"(3)","plainCitation":"(3)","noteIndex":0},"citationItems":[{"id":"Gvct26d4/j3Cvby0n","uris":["http://www.mendeley.com/documents/?uuid=df1d4e0b-3a2b-4e46-a74d-c1a2593ecec0",["http://www.mendeley.com/documents/?uuid=df1d4e0b-3a2b-4e46-a74d-c1a2593ecec0"]],"itemData":{"DOI":"10.1039/C2AY05638K","ISBN":"6176321972","ISSN":"15378276","PMID":"1000000221","author":[{"dropping-particle":"","family":"Scheer","given":"Jürgen","non-dropping-particle":"","parse-names":false,"suffix":""},{"dropping-particle":"","family":"Findenig","given":"Silvia","non-dropping-particle":"","parse-names":false,"suffix":""},{"dropping-particle":"","family":"Goessler","given":"Walter","non-dropping-particle":"","parse-names":false,"suffix":""},{"dropping-particle":"","family":"Francesconi","given":"Kevin A","non-dropping-particle":"","parse-names":false,"suffix":""},{"dropping-particle":"","family":"Howard","given":"Barbara","non-dropping-particle":"","parse-names":false,"suffix":""},{"dropping-particle":"","family":"G","given":"Umans Jason","non-dropping-particle":"","parse-names":false,"suffix":""},{"dropping-particle":"","family":"Pollak","given":"Jonathan","non-dropping-particle":"","parse-names":false,"suffix":""},{"dropping-particle":"","family":"Tellez-Plaza","given":"Maria","non-dropping-particle":"","parse-names":false,"suffix":""},{"dropping-particle":"","family":"Silbergeld","given":"Ellen K","non-dropping-particle":"","parse-names":false,"suffix":""},{"dropping-particle":"","family":"Guallar","given":"Eliseo","non-dropping-particle":"","parse-names":false,"suffix":""},{"dropping-particle":"","family":"Navas-Acien","given":"Ana","non-dropping-particle":"","parse-names":false,"suffix":""}],"container-title":"Anal Methods","id":"ITEM-1","issue":"2","issued":{"date-parts":[["2012"]]},"note":"Artículo sobre metodología laboratorio (que citan en nuestro laboratorio)","page":"406-413","title":"Arsenic species and selected metals in human urine: validation of HPLC/ICPMS and ICPMS procedures for a long-term population-based epidemiological study","type":"article-journal","volume":"4"}}],"schema":"https://github.com/citation-style-language/schema/raw/master/csl-citation.json"} </w:instrText>
      </w:r>
      <w:r w:rsidRPr="0099637F">
        <w:rPr>
          <w:rFonts w:asciiTheme="majorHAnsi" w:eastAsia="Calibri" w:hAnsiTheme="majorHAnsi" w:cstheme="majorHAnsi"/>
          <w:lang w:val="en-US"/>
        </w:rPr>
        <w:fldChar w:fldCharType="separate"/>
      </w:r>
      <w:r w:rsidRPr="00646EA0">
        <w:rPr>
          <w:rFonts w:ascii="Calibri Light" w:hAnsi="Calibri Light"/>
          <w:lang w:val="en-US"/>
        </w:rPr>
        <w:t>(3)</w:t>
      </w:r>
      <w:r w:rsidRPr="0099637F">
        <w:rPr>
          <w:rFonts w:asciiTheme="majorHAnsi" w:eastAsia="Calibri" w:hAnsiTheme="majorHAnsi" w:cstheme="majorHAnsi"/>
        </w:rPr>
        <w:fldChar w:fldCharType="end"/>
      </w:r>
      <w:r>
        <w:rPr>
          <w:rFonts w:asciiTheme="majorHAnsi" w:eastAsia="Calibri" w:hAnsiTheme="majorHAnsi" w:cstheme="majorHAnsi"/>
        </w:rPr>
        <w:t>.</w:t>
      </w:r>
      <w:r w:rsidRPr="0099637F">
        <w:rPr>
          <w:rFonts w:asciiTheme="majorHAnsi" w:eastAsia="Calibri" w:hAnsiTheme="majorHAnsi" w:cstheme="majorHAnsi"/>
          <w:lang w:val="en-US"/>
        </w:rPr>
        <w:t xml:space="preserve"> An external calibration was used for quantification. It contained arsenate, MMA, DMA and AB in the concentration range 0.05 – 100 µg </w:t>
      </w:r>
      <w:proofErr w:type="gramStart"/>
      <w:r w:rsidRPr="0099637F">
        <w:rPr>
          <w:rFonts w:asciiTheme="majorHAnsi" w:eastAsia="Calibri" w:hAnsiTheme="majorHAnsi" w:cstheme="majorHAnsi"/>
          <w:lang w:val="en-US"/>
        </w:rPr>
        <w:t>As</w:t>
      </w:r>
      <w:proofErr w:type="gramEnd"/>
      <w:r w:rsidRPr="0099637F">
        <w:rPr>
          <w:rFonts w:asciiTheme="majorHAnsi" w:eastAsia="Calibri" w:hAnsiTheme="majorHAnsi" w:cstheme="majorHAnsi"/>
          <w:lang w:val="en-US"/>
        </w:rPr>
        <w:t xml:space="preserve">/L. Hydrogen peroxide (10 % v/v) was added to stabilize the species. For quality control, the CRMs SRM 1640a (n = 1), SRM 2669 I (n = 8) and SRM 2669 II (n = 8) were prepared </w:t>
      </w:r>
      <w:proofErr w:type="gramStart"/>
      <w:r w:rsidRPr="0099637F">
        <w:rPr>
          <w:rFonts w:asciiTheme="majorHAnsi" w:eastAsia="Calibri" w:hAnsiTheme="majorHAnsi" w:cstheme="majorHAnsi"/>
          <w:lang w:val="en-US"/>
        </w:rPr>
        <w:t>similar to</w:t>
      </w:r>
      <w:proofErr w:type="gramEnd"/>
      <w:r w:rsidRPr="0099637F">
        <w:rPr>
          <w:rFonts w:asciiTheme="majorHAnsi" w:eastAsia="Calibri" w:hAnsiTheme="majorHAnsi" w:cstheme="majorHAnsi"/>
          <w:lang w:val="en-US"/>
        </w:rPr>
        <w:t xml:space="preserve"> the urine samples and investigated as well. The 1 µg </w:t>
      </w:r>
      <w:proofErr w:type="gramStart"/>
      <w:r w:rsidRPr="0099637F">
        <w:rPr>
          <w:rFonts w:asciiTheme="majorHAnsi" w:eastAsia="Calibri" w:hAnsiTheme="majorHAnsi" w:cstheme="majorHAnsi"/>
          <w:lang w:val="en-US"/>
        </w:rPr>
        <w:t>As</w:t>
      </w:r>
      <w:proofErr w:type="gramEnd"/>
      <w:r w:rsidRPr="0099637F">
        <w:rPr>
          <w:rFonts w:asciiTheme="majorHAnsi" w:eastAsia="Calibri" w:hAnsiTheme="majorHAnsi" w:cstheme="majorHAnsi"/>
          <w:lang w:val="en-US"/>
        </w:rPr>
        <w:t>/L calibration standard was injected regularly to control the stability of the measurement. Every 10</w:t>
      </w:r>
      <w:r w:rsidRPr="00C12CA7">
        <w:rPr>
          <w:rFonts w:asciiTheme="majorHAnsi" w:eastAsia="Calibri" w:hAnsiTheme="majorHAnsi" w:cstheme="majorHAnsi"/>
          <w:vertAlign w:val="superscript"/>
          <w:lang w:val="en-US"/>
        </w:rPr>
        <w:t>th</w:t>
      </w:r>
      <w:r w:rsidRPr="0099637F">
        <w:rPr>
          <w:rFonts w:asciiTheme="majorHAnsi" w:eastAsia="Calibri" w:hAnsiTheme="majorHAnsi" w:cstheme="majorHAnsi"/>
          <w:lang w:val="en-US"/>
        </w:rPr>
        <w:t xml:space="preserve"> sample was also re-measured for the same purpose.</w:t>
      </w:r>
    </w:p>
    <w:p w14:paraId="60AB837C" w14:textId="77777777" w:rsidR="00DC4DFE" w:rsidRPr="0099637F" w:rsidRDefault="00DC4DFE" w:rsidP="00DC4DFE">
      <w:pPr>
        <w:jc w:val="both"/>
        <w:rPr>
          <w:rFonts w:asciiTheme="majorHAnsi" w:eastAsia="Calibri" w:hAnsiTheme="majorHAnsi" w:cstheme="majorHAnsi"/>
          <w:lang w:val="en-US"/>
        </w:rPr>
      </w:pPr>
      <w:r w:rsidRPr="0099637F">
        <w:rPr>
          <w:rFonts w:asciiTheme="majorHAnsi" w:eastAsia="Calibri" w:hAnsiTheme="majorHAnsi" w:cstheme="majorHAnsi"/>
          <w:lang w:val="en-US"/>
        </w:rPr>
        <w:t xml:space="preserve">HPLC (1200, Agilent Technologies) coupled to ICPMS/MS (8800, Agilent Technologies) was employed for speciation analysis. The arsenic signal was recorded in oxygen reaction mode at m/z 75 </w:t>
      </w:r>
      <w:r w:rsidRPr="00C12CA7">
        <w:rPr>
          <w:rFonts w:asciiTheme="majorHAnsi" w:eastAsia="Calibri" w:hAnsiTheme="majorHAnsi" w:cstheme="majorHAnsi"/>
        </w:rPr>
        <w:sym w:font="Wingdings" w:char="F0E0"/>
      </w:r>
      <w:r>
        <w:rPr>
          <w:rFonts w:asciiTheme="majorHAnsi" w:eastAsia="Calibri" w:hAnsiTheme="majorHAnsi" w:cstheme="majorHAnsi"/>
        </w:rPr>
        <w:t xml:space="preserve"> </w:t>
      </w:r>
      <w:r w:rsidRPr="0099637F">
        <w:rPr>
          <w:rFonts w:asciiTheme="majorHAnsi" w:eastAsia="Calibri" w:hAnsiTheme="majorHAnsi" w:cstheme="majorHAnsi"/>
          <w:lang w:val="en-US"/>
        </w:rPr>
        <w:t xml:space="preserve">91, with addition of CO2 for signal enhancement. </w:t>
      </w:r>
    </w:p>
    <w:p w14:paraId="2EE00A3C" w14:textId="77777777" w:rsidR="00DC4DFE" w:rsidRDefault="00DC4DFE" w:rsidP="00DC4DFE">
      <w:pPr>
        <w:jc w:val="both"/>
        <w:rPr>
          <w:rFonts w:asciiTheme="majorHAnsi" w:eastAsia="Calibri" w:hAnsiTheme="majorHAnsi" w:cstheme="majorHAnsi"/>
          <w:lang w:val="en-US"/>
        </w:rPr>
      </w:pPr>
      <w:r w:rsidRPr="0099637F">
        <w:rPr>
          <w:rFonts w:asciiTheme="majorHAnsi" w:eastAsia="Calibri" w:hAnsiTheme="majorHAnsi" w:cstheme="majorHAnsi"/>
          <w:lang w:val="en-US"/>
        </w:rPr>
        <w:t>T</w:t>
      </w:r>
      <w:r>
        <w:rPr>
          <w:rFonts w:asciiTheme="majorHAnsi" w:eastAsia="Calibri" w:hAnsiTheme="majorHAnsi" w:cstheme="majorHAnsi"/>
          <w:lang w:val="en-US"/>
        </w:rPr>
        <w:t xml:space="preserve">otal </w:t>
      </w:r>
      <w:proofErr w:type="spellStart"/>
      <w:r>
        <w:rPr>
          <w:rFonts w:asciiTheme="majorHAnsi" w:eastAsia="Calibri" w:hAnsiTheme="majorHAnsi" w:cstheme="majorHAnsi"/>
          <w:lang w:val="en-US"/>
        </w:rPr>
        <w:t>arsaenic</w:t>
      </w:r>
      <w:proofErr w:type="spellEnd"/>
      <w:r w:rsidRPr="0099637F">
        <w:rPr>
          <w:rFonts w:asciiTheme="majorHAnsi" w:eastAsia="Calibri" w:hAnsiTheme="majorHAnsi" w:cstheme="majorHAnsi"/>
          <w:lang w:val="en-US"/>
        </w:rPr>
        <w:t xml:space="preserve"> concentrations and the sum of arsenic species were compared. When the difference was more than 15 %, either the total arsenic or the speciation analysis was repeated.</w:t>
      </w:r>
    </w:p>
    <w:p w14:paraId="63F55FA2" w14:textId="77777777" w:rsidR="00DC4DFE" w:rsidRPr="0007164B" w:rsidRDefault="00DC4DFE" w:rsidP="00DC4DFE">
      <w:pPr>
        <w:jc w:val="both"/>
        <w:rPr>
          <w:rFonts w:asciiTheme="majorHAnsi" w:hAnsiTheme="majorHAnsi"/>
        </w:rPr>
      </w:pPr>
      <w:r w:rsidRPr="0007164B">
        <w:rPr>
          <w:rFonts w:asciiTheme="majorHAnsi" w:hAnsiTheme="majorHAnsi"/>
        </w:rPr>
        <w:t xml:space="preserve">In populations with moderate-high fish/seafood consumption, the sum of </w:t>
      </w:r>
      <w:proofErr w:type="spellStart"/>
      <w:r w:rsidRPr="0007164B">
        <w:rPr>
          <w:rFonts w:asciiTheme="majorHAnsi" w:hAnsiTheme="majorHAnsi"/>
        </w:rPr>
        <w:t>DMA+MMA+iAs</w:t>
      </w:r>
      <w:proofErr w:type="spellEnd"/>
      <w:r w:rsidRPr="0007164B">
        <w:rPr>
          <w:rFonts w:asciiTheme="majorHAnsi" w:hAnsiTheme="majorHAnsi"/>
        </w:rPr>
        <w:t xml:space="preserve"> could not be properly reflect the exposure to inorganic As, because organic As from seafood contributes to DMA levels and </w:t>
      </w:r>
      <w:r>
        <w:rPr>
          <w:rFonts w:asciiTheme="majorHAnsi" w:hAnsiTheme="majorHAnsi"/>
        </w:rPr>
        <w:t>total arsenic</w:t>
      </w:r>
      <w:r w:rsidRPr="0007164B">
        <w:rPr>
          <w:rFonts w:asciiTheme="majorHAnsi" w:hAnsiTheme="majorHAnsi"/>
        </w:rPr>
        <w:t xml:space="preserve"> </w:t>
      </w:r>
      <w:r w:rsidRPr="0007164B">
        <w:rPr>
          <w:rFonts w:asciiTheme="majorHAnsi" w:hAnsiTheme="majorHAnsi"/>
        </w:rPr>
        <w:fldChar w:fldCharType="begin" w:fldLock="1"/>
      </w:r>
      <w:r>
        <w:rPr>
          <w:rFonts w:asciiTheme="majorHAnsi" w:hAnsiTheme="majorHAnsi"/>
        </w:rPr>
        <w:instrText xml:space="preserve"> ADDIN ZOTERO_ITEM CSL_CITATION {"citationID":"pPyDGOlt","properties":{"formattedCitation":"(4)","plainCitation":"(4)","noteIndex":0},"citationItems":[{"id":"Gvct26d4/I1cQmuX2","uris":["http://www.mendeley.com/documents/?uuid=47993d03-1025-454c-898f-b6b015cd9f4c",["http://www.mendeley.com/documents/?uuid=47993d03-1025-454c-898f-b6b015cd9f4c"]],"itemData":{"DOI":"10.1016/j.envres.2010.10.009","ISBN":"6176321972","ISSN":"15378276","PMID":"1000000221","author":[{"dropping-particle":"","family":"Navas-Acien","given":"Ana","non-dropping-particle":"","parse-names":false,"suffix":""},{"dropping-particle":"","family":"Francesconi","given":"Kevin A","non-dropping-particle":"","parse-names":false,"suffix":""},{"dropping-particle":"","family":"Silbergeld","given":"Ellen K","non-dropping-particle":"","parse-names":false,"suffix":""},{"dropping-particle":"","family":"Guallar","given":"Eliseo","non-dropping-particle":"","parse-names":false,"suffix":""}],"container-title":"Environmental Research","id":"ITEM-1","issue":"1","issued":{"date-parts":[["2011"]]},"page":"110-118","title":"Seafood Intake and Urine Concentrations of Total Arsenic, Dimethylarsinate and Arsenobetaine in the US Population","type":"article-journal","volume":"111"}}],"schema":"https://github.com/citation-style-language/schema/raw/master/csl-citation.json"} </w:instrText>
      </w:r>
      <w:r w:rsidRPr="0007164B">
        <w:rPr>
          <w:rFonts w:asciiTheme="majorHAnsi" w:hAnsiTheme="majorHAnsi"/>
        </w:rPr>
        <w:fldChar w:fldCharType="separate"/>
      </w:r>
      <w:r w:rsidRPr="0007164B">
        <w:rPr>
          <w:rFonts w:ascii="Calibri Light" w:hAnsi="Calibri Light"/>
          <w:lang w:val="en-US"/>
        </w:rPr>
        <w:t>(4)</w:t>
      </w:r>
      <w:r w:rsidRPr="0007164B">
        <w:rPr>
          <w:rFonts w:asciiTheme="majorHAnsi" w:hAnsiTheme="majorHAnsi"/>
        </w:rPr>
        <w:fldChar w:fldCharType="end"/>
      </w:r>
      <w:r w:rsidRPr="0007164B">
        <w:rPr>
          <w:rFonts w:asciiTheme="majorHAnsi" w:hAnsiTheme="majorHAnsi"/>
        </w:rPr>
        <w:t xml:space="preserve">. To eliminate the influence of seafood arsenicals, we calibrated the </w:t>
      </w:r>
      <w:r>
        <w:rPr>
          <w:rFonts w:asciiTheme="majorHAnsi" w:hAnsiTheme="majorHAnsi"/>
        </w:rPr>
        <w:t>arsenic</w:t>
      </w:r>
      <w:r w:rsidRPr="0007164B">
        <w:rPr>
          <w:rFonts w:asciiTheme="majorHAnsi" w:hAnsiTheme="majorHAnsi"/>
        </w:rPr>
        <w:t xml:space="preserve"> species concentrations using a mathematical method proposed by Jones et. al </w:t>
      </w:r>
      <w:r w:rsidRPr="0007164B">
        <w:rPr>
          <w:rFonts w:asciiTheme="majorHAnsi" w:hAnsiTheme="majorHAnsi"/>
        </w:rPr>
        <w:fldChar w:fldCharType="begin" w:fldLock="1"/>
      </w:r>
      <w:r>
        <w:rPr>
          <w:rFonts w:asciiTheme="majorHAnsi" w:hAnsiTheme="majorHAnsi"/>
        </w:rPr>
        <w:instrText xml:space="preserve"> ADDIN ZOTERO_ITEM CSL_CITATION {"citationID":"VDlzFHMm","properties":{"formattedCitation":"(5)","plainCitation":"(5)","noteIndex":0},"citationItems":[{"id":"Gvct26d4/lA1bZmKN","uris":["http://www.mendeley.com/documents/?uuid=673c4e43-06bc-36cc-95f0-d1ed90fa086e",["http://www.mendeley.com/documents/?uuid=673c4e43-06bc-36cc-95f0-d1ed90fa086e"]],"itemData":{"DOI":"10.1093/aje/kww097","ISBN":"1476-6256 (Electronic) 0002-9262 (Linking)","ISSN":"14766256","PMID":"27702745","abstract":"The sum of urinary inorganic arsenic (iAs) and methylated arsenic (monomethylarsonate and dimethylarsinate (DMA)) species is the main biomarker of iAs exposure. Assessing iAs exposure, however, is difficult in populations with moderate-to-high seafood intakes. In the present study, we used subsamples from the Multi-Ethnic Study of Atherosclerosis (2000-2002) (n = 310) and the 2003-2006 National Health and Nutrition Examination Survey (n = 1,175). We calibrated urinary concentrations of non-seafood-derived iAs, DMA, and methylarsonate, as well as the sum of inorganic and methylated arsenic species, in the Multi-Ethnic Study of Atherosclerosis and of DMA in the National Health and Nutrition Examination Survey by regressing their original concentrations by arsenobetaine and extracting model residuals. To confirm that calibrated biomarkers reflected iAs exposure but not seafood intake, we compared urinary arsenic concentrations by levels of seafood and rice intakes. Self-reported seafood intakes, estimated n-3 polyunsaturated fatty acid levels, and measured n-3 polyunsaturated fatty acid levels were positively associated with the original urinary arsenic biomarkers. Using the calibrated arsenic biomarkers, we found a marked attenuation of the associations with self-reported seafood intake and estimated or measured n-3 fatty acids, whereas associations with self-reported rice intake remained similar. Our residual-based method provides estimates of iAs exposure and metabolism for each participant that no longer reflect seafood intake and can facilitate research about low-to-moderate levels of iAs exposure in populations with high seafood intakes.","author":[{"dropping-particle":"","family":"Jones","given":"Miranda R","non-dropping-particle":"","parse-names":false,"suffix":""},{"dropping-particle":"","family":"Tellez-Plaza","given":"Maria","non-dropping-particle":"","parse-names":false,"suffix":""},{"dropping-particle":"","family":"Vaidya","given":"Dhananjay","non-dropping-particle":"","parse-names":false,"suffix":""},{"dropping-particle":"","family":"Grau","given":"Maria","non-dropping-particle":"","parse-names":false,"suffix":""},{"dropping-particle":"","family":"Francesconi","given":"Kevin A","non-dropping-particle":"","parse-names":false,"suffix":""},{"dropping-particle":"","family":"Goessler","given":"Walter","non-dropping-particle":"","parse-names":false,"suffix":""},{"dropping-particle":"","family":"Guallar","given":"Eliseo","non-dropping-particle":"","parse-names":false,"suffix":""},{"dropping-particle":"","family":"Post","given":"Wendy S","non-dropping-particle":"","parse-names":false,"suffix":""},{"dropping-particle":"","family":"Kaufman","given":"Joel D","non-dropping-particle":"","parse-names":false,"suffix":""},{"dropping-particle":"","family":"Navas-Acien","given":"Ana","non-dropping-particle":"","parse-names":false,"suffix":""}],"container-title":"American Journal of Epidemiology","id":"ITEM-1","issue":"8","issued":{"date-parts":[["2016","10","15"]]},"note":"Metodología para tener en cuenta DMA procedente de pescado","page":"590-602","publisher":"Oxford University Press","title":"Estimation of Inorganic Arsenic Exposure in Populations with Frequent Seafood Intake: Evidence from MESA and NHANES","type":"article-journal","volume":"184"}}],"schema":"https://github.com/citation-style-language/schema/raw/master/csl-citation.json"} </w:instrText>
      </w:r>
      <w:r w:rsidRPr="0007164B">
        <w:rPr>
          <w:rFonts w:asciiTheme="majorHAnsi" w:hAnsiTheme="majorHAnsi"/>
        </w:rPr>
        <w:fldChar w:fldCharType="separate"/>
      </w:r>
      <w:r w:rsidRPr="002F6BF6">
        <w:rPr>
          <w:rFonts w:ascii="Calibri Light" w:hAnsi="Calibri Light"/>
          <w:lang w:val="en-US"/>
        </w:rPr>
        <w:t>(5)</w:t>
      </w:r>
      <w:r w:rsidRPr="0007164B">
        <w:rPr>
          <w:rFonts w:asciiTheme="majorHAnsi" w:hAnsiTheme="majorHAnsi"/>
        </w:rPr>
        <w:fldChar w:fldCharType="end"/>
      </w:r>
      <w:r w:rsidRPr="0007164B">
        <w:rPr>
          <w:rFonts w:asciiTheme="majorHAnsi" w:hAnsiTheme="majorHAnsi"/>
        </w:rPr>
        <w:t xml:space="preserve">. In brief, AB concentrations were used as a marker to seafood consumption. Using a linear regression model, </w:t>
      </w:r>
      <w:proofErr w:type="spellStart"/>
      <w:r w:rsidRPr="0007164B">
        <w:rPr>
          <w:rFonts w:asciiTheme="majorHAnsi" w:hAnsiTheme="majorHAnsi"/>
        </w:rPr>
        <w:t>iAs</w:t>
      </w:r>
      <w:proofErr w:type="spellEnd"/>
      <w:r w:rsidRPr="0007164B">
        <w:rPr>
          <w:rFonts w:asciiTheme="majorHAnsi" w:hAnsiTheme="majorHAnsi"/>
        </w:rPr>
        <w:t xml:space="preserve">, DMA and MMA concentrations were regressing the measured concentrations of </w:t>
      </w:r>
      <w:proofErr w:type="spellStart"/>
      <w:r w:rsidRPr="0007164B">
        <w:rPr>
          <w:rFonts w:asciiTheme="majorHAnsi" w:hAnsiTheme="majorHAnsi"/>
        </w:rPr>
        <w:t>iAs</w:t>
      </w:r>
      <w:proofErr w:type="spellEnd"/>
      <w:r w:rsidRPr="0007164B">
        <w:rPr>
          <w:rFonts w:asciiTheme="majorHAnsi" w:hAnsiTheme="majorHAnsi"/>
        </w:rPr>
        <w:t xml:space="preserve">, MMA, and DMA on </w:t>
      </w:r>
      <w:proofErr w:type="spellStart"/>
      <w:r w:rsidRPr="0007164B">
        <w:rPr>
          <w:rFonts w:asciiTheme="majorHAnsi" w:hAnsiTheme="majorHAnsi"/>
        </w:rPr>
        <w:t>arsenobetaine</w:t>
      </w:r>
      <w:proofErr w:type="spellEnd"/>
      <w:r w:rsidRPr="0007164B">
        <w:rPr>
          <w:rFonts w:asciiTheme="majorHAnsi" w:hAnsiTheme="majorHAnsi"/>
        </w:rPr>
        <w:t xml:space="preserve"> and creatinine concentrations (all measures were log-2 transformed) in three separate models. The new calibrated </w:t>
      </w:r>
      <w:proofErr w:type="spellStart"/>
      <w:r w:rsidRPr="0007164B">
        <w:rPr>
          <w:rFonts w:asciiTheme="majorHAnsi" w:hAnsiTheme="majorHAnsi"/>
        </w:rPr>
        <w:t>iAs</w:t>
      </w:r>
      <w:proofErr w:type="spellEnd"/>
      <w:r w:rsidRPr="0007164B">
        <w:rPr>
          <w:rFonts w:asciiTheme="majorHAnsi" w:hAnsiTheme="majorHAnsi"/>
        </w:rPr>
        <w:t xml:space="preserve">, MMA and DMA concentrations were calculated adding the residual of each metabolite model to a constant (mean level of each metabolite estimated from participants with AB&lt;1µg/L). </w:t>
      </w:r>
      <w:r w:rsidRPr="0007164B">
        <w:rPr>
          <w:rFonts w:asciiTheme="majorHAnsi" w:hAnsiTheme="majorHAnsi"/>
          <w:lang w:val="en-US"/>
        </w:rPr>
        <w:t>Methylation efficiency was determined by calculating the percentage of the individual calibrated metabolites (</w:t>
      </w:r>
      <w:proofErr w:type="spellStart"/>
      <w:r w:rsidRPr="0007164B">
        <w:rPr>
          <w:rFonts w:asciiTheme="majorHAnsi" w:hAnsiTheme="majorHAnsi"/>
          <w:lang w:val="en-US"/>
        </w:rPr>
        <w:t>iAs</w:t>
      </w:r>
      <w:proofErr w:type="spellEnd"/>
      <w:r w:rsidRPr="0007164B">
        <w:rPr>
          <w:rFonts w:asciiTheme="majorHAnsi" w:hAnsiTheme="majorHAnsi"/>
          <w:lang w:val="en-US"/>
        </w:rPr>
        <w:t xml:space="preserve">, MMA and DMA) </w:t>
      </w:r>
      <w:bookmarkStart w:id="0" w:name="_Hlk39498290"/>
      <w:r w:rsidRPr="0007164B">
        <w:rPr>
          <w:rFonts w:asciiTheme="majorHAnsi" w:hAnsiTheme="majorHAnsi"/>
          <w:lang w:val="en-US"/>
        </w:rPr>
        <w:t>over the sum of those species</w:t>
      </w:r>
      <w:bookmarkEnd w:id="0"/>
      <w:r w:rsidRPr="0007164B">
        <w:rPr>
          <w:rFonts w:asciiTheme="majorHAnsi" w:hAnsiTheme="majorHAnsi"/>
          <w:lang w:val="en-US"/>
        </w:rPr>
        <w:t>.</w:t>
      </w:r>
    </w:p>
    <w:p w14:paraId="5762C0C3" w14:textId="77777777" w:rsidR="00DC4DFE" w:rsidRPr="0099637F" w:rsidRDefault="00DC4DFE" w:rsidP="00DC4DFE">
      <w:pPr>
        <w:jc w:val="both"/>
        <w:rPr>
          <w:rFonts w:asciiTheme="majorHAnsi" w:eastAsia="Calibri" w:hAnsiTheme="majorHAnsi" w:cstheme="majorHAnsi"/>
          <w:lang w:val="en-US"/>
        </w:rPr>
      </w:pPr>
      <w:r w:rsidRPr="0099637F">
        <w:rPr>
          <w:rFonts w:asciiTheme="majorHAnsi" w:eastAsia="Calibri" w:hAnsiTheme="majorHAnsi" w:cstheme="majorHAnsi"/>
          <w:lang w:val="en-US"/>
        </w:rPr>
        <w:t xml:space="preserve">Limits of detection (LOD) of AB, DMA, MMA and </w:t>
      </w:r>
      <w:proofErr w:type="spellStart"/>
      <w:r w:rsidRPr="0099637F">
        <w:rPr>
          <w:rFonts w:asciiTheme="majorHAnsi" w:eastAsia="Calibri" w:hAnsiTheme="majorHAnsi" w:cstheme="majorHAnsi"/>
          <w:lang w:val="en-US"/>
        </w:rPr>
        <w:t>iAs</w:t>
      </w:r>
      <w:proofErr w:type="spellEnd"/>
      <w:r w:rsidRPr="0099637F">
        <w:rPr>
          <w:rFonts w:asciiTheme="majorHAnsi" w:eastAsia="Calibri" w:hAnsiTheme="majorHAnsi" w:cstheme="majorHAnsi"/>
          <w:lang w:val="en-US"/>
        </w:rPr>
        <w:t xml:space="preserve"> for Valencia´s samples were 0.02, 0.02, 0.03 and 0.03 µg/L and for Gipuzkoa´s samples </w:t>
      </w:r>
      <w:r>
        <w:rPr>
          <w:rFonts w:asciiTheme="majorHAnsi" w:eastAsia="Calibri" w:hAnsiTheme="majorHAnsi" w:cstheme="majorHAnsi"/>
          <w:lang w:val="en-US"/>
        </w:rPr>
        <w:t xml:space="preserve">they </w:t>
      </w:r>
      <w:r w:rsidRPr="0099637F">
        <w:rPr>
          <w:rFonts w:asciiTheme="majorHAnsi" w:eastAsia="Calibri" w:hAnsiTheme="majorHAnsi" w:cstheme="majorHAnsi"/>
          <w:lang w:val="en-US"/>
        </w:rPr>
        <w:t xml:space="preserve">were 0.02, 0.03, 0.03 and 0.02 µg/L. Where samples were below LOD, ½ LOD was assigned for statistical analysis (2.8% of samples for MMA levels and 2.3% of samples for </w:t>
      </w:r>
      <w:proofErr w:type="spellStart"/>
      <w:r w:rsidRPr="0099637F">
        <w:rPr>
          <w:rFonts w:asciiTheme="majorHAnsi" w:eastAsia="Calibri" w:hAnsiTheme="majorHAnsi" w:cstheme="majorHAnsi"/>
          <w:lang w:val="en-US"/>
        </w:rPr>
        <w:t>iAs</w:t>
      </w:r>
      <w:proofErr w:type="spellEnd"/>
      <w:r w:rsidRPr="0099637F">
        <w:rPr>
          <w:rFonts w:asciiTheme="majorHAnsi" w:eastAsia="Calibri" w:hAnsiTheme="majorHAnsi" w:cstheme="majorHAnsi"/>
          <w:lang w:val="en-US"/>
        </w:rPr>
        <w:t xml:space="preserve"> levels).  </w:t>
      </w:r>
    </w:p>
    <w:p w14:paraId="0289DCCC" w14:textId="77777777" w:rsidR="00DC4DFE" w:rsidRPr="00816CEA" w:rsidRDefault="00DC4DFE" w:rsidP="00DC4DFE">
      <w:pPr>
        <w:jc w:val="both"/>
        <w:rPr>
          <w:rFonts w:asciiTheme="majorHAnsi" w:eastAsia="Times New Roman" w:hAnsiTheme="majorHAnsi" w:cstheme="majorHAnsi"/>
          <w:bCs/>
          <w:i/>
        </w:rPr>
      </w:pPr>
      <w:r w:rsidRPr="00816CEA">
        <w:rPr>
          <w:rFonts w:asciiTheme="majorHAnsi" w:eastAsia="Times New Roman" w:hAnsiTheme="majorHAnsi" w:cstheme="majorHAnsi"/>
          <w:bCs/>
          <w:i/>
        </w:rPr>
        <w:t>Measure of creatinine</w:t>
      </w:r>
    </w:p>
    <w:p w14:paraId="7DE83D6C" w14:textId="77777777" w:rsidR="00DC4DFE" w:rsidRDefault="00DC4DFE" w:rsidP="00DC4DFE">
      <w:pPr>
        <w:jc w:val="both"/>
        <w:rPr>
          <w:rFonts w:asciiTheme="majorHAnsi" w:eastAsia="Calibri" w:hAnsiTheme="majorHAnsi" w:cstheme="majorHAnsi"/>
        </w:rPr>
      </w:pPr>
      <w:r w:rsidRPr="00816CEA">
        <w:rPr>
          <w:rFonts w:asciiTheme="majorHAnsi" w:eastAsia="Calibri" w:hAnsiTheme="majorHAnsi" w:cstheme="majorHAnsi"/>
        </w:rPr>
        <w:t xml:space="preserve">Creatinine concentrations were also measured in the same urine samples at the first and third trimesters of pregnancy by DRI® Creatinine-Detected® Test using AV680 from Beckman Coulter. </w:t>
      </w:r>
      <w:r w:rsidRPr="00816CEA">
        <w:rPr>
          <w:rFonts w:asciiTheme="majorHAnsi" w:eastAsia="Calibri" w:hAnsiTheme="majorHAnsi" w:cstheme="majorHAnsi"/>
        </w:rPr>
        <w:lastRenderedPageBreak/>
        <w:t xml:space="preserve">Urinary metal concentrations were expressed for descriptive purposes in µg/g of creatinine to control for differences in urine dilution. </w:t>
      </w:r>
    </w:p>
    <w:p w14:paraId="518944BB" w14:textId="77777777" w:rsidR="00DC4DFE" w:rsidRPr="00F574ED" w:rsidRDefault="00DC4DFE" w:rsidP="00DC4DFE">
      <w:pPr>
        <w:jc w:val="both"/>
        <w:rPr>
          <w:rFonts w:asciiTheme="majorHAnsi" w:eastAsia="Calibri" w:hAnsiTheme="majorHAnsi" w:cstheme="majorHAnsi"/>
          <w:i/>
        </w:rPr>
      </w:pPr>
      <w:r w:rsidRPr="00F574ED">
        <w:rPr>
          <w:rFonts w:asciiTheme="majorHAnsi" w:hAnsiTheme="majorHAnsi" w:cstheme="majorHAnsi"/>
          <w:i/>
        </w:rPr>
        <w:t>Prenatal exposure to air pollutants</w:t>
      </w:r>
    </w:p>
    <w:p w14:paraId="1A1EAB74" w14:textId="77777777" w:rsidR="00DC4DFE" w:rsidRPr="00F574ED" w:rsidRDefault="00DC4DFE" w:rsidP="00DC4DFE">
      <w:pPr>
        <w:jc w:val="both"/>
        <w:rPr>
          <w:rFonts w:asciiTheme="majorHAnsi" w:hAnsiTheme="majorHAnsi" w:cstheme="majorHAnsi"/>
        </w:rPr>
      </w:pPr>
      <w:r w:rsidRPr="00F574ED">
        <w:rPr>
          <w:rFonts w:asciiTheme="majorHAnsi" w:hAnsiTheme="majorHAnsi" w:cstheme="majorHAnsi"/>
        </w:rPr>
        <w:t>Land-use regression (LUR) was employed to predict NO</w:t>
      </w:r>
      <w:r w:rsidRPr="00F574ED">
        <w:rPr>
          <w:rFonts w:asciiTheme="majorHAnsi" w:hAnsiTheme="majorHAnsi" w:cstheme="majorHAnsi"/>
          <w:vertAlign w:val="subscript"/>
        </w:rPr>
        <w:t>2</w:t>
      </w:r>
      <w:r w:rsidRPr="00F574ED">
        <w:rPr>
          <w:rFonts w:asciiTheme="majorHAnsi" w:hAnsiTheme="majorHAnsi" w:cstheme="majorHAnsi"/>
        </w:rPr>
        <w:t xml:space="preserve"> and PM</w:t>
      </w:r>
      <w:r w:rsidRPr="00F574ED">
        <w:rPr>
          <w:rFonts w:asciiTheme="majorHAnsi" w:hAnsiTheme="majorHAnsi" w:cstheme="majorHAnsi"/>
          <w:vertAlign w:val="subscript"/>
        </w:rPr>
        <w:t>2.5</w:t>
      </w:r>
      <w:r w:rsidRPr="00F574ED">
        <w:rPr>
          <w:rFonts w:asciiTheme="majorHAnsi" w:hAnsiTheme="majorHAnsi" w:cstheme="majorHAnsi"/>
        </w:rPr>
        <w:t xml:space="preserve"> levels at the women’s residential addresses using the information from empirical measures and Geographical Information Systems data (altitude, distance to roads, </w:t>
      </w:r>
      <w:proofErr w:type="gramStart"/>
      <w:r w:rsidRPr="00F574ED">
        <w:rPr>
          <w:rFonts w:asciiTheme="majorHAnsi" w:hAnsiTheme="majorHAnsi" w:cstheme="majorHAnsi"/>
        </w:rPr>
        <w:t>traffic</w:t>
      </w:r>
      <w:proofErr w:type="gramEnd"/>
      <w:r w:rsidRPr="00F574ED">
        <w:rPr>
          <w:rFonts w:asciiTheme="majorHAnsi" w:hAnsiTheme="majorHAnsi" w:cstheme="majorHAnsi"/>
        </w:rPr>
        <w:t xml:space="preserve"> and land uses). Estimations of the women's PM</w:t>
      </w:r>
      <w:r w:rsidRPr="00F574ED">
        <w:rPr>
          <w:rFonts w:asciiTheme="majorHAnsi" w:hAnsiTheme="majorHAnsi" w:cstheme="majorHAnsi"/>
          <w:vertAlign w:val="subscript"/>
        </w:rPr>
        <w:t>2.5</w:t>
      </w:r>
      <w:r w:rsidRPr="00F574ED">
        <w:rPr>
          <w:rFonts w:asciiTheme="majorHAnsi" w:hAnsiTheme="majorHAnsi" w:cstheme="majorHAnsi"/>
        </w:rPr>
        <w:t xml:space="preserve"> exposures during pregnancy followed different procedures in each cohort. In the case of Gipuzkoa, daily PM</w:t>
      </w:r>
      <w:r w:rsidRPr="00F574ED">
        <w:rPr>
          <w:rFonts w:asciiTheme="majorHAnsi" w:hAnsiTheme="majorHAnsi" w:cstheme="majorHAnsi"/>
          <w:vertAlign w:val="subscript"/>
        </w:rPr>
        <w:t>2.5</w:t>
      </w:r>
      <w:r w:rsidRPr="00F574ED">
        <w:rPr>
          <w:rFonts w:asciiTheme="majorHAnsi" w:hAnsiTheme="majorHAnsi" w:cstheme="majorHAnsi"/>
        </w:rPr>
        <w:t xml:space="preserve"> levels were measured at seven sites in the study area throughout the whole period of the pregnancies. In the case of Sabadell, PM</w:t>
      </w:r>
      <w:r w:rsidRPr="00F574ED">
        <w:rPr>
          <w:rFonts w:asciiTheme="majorHAnsi" w:hAnsiTheme="majorHAnsi" w:cstheme="majorHAnsi"/>
          <w:vertAlign w:val="subscript"/>
        </w:rPr>
        <w:t>2.5</w:t>
      </w:r>
      <w:r w:rsidRPr="00F574ED">
        <w:rPr>
          <w:rFonts w:asciiTheme="majorHAnsi" w:hAnsiTheme="majorHAnsi" w:cstheme="majorHAnsi"/>
        </w:rPr>
        <w:t xml:space="preserve"> measurements were taken 3 times a day for 14 days in different seasons in 2009. In the case of Valencia, PM</w:t>
      </w:r>
      <w:r w:rsidRPr="00F574ED">
        <w:rPr>
          <w:rFonts w:asciiTheme="majorHAnsi" w:hAnsiTheme="majorHAnsi" w:cstheme="majorHAnsi"/>
          <w:vertAlign w:val="subscript"/>
        </w:rPr>
        <w:t>2.5</w:t>
      </w:r>
      <w:r w:rsidRPr="00F574ED">
        <w:rPr>
          <w:rFonts w:asciiTheme="majorHAnsi" w:hAnsiTheme="majorHAnsi" w:cstheme="majorHAnsi"/>
        </w:rPr>
        <w:t xml:space="preserve"> measurements were taken five times in five different months (twice in the summer and once in each of the other seasons) at four monitoring sites between April 2004 and June 2005, coinciding with the pregnancy of the participating women. </w:t>
      </w:r>
    </w:p>
    <w:p w14:paraId="25A43BBD" w14:textId="77777777" w:rsidR="00DC4DFE" w:rsidRPr="00816CEA" w:rsidRDefault="00DC4DFE" w:rsidP="00DC4DFE">
      <w:pPr>
        <w:jc w:val="both"/>
        <w:rPr>
          <w:rFonts w:asciiTheme="majorHAnsi" w:hAnsiTheme="majorHAnsi" w:cstheme="majorHAnsi"/>
          <w:i/>
        </w:rPr>
      </w:pPr>
      <w:r w:rsidRPr="002E0BF0">
        <w:rPr>
          <w:rFonts w:asciiTheme="majorHAnsi" w:hAnsiTheme="majorHAnsi" w:cstheme="majorHAnsi"/>
          <w:i/>
          <w:lang w:val="en-US"/>
        </w:rPr>
        <w:t>Genotyping</w:t>
      </w:r>
      <w:r w:rsidRPr="00816CEA">
        <w:rPr>
          <w:rFonts w:asciiTheme="majorHAnsi" w:hAnsiTheme="majorHAnsi" w:cstheme="majorHAnsi"/>
          <w:i/>
        </w:rPr>
        <w:t xml:space="preserve"> </w:t>
      </w:r>
    </w:p>
    <w:p w14:paraId="289476C9" w14:textId="77777777" w:rsidR="00DC4DFE" w:rsidRDefault="00DC4DFE" w:rsidP="00DC4DFE">
      <w:pPr>
        <w:jc w:val="both"/>
        <w:rPr>
          <w:rFonts w:asciiTheme="majorHAnsi" w:hAnsiTheme="majorHAnsi" w:cstheme="majorHAnsi"/>
        </w:rPr>
      </w:pPr>
      <w:r w:rsidRPr="00816CEA">
        <w:rPr>
          <w:rFonts w:asciiTheme="majorHAnsi" w:hAnsiTheme="majorHAnsi" w:cstheme="majorHAnsi"/>
        </w:rPr>
        <w:t xml:space="preserve">DNA was extracted from child blood following the </w:t>
      </w:r>
      <w:proofErr w:type="spellStart"/>
      <w:r w:rsidRPr="00816CEA">
        <w:rPr>
          <w:rFonts w:asciiTheme="majorHAnsi" w:hAnsiTheme="majorHAnsi" w:cstheme="majorHAnsi"/>
        </w:rPr>
        <w:t>Chemagen</w:t>
      </w:r>
      <w:proofErr w:type="spellEnd"/>
      <w:r w:rsidRPr="00816CEA">
        <w:rPr>
          <w:rFonts w:asciiTheme="majorHAnsi" w:hAnsiTheme="majorHAnsi" w:cstheme="majorHAnsi"/>
        </w:rPr>
        <w:t xml:space="preserve"> protocol at the Spanish National Genotyping Centre (CEGEN) (INMA Sabadell and Valencia) or the </w:t>
      </w:r>
      <w:proofErr w:type="spellStart"/>
      <w:r w:rsidRPr="00816CEA">
        <w:rPr>
          <w:rFonts w:asciiTheme="majorHAnsi" w:hAnsiTheme="majorHAnsi" w:cstheme="majorHAnsi"/>
        </w:rPr>
        <w:t>Flexigene</w:t>
      </w:r>
      <w:proofErr w:type="spellEnd"/>
      <w:r w:rsidRPr="00816CEA">
        <w:rPr>
          <w:rFonts w:asciiTheme="majorHAnsi" w:hAnsiTheme="majorHAnsi" w:cstheme="majorHAnsi"/>
        </w:rPr>
        <w:t xml:space="preserve"> DNA protocol at the Basque Biobank (INMA Gipuzkoa). Child genotypes were obtained from genome-wide genotypic data assessed with the Illumina HumanOmni1-Quad v1.0 </w:t>
      </w:r>
      <w:proofErr w:type="spellStart"/>
      <w:r w:rsidRPr="00816CEA">
        <w:rPr>
          <w:rFonts w:asciiTheme="majorHAnsi" w:hAnsiTheme="majorHAnsi" w:cstheme="majorHAnsi"/>
        </w:rPr>
        <w:t>Beadchip</w:t>
      </w:r>
      <w:proofErr w:type="spellEnd"/>
      <w:r w:rsidRPr="00816CEA">
        <w:rPr>
          <w:rFonts w:asciiTheme="majorHAnsi" w:hAnsiTheme="majorHAnsi" w:cstheme="majorHAnsi"/>
        </w:rPr>
        <w:t xml:space="preserve"> (INMA Sabadell and Valencia) or the Infinium Global Screening Array (GSA) (INMA Gipuzkoa) (total N= </w:t>
      </w:r>
      <w:r>
        <w:rPr>
          <w:rFonts w:asciiTheme="majorHAnsi" w:hAnsiTheme="majorHAnsi" w:cstheme="majorHAnsi"/>
        </w:rPr>
        <w:t>1221</w:t>
      </w:r>
      <w:r w:rsidRPr="00816CEA">
        <w:rPr>
          <w:rFonts w:asciiTheme="majorHAnsi" w:hAnsiTheme="majorHAnsi" w:cstheme="majorHAnsi"/>
        </w:rPr>
        <w:t xml:space="preserve">). The standard quality control thresholds were applied </w:t>
      </w:r>
      <w:r w:rsidRPr="00816CEA">
        <w:rPr>
          <w:rFonts w:asciiTheme="majorHAnsi" w:hAnsiTheme="majorHAnsi" w:cstheme="majorHAnsi"/>
        </w:rPr>
        <w:fldChar w:fldCharType="begin"/>
      </w:r>
      <w:r>
        <w:rPr>
          <w:rFonts w:asciiTheme="majorHAnsi" w:hAnsiTheme="majorHAnsi" w:cstheme="majorHAnsi"/>
        </w:rPr>
        <w:instrText xml:space="preserve"> ADDIN ZOTERO_ITEM CSL_CITATION {"citationID":"k37daQtY","properties":{"formattedCitation":"(6)","plainCitation":"(6)","noteIndex":0},"citationItems":[{"id":1012,"uris":["http://zotero.org/users/5794280/items/95DDJEHN",["http://zotero.org/users/5794280/items/95DDJEHN"]],"itemData":{"id":1012,"type":"article-journal","abstract":"More than a million childhood diarrhoeal episodes occur worldwide each year, and in developed countries a considerable part of them are caused by viral infections. In this study, we aimed to search for genetic variants associated with diarrhoeal disease in young children by meta-analyzing genome-wide association studies, and to elucidate plausible biological mechanisms. The study was conducted in the context of the Early Genetics and Lifecourse Epidemiology (EAGLE) consortium. Data about diarrhoeal disease in two time windows (around 1 year of age and around 2 years of age) was obtained via parental questionnaires, doctor interviews or medical records. Standard quality control and statistical tests were applied to the 1000 Genomes imputed genotypic data. The meta-analysis (N = 5758) followed by replication (N = 3784) identified a genome-wide significant association between rs8111874 and diarrhoea at age 1 year. Conditional analysis suggested that the causal variant could be rs601338 (W154X) in the FUT2 gene. Children with the A allele, which results in a truncated FUT2 protein, had lower risk of diarrhoea. FUT2 participates in the production of histo-blood group antigens and has previously been implicated in the susceptibility to infections, including Rotavirus and Norovirus Gene-set enrichment analysis suggested pathways related to the histo-blood group antigen production, and the regulation of ion transport and blood pressure. Among others, the gastrointestinal tract, and the immune and neuro-secretory systems were detected as relevant organs. In summary, this genome-wide association meta-analysis suggests the implication of the FUT2 gene in diarrhoeal disease in young children from the general population.","container-title":"Human Molecular Genetics","DOI":"10.1093/hmg/ddw264","ISSN":"1460-2083","issue":"18","journalAbbreviation":"Hum Mol Genet","language":"eng","note":"PMID: 27559109\nPMCID: PMC5291237","page":"4127-4142","source":"PubMed","title":"A genome-wide association meta-analysis of diarrhoeal disease in young children identifies FUT2 locus and provides plausible biological pathways","volume":"25","author":[{"family":"Bustamante","given":"Mariona"},{"family":"Standl","given":"Marie"},{"family":"Bassat","given":"Quique"},{"family":"Vilor-Tejedor","given":"Natalia"},{"family":"Medina-Gomez","given":"Carolina"},{"family":"Bonilla","given":"Carolina"},{"family":"Ahluwalia","given":"Tarunveer S."},{"family":"Bacelis","given":"Jonas"},{"family":"Bradfield","given":"Jonathan P."},{"family":"Tiesler","given":"Carla M. T."},{"family":"Rivadeneira","given":"Fernando"},{"family":"Ring","given":"Susan"},{"family":"Vissing","given":"Nadja H."},{"family":"Fink","given":"Nadia R."},{"family":"Jugessur","given":"Astanand"},{"family":"Mentch","given":"Frank D."},{"family":"Ballester","given":"Ferran"},{"family":"Kriebel","given":"Jennifer"},{"family":"Kiefte-de Jong","given":"Jessica C."},{"family":"Wolsk","given":"Helene M."},{"family":"Llop","given":"Sabrina"},{"family":"Thiering","given":"Elisabeth"},{"family":"Beth","given":"Systke A."},{"family":"Timpson","given":"Nicholas J."},{"family":"Andersen","given":"Josefine"},{"family":"Schulz","given":"Holger"},{"family":"Jaddoe","given":"Vincent W. V."},{"family":"Evans","given":"David M."},{"family":"Waage","given":"Johannes"},{"family":"Hakonarson","given":"Hakon"},{"family":"Grant","given":"Struan F. A."},{"family":"Jacobsson","given":"Bo"},{"family":"Bønnelykke","given":"Klaus"},{"family":"Bisgaard","given":"Hans"},{"family":"Davey Smith","given":"George"},{"family":"Moll","given":"Henriette A."},{"family":"Heinrich","given":"Joachim"},{"family":"Estivill","given":"Xavier"},{"family":"Sunyer","given":"Jordi"}],"issued":{"date-parts":[["2016",9,15]]}}}],"schema":"https://github.com/citation-style-language/schema/raw/master/csl-citation.json"} </w:instrText>
      </w:r>
      <w:r w:rsidRPr="00816CEA">
        <w:rPr>
          <w:rFonts w:asciiTheme="majorHAnsi" w:hAnsiTheme="majorHAnsi" w:cstheme="majorHAnsi"/>
        </w:rPr>
        <w:fldChar w:fldCharType="separate"/>
      </w:r>
      <w:r w:rsidRPr="00776154">
        <w:rPr>
          <w:rFonts w:ascii="Calibri Light" w:hAnsi="Calibri Light"/>
          <w:lang w:val="en-US"/>
        </w:rPr>
        <w:t>(6)</w:t>
      </w:r>
      <w:r w:rsidRPr="00816CEA">
        <w:rPr>
          <w:rFonts w:asciiTheme="majorHAnsi" w:hAnsiTheme="majorHAnsi" w:cstheme="majorHAnsi"/>
        </w:rPr>
        <w:fldChar w:fldCharType="end"/>
      </w:r>
      <w:r>
        <w:rPr>
          <w:rFonts w:asciiTheme="majorHAnsi" w:hAnsiTheme="majorHAnsi" w:cstheme="majorHAnsi"/>
        </w:rPr>
        <w:t xml:space="preserve">. </w:t>
      </w:r>
      <w:r w:rsidRPr="00816CEA">
        <w:rPr>
          <w:rFonts w:asciiTheme="majorHAnsi" w:hAnsiTheme="majorHAnsi" w:cstheme="majorHAnsi"/>
        </w:rPr>
        <w:t>SNPs were directly genotyped or imputed with the European panel from the Haplotype Reference Consortium with an imputation accuracy higher than 0.93. Since genotypic frequencies between the two arrays were not significantly different, data from the 3 cohorts was pooled. All the SNPs were in Hardy-Weinberg equilibrium (</w:t>
      </w:r>
      <w:r>
        <w:rPr>
          <w:rFonts w:asciiTheme="majorHAnsi" w:hAnsiTheme="majorHAnsi" w:cstheme="majorHAnsi"/>
        </w:rPr>
        <w:t>Supplemental</w:t>
      </w:r>
      <w:r w:rsidRPr="00816CEA">
        <w:rPr>
          <w:rFonts w:asciiTheme="majorHAnsi" w:hAnsiTheme="majorHAnsi" w:cstheme="majorHAnsi"/>
        </w:rPr>
        <w:t xml:space="preserve"> Table S2).</w:t>
      </w:r>
    </w:p>
    <w:p w14:paraId="629DCE8A" w14:textId="77777777" w:rsidR="00DC4DFE" w:rsidRDefault="00DC4DFE" w:rsidP="00DC4DFE">
      <w:pPr>
        <w:jc w:val="both"/>
        <w:rPr>
          <w:rFonts w:asciiTheme="majorHAnsi" w:hAnsiTheme="majorHAnsi" w:cstheme="majorHAnsi"/>
        </w:rPr>
      </w:pPr>
      <w:r>
        <w:rPr>
          <w:rFonts w:asciiTheme="majorHAnsi" w:hAnsiTheme="majorHAnsi" w:cstheme="majorHAnsi"/>
        </w:rPr>
        <w:br w:type="page"/>
      </w:r>
    </w:p>
    <w:p w14:paraId="5B0975F3" w14:textId="77777777" w:rsidR="00DC4DFE" w:rsidRPr="00816CEA" w:rsidRDefault="00DC4DFE" w:rsidP="00DC4DFE">
      <w:pPr>
        <w:rPr>
          <w:rFonts w:asciiTheme="majorHAnsi" w:hAnsiTheme="majorHAnsi" w:cstheme="majorHAnsi"/>
          <w:i/>
        </w:rPr>
      </w:pPr>
      <w:r w:rsidRPr="00816CEA">
        <w:rPr>
          <w:rFonts w:asciiTheme="majorHAnsi" w:hAnsiTheme="majorHAnsi" w:cstheme="majorHAnsi"/>
          <w:i/>
        </w:rPr>
        <w:lastRenderedPageBreak/>
        <w:t>References</w:t>
      </w:r>
    </w:p>
    <w:p w14:paraId="14FEC1BF"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8B695C">
        <w:rPr>
          <w:rFonts w:asciiTheme="majorHAnsi" w:hAnsiTheme="majorHAnsi" w:cstheme="majorHAnsi"/>
        </w:rPr>
        <w:fldChar w:fldCharType="begin"/>
      </w:r>
      <w:r w:rsidRPr="008B695C">
        <w:rPr>
          <w:rFonts w:asciiTheme="majorHAnsi" w:hAnsiTheme="majorHAnsi" w:cstheme="majorHAnsi"/>
        </w:rPr>
        <w:instrText xml:space="preserve"> ADDIN ZOTERO_BIBL {"uncited":[],"omitted":[],"custom":[]} CSL_BIBLIOGRAPHY </w:instrText>
      </w:r>
      <w:r w:rsidRPr="008B695C">
        <w:rPr>
          <w:rFonts w:asciiTheme="majorHAnsi" w:hAnsiTheme="majorHAnsi" w:cstheme="majorHAnsi"/>
        </w:rPr>
        <w:fldChar w:fldCharType="separate"/>
      </w:r>
      <w:r w:rsidRPr="00611073">
        <w:rPr>
          <w:rFonts w:ascii="Calibri Light" w:hAnsiTheme="majorHAnsi" w:cs="Calibri Light"/>
          <w:lang w:val="en-US"/>
        </w:rPr>
        <w:t>1.</w:t>
      </w:r>
      <w:r w:rsidRPr="00611073">
        <w:rPr>
          <w:rFonts w:ascii="Calibri Light" w:hAnsiTheme="majorHAnsi" w:cs="Calibri Light"/>
          <w:lang w:val="en-US"/>
        </w:rPr>
        <w:tab/>
        <w:t xml:space="preserve">Gaitens JM, Brown CH, Strathmann FG, Xu H, Lewin-Smith MR, Velez-Quinones MA, et al. The Utility of Spot vs 24-Hour Urine Samples for Metal Determination in Veterans with Retained Fragments. American Journal of Clinical Pathology. 2021;155(3):428–34. </w:t>
      </w:r>
    </w:p>
    <w:p w14:paraId="0C5B8765"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611073">
        <w:rPr>
          <w:rFonts w:ascii="Calibri Light" w:hAnsiTheme="majorHAnsi" w:cs="Calibri Light"/>
          <w:lang w:val="en-US"/>
        </w:rPr>
        <w:t>2.</w:t>
      </w:r>
      <w:r w:rsidRPr="00611073">
        <w:rPr>
          <w:rFonts w:ascii="Calibri Light" w:hAnsiTheme="majorHAnsi" w:cs="Calibri Light"/>
          <w:lang w:val="en-US"/>
        </w:rPr>
        <w:tab/>
        <w:t xml:space="preserve">Lozano M, Murcia M, Soler-Blasco R, Casas M, Zubero B, Riutort-Mayol G, et al. Exposure to metals and metalloids among pregnant women from Spain: Levels and associated factors. Chemosphere. 2022;286. </w:t>
      </w:r>
    </w:p>
    <w:p w14:paraId="2E65DA5A"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611073">
        <w:rPr>
          <w:rFonts w:ascii="Calibri Light" w:hAnsiTheme="majorHAnsi" w:cs="Calibri Light"/>
          <w:lang w:val="en-US"/>
        </w:rPr>
        <w:t>3.</w:t>
      </w:r>
      <w:r w:rsidRPr="00611073">
        <w:rPr>
          <w:rFonts w:ascii="Calibri Light" w:hAnsiTheme="majorHAnsi" w:cs="Calibri Light"/>
          <w:lang w:val="en-US"/>
        </w:rPr>
        <w:tab/>
        <w:t xml:space="preserve">Scheer J, Findenig S, Goessler W, Francesconi KA, Howard B, G UJ, et al. Arsenic species and selected metals in human urine: validation of HPLC/ICPMS and ICPMS procedures for a long-term population-based epidemiological study. Anal Methods. 2012;4(2):406–13. </w:t>
      </w:r>
    </w:p>
    <w:p w14:paraId="14766C11"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611073">
        <w:rPr>
          <w:rFonts w:ascii="Calibri Light" w:hAnsiTheme="majorHAnsi" w:cs="Calibri Light"/>
          <w:lang w:val="en-US"/>
        </w:rPr>
        <w:t>4.</w:t>
      </w:r>
      <w:r w:rsidRPr="00611073">
        <w:rPr>
          <w:rFonts w:ascii="Calibri Light" w:hAnsiTheme="majorHAnsi" w:cs="Calibri Light"/>
          <w:lang w:val="en-US"/>
        </w:rPr>
        <w:tab/>
        <w:t xml:space="preserve">Navas-Acien A, Francesconi KA, Silbergeld EK, Guallar E. Seafood Intake and Urine Concentrations of Total Arsenic, Dimethylarsinate and Arsenobetaine in the US Population. Environmental Research. 2011;111(1):110–8. </w:t>
      </w:r>
    </w:p>
    <w:p w14:paraId="1E1C7296"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611073">
        <w:rPr>
          <w:rFonts w:ascii="Calibri Light" w:hAnsiTheme="majorHAnsi" w:cs="Calibri Light"/>
          <w:lang w:val="en-US"/>
        </w:rPr>
        <w:t>5.</w:t>
      </w:r>
      <w:r w:rsidRPr="00611073">
        <w:rPr>
          <w:rFonts w:ascii="Calibri Light" w:hAnsiTheme="majorHAnsi" w:cs="Calibri Light"/>
          <w:lang w:val="en-US"/>
        </w:rPr>
        <w:tab/>
        <w:t xml:space="preserve">Jones MR, Tellez-Plaza M, Vaidya D, Grau M, Francesconi KA, Goessler W, et al. Estimation of Inorganic Arsenic Exposure in Populations with Frequent Seafood Intake: Evidence from MESA and NHANES. American Journal of Epidemiology. 2016 Oct 15;184(8):590–602. </w:t>
      </w:r>
    </w:p>
    <w:p w14:paraId="4464B6FD" w14:textId="77777777" w:rsidR="00DC4DFE" w:rsidRPr="00611073" w:rsidRDefault="00DC4DFE" w:rsidP="00DC4DFE">
      <w:pPr>
        <w:widowControl w:val="0"/>
        <w:autoSpaceDE w:val="0"/>
        <w:autoSpaceDN w:val="0"/>
        <w:adjustRightInd w:val="0"/>
        <w:ind w:left="567" w:hanging="567"/>
        <w:rPr>
          <w:rFonts w:ascii="Calibri Light" w:hAnsiTheme="majorHAnsi" w:cs="Calibri Light"/>
          <w:lang w:val="en-US"/>
        </w:rPr>
      </w:pPr>
      <w:r w:rsidRPr="00611073">
        <w:rPr>
          <w:rFonts w:ascii="Calibri Light" w:hAnsiTheme="majorHAnsi" w:cs="Calibri Light"/>
          <w:lang w:val="en-US"/>
        </w:rPr>
        <w:t>6.</w:t>
      </w:r>
      <w:r w:rsidRPr="00611073">
        <w:rPr>
          <w:rFonts w:ascii="Calibri Light" w:hAnsiTheme="majorHAnsi" w:cs="Calibri Light"/>
          <w:lang w:val="en-US"/>
        </w:rPr>
        <w:tab/>
        <w:t xml:space="preserve">Bustamante M, Standl M, Bassat Q, Vilor-Tejedor N, Medina-Gomez C, Bonilla C, et al. A genome-wide association meta-analysis of diarrhoeal disease in young children identifies FUT2 locus and provides plausible biological pathways. Hum Mol Genet. 2016 Sep 15;25(18):4127–42. </w:t>
      </w:r>
    </w:p>
    <w:p w14:paraId="66CCE139" w14:textId="77777777" w:rsidR="00DC4DFE" w:rsidRPr="00A84D58" w:rsidRDefault="00DC4DFE" w:rsidP="00DC4DFE">
      <w:pPr>
        <w:widowControl w:val="0"/>
        <w:autoSpaceDE w:val="0"/>
        <w:autoSpaceDN w:val="0"/>
        <w:adjustRightInd w:val="0"/>
        <w:ind w:left="567" w:hanging="567"/>
        <w:rPr>
          <w:rFonts w:ascii="Calibri Light" w:hAnsiTheme="majorHAnsi" w:cs="Calibri Light"/>
        </w:rPr>
      </w:pPr>
      <w:r w:rsidRPr="00611073">
        <w:rPr>
          <w:rFonts w:ascii="Calibri Light" w:hAnsiTheme="majorHAnsi" w:cs="Calibri Light"/>
          <w:lang w:val="en-US"/>
        </w:rPr>
        <w:t>7.</w:t>
      </w:r>
      <w:r w:rsidRPr="00611073">
        <w:rPr>
          <w:rFonts w:ascii="Calibri Light" w:hAnsiTheme="majorHAnsi" w:cs="Calibri Light"/>
          <w:lang w:val="en-US"/>
        </w:rPr>
        <w:tab/>
        <w:t xml:space="preserve">Barr DB, Wilder LC, Caudill SP, Gonzalez AJ, Needham LL, Pirkle JL. Urinary creatinine concentrations in the U.S. population: implications for urinary biologic monitoring measurements. </w:t>
      </w:r>
      <w:r w:rsidRPr="00A84D58">
        <w:rPr>
          <w:rFonts w:ascii="Calibri Light" w:hAnsiTheme="majorHAnsi" w:cs="Calibri Light"/>
        </w:rPr>
        <w:t xml:space="preserve">Environ Health Perspect. 2005 Feb;113(2):192–200. </w:t>
      </w:r>
    </w:p>
    <w:p w14:paraId="5CE93553" w14:textId="77777777" w:rsidR="00DC4DFE" w:rsidRDefault="00DC4DFE" w:rsidP="00DC4DFE">
      <w:pPr>
        <w:ind w:left="567" w:hanging="567"/>
        <w:rPr>
          <w:rFonts w:asciiTheme="majorHAnsi" w:hAnsiTheme="majorHAnsi" w:cstheme="majorHAnsi"/>
        </w:rPr>
        <w:sectPr w:rsidR="00DC4DFE" w:rsidSect="001D17A6">
          <w:pgSz w:w="11906" w:h="16838"/>
          <w:pgMar w:top="1417" w:right="1701" w:bottom="1417" w:left="1701" w:header="709" w:footer="709" w:gutter="0"/>
          <w:cols w:space="708"/>
          <w:docGrid w:linePitch="360"/>
        </w:sectPr>
      </w:pPr>
      <w:r w:rsidRPr="008B695C">
        <w:rPr>
          <w:rFonts w:asciiTheme="majorHAnsi" w:hAnsiTheme="majorHAnsi" w:cstheme="majorHAnsi"/>
        </w:rPr>
        <w:fldChar w:fldCharType="end"/>
      </w:r>
    </w:p>
    <w:p w14:paraId="79AFA763" w14:textId="77777777" w:rsidR="00DC4DFE" w:rsidRDefault="00DC4DFE" w:rsidP="00DC4DFE">
      <w:pPr>
        <w:rPr>
          <w:rFonts w:asciiTheme="majorHAnsi" w:hAnsiTheme="majorHAnsi" w:cstheme="majorHAnsi"/>
          <w:b/>
        </w:rPr>
      </w:pPr>
      <w:r w:rsidRPr="00BA0C7F">
        <w:rPr>
          <w:rFonts w:asciiTheme="majorHAnsi" w:hAnsiTheme="majorHAnsi" w:cstheme="majorHAnsi"/>
          <w:b/>
        </w:rPr>
        <w:lastRenderedPageBreak/>
        <w:t>Supplemental Figures and Tables captions</w:t>
      </w:r>
    </w:p>
    <w:p w14:paraId="656FDB44" w14:textId="77777777" w:rsidR="002376CB" w:rsidRDefault="002376CB" w:rsidP="00DC4DFE">
      <w:pPr>
        <w:rPr>
          <w:rFonts w:asciiTheme="majorHAnsi" w:hAnsiTheme="majorHAnsi" w:cstheme="majorHAnsi"/>
          <w:b/>
        </w:rPr>
      </w:pPr>
    </w:p>
    <w:p w14:paraId="62B572EE" w14:textId="77777777" w:rsidR="00DC4DFE" w:rsidRPr="00BA0C7F" w:rsidRDefault="00DC4DFE" w:rsidP="00DC4DFE">
      <w:pPr>
        <w:rPr>
          <w:rFonts w:asciiTheme="majorHAnsi" w:hAnsiTheme="majorHAnsi" w:cstheme="majorHAnsi"/>
          <w:b/>
        </w:rPr>
      </w:pPr>
      <w:r>
        <w:rPr>
          <w:noProof/>
        </w:rPr>
        <w:drawing>
          <wp:inline distT="0" distB="0" distL="0" distR="0" wp14:anchorId="208F23D4" wp14:editId="2E5E4513">
            <wp:extent cx="5400040" cy="3239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3239770"/>
                    </a:xfrm>
                    <a:prstGeom prst="rect">
                      <a:avLst/>
                    </a:prstGeom>
                    <a:noFill/>
                    <a:ln>
                      <a:noFill/>
                    </a:ln>
                  </pic:spPr>
                </pic:pic>
              </a:graphicData>
            </a:graphic>
          </wp:inline>
        </w:drawing>
      </w:r>
    </w:p>
    <w:p w14:paraId="5C463140" w14:textId="0BDC455C" w:rsidR="002376CB" w:rsidRPr="002376CB" w:rsidRDefault="00DC4DFE">
      <w:pPr>
        <w:rPr>
          <w:rFonts w:asciiTheme="majorHAnsi" w:hAnsiTheme="majorHAnsi" w:cstheme="majorHAnsi"/>
          <w:bCs/>
          <w:lang w:val="en-US"/>
        </w:rPr>
      </w:pPr>
      <w:r w:rsidRPr="002376CB">
        <w:rPr>
          <w:rFonts w:asciiTheme="majorHAnsi" w:hAnsiTheme="majorHAnsi" w:cstheme="majorHAnsi"/>
          <w:b/>
        </w:rPr>
        <w:t>Supplemental Figure S1.</w:t>
      </w:r>
      <w:r w:rsidRPr="002376CB">
        <w:rPr>
          <w:rFonts w:asciiTheme="majorHAnsi" w:hAnsiTheme="majorHAnsi" w:cstheme="majorHAnsi"/>
          <w:bCs/>
        </w:rPr>
        <w:t xml:space="preserve"> Adjusted multivariable models for each outcome and metals exposure </w:t>
      </w:r>
      <w:r w:rsidRPr="002376CB">
        <w:rPr>
          <w:rFonts w:asciiTheme="majorHAnsi" w:hAnsiTheme="majorHAnsi" w:cstheme="majorHAnsi"/>
          <w:bCs/>
          <w:lang w:val="en-US"/>
        </w:rPr>
        <w:t>indicating if the included variables are the exposure variable (the metal), core model variables (coming from the outcome core model), confounding variables (those variables coming from the exposure core model that changed the exposure coefficient &gt;10%) or the adjusting variables forced in all models.</w:t>
      </w:r>
      <w:r w:rsidR="002376CB" w:rsidRPr="002376CB">
        <w:rPr>
          <w:rFonts w:asciiTheme="majorHAnsi" w:hAnsiTheme="majorHAnsi" w:cstheme="majorHAnsi"/>
          <w:bCs/>
          <w:lang w:val="en-US"/>
        </w:rPr>
        <w:br w:type="page"/>
      </w:r>
    </w:p>
    <w:p w14:paraId="7FD480D3" w14:textId="77777777" w:rsidR="00DC4DFE" w:rsidRDefault="00DC4DFE" w:rsidP="00DC4DFE">
      <w:pPr>
        <w:rPr>
          <w:bCs/>
          <w:lang w:val="en-US"/>
        </w:rPr>
      </w:pPr>
    </w:p>
    <w:p w14:paraId="3488FF48" w14:textId="77777777" w:rsidR="00DC4DFE" w:rsidRPr="00BA0C7F" w:rsidRDefault="00DC4DFE" w:rsidP="00DC4DFE">
      <w:pPr>
        <w:rPr>
          <w:bCs/>
        </w:rPr>
      </w:pPr>
      <w:r>
        <w:rPr>
          <w:noProof/>
        </w:rPr>
        <w:drawing>
          <wp:inline distT="0" distB="0" distL="0" distR="0" wp14:anchorId="718CB833" wp14:editId="3E83759D">
            <wp:extent cx="5400040" cy="3600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3600450"/>
                    </a:xfrm>
                    <a:prstGeom prst="rect">
                      <a:avLst/>
                    </a:prstGeom>
                    <a:noFill/>
                    <a:ln>
                      <a:noFill/>
                    </a:ln>
                  </pic:spPr>
                </pic:pic>
              </a:graphicData>
            </a:graphic>
          </wp:inline>
        </w:drawing>
      </w:r>
    </w:p>
    <w:p w14:paraId="5190E233" w14:textId="3E42ACD2" w:rsidR="002376CB" w:rsidRDefault="00DC4DFE">
      <w:pPr>
        <w:rPr>
          <w:rFonts w:asciiTheme="majorHAnsi" w:hAnsiTheme="majorHAnsi" w:cstheme="majorHAnsi"/>
        </w:rPr>
      </w:pPr>
      <w:r w:rsidRPr="002376CB">
        <w:rPr>
          <w:rFonts w:asciiTheme="majorHAnsi" w:hAnsiTheme="majorHAnsi" w:cstheme="majorHAnsi"/>
          <w:b/>
        </w:rPr>
        <w:t>Supplemental Figure S2</w:t>
      </w:r>
      <w:r w:rsidRPr="002376CB">
        <w:rPr>
          <w:rFonts w:asciiTheme="majorHAnsi" w:hAnsiTheme="majorHAnsi" w:cstheme="majorHAnsi"/>
          <w:bCs/>
        </w:rPr>
        <w:t>. Significant modification effect with increasing lead (Pb) and zinc (Zn) concentrations due to sex with respect to internalizing problems (A, B), externalizing problems (C, D), and total problems (E, F), respectively.</w:t>
      </w:r>
      <w:r w:rsidRPr="002376CB">
        <w:rPr>
          <w:rFonts w:asciiTheme="majorHAnsi" w:hAnsiTheme="majorHAnsi" w:cstheme="majorHAnsi"/>
        </w:rPr>
        <w:t xml:space="preserve"> IRRs mean the risk of a one-point of increase in the score with one unit of metals concentration increase.</w:t>
      </w:r>
      <w:r w:rsidR="002376CB">
        <w:rPr>
          <w:rFonts w:asciiTheme="majorHAnsi" w:hAnsiTheme="majorHAnsi" w:cstheme="majorHAnsi"/>
        </w:rPr>
        <w:br w:type="page"/>
      </w:r>
    </w:p>
    <w:p w14:paraId="184787E6" w14:textId="77777777" w:rsidR="00DC4DFE" w:rsidRPr="00826C55" w:rsidRDefault="00DC4DFE" w:rsidP="00DC4DFE">
      <w:pPr>
        <w:rPr>
          <w:color w:val="FF0000"/>
        </w:rPr>
      </w:pPr>
      <w:r>
        <w:rPr>
          <w:noProof/>
        </w:rPr>
        <w:lastRenderedPageBreak/>
        <w:drawing>
          <wp:inline distT="0" distB="0" distL="0" distR="0" wp14:anchorId="5443CFE4" wp14:editId="488B3F16">
            <wp:extent cx="5400040" cy="3410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3410585"/>
                    </a:xfrm>
                    <a:prstGeom prst="rect">
                      <a:avLst/>
                    </a:prstGeom>
                    <a:noFill/>
                    <a:ln>
                      <a:noFill/>
                    </a:ln>
                  </pic:spPr>
                </pic:pic>
              </a:graphicData>
            </a:graphic>
          </wp:inline>
        </w:drawing>
      </w:r>
    </w:p>
    <w:p w14:paraId="458DE58A" w14:textId="6FABB320" w:rsidR="002376CB" w:rsidRPr="002376CB" w:rsidRDefault="00DC4DFE">
      <w:pPr>
        <w:rPr>
          <w:rFonts w:asciiTheme="majorHAnsi" w:hAnsiTheme="majorHAnsi" w:cstheme="majorHAnsi"/>
        </w:rPr>
      </w:pPr>
      <w:r w:rsidRPr="002376CB">
        <w:rPr>
          <w:rFonts w:asciiTheme="majorHAnsi" w:hAnsiTheme="majorHAnsi" w:cstheme="majorHAnsi"/>
          <w:b/>
        </w:rPr>
        <w:t xml:space="preserve">Supplemental Figure S3. </w:t>
      </w:r>
      <w:r w:rsidRPr="002376CB">
        <w:rPr>
          <w:rFonts w:asciiTheme="majorHAnsi" w:hAnsiTheme="majorHAnsi" w:cstheme="majorHAnsi"/>
        </w:rPr>
        <w:t xml:space="preserve">Sex modification effect plots for the total inorganic arsenic on total externalizing (A) and total (B) problems score, </w:t>
      </w:r>
      <w:proofErr w:type="spellStart"/>
      <w:r w:rsidRPr="002376CB">
        <w:rPr>
          <w:rFonts w:asciiTheme="majorHAnsi" w:hAnsiTheme="majorHAnsi" w:cstheme="majorHAnsi"/>
        </w:rPr>
        <w:t>dimethylated</w:t>
      </w:r>
      <w:proofErr w:type="spellEnd"/>
      <w:r w:rsidRPr="002376CB">
        <w:rPr>
          <w:rFonts w:asciiTheme="majorHAnsi" w:hAnsiTheme="majorHAnsi" w:cstheme="majorHAnsi"/>
        </w:rPr>
        <w:t xml:space="preserve"> arsenic on externalizing (C) and total (D) problems, monomethylated on externalizing score (E), and nickel on internalizing problems (F) and total problems (G). IRRs mean the risk of a one-point of increase in the score with one unit of metals concentration increase.</w:t>
      </w:r>
      <w:r w:rsidR="002376CB" w:rsidRPr="002376CB">
        <w:rPr>
          <w:rFonts w:asciiTheme="majorHAnsi" w:hAnsiTheme="majorHAnsi" w:cstheme="majorHAnsi"/>
        </w:rPr>
        <w:br w:type="page"/>
      </w:r>
    </w:p>
    <w:p w14:paraId="16D63B02" w14:textId="77777777" w:rsidR="00DC4DFE" w:rsidRPr="00826C55" w:rsidRDefault="00DC4DFE" w:rsidP="00DC4DFE">
      <w:pPr>
        <w:rPr>
          <w:b/>
          <w:color w:val="FF0000"/>
        </w:rPr>
      </w:pPr>
      <w:r>
        <w:rPr>
          <w:noProof/>
        </w:rPr>
        <w:lastRenderedPageBreak/>
        <w:drawing>
          <wp:inline distT="0" distB="0" distL="0" distR="0" wp14:anchorId="20FFFFFE" wp14:editId="180C7450">
            <wp:extent cx="5400040" cy="3600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3600450"/>
                    </a:xfrm>
                    <a:prstGeom prst="rect">
                      <a:avLst/>
                    </a:prstGeom>
                    <a:noFill/>
                    <a:ln>
                      <a:noFill/>
                    </a:ln>
                  </pic:spPr>
                </pic:pic>
              </a:graphicData>
            </a:graphic>
          </wp:inline>
        </w:drawing>
      </w:r>
    </w:p>
    <w:p w14:paraId="49549C40" w14:textId="4DFB179E" w:rsidR="002376CB" w:rsidRPr="002376CB" w:rsidRDefault="00DC4DFE">
      <w:pPr>
        <w:rPr>
          <w:rFonts w:asciiTheme="majorHAnsi" w:hAnsiTheme="majorHAnsi" w:cstheme="majorHAnsi"/>
        </w:rPr>
      </w:pPr>
      <w:r w:rsidRPr="002376CB">
        <w:rPr>
          <w:rFonts w:asciiTheme="majorHAnsi" w:hAnsiTheme="majorHAnsi" w:cstheme="majorHAnsi"/>
          <w:b/>
        </w:rPr>
        <w:t>Supplemental Figure S4.</w:t>
      </w:r>
      <w:r w:rsidRPr="002376CB">
        <w:rPr>
          <w:rFonts w:asciiTheme="majorHAnsi" w:hAnsiTheme="majorHAnsi" w:cstheme="majorHAnsi"/>
        </w:rPr>
        <w:t xml:space="preserve"> Sex modification effect plots for the total cobalt on internalizing problems (A) and total problems score (B), selenium on internalizing problems (C) and total problems (D), and thallium on externalizing problems (E) and total problems (F). IRRs mean the risk of a one-point of increase in the score with one unit of metals concentration increase.</w:t>
      </w:r>
      <w:r w:rsidR="002376CB" w:rsidRPr="002376CB">
        <w:rPr>
          <w:rFonts w:asciiTheme="majorHAnsi" w:hAnsiTheme="majorHAnsi" w:cstheme="majorHAnsi"/>
        </w:rPr>
        <w:br w:type="page"/>
      </w:r>
    </w:p>
    <w:p w14:paraId="7A3D67CD" w14:textId="77777777" w:rsidR="00DC4DFE" w:rsidRPr="00826C55" w:rsidRDefault="00DC4DFE" w:rsidP="00DC4DFE">
      <w:pPr>
        <w:rPr>
          <w:color w:val="FF0000"/>
        </w:rPr>
      </w:pPr>
      <w:r>
        <w:rPr>
          <w:noProof/>
        </w:rPr>
        <w:lastRenderedPageBreak/>
        <w:drawing>
          <wp:inline distT="0" distB="0" distL="0" distR="0" wp14:anchorId="30D6EE04" wp14:editId="4075D7D6">
            <wp:extent cx="5400040" cy="4192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4192270"/>
                    </a:xfrm>
                    <a:prstGeom prst="rect">
                      <a:avLst/>
                    </a:prstGeom>
                    <a:noFill/>
                    <a:ln>
                      <a:noFill/>
                    </a:ln>
                  </pic:spPr>
                </pic:pic>
              </a:graphicData>
            </a:graphic>
          </wp:inline>
        </w:drawing>
      </w:r>
    </w:p>
    <w:p w14:paraId="0736E191" w14:textId="5F782EBF" w:rsidR="002376CB" w:rsidRDefault="00DC4DFE">
      <w:pPr>
        <w:rPr>
          <w:rFonts w:asciiTheme="majorHAnsi" w:hAnsiTheme="majorHAnsi" w:cstheme="majorHAnsi"/>
          <w:lang w:val="en-US"/>
        </w:rPr>
      </w:pPr>
      <w:r w:rsidRPr="002376CB">
        <w:rPr>
          <w:rFonts w:asciiTheme="majorHAnsi" w:hAnsiTheme="majorHAnsi" w:cstheme="majorHAnsi"/>
          <w:b/>
        </w:rPr>
        <w:t xml:space="preserve">Supplemental Figure S5. </w:t>
      </w:r>
      <w:r w:rsidRPr="002376CB">
        <w:rPr>
          <w:rFonts w:asciiTheme="majorHAnsi" w:hAnsiTheme="majorHAnsi" w:cstheme="majorHAnsi"/>
          <w:lang w:val="en-US"/>
        </w:rPr>
        <w:t>Non-Graphical Cattell's Scree Test.</w:t>
      </w:r>
      <w:r w:rsidR="002376CB">
        <w:rPr>
          <w:rFonts w:asciiTheme="majorHAnsi" w:hAnsiTheme="majorHAnsi" w:cstheme="majorHAnsi"/>
          <w:lang w:val="en-US"/>
        </w:rPr>
        <w:br w:type="page"/>
      </w:r>
    </w:p>
    <w:p w14:paraId="6161FE9A" w14:textId="5DCAE001" w:rsidR="00333A63" w:rsidRDefault="00FB4AEF" w:rsidP="00DC4DFE">
      <w:pPr>
        <w:rPr>
          <w:lang w:val="en-US"/>
        </w:rPr>
      </w:pPr>
      <w:r>
        <w:rPr>
          <w:noProof/>
        </w:rPr>
        <w:lastRenderedPageBreak/>
        <w:drawing>
          <wp:inline distT="0" distB="0" distL="0" distR="0" wp14:anchorId="06B7F792" wp14:editId="61341FB4">
            <wp:extent cx="2806700" cy="561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14779" cy="5629558"/>
                    </a:xfrm>
                    <a:prstGeom prst="rect">
                      <a:avLst/>
                    </a:prstGeom>
                    <a:noFill/>
                    <a:ln>
                      <a:noFill/>
                    </a:ln>
                  </pic:spPr>
                </pic:pic>
              </a:graphicData>
            </a:graphic>
          </wp:inline>
        </w:drawing>
      </w:r>
    </w:p>
    <w:p w14:paraId="1D38738E" w14:textId="17A01F28" w:rsidR="002376CB" w:rsidRPr="002376CB" w:rsidRDefault="002376CB">
      <w:pPr>
        <w:rPr>
          <w:rFonts w:asciiTheme="majorHAnsi" w:hAnsiTheme="majorHAnsi" w:cstheme="majorHAnsi"/>
          <w:lang w:val="en-US"/>
        </w:rPr>
      </w:pPr>
      <w:r w:rsidRPr="002376CB">
        <w:rPr>
          <w:rFonts w:asciiTheme="majorHAnsi" w:hAnsiTheme="majorHAnsi" w:cstheme="majorHAnsi"/>
          <w:b/>
        </w:rPr>
        <w:t>Supplemental Figure S</w:t>
      </w:r>
      <w:r w:rsidRPr="002376CB">
        <w:rPr>
          <w:rFonts w:asciiTheme="majorHAnsi" w:hAnsiTheme="majorHAnsi" w:cstheme="majorHAnsi"/>
          <w:b/>
        </w:rPr>
        <w:t>6</w:t>
      </w:r>
      <w:r w:rsidRPr="002376CB">
        <w:rPr>
          <w:rFonts w:asciiTheme="majorHAnsi" w:hAnsiTheme="majorHAnsi" w:cstheme="majorHAnsi"/>
          <w:b/>
        </w:rPr>
        <w:t>.</w:t>
      </w:r>
      <w:r w:rsidRPr="002376CB">
        <w:rPr>
          <w:rFonts w:asciiTheme="majorHAnsi" w:hAnsiTheme="majorHAnsi" w:cstheme="majorHAnsi"/>
        </w:rPr>
        <w:t xml:space="preserve"> Plotting of the r</w:t>
      </w:r>
      <w:r w:rsidRPr="002376CB">
        <w:rPr>
          <w:rFonts w:asciiTheme="majorHAnsi" w:hAnsiTheme="majorHAnsi" w:cstheme="majorHAnsi"/>
        </w:rPr>
        <w:t>otated factor loadings and similarities for each metal in principal component analysis with varimax normalized rotation.</w:t>
      </w:r>
      <w:r w:rsidRPr="002376CB">
        <w:rPr>
          <w:rFonts w:asciiTheme="majorHAnsi" w:hAnsiTheme="majorHAnsi" w:cstheme="majorHAnsi"/>
          <w:lang w:val="en-US"/>
        </w:rPr>
        <w:br w:type="page"/>
      </w:r>
    </w:p>
    <w:p w14:paraId="1CF8D3DC" w14:textId="77777777" w:rsidR="00DC4DFE" w:rsidRPr="00FB70C9" w:rsidRDefault="00DC4DFE" w:rsidP="00DC4DFE">
      <w:pPr>
        <w:tabs>
          <w:tab w:val="left" w:pos="3631"/>
        </w:tabs>
        <w:spacing w:after="200" w:line="276" w:lineRule="auto"/>
        <w:jc w:val="both"/>
        <w:rPr>
          <w:rFonts w:asciiTheme="majorHAnsi" w:eastAsia="Calibri" w:hAnsiTheme="majorHAnsi" w:cstheme="majorHAnsi"/>
        </w:rPr>
      </w:pPr>
      <w:r w:rsidRPr="00FB70C9">
        <w:rPr>
          <w:rFonts w:asciiTheme="majorHAnsi" w:eastAsia="Calibri" w:hAnsiTheme="majorHAnsi" w:cstheme="majorHAnsi"/>
          <w:b/>
        </w:rPr>
        <w:lastRenderedPageBreak/>
        <w:t xml:space="preserve">Supplemental Table S1. </w:t>
      </w:r>
      <w:r w:rsidRPr="00FB70C9">
        <w:rPr>
          <w:rFonts w:asciiTheme="majorHAnsi" w:eastAsia="Calibri" w:hAnsiTheme="majorHAnsi" w:cstheme="majorHAnsi"/>
        </w:rPr>
        <w:t xml:space="preserve">Sociodemographic, </w:t>
      </w:r>
      <w:proofErr w:type="gramStart"/>
      <w:r w:rsidRPr="00FB70C9">
        <w:rPr>
          <w:rFonts w:asciiTheme="majorHAnsi" w:eastAsia="Calibri" w:hAnsiTheme="majorHAnsi" w:cstheme="majorHAnsi"/>
        </w:rPr>
        <w:t>dietary</w:t>
      </w:r>
      <w:proofErr w:type="gramEnd"/>
      <w:r w:rsidRPr="00FB70C9">
        <w:rPr>
          <w:rFonts w:asciiTheme="majorHAnsi" w:eastAsia="Calibri" w:hAnsiTheme="majorHAnsi" w:cstheme="majorHAnsi"/>
        </w:rPr>
        <w:t xml:space="preserve"> and environmental characteristics of the study participants and differences between the included and non-included population (those without double urine measures of metals or children’s behavioural </w:t>
      </w:r>
      <w:r>
        <w:rPr>
          <w:rFonts w:asciiTheme="majorHAnsi" w:eastAsia="Calibri" w:hAnsiTheme="majorHAnsi" w:cstheme="majorHAnsi"/>
        </w:rPr>
        <w:t>problems</w:t>
      </w:r>
      <w:r w:rsidRPr="00FB70C9">
        <w:rPr>
          <w:rFonts w:asciiTheme="majorHAnsi" w:eastAsia="Calibri" w:hAnsiTheme="majorHAnsi" w:cstheme="majorHAnsi"/>
        </w:rPr>
        <w:t xml:space="preserve"> indices measurements at 9 years old). INMA Project (Gipuzkoa, Sabadel</w:t>
      </w:r>
      <w:r>
        <w:rPr>
          <w:rFonts w:asciiTheme="majorHAnsi" w:eastAsia="Calibri" w:hAnsiTheme="majorHAnsi" w:cstheme="majorHAnsi"/>
        </w:rPr>
        <w:t>l and Valencia, Spain, 2003-2005</w:t>
      </w:r>
      <w:r w:rsidRPr="00FB70C9">
        <w:rPr>
          <w:rFonts w:asciiTheme="majorHAnsi" w:eastAsia="Calibri" w:hAnsiTheme="majorHAnsi" w:cstheme="majorHAnsi"/>
        </w:rPr>
        <w:t>).</w:t>
      </w:r>
    </w:p>
    <w:tbl>
      <w:tblPr>
        <w:tblW w:w="9073" w:type="dxa"/>
        <w:tblCellMar>
          <w:left w:w="70" w:type="dxa"/>
          <w:right w:w="70" w:type="dxa"/>
        </w:tblCellMar>
        <w:tblLook w:val="04A0" w:firstRow="1" w:lastRow="0" w:firstColumn="1" w:lastColumn="0" w:noHBand="0" w:noVBand="1"/>
      </w:tblPr>
      <w:tblGrid>
        <w:gridCol w:w="5103"/>
        <w:gridCol w:w="1843"/>
        <w:gridCol w:w="1276"/>
        <w:gridCol w:w="851"/>
      </w:tblGrid>
      <w:tr w:rsidR="00DC4DFE" w:rsidRPr="003C395C" w14:paraId="6846B2E7" w14:textId="77777777" w:rsidTr="00043E19">
        <w:trPr>
          <w:trHeight w:val="28"/>
        </w:trPr>
        <w:tc>
          <w:tcPr>
            <w:tcW w:w="5103" w:type="dxa"/>
            <w:vMerge w:val="restart"/>
            <w:tcBorders>
              <w:top w:val="nil"/>
              <w:left w:val="nil"/>
              <w:bottom w:val="single" w:sz="8" w:space="0" w:color="000000"/>
              <w:right w:val="single" w:sz="4" w:space="0" w:color="auto"/>
            </w:tcBorders>
            <w:shd w:val="clear" w:color="auto" w:fill="auto"/>
            <w:noWrap/>
            <w:tcMar>
              <w:left w:w="28" w:type="dxa"/>
              <w:right w:w="28" w:type="dxa"/>
            </w:tcMar>
            <w:vAlign w:val="center"/>
            <w:hideMark/>
          </w:tcPr>
          <w:p w14:paraId="10E45E2A" w14:textId="77777777" w:rsidR="00DC4DFE" w:rsidRPr="003C395C" w:rsidRDefault="00DC4DFE" w:rsidP="00043E19">
            <w:pPr>
              <w:spacing w:after="0" w:line="240" w:lineRule="auto"/>
              <w:rPr>
                <w:rFonts w:ascii="Calibri" w:eastAsia="Times New Roman" w:hAnsi="Calibri" w:cs="Calibri"/>
                <w:b/>
                <w:bCs/>
                <w:sz w:val="18"/>
                <w:szCs w:val="18"/>
                <w:lang w:eastAsia="es-ES"/>
              </w:rPr>
            </w:pPr>
          </w:p>
        </w:tc>
        <w:tc>
          <w:tcPr>
            <w:tcW w:w="1843" w:type="dxa"/>
            <w:tcBorders>
              <w:top w:val="nil"/>
              <w:left w:val="nil"/>
              <w:bottom w:val="nil"/>
              <w:right w:val="nil"/>
            </w:tcBorders>
            <w:shd w:val="clear" w:color="auto" w:fill="auto"/>
            <w:noWrap/>
            <w:tcMar>
              <w:left w:w="28" w:type="dxa"/>
              <w:right w:w="28" w:type="dxa"/>
            </w:tcMar>
            <w:vAlign w:val="center"/>
            <w:hideMark/>
          </w:tcPr>
          <w:p w14:paraId="23FD306D"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Included</w:t>
            </w:r>
          </w:p>
        </w:tc>
        <w:tc>
          <w:tcPr>
            <w:tcW w:w="1276" w:type="dxa"/>
            <w:tcBorders>
              <w:top w:val="nil"/>
              <w:left w:val="nil"/>
              <w:bottom w:val="nil"/>
              <w:right w:val="nil"/>
            </w:tcBorders>
            <w:shd w:val="clear" w:color="auto" w:fill="auto"/>
            <w:noWrap/>
            <w:tcMar>
              <w:left w:w="28" w:type="dxa"/>
              <w:right w:w="28" w:type="dxa"/>
            </w:tcMar>
            <w:vAlign w:val="center"/>
            <w:hideMark/>
          </w:tcPr>
          <w:p w14:paraId="43377DCB"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Non-included</w:t>
            </w:r>
          </w:p>
        </w:tc>
        <w:tc>
          <w:tcPr>
            <w:tcW w:w="851" w:type="dxa"/>
            <w:tcBorders>
              <w:top w:val="nil"/>
              <w:left w:val="nil"/>
              <w:bottom w:val="nil"/>
            </w:tcBorders>
            <w:shd w:val="clear" w:color="auto" w:fill="auto"/>
            <w:noWrap/>
            <w:tcMar>
              <w:left w:w="28" w:type="dxa"/>
              <w:right w:w="28" w:type="dxa"/>
            </w:tcMar>
            <w:vAlign w:val="center"/>
            <w:hideMark/>
          </w:tcPr>
          <w:p w14:paraId="42E1B76D"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r>
      <w:tr w:rsidR="00DC4DFE" w:rsidRPr="003C395C" w14:paraId="65C25AE6" w14:textId="77777777" w:rsidTr="00043E19">
        <w:trPr>
          <w:trHeight w:val="28"/>
        </w:trPr>
        <w:tc>
          <w:tcPr>
            <w:tcW w:w="5103" w:type="dxa"/>
            <w:vMerge/>
            <w:tcBorders>
              <w:top w:val="nil"/>
              <w:left w:val="nil"/>
              <w:bottom w:val="single" w:sz="12" w:space="0" w:color="auto"/>
              <w:right w:val="single" w:sz="4" w:space="0" w:color="auto"/>
            </w:tcBorders>
            <w:tcMar>
              <w:left w:w="28" w:type="dxa"/>
              <w:right w:w="28" w:type="dxa"/>
            </w:tcMar>
            <w:vAlign w:val="center"/>
            <w:hideMark/>
          </w:tcPr>
          <w:p w14:paraId="7B4A2DBE" w14:textId="77777777" w:rsidR="00DC4DFE" w:rsidRPr="003C395C" w:rsidRDefault="00DC4DFE" w:rsidP="00043E19">
            <w:pPr>
              <w:spacing w:after="0" w:line="240" w:lineRule="auto"/>
              <w:rPr>
                <w:rFonts w:ascii="Calibri" w:eastAsia="Times New Roman" w:hAnsi="Calibri" w:cs="Calibri"/>
                <w:b/>
                <w:bCs/>
                <w:sz w:val="18"/>
                <w:szCs w:val="18"/>
                <w:lang w:eastAsia="es-ES"/>
              </w:rPr>
            </w:pPr>
          </w:p>
        </w:tc>
        <w:tc>
          <w:tcPr>
            <w:tcW w:w="1843" w:type="dxa"/>
            <w:tcBorders>
              <w:top w:val="nil"/>
              <w:left w:val="nil"/>
              <w:bottom w:val="single" w:sz="12" w:space="0" w:color="auto"/>
              <w:right w:val="nil"/>
            </w:tcBorders>
            <w:shd w:val="clear" w:color="auto" w:fill="auto"/>
            <w:noWrap/>
            <w:tcMar>
              <w:left w:w="28" w:type="dxa"/>
              <w:right w:w="28" w:type="dxa"/>
            </w:tcMar>
            <w:vAlign w:val="center"/>
            <w:hideMark/>
          </w:tcPr>
          <w:p w14:paraId="67C9CC74"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Pr>
                <w:rFonts w:ascii="Calibri" w:eastAsia="Times New Roman" w:hAnsi="Calibri" w:cs="Calibri"/>
                <w:b/>
                <w:bCs/>
                <w:sz w:val="18"/>
                <w:szCs w:val="18"/>
                <w:lang w:eastAsia="es-ES"/>
              </w:rPr>
              <w:t>(n = 1003</w:t>
            </w:r>
            <w:r w:rsidRPr="003C395C">
              <w:rPr>
                <w:rFonts w:ascii="Calibri" w:eastAsia="Times New Roman" w:hAnsi="Calibri" w:cs="Calibri"/>
                <w:b/>
                <w:bCs/>
                <w:sz w:val="18"/>
                <w:szCs w:val="18"/>
                <w:lang w:eastAsia="es-ES"/>
              </w:rPr>
              <w:t>)</w:t>
            </w:r>
          </w:p>
        </w:tc>
        <w:tc>
          <w:tcPr>
            <w:tcW w:w="1276" w:type="dxa"/>
            <w:tcBorders>
              <w:top w:val="nil"/>
              <w:left w:val="nil"/>
              <w:bottom w:val="single" w:sz="12" w:space="0" w:color="auto"/>
              <w:right w:val="nil"/>
            </w:tcBorders>
            <w:shd w:val="clear" w:color="auto" w:fill="auto"/>
            <w:noWrap/>
            <w:tcMar>
              <w:left w:w="28" w:type="dxa"/>
              <w:right w:w="28" w:type="dxa"/>
            </w:tcMar>
            <w:vAlign w:val="center"/>
            <w:hideMark/>
          </w:tcPr>
          <w:p w14:paraId="43B576DA"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 xml:space="preserve">(n = </w:t>
            </w:r>
            <w:r>
              <w:rPr>
                <w:rFonts w:ascii="Calibri" w:eastAsia="Times New Roman" w:hAnsi="Calibri" w:cs="Calibri"/>
                <w:b/>
                <w:bCs/>
                <w:sz w:val="18"/>
                <w:szCs w:val="18"/>
                <w:lang w:eastAsia="es-ES"/>
              </w:rPr>
              <w:t>560</w:t>
            </w:r>
            <w:r w:rsidRPr="003C395C">
              <w:rPr>
                <w:rFonts w:ascii="Calibri" w:eastAsia="Times New Roman" w:hAnsi="Calibri" w:cs="Calibri"/>
                <w:b/>
                <w:bCs/>
                <w:sz w:val="18"/>
                <w:szCs w:val="18"/>
                <w:lang w:eastAsia="es-ES"/>
              </w:rPr>
              <w:t>)</w:t>
            </w:r>
          </w:p>
        </w:tc>
        <w:tc>
          <w:tcPr>
            <w:tcW w:w="851" w:type="dxa"/>
            <w:tcBorders>
              <w:top w:val="nil"/>
              <w:left w:val="nil"/>
              <w:bottom w:val="single" w:sz="12" w:space="0" w:color="auto"/>
            </w:tcBorders>
            <w:shd w:val="clear" w:color="auto" w:fill="auto"/>
            <w:noWrap/>
            <w:tcMar>
              <w:left w:w="28" w:type="dxa"/>
              <w:right w:w="28" w:type="dxa"/>
            </w:tcMar>
            <w:vAlign w:val="center"/>
            <w:hideMark/>
          </w:tcPr>
          <w:p w14:paraId="239D5493"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r>
      <w:tr w:rsidR="00DC4DFE" w:rsidRPr="003C395C" w14:paraId="49F79034" w14:textId="77777777" w:rsidTr="00043E19">
        <w:trPr>
          <w:trHeight w:val="28"/>
        </w:trPr>
        <w:tc>
          <w:tcPr>
            <w:tcW w:w="5103" w:type="dxa"/>
            <w:tcBorders>
              <w:top w:val="single" w:sz="12" w:space="0" w:color="auto"/>
              <w:left w:val="nil"/>
              <w:bottom w:val="single" w:sz="12" w:space="0" w:color="auto"/>
              <w:right w:val="single" w:sz="4" w:space="0" w:color="auto"/>
            </w:tcBorders>
            <w:shd w:val="clear" w:color="auto" w:fill="auto"/>
            <w:noWrap/>
            <w:tcMar>
              <w:left w:w="28" w:type="dxa"/>
              <w:right w:w="28" w:type="dxa"/>
            </w:tcMar>
            <w:vAlign w:val="center"/>
            <w:hideMark/>
          </w:tcPr>
          <w:p w14:paraId="6C261F0A"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Covariates</w:t>
            </w:r>
          </w:p>
        </w:tc>
        <w:tc>
          <w:tcPr>
            <w:tcW w:w="1843" w:type="dxa"/>
            <w:tcBorders>
              <w:top w:val="single" w:sz="12" w:space="0" w:color="auto"/>
              <w:left w:val="nil"/>
              <w:bottom w:val="single" w:sz="12" w:space="0" w:color="auto"/>
              <w:right w:val="nil"/>
            </w:tcBorders>
            <w:shd w:val="clear" w:color="auto" w:fill="auto"/>
            <w:noWrap/>
            <w:tcMar>
              <w:left w:w="28" w:type="dxa"/>
              <w:right w:w="28" w:type="dxa"/>
            </w:tcMar>
            <w:vAlign w:val="center"/>
            <w:hideMark/>
          </w:tcPr>
          <w:p w14:paraId="0D81BBA5"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N (</w:t>
            </w:r>
            <w:proofErr w:type="gramStart"/>
            <w:r w:rsidRPr="003C395C">
              <w:rPr>
                <w:rFonts w:ascii="Calibri" w:eastAsia="Times New Roman" w:hAnsi="Calibri" w:cs="Calibri"/>
                <w:b/>
                <w:bCs/>
                <w:sz w:val="18"/>
                <w:szCs w:val="18"/>
                <w:lang w:eastAsia="es-ES"/>
              </w:rPr>
              <w:t>%)</w:t>
            </w:r>
            <w:r w:rsidRPr="003C395C">
              <w:rPr>
                <w:rFonts w:ascii="Calibri" w:eastAsia="Times New Roman" w:hAnsi="Calibri" w:cs="Calibri"/>
                <w:b/>
                <w:bCs/>
                <w:sz w:val="18"/>
                <w:szCs w:val="18"/>
                <w:vertAlign w:val="superscript"/>
                <w:lang w:eastAsia="es-ES"/>
              </w:rPr>
              <w:t>a</w:t>
            </w:r>
            <w:proofErr w:type="gramEnd"/>
          </w:p>
        </w:tc>
        <w:tc>
          <w:tcPr>
            <w:tcW w:w="1276" w:type="dxa"/>
            <w:tcBorders>
              <w:top w:val="single" w:sz="12" w:space="0" w:color="auto"/>
              <w:left w:val="nil"/>
              <w:bottom w:val="single" w:sz="12" w:space="0" w:color="auto"/>
              <w:right w:val="nil"/>
            </w:tcBorders>
            <w:shd w:val="clear" w:color="auto" w:fill="auto"/>
            <w:noWrap/>
            <w:tcMar>
              <w:left w:w="28" w:type="dxa"/>
              <w:right w:w="28" w:type="dxa"/>
            </w:tcMar>
            <w:vAlign w:val="center"/>
            <w:hideMark/>
          </w:tcPr>
          <w:p w14:paraId="450869E7"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N (</w:t>
            </w:r>
            <w:proofErr w:type="gramStart"/>
            <w:r w:rsidRPr="003C395C">
              <w:rPr>
                <w:rFonts w:ascii="Calibri" w:eastAsia="Times New Roman" w:hAnsi="Calibri" w:cs="Calibri"/>
                <w:b/>
                <w:bCs/>
                <w:sz w:val="18"/>
                <w:szCs w:val="18"/>
                <w:lang w:eastAsia="es-ES"/>
              </w:rPr>
              <w:t>%)</w:t>
            </w:r>
            <w:r w:rsidRPr="003C395C">
              <w:rPr>
                <w:rFonts w:ascii="Calibri" w:eastAsia="Times New Roman" w:hAnsi="Calibri" w:cs="Calibri"/>
                <w:b/>
                <w:bCs/>
                <w:sz w:val="18"/>
                <w:szCs w:val="18"/>
                <w:vertAlign w:val="superscript"/>
                <w:lang w:eastAsia="es-ES"/>
              </w:rPr>
              <w:t>a</w:t>
            </w:r>
            <w:proofErr w:type="gramEnd"/>
          </w:p>
        </w:tc>
        <w:tc>
          <w:tcPr>
            <w:tcW w:w="851" w:type="dxa"/>
            <w:tcBorders>
              <w:top w:val="single" w:sz="12" w:space="0" w:color="auto"/>
              <w:left w:val="nil"/>
              <w:bottom w:val="single" w:sz="12" w:space="0" w:color="auto"/>
            </w:tcBorders>
            <w:shd w:val="clear" w:color="auto" w:fill="auto"/>
            <w:noWrap/>
            <w:tcMar>
              <w:left w:w="28" w:type="dxa"/>
              <w:right w:w="28" w:type="dxa"/>
            </w:tcMar>
            <w:vAlign w:val="center"/>
            <w:hideMark/>
          </w:tcPr>
          <w:p w14:paraId="6ED3AF43"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p-</w:t>
            </w:r>
            <w:proofErr w:type="spellStart"/>
            <w:r w:rsidRPr="003C395C">
              <w:rPr>
                <w:rFonts w:ascii="Calibri" w:eastAsia="Times New Roman" w:hAnsi="Calibri" w:cs="Calibri"/>
                <w:b/>
                <w:bCs/>
                <w:sz w:val="18"/>
                <w:szCs w:val="18"/>
                <w:lang w:eastAsia="es-ES"/>
              </w:rPr>
              <w:t>value</w:t>
            </w:r>
            <w:r w:rsidRPr="003C395C">
              <w:rPr>
                <w:rFonts w:ascii="Calibri" w:eastAsia="Times New Roman" w:hAnsi="Calibri" w:cs="Calibri"/>
                <w:b/>
                <w:bCs/>
                <w:sz w:val="18"/>
                <w:szCs w:val="18"/>
                <w:vertAlign w:val="superscript"/>
                <w:lang w:eastAsia="es-ES"/>
              </w:rPr>
              <w:t>b</w:t>
            </w:r>
            <w:proofErr w:type="spellEnd"/>
          </w:p>
        </w:tc>
      </w:tr>
      <w:tr w:rsidR="00DC4DFE" w:rsidRPr="003C395C" w14:paraId="3E4B34B6" w14:textId="77777777" w:rsidTr="00043E19">
        <w:trPr>
          <w:trHeight w:val="28"/>
        </w:trPr>
        <w:tc>
          <w:tcPr>
            <w:tcW w:w="5103" w:type="dxa"/>
            <w:tcBorders>
              <w:top w:val="single" w:sz="12" w:space="0" w:color="auto"/>
              <w:left w:val="nil"/>
              <w:bottom w:val="nil"/>
              <w:right w:val="nil"/>
            </w:tcBorders>
            <w:shd w:val="clear" w:color="auto" w:fill="auto"/>
            <w:noWrap/>
            <w:tcMar>
              <w:left w:w="28" w:type="dxa"/>
              <w:right w:w="28" w:type="dxa"/>
            </w:tcMar>
            <w:vAlign w:val="center"/>
          </w:tcPr>
          <w:p w14:paraId="39640643"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Cohort</w:t>
            </w:r>
          </w:p>
        </w:tc>
        <w:tc>
          <w:tcPr>
            <w:tcW w:w="1843" w:type="dxa"/>
            <w:tcBorders>
              <w:top w:val="single" w:sz="12" w:space="0" w:color="auto"/>
              <w:left w:val="single" w:sz="4" w:space="0" w:color="auto"/>
              <w:bottom w:val="nil"/>
              <w:right w:val="nil"/>
            </w:tcBorders>
            <w:shd w:val="clear" w:color="auto" w:fill="auto"/>
            <w:noWrap/>
            <w:tcMar>
              <w:left w:w="28" w:type="dxa"/>
              <w:right w:w="28" w:type="dxa"/>
            </w:tcMar>
            <w:vAlign w:val="center"/>
          </w:tcPr>
          <w:p w14:paraId="4D511D58"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single" w:sz="12" w:space="0" w:color="auto"/>
              <w:left w:val="nil"/>
              <w:bottom w:val="nil"/>
              <w:right w:val="nil"/>
            </w:tcBorders>
            <w:shd w:val="clear" w:color="auto" w:fill="auto"/>
            <w:noWrap/>
            <w:tcMar>
              <w:left w:w="28" w:type="dxa"/>
              <w:right w:w="28" w:type="dxa"/>
            </w:tcMar>
            <w:vAlign w:val="center"/>
          </w:tcPr>
          <w:p w14:paraId="3BDF8D1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single" w:sz="12" w:space="0" w:color="auto"/>
              <w:left w:val="nil"/>
            </w:tcBorders>
            <w:shd w:val="clear" w:color="auto" w:fill="auto"/>
            <w:noWrap/>
            <w:tcMar>
              <w:left w:w="28" w:type="dxa"/>
              <w:right w:w="28" w:type="dxa"/>
            </w:tcMar>
            <w:vAlign w:val="center"/>
          </w:tcPr>
          <w:p w14:paraId="0A356AB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076DC33C"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tcPr>
          <w:p w14:paraId="6632023B" w14:textId="77777777" w:rsidR="00DC4DFE" w:rsidRPr="003C395C" w:rsidRDefault="00DC4DFE" w:rsidP="00043E19">
            <w:pPr>
              <w:spacing w:after="0" w:line="240" w:lineRule="auto"/>
              <w:ind w:left="255" w:hanging="142"/>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 xml:space="preserve"> Gipuzkoa</w:t>
            </w:r>
          </w:p>
        </w:tc>
        <w:tc>
          <w:tcPr>
            <w:tcW w:w="1843" w:type="dxa"/>
            <w:tcBorders>
              <w:top w:val="nil"/>
              <w:left w:val="single" w:sz="4" w:space="0" w:color="auto"/>
              <w:bottom w:val="nil"/>
              <w:right w:val="nil"/>
            </w:tcBorders>
            <w:shd w:val="clear" w:color="auto" w:fill="auto"/>
            <w:noWrap/>
            <w:tcMar>
              <w:left w:w="28" w:type="dxa"/>
              <w:right w:w="28" w:type="dxa"/>
            </w:tcMar>
            <w:vAlign w:val="center"/>
          </w:tcPr>
          <w:p w14:paraId="278C82A7" w14:textId="77777777" w:rsidR="00DC4DFE" w:rsidRPr="003C395C" w:rsidRDefault="00DC4DFE" w:rsidP="00043E19">
            <w:pPr>
              <w:spacing w:after="0" w:line="240" w:lineRule="auto"/>
              <w:jc w:val="center"/>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350 (34.9)</w:t>
            </w:r>
          </w:p>
        </w:tc>
        <w:tc>
          <w:tcPr>
            <w:tcW w:w="1276" w:type="dxa"/>
            <w:tcBorders>
              <w:top w:val="nil"/>
              <w:left w:val="nil"/>
              <w:bottom w:val="nil"/>
              <w:right w:val="nil"/>
            </w:tcBorders>
            <w:shd w:val="clear" w:color="auto" w:fill="auto"/>
            <w:noWrap/>
            <w:tcMar>
              <w:left w:w="28" w:type="dxa"/>
              <w:right w:w="28" w:type="dxa"/>
            </w:tcMar>
            <w:vAlign w:val="center"/>
          </w:tcPr>
          <w:p w14:paraId="547D05C0"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r w:rsidRPr="00843F98">
              <w:rPr>
                <w:rFonts w:ascii="Calibri" w:eastAsia="Times New Roman" w:hAnsi="Calibri" w:cs="Calibri"/>
                <w:sz w:val="18"/>
                <w:szCs w:val="18"/>
                <w:lang w:eastAsia="es-ES"/>
              </w:rPr>
              <w:t>192 (34.3)</w:t>
            </w:r>
          </w:p>
        </w:tc>
        <w:tc>
          <w:tcPr>
            <w:tcW w:w="851" w:type="dxa"/>
            <w:tcBorders>
              <w:left w:val="nil"/>
            </w:tcBorders>
            <w:shd w:val="clear" w:color="auto" w:fill="auto"/>
            <w:noWrap/>
            <w:tcMar>
              <w:left w:w="28" w:type="dxa"/>
              <w:right w:w="28" w:type="dxa"/>
            </w:tcMar>
            <w:vAlign w:val="center"/>
          </w:tcPr>
          <w:p w14:paraId="5B5282B8"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r w:rsidRPr="00843F98">
              <w:rPr>
                <w:rFonts w:ascii="Calibri" w:eastAsia="Times New Roman" w:hAnsi="Calibri" w:cs="Calibri"/>
                <w:sz w:val="18"/>
                <w:szCs w:val="18"/>
                <w:lang w:eastAsia="es-ES"/>
              </w:rPr>
              <w:t>0.001</w:t>
            </w:r>
          </w:p>
        </w:tc>
      </w:tr>
      <w:tr w:rsidR="00DC4DFE" w:rsidRPr="003C395C" w14:paraId="3E6B5C5F" w14:textId="77777777" w:rsidTr="00043E19">
        <w:trPr>
          <w:trHeight w:val="28"/>
        </w:trPr>
        <w:tc>
          <w:tcPr>
            <w:tcW w:w="5103" w:type="dxa"/>
            <w:tcBorders>
              <w:top w:val="nil"/>
              <w:left w:val="nil"/>
              <w:right w:val="nil"/>
            </w:tcBorders>
            <w:shd w:val="clear" w:color="auto" w:fill="auto"/>
            <w:noWrap/>
            <w:tcMar>
              <w:left w:w="28" w:type="dxa"/>
              <w:right w:w="28" w:type="dxa"/>
            </w:tcMar>
            <w:vAlign w:val="center"/>
          </w:tcPr>
          <w:p w14:paraId="18E787FA" w14:textId="77777777" w:rsidR="00DC4DFE" w:rsidRPr="003C395C" w:rsidRDefault="00DC4DFE" w:rsidP="00043E19">
            <w:pPr>
              <w:spacing w:after="0" w:line="240" w:lineRule="auto"/>
              <w:ind w:left="255" w:hanging="142"/>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 xml:space="preserve"> Sabadell</w:t>
            </w:r>
          </w:p>
        </w:tc>
        <w:tc>
          <w:tcPr>
            <w:tcW w:w="1843" w:type="dxa"/>
            <w:tcBorders>
              <w:top w:val="nil"/>
              <w:left w:val="single" w:sz="4" w:space="0" w:color="auto"/>
              <w:right w:val="nil"/>
            </w:tcBorders>
            <w:shd w:val="clear" w:color="auto" w:fill="auto"/>
            <w:noWrap/>
            <w:tcMar>
              <w:left w:w="28" w:type="dxa"/>
              <w:right w:w="28" w:type="dxa"/>
            </w:tcMar>
            <w:vAlign w:val="center"/>
          </w:tcPr>
          <w:p w14:paraId="0558379F" w14:textId="77777777" w:rsidR="00DC4DFE" w:rsidRPr="003C395C" w:rsidRDefault="00DC4DFE" w:rsidP="00043E19">
            <w:pPr>
              <w:spacing w:after="0" w:line="240" w:lineRule="auto"/>
              <w:jc w:val="center"/>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278 (27.7)</w:t>
            </w:r>
          </w:p>
        </w:tc>
        <w:tc>
          <w:tcPr>
            <w:tcW w:w="1276" w:type="dxa"/>
            <w:tcBorders>
              <w:top w:val="nil"/>
              <w:left w:val="nil"/>
              <w:right w:val="nil"/>
            </w:tcBorders>
            <w:shd w:val="clear" w:color="auto" w:fill="auto"/>
            <w:noWrap/>
            <w:tcMar>
              <w:left w:w="28" w:type="dxa"/>
              <w:right w:w="28" w:type="dxa"/>
            </w:tcMar>
            <w:vAlign w:val="center"/>
          </w:tcPr>
          <w:p w14:paraId="245A9246"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r w:rsidRPr="00843F98">
              <w:rPr>
                <w:rFonts w:ascii="Calibri" w:eastAsia="Times New Roman" w:hAnsi="Calibri" w:cs="Calibri"/>
                <w:sz w:val="18"/>
                <w:szCs w:val="18"/>
                <w:lang w:eastAsia="es-ES"/>
              </w:rPr>
              <w:t>114 (20.4)</w:t>
            </w:r>
          </w:p>
        </w:tc>
        <w:tc>
          <w:tcPr>
            <w:tcW w:w="851" w:type="dxa"/>
            <w:tcBorders>
              <w:left w:val="nil"/>
            </w:tcBorders>
            <w:shd w:val="clear" w:color="auto" w:fill="auto"/>
            <w:noWrap/>
            <w:tcMar>
              <w:left w:w="28" w:type="dxa"/>
              <w:right w:w="28" w:type="dxa"/>
            </w:tcMar>
            <w:vAlign w:val="center"/>
          </w:tcPr>
          <w:p w14:paraId="41AA5428"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66283CF4"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tcPr>
          <w:p w14:paraId="37C37A2F" w14:textId="77777777" w:rsidR="00DC4DFE" w:rsidRPr="003C395C" w:rsidRDefault="00DC4DFE" w:rsidP="00043E19">
            <w:pPr>
              <w:spacing w:after="0" w:line="240" w:lineRule="auto"/>
              <w:ind w:left="255" w:hanging="142"/>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 xml:space="preserve"> Valencia</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tcPr>
          <w:p w14:paraId="61333676" w14:textId="77777777" w:rsidR="00DC4DFE" w:rsidRPr="003C395C" w:rsidRDefault="00DC4DFE" w:rsidP="00043E19">
            <w:pPr>
              <w:spacing w:after="0" w:line="240" w:lineRule="auto"/>
              <w:jc w:val="center"/>
              <w:rPr>
                <w:rFonts w:ascii="Calibri" w:eastAsia="Times New Roman" w:hAnsi="Calibri" w:cs="Calibri"/>
                <w:bCs/>
                <w:sz w:val="18"/>
                <w:szCs w:val="18"/>
                <w:lang w:eastAsia="es-ES"/>
              </w:rPr>
            </w:pPr>
            <w:r w:rsidRPr="003C395C">
              <w:rPr>
                <w:rFonts w:ascii="Calibri" w:eastAsia="Times New Roman" w:hAnsi="Calibri" w:cs="Calibri"/>
                <w:bCs/>
                <w:sz w:val="18"/>
                <w:szCs w:val="18"/>
                <w:lang w:eastAsia="es-ES"/>
              </w:rPr>
              <w:t>375 (37.4)</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04BD4176"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r w:rsidRPr="00843F98">
              <w:rPr>
                <w:rFonts w:ascii="Calibri" w:eastAsia="Times New Roman" w:hAnsi="Calibri" w:cs="Calibri"/>
                <w:sz w:val="18"/>
                <w:szCs w:val="18"/>
                <w:lang w:eastAsia="es-ES"/>
              </w:rPr>
              <w:t>254 (45.4)</w:t>
            </w:r>
          </w:p>
        </w:tc>
        <w:tc>
          <w:tcPr>
            <w:tcW w:w="851" w:type="dxa"/>
            <w:tcBorders>
              <w:left w:val="nil"/>
              <w:bottom w:val="single" w:sz="4" w:space="0" w:color="auto"/>
            </w:tcBorders>
            <w:shd w:val="clear" w:color="auto" w:fill="auto"/>
            <w:noWrap/>
            <w:tcMar>
              <w:left w:w="28" w:type="dxa"/>
              <w:right w:w="28" w:type="dxa"/>
            </w:tcMar>
            <w:vAlign w:val="center"/>
          </w:tcPr>
          <w:p w14:paraId="6B84F141" w14:textId="77777777" w:rsidR="00DC4DFE" w:rsidRPr="00843F9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E041501" w14:textId="77777777" w:rsidTr="00043E19">
        <w:trPr>
          <w:trHeight w:val="28"/>
        </w:trPr>
        <w:tc>
          <w:tcPr>
            <w:tcW w:w="5103" w:type="dxa"/>
            <w:tcBorders>
              <w:top w:val="single" w:sz="4" w:space="0" w:color="auto"/>
              <w:left w:val="nil"/>
              <w:bottom w:val="nil"/>
              <w:right w:val="nil"/>
            </w:tcBorders>
            <w:shd w:val="clear" w:color="auto" w:fill="auto"/>
            <w:noWrap/>
            <w:tcMar>
              <w:left w:w="28" w:type="dxa"/>
              <w:right w:w="28" w:type="dxa"/>
            </w:tcMar>
            <w:vAlign w:val="center"/>
            <w:hideMark/>
          </w:tcPr>
          <w:p w14:paraId="30B73DAD"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country of birth</w:t>
            </w:r>
          </w:p>
        </w:tc>
        <w:tc>
          <w:tcPr>
            <w:tcW w:w="1843" w:type="dxa"/>
            <w:tcBorders>
              <w:top w:val="single" w:sz="4" w:space="0" w:color="auto"/>
              <w:left w:val="single" w:sz="4" w:space="0" w:color="auto"/>
              <w:bottom w:val="nil"/>
              <w:right w:val="nil"/>
            </w:tcBorders>
            <w:shd w:val="clear" w:color="auto" w:fill="auto"/>
            <w:noWrap/>
            <w:tcMar>
              <w:left w:w="28" w:type="dxa"/>
              <w:right w:w="28" w:type="dxa"/>
            </w:tcMar>
            <w:vAlign w:val="center"/>
            <w:hideMark/>
          </w:tcPr>
          <w:p w14:paraId="00C5D1F2"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single" w:sz="4" w:space="0" w:color="auto"/>
              <w:left w:val="nil"/>
              <w:bottom w:val="nil"/>
              <w:right w:val="nil"/>
            </w:tcBorders>
            <w:shd w:val="clear" w:color="auto" w:fill="auto"/>
            <w:noWrap/>
            <w:tcMar>
              <w:left w:w="28" w:type="dxa"/>
              <w:right w:w="28" w:type="dxa"/>
            </w:tcMar>
            <w:vAlign w:val="center"/>
            <w:hideMark/>
          </w:tcPr>
          <w:p w14:paraId="4013D7F4" w14:textId="77777777" w:rsidR="00DC4DFE" w:rsidRPr="00BE4FD3" w:rsidRDefault="00DC4DFE" w:rsidP="00043E19">
            <w:pPr>
              <w:spacing w:after="0" w:line="240" w:lineRule="auto"/>
              <w:jc w:val="center"/>
              <w:rPr>
                <w:rFonts w:ascii="Calibri" w:eastAsia="Times New Roman" w:hAnsi="Calibri" w:cs="Calibri"/>
                <w:sz w:val="18"/>
                <w:szCs w:val="18"/>
                <w:highlight w:val="yellow"/>
                <w:lang w:eastAsia="es-ES"/>
              </w:rPr>
            </w:pPr>
          </w:p>
        </w:tc>
        <w:tc>
          <w:tcPr>
            <w:tcW w:w="851" w:type="dxa"/>
            <w:tcBorders>
              <w:top w:val="single" w:sz="4" w:space="0" w:color="auto"/>
              <w:left w:val="nil"/>
            </w:tcBorders>
            <w:shd w:val="clear" w:color="auto" w:fill="auto"/>
            <w:noWrap/>
            <w:tcMar>
              <w:left w:w="28" w:type="dxa"/>
              <w:right w:w="28" w:type="dxa"/>
            </w:tcMar>
            <w:vAlign w:val="center"/>
            <w:hideMark/>
          </w:tcPr>
          <w:p w14:paraId="54507778" w14:textId="77777777" w:rsidR="00DC4DFE" w:rsidRPr="00BE4FD3" w:rsidRDefault="00DC4DFE" w:rsidP="00043E19">
            <w:pPr>
              <w:spacing w:after="0" w:line="240" w:lineRule="auto"/>
              <w:jc w:val="center"/>
              <w:rPr>
                <w:rFonts w:ascii="Calibri" w:eastAsia="Times New Roman" w:hAnsi="Calibri" w:cs="Calibri"/>
                <w:sz w:val="18"/>
                <w:szCs w:val="18"/>
                <w:highlight w:val="yellow"/>
                <w:lang w:eastAsia="es-ES"/>
              </w:rPr>
            </w:pPr>
          </w:p>
        </w:tc>
      </w:tr>
      <w:tr w:rsidR="00DC4DFE" w:rsidRPr="003C395C" w14:paraId="6A8D74F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DA69C1B"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Spain</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2BBFA25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917 (92.1)</w:t>
            </w:r>
          </w:p>
        </w:tc>
        <w:tc>
          <w:tcPr>
            <w:tcW w:w="1276" w:type="dxa"/>
            <w:tcBorders>
              <w:top w:val="nil"/>
              <w:left w:val="nil"/>
              <w:bottom w:val="nil"/>
              <w:right w:val="nil"/>
            </w:tcBorders>
            <w:shd w:val="clear" w:color="auto" w:fill="auto"/>
            <w:noWrap/>
            <w:tcMar>
              <w:left w:w="28" w:type="dxa"/>
              <w:right w:w="28" w:type="dxa"/>
            </w:tcMar>
            <w:vAlign w:val="center"/>
          </w:tcPr>
          <w:p w14:paraId="71C4624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508 (</w:t>
            </w:r>
            <w:r>
              <w:rPr>
                <w:rFonts w:ascii="Calibri" w:eastAsia="Times New Roman" w:hAnsi="Calibri" w:cs="Calibri"/>
                <w:sz w:val="18"/>
                <w:szCs w:val="18"/>
                <w:lang w:eastAsia="es-ES"/>
              </w:rPr>
              <w:t>90.7</w:t>
            </w:r>
            <w:r w:rsidRPr="007E7E08">
              <w:rPr>
                <w:rFonts w:ascii="Calibri" w:eastAsia="Times New Roman" w:hAnsi="Calibri" w:cs="Calibri"/>
                <w:sz w:val="18"/>
                <w:szCs w:val="18"/>
                <w:lang w:eastAsia="es-ES"/>
              </w:rPr>
              <w:t>)</w:t>
            </w:r>
          </w:p>
        </w:tc>
        <w:tc>
          <w:tcPr>
            <w:tcW w:w="851" w:type="dxa"/>
            <w:tcBorders>
              <w:top w:val="nil"/>
              <w:left w:val="nil"/>
              <w:bottom w:val="nil"/>
            </w:tcBorders>
            <w:shd w:val="clear" w:color="auto" w:fill="auto"/>
            <w:noWrap/>
            <w:tcMar>
              <w:left w:w="28" w:type="dxa"/>
              <w:right w:w="28" w:type="dxa"/>
            </w:tcMar>
            <w:vAlign w:val="center"/>
          </w:tcPr>
          <w:p w14:paraId="15FB739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0.574</w:t>
            </w:r>
          </w:p>
        </w:tc>
      </w:tr>
      <w:tr w:rsidR="00DC4DFE" w:rsidRPr="003C395C" w14:paraId="30F77A6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4FCDFCA7"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Latin America</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2C627E5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54 (5.4)</w:t>
            </w:r>
          </w:p>
        </w:tc>
        <w:tc>
          <w:tcPr>
            <w:tcW w:w="1276" w:type="dxa"/>
            <w:tcBorders>
              <w:top w:val="nil"/>
              <w:left w:val="nil"/>
              <w:bottom w:val="nil"/>
              <w:right w:val="nil"/>
            </w:tcBorders>
            <w:shd w:val="clear" w:color="auto" w:fill="auto"/>
            <w:noWrap/>
            <w:tcMar>
              <w:left w:w="28" w:type="dxa"/>
              <w:right w:w="28" w:type="dxa"/>
            </w:tcMar>
            <w:vAlign w:val="center"/>
          </w:tcPr>
          <w:p w14:paraId="5995AA1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30 (5.4)</w:t>
            </w:r>
          </w:p>
        </w:tc>
        <w:tc>
          <w:tcPr>
            <w:tcW w:w="851" w:type="dxa"/>
            <w:tcBorders>
              <w:top w:val="nil"/>
              <w:left w:val="nil"/>
              <w:bottom w:val="nil"/>
            </w:tcBorders>
            <w:shd w:val="clear" w:color="auto" w:fill="auto"/>
            <w:noWrap/>
            <w:tcMar>
              <w:left w:w="28" w:type="dxa"/>
              <w:right w:w="28" w:type="dxa"/>
            </w:tcMar>
            <w:vAlign w:val="center"/>
          </w:tcPr>
          <w:p w14:paraId="5DAC2AE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010E5612"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211F6CA7"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Other</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4D98151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25 (2.5)</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5E6DE5B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19 (3.4)</w:t>
            </w:r>
          </w:p>
        </w:tc>
        <w:tc>
          <w:tcPr>
            <w:tcW w:w="851" w:type="dxa"/>
            <w:tcBorders>
              <w:top w:val="nil"/>
              <w:left w:val="nil"/>
              <w:bottom w:val="single" w:sz="4" w:space="0" w:color="auto"/>
            </w:tcBorders>
            <w:shd w:val="clear" w:color="auto" w:fill="auto"/>
            <w:noWrap/>
            <w:tcMar>
              <w:left w:w="28" w:type="dxa"/>
              <w:right w:w="28" w:type="dxa"/>
            </w:tcMar>
            <w:vAlign w:val="center"/>
          </w:tcPr>
          <w:p w14:paraId="3911F5C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6D3E927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E08994D"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educational level</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AEDF19F"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255B2D27"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35DFFEC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7017C269"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4863F45"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Up to primary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D35F1B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249 (24.9)</w:t>
            </w:r>
          </w:p>
        </w:tc>
        <w:tc>
          <w:tcPr>
            <w:tcW w:w="1276" w:type="dxa"/>
            <w:tcBorders>
              <w:top w:val="nil"/>
              <w:left w:val="nil"/>
              <w:bottom w:val="nil"/>
              <w:right w:val="nil"/>
            </w:tcBorders>
            <w:shd w:val="clear" w:color="auto" w:fill="auto"/>
            <w:noWrap/>
            <w:tcMar>
              <w:left w:w="28" w:type="dxa"/>
              <w:right w:w="28" w:type="dxa"/>
            </w:tcMar>
            <w:vAlign w:val="center"/>
          </w:tcPr>
          <w:p w14:paraId="1987B7E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130 (23.2)</w:t>
            </w:r>
          </w:p>
        </w:tc>
        <w:tc>
          <w:tcPr>
            <w:tcW w:w="851" w:type="dxa"/>
            <w:tcBorders>
              <w:top w:val="nil"/>
              <w:left w:val="nil"/>
              <w:bottom w:val="nil"/>
            </w:tcBorders>
            <w:shd w:val="clear" w:color="auto" w:fill="auto"/>
            <w:noWrap/>
            <w:tcMar>
              <w:left w:w="28" w:type="dxa"/>
              <w:right w:w="28" w:type="dxa"/>
            </w:tcMar>
            <w:vAlign w:val="center"/>
          </w:tcPr>
          <w:p w14:paraId="06A7D80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0.505</w:t>
            </w:r>
          </w:p>
        </w:tc>
      </w:tr>
      <w:tr w:rsidR="00DC4DFE" w:rsidRPr="003C395C" w14:paraId="657D860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A8A1A9F"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Secondary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F2C35E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385 (38.5)</w:t>
            </w:r>
          </w:p>
        </w:tc>
        <w:tc>
          <w:tcPr>
            <w:tcW w:w="1276" w:type="dxa"/>
            <w:tcBorders>
              <w:top w:val="nil"/>
              <w:left w:val="nil"/>
              <w:bottom w:val="nil"/>
              <w:right w:val="nil"/>
            </w:tcBorders>
            <w:shd w:val="clear" w:color="auto" w:fill="auto"/>
            <w:noWrap/>
            <w:tcMar>
              <w:left w:w="28" w:type="dxa"/>
              <w:right w:w="28" w:type="dxa"/>
            </w:tcMar>
            <w:vAlign w:val="center"/>
          </w:tcPr>
          <w:p w14:paraId="5E1DC21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232 (41.4)</w:t>
            </w:r>
          </w:p>
        </w:tc>
        <w:tc>
          <w:tcPr>
            <w:tcW w:w="851" w:type="dxa"/>
            <w:tcBorders>
              <w:top w:val="nil"/>
              <w:left w:val="nil"/>
              <w:bottom w:val="nil"/>
            </w:tcBorders>
            <w:shd w:val="clear" w:color="auto" w:fill="auto"/>
            <w:noWrap/>
            <w:tcMar>
              <w:left w:w="28" w:type="dxa"/>
              <w:right w:w="28" w:type="dxa"/>
            </w:tcMar>
            <w:vAlign w:val="center"/>
          </w:tcPr>
          <w:p w14:paraId="36AB523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2221408"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1B8BC563"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University</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5C2030B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365 (36.5)</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59F8EC5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197 (35.2</w:t>
            </w:r>
          </w:p>
        </w:tc>
        <w:tc>
          <w:tcPr>
            <w:tcW w:w="851" w:type="dxa"/>
            <w:tcBorders>
              <w:top w:val="nil"/>
              <w:left w:val="nil"/>
              <w:bottom w:val="single" w:sz="4" w:space="0" w:color="auto"/>
            </w:tcBorders>
            <w:shd w:val="clear" w:color="auto" w:fill="auto"/>
            <w:noWrap/>
            <w:tcMar>
              <w:left w:w="28" w:type="dxa"/>
              <w:right w:w="28" w:type="dxa"/>
            </w:tcMar>
            <w:vAlign w:val="center"/>
          </w:tcPr>
          <w:p w14:paraId="3D8E962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189A5773"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067388C"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Parity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2F10AD4"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54395B27"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376AD5D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3531002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74198F0C"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1391A903"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552 (55.1)</w:t>
            </w:r>
          </w:p>
        </w:tc>
        <w:tc>
          <w:tcPr>
            <w:tcW w:w="1276" w:type="dxa"/>
            <w:tcBorders>
              <w:top w:val="nil"/>
              <w:left w:val="nil"/>
              <w:bottom w:val="nil"/>
              <w:right w:val="nil"/>
            </w:tcBorders>
            <w:shd w:val="clear" w:color="auto" w:fill="auto"/>
            <w:noWrap/>
            <w:tcMar>
              <w:left w:w="28" w:type="dxa"/>
              <w:right w:w="28" w:type="dxa"/>
            </w:tcMar>
            <w:vAlign w:val="center"/>
          </w:tcPr>
          <w:p w14:paraId="560D900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305 (54.5)</w:t>
            </w:r>
          </w:p>
        </w:tc>
        <w:tc>
          <w:tcPr>
            <w:tcW w:w="851" w:type="dxa"/>
            <w:tcBorders>
              <w:top w:val="nil"/>
              <w:left w:val="nil"/>
              <w:bottom w:val="nil"/>
            </w:tcBorders>
            <w:shd w:val="clear" w:color="auto" w:fill="auto"/>
            <w:noWrap/>
            <w:tcMar>
              <w:left w:w="28" w:type="dxa"/>
              <w:right w:w="28" w:type="dxa"/>
            </w:tcMar>
            <w:vAlign w:val="center"/>
          </w:tcPr>
          <w:p w14:paraId="615C839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0.868</w:t>
            </w:r>
          </w:p>
        </w:tc>
      </w:tr>
      <w:tr w:rsidR="00DC4DFE" w:rsidRPr="003C395C" w14:paraId="304AE6B0"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33E0099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4DD1138"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376 (37.6)</w:t>
            </w:r>
          </w:p>
        </w:tc>
        <w:tc>
          <w:tcPr>
            <w:tcW w:w="1276" w:type="dxa"/>
            <w:tcBorders>
              <w:top w:val="nil"/>
              <w:left w:val="nil"/>
              <w:bottom w:val="nil"/>
              <w:right w:val="nil"/>
            </w:tcBorders>
            <w:shd w:val="clear" w:color="auto" w:fill="auto"/>
            <w:noWrap/>
            <w:tcMar>
              <w:left w:w="28" w:type="dxa"/>
              <w:right w:w="28" w:type="dxa"/>
            </w:tcMar>
            <w:vAlign w:val="center"/>
          </w:tcPr>
          <w:p w14:paraId="1FEA54A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217 (38.8)</w:t>
            </w:r>
          </w:p>
        </w:tc>
        <w:tc>
          <w:tcPr>
            <w:tcW w:w="851" w:type="dxa"/>
            <w:tcBorders>
              <w:top w:val="nil"/>
              <w:left w:val="nil"/>
              <w:bottom w:val="nil"/>
            </w:tcBorders>
            <w:shd w:val="clear" w:color="auto" w:fill="auto"/>
            <w:noWrap/>
            <w:tcMar>
              <w:left w:w="28" w:type="dxa"/>
              <w:right w:w="28" w:type="dxa"/>
            </w:tcMar>
            <w:vAlign w:val="center"/>
          </w:tcPr>
          <w:p w14:paraId="7BBD82A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C502769"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4480BE7C"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1A187F0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73 (7.3)</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38CD08A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38 (6.8)</w:t>
            </w:r>
          </w:p>
        </w:tc>
        <w:tc>
          <w:tcPr>
            <w:tcW w:w="851" w:type="dxa"/>
            <w:tcBorders>
              <w:top w:val="nil"/>
              <w:left w:val="nil"/>
              <w:bottom w:val="single" w:sz="4" w:space="0" w:color="auto"/>
            </w:tcBorders>
            <w:shd w:val="clear" w:color="auto" w:fill="auto"/>
            <w:noWrap/>
            <w:tcMar>
              <w:left w:w="28" w:type="dxa"/>
              <w:right w:w="28" w:type="dxa"/>
            </w:tcMar>
            <w:vAlign w:val="center"/>
          </w:tcPr>
          <w:p w14:paraId="2CD2C15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72F3FDE4"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A04A3D7"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Zone of residence</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F0E278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1D0F374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6BC801A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6C6A79B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56003D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Rural</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1F80649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52 (5.2)</w:t>
            </w:r>
          </w:p>
        </w:tc>
        <w:tc>
          <w:tcPr>
            <w:tcW w:w="1276" w:type="dxa"/>
            <w:tcBorders>
              <w:top w:val="nil"/>
              <w:left w:val="nil"/>
              <w:bottom w:val="nil"/>
              <w:right w:val="nil"/>
            </w:tcBorders>
            <w:shd w:val="clear" w:color="auto" w:fill="auto"/>
            <w:noWrap/>
            <w:tcMar>
              <w:left w:w="28" w:type="dxa"/>
              <w:right w:w="28" w:type="dxa"/>
            </w:tcMar>
            <w:vAlign w:val="center"/>
          </w:tcPr>
          <w:p w14:paraId="1B9FB6A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35 (6.2)</w:t>
            </w:r>
          </w:p>
        </w:tc>
        <w:tc>
          <w:tcPr>
            <w:tcW w:w="851" w:type="dxa"/>
            <w:tcBorders>
              <w:top w:val="nil"/>
              <w:left w:val="nil"/>
              <w:bottom w:val="nil"/>
            </w:tcBorders>
            <w:shd w:val="clear" w:color="auto" w:fill="auto"/>
            <w:noWrap/>
            <w:tcMar>
              <w:left w:w="28" w:type="dxa"/>
              <w:right w:w="28" w:type="dxa"/>
            </w:tcMar>
            <w:vAlign w:val="center"/>
          </w:tcPr>
          <w:p w14:paraId="592E9DD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0.615</w:t>
            </w:r>
          </w:p>
        </w:tc>
      </w:tr>
      <w:tr w:rsidR="00DC4DFE" w:rsidRPr="003C395C" w14:paraId="2E798BE5"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4BCCC3FD"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Semi-urban</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9879EA6"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178 (17.7)</w:t>
            </w:r>
          </w:p>
        </w:tc>
        <w:tc>
          <w:tcPr>
            <w:tcW w:w="1276" w:type="dxa"/>
            <w:tcBorders>
              <w:top w:val="nil"/>
              <w:left w:val="nil"/>
              <w:bottom w:val="nil"/>
              <w:right w:val="nil"/>
            </w:tcBorders>
            <w:shd w:val="clear" w:color="auto" w:fill="auto"/>
            <w:noWrap/>
            <w:tcMar>
              <w:left w:w="28" w:type="dxa"/>
              <w:right w:w="28" w:type="dxa"/>
            </w:tcMar>
            <w:vAlign w:val="center"/>
          </w:tcPr>
          <w:p w14:paraId="32DE02B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102 (18.2)</w:t>
            </w:r>
          </w:p>
        </w:tc>
        <w:tc>
          <w:tcPr>
            <w:tcW w:w="851" w:type="dxa"/>
            <w:tcBorders>
              <w:top w:val="nil"/>
              <w:left w:val="nil"/>
              <w:bottom w:val="nil"/>
            </w:tcBorders>
            <w:shd w:val="clear" w:color="auto" w:fill="auto"/>
            <w:noWrap/>
            <w:tcMar>
              <w:left w:w="28" w:type="dxa"/>
              <w:right w:w="28" w:type="dxa"/>
            </w:tcMar>
            <w:vAlign w:val="center"/>
          </w:tcPr>
          <w:p w14:paraId="0A1A4FF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683C4A9"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07F8A4A4"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Urban</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68D0CFE3"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773 (77.1)</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2DC42D0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422 (75.4)</w:t>
            </w:r>
          </w:p>
        </w:tc>
        <w:tc>
          <w:tcPr>
            <w:tcW w:w="851" w:type="dxa"/>
            <w:tcBorders>
              <w:top w:val="nil"/>
              <w:left w:val="nil"/>
              <w:bottom w:val="single" w:sz="4" w:space="0" w:color="auto"/>
            </w:tcBorders>
            <w:shd w:val="clear" w:color="auto" w:fill="auto"/>
            <w:noWrap/>
            <w:tcMar>
              <w:left w:w="28" w:type="dxa"/>
              <w:right w:w="28" w:type="dxa"/>
            </w:tcMar>
            <w:vAlign w:val="center"/>
          </w:tcPr>
          <w:p w14:paraId="5A003F2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C12CA7" w14:paraId="3E04986E"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81C6D26"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working during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159417E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6D65F59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7B8BD20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8D488D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158779F"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9F1E96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133 (13.3)</w:t>
            </w:r>
          </w:p>
        </w:tc>
        <w:tc>
          <w:tcPr>
            <w:tcW w:w="1276" w:type="dxa"/>
            <w:tcBorders>
              <w:top w:val="nil"/>
              <w:left w:val="nil"/>
              <w:bottom w:val="nil"/>
              <w:right w:val="nil"/>
            </w:tcBorders>
            <w:shd w:val="clear" w:color="auto" w:fill="auto"/>
            <w:noWrap/>
            <w:tcMar>
              <w:left w:w="28" w:type="dxa"/>
              <w:right w:w="28" w:type="dxa"/>
            </w:tcMar>
            <w:vAlign w:val="center"/>
          </w:tcPr>
          <w:p w14:paraId="6094CC3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82 (14.6)</w:t>
            </w:r>
          </w:p>
        </w:tc>
        <w:tc>
          <w:tcPr>
            <w:tcW w:w="851" w:type="dxa"/>
            <w:tcBorders>
              <w:top w:val="nil"/>
              <w:left w:val="nil"/>
              <w:bottom w:val="nil"/>
            </w:tcBorders>
            <w:shd w:val="clear" w:color="auto" w:fill="auto"/>
            <w:noWrap/>
            <w:tcMar>
              <w:left w:w="28" w:type="dxa"/>
              <w:right w:w="28" w:type="dxa"/>
            </w:tcMar>
            <w:vAlign w:val="center"/>
          </w:tcPr>
          <w:p w14:paraId="476A6C9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0.445</w:t>
            </w:r>
          </w:p>
        </w:tc>
      </w:tr>
      <w:tr w:rsidR="00DC4DFE" w:rsidRPr="003C395C" w14:paraId="093E46F2"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C926B7B"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4832438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870 (86.7)</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4B56210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478 (85.4)</w:t>
            </w:r>
          </w:p>
        </w:tc>
        <w:tc>
          <w:tcPr>
            <w:tcW w:w="851" w:type="dxa"/>
            <w:tcBorders>
              <w:top w:val="nil"/>
              <w:left w:val="nil"/>
              <w:bottom w:val="single" w:sz="4" w:space="0" w:color="auto"/>
            </w:tcBorders>
            <w:shd w:val="clear" w:color="auto" w:fill="auto"/>
            <w:noWrap/>
            <w:tcMar>
              <w:left w:w="28" w:type="dxa"/>
              <w:right w:w="28" w:type="dxa"/>
            </w:tcMar>
            <w:vAlign w:val="center"/>
          </w:tcPr>
          <w:p w14:paraId="423F161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014C1503"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3534714E"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Parental social class</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7EB8A70"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622AC101"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1D3B26C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1CCC7F5E"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ECED0B5"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I+II (high)</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F298792"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329 (32.8)</w:t>
            </w:r>
          </w:p>
        </w:tc>
        <w:tc>
          <w:tcPr>
            <w:tcW w:w="1276" w:type="dxa"/>
            <w:tcBorders>
              <w:top w:val="nil"/>
              <w:left w:val="nil"/>
              <w:bottom w:val="nil"/>
              <w:right w:val="nil"/>
            </w:tcBorders>
            <w:shd w:val="clear" w:color="auto" w:fill="auto"/>
            <w:noWrap/>
            <w:tcMar>
              <w:left w:w="28" w:type="dxa"/>
              <w:right w:w="28" w:type="dxa"/>
            </w:tcMar>
            <w:vAlign w:val="center"/>
          </w:tcPr>
          <w:p w14:paraId="3742CCD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182 (32.5)</w:t>
            </w:r>
          </w:p>
        </w:tc>
        <w:tc>
          <w:tcPr>
            <w:tcW w:w="851" w:type="dxa"/>
            <w:tcBorders>
              <w:top w:val="nil"/>
              <w:left w:val="nil"/>
              <w:bottom w:val="nil"/>
            </w:tcBorders>
            <w:shd w:val="clear" w:color="auto" w:fill="auto"/>
            <w:noWrap/>
            <w:tcMar>
              <w:left w:w="28" w:type="dxa"/>
              <w:right w:w="28" w:type="dxa"/>
            </w:tcMar>
            <w:vAlign w:val="center"/>
          </w:tcPr>
          <w:p w14:paraId="18B96E6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0.445</w:t>
            </w:r>
          </w:p>
        </w:tc>
      </w:tr>
      <w:tr w:rsidR="00DC4DFE" w:rsidRPr="003C395C" w14:paraId="3BACA9D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C3F03D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III</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8839FB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255 (25.4)</w:t>
            </w:r>
          </w:p>
        </w:tc>
        <w:tc>
          <w:tcPr>
            <w:tcW w:w="1276" w:type="dxa"/>
            <w:tcBorders>
              <w:top w:val="nil"/>
              <w:left w:val="nil"/>
              <w:bottom w:val="nil"/>
              <w:right w:val="nil"/>
            </w:tcBorders>
            <w:shd w:val="clear" w:color="auto" w:fill="auto"/>
            <w:noWrap/>
            <w:tcMar>
              <w:left w:w="28" w:type="dxa"/>
              <w:right w:w="28" w:type="dxa"/>
            </w:tcMar>
            <w:vAlign w:val="center"/>
          </w:tcPr>
          <w:p w14:paraId="7C92B09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158 (25.2)</w:t>
            </w:r>
          </w:p>
        </w:tc>
        <w:tc>
          <w:tcPr>
            <w:tcW w:w="851" w:type="dxa"/>
            <w:tcBorders>
              <w:top w:val="nil"/>
              <w:left w:val="nil"/>
              <w:bottom w:val="nil"/>
            </w:tcBorders>
            <w:shd w:val="clear" w:color="auto" w:fill="auto"/>
            <w:noWrap/>
            <w:tcMar>
              <w:left w:w="28" w:type="dxa"/>
              <w:right w:w="28" w:type="dxa"/>
            </w:tcMar>
            <w:vAlign w:val="center"/>
          </w:tcPr>
          <w:p w14:paraId="228DF99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52CFFFF"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9FD49DE"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IV+V (low)</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3507A78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419 (41.8)</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01B2FD1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220 (39.3)</w:t>
            </w:r>
          </w:p>
        </w:tc>
        <w:tc>
          <w:tcPr>
            <w:tcW w:w="851" w:type="dxa"/>
            <w:tcBorders>
              <w:top w:val="nil"/>
              <w:left w:val="nil"/>
              <w:bottom w:val="single" w:sz="4" w:space="0" w:color="auto"/>
            </w:tcBorders>
            <w:shd w:val="clear" w:color="auto" w:fill="auto"/>
            <w:noWrap/>
            <w:tcMar>
              <w:left w:w="28" w:type="dxa"/>
              <w:right w:w="28" w:type="dxa"/>
            </w:tcMar>
            <w:vAlign w:val="center"/>
          </w:tcPr>
          <w:p w14:paraId="4AA4891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49B9CD67"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4A6597AD"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smoking habit before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678B0F9"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4F2A143A"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1C56D1C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4518E6A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7809BEA8"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28E435D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690 (69.9)</w:t>
            </w:r>
          </w:p>
        </w:tc>
        <w:tc>
          <w:tcPr>
            <w:tcW w:w="1276" w:type="dxa"/>
            <w:tcBorders>
              <w:top w:val="nil"/>
              <w:left w:val="nil"/>
              <w:bottom w:val="nil"/>
              <w:right w:val="nil"/>
            </w:tcBorders>
            <w:shd w:val="clear" w:color="auto" w:fill="auto"/>
            <w:noWrap/>
            <w:tcMar>
              <w:left w:w="28" w:type="dxa"/>
              <w:right w:w="28" w:type="dxa"/>
            </w:tcMar>
            <w:vAlign w:val="center"/>
          </w:tcPr>
          <w:p w14:paraId="55F2F21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376 (67.1)</w:t>
            </w:r>
          </w:p>
        </w:tc>
        <w:tc>
          <w:tcPr>
            <w:tcW w:w="851" w:type="dxa"/>
            <w:tcBorders>
              <w:top w:val="nil"/>
              <w:left w:val="nil"/>
              <w:bottom w:val="nil"/>
            </w:tcBorders>
            <w:shd w:val="clear" w:color="auto" w:fill="auto"/>
            <w:noWrap/>
            <w:tcMar>
              <w:left w:w="28" w:type="dxa"/>
              <w:right w:w="28" w:type="dxa"/>
            </w:tcMar>
            <w:vAlign w:val="center"/>
          </w:tcPr>
          <w:p w14:paraId="643E4CE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0.455</w:t>
            </w:r>
          </w:p>
        </w:tc>
      </w:tr>
      <w:tr w:rsidR="00DC4DFE" w:rsidRPr="003C395C" w14:paraId="2F7861EE"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7555900"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5044480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297 (30.1)</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668B945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177 (31.6)</w:t>
            </w:r>
          </w:p>
        </w:tc>
        <w:tc>
          <w:tcPr>
            <w:tcW w:w="851" w:type="dxa"/>
            <w:tcBorders>
              <w:top w:val="nil"/>
              <w:left w:val="nil"/>
              <w:bottom w:val="single" w:sz="4" w:space="0" w:color="auto"/>
            </w:tcBorders>
            <w:shd w:val="clear" w:color="auto" w:fill="auto"/>
            <w:noWrap/>
            <w:tcMar>
              <w:left w:w="28" w:type="dxa"/>
              <w:right w:w="28" w:type="dxa"/>
            </w:tcMar>
            <w:vAlign w:val="center"/>
          </w:tcPr>
          <w:p w14:paraId="13C609F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3C1E3DB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3851B935"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smoking habit during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23B069D"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1D797F24"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590F543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736D75B0"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F323B64"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51D681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822 (83.4)</w:t>
            </w:r>
          </w:p>
        </w:tc>
        <w:tc>
          <w:tcPr>
            <w:tcW w:w="1276" w:type="dxa"/>
            <w:tcBorders>
              <w:top w:val="nil"/>
              <w:left w:val="nil"/>
              <w:bottom w:val="nil"/>
              <w:right w:val="nil"/>
            </w:tcBorders>
            <w:shd w:val="clear" w:color="auto" w:fill="auto"/>
            <w:noWrap/>
            <w:tcMar>
              <w:left w:w="28" w:type="dxa"/>
              <w:right w:w="28" w:type="dxa"/>
            </w:tcMar>
            <w:vAlign w:val="center"/>
          </w:tcPr>
          <w:p w14:paraId="042ED81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441 (78.8)</w:t>
            </w:r>
          </w:p>
        </w:tc>
        <w:tc>
          <w:tcPr>
            <w:tcW w:w="851" w:type="dxa"/>
            <w:tcBorders>
              <w:top w:val="nil"/>
              <w:left w:val="nil"/>
              <w:bottom w:val="nil"/>
            </w:tcBorders>
            <w:shd w:val="clear" w:color="auto" w:fill="auto"/>
            <w:noWrap/>
            <w:tcMar>
              <w:left w:w="28" w:type="dxa"/>
              <w:right w:w="28" w:type="dxa"/>
            </w:tcMar>
            <w:vAlign w:val="center"/>
          </w:tcPr>
          <w:p w14:paraId="14253BA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0.096</w:t>
            </w:r>
          </w:p>
        </w:tc>
      </w:tr>
      <w:tr w:rsidR="00DC4DFE" w:rsidRPr="003C395C" w14:paraId="2B4D979D"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4948D7D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0A8D83D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164 (16.6)</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72087B9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111 (19.8)</w:t>
            </w:r>
          </w:p>
        </w:tc>
        <w:tc>
          <w:tcPr>
            <w:tcW w:w="851" w:type="dxa"/>
            <w:tcBorders>
              <w:top w:val="nil"/>
              <w:left w:val="nil"/>
              <w:bottom w:val="single" w:sz="4" w:space="0" w:color="auto"/>
            </w:tcBorders>
            <w:shd w:val="clear" w:color="auto" w:fill="auto"/>
            <w:noWrap/>
            <w:tcMar>
              <w:left w:w="28" w:type="dxa"/>
              <w:right w:w="28" w:type="dxa"/>
            </w:tcMar>
            <w:vAlign w:val="center"/>
          </w:tcPr>
          <w:p w14:paraId="4A79520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4A39C102"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ABE222C"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Exposure to tobacco smoke</w:t>
            </w:r>
            <w:r>
              <w:rPr>
                <w:rFonts w:ascii="Calibri" w:eastAsia="Times New Roman" w:hAnsi="Calibri" w:cs="Calibri"/>
                <w:b/>
                <w:bCs/>
                <w:sz w:val="18"/>
                <w:szCs w:val="18"/>
                <w:lang w:eastAsia="es-ES"/>
              </w:rPr>
              <w:t xml:space="preserve"> during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B31DE68"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532E0F40"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290BF16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3FAF99FC"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4AE3E7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B9F6C2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351 (36.0)</w:t>
            </w:r>
          </w:p>
        </w:tc>
        <w:tc>
          <w:tcPr>
            <w:tcW w:w="1276" w:type="dxa"/>
            <w:tcBorders>
              <w:top w:val="nil"/>
              <w:left w:val="nil"/>
              <w:bottom w:val="nil"/>
              <w:right w:val="nil"/>
            </w:tcBorders>
            <w:shd w:val="clear" w:color="auto" w:fill="auto"/>
            <w:noWrap/>
            <w:tcMar>
              <w:left w:w="28" w:type="dxa"/>
              <w:right w:w="28" w:type="dxa"/>
            </w:tcMar>
            <w:vAlign w:val="center"/>
          </w:tcPr>
          <w:p w14:paraId="3E04862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199 (35.5)</w:t>
            </w:r>
          </w:p>
        </w:tc>
        <w:tc>
          <w:tcPr>
            <w:tcW w:w="851" w:type="dxa"/>
            <w:tcBorders>
              <w:top w:val="nil"/>
              <w:left w:val="nil"/>
              <w:bottom w:val="nil"/>
            </w:tcBorders>
            <w:shd w:val="clear" w:color="auto" w:fill="auto"/>
            <w:noWrap/>
            <w:tcMar>
              <w:left w:w="28" w:type="dxa"/>
              <w:right w:w="28" w:type="dxa"/>
            </w:tcMar>
            <w:vAlign w:val="center"/>
          </w:tcPr>
          <w:p w14:paraId="4E9B87A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0.956</w:t>
            </w:r>
          </w:p>
        </w:tc>
      </w:tr>
      <w:tr w:rsidR="00DC4DFE" w:rsidRPr="003C395C" w14:paraId="65EC1A26"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4EB3389B"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4C8F66E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624 (64.0)</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346B888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351 (62.7)</w:t>
            </w:r>
          </w:p>
        </w:tc>
        <w:tc>
          <w:tcPr>
            <w:tcW w:w="851" w:type="dxa"/>
            <w:tcBorders>
              <w:top w:val="nil"/>
              <w:left w:val="nil"/>
              <w:bottom w:val="single" w:sz="4" w:space="0" w:color="auto"/>
            </w:tcBorders>
            <w:shd w:val="clear" w:color="auto" w:fill="auto"/>
            <w:noWrap/>
            <w:tcMar>
              <w:left w:w="28" w:type="dxa"/>
              <w:right w:w="28" w:type="dxa"/>
            </w:tcMar>
            <w:vAlign w:val="center"/>
          </w:tcPr>
          <w:p w14:paraId="1C61905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214FE26C"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DB3FFE5"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Frequency of cars passing near the house</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D6CB0B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7DC4ED2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06CA7DF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33AF2B0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0AE13B7"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Constantly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1371C1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364 (36.8)</w:t>
            </w:r>
          </w:p>
        </w:tc>
        <w:tc>
          <w:tcPr>
            <w:tcW w:w="1276" w:type="dxa"/>
            <w:tcBorders>
              <w:top w:val="nil"/>
              <w:left w:val="nil"/>
              <w:bottom w:val="nil"/>
              <w:right w:val="nil"/>
            </w:tcBorders>
            <w:shd w:val="clear" w:color="auto" w:fill="auto"/>
            <w:noWrap/>
            <w:tcMar>
              <w:left w:w="28" w:type="dxa"/>
              <w:right w:w="28" w:type="dxa"/>
            </w:tcMar>
            <w:vAlign w:val="center"/>
          </w:tcPr>
          <w:p w14:paraId="3A3D523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204 (36.4)</w:t>
            </w:r>
          </w:p>
        </w:tc>
        <w:tc>
          <w:tcPr>
            <w:tcW w:w="851" w:type="dxa"/>
            <w:tcBorders>
              <w:top w:val="nil"/>
              <w:left w:val="nil"/>
              <w:bottom w:val="nil"/>
            </w:tcBorders>
            <w:shd w:val="clear" w:color="auto" w:fill="auto"/>
            <w:noWrap/>
            <w:tcMar>
              <w:left w:w="28" w:type="dxa"/>
              <w:right w:w="28" w:type="dxa"/>
            </w:tcMar>
            <w:vAlign w:val="center"/>
          </w:tcPr>
          <w:p w14:paraId="5D87896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0.004</w:t>
            </w:r>
          </w:p>
        </w:tc>
      </w:tr>
      <w:tr w:rsidR="00DC4DFE" w:rsidRPr="003C395C" w14:paraId="5124FC2E" w14:textId="77777777" w:rsidTr="00043E19">
        <w:trPr>
          <w:trHeight w:val="28"/>
        </w:trPr>
        <w:tc>
          <w:tcPr>
            <w:tcW w:w="5103" w:type="dxa"/>
            <w:tcBorders>
              <w:top w:val="nil"/>
              <w:left w:val="nil"/>
              <w:bottom w:val="nil"/>
              <w:right w:val="single" w:sz="4" w:space="0" w:color="auto"/>
            </w:tcBorders>
            <w:shd w:val="clear" w:color="auto" w:fill="auto"/>
            <w:noWrap/>
            <w:tcMar>
              <w:left w:w="28" w:type="dxa"/>
              <w:right w:w="28" w:type="dxa"/>
            </w:tcMar>
            <w:vAlign w:val="center"/>
            <w:hideMark/>
          </w:tcPr>
          <w:p w14:paraId="621299FC"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lastRenderedPageBreak/>
              <w:t>Frequently</w:t>
            </w:r>
          </w:p>
        </w:tc>
        <w:tc>
          <w:tcPr>
            <w:tcW w:w="1843" w:type="dxa"/>
            <w:tcBorders>
              <w:top w:val="nil"/>
              <w:left w:val="nil"/>
              <w:bottom w:val="nil"/>
              <w:right w:val="nil"/>
            </w:tcBorders>
            <w:shd w:val="clear" w:color="auto" w:fill="auto"/>
            <w:noWrap/>
            <w:tcMar>
              <w:left w:w="28" w:type="dxa"/>
              <w:right w:w="28" w:type="dxa"/>
            </w:tcMar>
            <w:vAlign w:val="center"/>
            <w:hideMark/>
          </w:tcPr>
          <w:p w14:paraId="7EAA4EB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262 (26.5)</w:t>
            </w:r>
          </w:p>
        </w:tc>
        <w:tc>
          <w:tcPr>
            <w:tcW w:w="1276" w:type="dxa"/>
            <w:tcBorders>
              <w:top w:val="nil"/>
              <w:left w:val="nil"/>
              <w:bottom w:val="nil"/>
              <w:right w:val="nil"/>
            </w:tcBorders>
            <w:shd w:val="clear" w:color="auto" w:fill="auto"/>
            <w:noWrap/>
            <w:tcMar>
              <w:left w:w="28" w:type="dxa"/>
              <w:right w:w="28" w:type="dxa"/>
            </w:tcMar>
            <w:vAlign w:val="center"/>
          </w:tcPr>
          <w:p w14:paraId="669A60C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109 (19.5)</w:t>
            </w:r>
          </w:p>
        </w:tc>
        <w:tc>
          <w:tcPr>
            <w:tcW w:w="851" w:type="dxa"/>
            <w:tcBorders>
              <w:top w:val="nil"/>
              <w:left w:val="nil"/>
              <w:bottom w:val="nil"/>
            </w:tcBorders>
            <w:shd w:val="clear" w:color="auto" w:fill="auto"/>
            <w:noWrap/>
            <w:tcMar>
              <w:left w:w="28" w:type="dxa"/>
              <w:right w:w="28" w:type="dxa"/>
            </w:tcMar>
            <w:vAlign w:val="center"/>
          </w:tcPr>
          <w:p w14:paraId="4B7E8E4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C2E4C44" w14:textId="77777777" w:rsidTr="00043E19">
        <w:trPr>
          <w:trHeight w:val="28"/>
        </w:trPr>
        <w:tc>
          <w:tcPr>
            <w:tcW w:w="5103" w:type="dxa"/>
            <w:tcBorders>
              <w:top w:val="nil"/>
              <w:left w:val="nil"/>
              <w:bottom w:val="nil"/>
              <w:right w:val="single" w:sz="4" w:space="0" w:color="auto"/>
            </w:tcBorders>
            <w:shd w:val="clear" w:color="auto" w:fill="auto"/>
            <w:noWrap/>
            <w:tcMar>
              <w:left w:w="28" w:type="dxa"/>
              <w:right w:w="28" w:type="dxa"/>
            </w:tcMar>
            <w:vAlign w:val="center"/>
            <w:hideMark/>
          </w:tcPr>
          <w:p w14:paraId="12EB4801"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Little bit</w:t>
            </w:r>
          </w:p>
        </w:tc>
        <w:tc>
          <w:tcPr>
            <w:tcW w:w="1843" w:type="dxa"/>
            <w:tcBorders>
              <w:top w:val="nil"/>
              <w:left w:val="nil"/>
              <w:bottom w:val="nil"/>
              <w:right w:val="nil"/>
            </w:tcBorders>
            <w:shd w:val="clear" w:color="auto" w:fill="auto"/>
            <w:noWrap/>
            <w:tcMar>
              <w:left w:w="28" w:type="dxa"/>
              <w:right w:w="28" w:type="dxa"/>
            </w:tcMar>
            <w:vAlign w:val="center"/>
            <w:hideMark/>
          </w:tcPr>
          <w:p w14:paraId="6736194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266 (26.9)</w:t>
            </w:r>
          </w:p>
        </w:tc>
        <w:tc>
          <w:tcPr>
            <w:tcW w:w="1276" w:type="dxa"/>
            <w:tcBorders>
              <w:top w:val="nil"/>
              <w:left w:val="nil"/>
              <w:bottom w:val="nil"/>
              <w:right w:val="nil"/>
            </w:tcBorders>
            <w:shd w:val="clear" w:color="auto" w:fill="auto"/>
            <w:noWrap/>
            <w:tcMar>
              <w:left w:w="28" w:type="dxa"/>
              <w:right w:w="28" w:type="dxa"/>
            </w:tcMar>
            <w:vAlign w:val="center"/>
          </w:tcPr>
          <w:p w14:paraId="21751E4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189 (33.8)</w:t>
            </w:r>
          </w:p>
        </w:tc>
        <w:tc>
          <w:tcPr>
            <w:tcW w:w="851" w:type="dxa"/>
            <w:tcBorders>
              <w:top w:val="nil"/>
              <w:left w:val="nil"/>
              <w:bottom w:val="nil"/>
            </w:tcBorders>
            <w:shd w:val="clear" w:color="auto" w:fill="auto"/>
            <w:noWrap/>
            <w:tcMar>
              <w:left w:w="28" w:type="dxa"/>
              <w:right w:w="28" w:type="dxa"/>
            </w:tcMar>
            <w:vAlign w:val="center"/>
          </w:tcPr>
          <w:p w14:paraId="2518317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EE90B19"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0730A2B9"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Never</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6FDF5AC3"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96 (9.7)</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66A9D69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50 (8.9)</w:t>
            </w:r>
          </w:p>
        </w:tc>
        <w:tc>
          <w:tcPr>
            <w:tcW w:w="851" w:type="dxa"/>
            <w:tcBorders>
              <w:top w:val="nil"/>
              <w:left w:val="nil"/>
              <w:bottom w:val="single" w:sz="4" w:space="0" w:color="auto"/>
            </w:tcBorders>
            <w:shd w:val="clear" w:color="auto" w:fill="auto"/>
            <w:noWrap/>
            <w:tcMar>
              <w:left w:w="28" w:type="dxa"/>
              <w:right w:w="28" w:type="dxa"/>
            </w:tcMar>
            <w:vAlign w:val="center"/>
          </w:tcPr>
          <w:p w14:paraId="1C9A1A2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685AF29C" w14:textId="77777777" w:rsidTr="00043E19">
        <w:trPr>
          <w:trHeight w:val="28"/>
        </w:trPr>
        <w:tc>
          <w:tcPr>
            <w:tcW w:w="5103" w:type="dxa"/>
            <w:tcBorders>
              <w:top w:val="nil"/>
              <w:left w:val="nil"/>
              <w:bottom w:val="nil"/>
              <w:right w:val="single" w:sz="4" w:space="0" w:color="auto"/>
            </w:tcBorders>
            <w:shd w:val="clear" w:color="auto" w:fill="auto"/>
            <w:noWrap/>
            <w:tcMar>
              <w:left w:w="28" w:type="dxa"/>
              <w:right w:w="28" w:type="dxa"/>
            </w:tcMar>
            <w:vAlign w:val="center"/>
            <w:hideMark/>
          </w:tcPr>
          <w:p w14:paraId="2D5BB73E"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Frequency of heavy traffic passing near the house</w:t>
            </w:r>
            <w:r>
              <w:rPr>
                <w:rFonts w:ascii="Calibri" w:eastAsia="Times New Roman" w:hAnsi="Calibri" w:cs="Calibri"/>
                <w:b/>
                <w:bCs/>
                <w:sz w:val="18"/>
                <w:szCs w:val="18"/>
                <w:lang w:eastAsia="es-ES"/>
              </w:rPr>
              <w:t xml:space="preserve"> (pregnancy)</w:t>
            </w:r>
          </w:p>
        </w:tc>
        <w:tc>
          <w:tcPr>
            <w:tcW w:w="1843" w:type="dxa"/>
            <w:tcBorders>
              <w:top w:val="nil"/>
              <w:left w:val="nil"/>
              <w:bottom w:val="nil"/>
              <w:right w:val="nil"/>
            </w:tcBorders>
            <w:shd w:val="clear" w:color="auto" w:fill="auto"/>
            <w:noWrap/>
            <w:tcMar>
              <w:left w:w="28" w:type="dxa"/>
              <w:right w:w="28" w:type="dxa"/>
            </w:tcMar>
            <w:vAlign w:val="center"/>
            <w:hideMark/>
          </w:tcPr>
          <w:p w14:paraId="32919459"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15F4F779"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71C687F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4DB738DF"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41A2976"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Constantly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AB53EB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154 (15.6)</w:t>
            </w:r>
          </w:p>
        </w:tc>
        <w:tc>
          <w:tcPr>
            <w:tcW w:w="1276" w:type="dxa"/>
            <w:tcBorders>
              <w:top w:val="nil"/>
              <w:left w:val="nil"/>
              <w:bottom w:val="nil"/>
              <w:right w:val="nil"/>
            </w:tcBorders>
            <w:shd w:val="clear" w:color="auto" w:fill="auto"/>
            <w:noWrap/>
            <w:tcMar>
              <w:left w:w="28" w:type="dxa"/>
              <w:right w:w="28" w:type="dxa"/>
            </w:tcMar>
            <w:vAlign w:val="center"/>
          </w:tcPr>
          <w:p w14:paraId="16343B8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87 (15.5)</w:t>
            </w:r>
          </w:p>
        </w:tc>
        <w:tc>
          <w:tcPr>
            <w:tcW w:w="851" w:type="dxa"/>
            <w:tcBorders>
              <w:top w:val="nil"/>
              <w:left w:val="nil"/>
              <w:bottom w:val="nil"/>
            </w:tcBorders>
            <w:shd w:val="clear" w:color="auto" w:fill="auto"/>
            <w:noWrap/>
            <w:tcMar>
              <w:left w:w="28" w:type="dxa"/>
              <w:right w:w="28" w:type="dxa"/>
            </w:tcMar>
            <w:vAlign w:val="center"/>
          </w:tcPr>
          <w:p w14:paraId="6CDBF79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0.028</w:t>
            </w:r>
          </w:p>
        </w:tc>
      </w:tr>
      <w:tr w:rsidR="00DC4DFE" w:rsidRPr="003C395C" w14:paraId="1A74F6C9"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90DA027"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Frequently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AC5A32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147 (14.9)</w:t>
            </w:r>
          </w:p>
        </w:tc>
        <w:tc>
          <w:tcPr>
            <w:tcW w:w="1276" w:type="dxa"/>
            <w:tcBorders>
              <w:top w:val="nil"/>
              <w:left w:val="nil"/>
              <w:bottom w:val="nil"/>
              <w:right w:val="nil"/>
            </w:tcBorders>
            <w:shd w:val="clear" w:color="auto" w:fill="auto"/>
            <w:noWrap/>
            <w:tcMar>
              <w:left w:w="28" w:type="dxa"/>
              <w:right w:w="28" w:type="dxa"/>
            </w:tcMar>
            <w:vAlign w:val="center"/>
          </w:tcPr>
          <w:p w14:paraId="3B11D93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59 (10.5)</w:t>
            </w:r>
          </w:p>
        </w:tc>
        <w:tc>
          <w:tcPr>
            <w:tcW w:w="851" w:type="dxa"/>
            <w:tcBorders>
              <w:top w:val="nil"/>
              <w:left w:val="nil"/>
              <w:bottom w:val="nil"/>
            </w:tcBorders>
            <w:shd w:val="clear" w:color="auto" w:fill="auto"/>
            <w:noWrap/>
            <w:tcMar>
              <w:left w:w="28" w:type="dxa"/>
              <w:right w:w="28" w:type="dxa"/>
            </w:tcMar>
            <w:vAlign w:val="center"/>
          </w:tcPr>
          <w:p w14:paraId="36C764D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3EA22011"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42C2C9A"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Little bit</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DB7D088"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299 (30.3)</w:t>
            </w:r>
          </w:p>
        </w:tc>
        <w:tc>
          <w:tcPr>
            <w:tcW w:w="1276" w:type="dxa"/>
            <w:tcBorders>
              <w:top w:val="nil"/>
              <w:left w:val="nil"/>
              <w:bottom w:val="nil"/>
              <w:right w:val="nil"/>
            </w:tcBorders>
            <w:shd w:val="clear" w:color="auto" w:fill="auto"/>
            <w:noWrap/>
            <w:tcMar>
              <w:left w:w="28" w:type="dxa"/>
              <w:right w:w="28" w:type="dxa"/>
            </w:tcMar>
            <w:vAlign w:val="center"/>
          </w:tcPr>
          <w:p w14:paraId="0FC7E14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154 (27.5)</w:t>
            </w:r>
          </w:p>
        </w:tc>
        <w:tc>
          <w:tcPr>
            <w:tcW w:w="851" w:type="dxa"/>
            <w:tcBorders>
              <w:top w:val="nil"/>
              <w:left w:val="nil"/>
              <w:bottom w:val="nil"/>
            </w:tcBorders>
            <w:shd w:val="clear" w:color="auto" w:fill="auto"/>
            <w:noWrap/>
            <w:tcMar>
              <w:left w:w="28" w:type="dxa"/>
              <w:right w:w="28" w:type="dxa"/>
            </w:tcMar>
            <w:vAlign w:val="center"/>
          </w:tcPr>
          <w:p w14:paraId="021A1B9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156F1A22"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CB4F156"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Never</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749B53D2"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387 (39.2)</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05EB889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253 (45.2)</w:t>
            </w:r>
          </w:p>
        </w:tc>
        <w:tc>
          <w:tcPr>
            <w:tcW w:w="851" w:type="dxa"/>
            <w:tcBorders>
              <w:top w:val="nil"/>
              <w:left w:val="nil"/>
              <w:bottom w:val="single" w:sz="4" w:space="0" w:color="auto"/>
            </w:tcBorders>
            <w:shd w:val="clear" w:color="auto" w:fill="auto"/>
            <w:noWrap/>
            <w:tcMar>
              <w:left w:w="28" w:type="dxa"/>
              <w:right w:w="28" w:type="dxa"/>
            </w:tcMar>
            <w:vAlign w:val="center"/>
          </w:tcPr>
          <w:p w14:paraId="37E2DE1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3BD4326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24A54E7"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House proximity to a greenhouse</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58A817D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43A802A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1F7A8F3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20A267B2"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69F6174"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B6A8186"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62 (6.3)</w:t>
            </w:r>
          </w:p>
        </w:tc>
        <w:tc>
          <w:tcPr>
            <w:tcW w:w="1276" w:type="dxa"/>
            <w:tcBorders>
              <w:top w:val="nil"/>
              <w:left w:val="nil"/>
              <w:bottom w:val="nil"/>
              <w:right w:val="nil"/>
            </w:tcBorders>
            <w:shd w:val="clear" w:color="auto" w:fill="auto"/>
            <w:noWrap/>
            <w:tcMar>
              <w:left w:w="28" w:type="dxa"/>
              <w:right w:w="28" w:type="dxa"/>
            </w:tcMar>
            <w:vAlign w:val="center"/>
          </w:tcPr>
          <w:p w14:paraId="7FF7B81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47 (8.4)</w:t>
            </w:r>
          </w:p>
        </w:tc>
        <w:tc>
          <w:tcPr>
            <w:tcW w:w="851" w:type="dxa"/>
            <w:tcBorders>
              <w:top w:val="nil"/>
              <w:left w:val="nil"/>
              <w:bottom w:val="nil"/>
            </w:tcBorders>
            <w:shd w:val="clear" w:color="auto" w:fill="auto"/>
            <w:noWrap/>
            <w:tcMar>
              <w:left w:w="28" w:type="dxa"/>
              <w:right w:w="28" w:type="dxa"/>
            </w:tcMar>
            <w:vAlign w:val="center"/>
          </w:tcPr>
          <w:p w14:paraId="5D5F007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0.120</w:t>
            </w:r>
          </w:p>
        </w:tc>
      </w:tr>
      <w:tr w:rsidR="00DC4DFE" w:rsidRPr="003C395C" w14:paraId="381C3A24"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1170D88E"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31307E9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927 (93.7)</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2C75AA9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506 (90.4)</w:t>
            </w:r>
          </w:p>
        </w:tc>
        <w:tc>
          <w:tcPr>
            <w:tcW w:w="851" w:type="dxa"/>
            <w:tcBorders>
              <w:top w:val="nil"/>
              <w:left w:val="nil"/>
              <w:bottom w:val="single" w:sz="4" w:space="0" w:color="auto"/>
            </w:tcBorders>
            <w:shd w:val="clear" w:color="auto" w:fill="auto"/>
            <w:noWrap/>
            <w:tcMar>
              <w:left w:w="28" w:type="dxa"/>
              <w:right w:w="28" w:type="dxa"/>
            </w:tcMar>
            <w:vAlign w:val="center"/>
          </w:tcPr>
          <w:p w14:paraId="391D679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570ADE5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DEF3D96"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House proximity to a crop field</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E1A7A6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68D6DC9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tcBorders>
            <w:shd w:val="clear" w:color="auto" w:fill="auto"/>
            <w:noWrap/>
            <w:tcMar>
              <w:left w:w="28" w:type="dxa"/>
              <w:right w:w="28" w:type="dxa"/>
            </w:tcMar>
            <w:vAlign w:val="center"/>
          </w:tcPr>
          <w:p w14:paraId="15D993E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0DD94CD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70104B3"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5D1E3758"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310 (31.4)</w:t>
            </w:r>
          </w:p>
        </w:tc>
        <w:tc>
          <w:tcPr>
            <w:tcW w:w="1276" w:type="dxa"/>
            <w:tcBorders>
              <w:top w:val="nil"/>
              <w:left w:val="nil"/>
              <w:bottom w:val="nil"/>
              <w:right w:val="nil"/>
            </w:tcBorders>
            <w:shd w:val="clear" w:color="auto" w:fill="auto"/>
            <w:noWrap/>
            <w:tcMar>
              <w:left w:w="28" w:type="dxa"/>
              <w:right w:w="28" w:type="dxa"/>
            </w:tcMar>
            <w:vAlign w:val="center"/>
          </w:tcPr>
          <w:p w14:paraId="6B3E0F8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216 (38.6)</w:t>
            </w:r>
          </w:p>
        </w:tc>
        <w:tc>
          <w:tcPr>
            <w:tcW w:w="851" w:type="dxa"/>
            <w:tcBorders>
              <w:top w:val="nil"/>
              <w:left w:val="nil"/>
              <w:bottom w:val="nil"/>
            </w:tcBorders>
            <w:shd w:val="clear" w:color="auto" w:fill="auto"/>
            <w:noWrap/>
            <w:tcMar>
              <w:left w:w="28" w:type="dxa"/>
              <w:right w:w="28" w:type="dxa"/>
            </w:tcMar>
            <w:vAlign w:val="center"/>
          </w:tcPr>
          <w:p w14:paraId="46E6586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0.002</w:t>
            </w:r>
          </w:p>
        </w:tc>
      </w:tr>
      <w:tr w:rsidR="00DC4DFE" w:rsidRPr="003C395C" w14:paraId="0E2A4E60"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465B882"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2D643C5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678 (68.6)</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796C1C7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337 (60.2)</w:t>
            </w:r>
          </w:p>
        </w:tc>
        <w:tc>
          <w:tcPr>
            <w:tcW w:w="851" w:type="dxa"/>
            <w:tcBorders>
              <w:top w:val="nil"/>
              <w:left w:val="nil"/>
              <w:bottom w:val="single" w:sz="4" w:space="0" w:color="auto"/>
            </w:tcBorders>
            <w:shd w:val="clear" w:color="auto" w:fill="auto"/>
            <w:noWrap/>
            <w:tcMar>
              <w:left w:w="28" w:type="dxa"/>
              <w:right w:w="28" w:type="dxa"/>
            </w:tcMar>
            <w:vAlign w:val="center"/>
          </w:tcPr>
          <w:p w14:paraId="438CDDE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51243F" w14:paraId="6C67D5C7"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80D6FBA"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House proximity to industrial activity</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683E48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0CE3AE9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15AEC27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B4F053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6811F1D"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Yes</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293841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299 (30.3)</w:t>
            </w:r>
          </w:p>
        </w:tc>
        <w:tc>
          <w:tcPr>
            <w:tcW w:w="1276" w:type="dxa"/>
            <w:tcBorders>
              <w:top w:val="nil"/>
              <w:left w:val="nil"/>
              <w:bottom w:val="nil"/>
              <w:right w:val="nil"/>
            </w:tcBorders>
            <w:shd w:val="clear" w:color="auto" w:fill="auto"/>
            <w:noWrap/>
            <w:tcMar>
              <w:left w:w="28" w:type="dxa"/>
              <w:right w:w="28" w:type="dxa"/>
            </w:tcMar>
            <w:vAlign w:val="center"/>
          </w:tcPr>
          <w:p w14:paraId="703E1C3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174 (31.1)</w:t>
            </w:r>
          </w:p>
        </w:tc>
        <w:tc>
          <w:tcPr>
            <w:tcW w:w="851" w:type="dxa"/>
            <w:tcBorders>
              <w:top w:val="nil"/>
              <w:left w:val="nil"/>
              <w:bottom w:val="nil"/>
            </w:tcBorders>
            <w:shd w:val="clear" w:color="auto" w:fill="auto"/>
            <w:noWrap/>
            <w:tcMar>
              <w:left w:w="28" w:type="dxa"/>
              <w:right w:w="28" w:type="dxa"/>
            </w:tcMar>
            <w:vAlign w:val="center"/>
          </w:tcPr>
          <w:p w14:paraId="19CCA7D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0.645</w:t>
            </w:r>
          </w:p>
        </w:tc>
      </w:tr>
      <w:tr w:rsidR="00DC4DFE" w:rsidRPr="003C395C" w14:paraId="61AA8EAA" w14:textId="77777777" w:rsidTr="00043E19">
        <w:trPr>
          <w:trHeight w:val="28"/>
        </w:trPr>
        <w:tc>
          <w:tcPr>
            <w:tcW w:w="5103" w:type="dxa"/>
            <w:tcBorders>
              <w:top w:val="nil"/>
              <w:left w:val="nil"/>
              <w:bottom w:val="single" w:sz="12" w:space="0" w:color="auto"/>
              <w:right w:val="nil"/>
            </w:tcBorders>
            <w:shd w:val="clear" w:color="auto" w:fill="auto"/>
            <w:noWrap/>
            <w:tcMar>
              <w:left w:w="28" w:type="dxa"/>
              <w:right w:w="28" w:type="dxa"/>
            </w:tcMar>
            <w:vAlign w:val="center"/>
            <w:hideMark/>
          </w:tcPr>
          <w:p w14:paraId="01881EB2"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w:t>
            </w:r>
          </w:p>
        </w:tc>
        <w:tc>
          <w:tcPr>
            <w:tcW w:w="1843" w:type="dxa"/>
            <w:tcBorders>
              <w:top w:val="nil"/>
              <w:left w:val="single" w:sz="4" w:space="0" w:color="auto"/>
              <w:bottom w:val="single" w:sz="12" w:space="0" w:color="auto"/>
              <w:right w:val="nil"/>
            </w:tcBorders>
            <w:shd w:val="clear" w:color="auto" w:fill="auto"/>
            <w:noWrap/>
            <w:tcMar>
              <w:left w:w="28" w:type="dxa"/>
              <w:right w:w="28" w:type="dxa"/>
            </w:tcMar>
            <w:vAlign w:val="center"/>
            <w:hideMark/>
          </w:tcPr>
          <w:p w14:paraId="5E0E54F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689 (69.7)</w:t>
            </w:r>
          </w:p>
        </w:tc>
        <w:tc>
          <w:tcPr>
            <w:tcW w:w="1276" w:type="dxa"/>
            <w:tcBorders>
              <w:top w:val="nil"/>
              <w:left w:val="nil"/>
              <w:bottom w:val="single" w:sz="12" w:space="0" w:color="auto"/>
              <w:right w:val="nil"/>
            </w:tcBorders>
            <w:shd w:val="clear" w:color="auto" w:fill="auto"/>
            <w:noWrap/>
            <w:tcMar>
              <w:left w:w="28" w:type="dxa"/>
              <w:right w:w="28" w:type="dxa"/>
            </w:tcMar>
            <w:vAlign w:val="center"/>
          </w:tcPr>
          <w:p w14:paraId="66DECB2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379 (67.7)</w:t>
            </w:r>
          </w:p>
        </w:tc>
        <w:tc>
          <w:tcPr>
            <w:tcW w:w="851" w:type="dxa"/>
            <w:tcBorders>
              <w:top w:val="nil"/>
              <w:left w:val="nil"/>
              <w:bottom w:val="single" w:sz="12" w:space="0" w:color="auto"/>
            </w:tcBorders>
            <w:shd w:val="clear" w:color="auto" w:fill="auto"/>
            <w:noWrap/>
            <w:tcMar>
              <w:left w:w="28" w:type="dxa"/>
              <w:right w:w="28" w:type="dxa"/>
            </w:tcMar>
            <w:vAlign w:val="center"/>
          </w:tcPr>
          <w:p w14:paraId="0C2424F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45F7D4AB" w14:textId="77777777" w:rsidTr="00043E19">
        <w:trPr>
          <w:trHeight w:val="28"/>
        </w:trPr>
        <w:tc>
          <w:tcPr>
            <w:tcW w:w="5103" w:type="dxa"/>
            <w:tcBorders>
              <w:top w:val="single" w:sz="12" w:space="0" w:color="auto"/>
              <w:left w:val="nil"/>
              <w:right w:val="nil"/>
            </w:tcBorders>
            <w:shd w:val="clear" w:color="auto" w:fill="auto"/>
            <w:noWrap/>
            <w:tcMar>
              <w:left w:w="28" w:type="dxa"/>
              <w:right w:w="28" w:type="dxa"/>
            </w:tcMar>
            <w:vAlign w:val="center"/>
          </w:tcPr>
          <w:p w14:paraId="672FEA6B" w14:textId="77777777" w:rsidR="00DC4DFE" w:rsidRPr="003C395C" w:rsidRDefault="00DC4DFE" w:rsidP="00043E19">
            <w:pPr>
              <w:spacing w:after="0" w:line="240" w:lineRule="auto"/>
              <w:ind w:leftChars="-10" w:hangingChars="12" w:hanging="22"/>
              <w:rPr>
                <w:rFonts w:ascii="Calibri" w:eastAsia="Times New Roman" w:hAnsi="Calibri" w:cs="Calibri"/>
                <w:b/>
                <w:sz w:val="18"/>
                <w:szCs w:val="18"/>
                <w:lang w:eastAsia="es-ES"/>
              </w:rPr>
            </w:pPr>
            <w:r w:rsidRPr="003C395C">
              <w:rPr>
                <w:rFonts w:ascii="Calibri" w:eastAsia="Times New Roman" w:hAnsi="Calibri" w:cs="Calibri"/>
                <w:b/>
                <w:sz w:val="18"/>
                <w:szCs w:val="18"/>
                <w:lang w:eastAsia="es-ES"/>
              </w:rPr>
              <w:t>Child’s sex</w:t>
            </w:r>
          </w:p>
        </w:tc>
        <w:tc>
          <w:tcPr>
            <w:tcW w:w="1843" w:type="dxa"/>
            <w:tcBorders>
              <w:top w:val="single" w:sz="12" w:space="0" w:color="auto"/>
              <w:left w:val="single" w:sz="4" w:space="0" w:color="auto"/>
              <w:right w:val="nil"/>
            </w:tcBorders>
            <w:shd w:val="clear" w:color="auto" w:fill="auto"/>
            <w:noWrap/>
            <w:tcMar>
              <w:left w:w="28" w:type="dxa"/>
              <w:right w:w="28" w:type="dxa"/>
            </w:tcMar>
            <w:vAlign w:val="center"/>
          </w:tcPr>
          <w:p w14:paraId="344102D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single" w:sz="12" w:space="0" w:color="auto"/>
              <w:left w:val="nil"/>
              <w:right w:val="nil"/>
            </w:tcBorders>
            <w:shd w:val="clear" w:color="auto" w:fill="auto"/>
            <w:noWrap/>
            <w:tcMar>
              <w:left w:w="28" w:type="dxa"/>
              <w:right w:w="28" w:type="dxa"/>
            </w:tcMar>
            <w:vAlign w:val="center"/>
          </w:tcPr>
          <w:p w14:paraId="3D1677C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single" w:sz="12" w:space="0" w:color="auto"/>
              <w:left w:val="nil"/>
            </w:tcBorders>
            <w:shd w:val="clear" w:color="auto" w:fill="auto"/>
            <w:noWrap/>
            <w:tcMar>
              <w:left w:w="28" w:type="dxa"/>
              <w:right w:w="28" w:type="dxa"/>
            </w:tcMar>
            <w:vAlign w:val="center"/>
          </w:tcPr>
          <w:p w14:paraId="21FEC5D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AFB059C" w14:textId="77777777" w:rsidTr="00043E19">
        <w:trPr>
          <w:trHeight w:val="28"/>
        </w:trPr>
        <w:tc>
          <w:tcPr>
            <w:tcW w:w="5103" w:type="dxa"/>
            <w:tcBorders>
              <w:top w:val="nil"/>
              <w:left w:val="nil"/>
              <w:right w:val="nil"/>
            </w:tcBorders>
            <w:shd w:val="clear" w:color="auto" w:fill="auto"/>
            <w:noWrap/>
            <w:tcMar>
              <w:left w:w="28" w:type="dxa"/>
              <w:right w:w="28" w:type="dxa"/>
            </w:tcMar>
            <w:vAlign w:val="center"/>
          </w:tcPr>
          <w:p w14:paraId="4FA6739F"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Male</w:t>
            </w:r>
          </w:p>
        </w:tc>
        <w:tc>
          <w:tcPr>
            <w:tcW w:w="1843" w:type="dxa"/>
            <w:tcBorders>
              <w:top w:val="nil"/>
              <w:left w:val="single" w:sz="4" w:space="0" w:color="auto"/>
              <w:right w:val="nil"/>
            </w:tcBorders>
            <w:shd w:val="clear" w:color="auto" w:fill="auto"/>
            <w:noWrap/>
            <w:tcMar>
              <w:left w:w="28" w:type="dxa"/>
              <w:right w:w="28" w:type="dxa"/>
            </w:tcMar>
            <w:vAlign w:val="center"/>
          </w:tcPr>
          <w:p w14:paraId="3FAE69E3"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511 (51.4)</w:t>
            </w:r>
          </w:p>
        </w:tc>
        <w:tc>
          <w:tcPr>
            <w:tcW w:w="1276" w:type="dxa"/>
            <w:tcBorders>
              <w:top w:val="nil"/>
              <w:left w:val="nil"/>
              <w:right w:val="nil"/>
            </w:tcBorders>
            <w:shd w:val="clear" w:color="auto" w:fill="auto"/>
            <w:noWrap/>
            <w:tcMar>
              <w:left w:w="28" w:type="dxa"/>
              <w:right w:w="28" w:type="dxa"/>
            </w:tcMar>
            <w:vAlign w:val="center"/>
          </w:tcPr>
          <w:p w14:paraId="2120FC1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287 (51.2)</w:t>
            </w:r>
          </w:p>
        </w:tc>
        <w:tc>
          <w:tcPr>
            <w:tcW w:w="851" w:type="dxa"/>
            <w:tcBorders>
              <w:top w:val="nil"/>
              <w:left w:val="nil"/>
            </w:tcBorders>
            <w:shd w:val="clear" w:color="auto" w:fill="auto"/>
            <w:noWrap/>
            <w:tcMar>
              <w:left w:w="28" w:type="dxa"/>
              <w:right w:w="28" w:type="dxa"/>
            </w:tcMar>
            <w:vAlign w:val="center"/>
          </w:tcPr>
          <w:p w14:paraId="0974A56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0.997</w:t>
            </w:r>
          </w:p>
        </w:tc>
      </w:tr>
      <w:tr w:rsidR="00DC4DFE" w:rsidRPr="003C395C" w14:paraId="2F101614" w14:textId="77777777" w:rsidTr="00043E19">
        <w:trPr>
          <w:trHeight w:val="28"/>
        </w:trPr>
        <w:tc>
          <w:tcPr>
            <w:tcW w:w="5103" w:type="dxa"/>
            <w:tcBorders>
              <w:top w:val="nil"/>
              <w:left w:val="nil"/>
              <w:bottom w:val="single" w:sz="12" w:space="0" w:color="auto"/>
              <w:right w:val="nil"/>
            </w:tcBorders>
            <w:shd w:val="clear" w:color="auto" w:fill="auto"/>
            <w:noWrap/>
            <w:tcMar>
              <w:left w:w="28" w:type="dxa"/>
              <w:right w:w="28" w:type="dxa"/>
            </w:tcMar>
            <w:vAlign w:val="center"/>
          </w:tcPr>
          <w:p w14:paraId="6B1328A8"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Female</w:t>
            </w:r>
          </w:p>
        </w:tc>
        <w:tc>
          <w:tcPr>
            <w:tcW w:w="1843" w:type="dxa"/>
            <w:tcBorders>
              <w:top w:val="nil"/>
              <w:left w:val="single" w:sz="4" w:space="0" w:color="auto"/>
              <w:bottom w:val="single" w:sz="12" w:space="0" w:color="auto"/>
              <w:right w:val="nil"/>
            </w:tcBorders>
            <w:shd w:val="clear" w:color="auto" w:fill="auto"/>
            <w:noWrap/>
            <w:tcMar>
              <w:left w:w="28" w:type="dxa"/>
              <w:right w:w="28" w:type="dxa"/>
            </w:tcMar>
            <w:vAlign w:val="center"/>
          </w:tcPr>
          <w:p w14:paraId="590B9FF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484 (48.6)</w:t>
            </w:r>
          </w:p>
        </w:tc>
        <w:tc>
          <w:tcPr>
            <w:tcW w:w="1276" w:type="dxa"/>
            <w:tcBorders>
              <w:top w:val="nil"/>
              <w:left w:val="nil"/>
              <w:bottom w:val="single" w:sz="12" w:space="0" w:color="auto"/>
              <w:right w:val="nil"/>
            </w:tcBorders>
            <w:shd w:val="clear" w:color="auto" w:fill="auto"/>
            <w:noWrap/>
            <w:tcMar>
              <w:left w:w="28" w:type="dxa"/>
              <w:right w:w="28" w:type="dxa"/>
            </w:tcMar>
            <w:vAlign w:val="center"/>
          </w:tcPr>
          <w:p w14:paraId="2E04354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271 (48.4)</w:t>
            </w:r>
          </w:p>
        </w:tc>
        <w:tc>
          <w:tcPr>
            <w:tcW w:w="851" w:type="dxa"/>
            <w:tcBorders>
              <w:top w:val="nil"/>
              <w:left w:val="nil"/>
              <w:bottom w:val="single" w:sz="12" w:space="0" w:color="auto"/>
            </w:tcBorders>
            <w:shd w:val="clear" w:color="auto" w:fill="auto"/>
            <w:noWrap/>
            <w:tcMar>
              <w:left w:w="28" w:type="dxa"/>
              <w:right w:w="28" w:type="dxa"/>
            </w:tcMar>
            <w:vAlign w:val="center"/>
          </w:tcPr>
          <w:p w14:paraId="727C8BE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5FCFF4DE" w14:textId="77777777" w:rsidTr="00043E19">
        <w:trPr>
          <w:trHeight w:val="28"/>
        </w:trPr>
        <w:tc>
          <w:tcPr>
            <w:tcW w:w="5103" w:type="dxa"/>
            <w:tcBorders>
              <w:top w:val="single" w:sz="12" w:space="0" w:color="auto"/>
              <w:left w:val="nil"/>
              <w:bottom w:val="single" w:sz="12" w:space="0" w:color="auto"/>
              <w:right w:val="nil"/>
            </w:tcBorders>
            <w:shd w:val="clear" w:color="auto" w:fill="auto"/>
            <w:noWrap/>
            <w:tcMar>
              <w:left w:w="28" w:type="dxa"/>
              <w:right w:w="28" w:type="dxa"/>
            </w:tcMar>
            <w:vAlign w:val="center"/>
            <w:hideMark/>
          </w:tcPr>
          <w:p w14:paraId="172BCC2B" w14:textId="77777777" w:rsidR="00DC4DFE" w:rsidRPr="003C395C" w:rsidRDefault="00DC4DFE" w:rsidP="00043E19">
            <w:pPr>
              <w:spacing w:after="0" w:line="240" w:lineRule="auto"/>
              <w:rPr>
                <w:rFonts w:ascii="Calibri" w:eastAsia="Times New Roman" w:hAnsi="Calibri" w:cs="Calibri"/>
                <w:sz w:val="18"/>
                <w:szCs w:val="18"/>
                <w:lang w:eastAsia="es-ES"/>
              </w:rPr>
            </w:pPr>
          </w:p>
        </w:tc>
        <w:tc>
          <w:tcPr>
            <w:tcW w:w="1843" w:type="dxa"/>
            <w:tcBorders>
              <w:top w:val="single" w:sz="12" w:space="0" w:color="auto"/>
              <w:left w:val="single" w:sz="4" w:space="0" w:color="auto"/>
              <w:bottom w:val="single" w:sz="12" w:space="0" w:color="auto"/>
              <w:right w:val="nil"/>
            </w:tcBorders>
            <w:shd w:val="clear" w:color="auto" w:fill="auto"/>
            <w:noWrap/>
            <w:tcMar>
              <w:left w:w="28" w:type="dxa"/>
              <w:right w:w="28" w:type="dxa"/>
            </w:tcMar>
            <w:vAlign w:val="center"/>
            <w:hideMark/>
          </w:tcPr>
          <w:p w14:paraId="06444B5E" w14:textId="77777777" w:rsidR="00DC4DFE" w:rsidRPr="003C395C" w:rsidRDefault="00DC4DFE" w:rsidP="00043E19">
            <w:pPr>
              <w:spacing w:after="0" w:line="240" w:lineRule="auto"/>
              <w:jc w:val="center"/>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Mean (SD)</w:t>
            </w:r>
          </w:p>
        </w:tc>
        <w:tc>
          <w:tcPr>
            <w:tcW w:w="1276" w:type="dxa"/>
            <w:tcBorders>
              <w:top w:val="single" w:sz="12" w:space="0" w:color="auto"/>
              <w:left w:val="nil"/>
              <w:bottom w:val="single" w:sz="12" w:space="0" w:color="auto"/>
              <w:right w:val="nil"/>
            </w:tcBorders>
            <w:shd w:val="clear" w:color="auto" w:fill="auto"/>
            <w:noWrap/>
            <w:tcMar>
              <w:left w:w="28" w:type="dxa"/>
              <w:right w:w="28" w:type="dxa"/>
            </w:tcMar>
            <w:vAlign w:val="center"/>
          </w:tcPr>
          <w:p w14:paraId="050BFC0A"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c>
          <w:tcPr>
            <w:tcW w:w="851" w:type="dxa"/>
            <w:tcBorders>
              <w:top w:val="single" w:sz="12" w:space="0" w:color="auto"/>
              <w:left w:val="nil"/>
              <w:bottom w:val="single" w:sz="12" w:space="0" w:color="auto"/>
            </w:tcBorders>
            <w:shd w:val="clear" w:color="auto" w:fill="auto"/>
            <w:noWrap/>
            <w:tcMar>
              <w:left w:w="28" w:type="dxa"/>
              <w:right w:w="28" w:type="dxa"/>
            </w:tcMar>
            <w:vAlign w:val="center"/>
          </w:tcPr>
          <w:p w14:paraId="37D0C986" w14:textId="77777777" w:rsidR="00DC4DFE" w:rsidRPr="007E7E08" w:rsidRDefault="00DC4DFE" w:rsidP="00043E19">
            <w:pPr>
              <w:spacing w:after="0" w:line="240" w:lineRule="auto"/>
              <w:jc w:val="center"/>
              <w:rPr>
                <w:rFonts w:ascii="Calibri" w:eastAsia="Times New Roman" w:hAnsi="Calibri" w:cs="Calibri"/>
                <w:b/>
                <w:bCs/>
                <w:sz w:val="18"/>
                <w:szCs w:val="18"/>
                <w:lang w:eastAsia="es-ES"/>
              </w:rPr>
            </w:pPr>
          </w:p>
        </w:tc>
      </w:tr>
      <w:tr w:rsidR="00DC4DFE" w:rsidRPr="00F61404" w14:paraId="284CC774" w14:textId="77777777" w:rsidTr="00043E19">
        <w:trPr>
          <w:trHeight w:val="28"/>
        </w:trPr>
        <w:tc>
          <w:tcPr>
            <w:tcW w:w="5103" w:type="dxa"/>
            <w:tcBorders>
              <w:top w:val="single" w:sz="12" w:space="0" w:color="auto"/>
              <w:left w:val="nil"/>
              <w:bottom w:val="dotted" w:sz="4" w:space="0" w:color="auto"/>
              <w:right w:val="nil"/>
            </w:tcBorders>
            <w:shd w:val="clear" w:color="auto" w:fill="auto"/>
            <w:noWrap/>
            <w:tcMar>
              <w:left w:w="28" w:type="dxa"/>
              <w:right w:w="28" w:type="dxa"/>
            </w:tcMar>
            <w:vAlign w:val="center"/>
            <w:hideMark/>
          </w:tcPr>
          <w:p w14:paraId="47F1C4A9"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age (years)</w:t>
            </w:r>
          </w:p>
        </w:tc>
        <w:tc>
          <w:tcPr>
            <w:tcW w:w="1843" w:type="dxa"/>
            <w:tcBorders>
              <w:top w:val="single" w:sz="12" w:space="0" w:color="auto"/>
              <w:left w:val="single" w:sz="4" w:space="0" w:color="auto"/>
              <w:bottom w:val="dotted" w:sz="4" w:space="0" w:color="auto"/>
              <w:right w:val="nil"/>
            </w:tcBorders>
            <w:shd w:val="clear" w:color="auto" w:fill="auto"/>
            <w:noWrap/>
            <w:tcMar>
              <w:left w:w="28" w:type="dxa"/>
              <w:right w:w="28" w:type="dxa"/>
            </w:tcMar>
            <w:vAlign w:val="center"/>
            <w:hideMark/>
          </w:tcPr>
          <w:p w14:paraId="2112635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30.60 (4.11)</w:t>
            </w:r>
          </w:p>
        </w:tc>
        <w:tc>
          <w:tcPr>
            <w:tcW w:w="1276" w:type="dxa"/>
            <w:tcBorders>
              <w:top w:val="single" w:sz="12" w:space="0" w:color="auto"/>
              <w:left w:val="nil"/>
              <w:bottom w:val="dotted" w:sz="4" w:space="0" w:color="auto"/>
              <w:right w:val="nil"/>
            </w:tcBorders>
            <w:shd w:val="clear" w:color="auto" w:fill="auto"/>
            <w:noWrap/>
            <w:tcMar>
              <w:left w:w="28" w:type="dxa"/>
              <w:right w:w="28" w:type="dxa"/>
            </w:tcMar>
            <w:vAlign w:val="center"/>
          </w:tcPr>
          <w:p w14:paraId="597988D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30.66 (4.12)</w:t>
            </w:r>
          </w:p>
        </w:tc>
        <w:tc>
          <w:tcPr>
            <w:tcW w:w="851" w:type="dxa"/>
            <w:tcBorders>
              <w:top w:val="single" w:sz="12" w:space="0" w:color="auto"/>
              <w:left w:val="nil"/>
              <w:bottom w:val="dotted" w:sz="4" w:space="0" w:color="auto"/>
            </w:tcBorders>
            <w:shd w:val="clear" w:color="auto" w:fill="auto"/>
            <w:noWrap/>
            <w:tcMar>
              <w:left w:w="28" w:type="dxa"/>
              <w:right w:w="28" w:type="dxa"/>
            </w:tcMar>
            <w:vAlign w:val="center"/>
          </w:tcPr>
          <w:p w14:paraId="2683C5E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0.901</w:t>
            </w:r>
          </w:p>
        </w:tc>
      </w:tr>
      <w:tr w:rsidR="00DC4DFE" w:rsidRPr="00F61404" w14:paraId="78A9AD7F"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248C6304"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BMI before pregnancy (Kg/m</w:t>
            </w:r>
            <w:r w:rsidRPr="003C395C">
              <w:rPr>
                <w:rFonts w:ascii="Calibri" w:eastAsia="Times New Roman" w:hAnsi="Calibri" w:cs="Calibri"/>
                <w:b/>
                <w:bCs/>
                <w:sz w:val="18"/>
                <w:szCs w:val="18"/>
                <w:vertAlign w:val="superscript"/>
                <w:lang w:eastAsia="es-ES"/>
              </w:rPr>
              <w:t>2</w:t>
            </w:r>
            <w:r w:rsidRPr="003C395C">
              <w:rPr>
                <w:rFonts w:ascii="Calibri" w:eastAsia="Times New Roman" w:hAnsi="Calibri" w:cs="Calibri"/>
                <w:b/>
                <w:bCs/>
                <w:sz w:val="18"/>
                <w:szCs w:val="18"/>
                <w:lang w:eastAsia="es-ES"/>
              </w:rPr>
              <w:t>)</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38BF5AEF"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23.32 (4.10)</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20104B6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23.54 (4.41)</w:t>
            </w:r>
          </w:p>
        </w:tc>
        <w:tc>
          <w:tcPr>
            <w:tcW w:w="851" w:type="dxa"/>
            <w:tcBorders>
              <w:top w:val="nil"/>
              <w:left w:val="nil"/>
              <w:bottom w:val="single" w:sz="4" w:space="0" w:color="auto"/>
            </w:tcBorders>
            <w:shd w:val="clear" w:color="auto" w:fill="auto"/>
            <w:noWrap/>
            <w:tcMar>
              <w:left w:w="28" w:type="dxa"/>
              <w:right w:w="28" w:type="dxa"/>
            </w:tcMar>
            <w:vAlign w:val="center"/>
          </w:tcPr>
          <w:p w14:paraId="2C2A952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0.518</w:t>
            </w:r>
          </w:p>
        </w:tc>
      </w:tr>
      <w:tr w:rsidR="00DC4DFE" w:rsidRPr="0051243F" w14:paraId="2D638172"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071CC49"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Maternal food consumption</w:t>
            </w:r>
            <w:r>
              <w:rPr>
                <w:rFonts w:ascii="Calibri" w:eastAsia="Times New Roman" w:hAnsi="Calibri" w:cs="Calibri"/>
                <w:b/>
                <w:bCs/>
                <w:sz w:val="18"/>
                <w:szCs w:val="18"/>
                <w:lang w:eastAsia="es-ES"/>
              </w:rPr>
              <w:t xml:space="preserve"> during pregnancy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8B6DCC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p>
        </w:tc>
        <w:tc>
          <w:tcPr>
            <w:tcW w:w="1276" w:type="dxa"/>
            <w:tcBorders>
              <w:top w:val="nil"/>
              <w:left w:val="nil"/>
              <w:bottom w:val="nil"/>
              <w:right w:val="nil"/>
            </w:tcBorders>
            <w:shd w:val="clear" w:color="auto" w:fill="auto"/>
            <w:noWrap/>
            <w:tcMar>
              <w:left w:w="28" w:type="dxa"/>
              <w:right w:w="28" w:type="dxa"/>
            </w:tcMar>
            <w:vAlign w:val="center"/>
          </w:tcPr>
          <w:p w14:paraId="2A4039A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c>
          <w:tcPr>
            <w:tcW w:w="851" w:type="dxa"/>
            <w:tcBorders>
              <w:top w:val="nil"/>
              <w:left w:val="nil"/>
              <w:bottom w:val="nil"/>
            </w:tcBorders>
            <w:shd w:val="clear" w:color="auto" w:fill="auto"/>
            <w:noWrap/>
            <w:tcMar>
              <w:left w:w="28" w:type="dxa"/>
              <w:right w:w="28" w:type="dxa"/>
            </w:tcMar>
            <w:vAlign w:val="center"/>
          </w:tcPr>
          <w:p w14:paraId="7CF0651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p>
        </w:tc>
      </w:tr>
      <w:tr w:rsidR="00DC4DFE" w:rsidRPr="003C395C" w14:paraId="06F85E2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D69B493"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Dairy products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B41542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2.83 (1.39)</w:t>
            </w:r>
          </w:p>
        </w:tc>
        <w:tc>
          <w:tcPr>
            <w:tcW w:w="1276" w:type="dxa"/>
            <w:tcBorders>
              <w:top w:val="nil"/>
              <w:left w:val="nil"/>
              <w:bottom w:val="nil"/>
              <w:right w:val="nil"/>
            </w:tcBorders>
            <w:shd w:val="clear" w:color="auto" w:fill="auto"/>
            <w:noWrap/>
            <w:tcMar>
              <w:left w:w="28" w:type="dxa"/>
              <w:right w:w="28" w:type="dxa"/>
            </w:tcMar>
            <w:vAlign w:val="center"/>
          </w:tcPr>
          <w:p w14:paraId="5446337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2.85 (1.43)</w:t>
            </w:r>
          </w:p>
        </w:tc>
        <w:tc>
          <w:tcPr>
            <w:tcW w:w="851" w:type="dxa"/>
            <w:tcBorders>
              <w:top w:val="nil"/>
              <w:left w:val="nil"/>
              <w:bottom w:val="nil"/>
            </w:tcBorders>
            <w:shd w:val="clear" w:color="auto" w:fill="auto"/>
            <w:noWrap/>
            <w:tcMar>
              <w:left w:w="28" w:type="dxa"/>
              <w:right w:w="28" w:type="dxa"/>
            </w:tcMar>
            <w:vAlign w:val="center"/>
          </w:tcPr>
          <w:p w14:paraId="243100C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0.925</w:t>
            </w:r>
          </w:p>
        </w:tc>
      </w:tr>
      <w:tr w:rsidR="00DC4DFE" w:rsidRPr="003C395C" w14:paraId="4B000E6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14132C0"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Eggs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D4499C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0.40 (0.18)</w:t>
            </w:r>
          </w:p>
        </w:tc>
        <w:tc>
          <w:tcPr>
            <w:tcW w:w="1276" w:type="dxa"/>
            <w:tcBorders>
              <w:top w:val="nil"/>
              <w:left w:val="nil"/>
              <w:bottom w:val="nil"/>
              <w:right w:val="nil"/>
            </w:tcBorders>
            <w:shd w:val="clear" w:color="auto" w:fill="auto"/>
            <w:noWrap/>
            <w:tcMar>
              <w:left w:w="28" w:type="dxa"/>
              <w:right w:w="28" w:type="dxa"/>
            </w:tcMar>
            <w:vAlign w:val="center"/>
          </w:tcPr>
          <w:p w14:paraId="0BCC8A0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0.39 (0.16)</w:t>
            </w:r>
          </w:p>
        </w:tc>
        <w:tc>
          <w:tcPr>
            <w:tcW w:w="851" w:type="dxa"/>
            <w:tcBorders>
              <w:top w:val="nil"/>
              <w:left w:val="nil"/>
              <w:bottom w:val="nil"/>
            </w:tcBorders>
            <w:shd w:val="clear" w:color="auto" w:fill="auto"/>
            <w:noWrap/>
            <w:tcMar>
              <w:left w:w="28" w:type="dxa"/>
              <w:right w:w="28" w:type="dxa"/>
            </w:tcMar>
            <w:vAlign w:val="center"/>
          </w:tcPr>
          <w:p w14:paraId="40D874A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0.352</w:t>
            </w:r>
          </w:p>
        </w:tc>
      </w:tr>
      <w:tr w:rsidR="00DC4DFE" w:rsidRPr="003C395C" w14:paraId="36C61902"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C352FD3"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Meat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F78AA82"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1.13 (0.47)</w:t>
            </w:r>
          </w:p>
        </w:tc>
        <w:tc>
          <w:tcPr>
            <w:tcW w:w="1276" w:type="dxa"/>
            <w:tcBorders>
              <w:top w:val="nil"/>
              <w:left w:val="nil"/>
              <w:bottom w:val="nil"/>
              <w:right w:val="nil"/>
            </w:tcBorders>
            <w:shd w:val="clear" w:color="auto" w:fill="auto"/>
            <w:noWrap/>
            <w:tcMar>
              <w:left w:w="28" w:type="dxa"/>
              <w:right w:w="28" w:type="dxa"/>
            </w:tcMar>
            <w:vAlign w:val="center"/>
          </w:tcPr>
          <w:p w14:paraId="53323CE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1.11 (0.50)</w:t>
            </w:r>
          </w:p>
        </w:tc>
        <w:tc>
          <w:tcPr>
            <w:tcW w:w="851" w:type="dxa"/>
            <w:tcBorders>
              <w:top w:val="nil"/>
              <w:left w:val="nil"/>
              <w:bottom w:val="nil"/>
            </w:tcBorders>
            <w:shd w:val="clear" w:color="auto" w:fill="auto"/>
            <w:noWrap/>
            <w:tcMar>
              <w:left w:w="28" w:type="dxa"/>
              <w:right w:w="28" w:type="dxa"/>
            </w:tcMar>
            <w:vAlign w:val="center"/>
          </w:tcPr>
          <w:p w14:paraId="4957578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0.425</w:t>
            </w:r>
          </w:p>
        </w:tc>
      </w:tr>
      <w:tr w:rsidR="00DC4DFE" w:rsidRPr="003C395C" w14:paraId="75966F1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8BA2D54"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Red meat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969D3E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0.35 (0.19)</w:t>
            </w:r>
          </w:p>
        </w:tc>
        <w:tc>
          <w:tcPr>
            <w:tcW w:w="1276" w:type="dxa"/>
            <w:tcBorders>
              <w:top w:val="nil"/>
              <w:left w:val="nil"/>
              <w:bottom w:val="nil"/>
              <w:right w:val="nil"/>
            </w:tcBorders>
            <w:shd w:val="clear" w:color="auto" w:fill="auto"/>
            <w:noWrap/>
            <w:tcMar>
              <w:left w:w="28" w:type="dxa"/>
              <w:right w:w="28" w:type="dxa"/>
            </w:tcMar>
            <w:vAlign w:val="center"/>
          </w:tcPr>
          <w:p w14:paraId="7BF3C77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0.44 (0.25)</w:t>
            </w:r>
          </w:p>
        </w:tc>
        <w:tc>
          <w:tcPr>
            <w:tcW w:w="851" w:type="dxa"/>
            <w:tcBorders>
              <w:top w:val="nil"/>
              <w:left w:val="nil"/>
              <w:bottom w:val="nil"/>
            </w:tcBorders>
            <w:shd w:val="clear" w:color="auto" w:fill="auto"/>
            <w:noWrap/>
            <w:tcMar>
              <w:left w:w="28" w:type="dxa"/>
              <w:right w:w="28" w:type="dxa"/>
            </w:tcMar>
            <w:vAlign w:val="center"/>
          </w:tcPr>
          <w:p w14:paraId="523926E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0.189</w:t>
            </w:r>
          </w:p>
        </w:tc>
      </w:tr>
      <w:tr w:rsidR="00DC4DFE" w:rsidRPr="003C395C" w14:paraId="63A9E65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731ADC3"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White meat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7E3DFFE"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0.46 (0.27)</w:t>
            </w:r>
          </w:p>
        </w:tc>
        <w:tc>
          <w:tcPr>
            <w:tcW w:w="1276" w:type="dxa"/>
            <w:tcBorders>
              <w:top w:val="nil"/>
              <w:left w:val="nil"/>
              <w:bottom w:val="nil"/>
              <w:right w:val="nil"/>
            </w:tcBorders>
            <w:shd w:val="clear" w:color="auto" w:fill="auto"/>
            <w:noWrap/>
            <w:tcMar>
              <w:left w:w="28" w:type="dxa"/>
              <w:right w:w="28" w:type="dxa"/>
            </w:tcMar>
            <w:vAlign w:val="center"/>
          </w:tcPr>
          <w:p w14:paraId="3C14D80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0.34 (0.19)</w:t>
            </w:r>
          </w:p>
        </w:tc>
        <w:tc>
          <w:tcPr>
            <w:tcW w:w="851" w:type="dxa"/>
            <w:tcBorders>
              <w:top w:val="nil"/>
              <w:left w:val="nil"/>
              <w:bottom w:val="nil"/>
            </w:tcBorders>
            <w:shd w:val="clear" w:color="auto" w:fill="auto"/>
            <w:noWrap/>
            <w:tcMar>
              <w:left w:w="28" w:type="dxa"/>
              <w:right w:w="28" w:type="dxa"/>
            </w:tcMar>
            <w:vAlign w:val="center"/>
          </w:tcPr>
          <w:p w14:paraId="06B1878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0.613</w:t>
            </w:r>
          </w:p>
        </w:tc>
      </w:tr>
      <w:tr w:rsidR="00DC4DFE" w:rsidRPr="003C395C" w14:paraId="0C1EC465"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7F77C31"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Processed meat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C6427B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0.32 (0.27)</w:t>
            </w:r>
          </w:p>
        </w:tc>
        <w:tc>
          <w:tcPr>
            <w:tcW w:w="1276" w:type="dxa"/>
            <w:tcBorders>
              <w:top w:val="nil"/>
              <w:left w:val="nil"/>
              <w:bottom w:val="nil"/>
              <w:right w:val="nil"/>
            </w:tcBorders>
            <w:shd w:val="clear" w:color="auto" w:fill="auto"/>
            <w:noWrap/>
            <w:tcMar>
              <w:left w:w="28" w:type="dxa"/>
              <w:right w:w="28" w:type="dxa"/>
            </w:tcMar>
            <w:vAlign w:val="center"/>
          </w:tcPr>
          <w:p w14:paraId="6953542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0.33 (0.29)</w:t>
            </w:r>
          </w:p>
        </w:tc>
        <w:tc>
          <w:tcPr>
            <w:tcW w:w="851" w:type="dxa"/>
            <w:tcBorders>
              <w:top w:val="nil"/>
              <w:left w:val="nil"/>
              <w:bottom w:val="nil"/>
            </w:tcBorders>
            <w:shd w:val="clear" w:color="auto" w:fill="auto"/>
            <w:noWrap/>
            <w:tcMar>
              <w:left w:w="28" w:type="dxa"/>
              <w:right w:w="28" w:type="dxa"/>
            </w:tcMar>
            <w:vAlign w:val="center"/>
          </w:tcPr>
          <w:p w14:paraId="3CCFD4A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0.751</w:t>
            </w:r>
          </w:p>
        </w:tc>
      </w:tr>
      <w:tr w:rsidR="00DC4DFE" w:rsidRPr="003C395C" w14:paraId="64C8E5C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3611E7A"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Seafood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FDAE24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0.70 (0.37)</w:t>
            </w:r>
          </w:p>
        </w:tc>
        <w:tc>
          <w:tcPr>
            <w:tcW w:w="1276" w:type="dxa"/>
            <w:tcBorders>
              <w:top w:val="nil"/>
              <w:left w:val="nil"/>
              <w:bottom w:val="nil"/>
              <w:right w:val="nil"/>
            </w:tcBorders>
            <w:shd w:val="clear" w:color="auto" w:fill="auto"/>
            <w:noWrap/>
            <w:tcMar>
              <w:left w:w="28" w:type="dxa"/>
              <w:right w:w="28" w:type="dxa"/>
            </w:tcMar>
            <w:vAlign w:val="center"/>
          </w:tcPr>
          <w:p w14:paraId="5B26600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0.75 (0.40)</w:t>
            </w:r>
          </w:p>
        </w:tc>
        <w:tc>
          <w:tcPr>
            <w:tcW w:w="851" w:type="dxa"/>
            <w:tcBorders>
              <w:top w:val="nil"/>
              <w:left w:val="nil"/>
              <w:bottom w:val="nil"/>
            </w:tcBorders>
            <w:shd w:val="clear" w:color="auto" w:fill="auto"/>
            <w:noWrap/>
            <w:tcMar>
              <w:left w:w="28" w:type="dxa"/>
              <w:right w:w="28" w:type="dxa"/>
            </w:tcMar>
            <w:vAlign w:val="center"/>
          </w:tcPr>
          <w:p w14:paraId="6A3DED6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0.039</w:t>
            </w:r>
          </w:p>
        </w:tc>
      </w:tr>
      <w:tr w:rsidR="00DC4DFE" w:rsidRPr="003C395C" w14:paraId="5B504882"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0A24C676"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Lean fish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3FDE604E"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0.30 (0.22)</w:t>
            </w:r>
          </w:p>
        </w:tc>
        <w:tc>
          <w:tcPr>
            <w:tcW w:w="1276" w:type="dxa"/>
            <w:tcBorders>
              <w:top w:val="nil"/>
              <w:left w:val="nil"/>
              <w:bottom w:val="nil"/>
              <w:right w:val="nil"/>
            </w:tcBorders>
            <w:shd w:val="clear" w:color="auto" w:fill="auto"/>
            <w:noWrap/>
            <w:tcMar>
              <w:left w:w="28" w:type="dxa"/>
              <w:right w:w="28" w:type="dxa"/>
            </w:tcMar>
            <w:vAlign w:val="center"/>
          </w:tcPr>
          <w:p w14:paraId="5121561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0.31 (0.21)</w:t>
            </w:r>
          </w:p>
        </w:tc>
        <w:tc>
          <w:tcPr>
            <w:tcW w:w="851" w:type="dxa"/>
            <w:tcBorders>
              <w:top w:val="nil"/>
              <w:left w:val="nil"/>
              <w:bottom w:val="nil"/>
            </w:tcBorders>
            <w:shd w:val="clear" w:color="auto" w:fill="auto"/>
            <w:noWrap/>
            <w:tcMar>
              <w:left w:w="28" w:type="dxa"/>
              <w:right w:w="28" w:type="dxa"/>
            </w:tcMar>
            <w:vAlign w:val="center"/>
          </w:tcPr>
          <w:p w14:paraId="06F0B4A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0.240</w:t>
            </w:r>
          </w:p>
        </w:tc>
      </w:tr>
      <w:tr w:rsidR="00DC4DFE" w:rsidRPr="003C395C" w14:paraId="088E7E73"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31FA8024"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Oily fish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212A18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0.31 (0.23)</w:t>
            </w:r>
          </w:p>
        </w:tc>
        <w:tc>
          <w:tcPr>
            <w:tcW w:w="1276" w:type="dxa"/>
            <w:tcBorders>
              <w:top w:val="nil"/>
              <w:left w:val="nil"/>
              <w:bottom w:val="nil"/>
              <w:right w:val="nil"/>
            </w:tcBorders>
            <w:shd w:val="clear" w:color="auto" w:fill="auto"/>
            <w:noWrap/>
            <w:tcMar>
              <w:left w:w="28" w:type="dxa"/>
              <w:right w:w="28" w:type="dxa"/>
            </w:tcMar>
            <w:vAlign w:val="center"/>
          </w:tcPr>
          <w:p w14:paraId="4FCC41B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0.33 (0.26)</w:t>
            </w:r>
          </w:p>
        </w:tc>
        <w:tc>
          <w:tcPr>
            <w:tcW w:w="851" w:type="dxa"/>
            <w:tcBorders>
              <w:top w:val="nil"/>
              <w:left w:val="nil"/>
              <w:bottom w:val="nil"/>
            </w:tcBorders>
            <w:shd w:val="clear" w:color="auto" w:fill="auto"/>
            <w:noWrap/>
            <w:tcMar>
              <w:left w:w="28" w:type="dxa"/>
              <w:right w:w="28" w:type="dxa"/>
            </w:tcMar>
            <w:vAlign w:val="center"/>
          </w:tcPr>
          <w:p w14:paraId="6A02CD6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0.051</w:t>
            </w:r>
          </w:p>
        </w:tc>
      </w:tr>
      <w:tr w:rsidR="00DC4DFE" w:rsidRPr="003C395C" w14:paraId="7987BDC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D95C4B0" w14:textId="77777777" w:rsidR="00DC4DFE" w:rsidRPr="003C395C" w:rsidRDefault="00DC4DFE" w:rsidP="00043E19">
            <w:pPr>
              <w:spacing w:after="0" w:line="240" w:lineRule="auto"/>
              <w:ind w:firstLineChars="200" w:firstLine="36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Others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55A775A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0.10 (0.09)</w:t>
            </w:r>
          </w:p>
        </w:tc>
        <w:tc>
          <w:tcPr>
            <w:tcW w:w="1276" w:type="dxa"/>
            <w:tcBorders>
              <w:top w:val="nil"/>
              <w:left w:val="nil"/>
              <w:bottom w:val="nil"/>
              <w:right w:val="nil"/>
            </w:tcBorders>
            <w:shd w:val="clear" w:color="auto" w:fill="auto"/>
            <w:noWrap/>
            <w:tcMar>
              <w:left w:w="28" w:type="dxa"/>
              <w:right w:w="28" w:type="dxa"/>
            </w:tcMar>
            <w:vAlign w:val="center"/>
          </w:tcPr>
          <w:p w14:paraId="14590F6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0.11 (0.10)</w:t>
            </w:r>
          </w:p>
        </w:tc>
        <w:tc>
          <w:tcPr>
            <w:tcW w:w="851" w:type="dxa"/>
            <w:tcBorders>
              <w:top w:val="nil"/>
              <w:left w:val="nil"/>
              <w:bottom w:val="nil"/>
            </w:tcBorders>
            <w:shd w:val="clear" w:color="auto" w:fill="auto"/>
            <w:noWrap/>
            <w:tcMar>
              <w:left w:w="28" w:type="dxa"/>
              <w:right w:w="28" w:type="dxa"/>
            </w:tcMar>
            <w:vAlign w:val="center"/>
          </w:tcPr>
          <w:p w14:paraId="37B017A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0.090</w:t>
            </w:r>
          </w:p>
        </w:tc>
      </w:tr>
      <w:tr w:rsidR="00DC4DFE" w:rsidRPr="003C395C" w14:paraId="5245B717"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78854E8"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Vegetables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42E2B6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2.29 (1.19)</w:t>
            </w:r>
          </w:p>
        </w:tc>
        <w:tc>
          <w:tcPr>
            <w:tcW w:w="1276" w:type="dxa"/>
            <w:tcBorders>
              <w:top w:val="nil"/>
              <w:left w:val="nil"/>
              <w:bottom w:val="nil"/>
              <w:right w:val="nil"/>
            </w:tcBorders>
            <w:shd w:val="clear" w:color="auto" w:fill="auto"/>
            <w:noWrap/>
            <w:tcMar>
              <w:left w:w="28" w:type="dxa"/>
              <w:right w:w="28" w:type="dxa"/>
            </w:tcMar>
            <w:vAlign w:val="center"/>
          </w:tcPr>
          <w:p w14:paraId="2A4440E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2.26 (1.13)</w:t>
            </w:r>
          </w:p>
        </w:tc>
        <w:tc>
          <w:tcPr>
            <w:tcW w:w="851" w:type="dxa"/>
            <w:tcBorders>
              <w:top w:val="nil"/>
              <w:left w:val="nil"/>
              <w:bottom w:val="nil"/>
            </w:tcBorders>
            <w:shd w:val="clear" w:color="auto" w:fill="auto"/>
            <w:noWrap/>
            <w:tcMar>
              <w:left w:w="28" w:type="dxa"/>
              <w:right w:w="28" w:type="dxa"/>
            </w:tcMar>
            <w:vAlign w:val="center"/>
          </w:tcPr>
          <w:p w14:paraId="177A84C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0.758</w:t>
            </w:r>
          </w:p>
        </w:tc>
      </w:tr>
      <w:tr w:rsidR="00DC4DFE" w:rsidRPr="003C395C" w14:paraId="4CCB110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78DC88B"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Fruits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553588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2.65 (1.66)</w:t>
            </w:r>
          </w:p>
        </w:tc>
        <w:tc>
          <w:tcPr>
            <w:tcW w:w="1276" w:type="dxa"/>
            <w:tcBorders>
              <w:top w:val="nil"/>
              <w:left w:val="nil"/>
              <w:bottom w:val="nil"/>
              <w:right w:val="nil"/>
            </w:tcBorders>
            <w:shd w:val="clear" w:color="auto" w:fill="auto"/>
            <w:noWrap/>
            <w:tcMar>
              <w:left w:w="28" w:type="dxa"/>
              <w:right w:w="28" w:type="dxa"/>
            </w:tcMar>
            <w:vAlign w:val="center"/>
          </w:tcPr>
          <w:p w14:paraId="19774F2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2.54 (1.57)</w:t>
            </w:r>
          </w:p>
        </w:tc>
        <w:tc>
          <w:tcPr>
            <w:tcW w:w="851" w:type="dxa"/>
            <w:tcBorders>
              <w:top w:val="nil"/>
              <w:left w:val="nil"/>
              <w:bottom w:val="nil"/>
            </w:tcBorders>
            <w:shd w:val="clear" w:color="auto" w:fill="auto"/>
            <w:noWrap/>
            <w:tcMar>
              <w:left w:w="28" w:type="dxa"/>
              <w:right w:w="28" w:type="dxa"/>
            </w:tcMar>
            <w:vAlign w:val="center"/>
          </w:tcPr>
          <w:p w14:paraId="1124D34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0.209</w:t>
            </w:r>
          </w:p>
        </w:tc>
      </w:tr>
      <w:tr w:rsidR="00DC4DFE" w:rsidRPr="003C395C" w14:paraId="33CD68CE"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5593481"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Nuts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A3FEF1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0.06 (0.08)</w:t>
            </w:r>
          </w:p>
        </w:tc>
        <w:tc>
          <w:tcPr>
            <w:tcW w:w="1276" w:type="dxa"/>
            <w:tcBorders>
              <w:top w:val="nil"/>
              <w:left w:val="nil"/>
              <w:bottom w:val="nil"/>
              <w:right w:val="nil"/>
            </w:tcBorders>
            <w:shd w:val="clear" w:color="auto" w:fill="auto"/>
            <w:noWrap/>
            <w:tcMar>
              <w:left w:w="28" w:type="dxa"/>
              <w:right w:w="28" w:type="dxa"/>
            </w:tcMar>
            <w:vAlign w:val="center"/>
          </w:tcPr>
          <w:p w14:paraId="31C4F27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0.05 (0.08)</w:t>
            </w:r>
          </w:p>
        </w:tc>
        <w:tc>
          <w:tcPr>
            <w:tcW w:w="851" w:type="dxa"/>
            <w:tcBorders>
              <w:top w:val="nil"/>
              <w:left w:val="nil"/>
              <w:bottom w:val="nil"/>
            </w:tcBorders>
            <w:shd w:val="clear" w:color="auto" w:fill="auto"/>
            <w:noWrap/>
            <w:tcMar>
              <w:left w:w="28" w:type="dxa"/>
              <w:right w:w="28" w:type="dxa"/>
            </w:tcMar>
            <w:vAlign w:val="center"/>
          </w:tcPr>
          <w:p w14:paraId="6B97A62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0.214</w:t>
            </w:r>
          </w:p>
        </w:tc>
      </w:tr>
      <w:tr w:rsidR="00DC4DFE" w:rsidRPr="003C395C" w14:paraId="6EF4DD06"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6A3A6373"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Legumes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5D0630F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0.26 (0.17)</w:t>
            </w:r>
          </w:p>
        </w:tc>
        <w:tc>
          <w:tcPr>
            <w:tcW w:w="1276" w:type="dxa"/>
            <w:tcBorders>
              <w:top w:val="nil"/>
              <w:left w:val="nil"/>
              <w:bottom w:val="nil"/>
              <w:right w:val="nil"/>
            </w:tcBorders>
            <w:shd w:val="clear" w:color="auto" w:fill="auto"/>
            <w:noWrap/>
            <w:tcMar>
              <w:left w:w="28" w:type="dxa"/>
              <w:right w:w="28" w:type="dxa"/>
            </w:tcMar>
            <w:vAlign w:val="center"/>
          </w:tcPr>
          <w:p w14:paraId="5190FC5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0.27 (0.18)</w:t>
            </w:r>
          </w:p>
        </w:tc>
        <w:tc>
          <w:tcPr>
            <w:tcW w:w="851" w:type="dxa"/>
            <w:tcBorders>
              <w:top w:val="nil"/>
              <w:left w:val="nil"/>
              <w:bottom w:val="nil"/>
            </w:tcBorders>
            <w:shd w:val="clear" w:color="auto" w:fill="auto"/>
            <w:noWrap/>
            <w:tcMar>
              <w:left w:w="28" w:type="dxa"/>
              <w:right w:w="28" w:type="dxa"/>
            </w:tcMar>
            <w:vAlign w:val="center"/>
          </w:tcPr>
          <w:p w14:paraId="422DB7E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0.445</w:t>
            </w:r>
          </w:p>
        </w:tc>
      </w:tr>
      <w:tr w:rsidR="00DC4DFE" w:rsidRPr="003C395C" w14:paraId="366B5FBD"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42D033A7"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Cereals and pasta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85A6CE7"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0.80 (0.49)</w:t>
            </w:r>
          </w:p>
        </w:tc>
        <w:tc>
          <w:tcPr>
            <w:tcW w:w="1276" w:type="dxa"/>
            <w:tcBorders>
              <w:top w:val="nil"/>
              <w:left w:val="nil"/>
              <w:bottom w:val="nil"/>
              <w:right w:val="nil"/>
            </w:tcBorders>
            <w:shd w:val="clear" w:color="auto" w:fill="auto"/>
            <w:noWrap/>
            <w:tcMar>
              <w:left w:w="28" w:type="dxa"/>
              <w:right w:w="28" w:type="dxa"/>
            </w:tcMar>
            <w:vAlign w:val="center"/>
          </w:tcPr>
          <w:p w14:paraId="5010AE9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0.85 (0.48)</w:t>
            </w:r>
          </w:p>
        </w:tc>
        <w:tc>
          <w:tcPr>
            <w:tcW w:w="851" w:type="dxa"/>
            <w:tcBorders>
              <w:top w:val="nil"/>
              <w:left w:val="nil"/>
              <w:bottom w:val="nil"/>
            </w:tcBorders>
            <w:shd w:val="clear" w:color="auto" w:fill="auto"/>
            <w:noWrap/>
            <w:tcMar>
              <w:left w:w="28" w:type="dxa"/>
              <w:right w:w="28" w:type="dxa"/>
            </w:tcMar>
            <w:vAlign w:val="center"/>
          </w:tcPr>
          <w:p w14:paraId="2B06941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0.016</w:t>
            </w:r>
          </w:p>
        </w:tc>
      </w:tr>
      <w:tr w:rsidR="00DC4DFE" w:rsidRPr="003C395C" w14:paraId="4A910E7F"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044B066"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Potatoes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7630119E"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0.53 (0.31)</w:t>
            </w:r>
          </w:p>
        </w:tc>
        <w:tc>
          <w:tcPr>
            <w:tcW w:w="1276" w:type="dxa"/>
            <w:tcBorders>
              <w:top w:val="nil"/>
              <w:left w:val="nil"/>
              <w:bottom w:val="nil"/>
              <w:right w:val="nil"/>
            </w:tcBorders>
            <w:shd w:val="clear" w:color="auto" w:fill="auto"/>
            <w:noWrap/>
            <w:tcMar>
              <w:left w:w="28" w:type="dxa"/>
              <w:right w:w="28" w:type="dxa"/>
            </w:tcMar>
            <w:vAlign w:val="center"/>
          </w:tcPr>
          <w:p w14:paraId="2D20CF1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0.53 (0.30)</w:t>
            </w:r>
          </w:p>
        </w:tc>
        <w:tc>
          <w:tcPr>
            <w:tcW w:w="851" w:type="dxa"/>
            <w:tcBorders>
              <w:top w:val="nil"/>
              <w:left w:val="nil"/>
              <w:bottom w:val="nil"/>
            </w:tcBorders>
            <w:shd w:val="clear" w:color="auto" w:fill="auto"/>
            <w:noWrap/>
            <w:tcMar>
              <w:left w:w="28" w:type="dxa"/>
              <w:right w:w="28" w:type="dxa"/>
            </w:tcMar>
            <w:vAlign w:val="center"/>
          </w:tcPr>
          <w:p w14:paraId="5EB46B9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0.994</w:t>
            </w:r>
          </w:p>
        </w:tc>
      </w:tr>
      <w:tr w:rsidR="00DC4DFE" w:rsidRPr="003C395C" w14:paraId="7BBE5C0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39E5FB46"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Bread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6E57DCD"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1.81 (1.22)</w:t>
            </w:r>
          </w:p>
        </w:tc>
        <w:tc>
          <w:tcPr>
            <w:tcW w:w="1276" w:type="dxa"/>
            <w:tcBorders>
              <w:top w:val="nil"/>
              <w:left w:val="nil"/>
              <w:bottom w:val="nil"/>
              <w:right w:val="nil"/>
            </w:tcBorders>
            <w:shd w:val="clear" w:color="auto" w:fill="auto"/>
            <w:noWrap/>
            <w:tcMar>
              <w:left w:w="28" w:type="dxa"/>
              <w:right w:w="28" w:type="dxa"/>
            </w:tcMar>
            <w:vAlign w:val="center"/>
          </w:tcPr>
          <w:p w14:paraId="6D18055A"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1.77 (1.23)</w:t>
            </w:r>
          </w:p>
        </w:tc>
        <w:tc>
          <w:tcPr>
            <w:tcW w:w="851" w:type="dxa"/>
            <w:tcBorders>
              <w:top w:val="nil"/>
              <w:left w:val="nil"/>
              <w:bottom w:val="nil"/>
            </w:tcBorders>
            <w:shd w:val="clear" w:color="auto" w:fill="auto"/>
            <w:noWrap/>
            <w:tcMar>
              <w:left w:w="28" w:type="dxa"/>
              <w:right w:w="28" w:type="dxa"/>
            </w:tcMar>
            <w:vAlign w:val="center"/>
          </w:tcPr>
          <w:p w14:paraId="4D922C6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0.526</w:t>
            </w:r>
          </w:p>
        </w:tc>
      </w:tr>
      <w:tr w:rsidR="00DC4DFE" w:rsidRPr="003C395C" w14:paraId="7C429F24"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0DD9F55"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Sweets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136669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3.85 (2.86)</w:t>
            </w:r>
          </w:p>
        </w:tc>
        <w:tc>
          <w:tcPr>
            <w:tcW w:w="1276" w:type="dxa"/>
            <w:tcBorders>
              <w:top w:val="nil"/>
              <w:left w:val="nil"/>
              <w:bottom w:val="nil"/>
              <w:right w:val="nil"/>
            </w:tcBorders>
            <w:shd w:val="clear" w:color="auto" w:fill="auto"/>
            <w:noWrap/>
            <w:tcMar>
              <w:left w:w="28" w:type="dxa"/>
              <w:right w:w="28" w:type="dxa"/>
            </w:tcMar>
            <w:vAlign w:val="center"/>
          </w:tcPr>
          <w:p w14:paraId="7F0B234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3.77 (2.78)</w:t>
            </w:r>
          </w:p>
        </w:tc>
        <w:tc>
          <w:tcPr>
            <w:tcW w:w="851" w:type="dxa"/>
            <w:tcBorders>
              <w:top w:val="nil"/>
              <w:left w:val="nil"/>
              <w:bottom w:val="nil"/>
            </w:tcBorders>
            <w:shd w:val="clear" w:color="auto" w:fill="auto"/>
            <w:noWrap/>
            <w:tcMar>
              <w:left w:w="28" w:type="dxa"/>
              <w:right w:w="28" w:type="dxa"/>
            </w:tcMar>
            <w:vAlign w:val="center"/>
          </w:tcPr>
          <w:p w14:paraId="6954FB8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0.624</w:t>
            </w:r>
          </w:p>
        </w:tc>
      </w:tr>
      <w:tr w:rsidR="00DC4DFE" w:rsidRPr="003C395C" w14:paraId="0CB5194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22E02942"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Non-alcoholic drinks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C9B8226"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6.10 (2.03)</w:t>
            </w:r>
          </w:p>
        </w:tc>
        <w:tc>
          <w:tcPr>
            <w:tcW w:w="1276" w:type="dxa"/>
            <w:tcBorders>
              <w:top w:val="nil"/>
              <w:left w:val="nil"/>
              <w:bottom w:val="nil"/>
              <w:right w:val="nil"/>
            </w:tcBorders>
            <w:shd w:val="clear" w:color="auto" w:fill="auto"/>
            <w:noWrap/>
            <w:tcMar>
              <w:left w:w="28" w:type="dxa"/>
              <w:right w:w="28" w:type="dxa"/>
            </w:tcMar>
            <w:vAlign w:val="center"/>
          </w:tcPr>
          <w:p w14:paraId="44DCB5F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6.16 (2.04)</w:t>
            </w:r>
          </w:p>
        </w:tc>
        <w:tc>
          <w:tcPr>
            <w:tcW w:w="851" w:type="dxa"/>
            <w:tcBorders>
              <w:top w:val="nil"/>
              <w:left w:val="nil"/>
              <w:bottom w:val="nil"/>
            </w:tcBorders>
            <w:shd w:val="clear" w:color="auto" w:fill="auto"/>
            <w:noWrap/>
            <w:tcMar>
              <w:left w:w="28" w:type="dxa"/>
              <w:right w:w="28" w:type="dxa"/>
            </w:tcMar>
            <w:vAlign w:val="center"/>
          </w:tcPr>
          <w:p w14:paraId="623E57A4"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0.240</w:t>
            </w:r>
          </w:p>
        </w:tc>
      </w:tr>
      <w:tr w:rsidR="00DC4DFE" w:rsidRPr="003C395C" w14:paraId="18BE2204"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1A978572"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Coffee and teas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1E73949"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0.97 (0.98)</w:t>
            </w:r>
          </w:p>
        </w:tc>
        <w:tc>
          <w:tcPr>
            <w:tcW w:w="1276" w:type="dxa"/>
            <w:tcBorders>
              <w:top w:val="nil"/>
              <w:left w:val="nil"/>
              <w:bottom w:val="nil"/>
              <w:right w:val="nil"/>
            </w:tcBorders>
            <w:shd w:val="clear" w:color="auto" w:fill="auto"/>
            <w:noWrap/>
            <w:tcMar>
              <w:left w:w="28" w:type="dxa"/>
              <w:right w:w="28" w:type="dxa"/>
            </w:tcMar>
            <w:vAlign w:val="center"/>
          </w:tcPr>
          <w:p w14:paraId="5E8D7B5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0.96 (0.94)</w:t>
            </w:r>
          </w:p>
        </w:tc>
        <w:tc>
          <w:tcPr>
            <w:tcW w:w="851" w:type="dxa"/>
            <w:tcBorders>
              <w:top w:val="nil"/>
              <w:left w:val="nil"/>
              <w:bottom w:val="nil"/>
            </w:tcBorders>
            <w:shd w:val="clear" w:color="auto" w:fill="auto"/>
            <w:noWrap/>
            <w:tcMar>
              <w:left w:w="28" w:type="dxa"/>
              <w:right w:w="28" w:type="dxa"/>
            </w:tcMar>
            <w:vAlign w:val="center"/>
          </w:tcPr>
          <w:p w14:paraId="74C0851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0.863</w:t>
            </w:r>
          </w:p>
        </w:tc>
      </w:tr>
      <w:tr w:rsidR="00DC4DFE" w:rsidRPr="003C395C" w14:paraId="612B6179"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12BAD86"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Alcoholic drinks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13ACBEC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0.02 (0.09)</w:t>
            </w:r>
          </w:p>
        </w:tc>
        <w:tc>
          <w:tcPr>
            <w:tcW w:w="1276" w:type="dxa"/>
            <w:tcBorders>
              <w:top w:val="nil"/>
              <w:left w:val="nil"/>
              <w:bottom w:val="nil"/>
              <w:right w:val="nil"/>
            </w:tcBorders>
            <w:shd w:val="clear" w:color="auto" w:fill="auto"/>
            <w:noWrap/>
            <w:tcMar>
              <w:left w:w="28" w:type="dxa"/>
              <w:right w:w="28" w:type="dxa"/>
            </w:tcMar>
            <w:vAlign w:val="center"/>
          </w:tcPr>
          <w:p w14:paraId="651EBA1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0.03 (0.10)</w:t>
            </w:r>
          </w:p>
        </w:tc>
        <w:tc>
          <w:tcPr>
            <w:tcW w:w="851" w:type="dxa"/>
            <w:tcBorders>
              <w:top w:val="nil"/>
              <w:left w:val="nil"/>
              <w:bottom w:val="nil"/>
            </w:tcBorders>
            <w:shd w:val="clear" w:color="auto" w:fill="auto"/>
            <w:noWrap/>
            <w:tcMar>
              <w:left w:w="28" w:type="dxa"/>
              <w:right w:w="28" w:type="dxa"/>
            </w:tcMar>
            <w:vAlign w:val="center"/>
          </w:tcPr>
          <w:p w14:paraId="66D7001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0.175</w:t>
            </w:r>
          </w:p>
        </w:tc>
      </w:tr>
      <w:tr w:rsidR="00DC4DFE" w:rsidRPr="003C395C" w14:paraId="6BD470B8"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5847471B"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Animal fat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417FC31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0.05 (0.15)</w:t>
            </w:r>
          </w:p>
        </w:tc>
        <w:tc>
          <w:tcPr>
            <w:tcW w:w="1276" w:type="dxa"/>
            <w:tcBorders>
              <w:top w:val="nil"/>
              <w:left w:val="nil"/>
              <w:bottom w:val="nil"/>
              <w:right w:val="nil"/>
            </w:tcBorders>
            <w:shd w:val="clear" w:color="auto" w:fill="auto"/>
            <w:noWrap/>
            <w:tcMar>
              <w:left w:w="28" w:type="dxa"/>
              <w:right w:w="28" w:type="dxa"/>
            </w:tcMar>
            <w:vAlign w:val="center"/>
          </w:tcPr>
          <w:p w14:paraId="5D6BC22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0.06 (0.17)</w:t>
            </w:r>
          </w:p>
        </w:tc>
        <w:tc>
          <w:tcPr>
            <w:tcW w:w="851" w:type="dxa"/>
            <w:tcBorders>
              <w:top w:val="nil"/>
              <w:left w:val="nil"/>
              <w:bottom w:val="nil"/>
            </w:tcBorders>
            <w:shd w:val="clear" w:color="auto" w:fill="auto"/>
            <w:noWrap/>
            <w:tcMar>
              <w:left w:w="28" w:type="dxa"/>
              <w:right w:w="28" w:type="dxa"/>
            </w:tcMar>
            <w:vAlign w:val="center"/>
          </w:tcPr>
          <w:p w14:paraId="0A048E5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0.943</w:t>
            </w:r>
          </w:p>
        </w:tc>
      </w:tr>
      <w:tr w:rsidR="00DC4DFE" w:rsidRPr="003C395C" w14:paraId="4CAC0F4A"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4FF544FE"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lastRenderedPageBreak/>
              <w:t>Vegetal oil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0F64B1BF"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1.99 (1.33)</w:t>
            </w:r>
          </w:p>
        </w:tc>
        <w:tc>
          <w:tcPr>
            <w:tcW w:w="1276" w:type="dxa"/>
            <w:tcBorders>
              <w:top w:val="nil"/>
              <w:left w:val="nil"/>
              <w:bottom w:val="nil"/>
              <w:right w:val="nil"/>
            </w:tcBorders>
            <w:shd w:val="clear" w:color="auto" w:fill="auto"/>
            <w:noWrap/>
            <w:tcMar>
              <w:left w:w="28" w:type="dxa"/>
              <w:right w:w="28" w:type="dxa"/>
            </w:tcMar>
            <w:vAlign w:val="center"/>
          </w:tcPr>
          <w:p w14:paraId="2503AE5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2.05 (1.31)</w:t>
            </w:r>
          </w:p>
        </w:tc>
        <w:tc>
          <w:tcPr>
            <w:tcW w:w="851" w:type="dxa"/>
            <w:tcBorders>
              <w:top w:val="nil"/>
              <w:left w:val="nil"/>
              <w:bottom w:val="nil"/>
            </w:tcBorders>
            <w:shd w:val="clear" w:color="auto" w:fill="auto"/>
            <w:noWrap/>
            <w:tcMar>
              <w:left w:w="28" w:type="dxa"/>
              <w:right w:w="28" w:type="dxa"/>
            </w:tcMar>
            <w:vAlign w:val="center"/>
          </w:tcPr>
          <w:p w14:paraId="19437A0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0.174</w:t>
            </w:r>
          </w:p>
        </w:tc>
      </w:tr>
      <w:tr w:rsidR="00DC4DFE" w:rsidRPr="003C395C" w14:paraId="6BE5BB90" w14:textId="77777777" w:rsidTr="00043E19">
        <w:trPr>
          <w:trHeight w:val="28"/>
        </w:trPr>
        <w:tc>
          <w:tcPr>
            <w:tcW w:w="5103" w:type="dxa"/>
            <w:tcBorders>
              <w:top w:val="nil"/>
              <w:left w:val="nil"/>
              <w:bottom w:val="nil"/>
              <w:right w:val="nil"/>
            </w:tcBorders>
            <w:shd w:val="clear" w:color="auto" w:fill="auto"/>
            <w:noWrap/>
            <w:tcMar>
              <w:left w:w="28" w:type="dxa"/>
              <w:right w:w="28" w:type="dxa"/>
            </w:tcMar>
            <w:vAlign w:val="center"/>
            <w:hideMark/>
          </w:tcPr>
          <w:p w14:paraId="7FD37A0C"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Processed foods (servings/day)</w:t>
            </w:r>
          </w:p>
        </w:tc>
        <w:tc>
          <w:tcPr>
            <w:tcW w:w="1843" w:type="dxa"/>
            <w:tcBorders>
              <w:top w:val="nil"/>
              <w:left w:val="single" w:sz="4" w:space="0" w:color="auto"/>
              <w:bottom w:val="nil"/>
              <w:right w:val="nil"/>
            </w:tcBorders>
            <w:shd w:val="clear" w:color="auto" w:fill="auto"/>
            <w:noWrap/>
            <w:tcMar>
              <w:left w:w="28" w:type="dxa"/>
              <w:right w:w="28" w:type="dxa"/>
            </w:tcMar>
            <w:vAlign w:val="center"/>
            <w:hideMark/>
          </w:tcPr>
          <w:p w14:paraId="6EFE1B56"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0.73 (0.47)</w:t>
            </w:r>
          </w:p>
        </w:tc>
        <w:tc>
          <w:tcPr>
            <w:tcW w:w="1276" w:type="dxa"/>
            <w:tcBorders>
              <w:top w:val="nil"/>
              <w:left w:val="nil"/>
              <w:bottom w:val="nil"/>
              <w:right w:val="nil"/>
            </w:tcBorders>
            <w:shd w:val="clear" w:color="auto" w:fill="auto"/>
            <w:noWrap/>
            <w:tcMar>
              <w:left w:w="28" w:type="dxa"/>
              <w:right w:w="28" w:type="dxa"/>
            </w:tcMar>
            <w:vAlign w:val="center"/>
          </w:tcPr>
          <w:p w14:paraId="256BB18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0.71 (0.44)</w:t>
            </w:r>
          </w:p>
        </w:tc>
        <w:tc>
          <w:tcPr>
            <w:tcW w:w="851" w:type="dxa"/>
            <w:tcBorders>
              <w:top w:val="nil"/>
              <w:left w:val="nil"/>
              <w:bottom w:val="nil"/>
            </w:tcBorders>
            <w:shd w:val="clear" w:color="auto" w:fill="auto"/>
            <w:noWrap/>
            <w:tcMar>
              <w:left w:w="28" w:type="dxa"/>
              <w:right w:w="28" w:type="dxa"/>
            </w:tcMar>
            <w:vAlign w:val="center"/>
          </w:tcPr>
          <w:p w14:paraId="2F8712B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0.589</w:t>
            </w:r>
          </w:p>
        </w:tc>
      </w:tr>
      <w:tr w:rsidR="00DC4DFE" w:rsidRPr="003C395C" w14:paraId="1C7BF41D"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67596F48" w14:textId="77777777" w:rsidR="00DC4DFE" w:rsidRPr="003C395C" w:rsidRDefault="00DC4DFE" w:rsidP="00043E19">
            <w:pPr>
              <w:spacing w:after="0" w:line="240" w:lineRule="auto"/>
              <w:ind w:firstLineChars="100" w:firstLine="180"/>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Dressings (servings/day)</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6D0F139E"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0.78 (1.05)</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767074E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0.74 (1.02)</w:t>
            </w:r>
          </w:p>
        </w:tc>
        <w:tc>
          <w:tcPr>
            <w:tcW w:w="851" w:type="dxa"/>
            <w:tcBorders>
              <w:top w:val="nil"/>
              <w:left w:val="nil"/>
              <w:bottom w:val="single" w:sz="4" w:space="0" w:color="auto"/>
            </w:tcBorders>
            <w:shd w:val="clear" w:color="auto" w:fill="auto"/>
            <w:noWrap/>
            <w:tcMar>
              <w:left w:w="28" w:type="dxa"/>
              <w:right w:w="28" w:type="dxa"/>
            </w:tcMar>
            <w:vAlign w:val="center"/>
          </w:tcPr>
          <w:p w14:paraId="5341C05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0.275</w:t>
            </w:r>
          </w:p>
        </w:tc>
      </w:tr>
      <w:tr w:rsidR="00DC4DFE" w:rsidRPr="003C395C" w14:paraId="07876C7A" w14:textId="77777777" w:rsidTr="00043E19">
        <w:trPr>
          <w:trHeight w:val="28"/>
        </w:trPr>
        <w:tc>
          <w:tcPr>
            <w:tcW w:w="5103" w:type="dxa"/>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5A50CCB5"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Proximity to a street with traffic (meters)</w:t>
            </w:r>
            <w:r>
              <w:rPr>
                <w:rFonts w:ascii="Calibri" w:eastAsia="Times New Roman" w:hAnsi="Calibri" w:cs="Calibri"/>
                <w:b/>
                <w:bCs/>
                <w:sz w:val="18"/>
                <w:szCs w:val="18"/>
                <w:lang w:eastAsia="es-ES"/>
              </w:rPr>
              <w:t xml:space="preserve"> (pregnancy)</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14:paraId="68CA233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261.64 (765.36)</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DB6625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287.33 (763.09)</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48E8015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0.915</w:t>
            </w:r>
          </w:p>
        </w:tc>
      </w:tr>
      <w:tr w:rsidR="00DC4DFE" w:rsidRPr="003C395C" w14:paraId="133DF860" w14:textId="77777777" w:rsidTr="00043E19">
        <w:trPr>
          <w:trHeight w:val="28"/>
        </w:trPr>
        <w:tc>
          <w:tcPr>
            <w:tcW w:w="5103" w:type="dxa"/>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715934F2" w14:textId="77777777" w:rsidR="00DC4DFE" w:rsidRPr="003C395C" w:rsidRDefault="00DC4DFE" w:rsidP="00043E19">
            <w:pPr>
              <w:spacing w:after="0" w:line="240" w:lineRule="auto"/>
              <w:rPr>
                <w:rFonts w:ascii="Calibri" w:eastAsia="Times New Roman" w:hAnsi="Calibri" w:cs="Calibri"/>
                <w:b/>
                <w:bCs/>
                <w:sz w:val="18"/>
                <w:szCs w:val="18"/>
                <w:lang w:eastAsia="es-ES"/>
              </w:rPr>
            </w:pPr>
            <w:r>
              <w:rPr>
                <w:rFonts w:ascii="Calibri" w:eastAsia="Times New Roman" w:hAnsi="Calibri" w:cs="Calibri"/>
                <w:b/>
                <w:bCs/>
                <w:sz w:val="18"/>
                <w:szCs w:val="18"/>
                <w:lang w:eastAsia="es-ES"/>
              </w:rPr>
              <w:t xml:space="preserve">Agricultural </w:t>
            </w:r>
            <w:r w:rsidRPr="003C395C">
              <w:rPr>
                <w:rFonts w:ascii="Calibri" w:eastAsia="Times New Roman" w:hAnsi="Calibri" w:cs="Calibri"/>
                <w:b/>
                <w:bCs/>
                <w:sz w:val="18"/>
                <w:szCs w:val="18"/>
                <w:lang w:eastAsia="es-ES"/>
              </w:rPr>
              <w:t>and wetland areas near the house (%)</w:t>
            </w:r>
            <w:r>
              <w:rPr>
                <w:rFonts w:ascii="Calibri" w:eastAsia="Times New Roman" w:hAnsi="Calibri" w:cs="Calibri"/>
                <w:b/>
                <w:bCs/>
                <w:sz w:val="18"/>
                <w:szCs w:val="18"/>
                <w:lang w:eastAsia="es-ES"/>
              </w:rPr>
              <w:t xml:space="preserve"> (pregnancy)</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hideMark/>
          </w:tcPr>
          <w:p w14:paraId="065123B3"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7.85 (14.43)</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71D3403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8.49 (13.58)</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5052CAE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0.018</w:t>
            </w:r>
          </w:p>
        </w:tc>
      </w:tr>
      <w:tr w:rsidR="00DC4DFE" w:rsidRPr="003C395C" w14:paraId="68BFDF08"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4B6E3E29"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Urban fabric land use near the house (%)</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5F538914"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45.52 (24.02)</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22BEAA7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44.05 (24.29)</w:t>
            </w:r>
          </w:p>
        </w:tc>
        <w:tc>
          <w:tcPr>
            <w:tcW w:w="851" w:type="dxa"/>
            <w:tcBorders>
              <w:top w:val="nil"/>
              <w:left w:val="nil"/>
              <w:bottom w:val="single" w:sz="4" w:space="0" w:color="auto"/>
            </w:tcBorders>
            <w:shd w:val="clear" w:color="auto" w:fill="auto"/>
            <w:noWrap/>
            <w:tcMar>
              <w:left w:w="28" w:type="dxa"/>
              <w:right w:w="28" w:type="dxa"/>
            </w:tcMar>
            <w:vAlign w:val="center"/>
          </w:tcPr>
          <w:p w14:paraId="079E8E2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0.294</w:t>
            </w:r>
          </w:p>
        </w:tc>
      </w:tr>
      <w:tr w:rsidR="00DC4DFE" w:rsidRPr="003C395C" w14:paraId="47F7EF15"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23DC1B96" w14:textId="77777777" w:rsidR="00DC4DFE" w:rsidRPr="003C395C" w:rsidRDefault="00DC4DFE" w:rsidP="00043E19">
            <w:pPr>
              <w:spacing w:after="0" w:line="240" w:lineRule="auto"/>
              <w:rPr>
                <w:rFonts w:ascii="Calibri" w:eastAsia="Times New Roman" w:hAnsi="Calibri" w:cs="Calibri"/>
                <w:b/>
                <w:bCs/>
                <w:sz w:val="18"/>
                <w:szCs w:val="18"/>
                <w:lang w:eastAsia="es-ES"/>
              </w:rPr>
            </w:pPr>
            <w:r>
              <w:rPr>
                <w:rFonts w:ascii="Calibri" w:eastAsia="Times New Roman" w:hAnsi="Calibri" w:cs="Calibri"/>
                <w:b/>
                <w:bCs/>
                <w:sz w:val="18"/>
                <w:szCs w:val="18"/>
                <w:lang w:eastAsia="es-ES"/>
              </w:rPr>
              <w:t xml:space="preserve">Green urban areas </w:t>
            </w:r>
            <w:r w:rsidRPr="003C395C">
              <w:rPr>
                <w:rFonts w:ascii="Calibri" w:eastAsia="Times New Roman" w:hAnsi="Calibri" w:cs="Calibri"/>
                <w:b/>
                <w:bCs/>
                <w:sz w:val="18"/>
                <w:szCs w:val="18"/>
                <w:lang w:eastAsia="es-ES"/>
              </w:rPr>
              <w:t>near the house (%)</w:t>
            </w:r>
            <w:r>
              <w:rPr>
                <w:rFonts w:ascii="Calibri" w:eastAsia="Times New Roman" w:hAnsi="Calibri" w:cs="Calibri"/>
                <w:b/>
                <w:bCs/>
                <w:sz w:val="18"/>
                <w:szCs w:val="18"/>
                <w:lang w:eastAsia="es-ES"/>
              </w:rPr>
              <w:t xml:space="preserve"> (pregnancy)</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4E1B0FA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4.50 (7.87)</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7F33478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3.98 (7.35)</w:t>
            </w:r>
          </w:p>
        </w:tc>
        <w:tc>
          <w:tcPr>
            <w:tcW w:w="851" w:type="dxa"/>
            <w:tcBorders>
              <w:top w:val="nil"/>
              <w:left w:val="nil"/>
              <w:bottom w:val="single" w:sz="4" w:space="0" w:color="auto"/>
            </w:tcBorders>
            <w:shd w:val="clear" w:color="auto" w:fill="auto"/>
            <w:noWrap/>
            <w:tcMar>
              <w:left w:w="28" w:type="dxa"/>
              <w:right w:w="28" w:type="dxa"/>
            </w:tcMar>
            <w:vAlign w:val="center"/>
          </w:tcPr>
          <w:p w14:paraId="6D4D425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0.552</w:t>
            </w:r>
          </w:p>
        </w:tc>
      </w:tr>
      <w:tr w:rsidR="00DC4DFE" w:rsidRPr="003C395C" w14:paraId="1675FD3D"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0D9BD7DE"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PM</w:t>
            </w:r>
            <w:r w:rsidRPr="003C395C">
              <w:rPr>
                <w:rFonts w:ascii="Calibri" w:eastAsia="Times New Roman" w:hAnsi="Calibri" w:cs="Calibri"/>
                <w:b/>
                <w:bCs/>
                <w:sz w:val="18"/>
                <w:szCs w:val="18"/>
                <w:vertAlign w:val="subscript"/>
                <w:lang w:eastAsia="es-ES"/>
              </w:rPr>
              <w:t>2.5</w:t>
            </w:r>
            <w:r w:rsidRPr="003C395C">
              <w:rPr>
                <w:rFonts w:ascii="Calibri" w:eastAsia="Times New Roman" w:hAnsi="Calibri" w:cs="Calibri"/>
                <w:b/>
                <w:bCs/>
                <w:sz w:val="18"/>
                <w:szCs w:val="18"/>
                <w:lang w:eastAsia="es-ES"/>
              </w:rPr>
              <w:t xml:space="preserve"> during pregnancy (</w:t>
            </w:r>
            <w:proofErr w:type="spellStart"/>
            <w:r w:rsidRPr="003C395C">
              <w:rPr>
                <w:rFonts w:ascii="Calibri" w:eastAsia="Times New Roman" w:hAnsi="Calibri" w:cs="Calibri"/>
                <w:b/>
                <w:bCs/>
                <w:sz w:val="18"/>
                <w:szCs w:val="18"/>
                <w:lang w:eastAsia="es-ES"/>
              </w:rPr>
              <w:t>μg</w:t>
            </w:r>
            <w:proofErr w:type="spellEnd"/>
            <w:r w:rsidRPr="003C395C">
              <w:rPr>
                <w:rFonts w:ascii="Calibri" w:eastAsia="Times New Roman" w:hAnsi="Calibri" w:cs="Calibri"/>
                <w:b/>
                <w:bCs/>
                <w:sz w:val="18"/>
                <w:szCs w:val="18"/>
                <w:lang w:eastAsia="es-ES"/>
              </w:rPr>
              <w:t>/m</w:t>
            </w:r>
            <w:r w:rsidRPr="003C395C">
              <w:rPr>
                <w:rFonts w:ascii="Calibri" w:eastAsia="Times New Roman" w:hAnsi="Calibri" w:cs="Calibri"/>
                <w:b/>
                <w:bCs/>
                <w:sz w:val="18"/>
                <w:szCs w:val="18"/>
                <w:vertAlign w:val="superscript"/>
                <w:lang w:eastAsia="es-ES"/>
              </w:rPr>
              <w:t>3</w:t>
            </w:r>
            <w:r w:rsidRPr="003C395C">
              <w:rPr>
                <w:rFonts w:ascii="Calibri" w:eastAsia="Times New Roman" w:hAnsi="Calibri" w:cs="Calibri"/>
                <w:b/>
                <w:bCs/>
                <w:sz w:val="18"/>
                <w:szCs w:val="18"/>
                <w:lang w:eastAsia="es-ES"/>
              </w:rPr>
              <w:t>)</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2EB50DF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14.70 (2.41)</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72E52D3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14.92 (2.32)</w:t>
            </w:r>
          </w:p>
        </w:tc>
        <w:tc>
          <w:tcPr>
            <w:tcW w:w="851" w:type="dxa"/>
            <w:tcBorders>
              <w:top w:val="nil"/>
              <w:left w:val="nil"/>
              <w:bottom w:val="single" w:sz="4" w:space="0" w:color="auto"/>
            </w:tcBorders>
            <w:shd w:val="clear" w:color="auto" w:fill="auto"/>
            <w:noWrap/>
            <w:tcMar>
              <w:left w:w="28" w:type="dxa"/>
              <w:right w:w="28" w:type="dxa"/>
            </w:tcMar>
            <w:vAlign w:val="center"/>
          </w:tcPr>
          <w:p w14:paraId="5D04A68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0.100</w:t>
            </w:r>
          </w:p>
        </w:tc>
      </w:tr>
      <w:tr w:rsidR="00DC4DFE" w:rsidRPr="003C395C" w14:paraId="0B24DB81" w14:textId="77777777" w:rsidTr="00043E19">
        <w:trPr>
          <w:trHeight w:val="28"/>
        </w:trPr>
        <w:tc>
          <w:tcPr>
            <w:tcW w:w="5103" w:type="dxa"/>
            <w:tcBorders>
              <w:top w:val="nil"/>
              <w:left w:val="nil"/>
              <w:bottom w:val="single" w:sz="4" w:space="0" w:color="auto"/>
              <w:right w:val="nil"/>
            </w:tcBorders>
            <w:shd w:val="clear" w:color="auto" w:fill="auto"/>
            <w:noWrap/>
            <w:tcMar>
              <w:left w:w="28" w:type="dxa"/>
              <w:right w:w="28" w:type="dxa"/>
            </w:tcMar>
            <w:vAlign w:val="center"/>
            <w:hideMark/>
          </w:tcPr>
          <w:p w14:paraId="4780BF5D"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NO</w:t>
            </w:r>
            <w:r w:rsidRPr="003C395C">
              <w:rPr>
                <w:rFonts w:ascii="Calibri" w:eastAsia="Times New Roman" w:hAnsi="Calibri" w:cs="Calibri"/>
                <w:b/>
                <w:bCs/>
                <w:sz w:val="18"/>
                <w:szCs w:val="18"/>
                <w:vertAlign w:val="subscript"/>
                <w:lang w:eastAsia="es-ES"/>
              </w:rPr>
              <w:t>2</w:t>
            </w:r>
            <w:r w:rsidRPr="003C395C">
              <w:rPr>
                <w:rFonts w:ascii="Calibri" w:eastAsia="Times New Roman" w:hAnsi="Calibri" w:cs="Calibri"/>
                <w:b/>
                <w:bCs/>
                <w:sz w:val="18"/>
                <w:szCs w:val="18"/>
                <w:lang w:eastAsia="es-ES"/>
              </w:rPr>
              <w:t xml:space="preserve"> during pregnancy (</w:t>
            </w:r>
            <w:proofErr w:type="spellStart"/>
            <w:r w:rsidRPr="003C395C">
              <w:rPr>
                <w:rFonts w:ascii="Calibri" w:eastAsia="Times New Roman" w:hAnsi="Calibri" w:cs="Calibri"/>
                <w:b/>
                <w:bCs/>
                <w:sz w:val="18"/>
                <w:szCs w:val="18"/>
                <w:lang w:eastAsia="es-ES"/>
              </w:rPr>
              <w:t>μg</w:t>
            </w:r>
            <w:proofErr w:type="spellEnd"/>
            <w:r w:rsidRPr="003C395C">
              <w:rPr>
                <w:rFonts w:ascii="Calibri" w:eastAsia="Times New Roman" w:hAnsi="Calibri" w:cs="Calibri"/>
                <w:b/>
                <w:bCs/>
                <w:sz w:val="18"/>
                <w:szCs w:val="18"/>
                <w:lang w:eastAsia="es-ES"/>
              </w:rPr>
              <w:t>/m</w:t>
            </w:r>
            <w:r w:rsidRPr="003C395C">
              <w:rPr>
                <w:rFonts w:ascii="Calibri" w:eastAsia="Times New Roman" w:hAnsi="Calibri" w:cs="Calibri"/>
                <w:b/>
                <w:bCs/>
                <w:sz w:val="18"/>
                <w:szCs w:val="18"/>
                <w:vertAlign w:val="superscript"/>
                <w:lang w:eastAsia="es-ES"/>
              </w:rPr>
              <w:t>3</w:t>
            </w:r>
            <w:r w:rsidRPr="003C395C">
              <w:rPr>
                <w:rFonts w:ascii="Calibri" w:eastAsia="Times New Roman" w:hAnsi="Calibri" w:cs="Calibri"/>
                <w:b/>
                <w:bCs/>
                <w:sz w:val="18"/>
                <w:szCs w:val="18"/>
                <w:lang w:eastAsia="es-ES"/>
              </w:rPr>
              <w:t>)</w:t>
            </w:r>
          </w:p>
        </w:tc>
        <w:tc>
          <w:tcPr>
            <w:tcW w:w="1843" w:type="dxa"/>
            <w:tcBorders>
              <w:top w:val="nil"/>
              <w:left w:val="single" w:sz="4" w:space="0" w:color="auto"/>
              <w:bottom w:val="single" w:sz="4" w:space="0" w:color="auto"/>
              <w:right w:val="nil"/>
            </w:tcBorders>
            <w:shd w:val="clear" w:color="auto" w:fill="auto"/>
            <w:noWrap/>
            <w:tcMar>
              <w:left w:w="28" w:type="dxa"/>
              <w:right w:w="28" w:type="dxa"/>
            </w:tcMar>
            <w:vAlign w:val="center"/>
            <w:hideMark/>
          </w:tcPr>
          <w:p w14:paraId="313A2116"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30.77 (13.48)</w:t>
            </w:r>
          </w:p>
        </w:tc>
        <w:tc>
          <w:tcPr>
            <w:tcW w:w="1276" w:type="dxa"/>
            <w:tcBorders>
              <w:top w:val="nil"/>
              <w:left w:val="nil"/>
              <w:bottom w:val="single" w:sz="4" w:space="0" w:color="auto"/>
              <w:right w:val="nil"/>
            </w:tcBorders>
            <w:shd w:val="clear" w:color="auto" w:fill="auto"/>
            <w:noWrap/>
            <w:tcMar>
              <w:left w:w="28" w:type="dxa"/>
              <w:right w:w="28" w:type="dxa"/>
            </w:tcMar>
            <w:vAlign w:val="center"/>
          </w:tcPr>
          <w:p w14:paraId="1E141BB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30.71 (13.28)</w:t>
            </w:r>
          </w:p>
        </w:tc>
        <w:tc>
          <w:tcPr>
            <w:tcW w:w="851" w:type="dxa"/>
            <w:tcBorders>
              <w:top w:val="nil"/>
              <w:left w:val="nil"/>
              <w:bottom w:val="single" w:sz="4" w:space="0" w:color="auto"/>
            </w:tcBorders>
            <w:shd w:val="clear" w:color="auto" w:fill="auto"/>
            <w:noWrap/>
            <w:tcMar>
              <w:left w:w="28" w:type="dxa"/>
              <w:right w:w="28" w:type="dxa"/>
            </w:tcMar>
            <w:vAlign w:val="center"/>
          </w:tcPr>
          <w:p w14:paraId="0478035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0.953</w:t>
            </w:r>
          </w:p>
        </w:tc>
      </w:tr>
      <w:tr w:rsidR="00DC4DFE" w:rsidRPr="003C395C" w14:paraId="3505982F" w14:textId="77777777" w:rsidTr="00043E19">
        <w:trPr>
          <w:trHeight w:val="28"/>
        </w:trPr>
        <w:tc>
          <w:tcPr>
            <w:tcW w:w="5103" w:type="dxa"/>
            <w:tcBorders>
              <w:top w:val="nil"/>
              <w:left w:val="nil"/>
              <w:bottom w:val="single" w:sz="12" w:space="0" w:color="auto"/>
              <w:right w:val="nil"/>
            </w:tcBorders>
            <w:shd w:val="clear" w:color="auto" w:fill="auto"/>
            <w:noWrap/>
            <w:tcMar>
              <w:left w:w="28" w:type="dxa"/>
              <w:right w:w="28" w:type="dxa"/>
            </w:tcMar>
            <w:vAlign w:val="center"/>
          </w:tcPr>
          <w:p w14:paraId="20058E80"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Child age at the time of the test (years)</w:t>
            </w:r>
          </w:p>
        </w:tc>
        <w:tc>
          <w:tcPr>
            <w:tcW w:w="1843" w:type="dxa"/>
            <w:tcBorders>
              <w:top w:val="nil"/>
              <w:left w:val="single" w:sz="4" w:space="0" w:color="auto"/>
              <w:bottom w:val="single" w:sz="12" w:space="0" w:color="auto"/>
              <w:right w:val="nil"/>
            </w:tcBorders>
            <w:shd w:val="clear" w:color="auto" w:fill="auto"/>
            <w:noWrap/>
            <w:tcMar>
              <w:left w:w="28" w:type="dxa"/>
              <w:right w:w="28" w:type="dxa"/>
            </w:tcMar>
            <w:vAlign w:val="center"/>
          </w:tcPr>
          <w:p w14:paraId="1038858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8.60 (0.73)</w:t>
            </w:r>
          </w:p>
        </w:tc>
        <w:tc>
          <w:tcPr>
            <w:tcW w:w="1276" w:type="dxa"/>
            <w:tcBorders>
              <w:top w:val="nil"/>
              <w:left w:val="nil"/>
              <w:bottom w:val="single" w:sz="12" w:space="0" w:color="auto"/>
              <w:right w:val="nil"/>
            </w:tcBorders>
            <w:shd w:val="clear" w:color="auto" w:fill="auto"/>
            <w:noWrap/>
            <w:tcMar>
              <w:left w:w="28" w:type="dxa"/>
              <w:right w:w="28" w:type="dxa"/>
            </w:tcMar>
            <w:vAlign w:val="center"/>
          </w:tcPr>
          <w:p w14:paraId="6367CC1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8.64 (0.72)</w:t>
            </w:r>
          </w:p>
        </w:tc>
        <w:tc>
          <w:tcPr>
            <w:tcW w:w="851" w:type="dxa"/>
            <w:tcBorders>
              <w:top w:val="nil"/>
              <w:left w:val="nil"/>
              <w:bottom w:val="single" w:sz="12" w:space="0" w:color="auto"/>
            </w:tcBorders>
            <w:shd w:val="clear" w:color="auto" w:fill="auto"/>
            <w:noWrap/>
            <w:tcMar>
              <w:left w:w="28" w:type="dxa"/>
              <w:right w:w="28" w:type="dxa"/>
            </w:tcMar>
            <w:vAlign w:val="center"/>
          </w:tcPr>
          <w:p w14:paraId="200D306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Pr>
                <w:rFonts w:ascii="Calibri" w:eastAsia="Times New Roman" w:hAnsi="Calibri" w:cs="Calibri"/>
                <w:sz w:val="18"/>
                <w:szCs w:val="18"/>
                <w:lang w:eastAsia="es-ES"/>
              </w:rPr>
              <w:t>0.296</w:t>
            </w:r>
          </w:p>
        </w:tc>
      </w:tr>
      <w:tr w:rsidR="00DC4DFE" w:rsidRPr="003C395C" w14:paraId="7C61A20E" w14:textId="77777777" w:rsidTr="00043E19">
        <w:trPr>
          <w:trHeight w:val="28"/>
        </w:trPr>
        <w:tc>
          <w:tcPr>
            <w:tcW w:w="5103" w:type="dxa"/>
            <w:tcBorders>
              <w:top w:val="single" w:sz="12" w:space="0" w:color="auto"/>
              <w:left w:val="nil"/>
              <w:bottom w:val="single" w:sz="12" w:space="0" w:color="auto"/>
              <w:right w:val="nil"/>
            </w:tcBorders>
            <w:shd w:val="clear" w:color="auto" w:fill="auto"/>
            <w:noWrap/>
            <w:tcMar>
              <w:left w:w="28" w:type="dxa"/>
              <w:right w:w="28" w:type="dxa"/>
            </w:tcMar>
            <w:vAlign w:val="center"/>
          </w:tcPr>
          <w:p w14:paraId="32AC1D97" w14:textId="77777777" w:rsidR="00DC4DFE" w:rsidRPr="003C395C" w:rsidRDefault="00DC4DFE" w:rsidP="00043E19">
            <w:pPr>
              <w:spacing w:after="0" w:line="240" w:lineRule="auto"/>
              <w:rPr>
                <w:rFonts w:ascii="Calibri" w:eastAsia="Times New Roman" w:hAnsi="Calibri" w:cs="Calibri"/>
                <w:b/>
                <w:bCs/>
                <w:sz w:val="18"/>
                <w:szCs w:val="18"/>
                <w:lang w:eastAsia="es-ES"/>
              </w:rPr>
            </w:pPr>
            <w:r w:rsidRPr="003C395C">
              <w:rPr>
                <w:rFonts w:ascii="Calibri" w:eastAsia="Times New Roman" w:hAnsi="Calibri" w:cs="Calibri"/>
                <w:b/>
                <w:bCs/>
                <w:sz w:val="18"/>
                <w:szCs w:val="18"/>
                <w:lang w:eastAsia="es-ES"/>
              </w:rPr>
              <w:t>Metals concentrations (both measures, µg/g cr.)</w:t>
            </w:r>
          </w:p>
        </w:tc>
        <w:tc>
          <w:tcPr>
            <w:tcW w:w="1843" w:type="dxa"/>
            <w:tcBorders>
              <w:top w:val="single" w:sz="12" w:space="0" w:color="auto"/>
              <w:left w:val="single" w:sz="4" w:space="0" w:color="auto"/>
              <w:bottom w:val="single" w:sz="12" w:space="0" w:color="auto"/>
              <w:right w:val="nil"/>
            </w:tcBorders>
            <w:shd w:val="clear" w:color="auto" w:fill="auto"/>
            <w:noWrap/>
            <w:tcMar>
              <w:left w:w="28" w:type="dxa"/>
              <w:right w:w="28" w:type="dxa"/>
            </w:tcMar>
            <w:vAlign w:val="center"/>
          </w:tcPr>
          <w:p w14:paraId="0FF7ED85" w14:textId="77777777" w:rsidR="00DC4DFE" w:rsidRPr="003C395C" w:rsidRDefault="00DC4DFE" w:rsidP="00043E19">
            <w:pPr>
              <w:spacing w:after="0" w:line="240" w:lineRule="auto"/>
              <w:jc w:val="center"/>
              <w:rPr>
                <w:rFonts w:ascii="Calibri" w:eastAsia="Times New Roman" w:hAnsi="Calibri" w:cs="Calibri"/>
                <w:b/>
                <w:sz w:val="18"/>
                <w:szCs w:val="18"/>
                <w:lang w:eastAsia="es-ES"/>
              </w:rPr>
            </w:pPr>
            <w:r w:rsidRPr="003C395C">
              <w:rPr>
                <w:rFonts w:ascii="Calibri" w:eastAsia="Times New Roman" w:hAnsi="Calibri" w:cs="Calibri"/>
                <w:b/>
                <w:sz w:val="18"/>
                <w:szCs w:val="18"/>
                <w:lang w:eastAsia="es-ES"/>
              </w:rPr>
              <w:t>GM (CI)</w:t>
            </w:r>
          </w:p>
        </w:tc>
        <w:tc>
          <w:tcPr>
            <w:tcW w:w="1276" w:type="dxa"/>
            <w:tcBorders>
              <w:top w:val="single" w:sz="12" w:space="0" w:color="auto"/>
              <w:left w:val="nil"/>
              <w:bottom w:val="single" w:sz="12" w:space="0" w:color="auto"/>
              <w:right w:val="nil"/>
            </w:tcBorders>
            <w:shd w:val="clear" w:color="auto" w:fill="auto"/>
            <w:noWrap/>
            <w:tcMar>
              <w:left w:w="28" w:type="dxa"/>
              <w:right w:w="28" w:type="dxa"/>
            </w:tcMar>
            <w:vAlign w:val="center"/>
          </w:tcPr>
          <w:p w14:paraId="355FBB9E" w14:textId="77777777" w:rsidR="00DC4DFE" w:rsidRPr="007E7E08" w:rsidRDefault="00DC4DFE" w:rsidP="00043E19">
            <w:pPr>
              <w:spacing w:after="0" w:line="240" w:lineRule="auto"/>
              <w:jc w:val="center"/>
              <w:rPr>
                <w:rFonts w:ascii="Calibri" w:eastAsia="Times New Roman" w:hAnsi="Calibri" w:cs="Calibri"/>
                <w:b/>
                <w:sz w:val="18"/>
                <w:szCs w:val="18"/>
                <w:lang w:eastAsia="es-ES"/>
              </w:rPr>
            </w:pPr>
          </w:p>
        </w:tc>
        <w:tc>
          <w:tcPr>
            <w:tcW w:w="851" w:type="dxa"/>
            <w:tcBorders>
              <w:top w:val="single" w:sz="12" w:space="0" w:color="auto"/>
              <w:left w:val="nil"/>
              <w:bottom w:val="single" w:sz="12" w:space="0" w:color="auto"/>
            </w:tcBorders>
            <w:shd w:val="clear" w:color="auto" w:fill="auto"/>
            <w:noWrap/>
            <w:tcMar>
              <w:left w:w="28" w:type="dxa"/>
              <w:right w:w="28" w:type="dxa"/>
            </w:tcMar>
            <w:vAlign w:val="center"/>
          </w:tcPr>
          <w:p w14:paraId="34AD6DFF" w14:textId="77777777" w:rsidR="00DC4DFE" w:rsidRPr="007E7E08" w:rsidRDefault="00DC4DFE" w:rsidP="00043E19">
            <w:pPr>
              <w:spacing w:after="0" w:line="240" w:lineRule="auto"/>
              <w:jc w:val="center"/>
              <w:rPr>
                <w:rFonts w:ascii="Calibri" w:eastAsia="Times New Roman" w:hAnsi="Calibri" w:cs="Calibri"/>
                <w:b/>
                <w:sz w:val="18"/>
                <w:szCs w:val="18"/>
                <w:lang w:eastAsia="es-ES"/>
              </w:rPr>
            </w:pPr>
          </w:p>
        </w:tc>
      </w:tr>
      <w:tr w:rsidR="00DC4DFE" w:rsidRPr="003C395C" w14:paraId="6AE7E36A" w14:textId="77777777" w:rsidTr="00043E19">
        <w:trPr>
          <w:trHeight w:val="28"/>
        </w:trPr>
        <w:tc>
          <w:tcPr>
            <w:tcW w:w="5103" w:type="dxa"/>
            <w:tcBorders>
              <w:top w:val="single" w:sz="12" w:space="0" w:color="auto"/>
              <w:bottom w:val="single" w:sz="4" w:space="0" w:color="auto"/>
            </w:tcBorders>
            <w:shd w:val="clear" w:color="auto" w:fill="auto"/>
            <w:noWrap/>
            <w:tcMar>
              <w:left w:w="28" w:type="dxa"/>
              <w:right w:w="28" w:type="dxa"/>
            </w:tcMar>
            <w:vAlign w:val="center"/>
          </w:tcPr>
          <w:p w14:paraId="4892EBCC"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Arsenic (As)</w:t>
            </w:r>
          </w:p>
        </w:tc>
        <w:tc>
          <w:tcPr>
            <w:tcW w:w="1843" w:type="dxa"/>
            <w:tcBorders>
              <w:top w:val="single" w:sz="12" w:space="0" w:color="auto"/>
              <w:left w:val="single" w:sz="4" w:space="0" w:color="auto"/>
              <w:bottom w:val="single" w:sz="4" w:space="0" w:color="auto"/>
              <w:right w:val="nil"/>
            </w:tcBorders>
            <w:shd w:val="clear" w:color="auto" w:fill="auto"/>
            <w:noWrap/>
            <w:tcMar>
              <w:left w:w="28" w:type="dxa"/>
              <w:right w:w="28" w:type="dxa"/>
            </w:tcMar>
            <w:vAlign w:val="center"/>
          </w:tcPr>
          <w:p w14:paraId="476CBC9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49.59 (47.21,52.08)</w:t>
            </w:r>
          </w:p>
        </w:tc>
        <w:tc>
          <w:tcPr>
            <w:tcW w:w="1276" w:type="dxa"/>
            <w:tcBorders>
              <w:top w:val="single" w:sz="12" w:space="0" w:color="auto"/>
              <w:left w:val="nil"/>
              <w:bottom w:val="single" w:sz="4" w:space="0" w:color="auto"/>
              <w:right w:val="nil"/>
            </w:tcBorders>
            <w:shd w:val="clear" w:color="auto" w:fill="auto"/>
            <w:noWrap/>
            <w:tcMar>
              <w:left w:w="28" w:type="dxa"/>
              <w:right w:w="28" w:type="dxa"/>
            </w:tcMar>
            <w:vAlign w:val="center"/>
          </w:tcPr>
          <w:p w14:paraId="318AB6C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12" w:space="0" w:color="auto"/>
              <w:left w:val="nil"/>
              <w:bottom w:val="single" w:sz="4" w:space="0" w:color="auto"/>
            </w:tcBorders>
            <w:shd w:val="clear" w:color="auto" w:fill="auto"/>
            <w:noWrap/>
            <w:tcMar>
              <w:left w:w="28" w:type="dxa"/>
              <w:right w:w="28" w:type="dxa"/>
            </w:tcMar>
            <w:vAlign w:val="center"/>
          </w:tcPr>
          <w:p w14:paraId="3192E1A9"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5DCE6644"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5D0C3D3C"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Cadmium (Cd)</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39961E02"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0.27 (0.26,0.28)</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4F0A0C3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4F8288FE"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79D593AF"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5236316B"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Cobalt (Co)</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0412B33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0.68 (0.66,0.71)</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5C72C4B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39F151A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61F9A6C9"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118F86A1"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Copper (Cu)</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4A2C9140"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9.33 (8.98,9.71)</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ACD1805"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191F548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2399E765"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418069A0"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Molybdenum (Mo)</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7660FB95"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50.81 (49.69,51.96)</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01A088E1"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06AFDC0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3C0CD90A"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624ED8A8"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Nickel (Ni)</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05DA87C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1.51 (1.45,1.58)</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B96A35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4D04611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75803F40"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53EF24E1"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Lead (Pb)</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1866BA2F"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1.44 (1.37,1.50)</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38016CE0"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29BA9203"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11254150"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54076300"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Antimony (Sb)</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3A6DCE71"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0.45 (0.41,0.49)</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21959DEB"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03D8042F"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6D72CA1B"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5D47636A"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Selenium (Se)</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16BDD30B"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24.71 (23.95,25.50)</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0B56184D"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00EF0A82"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29049B1C" w14:textId="77777777" w:rsidTr="00043E19">
        <w:trPr>
          <w:trHeight w:val="28"/>
        </w:trPr>
        <w:tc>
          <w:tcPr>
            <w:tcW w:w="5103" w:type="dxa"/>
            <w:tcBorders>
              <w:top w:val="single" w:sz="4" w:space="0" w:color="auto"/>
              <w:bottom w:val="single" w:sz="4" w:space="0" w:color="auto"/>
            </w:tcBorders>
            <w:shd w:val="clear" w:color="auto" w:fill="auto"/>
            <w:noWrap/>
            <w:tcMar>
              <w:left w:w="28" w:type="dxa"/>
              <w:right w:w="28" w:type="dxa"/>
            </w:tcMar>
            <w:vAlign w:val="center"/>
          </w:tcPr>
          <w:p w14:paraId="67C06671"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Thallium (Tl)</w:t>
            </w:r>
          </w:p>
        </w:tc>
        <w:tc>
          <w:tcPr>
            <w:tcW w:w="1843" w:type="dxa"/>
            <w:tcBorders>
              <w:top w:val="single" w:sz="4" w:space="0" w:color="auto"/>
              <w:left w:val="single" w:sz="4" w:space="0" w:color="auto"/>
              <w:bottom w:val="single" w:sz="4" w:space="0" w:color="auto"/>
              <w:right w:val="nil"/>
            </w:tcBorders>
            <w:shd w:val="clear" w:color="auto" w:fill="auto"/>
            <w:noWrap/>
            <w:tcMar>
              <w:left w:w="28" w:type="dxa"/>
              <w:right w:w="28" w:type="dxa"/>
            </w:tcMar>
            <w:vAlign w:val="center"/>
          </w:tcPr>
          <w:p w14:paraId="5B26F35C"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0.26 (0.25,0.27)</w:t>
            </w:r>
          </w:p>
        </w:tc>
        <w:tc>
          <w:tcPr>
            <w:tcW w:w="1276"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0053095C"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4" w:space="0" w:color="auto"/>
            </w:tcBorders>
            <w:shd w:val="clear" w:color="auto" w:fill="auto"/>
            <w:noWrap/>
            <w:tcMar>
              <w:left w:w="28" w:type="dxa"/>
              <w:right w:w="28" w:type="dxa"/>
            </w:tcMar>
            <w:vAlign w:val="center"/>
          </w:tcPr>
          <w:p w14:paraId="0C9AC858"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r w:rsidR="00DC4DFE" w:rsidRPr="003C395C" w14:paraId="6A285AFA" w14:textId="77777777" w:rsidTr="00043E19">
        <w:trPr>
          <w:trHeight w:val="28"/>
        </w:trPr>
        <w:tc>
          <w:tcPr>
            <w:tcW w:w="5103" w:type="dxa"/>
            <w:tcBorders>
              <w:top w:val="single" w:sz="4" w:space="0" w:color="auto"/>
              <w:bottom w:val="single" w:sz="12" w:space="0" w:color="auto"/>
            </w:tcBorders>
            <w:shd w:val="clear" w:color="auto" w:fill="auto"/>
            <w:noWrap/>
            <w:tcMar>
              <w:left w:w="28" w:type="dxa"/>
              <w:right w:w="28" w:type="dxa"/>
            </w:tcMar>
            <w:vAlign w:val="center"/>
          </w:tcPr>
          <w:p w14:paraId="30BF396F" w14:textId="77777777" w:rsidR="00DC4DFE" w:rsidRPr="003C395C" w:rsidRDefault="00DC4DFE" w:rsidP="00043E19">
            <w:pPr>
              <w:spacing w:after="0" w:line="240" w:lineRule="auto"/>
              <w:ind w:left="261"/>
              <w:rPr>
                <w:rFonts w:ascii="Calibri" w:eastAsia="Times New Roman" w:hAnsi="Calibri" w:cs="Calibri"/>
                <w:bCs/>
                <w:sz w:val="18"/>
                <w:szCs w:val="17"/>
                <w:lang w:val="en-US" w:eastAsia="es-ES"/>
              </w:rPr>
            </w:pPr>
            <w:r w:rsidRPr="003C395C">
              <w:rPr>
                <w:rFonts w:ascii="Calibri" w:eastAsia="Times New Roman" w:hAnsi="Calibri" w:cs="Calibri"/>
                <w:bCs/>
                <w:sz w:val="18"/>
                <w:szCs w:val="17"/>
                <w:lang w:val="en-US" w:eastAsia="es-ES"/>
              </w:rPr>
              <w:t>Zinc (Zn)</w:t>
            </w:r>
          </w:p>
        </w:tc>
        <w:tc>
          <w:tcPr>
            <w:tcW w:w="1843" w:type="dxa"/>
            <w:tcBorders>
              <w:top w:val="single" w:sz="4" w:space="0" w:color="auto"/>
              <w:left w:val="single" w:sz="4" w:space="0" w:color="auto"/>
              <w:bottom w:val="single" w:sz="12" w:space="0" w:color="auto"/>
              <w:right w:val="nil"/>
            </w:tcBorders>
            <w:shd w:val="clear" w:color="auto" w:fill="auto"/>
            <w:noWrap/>
            <w:tcMar>
              <w:left w:w="28" w:type="dxa"/>
              <w:right w:w="28" w:type="dxa"/>
            </w:tcMar>
            <w:vAlign w:val="center"/>
          </w:tcPr>
          <w:p w14:paraId="330B31BA" w14:textId="77777777" w:rsidR="00DC4DFE" w:rsidRPr="003C395C" w:rsidRDefault="00DC4DFE" w:rsidP="00043E19">
            <w:pPr>
              <w:spacing w:after="0" w:line="240" w:lineRule="auto"/>
              <w:jc w:val="center"/>
              <w:rPr>
                <w:rFonts w:ascii="Calibri" w:eastAsia="Times New Roman" w:hAnsi="Calibri" w:cs="Calibri"/>
                <w:sz w:val="18"/>
                <w:szCs w:val="18"/>
                <w:lang w:eastAsia="es-ES"/>
              </w:rPr>
            </w:pPr>
            <w:r w:rsidRPr="003C395C">
              <w:rPr>
                <w:rFonts w:ascii="Calibri" w:eastAsia="Times New Roman" w:hAnsi="Calibri" w:cs="Calibri"/>
                <w:sz w:val="18"/>
                <w:szCs w:val="18"/>
                <w:lang w:eastAsia="es-ES"/>
              </w:rPr>
              <w:t>406.37 (394.44,418.67)</w:t>
            </w:r>
          </w:p>
        </w:tc>
        <w:tc>
          <w:tcPr>
            <w:tcW w:w="1276" w:type="dxa"/>
            <w:tcBorders>
              <w:top w:val="single" w:sz="4" w:space="0" w:color="auto"/>
              <w:left w:val="nil"/>
              <w:bottom w:val="single" w:sz="12" w:space="0" w:color="auto"/>
              <w:right w:val="nil"/>
            </w:tcBorders>
            <w:shd w:val="clear" w:color="auto" w:fill="auto"/>
            <w:noWrap/>
            <w:tcMar>
              <w:left w:w="28" w:type="dxa"/>
              <w:right w:w="28" w:type="dxa"/>
            </w:tcMar>
            <w:vAlign w:val="center"/>
          </w:tcPr>
          <w:p w14:paraId="4F7F78F6"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c>
          <w:tcPr>
            <w:tcW w:w="851" w:type="dxa"/>
            <w:tcBorders>
              <w:top w:val="single" w:sz="4" w:space="0" w:color="auto"/>
              <w:left w:val="nil"/>
              <w:bottom w:val="single" w:sz="12" w:space="0" w:color="auto"/>
            </w:tcBorders>
            <w:shd w:val="clear" w:color="auto" w:fill="auto"/>
            <w:noWrap/>
            <w:tcMar>
              <w:left w:w="28" w:type="dxa"/>
              <w:right w:w="28" w:type="dxa"/>
            </w:tcMar>
            <w:vAlign w:val="center"/>
          </w:tcPr>
          <w:p w14:paraId="68504307" w14:textId="77777777" w:rsidR="00DC4DFE" w:rsidRPr="007E7E08" w:rsidRDefault="00DC4DFE" w:rsidP="00043E19">
            <w:pPr>
              <w:spacing w:after="0" w:line="240" w:lineRule="auto"/>
              <w:jc w:val="center"/>
              <w:rPr>
                <w:rFonts w:ascii="Calibri" w:eastAsia="Times New Roman" w:hAnsi="Calibri" w:cs="Calibri"/>
                <w:sz w:val="18"/>
                <w:szCs w:val="18"/>
                <w:lang w:eastAsia="es-ES"/>
              </w:rPr>
            </w:pPr>
            <w:r w:rsidRPr="007E7E08">
              <w:rPr>
                <w:rFonts w:ascii="Calibri" w:eastAsia="Times New Roman" w:hAnsi="Calibri" w:cs="Calibri"/>
                <w:sz w:val="18"/>
                <w:szCs w:val="18"/>
                <w:lang w:eastAsia="es-ES"/>
              </w:rPr>
              <w:t>-</w:t>
            </w:r>
          </w:p>
        </w:tc>
      </w:tr>
    </w:tbl>
    <w:p w14:paraId="29371731" w14:textId="77777777" w:rsidR="00DC4DFE" w:rsidRPr="00B26CA7" w:rsidRDefault="00DC4DFE" w:rsidP="00DC4DFE">
      <w:pPr>
        <w:tabs>
          <w:tab w:val="left" w:pos="3631"/>
        </w:tabs>
        <w:spacing w:before="120" w:after="0" w:line="240" w:lineRule="auto"/>
        <w:jc w:val="both"/>
        <w:rPr>
          <w:rFonts w:ascii="Calibri" w:eastAsia="Calibri" w:hAnsi="Calibri" w:cs="Times New Roman"/>
          <w:sz w:val="16"/>
          <w:szCs w:val="16"/>
        </w:rPr>
      </w:pPr>
      <w:proofErr w:type="spellStart"/>
      <w:r w:rsidRPr="00B26CA7">
        <w:rPr>
          <w:rFonts w:ascii="Calibri" w:eastAsia="Calibri" w:hAnsi="Calibri" w:cs="Times New Roman"/>
          <w:sz w:val="16"/>
          <w:szCs w:val="16"/>
          <w:vertAlign w:val="superscript"/>
        </w:rPr>
        <w:t>a</w:t>
      </w:r>
      <w:r w:rsidRPr="00B26CA7">
        <w:rPr>
          <w:rFonts w:ascii="Calibri" w:eastAsia="Calibri" w:hAnsi="Calibri" w:cs="Times New Roman"/>
          <w:sz w:val="16"/>
          <w:szCs w:val="16"/>
        </w:rPr>
        <w:t>Missing</w:t>
      </w:r>
      <w:proofErr w:type="spellEnd"/>
      <w:r w:rsidRPr="00B26CA7">
        <w:rPr>
          <w:rFonts w:ascii="Calibri" w:eastAsia="Calibri" w:hAnsi="Calibri" w:cs="Times New Roman"/>
          <w:sz w:val="16"/>
          <w:szCs w:val="16"/>
        </w:rPr>
        <w:t xml:space="preserve"> values for some variables not included in percentages</w:t>
      </w:r>
    </w:p>
    <w:p w14:paraId="41817BA2" w14:textId="77777777" w:rsidR="00DC4DFE" w:rsidRPr="00B26CA7" w:rsidRDefault="00DC4DFE" w:rsidP="00DC4DFE">
      <w:pPr>
        <w:tabs>
          <w:tab w:val="left" w:pos="3631"/>
        </w:tabs>
        <w:spacing w:after="0" w:line="240" w:lineRule="auto"/>
        <w:jc w:val="both"/>
        <w:rPr>
          <w:rFonts w:ascii="Calibri" w:eastAsia="Calibri" w:hAnsi="Calibri" w:cs="Times New Roman"/>
          <w:sz w:val="16"/>
          <w:szCs w:val="16"/>
        </w:rPr>
      </w:pPr>
      <w:proofErr w:type="spellStart"/>
      <w:r w:rsidRPr="00B26CA7">
        <w:rPr>
          <w:rFonts w:ascii="Calibri" w:eastAsia="Calibri" w:hAnsi="Calibri" w:cs="Times New Roman"/>
          <w:sz w:val="16"/>
          <w:szCs w:val="16"/>
          <w:vertAlign w:val="superscript"/>
        </w:rPr>
        <w:t>b</w:t>
      </w:r>
      <w:r w:rsidRPr="00B26CA7">
        <w:rPr>
          <w:rFonts w:ascii="Calibri" w:eastAsia="Calibri" w:hAnsi="Calibri" w:cs="Times New Roman"/>
          <w:sz w:val="16"/>
          <w:szCs w:val="16"/>
        </w:rPr>
        <w:t>Fisher</w:t>
      </w:r>
      <w:proofErr w:type="spellEnd"/>
      <w:r w:rsidRPr="00B26CA7">
        <w:rPr>
          <w:rFonts w:ascii="Calibri" w:eastAsia="Calibri" w:hAnsi="Calibri" w:cs="Times New Roman"/>
          <w:sz w:val="16"/>
          <w:szCs w:val="16"/>
        </w:rPr>
        <w:t xml:space="preserve"> exact test was carried out between categorical covariates</w:t>
      </w:r>
    </w:p>
    <w:p w14:paraId="1F70BE9C" w14:textId="77777777" w:rsidR="00DC4DFE" w:rsidRDefault="00DC4DFE" w:rsidP="00DC4DFE">
      <w:pPr>
        <w:tabs>
          <w:tab w:val="left" w:pos="3631"/>
        </w:tabs>
        <w:spacing w:after="0" w:line="240" w:lineRule="auto"/>
        <w:jc w:val="both"/>
        <w:rPr>
          <w:rFonts w:ascii="Calibri" w:eastAsia="Calibri" w:hAnsi="Calibri" w:cs="Times New Roman"/>
          <w:sz w:val="16"/>
          <w:szCs w:val="16"/>
        </w:rPr>
      </w:pPr>
      <w:proofErr w:type="spellStart"/>
      <w:r w:rsidRPr="00B26CA7">
        <w:rPr>
          <w:rFonts w:ascii="Calibri" w:eastAsia="Calibri" w:hAnsi="Calibri" w:cs="Times New Roman"/>
          <w:sz w:val="16"/>
          <w:szCs w:val="16"/>
          <w:vertAlign w:val="superscript"/>
        </w:rPr>
        <w:t>c</w:t>
      </w:r>
      <w:r w:rsidRPr="00B26CA7">
        <w:rPr>
          <w:rFonts w:ascii="Calibri" w:eastAsia="Calibri" w:hAnsi="Calibri" w:cs="Times New Roman"/>
          <w:sz w:val="16"/>
          <w:szCs w:val="16"/>
        </w:rPr>
        <w:t>Mann</w:t>
      </w:r>
      <w:proofErr w:type="spellEnd"/>
      <w:r w:rsidRPr="00B26CA7">
        <w:rPr>
          <w:rFonts w:ascii="Calibri" w:eastAsia="Calibri" w:hAnsi="Calibri" w:cs="Times New Roman"/>
          <w:sz w:val="16"/>
          <w:szCs w:val="16"/>
        </w:rPr>
        <w:t>-Whitney U-test was carried out between continuous covariates</w:t>
      </w:r>
    </w:p>
    <w:p w14:paraId="434D2876" w14:textId="4E1B9EED" w:rsidR="002376CB" w:rsidRDefault="00DC4DFE" w:rsidP="00DC4DFE">
      <w:pPr>
        <w:tabs>
          <w:tab w:val="left" w:pos="3631"/>
        </w:tabs>
        <w:spacing w:after="0" w:line="240" w:lineRule="auto"/>
        <w:jc w:val="both"/>
        <w:rPr>
          <w:rFonts w:ascii="Calibri" w:eastAsia="Calibri" w:hAnsi="Calibri" w:cs="Times New Roman"/>
          <w:sz w:val="16"/>
          <w:szCs w:val="16"/>
        </w:rPr>
      </w:pPr>
      <w:r w:rsidRPr="00B26CA7">
        <w:rPr>
          <w:rFonts w:ascii="Calibri" w:eastAsia="Calibri" w:hAnsi="Calibri" w:cs="Times New Roman"/>
          <w:sz w:val="16"/>
          <w:szCs w:val="16"/>
        </w:rPr>
        <w:t>BMI: Body Mass Index;</w:t>
      </w:r>
      <w:r>
        <w:rPr>
          <w:rFonts w:ascii="Calibri" w:eastAsia="Calibri" w:hAnsi="Calibri" w:cs="Times New Roman"/>
          <w:sz w:val="16"/>
          <w:szCs w:val="16"/>
        </w:rPr>
        <w:t xml:space="preserve"> CI: confident interval 95%; cr.: creatinine; GM: geometric mean; </w:t>
      </w:r>
      <w:r w:rsidRPr="00B26CA7">
        <w:rPr>
          <w:rFonts w:ascii="Calibri" w:eastAsia="Calibri" w:hAnsi="Calibri" w:cs="Times New Roman"/>
          <w:sz w:val="16"/>
          <w:szCs w:val="16"/>
        </w:rPr>
        <w:t>NO2: nitrogen dioxide;</w:t>
      </w:r>
      <w:r>
        <w:rPr>
          <w:rFonts w:ascii="Calibri" w:eastAsia="Calibri" w:hAnsi="Calibri" w:cs="Times New Roman"/>
          <w:sz w:val="16"/>
          <w:szCs w:val="16"/>
        </w:rPr>
        <w:t xml:space="preserve"> SD: standard deviation; </w:t>
      </w:r>
      <w:r w:rsidRPr="00B26CA7">
        <w:rPr>
          <w:rFonts w:ascii="Calibri" w:eastAsia="Calibri" w:hAnsi="Calibri" w:cs="Times New Roman"/>
          <w:sz w:val="16"/>
          <w:szCs w:val="16"/>
        </w:rPr>
        <w:t>PM2.5: particulate matter (&lt;2.5 </w:t>
      </w:r>
      <w:proofErr w:type="spellStart"/>
      <w:r w:rsidRPr="00B26CA7">
        <w:rPr>
          <w:rFonts w:ascii="Calibri" w:eastAsia="Calibri" w:hAnsi="Calibri" w:cs="Times New Roman"/>
          <w:sz w:val="16"/>
          <w:szCs w:val="16"/>
        </w:rPr>
        <w:t>μm</w:t>
      </w:r>
      <w:proofErr w:type="spellEnd"/>
      <w:r w:rsidRPr="00B26CA7">
        <w:rPr>
          <w:rFonts w:ascii="Calibri" w:eastAsia="Calibri" w:hAnsi="Calibri" w:cs="Times New Roman"/>
          <w:sz w:val="16"/>
          <w:szCs w:val="16"/>
        </w:rPr>
        <w:t xml:space="preserve"> of diameter); SD: Standard Deviation</w:t>
      </w:r>
    </w:p>
    <w:p w14:paraId="14ACD2ED" w14:textId="77777777" w:rsidR="002376CB" w:rsidRDefault="002376CB">
      <w:pPr>
        <w:rPr>
          <w:rFonts w:ascii="Calibri" w:eastAsia="Calibri" w:hAnsi="Calibri" w:cs="Times New Roman"/>
          <w:sz w:val="16"/>
          <w:szCs w:val="16"/>
        </w:rPr>
      </w:pPr>
      <w:r>
        <w:rPr>
          <w:rFonts w:ascii="Calibri" w:eastAsia="Calibri" w:hAnsi="Calibri" w:cs="Times New Roman"/>
          <w:sz w:val="16"/>
          <w:szCs w:val="16"/>
        </w:rPr>
        <w:br w:type="page"/>
      </w:r>
    </w:p>
    <w:p w14:paraId="1DE5F984" w14:textId="77777777" w:rsidR="00DC4DFE" w:rsidRPr="002376CB" w:rsidRDefault="00DC4DFE" w:rsidP="00DC4DFE">
      <w:pPr>
        <w:pStyle w:val="TableFigcab"/>
        <w:spacing w:after="120"/>
        <w:rPr>
          <w:rFonts w:asciiTheme="majorHAnsi" w:hAnsiTheme="majorHAnsi" w:cstheme="majorHAnsi"/>
          <w:lang w:val="en-GB"/>
        </w:rPr>
      </w:pPr>
      <w:r w:rsidRPr="002376CB">
        <w:rPr>
          <w:rFonts w:asciiTheme="majorHAnsi" w:hAnsiTheme="majorHAnsi" w:cstheme="majorHAnsi"/>
          <w:b/>
          <w:lang w:val="en-GB"/>
        </w:rPr>
        <w:lastRenderedPageBreak/>
        <w:t>Supplemental Table S2.</w:t>
      </w:r>
      <w:r w:rsidRPr="002376CB">
        <w:rPr>
          <w:rFonts w:asciiTheme="majorHAnsi" w:hAnsiTheme="majorHAnsi" w:cstheme="majorHAnsi"/>
          <w:lang w:val="en-GB"/>
        </w:rPr>
        <w:t xml:space="preserve"> Single Nucleotide Polymorphisms included in the study, </w:t>
      </w:r>
      <w:r w:rsidRPr="002376CB">
        <w:rPr>
          <w:rFonts w:asciiTheme="majorHAnsi" w:eastAsia="Calibri" w:hAnsiTheme="majorHAnsi" w:cstheme="majorHAnsi"/>
          <w:lang w:val="en-GB"/>
        </w:rPr>
        <w:t>INMA Project (Gipuzkoa, Sabadell and Valencia</w:t>
      </w:r>
      <w:r w:rsidRPr="002376CB">
        <w:rPr>
          <w:rFonts w:asciiTheme="majorHAnsi" w:hAnsiTheme="majorHAnsi" w:cstheme="majorHAnsi"/>
          <w:lang w:val="en-GB"/>
        </w:rPr>
        <w:t>, 2003–2005).</w:t>
      </w:r>
    </w:p>
    <w:tbl>
      <w:tblPr>
        <w:tblW w:w="14350" w:type="dxa"/>
        <w:tblLayout w:type="fixed"/>
        <w:tblCellMar>
          <w:left w:w="70" w:type="dxa"/>
          <w:right w:w="70" w:type="dxa"/>
        </w:tblCellMar>
        <w:tblLook w:val="04A0" w:firstRow="1" w:lastRow="0" w:firstColumn="1" w:lastColumn="0" w:noHBand="0" w:noVBand="1"/>
      </w:tblPr>
      <w:tblGrid>
        <w:gridCol w:w="2266"/>
        <w:gridCol w:w="567"/>
        <w:gridCol w:w="1133"/>
        <w:gridCol w:w="708"/>
        <w:gridCol w:w="709"/>
        <w:gridCol w:w="1276"/>
        <w:gridCol w:w="709"/>
        <w:gridCol w:w="1277"/>
        <w:gridCol w:w="1009"/>
        <w:gridCol w:w="1260"/>
        <w:gridCol w:w="1015"/>
        <w:gridCol w:w="1400"/>
        <w:gridCol w:w="1021"/>
      </w:tblGrid>
      <w:tr w:rsidR="00DC4DFE" w:rsidRPr="000041CC" w14:paraId="6BF70AB9" w14:textId="77777777" w:rsidTr="00043E19">
        <w:trPr>
          <w:trHeight w:val="227"/>
        </w:trPr>
        <w:tc>
          <w:tcPr>
            <w:tcW w:w="2266" w:type="dxa"/>
            <w:tcBorders>
              <w:top w:val="nil"/>
              <w:left w:val="nil"/>
              <w:right w:val="nil"/>
            </w:tcBorders>
            <w:shd w:val="clear" w:color="auto" w:fill="auto"/>
            <w:noWrap/>
          </w:tcPr>
          <w:p w14:paraId="1AA202A4"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top w:val="nil"/>
              <w:left w:val="nil"/>
              <w:right w:val="nil"/>
            </w:tcBorders>
            <w:shd w:val="clear" w:color="auto" w:fill="auto"/>
            <w:noWrap/>
          </w:tcPr>
          <w:p w14:paraId="544BFE35"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1133" w:type="dxa"/>
            <w:tcBorders>
              <w:top w:val="nil"/>
              <w:left w:val="nil"/>
              <w:right w:val="nil"/>
            </w:tcBorders>
            <w:shd w:val="clear" w:color="auto" w:fill="auto"/>
            <w:noWrap/>
          </w:tcPr>
          <w:p w14:paraId="02640CAD"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708" w:type="dxa"/>
            <w:tcBorders>
              <w:top w:val="nil"/>
              <w:left w:val="nil"/>
              <w:right w:val="nil"/>
            </w:tcBorders>
            <w:shd w:val="clear" w:color="auto" w:fill="auto"/>
            <w:noWrap/>
          </w:tcPr>
          <w:p w14:paraId="5346FF05"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709" w:type="dxa"/>
            <w:tcBorders>
              <w:top w:val="nil"/>
              <w:left w:val="nil"/>
              <w:right w:val="nil"/>
            </w:tcBorders>
            <w:shd w:val="clear" w:color="auto" w:fill="auto"/>
            <w:noWrap/>
          </w:tcPr>
          <w:p w14:paraId="65B2492B"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1276" w:type="dxa"/>
            <w:tcBorders>
              <w:top w:val="nil"/>
              <w:left w:val="nil"/>
              <w:right w:val="nil"/>
            </w:tcBorders>
            <w:shd w:val="clear" w:color="auto" w:fill="auto"/>
            <w:noWrap/>
          </w:tcPr>
          <w:p w14:paraId="03ADEC1D"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709" w:type="dxa"/>
            <w:tcBorders>
              <w:top w:val="nil"/>
              <w:left w:val="nil"/>
              <w:right w:val="nil"/>
            </w:tcBorders>
            <w:shd w:val="clear" w:color="auto" w:fill="auto"/>
            <w:noWrap/>
          </w:tcPr>
          <w:p w14:paraId="4247C0D1"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p>
        </w:tc>
        <w:tc>
          <w:tcPr>
            <w:tcW w:w="2286" w:type="dxa"/>
            <w:gridSpan w:val="2"/>
            <w:tcBorders>
              <w:top w:val="nil"/>
              <w:left w:val="nil"/>
              <w:right w:val="nil"/>
            </w:tcBorders>
            <w:shd w:val="clear" w:color="auto" w:fill="auto"/>
            <w:noWrap/>
          </w:tcPr>
          <w:p w14:paraId="55BCF92D" w14:textId="77777777" w:rsidR="00DC4DFE" w:rsidRPr="000041CC" w:rsidRDefault="00DC4DFE" w:rsidP="00043E19">
            <w:pPr>
              <w:spacing w:after="0" w:line="240" w:lineRule="auto"/>
              <w:ind w:left="-72"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Internalizing problems</w:t>
            </w:r>
          </w:p>
        </w:tc>
        <w:tc>
          <w:tcPr>
            <w:tcW w:w="2275" w:type="dxa"/>
            <w:gridSpan w:val="2"/>
            <w:tcBorders>
              <w:top w:val="nil"/>
              <w:left w:val="nil"/>
              <w:right w:val="nil"/>
            </w:tcBorders>
          </w:tcPr>
          <w:p w14:paraId="4DB018BA"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Externalizing problems</w:t>
            </w:r>
          </w:p>
        </w:tc>
        <w:tc>
          <w:tcPr>
            <w:tcW w:w="2421" w:type="dxa"/>
            <w:gridSpan w:val="2"/>
            <w:tcBorders>
              <w:top w:val="nil"/>
              <w:left w:val="nil"/>
              <w:right w:val="nil"/>
            </w:tcBorders>
          </w:tcPr>
          <w:p w14:paraId="77B16831"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Total problems</w:t>
            </w:r>
          </w:p>
        </w:tc>
      </w:tr>
      <w:tr w:rsidR="00DC4DFE" w:rsidRPr="000041CC" w14:paraId="71921978" w14:textId="77777777" w:rsidTr="00043E19">
        <w:trPr>
          <w:trHeight w:val="227"/>
        </w:trPr>
        <w:tc>
          <w:tcPr>
            <w:tcW w:w="2266" w:type="dxa"/>
            <w:tcBorders>
              <w:left w:val="nil"/>
              <w:bottom w:val="single" w:sz="4" w:space="0" w:color="auto"/>
              <w:right w:val="nil"/>
            </w:tcBorders>
            <w:shd w:val="clear" w:color="auto" w:fill="auto"/>
            <w:noWrap/>
            <w:hideMark/>
          </w:tcPr>
          <w:p w14:paraId="7F633CD6"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SNPs</w:t>
            </w:r>
          </w:p>
        </w:tc>
        <w:tc>
          <w:tcPr>
            <w:tcW w:w="567" w:type="dxa"/>
            <w:tcBorders>
              <w:left w:val="nil"/>
              <w:bottom w:val="single" w:sz="4" w:space="0" w:color="auto"/>
              <w:right w:val="nil"/>
            </w:tcBorders>
            <w:shd w:val="clear" w:color="auto" w:fill="auto"/>
            <w:noWrap/>
            <w:hideMark/>
          </w:tcPr>
          <w:p w14:paraId="1D21D1A9" w14:textId="77777777" w:rsidR="00DC4DFE" w:rsidRPr="000041CC" w:rsidRDefault="00DC4DFE" w:rsidP="00043E19">
            <w:pPr>
              <w:spacing w:after="0" w:line="240" w:lineRule="auto"/>
              <w:ind w:right="-71"/>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Gene</w:t>
            </w:r>
          </w:p>
        </w:tc>
        <w:tc>
          <w:tcPr>
            <w:tcW w:w="1133" w:type="dxa"/>
            <w:tcBorders>
              <w:left w:val="nil"/>
              <w:bottom w:val="single" w:sz="4" w:space="0" w:color="auto"/>
              <w:right w:val="nil"/>
            </w:tcBorders>
            <w:shd w:val="clear" w:color="auto" w:fill="auto"/>
            <w:noWrap/>
            <w:vAlign w:val="center"/>
            <w:hideMark/>
          </w:tcPr>
          <w:p w14:paraId="3574F3DF"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Genotypes</w:t>
            </w:r>
          </w:p>
        </w:tc>
        <w:tc>
          <w:tcPr>
            <w:tcW w:w="708" w:type="dxa"/>
            <w:tcBorders>
              <w:left w:val="nil"/>
              <w:bottom w:val="single" w:sz="4" w:space="0" w:color="auto"/>
              <w:right w:val="nil"/>
            </w:tcBorders>
            <w:shd w:val="clear" w:color="auto" w:fill="auto"/>
            <w:noWrap/>
            <w:vAlign w:val="center"/>
            <w:hideMark/>
          </w:tcPr>
          <w:p w14:paraId="62BC83AF"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N</w:t>
            </w:r>
          </w:p>
        </w:tc>
        <w:tc>
          <w:tcPr>
            <w:tcW w:w="709" w:type="dxa"/>
            <w:tcBorders>
              <w:left w:val="nil"/>
              <w:bottom w:val="single" w:sz="4" w:space="0" w:color="auto"/>
              <w:right w:val="nil"/>
            </w:tcBorders>
            <w:shd w:val="clear" w:color="auto" w:fill="auto"/>
            <w:noWrap/>
            <w:vAlign w:val="center"/>
            <w:hideMark/>
          </w:tcPr>
          <w:p w14:paraId="7514A9F6"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w:t>
            </w:r>
          </w:p>
        </w:tc>
        <w:tc>
          <w:tcPr>
            <w:tcW w:w="1276" w:type="dxa"/>
            <w:tcBorders>
              <w:left w:val="nil"/>
              <w:bottom w:val="single" w:sz="4" w:space="0" w:color="auto"/>
              <w:right w:val="nil"/>
            </w:tcBorders>
            <w:shd w:val="clear" w:color="auto" w:fill="auto"/>
            <w:noWrap/>
            <w:vAlign w:val="center"/>
            <w:hideMark/>
          </w:tcPr>
          <w:p w14:paraId="34C936F5"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P-value HWE</w:t>
            </w:r>
            <w:r>
              <w:rPr>
                <w:rFonts w:asciiTheme="majorHAnsi" w:eastAsia="Times New Roman" w:hAnsiTheme="majorHAnsi" w:cstheme="majorHAnsi"/>
                <w:b/>
                <w:bCs/>
                <w:sz w:val="18"/>
                <w:szCs w:val="18"/>
                <w:lang w:val="en-US" w:eastAsia="es-ES_tradnl"/>
              </w:rPr>
              <w:t>*</w:t>
            </w:r>
          </w:p>
        </w:tc>
        <w:tc>
          <w:tcPr>
            <w:tcW w:w="709" w:type="dxa"/>
            <w:tcBorders>
              <w:left w:val="nil"/>
              <w:bottom w:val="single" w:sz="4" w:space="0" w:color="auto"/>
              <w:right w:val="nil"/>
            </w:tcBorders>
            <w:shd w:val="clear" w:color="auto" w:fill="auto"/>
            <w:noWrap/>
            <w:vAlign w:val="center"/>
            <w:hideMark/>
          </w:tcPr>
          <w:p w14:paraId="264E20C2"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MAF</w:t>
            </w:r>
            <w:r>
              <w:rPr>
                <w:rFonts w:asciiTheme="majorHAnsi" w:eastAsia="Times New Roman" w:hAnsiTheme="majorHAnsi" w:cstheme="majorHAnsi"/>
                <w:b/>
                <w:bCs/>
                <w:sz w:val="18"/>
                <w:szCs w:val="18"/>
                <w:lang w:val="en-US" w:eastAsia="es-ES_tradnl"/>
              </w:rPr>
              <w:t>*</w:t>
            </w:r>
          </w:p>
        </w:tc>
        <w:tc>
          <w:tcPr>
            <w:tcW w:w="1277" w:type="dxa"/>
            <w:tcBorders>
              <w:left w:val="nil"/>
              <w:bottom w:val="single" w:sz="4" w:space="0" w:color="auto"/>
              <w:right w:val="nil"/>
            </w:tcBorders>
            <w:shd w:val="clear" w:color="auto" w:fill="auto"/>
            <w:noWrap/>
            <w:vAlign w:val="center"/>
            <w:hideMark/>
          </w:tcPr>
          <w:p w14:paraId="1E4B7E75"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Mean (SD)</w:t>
            </w:r>
          </w:p>
        </w:tc>
        <w:tc>
          <w:tcPr>
            <w:tcW w:w="1009" w:type="dxa"/>
            <w:tcBorders>
              <w:left w:val="nil"/>
              <w:bottom w:val="single" w:sz="4" w:space="0" w:color="auto"/>
              <w:right w:val="nil"/>
            </w:tcBorders>
            <w:vAlign w:val="center"/>
          </w:tcPr>
          <w:p w14:paraId="513F0906"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P-</w:t>
            </w:r>
            <w:proofErr w:type="spellStart"/>
            <w:r w:rsidRPr="000041CC">
              <w:rPr>
                <w:rFonts w:asciiTheme="majorHAnsi" w:eastAsia="Times New Roman" w:hAnsiTheme="majorHAnsi" w:cstheme="majorHAnsi"/>
                <w:b/>
                <w:bCs/>
                <w:sz w:val="18"/>
                <w:szCs w:val="18"/>
                <w:lang w:val="en-US" w:eastAsia="es-ES_tradnl"/>
              </w:rPr>
              <w:t>value</w:t>
            </w:r>
            <w:r w:rsidRPr="000041CC">
              <w:rPr>
                <w:rFonts w:asciiTheme="majorHAnsi" w:eastAsia="Times New Roman" w:hAnsiTheme="majorHAnsi" w:cstheme="majorHAnsi"/>
                <w:b/>
                <w:bCs/>
                <w:sz w:val="18"/>
                <w:szCs w:val="18"/>
                <w:vertAlign w:val="superscript"/>
                <w:lang w:val="en-US" w:eastAsia="es-ES_tradnl"/>
              </w:rPr>
              <w:t>a</w:t>
            </w:r>
            <w:proofErr w:type="spellEnd"/>
          </w:p>
        </w:tc>
        <w:tc>
          <w:tcPr>
            <w:tcW w:w="1260" w:type="dxa"/>
            <w:tcBorders>
              <w:left w:val="nil"/>
              <w:bottom w:val="single" w:sz="4" w:space="0" w:color="auto"/>
              <w:right w:val="nil"/>
            </w:tcBorders>
            <w:vAlign w:val="center"/>
          </w:tcPr>
          <w:p w14:paraId="7A49FFB2"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Mean (SD)</w:t>
            </w:r>
          </w:p>
        </w:tc>
        <w:tc>
          <w:tcPr>
            <w:tcW w:w="1015" w:type="dxa"/>
            <w:tcBorders>
              <w:left w:val="nil"/>
              <w:bottom w:val="single" w:sz="4" w:space="0" w:color="auto"/>
              <w:right w:val="nil"/>
            </w:tcBorders>
            <w:vAlign w:val="center"/>
          </w:tcPr>
          <w:p w14:paraId="03E34BAD"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P-</w:t>
            </w:r>
            <w:proofErr w:type="spellStart"/>
            <w:r w:rsidRPr="000041CC">
              <w:rPr>
                <w:rFonts w:asciiTheme="majorHAnsi" w:eastAsia="Times New Roman" w:hAnsiTheme="majorHAnsi" w:cstheme="majorHAnsi"/>
                <w:b/>
                <w:bCs/>
                <w:sz w:val="18"/>
                <w:szCs w:val="18"/>
                <w:lang w:val="en-US" w:eastAsia="es-ES_tradnl"/>
              </w:rPr>
              <w:t>value</w:t>
            </w:r>
            <w:r w:rsidRPr="000041CC">
              <w:rPr>
                <w:rFonts w:asciiTheme="majorHAnsi" w:eastAsia="Times New Roman" w:hAnsiTheme="majorHAnsi" w:cstheme="majorHAnsi"/>
                <w:b/>
                <w:bCs/>
                <w:sz w:val="18"/>
                <w:szCs w:val="18"/>
                <w:vertAlign w:val="superscript"/>
                <w:lang w:val="en-US" w:eastAsia="es-ES_tradnl"/>
              </w:rPr>
              <w:t>a</w:t>
            </w:r>
            <w:proofErr w:type="spellEnd"/>
          </w:p>
        </w:tc>
        <w:tc>
          <w:tcPr>
            <w:tcW w:w="1400" w:type="dxa"/>
            <w:tcBorders>
              <w:left w:val="nil"/>
              <w:bottom w:val="single" w:sz="4" w:space="0" w:color="auto"/>
              <w:right w:val="nil"/>
            </w:tcBorders>
            <w:vAlign w:val="center"/>
          </w:tcPr>
          <w:p w14:paraId="41DAD0A3"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Mean (SD)</w:t>
            </w:r>
          </w:p>
        </w:tc>
        <w:tc>
          <w:tcPr>
            <w:tcW w:w="1021" w:type="dxa"/>
            <w:tcBorders>
              <w:left w:val="nil"/>
              <w:bottom w:val="single" w:sz="4" w:space="0" w:color="auto"/>
              <w:right w:val="nil"/>
            </w:tcBorders>
            <w:vAlign w:val="center"/>
          </w:tcPr>
          <w:p w14:paraId="0282DE2D" w14:textId="77777777" w:rsidR="00DC4DFE" w:rsidRPr="000041CC" w:rsidRDefault="00DC4DFE" w:rsidP="00043E19">
            <w:pPr>
              <w:spacing w:after="0" w:line="240" w:lineRule="auto"/>
              <w:ind w:right="-71"/>
              <w:jc w:val="center"/>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P-</w:t>
            </w:r>
            <w:proofErr w:type="spellStart"/>
            <w:r w:rsidRPr="000041CC">
              <w:rPr>
                <w:rFonts w:asciiTheme="majorHAnsi" w:eastAsia="Times New Roman" w:hAnsiTheme="majorHAnsi" w:cstheme="majorHAnsi"/>
                <w:b/>
                <w:bCs/>
                <w:sz w:val="18"/>
                <w:szCs w:val="18"/>
                <w:lang w:val="en-US" w:eastAsia="es-ES_tradnl"/>
              </w:rPr>
              <w:t>value</w:t>
            </w:r>
            <w:r w:rsidRPr="000041CC">
              <w:rPr>
                <w:rFonts w:asciiTheme="majorHAnsi" w:eastAsia="Times New Roman" w:hAnsiTheme="majorHAnsi" w:cstheme="majorHAnsi"/>
                <w:b/>
                <w:bCs/>
                <w:sz w:val="18"/>
                <w:szCs w:val="18"/>
                <w:vertAlign w:val="superscript"/>
                <w:lang w:val="en-US" w:eastAsia="es-ES_tradnl"/>
              </w:rPr>
              <w:t>a</w:t>
            </w:r>
            <w:proofErr w:type="spellEnd"/>
          </w:p>
        </w:tc>
      </w:tr>
      <w:tr w:rsidR="00DC4DFE" w:rsidRPr="000041CC" w14:paraId="46ABB9D3" w14:textId="77777777" w:rsidTr="00043E19">
        <w:trPr>
          <w:trHeight w:val="227"/>
        </w:trPr>
        <w:tc>
          <w:tcPr>
            <w:tcW w:w="2266" w:type="dxa"/>
            <w:tcBorders>
              <w:top w:val="nil"/>
              <w:left w:val="nil"/>
              <w:bottom w:val="nil"/>
              <w:right w:val="nil"/>
            </w:tcBorders>
            <w:shd w:val="clear" w:color="auto" w:fill="auto"/>
            <w:noWrap/>
            <w:hideMark/>
          </w:tcPr>
          <w:p w14:paraId="0CE8087C"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rs769449</w:t>
            </w:r>
          </w:p>
        </w:tc>
        <w:tc>
          <w:tcPr>
            <w:tcW w:w="567" w:type="dxa"/>
            <w:tcBorders>
              <w:top w:val="nil"/>
              <w:left w:val="nil"/>
              <w:bottom w:val="nil"/>
              <w:right w:val="nil"/>
            </w:tcBorders>
            <w:shd w:val="clear" w:color="auto" w:fill="auto"/>
            <w:noWrap/>
            <w:hideMark/>
          </w:tcPr>
          <w:p w14:paraId="3C9A3937"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APOE</w:t>
            </w:r>
          </w:p>
        </w:tc>
        <w:tc>
          <w:tcPr>
            <w:tcW w:w="1133" w:type="dxa"/>
            <w:tcBorders>
              <w:top w:val="nil"/>
              <w:left w:val="nil"/>
              <w:bottom w:val="nil"/>
              <w:right w:val="nil"/>
            </w:tcBorders>
            <w:shd w:val="clear" w:color="auto" w:fill="auto"/>
            <w:noWrap/>
            <w:vAlign w:val="center"/>
            <w:hideMark/>
          </w:tcPr>
          <w:p w14:paraId="0391C75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top w:val="nil"/>
              <w:left w:val="nil"/>
              <w:bottom w:val="nil"/>
              <w:right w:val="nil"/>
            </w:tcBorders>
            <w:shd w:val="clear" w:color="auto" w:fill="auto"/>
            <w:noWrap/>
            <w:vAlign w:val="center"/>
            <w:hideMark/>
          </w:tcPr>
          <w:p w14:paraId="0A998F6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653</w:t>
            </w:r>
          </w:p>
        </w:tc>
        <w:tc>
          <w:tcPr>
            <w:tcW w:w="709" w:type="dxa"/>
            <w:tcBorders>
              <w:top w:val="nil"/>
              <w:left w:val="nil"/>
              <w:bottom w:val="nil"/>
              <w:right w:val="nil"/>
            </w:tcBorders>
            <w:shd w:val="clear" w:color="auto" w:fill="auto"/>
            <w:noWrap/>
            <w:vAlign w:val="center"/>
            <w:hideMark/>
          </w:tcPr>
          <w:p w14:paraId="401F35B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91.2</w:t>
            </w:r>
          </w:p>
        </w:tc>
        <w:tc>
          <w:tcPr>
            <w:tcW w:w="1276" w:type="dxa"/>
            <w:tcBorders>
              <w:top w:val="nil"/>
              <w:left w:val="nil"/>
              <w:bottom w:val="nil"/>
              <w:right w:val="nil"/>
            </w:tcBorders>
            <w:shd w:val="clear" w:color="auto" w:fill="auto"/>
            <w:noWrap/>
            <w:vAlign w:val="center"/>
            <w:hideMark/>
          </w:tcPr>
          <w:p w14:paraId="085D6CE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0.217</w:t>
            </w:r>
          </w:p>
        </w:tc>
        <w:tc>
          <w:tcPr>
            <w:tcW w:w="709" w:type="dxa"/>
            <w:tcBorders>
              <w:top w:val="nil"/>
              <w:left w:val="nil"/>
              <w:bottom w:val="nil"/>
              <w:right w:val="nil"/>
            </w:tcBorders>
            <w:shd w:val="clear" w:color="auto" w:fill="auto"/>
            <w:noWrap/>
            <w:vAlign w:val="center"/>
            <w:hideMark/>
          </w:tcPr>
          <w:p w14:paraId="03279A3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0.05</w:t>
            </w:r>
          </w:p>
        </w:tc>
        <w:tc>
          <w:tcPr>
            <w:tcW w:w="1277" w:type="dxa"/>
            <w:tcBorders>
              <w:top w:val="nil"/>
              <w:left w:val="nil"/>
              <w:bottom w:val="nil"/>
              <w:right w:val="nil"/>
            </w:tcBorders>
            <w:shd w:val="clear" w:color="auto" w:fill="auto"/>
            <w:noWrap/>
            <w:vAlign w:val="center"/>
            <w:hideMark/>
          </w:tcPr>
          <w:p w14:paraId="2153B74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6.91 (5.61)</w:t>
            </w:r>
          </w:p>
        </w:tc>
        <w:tc>
          <w:tcPr>
            <w:tcW w:w="1009" w:type="dxa"/>
            <w:tcBorders>
              <w:top w:val="nil"/>
              <w:left w:val="nil"/>
              <w:bottom w:val="nil"/>
              <w:right w:val="nil"/>
            </w:tcBorders>
            <w:vAlign w:val="center"/>
          </w:tcPr>
          <w:p w14:paraId="23A9DD7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0.778</w:t>
            </w:r>
          </w:p>
        </w:tc>
        <w:tc>
          <w:tcPr>
            <w:tcW w:w="1260" w:type="dxa"/>
            <w:tcBorders>
              <w:top w:val="nil"/>
              <w:left w:val="nil"/>
              <w:bottom w:val="nil"/>
              <w:right w:val="nil"/>
            </w:tcBorders>
            <w:vAlign w:val="center"/>
          </w:tcPr>
          <w:p w14:paraId="46A2904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6.85 (6.18)</w:t>
            </w:r>
          </w:p>
        </w:tc>
        <w:tc>
          <w:tcPr>
            <w:tcW w:w="1015" w:type="dxa"/>
            <w:tcBorders>
              <w:top w:val="nil"/>
              <w:left w:val="nil"/>
              <w:bottom w:val="nil"/>
              <w:right w:val="nil"/>
            </w:tcBorders>
            <w:vAlign w:val="center"/>
          </w:tcPr>
          <w:p w14:paraId="6584B5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0.246</w:t>
            </w:r>
          </w:p>
        </w:tc>
        <w:tc>
          <w:tcPr>
            <w:tcW w:w="1400" w:type="dxa"/>
            <w:tcBorders>
              <w:top w:val="nil"/>
              <w:left w:val="nil"/>
              <w:bottom w:val="nil"/>
              <w:right w:val="nil"/>
            </w:tcBorders>
            <w:vAlign w:val="center"/>
          </w:tcPr>
          <w:p w14:paraId="2F35B4F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23.93 (18.67)</w:t>
            </w:r>
          </w:p>
        </w:tc>
        <w:tc>
          <w:tcPr>
            <w:tcW w:w="1021" w:type="dxa"/>
            <w:tcBorders>
              <w:top w:val="nil"/>
              <w:left w:val="nil"/>
              <w:bottom w:val="nil"/>
              <w:right w:val="nil"/>
            </w:tcBorders>
            <w:vAlign w:val="center"/>
          </w:tcPr>
          <w:p w14:paraId="3A6B6FC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0.435</w:t>
            </w:r>
          </w:p>
        </w:tc>
      </w:tr>
      <w:tr w:rsidR="00DC4DFE" w:rsidRPr="000041CC" w14:paraId="769C36BF" w14:textId="77777777" w:rsidTr="00043E19">
        <w:trPr>
          <w:trHeight w:val="227"/>
        </w:trPr>
        <w:tc>
          <w:tcPr>
            <w:tcW w:w="2266" w:type="dxa"/>
            <w:tcBorders>
              <w:top w:val="nil"/>
              <w:left w:val="nil"/>
              <w:right w:val="nil"/>
            </w:tcBorders>
            <w:shd w:val="clear" w:color="auto" w:fill="auto"/>
            <w:noWrap/>
            <w:hideMark/>
          </w:tcPr>
          <w:p w14:paraId="4504A4A6"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Intron variant (Chr19)</w:t>
            </w:r>
          </w:p>
        </w:tc>
        <w:tc>
          <w:tcPr>
            <w:tcW w:w="567" w:type="dxa"/>
            <w:tcBorders>
              <w:top w:val="nil"/>
              <w:left w:val="nil"/>
              <w:right w:val="nil"/>
            </w:tcBorders>
            <w:shd w:val="clear" w:color="auto" w:fill="auto"/>
            <w:noWrap/>
            <w:hideMark/>
          </w:tcPr>
          <w:p w14:paraId="5E2D5BB4"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top w:val="nil"/>
              <w:left w:val="nil"/>
              <w:right w:val="nil"/>
            </w:tcBorders>
            <w:shd w:val="clear" w:color="auto" w:fill="auto"/>
            <w:noWrap/>
            <w:vAlign w:val="center"/>
            <w:hideMark/>
          </w:tcPr>
          <w:p w14:paraId="0D23FBB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GA</w:t>
            </w:r>
          </w:p>
        </w:tc>
        <w:tc>
          <w:tcPr>
            <w:tcW w:w="708" w:type="dxa"/>
            <w:tcBorders>
              <w:top w:val="nil"/>
              <w:left w:val="nil"/>
              <w:right w:val="nil"/>
            </w:tcBorders>
            <w:shd w:val="clear" w:color="auto" w:fill="auto"/>
            <w:noWrap/>
            <w:vAlign w:val="center"/>
            <w:hideMark/>
          </w:tcPr>
          <w:p w14:paraId="387C172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63</w:t>
            </w:r>
          </w:p>
        </w:tc>
        <w:tc>
          <w:tcPr>
            <w:tcW w:w="709" w:type="dxa"/>
            <w:tcBorders>
              <w:top w:val="nil"/>
              <w:left w:val="nil"/>
              <w:right w:val="nil"/>
            </w:tcBorders>
            <w:shd w:val="clear" w:color="auto" w:fill="auto"/>
            <w:noWrap/>
            <w:vAlign w:val="center"/>
            <w:hideMark/>
          </w:tcPr>
          <w:p w14:paraId="0B905F0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8.8</w:t>
            </w:r>
          </w:p>
        </w:tc>
        <w:tc>
          <w:tcPr>
            <w:tcW w:w="1276" w:type="dxa"/>
            <w:tcBorders>
              <w:top w:val="nil"/>
              <w:left w:val="nil"/>
              <w:right w:val="nil"/>
            </w:tcBorders>
            <w:shd w:val="clear" w:color="auto" w:fill="auto"/>
            <w:noWrap/>
            <w:vAlign w:val="center"/>
            <w:hideMark/>
          </w:tcPr>
          <w:p w14:paraId="3C9A43B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top w:val="nil"/>
              <w:left w:val="nil"/>
              <w:right w:val="nil"/>
            </w:tcBorders>
            <w:shd w:val="clear" w:color="auto" w:fill="auto"/>
            <w:noWrap/>
            <w:vAlign w:val="center"/>
            <w:hideMark/>
          </w:tcPr>
          <w:p w14:paraId="0523C75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top w:val="nil"/>
              <w:left w:val="nil"/>
              <w:right w:val="nil"/>
            </w:tcBorders>
            <w:shd w:val="clear" w:color="auto" w:fill="auto"/>
            <w:noWrap/>
            <w:vAlign w:val="center"/>
            <w:hideMark/>
          </w:tcPr>
          <w:p w14:paraId="48A295D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6.71 (5.18)</w:t>
            </w:r>
          </w:p>
        </w:tc>
        <w:tc>
          <w:tcPr>
            <w:tcW w:w="1009" w:type="dxa"/>
            <w:tcBorders>
              <w:top w:val="nil"/>
              <w:left w:val="nil"/>
              <w:right w:val="nil"/>
            </w:tcBorders>
            <w:vAlign w:val="center"/>
          </w:tcPr>
          <w:p w14:paraId="205A448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top w:val="nil"/>
              <w:left w:val="nil"/>
              <w:right w:val="nil"/>
            </w:tcBorders>
            <w:vAlign w:val="center"/>
          </w:tcPr>
          <w:p w14:paraId="42039B1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5.89 (6.23)</w:t>
            </w:r>
          </w:p>
        </w:tc>
        <w:tc>
          <w:tcPr>
            <w:tcW w:w="1015" w:type="dxa"/>
            <w:tcBorders>
              <w:top w:val="nil"/>
              <w:left w:val="nil"/>
              <w:right w:val="nil"/>
            </w:tcBorders>
            <w:vAlign w:val="center"/>
          </w:tcPr>
          <w:p w14:paraId="1F6206C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top w:val="nil"/>
              <w:left w:val="nil"/>
              <w:right w:val="nil"/>
            </w:tcBorders>
            <w:vAlign w:val="center"/>
          </w:tcPr>
          <w:p w14:paraId="0EAB652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25.86 (18.95)</w:t>
            </w:r>
          </w:p>
        </w:tc>
        <w:tc>
          <w:tcPr>
            <w:tcW w:w="1021" w:type="dxa"/>
            <w:tcBorders>
              <w:top w:val="nil"/>
              <w:left w:val="nil"/>
              <w:right w:val="nil"/>
            </w:tcBorders>
            <w:vAlign w:val="center"/>
          </w:tcPr>
          <w:p w14:paraId="60534C1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79565F8C" w14:textId="77777777" w:rsidTr="00043E19">
        <w:trPr>
          <w:trHeight w:val="227"/>
        </w:trPr>
        <w:tc>
          <w:tcPr>
            <w:tcW w:w="2266" w:type="dxa"/>
            <w:tcBorders>
              <w:top w:val="dotted" w:sz="4" w:space="0" w:color="auto"/>
              <w:left w:val="nil"/>
              <w:right w:val="nil"/>
            </w:tcBorders>
            <w:shd w:val="clear" w:color="auto" w:fill="auto"/>
            <w:noWrap/>
            <w:hideMark/>
          </w:tcPr>
          <w:p w14:paraId="61ED3665"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rs429358</w:t>
            </w:r>
          </w:p>
        </w:tc>
        <w:tc>
          <w:tcPr>
            <w:tcW w:w="567" w:type="dxa"/>
            <w:tcBorders>
              <w:top w:val="dotted" w:sz="4" w:space="0" w:color="auto"/>
              <w:left w:val="nil"/>
              <w:right w:val="nil"/>
            </w:tcBorders>
            <w:shd w:val="clear" w:color="auto" w:fill="auto"/>
            <w:noWrap/>
            <w:hideMark/>
          </w:tcPr>
          <w:p w14:paraId="644CA804"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APOE</w:t>
            </w:r>
          </w:p>
        </w:tc>
        <w:tc>
          <w:tcPr>
            <w:tcW w:w="1133" w:type="dxa"/>
            <w:tcBorders>
              <w:top w:val="dotted" w:sz="4" w:space="0" w:color="auto"/>
              <w:left w:val="nil"/>
              <w:right w:val="nil"/>
            </w:tcBorders>
            <w:shd w:val="clear" w:color="auto" w:fill="auto"/>
            <w:noWrap/>
            <w:vAlign w:val="center"/>
            <w:hideMark/>
          </w:tcPr>
          <w:p w14:paraId="6BD68DC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TT</w:t>
            </w:r>
          </w:p>
        </w:tc>
        <w:tc>
          <w:tcPr>
            <w:tcW w:w="708" w:type="dxa"/>
            <w:tcBorders>
              <w:top w:val="dotted" w:sz="4" w:space="0" w:color="auto"/>
              <w:left w:val="nil"/>
              <w:right w:val="nil"/>
            </w:tcBorders>
            <w:shd w:val="clear" w:color="auto" w:fill="auto"/>
            <w:noWrap/>
            <w:vAlign w:val="center"/>
            <w:hideMark/>
          </w:tcPr>
          <w:p w14:paraId="210ABDF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609</w:t>
            </w:r>
          </w:p>
        </w:tc>
        <w:tc>
          <w:tcPr>
            <w:tcW w:w="709" w:type="dxa"/>
            <w:tcBorders>
              <w:top w:val="dotted" w:sz="4" w:space="0" w:color="auto"/>
              <w:left w:val="nil"/>
              <w:right w:val="nil"/>
            </w:tcBorders>
            <w:shd w:val="clear" w:color="auto" w:fill="auto"/>
            <w:noWrap/>
            <w:vAlign w:val="center"/>
            <w:hideMark/>
          </w:tcPr>
          <w:p w14:paraId="3426E4D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85.1</w:t>
            </w:r>
          </w:p>
        </w:tc>
        <w:tc>
          <w:tcPr>
            <w:tcW w:w="1276" w:type="dxa"/>
            <w:tcBorders>
              <w:top w:val="dotted" w:sz="4" w:space="0" w:color="auto"/>
              <w:left w:val="nil"/>
              <w:right w:val="nil"/>
            </w:tcBorders>
            <w:shd w:val="clear" w:color="auto" w:fill="auto"/>
            <w:noWrap/>
            <w:vAlign w:val="center"/>
            <w:hideMark/>
          </w:tcPr>
          <w:p w14:paraId="53257E0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0.374</w:t>
            </w:r>
          </w:p>
        </w:tc>
        <w:tc>
          <w:tcPr>
            <w:tcW w:w="709" w:type="dxa"/>
            <w:tcBorders>
              <w:top w:val="dotted" w:sz="4" w:space="0" w:color="auto"/>
              <w:left w:val="nil"/>
              <w:right w:val="nil"/>
            </w:tcBorders>
            <w:shd w:val="clear" w:color="auto" w:fill="auto"/>
            <w:noWrap/>
            <w:vAlign w:val="center"/>
            <w:hideMark/>
          </w:tcPr>
          <w:p w14:paraId="606059F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0.08</w:t>
            </w:r>
          </w:p>
        </w:tc>
        <w:tc>
          <w:tcPr>
            <w:tcW w:w="1277" w:type="dxa"/>
            <w:tcBorders>
              <w:top w:val="dotted" w:sz="4" w:space="0" w:color="auto"/>
              <w:left w:val="nil"/>
              <w:right w:val="nil"/>
            </w:tcBorders>
            <w:shd w:val="clear" w:color="auto" w:fill="auto"/>
            <w:noWrap/>
            <w:vAlign w:val="center"/>
            <w:hideMark/>
          </w:tcPr>
          <w:p w14:paraId="6B680B8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6.84 (5.54)</w:t>
            </w:r>
          </w:p>
        </w:tc>
        <w:tc>
          <w:tcPr>
            <w:tcW w:w="1009" w:type="dxa"/>
            <w:tcBorders>
              <w:top w:val="dotted" w:sz="4" w:space="0" w:color="auto"/>
              <w:left w:val="nil"/>
              <w:right w:val="nil"/>
            </w:tcBorders>
            <w:vAlign w:val="center"/>
          </w:tcPr>
          <w:p w14:paraId="118F401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0.534</w:t>
            </w:r>
          </w:p>
        </w:tc>
        <w:tc>
          <w:tcPr>
            <w:tcW w:w="1260" w:type="dxa"/>
            <w:tcBorders>
              <w:top w:val="dotted" w:sz="4" w:space="0" w:color="auto"/>
              <w:left w:val="nil"/>
              <w:right w:val="nil"/>
            </w:tcBorders>
            <w:vAlign w:val="center"/>
          </w:tcPr>
          <w:p w14:paraId="3F9A8A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6.85 (6.22)</w:t>
            </w:r>
          </w:p>
        </w:tc>
        <w:tc>
          <w:tcPr>
            <w:tcW w:w="1015" w:type="dxa"/>
            <w:tcBorders>
              <w:top w:val="dotted" w:sz="4" w:space="0" w:color="auto"/>
              <w:left w:val="nil"/>
              <w:right w:val="nil"/>
            </w:tcBorders>
            <w:vAlign w:val="center"/>
          </w:tcPr>
          <w:p w14:paraId="26C1EEA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0.369</w:t>
            </w:r>
          </w:p>
        </w:tc>
        <w:tc>
          <w:tcPr>
            <w:tcW w:w="1400" w:type="dxa"/>
            <w:tcBorders>
              <w:top w:val="dotted" w:sz="4" w:space="0" w:color="auto"/>
              <w:left w:val="nil"/>
              <w:right w:val="nil"/>
            </w:tcBorders>
            <w:vAlign w:val="center"/>
          </w:tcPr>
          <w:p w14:paraId="78EE708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25.78 (18.93)</w:t>
            </w:r>
          </w:p>
        </w:tc>
        <w:tc>
          <w:tcPr>
            <w:tcW w:w="1021" w:type="dxa"/>
            <w:tcBorders>
              <w:top w:val="dotted" w:sz="4" w:space="0" w:color="auto"/>
              <w:left w:val="nil"/>
              <w:right w:val="nil"/>
            </w:tcBorders>
            <w:vAlign w:val="center"/>
          </w:tcPr>
          <w:p w14:paraId="6E60241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0.767</w:t>
            </w:r>
          </w:p>
        </w:tc>
      </w:tr>
      <w:tr w:rsidR="00DC4DFE" w:rsidRPr="000041CC" w14:paraId="279BD0E2" w14:textId="77777777" w:rsidTr="00043E19">
        <w:trPr>
          <w:trHeight w:val="227"/>
        </w:trPr>
        <w:tc>
          <w:tcPr>
            <w:tcW w:w="2266" w:type="dxa"/>
            <w:tcBorders>
              <w:top w:val="nil"/>
              <w:left w:val="nil"/>
              <w:right w:val="nil"/>
            </w:tcBorders>
            <w:shd w:val="clear" w:color="auto" w:fill="auto"/>
            <w:noWrap/>
            <w:hideMark/>
          </w:tcPr>
          <w:p w14:paraId="019C772C"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19)</w:t>
            </w:r>
          </w:p>
        </w:tc>
        <w:tc>
          <w:tcPr>
            <w:tcW w:w="567" w:type="dxa"/>
            <w:tcBorders>
              <w:top w:val="nil"/>
              <w:left w:val="nil"/>
              <w:right w:val="nil"/>
            </w:tcBorders>
            <w:shd w:val="clear" w:color="auto" w:fill="auto"/>
            <w:noWrap/>
            <w:hideMark/>
          </w:tcPr>
          <w:p w14:paraId="6A948974"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top w:val="nil"/>
              <w:left w:val="nil"/>
              <w:right w:val="nil"/>
            </w:tcBorders>
            <w:shd w:val="clear" w:color="auto" w:fill="auto"/>
            <w:noWrap/>
            <w:vAlign w:val="center"/>
            <w:hideMark/>
          </w:tcPr>
          <w:p w14:paraId="5F6A295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TC</w:t>
            </w:r>
          </w:p>
        </w:tc>
        <w:tc>
          <w:tcPr>
            <w:tcW w:w="708" w:type="dxa"/>
            <w:tcBorders>
              <w:top w:val="nil"/>
              <w:left w:val="nil"/>
              <w:right w:val="nil"/>
            </w:tcBorders>
            <w:shd w:val="clear" w:color="auto" w:fill="auto"/>
            <w:noWrap/>
            <w:vAlign w:val="center"/>
            <w:hideMark/>
          </w:tcPr>
          <w:p w14:paraId="06C1D49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107</w:t>
            </w:r>
          </w:p>
        </w:tc>
        <w:tc>
          <w:tcPr>
            <w:tcW w:w="709" w:type="dxa"/>
            <w:tcBorders>
              <w:top w:val="nil"/>
              <w:left w:val="nil"/>
              <w:right w:val="nil"/>
            </w:tcBorders>
            <w:shd w:val="clear" w:color="auto" w:fill="auto"/>
            <w:noWrap/>
            <w:vAlign w:val="center"/>
            <w:hideMark/>
          </w:tcPr>
          <w:p w14:paraId="5506603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14.9</w:t>
            </w:r>
          </w:p>
        </w:tc>
        <w:tc>
          <w:tcPr>
            <w:tcW w:w="1276" w:type="dxa"/>
            <w:tcBorders>
              <w:top w:val="nil"/>
              <w:left w:val="nil"/>
              <w:right w:val="nil"/>
            </w:tcBorders>
            <w:shd w:val="clear" w:color="auto" w:fill="auto"/>
            <w:noWrap/>
            <w:vAlign w:val="center"/>
            <w:hideMark/>
          </w:tcPr>
          <w:p w14:paraId="70A67F1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top w:val="nil"/>
              <w:left w:val="nil"/>
              <w:right w:val="nil"/>
            </w:tcBorders>
            <w:shd w:val="clear" w:color="auto" w:fill="auto"/>
            <w:noWrap/>
            <w:vAlign w:val="center"/>
            <w:hideMark/>
          </w:tcPr>
          <w:p w14:paraId="3E657B8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top w:val="nil"/>
              <w:left w:val="nil"/>
              <w:right w:val="nil"/>
            </w:tcBorders>
            <w:shd w:val="clear" w:color="auto" w:fill="auto"/>
            <w:noWrap/>
            <w:vAlign w:val="center"/>
            <w:hideMark/>
          </w:tcPr>
          <w:p w14:paraId="5640C77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7.20 (5.71)</w:t>
            </w:r>
          </w:p>
        </w:tc>
        <w:tc>
          <w:tcPr>
            <w:tcW w:w="1009" w:type="dxa"/>
            <w:tcBorders>
              <w:top w:val="nil"/>
              <w:left w:val="nil"/>
              <w:right w:val="nil"/>
            </w:tcBorders>
            <w:vAlign w:val="center"/>
          </w:tcPr>
          <w:p w14:paraId="0E31809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top w:val="nil"/>
              <w:left w:val="nil"/>
              <w:right w:val="nil"/>
            </w:tcBorders>
            <w:vAlign w:val="center"/>
          </w:tcPr>
          <w:p w14:paraId="1C1E0E1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6.28 (5.98)</w:t>
            </w:r>
          </w:p>
        </w:tc>
        <w:tc>
          <w:tcPr>
            <w:tcW w:w="1015" w:type="dxa"/>
            <w:tcBorders>
              <w:top w:val="nil"/>
              <w:left w:val="nil"/>
              <w:right w:val="nil"/>
            </w:tcBorders>
            <w:vAlign w:val="center"/>
          </w:tcPr>
          <w:p w14:paraId="480EA8B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top w:val="nil"/>
              <w:left w:val="nil"/>
              <w:right w:val="nil"/>
            </w:tcBorders>
            <w:vAlign w:val="center"/>
          </w:tcPr>
          <w:p w14:paraId="756C89E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25.19 (18.93)</w:t>
            </w:r>
          </w:p>
        </w:tc>
        <w:tc>
          <w:tcPr>
            <w:tcW w:w="1021" w:type="dxa"/>
            <w:tcBorders>
              <w:top w:val="nil"/>
              <w:left w:val="nil"/>
              <w:right w:val="nil"/>
            </w:tcBorders>
            <w:vAlign w:val="center"/>
          </w:tcPr>
          <w:p w14:paraId="5FF3D0B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0EB0F5E1" w14:textId="77777777" w:rsidTr="00043E19">
        <w:trPr>
          <w:trHeight w:val="227"/>
        </w:trPr>
        <w:tc>
          <w:tcPr>
            <w:tcW w:w="2266" w:type="dxa"/>
            <w:tcBorders>
              <w:top w:val="dotted" w:sz="4" w:space="0" w:color="auto"/>
              <w:left w:val="nil"/>
              <w:right w:val="nil"/>
            </w:tcBorders>
            <w:shd w:val="clear" w:color="auto" w:fill="auto"/>
            <w:noWrap/>
          </w:tcPr>
          <w:p w14:paraId="1FA928FF"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rs7412</w:t>
            </w:r>
          </w:p>
        </w:tc>
        <w:tc>
          <w:tcPr>
            <w:tcW w:w="567" w:type="dxa"/>
            <w:tcBorders>
              <w:top w:val="dotted" w:sz="4" w:space="0" w:color="auto"/>
              <w:left w:val="nil"/>
              <w:right w:val="nil"/>
            </w:tcBorders>
            <w:shd w:val="clear" w:color="auto" w:fill="auto"/>
            <w:noWrap/>
          </w:tcPr>
          <w:p w14:paraId="37968FA3"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APOE</w:t>
            </w:r>
          </w:p>
        </w:tc>
        <w:tc>
          <w:tcPr>
            <w:tcW w:w="1133" w:type="dxa"/>
            <w:tcBorders>
              <w:top w:val="dotted" w:sz="4" w:space="0" w:color="auto"/>
              <w:left w:val="nil"/>
              <w:right w:val="nil"/>
            </w:tcBorders>
            <w:shd w:val="clear" w:color="auto" w:fill="auto"/>
            <w:noWrap/>
            <w:vAlign w:val="center"/>
          </w:tcPr>
          <w:p w14:paraId="2611214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top w:val="dotted" w:sz="4" w:space="0" w:color="auto"/>
              <w:left w:val="nil"/>
              <w:right w:val="nil"/>
            </w:tcBorders>
            <w:shd w:val="clear" w:color="auto" w:fill="auto"/>
            <w:noWrap/>
            <w:vAlign w:val="center"/>
          </w:tcPr>
          <w:p w14:paraId="7A35879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636</w:t>
            </w:r>
          </w:p>
        </w:tc>
        <w:tc>
          <w:tcPr>
            <w:tcW w:w="709" w:type="dxa"/>
            <w:tcBorders>
              <w:top w:val="dotted" w:sz="4" w:space="0" w:color="auto"/>
              <w:left w:val="nil"/>
              <w:right w:val="nil"/>
            </w:tcBorders>
            <w:shd w:val="clear" w:color="auto" w:fill="auto"/>
            <w:noWrap/>
            <w:vAlign w:val="center"/>
          </w:tcPr>
          <w:p w14:paraId="729E8E0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88.6</w:t>
            </w:r>
          </w:p>
        </w:tc>
        <w:tc>
          <w:tcPr>
            <w:tcW w:w="1276" w:type="dxa"/>
            <w:tcBorders>
              <w:top w:val="dotted" w:sz="4" w:space="0" w:color="auto"/>
              <w:left w:val="nil"/>
              <w:right w:val="nil"/>
            </w:tcBorders>
            <w:shd w:val="clear" w:color="auto" w:fill="auto"/>
            <w:noWrap/>
            <w:vAlign w:val="center"/>
          </w:tcPr>
          <w:p w14:paraId="47BC9AE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0.555</w:t>
            </w:r>
          </w:p>
        </w:tc>
        <w:tc>
          <w:tcPr>
            <w:tcW w:w="709" w:type="dxa"/>
            <w:tcBorders>
              <w:top w:val="dotted" w:sz="4" w:space="0" w:color="auto"/>
              <w:left w:val="nil"/>
              <w:right w:val="nil"/>
            </w:tcBorders>
            <w:shd w:val="clear" w:color="auto" w:fill="auto"/>
            <w:noWrap/>
            <w:vAlign w:val="center"/>
          </w:tcPr>
          <w:p w14:paraId="298F9E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0.06</w:t>
            </w:r>
          </w:p>
        </w:tc>
        <w:tc>
          <w:tcPr>
            <w:tcW w:w="1277" w:type="dxa"/>
            <w:tcBorders>
              <w:top w:val="dotted" w:sz="4" w:space="0" w:color="auto"/>
              <w:left w:val="nil"/>
              <w:right w:val="nil"/>
            </w:tcBorders>
            <w:shd w:val="clear" w:color="auto" w:fill="auto"/>
            <w:noWrap/>
            <w:vAlign w:val="center"/>
          </w:tcPr>
          <w:p w14:paraId="05CC2D9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6.86 (5.52)</w:t>
            </w:r>
          </w:p>
        </w:tc>
        <w:tc>
          <w:tcPr>
            <w:tcW w:w="1009" w:type="dxa"/>
            <w:tcBorders>
              <w:top w:val="dotted" w:sz="4" w:space="0" w:color="auto"/>
              <w:left w:val="nil"/>
              <w:right w:val="nil"/>
            </w:tcBorders>
            <w:vAlign w:val="center"/>
          </w:tcPr>
          <w:p w14:paraId="04FDAAC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0.601</w:t>
            </w:r>
          </w:p>
        </w:tc>
        <w:tc>
          <w:tcPr>
            <w:tcW w:w="1260" w:type="dxa"/>
            <w:tcBorders>
              <w:top w:val="dotted" w:sz="4" w:space="0" w:color="auto"/>
              <w:left w:val="nil"/>
              <w:right w:val="nil"/>
            </w:tcBorders>
            <w:vAlign w:val="center"/>
          </w:tcPr>
          <w:p w14:paraId="128DABF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6.76 (6.29)</w:t>
            </w:r>
          </w:p>
        </w:tc>
        <w:tc>
          <w:tcPr>
            <w:tcW w:w="1015" w:type="dxa"/>
            <w:tcBorders>
              <w:top w:val="dotted" w:sz="4" w:space="0" w:color="auto"/>
              <w:left w:val="nil"/>
              <w:right w:val="nil"/>
            </w:tcBorders>
            <w:vAlign w:val="center"/>
          </w:tcPr>
          <w:p w14:paraId="600A555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0.932</w:t>
            </w:r>
          </w:p>
        </w:tc>
        <w:tc>
          <w:tcPr>
            <w:tcW w:w="1400" w:type="dxa"/>
            <w:tcBorders>
              <w:top w:val="dotted" w:sz="4" w:space="0" w:color="auto"/>
              <w:left w:val="nil"/>
              <w:right w:val="nil"/>
            </w:tcBorders>
            <w:vAlign w:val="center"/>
          </w:tcPr>
          <w:p w14:paraId="07785F5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25.66 (19.10)</w:t>
            </w:r>
          </w:p>
        </w:tc>
        <w:tc>
          <w:tcPr>
            <w:tcW w:w="1021" w:type="dxa"/>
            <w:tcBorders>
              <w:top w:val="dotted" w:sz="4" w:space="0" w:color="auto"/>
              <w:left w:val="nil"/>
              <w:right w:val="nil"/>
            </w:tcBorders>
            <w:vAlign w:val="center"/>
          </w:tcPr>
          <w:p w14:paraId="2FEF69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0.886</w:t>
            </w:r>
          </w:p>
        </w:tc>
      </w:tr>
      <w:tr w:rsidR="00DC4DFE" w:rsidRPr="000041CC" w14:paraId="49580EE7" w14:textId="77777777" w:rsidTr="00043E19">
        <w:trPr>
          <w:trHeight w:val="227"/>
        </w:trPr>
        <w:tc>
          <w:tcPr>
            <w:tcW w:w="2266" w:type="dxa"/>
            <w:tcBorders>
              <w:left w:val="nil"/>
              <w:right w:val="nil"/>
            </w:tcBorders>
            <w:shd w:val="clear" w:color="auto" w:fill="auto"/>
            <w:noWrap/>
          </w:tcPr>
          <w:p w14:paraId="35D5804C"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19)</w:t>
            </w:r>
          </w:p>
        </w:tc>
        <w:tc>
          <w:tcPr>
            <w:tcW w:w="567" w:type="dxa"/>
            <w:tcBorders>
              <w:left w:val="nil"/>
              <w:right w:val="nil"/>
            </w:tcBorders>
            <w:shd w:val="clear" w:color="auto" w:fill="auto"/>
            <w:noWrap/>
          </w:tcPr>
          <w:p w14:paraId="5AA7A8FE"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6D0AF9C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CT</w:t>
            </w:r>
          </w:p>
        </w:tc>
        <w:tc>
          <w:tcPr>
            <w:tcW w:w="708" w:type="dxa"/>
            <w:tcBorders>
              <w:left w:val="nil"/>
              <w:right w:val="nil"/>
            </w:tcBorders>
            <w:shd w:val="clear" w:color="auto" w:fill="auto"/>
            <w:noWrap/>
            <w:vAlign w:val="center"/>
          </w:tcPr>
          <w:p w14:paraId="591C470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80</w:t>
            </w:r>
          </w:p>
        </w:tc>
        <w:tc>
          <w:tcPr>
            <w:tcW w:w="709" w:type="dxa"/>
            <w:tcBorders>
              <w:left w:val="nil"/>
              <w:right w:val="nil"/>
            </w:tcBorders>
            <w:shd w:val="clear" w:color="auto" w:fill="auto"/>
            <w:noWrap/>
            <w:vAlign w:val="center"/>
          </w:tcPr>
          <w:p w14:paraId="2CDD3F7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11.3</w:t>
            </w:r>
          </w:p>
        </w:tc>
        <w:tc>
          <w:tcPr>
            <w:tcW w:w="1276" w:type="dxa"/>
            <w:tcBorders>
              <w:left w:val="nil"/>
              <w:right w:val="nil"/>
            </w:tcBorders>
            <w:shd w:val="clear" w:color="auto" w:fill="auto"/>
            <w:noWrap/>
            <w:vAlign w:val="center"/>
          </w:tcPr>
          <w:p w14:paraId="3ED992D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3BE3730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1FC00E5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7.20 (5.95)</w:t>
            </w:r>
          </w:p>
        </w:tc>
        <w:tc>
          <w:tcPr>
            <w:tcW w:w="1009" w:type="dxa"/>
            <w:tcBorders>
              <w:left w:val="nil"/>
              <w:right w:val="nil"/>
            </w:tcBorders>
            <w:vAlign w:val="center"/>
          </w:tcPr>
          <w:p w14:paraId="25F1CCD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484BE2F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6.81 (5.29)</w:t>
            </w:r>
          </w:p>
        </w:tc>
        <w:tc>
          <w:tcPr>
            <w:tcW w:w="1015" w:type="dxa"/>
            <w:tcBorders>
              <w:left w:val="nil"/>
              <w:right w:val="nil"/>
            </w:tcBorders>
            <w:vAlign w:val="center"/>
          </w:tcPr>
          <w:p w14:paraId="224E100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27CA3D5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25.96 (17.51)</w:t>
            </w:r>
          </w:p>
        </w:tc>
        <w:tc>
          <w:tcPr>
            <w:tcW w:w="1021" w:type="dxa"/>
            <w:tcBorders>
              <w:left w:val="nil"/>
              <w:right w:val="nil"/>
            </w:tcBorders>
            <w:vAlign w:val="center"/>
          </w:tcPr>
          <w:p w14:paraId="149F965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6414B202" w14:textId="77777777" w:rsidTr="00043E19">
        <w:trPr>
          <w:trHeight w:val="227"/>
        </w:trPr>
        <w:tc>
          <w:tcPr>
            <w:tcW w:w="2266" w:type="dxa"/>
            <w:tcBorders>
              <w:top w:val="dotted" w:sz="4" w:space="0" w:color="auto"/>
              <w:left w:val="nil"/>
              <w:right w:val="nil"/>
            </w:tcBorders>
            <w:shd w:val="clear" w:color="auto" w:fill="auto"/>
            <w:noWrap/>
          </w:tcPr>
          <w:p w14:paraId="524098B2"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rs6265</w:t>
            </w:r>
          </w:p>
        </w:tc>
        <w:tc>
          <w:tcPr>
            <w:tcW w:w="567" w:type="dxa"/>
            <w:tcBorders>
              <w:top w:val="dotted" w:sz="4" w:space="0" w:color="auto"/>
              <w:left w:val="nil"/>
              <w:right w:val="nil"/>
            </w:tcBorders>
            <w:shd w:val="clear" w:color="auto" w:fill="auto"/>
            <w:noWrap/>
          </w:tcPr>
          <w:p w14:paraId="132ECA45"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0512783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top w:val="dotted" w:sz="4" w:space="0" w:color="auto"/>
              <w:left w:val="nil"/>
              <w:right w:val="nil"/>
            </w:tcBorders>
            <w:shd w:val="clear" w:color="auto" w:fill="auto"/>
            <w:noWrap/>
            <w:vAlign w:val="center"/>
          </w:tcPr>
          <w:p w14:paraId="309B4DF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445</w:t>
            </w:r>
          </w:p>
        </w:tc>
        <w:tc>
          <w:tcPr>
            <w:tcW w:w="709" w:type="dxa"/>
            <w:tcBorders>
              <w:top w:val="dotted" w:sz="4" w:space="0" w:color="auto"/>
              <w:left w:val="nil"/>
              <w:right w:val="nil"/>
            </w:tcBorders>
            <w:shd w:val="clear" w:color="auto" w:fill="auto"/>
            <w:noWrap/>
            <w:vAlign w:val="center"/>
          </w:tcPr>
          <w:p w14:paraId="510BEBF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62.1</w:t>
            </w:r>
          </w:p>
        </w:tc>
        <w:tc>
          <w:tcPr>
            <w:tcW w:w="1276" w:type="dxa"/>
            <w:tcBorders>
              <w:top w:val="dotted" w:sz="4" w:space="0" w:color="auto"/>
              <w:left w:val="nil"/>
              <w:right w:val="nil"/>
            </w:tcBorders>
            <w:shd w:val="clear" w:color="auto" w:fill="auto"/>
            <w:noWrap/>
            <w:vAlign w:val="center"/>
          </w:tcPr>
          <w:p w14:paraId="5167D1F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0.680</w:t>
            </w:r>
          </w:p>
        </w:tc>
        <w:tc>
          <w:tcPr>
            <w:tcW w:w="709" w:type="dxa"/>
            <w:tcBorders>
              <w:top w:val="dotted" w:sz="4" w:space="0" w:color="auto"/>
              <w:left w:val="nil"/>
              <w:right w:val="nil"/>
            </w:tcBorders>
            <w:shd w:val="clear" w:color="auto" w:fill="auto"/>
            <w:noWrap/>
            <w:vAlign w:val="center"/>
          </w:tcPr>
          <w:p w14:paraId="16EE16B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0.21</w:t>
            </w:r>
          </w:p>
        </w:tc>
        <w:tc>
          <w:tcPr>
            <w:tcW w:w="1277" w:type="dxa"/>
            <w:tcBorders>
              <w:top w:val="dotted" w:sz="4" w:space="0" w:color="auto"/>
              <w:left w:val="nil"/>
              <w:right w:val="nil"/>
            </w:tcBorders>
            <w:shd w:val="clear" w:color="auto" w:fill="auto"/>
            <w:noWrap/>
            <w:vAlign w:val="center"/>
          </w:tcPr>
          <w:p w14:paraId="46EB4B1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6.71 (5.61)</w:t>
            </w:r>
          </w:p>
        </w:tc>
        <w:tc>
          <w:tcPr>
            <w:tcW w:w="1009" w:type="dxa"/>
            <w:tcBorders>
              <w:top w:val="dotted" w:sz="4" w:space="0" w:color="auto"/>
              <w:left w:val="nil"/>
              <w:right w:val="nil"/>
            </w:tcBorders>
            <w:vAlign w:val="center"/>
          </w:tcPr>
          <w:p w14:paraId="4BACA9E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0.250</w:t>
            </w:r>
          </w:p>
        </w:tc>
        <w:tc>
          <w:tcPr>
            <w:tcW w:w="1260" w:type="dxa"/>
            <w:tcBorders>
              <w:top w:val="dotted" w:sz="4" w:space="0" w:color="auto"/>
              <w:left w:val="nil"/>
              <w:right w:val="nil"/>
            </w:tcBorders>
            <w:vAlign w:val="center"/>
          </w:tcPr>
          <w:p w14:paraId="39FF59D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6.79 (6.37)</w:t>
            </w:r>
          </w:p>
        </w:tc>
        <w:tc>
          <w:tcPr>
            <w:tcW w:w="1015" w:type="dxa"/>
            <w:tcBorders>
              <w:top w:val="dotted" w:sz="4" w:space="0" w:color="auto"/>
              <w:left w:val="nil"/>
              <w:right w:val="nil"/>
            </w:tcBorders>
            <w:vAlign w:val="center"/>
          </w:tcPr>
          <w:p w14:paraId="1425584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0.989</w:t>
            </w:r>
          </w:p>
        </w:tc>
        <w:tc>
          <w:tcPr>
            <w:tcW w:w="1400" w:type="dxa"/>
            <w:tcBorders>
              <w:top w:val="dotted" w:sz="4" w:space="0" w:color="auto"/>
              <w:left w:val="nil"/>
              <w:right w:val="nil"/>
            </w:tcBorders>
            <w:vAlign w:val="center"/>
          </w:tcPr>
          <w:p w14:paraId="77B976B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25.58 (19.80)</w:t>
            </w:r>
          </w:p>
        </w:tc>
        <w:tc>
          <w:tcPr>
            <w:tcW w:w="1021" w:type="dxa"/>
            <w:tcBorders>
              <w:top w:val="dotted" w:sz="4" w:space="0" w:color="auto"/>
              <w:left w:val="nil"/>
              <w:right w:val="nil"/>
            </w:tcBorders>
            <w:vAlign w:val="center"/>
          </w:tcPr>
          <w:p w14:paraId="210BFD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0.936</w:t>
            </w:r>
          </w:p>
        </w:tc>
      </w:tr>
      <w:tr w:rsidR="00DC4DFE" w:rsidRPr="000041CC" w14:paraId="04D211A0" w14:textId="77777777" w:rsidTr="00043E19">
        <w:trPr>
          <w:trHeight w:val="227"/>
        </w:trPr>
        <w:tc>
          <w:tcPr>
            <w:tcW w:w="2266" w:type="dxa"/>
            <w:tcBorders>
              <w:left w:val="nil"/>
              <w:right w:val="nil"/>
            </w:tcBorders>
            <w:shd w:val="clear" w:color="auto" w:fill="auto"/>
            <w:noWrap/>
          </w:tcPr>
          <w:p w14:paraId="08FDDF55"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11)</w:t>
            </w:r>
          </w:p>
        </w:tc>
        <w:tc>
          <w:tcPr>
            <w:tcW w:w="567" w:type="dxa"/>
            <w:tcBorders>
              <w:left w:val="nil"/>
              <w:right w:val="nil"/>
            </w:tcBorders>
            <w:shd w:val="clear" w:color="auto" w:fill="auto"/>
            <w:noWrap/>
          </w:tcPr>
          <w:p w14:paraId="0E6D62E0"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1576D82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CT</w:t>
            </w:r>
          </w:p>
        </w:tc>
        <w:tc>
          <w:tcPr>
            <w:tcW w:w="708" w:type="dxa"/>
            <w:tcBorders>
              <w:left w:val="nil"/>
              <w:right w:val="nil"/>
            </w:tcBorders>
            <w:shd w:val="clear" w:color="auto" w:fill="auto"/>
            <w:noWrap/>
            <w:vAlign w:val="center"/>
          </w:tcPr>
          <w:p w14:paraId="0B504E6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241</w:t>
            </w:r>
          </w:p>
        </w:tc>
        <w:tc>
          <w:tcPr>
            <w:tcW w:w="709" w:type="dxa"/>
            <w:tcBorders>
              <w:left w:val="nil"/>
              <w:right w:val="nil"/>
            </w:tcBorders>
            <w:shd w:val="clear" w:color="auto" w:fill="auto"/>
            <w:noWrap/>
            <w:vAlign w:val="center"/>
          </w:tcPr>
          <w:p w14:paraId="22DBA7C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33.7</w:t>
            </w:r>
          </w:p>
        </w:tc>
        <w:tc>
          <w:tcPr>
            <w:tcW w:w="1276" w:type="dxa"/>
            <w:tcBorders>
              <w:left w:val="nil"/>
              <w:right w:val="nil"/>
            </w:tcBorders>
            <w:shd w:val="clear" w:color="auto" w:fill="auto"/>
            <w:noWrap/>
            <w:vAlign w:val="center"/>
          </w:tcPr>
          <w:p w14:paraId="5FC003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645F14D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2EAF1A2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7.05 (5.40)</w:t>
            </w:r>
          </w:p>
        </w:tc>
        <w:tc>
          <w:tcPr>
            <w:tcW w:w="1009" w:type="dxa"/>
            <w:tcBorders>
              <w:left w:val="nil"/>
              <w:right w:val="nil"/>
            </w:tcBorders>
            <w:vAlign w:val="center"/>
          </w:tcPr>
          <w:p w14:paraId="0E8B1DC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0A029D2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6.72 (5.98)</w:t>
            </w:r>
          </w:p>
        </w:tc>
        <w:tc>
          <w:tcPr>
            <w:tcW w:w="1015" w:type="dxa"/>
            <w:tcBorders>
              <w:left w:val="nil"/>
              <w:right w:val="nil"/>
            </w:tcBorders>
            <w:vAlign w:val="center"/>
          </w:tcPr>
          <w:p w14:paraId="2152F78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06EE7ED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25.75 (17.61)</w:t>
            </w:r>
          </w:p>
        </w:tc>
        <w:tc>
          <w:tcPr>
            <w:tcW w:w="1021" w:type="dxa"/>
            <w:tcBorders>
              <w:left w:val="nil"/>
              <w:right w:val="nil"/>
            </w:tcBorders>
            <w:vAlign w:val="center"/>
          </w:tcPr>
          <w:p w14:paraId="0683AEB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1EE493E0" w14:textId="77777777" w:rsidTr="00043E19">
        <w:trPr>
          <w:trHeight w:val="227"/>
        </w:trPr>
        <w:tc>
          <w:tcPr>
            <w:tcW w:w="2266" w:type="dxa"/>
            <w:tcBorders>
              <w:left w:val="nil"/>
              <w:bottom w:val="dotted" w:sz="4" w:space="0" w:color="auto"/>
              <w:right w:val="nil"/>
            </w:tcBorders>
            <w:shd w:val="clear" w:color="auto" w:fill="auto"/>
            <w:noWrap/>
          </w:tcPr>
          <w:p w14:paraId="09FADFA0"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7861AEF3"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5681987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TT</w:t>
            </w:r>
          </w:p>
        </w:tc>
        <w:tc>
          <w:tcPr>
            <w:tcW w:w="708" w:type="dxa"/>
            <w:tcBorders>
              <w:left w:val="nil"/>
              <w:bottom w:val="dotted" w:sz="4" w:space="0" w:color="auto"/>
              <w:right w:val="nil"/>
            </w:tcBorders>
            <w:shd w:val="clear" w:color="auto" w:fill="auto"/>
            <w:noWrap/>
            <w:vAlign w:val="center"/>
          </w:tcPr>
          <w:p w14:paraId="44C2CE3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30</w:t>
            </w:r>
          </w:p>
        </w:tc>
        <w:tc>
          <w:tcPr>
            <w:tcW w:w="709" w:type="dxa"/>
            <w:tcBorders>
              <w:left w:val="nil"/>
              <w:bottom w:val="dotted" w:sz="4" w:space="0" w:color="auto"/>
              <w:right w:val="nil"/>
            </w:tcBorders>
            <w:shd w:val="clear" w:color="auto" w:fill="auto"/>
            <w:noWrap/>
            <w:vAlign w:val="center"/>
          </w:tcPr>
          <w:p w14:paraId="006D1A2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4.2</w:t>
            </w:r>
          </w:p>
        </w:tc>
        <w:tc>
          <w:tcPr>
            <w:tcW w:w="1276" w:type="dxa"/>
            <w:tcBorders>
              <w:left w:val="nil"/>
              <w:bottom w:val="dotted" w:sz="4" w:space="0" w:color="auto"/>
              <w:right w:val="nil"/>
            </w:tcBorders>
            <w:shd w:val="clear" w:color="auto" w:fill="auto"/>
            <w:noWrap/>
            <w:vAlign w:val="center"/>
          </w:tcPr>
          <w:p w14:paraId="7490F04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775FCBA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3113EF6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8.37 (6.11)</w:t>
            </w:r>
          </w:p>
        </w:tc>
        <w:tc>
          <w:tcPr>
            <w:tcW w:w="1009" w:type="dxa"/>
            <w:tcBorders>
              <w:left w:val="nil"/>
              <w:bottom w:val="dotted" w:sz="4" w:space="0" w:color="auto"/>
              <w:right w:val="nil"/>
            </w:tcBorders>
            <w:vAlign w:val="center"/>
          </w:tcPr>
          <w:p w14:paraId="64D4FFE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5A6998C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6.80 (5.15)</w:t>
            </w:r>
          </w:p>
        </w:tc>
        <w:tc>
          <w:tcPr>
            <w:tcW w:w="1015" w:type="dxa"/>
            <w:tcBorders>
              <w:left w:val="nil"/>
              <w:bottom w:val="dotted" w:sz="4" w:space="0" w:color="auto"/>
              <w:right w:val="nil"/>
            </w:tcBorders>
            <w:vAlign w:val="center"/>
          </w:tcPr>
          <w:p w14:paraId="2016168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0A6B20E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26.87 (15.92)</w:t>
            </w:r>
          </w:p>
        </w:tc>
        <w:tc>
          <w:tcPr>
            <w:tcW w:w="1021" w:type="dxa"/>
            <w:tcBorders>
              <w:left w:val="nil"/>
              <w:bottom w:val="dotted" w:sz="4" w:space="0" w:color="auto"/>
              <w:right w:val="nil"/>
            </w:tcBorders>
            <w:vAlign w:val="center"/>
          </w:tcPr>
          <w:p w14:paraId="4AD9C19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43062AFB" w14:textId="77777777" w:rsidTr="00043E19">
        <w:trPr>
          <w:trHeight w:val="227"/>
        </w:trPr>
        <w:tc>
          <w:tcPr>
            <w:tcW w:w="2266" w:type="dxa"/>
            <w:tcBorders>
              <w:top w:val="dotted" w:sz="4" w:space="0" w:color="auto"/>
              <w:left w:val="nil"/>
              <w:right w:val="nil"/>
            </w:tcBorders>
            <w:shd w:val="clear" w:color="auto" w:fill="auto"/>
            <w:noWrap/>
          </w:tcPr>
          <w:p w14:paraId="4209BFEF"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rs11030104</w:t>
            </w:r>
          </w:p>
        </w:tc>
        <w:tc>
          <w:tcPr>
            <w:tcW w:w="567" w:type="dxa"/>
            <w:tcBorders>
              <w:top w:val="dotted" w:sz="4" w:space="0" w:color="auto"/>
              <w:left w:val="nil"/>
              <w:right w:val="nil"/>
            </w:tcBorders>
            <w:shd w:val="clear" w:color="auto" w:fill="auto"/>
            <w:noWrap/>
          </w:tcPr>
          <w:p w14:paraId="0B14F936"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3EA947B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AA</w:t>
            </w:r>
          </w:p>
        </w:tc>
        <w:tc>
          <w:tcPr>
            <w:tcW w:w="708" w:type="dxa"/>
            <w:tcBorders>
              <w:top w:val="dotted" w:sz="4" w:space="0" w:color="auto"/>
              <w:left w:val="nil"/>
              <w:right w:val="nil"/>
            </w:tcBorders>
            <w:shd w:val="clear" w:color="auto" w:fill="auto"/>
            <w:noWrap/>
            <w:vAlign w:val="center"/>
          </w:tcPr>
          <w:p w14:paraId="7F31DD3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422</w:t>
            </w:r>
          </w:p>
        </w:tc>
        <w:tc>
          <w:tcPr>
            <w:tcW w:w="709" w:type="dxa"/>
            <w:tcBorders>
              <w:top w:val="dotted" w:sz="4" w:space="0" w:color="auto"/>
              <w:left w:val="nil"/>
              <w:right w:val="nil"/>
            </w:tcBorders>
            <w:shd w:val="clear" w:color="auto" w:fill="auto"/>
            <w:noWrap/>
            <w:vAlign w:val="center"/>
          </w:tcPr>
          <w:p w14:paraId="36FFC89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58.9</w:t>
            </w:r>
          </w:p>
        </w:tc>
        <w:tc>
          <w:tcPr>
            <w:tcW w:w="1276" w:type="dxa"/>
            <w:tcBorders>
              <w:top w:val="dotted" w:sz="4" w:space="0" w:color="auto"/>
              <w:left w:val="nil"/>
              <w:right w:val="nil"/>
            </w:tcBorders>
            <w:shd w:val="clear" w:color="auto" w:fill="auto"/>
            <w:noWrap/>
            <w:vAlign w:val="center"/>
          </w:tcPr>
          <w:p w14:paraId="0DBE30D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0.925</w:t>
            </w:r>
          </w:p>
        </w:tc>
        <w:tc>
          <w:tcPr>
            <w:tcW w:w="709" w:type="dxa"/>
            <w:tcBorders>
              <w:top w:val="dotted" w:sz="4" w:space="0" w:color="auto"/>
              <w:left w:val="nil"/>
              <w:right w:val="nil"/>
            </w:tcBorders>
            <w:shd w:val="clear" w:color="auto" w:fill="auto"/>
            <w:noWrap/>
            <w:vAlign w:val="center"/>
          </w:tcPr>
          <w:p w14:paraId="5463F9C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0.24</w:t>
            </w:r>
          </w:p>
        </w:tc>
        <w:tc>
          <w:tcPr>
            <w:tcW w:w="1277" w:type="dxa"/>
            <w:tcBorders>
              <w:top w:val="dotted" w:sz="4" w:space="0" w:color="auto"/>
              <w:left w:val="nil"/>
              <w:right w:val="nil"/>
            </w:tcBorders>
            <w:shd w:val="clear" w:color="auto" w:fill="auto"/>
            <w:noWrap/>
            <w:vAlign w:val="center"/>
          </w:tcPr>
          <w:p w14:paraId="1A72FD9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6.26 (5.62)</w:t>
            </w:r>
          </w:p>
        </w:tc>
        <w:tc>
          <w:tcPr>
            <w:tcW w:w="1009" w:type="dxa"/>
            <w:tcBorders>
              <w:top w:val="dotted" w:sz="4" w:space="0" w:color="auto"/>
              <w:left w:val="nil"/>
              <w:right w:val="nil"/>
            </w:tcBorders>
            <w:vAlign w:val="center"/>
          </w:tcPr>
          <w:p w14:paraId="4876AA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0.386</w:t>
            </w:r>
          </w:p>
        </w:tc>
        <w:tc>
          <w:tcPr>
            <w:tcW w:w="1260" w:type="dxa"/>
            <w:tcBorders>
              <w:top w:val="dotted" w:sz="4" w:space="0" w:color="auto"/>
              <w:left w:val="nil"/>
              <w:right w:val="nil"/>
            </w:tcBorders>
            <w:vAlign w:val="center"/>
          </w:tcPr>
          <w:p w14:paraId="0B7994E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6.78 (6.31)</w:t>
            </w:r>
          </w:p>
        </w:tc>
        <w:tc>
          <w:tcPr>
            <w:tcW w:w="1015" w:type="dxa"/>
            <w:tcBorders>
              <w:top w:val="dotted" w:sz="4" w:space="0" w:color="auto"/>
              <w:left w:val="nil"/>
              <w:right w:val="nil"/>
            </w:tcBorders>
            <w:vAlign w:val="center"/>
          </w:tcPr>
          <w:p w14:paraId="525225C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0.835</w:t>
            </w:r>
          </w:p>
        </w:tc>
        <w:tc>
          <w:tcPr>
            <w:tcW w:w="1400" w:type="dxa"/>
            <w:tcBorders>
              <w:top w:val="dotted" w:sz="4" w:space="0" w:color="auto"/>
              <w:left w:val="nil"/>
              <w:right w:val="nil"/>
            </w:tcBorders>
            <w:vAlign w:val="center"/>
          </w:tcPr>
          <w:p w14:paraId="3481190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25.62 (19.68)</w:t>
            </w:r>
          </w:p>
        </w:tc>
        <w:tc>
          <w:tcPr>
            <w:tcW w:w="1021" w:type="dxa"/>
            <w:tcBorders>
              <w:top w:val="dotted" w:sz="4" w:space="0" w:color="auto"/>
              <w:left w:val="nil"/>
              <w:right w:val="nil"/>
            </w:tcBorders>
            <w:vAlign w:val="center"/>
          </w:tcPr>
          <w:p w14:paraId="57AA803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0.976</w:t>
            </w:r>
          </w:p>
        </w:tc>
      </w:tr>
      <w:tr w:rsidR="00DC4DFE" w:rsidRPr="000041CC" w14:paraId="34C80DCF" w14:textId="77777777" w:rsidTr="00043E19">
        <w:trPr>
          <w:trHeight w:val="227"/>
        </w:trPr>
        <w:tc>
          <w:tcPr>
            <w:tcW w:w="2266" w:type="dxa"/>
            <w:tcBorders>
              <w:left w:val="nil"/>
              <w:right w:val="nil"/>
            </w:tcBorders>
            <w:shd w:val="clear" w:color="auto" w:fill="auto"/>
            <w:noWrap/>
          </w:tcPr>
          <w:p w14:paraId="5EABA6F7"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7A312C04"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4B7290E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AG</w:t>
            </w:r>
          </w:p>
        </w:tc>
        <w:tc>
          <w:tcPr>
            <w:tcW w:w="708" w:type="dxa"/>
            <w:tcBorders>
              <w:left w:val="nil"/>
              <w:right w:val="nil"/>
            </w:tcBorders>
            <w:shd w:val="clear" w:color="auto" w:fill="auto"/>
            <w:noWrap/>
            <w:vAlign w:val="center"/>
          </w:tcPr>
          <w:p w14:paraId="052F07D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254</w:t>
            </w:r>
          </w:p>
        </w:tc>
        <w:tc>
          <w:tcPr>
            <w:tcW w:w="709" w:type="dxa"/>
            <w:tcBorders>
              <w:left w:val="nil"/>
              <w:right w:val="nil"/>
            </w:tcBorders>
            <w:shd w:val="clear" w:color="auto" w:fill="auto"/>
            <w:noWrap/>
            <w:vAlign w:val="center"/>
          </w:tcPr>
          <w:p w14:paraId="784D06A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35.5</w:t>
            </w:r>
          </w:p>
        </w:tc>
        <w:tc>
          <w:tcPr>
            <w:tcW w:w="1276" w:type="dxa"/>
            <w:tcBorders>
              <w:left w:val="nil"/>
              <w:right w:val="nil"/>
            </w:tcBorders>
            <w:shd w:val="clear" w:color="auto" w:fill="auto"/>
            <w:noWrap/>
            <w:vAlign w:val="center"/>
          </w:tcPr>
          <w:p w14:paraId="3E05AB1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7A8214A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6B604A4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6.94 (5.43)</w:t>
            </w:r>
          </w:p>
        </w:tc>
        <w:tc>
          <w:tcPr>
            <w:tcW w:w="1009" w:type="dxa"/>
            <w:tcBorders>
              <w:left w:val="nil"/>
              <w:right w:val="nil"/>
            </w:tcBorders>
            <w:vAlign w:val="center"/>
          </w:tcPr>
          <w:p w14:paraId="680F45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2CF60E5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6.83 (6.14)</w:t>
            </w:r>
          </w:p>
        </w:tc>
        <w:tc>
          <w:tcPr>
            <w:tcW w:w="1015" w:type="dxa"/>
            <w:tcBorders>
              <w:left w:val="nil"/>
              <w:right w:val="nil"/>
            </w:tcBorders>
            <w:vAlign w:val="center"/>
          </w:tcPr>
          <w:p w14:paraId="768FCD0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05BA828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25.72 (18.11)</w:t>
            </w:r>
          </w:p>
        </w:tc>
        <w:tc>
          <w:tcPr>
            <w:tcW w:w="1021" w:type="dxa"/>
            <w:tcBorders>
              <w:left w:val="nil"/>
              <w:right w:val="nil"/>
            </w:tcBorders>
            <w:vAlign w:val="center"/>
          </w:tcPr>
          <w:p w14:paraId="5F2F4DC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549A5C36" w14:textId="77777777" w:rsidTr="00043E19">
        <w:trPr>
          <w:trHeight w:val="227"/>
        </w:trPr>
        <w:tc>
          <w:tcPr>
            <w:tcW w:w="2266" w:type="dxa"/>
            <w:tcBorders>
              <w:left w:val="nil"/>
              <w:bottom w:val="dotted" w:sz="4" w:space="0" w:color="auto"/>
              <w:right w:val="nil"/>
            </w:tcBorders>
            <w:shd w:val="clear" w:color="auto" w:fill="auto"/>
            <w:noWrap/>
          </w:tcPr>
          <w:p w14:paraId="79C6865A"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501D27D3"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098DB0A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left w:val="nil"/>
              <w:bottom w:val="dotted" w:sz="4" w:space="0" w:color="auto"/>
              <w:right w:val="nil"/>
            </w:tcBorders>
            <w:shd w:val="clear" w:color="auto" w:fill="auto"/>
            <w:noWrap/>
            <w:vAlign w:val="center"/>
          </w:tcPr>
          <w:p w14:paraId="1BBFD3B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40</w:t>
            </w:r>
          </w:p>
        </w:tc>
        <w:tc>
          <w:tcPr>
            <w:tcW w:w="709" w:type="dxa"/>
            <w:tcBorders>
              <w:left w:val="nil"/>
              <w:bottom w:val="dotted" w:sz="4" w:space="0" w:color="auto"/>
              <w:right w:val="nil"/>
            </w:tcBorders>
            <w:shd w:val="clear" w:color="auto" w:fill="auto"/>
            <w:noWrap/>
            <w:vAlign w:val="center"/>
          </w:tcPr>
          <w:p w14:paraId="2928BD9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5.6</w:t>
            </w:r>
          </w:p>
        </w:tc>
        <w:tc>
          <w:tcPr>
            <w:tcW w:w="1276" w:type="dxa"/>
            <w:tcBorders>
              <w:left w:val="nil"/>
              <w:bottom w:val="dotted" w:sz="4" w:space="0" w:color="auto"/>
              <w:right w:val="nil"/>
            </w:tcBorders>
            <w:shd w:val="clear" w:color="auto" w:fill="auto"/>
            <w:noWrap/>
            <w:vAlign w:val="center"/>
          </w:tcPr>
          <w:p w14:paraId="1AFD00C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77128B8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1D7ED83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8.03 (5.82)</w:t>
            </w:r>
          </w:p>
        </w:tc>
        <w:tc>
          <w:tcPr>
            <w:tcW w:w="1009" w:type="dxa"/>
            <w:tcBorders>
              <w:left w:val="nil"/>
              <w:bottom w:val="dotted" w:sz="4" w:space="0" w:color="auto"/>
              <w:right w:val="nil"/>
            </w:tcBorders>
            <w:vAlign w:val="center"/>
          </w:tcPr>
          <w:p w14:paraId="26387AE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5FCF1AF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6.20 (5.08)</w:t>
            </w:r>
          </w:p>
        </w:tc>
        <w:tc>
          <w:tcPr>
            <w:tcW w:w="1015" w:type="dxa"/>
            <w:tcBorders>
              <w:left w:val="nil"/>
              <w:bottom w:val="dotted" w:sz="4" w:space="0" w:color="auto"/>
              <w:right w:val="nil"/>
            </w:tcBorders>
            <w:vAlign w:val="center"/>
          </w:tcPr>
          <w:p w14:paraId="2749B6D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51F92D4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26.30 (15.93)</w:t>
            </w:r>
          </w:p>
        </w:tc>
        <w:tc>
          <w:tcPr>
            <w:tcW w:w="1021" w:type="dxa"/>
            <w:tcBorders>
              <w:left w:val="nil"/>
              <w:bottom w:val="dotted" w:sz="4" w:space="0" w:color="auto"/>
              <w:right w:val="nil"/>
            </w:tcBorders>
            <w:vAlign w:val="center"/>
          </w:tcPr>
          <w:p w14:paraId="5F4AD35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16F0735C" w14:textId="77777777" w:rsidTr="00043E19">
        <w:trPr>
          <w:trHeight w:val="227"/>
        </w:trPr>
        <w:tc>
          <w:tcPr>
            <w:tcW w:w="2266" w:type="dxa"/>
            <w:tcBorders>
              <w:top w:val="dotted" w:sz="4" w:space="0" w:color="auto"/>
              <w:left w:val="nil"/>
              <w:right w:val="nil"/>
            </w:tcBorders>
            <w:shd w:val="clear" w:color="auto" w:fill="auto"/>
            <w:noWrap/>
          </w:tcPr>
          <w:p w14:paraId="40D078E1"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rs2049045</w:t>
            </w:r>
          </w:p>
        </w:tc>
        <w:tc>
          <w:tcPr>
            <w:tcW w:w="567" w:type="dxa"/>
            <w:tcBorders>
              <w:top w:val="dotted" w:sz="4" w:space="0" w:color="auto"/>
              <w:left w:val="nil"/>
              <w:right w:val="nil"/>
            </w:tcBorders>
            <w:shd w:val="clear" w:color="auto" w:fill="auto"/>
            <w:noWrap/>
          </w:tcPr>
          <w:p w14:paraId="18BA33D8"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3A63B2B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top w:val="dotted" w:sz="4" w:space="0" w:color="auto"/>
              <w:left w:val="nil"/>
              <w:right w:val="nil"/>
            </w:tcBorders>
            <w:shd w:val="clear" w:color="auto" w:fill="auto"/>
            <w:noWrap/>
            <w:vAlign w:val="center"/>
          </w:tcPr>
          <w:p w14:paraId="1DCC211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445</w:t>
            </w:r>
          </w:p>
        </w:tc>
        <w:tc>
          <w:tcPr>
            <w:tcW w:w="709" w:type="dxa"/>
            <w:tcBorders>
              <w:top w:val="dotted" w:sz="4" w:space="0" w:color="auto"/>
              <w:left w:val="nil"/>
              <w:right w:val="nil"/>
            </w:tcBorders>
            <w:shd w:val="clear" w:color="auto" w:fill="auto"/>
            <w:noWrap/>
            <w:vAlign w:val="center"/>
          </w:tcPr>
          <w:p w14:paraId="3B1E974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62.1</w:t>
            </w:r>
          </w:p>
        </w:tc>
        <w:tc>
          <w:tcPr>
            <w:tcW w:w="1276" w:type="dxa"/>
            <w:tcBorders>
              <w:top w:val="dotted" w:sz="4" w:space="0" w:color="auto"/>
              <w:left w:val="nil"/>
              <w:right w:val="nil"/>
            </w:tcBorders>
            <w:shd w:val="clear" w:color="auto" w:fill="auto"/>
            <w:noWrap/>
            <w:vAlign w:val="center"/>
          </w:tcPr>
          <w:p w14:paraId="1F9E0E1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0.680</w:t>
            </w:r>
          </w:p>
        </w:tc>
        <w:tc>
          <w:tcPr>
            <w:tcW w:w="709" w:type="dxa"/>
            <w:tcBorders>
              <w:top w:val="dotted" w:sz="4" w:space="0" w:color="auto"/>
              <w:left w:val="nil"/>
              <w:right w:val="nil"/>
            </w:tcBorders>
            <w:shd w:val="clear" w:color="auto" w:fill="auto"/>
            <w:noWrap/>
            <w:vAlign w:val="center"/>
          </w:tcPr>
          <w:p w14:paraId="0D8EF13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0.21</w:t>
            </w:r>
          </w:p>
        </w:tc>
        <w:tc>
          <w:tcPr>
            <w:tcW w:w="1277" w:type="dxa"/>
            <w:tcBorders>
              <w:top w:val="dotted" w:sz="4" w:space="0" w:color="auto"/>
              <w:left w:val="nil"/>
              <w:right w:val="nil"/>
            </w:tcBorders>
            <w:shd w:val="clear" w:color="auto" w:fill="auto"/>
            <w:noWrap/>
            <w:vAlign w:val="center"/>
          </w:tcPr>
          <w:p w14:paraId="3FC82CD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6.73 (5.60)</w:t>
            </w:r>
          </w:p>
        </w:tc>
        <w:tc>
          <w:tcPr>
            <w:tcW w:w="1009" w:type="dxa"/>
            <w:tcBorders>
              <w:top w:val="dotted" w:sz="4" w:space="0" w:color="auto"/>
              <w:left w:val="nil"/>
              <w:right w:val="nil"/>
            </w:tcBorders>
            <w:vAlign w:val="center"/>
          </w:tcPr>
          <w:p w14:paraId="7D6DCD0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0.271</w:t>
            </w:r>
          </w:p>
        </w:tc>
        <w:tc>
          <w:tcPr>
            <w:tcW w:w="1260" w:type="dxa"/>
            <w:tcBorders>
              <w:top w:val="dotted" w:sz="4" w:space="0" w:color="auto"/>
              <w:left w:val="nil"/>
              <w:right w:val="nil"/>
            </w:tcBorders>
            <w:vAlign w:val="center"/>
          </w:tcPr>
          <w:p w14:paraId="785EC4C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6.79 (6.37)</w:t>
            </w:r>
          </w:p>
        </w:tc>
        <w:tc>
          <w:tcPr>
            <w:tcW w:w="1015" w:type="dxa"/>
            <w:tcBorders>
              <w:top w:val="dotted" w:sz="4" w:space="0" w:color="auto"/>
              <w:left w:val="nil"/>
              <w:right w:val="nil"/>
            </w:tcBorders>
            <w:vAlign w:val="center"/>
          </w:tcPr>
          <w:p w14:paraId="66B0EF1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0.987</w:t>
            </w:r>
          </w:p>
        </w:tc>
        <w:tc>
          <w:tcPr>
            <w:tcW w:w="1400" w:type="dxa"/>
            <w:tcBorders>
              <w:top w:val="dotted" w:sz="4" w:space="0" w:color="auto"/>
              <w:left w:val="nil"/>
              <w:right w:val="nil"/>
            </w:tcBorders>
            <w:vAlign w:val="center"/>
          </w:tcPr>
          <w:p w14:paraId="2CD0767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25.60 (19.79)</w:t>
            </w:r>
          </w:p>
        </w:tc>
        <w:tc>
          <w:tcPr>
            <w:tcW w:w="1021" w:type="dxa"/>
            <w:tcBorders>
              <w:top w:val="dotted" w:sz="4" w:space="0" w:color="auto"/>
              <w:left w:val="nil"/>
              <w:right w:val="nil"/>
            </w:tcBorders>
            <w:vAlign w:val="center"/>
          </w:tcPr>
          <w:p w14:paraId="545D361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0.939</w:t>
            </w:r>
          </w:p>
        </w:tc>
      </w:tr>
      <w:tr w:rsidR="00DC4DFE" w:rsidRPr="000041CC" w14:paraId="0B0FAFC4" w14:textId="77777777" w:rsidTr="00043E19">
        <w:trPr>
          <w:trHeight w:val="227"/>
        </w:trPr>
        <w:tc>
          <w:tcPr>
            <w:tcW w:w="2266" w:type="dxa"/>
            <w:tcBorders>
              <w:left w:val="nil"/>
              <w:right w:val="nil"/>
            </w:tcBorders>
            <w:shd w:val="clear" w:color="auto" w:fill="auto"/>
            <w:noWrap/>
          </w:tcPr>
          <w:p w14:paraId="21865EF3"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3AF5518A"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7045FCF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GC</w:t>
            </w:r>
          </w:p>
        </w:tc>
        <w:tc>
          <w:tcPr>
            <w:tcW w:w="708" w:type="dxa"/>
            <w:tcBorders>
              <w:left w:val="nil"/>
              <w:right w:val="nil"/>
            </w:tcBorders>
            <w:shd w:val="clear" w:color="auto" w:fill="auto"/>
            <w:noWrap/>
            <w:vAlign w:val="center"/>
          </w:tcPr>
          <w:p w14:paraId="4807584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241</w:t>
            </w:r>
          </w:p>
        </w:tc>
        <w:tc>
          <w:tcPr>
            <w:tcW w:w="709" w:type="dxa"/>
            <w:tcBorders>
              <w:left w:val="nil"/>
              <w:right w:val="nil"/>
            </w:tcBorders>
            <w:shd w:val="clear" w:color="auto" w:fill="auto"/>
            <w:noWrap/>
            <w:vAlign w:val="center"/>
          </w:tcPr>
          <w:p w14:paraId="5CD2FBC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33.7</w:t>
            </w:r>
          </w:p>
        </w:tc>
        <w:tc>
          <w:tcPr>
            <w:tcW w:w="1276" w:type="dxa"/>
            <w:tcBorders>
              <w:left w:val="nil"/>
              <w:right w:val="nil"/>
            </w:tcBorders>
            <w:shd w:val="clear" w:color="auto" w:fill="auto"/>
            <w:noWrap/>
            <w:vAlign w:val="center"/>
          </w:tcPr>
          <w:p w14:paraId="2510F20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1621EB5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2E4EE2B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7.02 (5.42)</w:t>
            </w:r>
          </w:p>
        </w:tc>
        <w:tc>
          <w:tcPr>
            <w:tcW w:w="1009" w:type="dxa"/>
            <w:tcBorders>
              <w:left w:val="nil"/>
              <w:right w:val="nil"/>
            </w:tcBorders>
            <w:vAlign w:val="center"/>
          </w:tcPr>
          <w:p w14:paraId="235C6C7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2BB9A68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6.71 (5.98)</w:t>
            </w:r>
          </w:p>
        </w:tc>
        <w:tc>
          <w:tcPr>
            <w:tcW w:w="1015" w:type="dxa"/>
            <w:tcBorders>
              <w:left w:val="nil"/>
              <w:right w:val="nil"/>
            </w:tcBorders>
            <w:vAlign w:val="center"/>
          </w:tcPr>
          <w:p w14:paraId="0C35B9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041BEE0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25.71 (17.64)</w:t>
            </w:r>
          </w:p>
        </w:tc>
        <w:tc>
          <w:tcPr>
            <w:tcW w:w="1021" w:type="dxa"/>
            <w:tcBorders>
              <w:left w:val="nil"/>
              <w:right w:val="nil"/>
            </w:tcBorders>
            <w:vAlign w:val="center"/>
          </w:tcPr>
          <w:p w14:paraId="3E88396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1C6FBB76" w14:textId="77777777" w:rsidTr="00043E19">
        <w:trPr>
          <w:trHeight w:val="227"/>
        </w:trPr>
        <w:tc>
          <w:tcPr>
            <w:tcW w:w="2266" w:type="dxa"/>
            <w:tcBorders>
              <w:left w:val="nil"/>
              <w:bottom w:val="dotted" w:sz="4" w:space="0" w:color="auto"/>
              <w:right w:val="nil"/>
            </w:tcBorders>
            <w:shd w:val="clear" w:color="auto" w:fill="auto"/>
            <w:noWrap/>
          </w:tcPr>
          <w:p w14:paraId="73D6A946"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0D28CFAE"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71B3F36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left w:val="nil"/>
              <w:bottom w:val="dotted" w:sz="4" w:space="0" w:color="auto"/>
              <w:right w:val="nil"/>
            </w:tcBorders>
            <w:shd w:val="clear" w:color="auto" w:fill="auto"/>
            <w:noWrap/>
            <w:vAlign w:val="center"/>
          </w:tcPr>
          <w:p w14:paraId="1F8D317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30</w:t>
            </w:r>
          </w:p>
        </w:tc>
        <w:tc>
          <w:tcPr>
            <w:tcW w:w="709" w:type="dxa"/>
            <w:tcBorders>
              <w:left w:val="nil"/>
              <w:bottom w:val="dotted" w:sz="4" w:space="0" w:color="auto"/>
              <w:right w:val="nil"/>
            </w:tcBorders>
            <w:shd w:val="clear" w:color="auto" w:fill="auto"/>
            <w:noWrap/>
            <w:vAlign w:val="center"/>
          </w:tcPr>
          <w:p w14:paraId="06AFC96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4.2</w:t>
            </w:r>
          </w:p>
        </w:tc>
        <w:tc>
          <w:tcPr>
            <w:tcW w:w="1276" w:type="dxa"/>
            <w:tcBorders>
              <w:left w:val="nil"/>
              <w:bottom w:val="dotted" w:sz="4" w:space="0" w:color="auto"/>
              <w:right w:val="nil"/>
            </w:tcBorders>
            <w:shd w:val="clear" w:color="auto" w:fill="auto"/>
            <w:noWrap/>
            <w:vAlign w:val="center"/>
          </w:tcPr>
          <w:p w14:paraId="20CE0AC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1B7F202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7702093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8.37 (6.11)</w:t>
            </w:r>
          </w:p>
        </w:tc>
        <w:tc>
          <w:tcPr>
            <w:tcW w:w="1009" w:type="dxa"/>
            <w:tcBorders>
              <w:left w:val="nil"/>
              <w:bottom w:val="dotted" w:sz="4" w:space="0" w:color="auto"/>
              <w:right w:val="nil"/>
            </w:tcBorders>
            <w:vAlign w:val="center"/>
          </w:tcPr>
          <w:p w14:paraId="24280C3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2F68C13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6.80 (5.15)</w:t>
            </w:r>
          </w:p>
        </w:tc>
        <w:tc>
          <w:tcPr>
            <w:tcW w:w="1015" w:type="dxa"/>
            <w:tcBorders>
              <w:left w:val="nil"/>
              <w:bottom w:val="dotted" w:sz="4" w:space="0" w:color="auto"/>
              <w:right w:val="nil"/>
            </w:tcBorders>
            <w:vAlign w:val="center"/>
          </w:tcPr>
          <w:p w14:paraId="60C8454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7E166B6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26.87 (15.92)</w:t>
            </w:r>
          </w:p>
        </w:tc>
        <w:tc>
          <w:tcPr>
            <w:tcW w:w="1021" w:type="dxa"/>
            <w:tcBorders>
              <w:left w:val="nil"/>
              <w:bottom w:val="dotted" w:sz="4" w:space="0" w:color="auto"/>
              <w:right w:val="nil"/>
            </w:tcBorders>
            <w:vAlign w:val="center"/>
          </w:tcPr>
          <w:p w14:paraId="3D23AB4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236EAC0D" w14:textId="77777777" w:rsidTr="00043E19">
        <w:trPr>
          <w:trHeight w:val="227"/>
        </w:trPr>
        <w:tc>
          <w:tcPr>
            <w:tcW w:w="2266" w:type="dxa"/>
            <w:tcBorders>
              <w:top w:val="dotted" w:sz="4" w:space="0" w:color="auto"/>
              <w:left w:val="nil"/>
              <w:right w:val="nil"/>
            </w:tcBorders>
            <w:shd w:val="clear" w:color="auto" w:fill="auto"/>
            <w:noWrap/>
          </w:tcPr>
          <w:p w14:paraId="05775578"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rs10835210</w:t>
            </w:r>
          </w:p>
        </w:tc>
        <w:tc>
          <w:tcPr>
            <w:tcW w:w="567" w:type="dxa"/>
            <w:tcBorders>
              <w:top w:val="dotted" w:sz="4" w:space="0" w:color="auto"/>
              <w:left w:val="nil"/>
              <w:right w:val="nil"/>
            </w:tcBorders>
            <w:shd w:val="clear" w:color="auto" w:fill="auto"/>
            <w:noWrap/>
          </w:tcPr>
          <w:p w14:paraId="4E168787"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515A22F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top w:val="dotted" w:sz="4" w:space="0" w:color="auto"/>
              <w:left w:val="nil"/>
              <w:right w:val="nil"/>
            </w:tcBorders>
            <w:shd w:val="clear" w:color="auto" w:fill="auto"/>
            <w:noWrap/>
            <w:vAlign w:val="center"/>
          </w:tcPr>
          <w:p w14:paraId="09FBCD7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226</w:t>
            </w:r>
          </w:p>
        </w:tc>
        <w:tc>
          <w:tcPr>
            <w:tcW w:w="709" w:type="dxa"/>
            <w:tcBorders>
              <w:top w:val="dotted" w:sz="4" w:space="0" w:color="auto"/>
              <w:left w:val="nil"/>
              <w:right w:val="nil"/>
            </w:tcBorders>
            <w:shd w:val="clear" w:color="auto" w:fill="auto"/>
            <w:noWrap/>
            <w:vAlign w:val="center"/>
          </w:tcPr>
          <w:p w14:paraId="1C0664D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31.6</w:t>
            </w:r>
          </w:p>
        </w:tc>
        <w:tc>
          <w:tcPr>
            <w:tcW w:w="1276" w:type="dxa"/>
            <w:tcBorders>
              <w:top w:val="dotted" w:sz="4" w:space="0" w:color="auto"/>
              <w:left w:val="nil"/>
              <w:right w:val="nil"/>
            </w:tcBorders>
            <w:shd w:val="clear" w:color="auto" w:fill="auto"/>
            <w:noWrap/>
            <w:vAlign w:val="center"/>
          </w:tcPr>
          <w:p w14:paraId="3C57435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0.186</w:t>
            </w:r>
          </w:p>
        </w:tc>
        <w:tc>
          <w:tcPr>
            <w:tcW w:w="709" w:type="dxa"/>
            <w:tcBorders>
              <w:top w:val="dotted" w:sz="4" w:space="0" w:color="auto"/>
              <w:left w:val="nil"/>
              <w:right w:val="nil"/>
            </w:tcBorders>
            <w:shd w:val="clear" w:color="auto" w:fill="auto"/>
            <w:noWrap/>
            <w:vAlign w:val="center"/>
          </w:tcPr>
          <w:p w14:paraId="7ABEC25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0.43</w:t>
            </w:r>
          </w:p>
        </w:tc>
        <w:tc>
          <w:tcPr>
            <w:tcW w:w="1277" w:type="dxa"/>
            <w:tcBorders>
              <w:top w:val="dotted" w:sz="4" w:space="0" w:color="auto"/>
              <w:left w:val="nil"/>
              <w:right w:val="nil"/>
            </w:tcBorders>
            <w:shd w:val="clear" w:color="auto" w:fill="auto"/>
            <w:noWrap/>
            <w:vAlign w:val="center"/>
          </w:tcPr>
          <w:p w14:paraId="0332286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7.18 (5.34)</w:t>
            </w:r>
          </w:p>
        </w:tc>
        <w:tc>
          <w:tcPr>
            <w:tcW w:w="1009" w:type="dxa"/>
            <w:tcBorders>
              <w:top w:val="dotted" w:sz="4" w:space="0" w:color="auto"/>
              <w:left w:val="nil"/>
              <w:right w:val="nil"/>
            </w:tcBorders>
            <w:vAlign w:val="center"/>
          </w:tcPr>
          <w:p w14:paraId="36448BB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0.480</w:t>
            </w:r>
          </w:p>
        </w:tc>
        <w:tc>
          <w:tcPr>
            <w:tcW w:w="1260" w:type="dxa"/>
            <w:tcBorders>
              <w:top w:val="dotted" w:sz="4" w:space="0" w:color="auto"/>
              <w:left w:val="nil"/>
              <w:right w:val="nil"/>
            </w:tcBorders>
            <w:vAlign w:val="center"/>
          </w:tcPr>
          <w:p w14:paraId="7EB11AA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6.93 (6.10)</w:t>
            </w:r>
          </w:p>
        </w:tc>
        <w:tc>
          <w:tcPr>
            <w:tcW w:w="1015" w:type="dxa"/>
            <w:tcBorders>
              <w:top w:val="dotted" w:sz="4" w:space="0" w:color="auto"/>
              <w:left w:val="nil"/>
              <w:right w:val="nil"/>
            </w:tcBorders>
            <w:vAlign w:val="center"/>
          </w:tcPr>
          <w:p w14:paraId="6B58D02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0.794</w:t>
            </w:r>
          </w:p>
        </w:tc>
        <w:tc>
          <w:tcPr>
            <w:tcW w:w="1400" w:type="dxa"/>
            <w:tcBorders>
              <w:top w:val="dotted" w:sz="4" w:space="0" w:color="auto"/>
              <w:left w:val="nil"/>
              <w:right w:val="nil"/>
            </w:tcBorders>
            <w:vAlign w:val="center"/>
          </w:tcPr>
          <w:p w14:paraId="49369E0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26.09 (17.76)</w:t>
            </w:r>
          </w:p>
        </w:tc>
        <w:tc>
          <w:tcPr>
            <w:tcW w:w="1021" w:type="dxa"/>
            <w:tcBorders>
              <w:top w:val="dotted" w:sz="4" w:space="0" w:color="auto"/>
              <w:left w:val="nil"/>
              <w:right w:val="nil"/>
            </w:tcBorders>
            <w:vAlign w:val="center"/>
          </w:tcPr>
          <w:p w14:paraId="4F58F9A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0.925</w:t>
            </w:r>
          </w:p>
        </w:tc>
      </w:tr>
      <w:tr w:rsidR="00DC4DFE" w:rsidRPr="000041CC" w14:paraId="377D6BD1" w14:textId="77777777" w:rsidTr="00043E19">
        <w:trPr>
          <w:trHeight w:val="227"/>
        </w:trPr>
        <w:tc>
          <w:tcPr>
            <w:tcW w:w="2266" w:type="dxa"/>
            <w:tcBorders>
              <w:left w:val="nil"/>
              <w:right w:val="nil"/>
            </w:tcBorders>
            <w:shd w:val="clear" w:color="auto" w:fill="auto"/>
            <w:noWrap/>
          </w:tcPr>
          <w:p w14:paraId="67CB3886"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7A4469A8"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2D96515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CA</w:t>
            </w:r>
          </w:p>
        </w:tc>
        <w:tc>
          <w:tcPr>
            <w:tcW w:w="708" w:type="dxa"/>
            <w:tcBorders>
              <w:left w:val="nil"/>
              <w:right w:val="nil"/>
            </w:tcBorders>
            <w:shd w:val="clear" w:color="auto" w:fill="auto"/>
            <w:noWrap/>
            <w:vAlign w:val="center"/>
          </w:tcPr>
          <w:p w14:paraId="7ABB1B1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363</w:t>
            </w:r>
          </w:p>
        </w:tc>
        <w:tc>
          <w:tcPr>
            <w:tcW w:w="709" w:type="dxa"/>
            <w:tcBorders>
              <w:left w:val="nil"/>
              <w:right w:val="nil"/>
            </w:tcBorders>
            <w:shd w:val="clear" w:color="auto" w:fill="auto"/>
            <w:noWrap/>
            <w:vAlign w:val="center"/>
          </w:tcPr>
          <w:p w14:paraId="770B532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50.7</w:t>
            </w:r>
          </w:p>
        </w:tc>
        <w:tc>
          <w:tcPr>
            <w:tcW w:w="1276" w:type="dxa"/>
            <w:tcBorders>
              <w:left w:val="nil"/>
              <w:right w:val="nil"/>
            </w:tcBorders>
            <w:shd w:val="clear" w:color="auto" w:fill="auto"/>
            <w:noWrap/>
            <w:vAlign w:val="center"/>
          </w:tcPr>
          <w:p w14:paraId="08825E6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0C6B8D4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15178EB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6.65 (5.57)</w:t>
            </w:r>
          </w:p>
        </w:tc>
        <w:tc>
          <w:tcPr>
            <w:tcW w:w="1009" w:type="dxa"/>
            <w:tcBorders>
              <w:left w:val="nil"/>
              <w:right w:val="nil"/>
            </w:tcBorders>
            <w:vAlign w:val="center"/>
          </w:tcPr>
          <w:p w14:paraId="43CA1B7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3B8C145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6.76 (6.18)</w:t>
            </w:r>
          </w:p>
        </w:tc>
        <w:tc>
          <w:tcPr>
            <w:tcW w:w="1015" w:type="dxa"/>
            <w:tcBorders>
              <w:left w:val="nil"/>
              <w:right w:val="nil"/>
            </w:tcBorders>
            <w:vAlign w:val="center"/>
          </w:tcPr>
          <w:p w14:paraId="07F560B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6B8B2F4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25.57 (18.83)</w:t>
            </w:r>
          </w:p>
        </w:tc>
        <w:tc>
          <w:tcPr>
            <w:tcW w:w="1021" w:type="dxa"/>
            <w:tcBorders>
              <w:left w:val="nil"/>
              <w:right w:val="nil"/>
            </w:tcBorders>
            <w:vAlign w:val="center"/>
          </w:tcPr>
          <w:p w14:paraId="55A1B3D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4E339EE7" w14:textId="77777777" w:rsidTr="00043E19">
        <w:trPr>
          <w:trHeight w:val="227"/>
        </w:trPr>
        <w:tc>
          <w:tcPr>
            <w:tcW w:w="2266" w:type="dxa"/>
            <w:tcBorders>
              <w:left w:val="nil"/>
              <w:bottom w:val="dotted" w:sz="4" w:space="0" w:color="auto"/>
              <w:right w:val="nil"/>
            </w:tcBorders>
            <w:shd w:val="clear" w:color="auto" w:fill="auto"/>
            <w:noWrap/>
          </w:tcPr>
          <w:p w14:paraId="619DFE8D"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053B47F6"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4E44489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AA</w:t>
            </w:r>
          </w:p>
        </w:tc>
        <w:tc>
          <w:tcPr>
            <w:tcW w:w="708" w:type="dxa"/>
            <w:tcBorders>
              <w:left w:val="nil"/>
              <w:bottom w:val="dotted" w:sz="4" w:space="0" w:color="auto"/>
              <w:right w:val="nil"/>
            </w:tcBorders>
            <w:shd w:val="clear" w:color="auto" w:fill="auto"/>
            <w:noWrap/>
            <w:vAlign w:val="center"/>
          </w:tcPr>
          <w:p w14:paraId="2CA1806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127</w:t>
            </w:r>
          </w:p>
        </w:tc>
        <w:tc>
          <w:tcPr>
            <w:tcW w:w="709" w:type="dxa"/>
            <w:tcBorders>
              <w:left w:val="nil"/>
              <w:bottom w:val="dotted" w:sz="4" w:space="0" w:color="auto"/>
              <w:right w:val="nil"/>
            </w:tcBorders>
            <w:shd w:val="clear" w:color="auto" w:fill="auto"/>
            <w:noWrap/>
            <w:vAlign w:val="center"/>
          </w:tcPr>
          <w:p w14:paraId="4AC6D39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17.7</w:t>
            </w:r>
          </w:p>
        </w:tc>
        <w:tc>
          <w:tcPr>
            <w:tcW w:w="1276" w:type="dxa"/>
            <w:tcBorders>
              <w:left w:val="nil"/>
              <w:bottom w:val="dotted" w:sz="4" w:space="0" w:color="auto"/>
              <w:right w:val="nil"/>
            </w:tcBorders>
            <w:shd w:val="clear" w:color="auto" w:fill="auto"/>
            <w:noWrap/>
            <w:vAlign w:val="center"/>
          </w:tcPr>
          <w:p w14:paraId="48AF42B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069EFC3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1C3E710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7.09 (5.97)</w:t>
            </w:r>
          </w:p>
        </w:tc>
        <w:tc>
          <w:tcPr>
            <w:tcW w:w="1009" w:type="dxa"/>
            <w:tcBorders>
              <w:left w:val="nil"/>
              <w:bottom w:val="dotted" w:sz="4" w:space="0" w:color="auto"/>
              <w:right w:val="nil"/>
            </w:tcBorders>
            <w:vAlign w:val="center"/>
          </w:tcPr>
          <w:p w14:paraId="228298A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0726C4E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6.46 (6.39)</w:t>
            </w:r>
          </w:p>
        </w:tc>
        <w:tc>
          <w:tcPr>
            <w:tcW w:w="1015" w:type="dxa"/>
            <w:tcBorders>
              <w:left w:val="nil"/>
              <w:bottom w:val="dotted" w:sz="4" w:space="0" w:color="auto"/>
              <w:right w:val="nil"/>
            </w:tcBorders>
            <w:vAlign w:val="center"/>
          </w:tcPr>
          <w:p w14:paraId="755C153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68A726F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25.35 (21.19)</w:t>
            </w:r>
          </w:p>
        </w:tc>
        <w:tc>
          <w:tcPr>
            <w:tcW w:w="1021" w:type="dxa"/>
            <w:tcBorders>
              <w:left w:val="nil"/>
              <w:bottom w:val="dotted" w:sz="4" w:space="0" w:color="auto"/>
              <w:right w:val="nil"/>
            </w:tcBorders>
            <w:vAlign w:val="center"/>
          </w:tcPr>
          <w:p w14:paraId="6F8EA3E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094C68C1" w14:textId="77777777" w:rsidTr="00043E19">
        <w:trPr>
          <w:trHeight w:val="227"/>
        </w:trPr>
        <w:tc>
          <w:tcPr>
            <w:tcW w:w="2266" w:type="dxa"/>
            <w:tcBorders>
              <w:top w:val="dotted" w:sz="4" w:space="0" w:color="auto"/>
              <w:left w:val="nil"/>
              <w:right w:val="nil"/>
            </w:tcBorders>
            <w:shd w:val="clear" w:color="auto" w:fill="auto"/>
            <w:noWrap/>
          </w:tcPr>
          <w:p w14:paraId="2D63DBA9"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rs11030119</w:t>
            </w:r>
          </w:p>
        </w:tc>
        <w:tc>
          <w:tcPr>
            <w:tcW w:w="567" w:type="dxa"/>
            <w:tcBorders>
              <w:top w:val="dotted" w:sz="4" w:space="0" w:color="auto"/>
              <w:left w:val="nil"/>
              <w:right w:val="nil"/>
            </w:tcBorders>
            <w:shd w:val="clear" w:color="auto" w:fill="auto"/>
            <w:noWrap/>
          </w:tcPr>
          <w:p w14:paraId="6AEEB0C4"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62004F4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top w:val="dotted" w:sz="4" w:space="0" w:color="auto"/>
              <w:left w:val="nil"/>
              <w:right w:val="nil"/>
            </w:tcBorders>
            <w:shd w:val="clear" w:color="auto" w:fill="auto"/>
            <w:noWrap/>
            <w:vAlign w:val="center"/>
          </w:tcPr>
          <w:p w14:paraId="40ED5AC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401</w:t>
            </w:r>
          </w:p>
        </w:tc>
        <w:tc>
          <w:tcPr>
            <w:tcW w:w="709" w:type="dxa"/>
            <w:tcBorders>
              <w:top w:val="dotted" w:sz="4" w:space="0" w:color="auto"/>
              <w:left w:val="nil"/>
              <w:right w:val="nil"/>
            </w:tcBorders>
            <w:shd w:val="clear" w:color="auto" w:fill="auto"/>
            <w:noWrap/>
            <w:vAlign w:val="center"/>
          </w:tcPr>
          <w:p w14:paraId="6CC0B99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56.0</w:t>
            </w:r>
          </w:p>
        </w:tc>
        <w:tc>
          <w:tcPr>
            <w:tcW w:w="1276" w:type="dxa"/>
            <w:tcBorders>
              <w:top w:val="dotted" w:sz="4" w:space="0" w:color="auto"/>
              <w:left w:val="nil"/>
              <w:right w:val="nil"/>
            </w:tcBorders>
            <w:shd w:val="clear" w:color="auto" w:fill="auto"/>
            <w:noWrap/>
            <w:vAlign w:val="center"/>
          </w:tcPr>
          <w:p w14:paraId="389DD21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0.617</w:t>
            </w:r>
          </w:p>
        </w:tc>
        <w:tc>
          <w:tcPr>
            <w:tcW w:w="709" w:type="dxa"/>
            <w:tcBorders>
              <w:top w:val="dotted" w:sz="4" w:space="0" w:color="auto"/>
              <w:left w:val="nil"/>
              <w:right w:val="nil"/>
            </w:tcBorders>
            <w:shd w:val="clear" w:color="auto" w:fill="auto"/>
            <w:noWrap/>
            <w:vAlign w:val="center"/>
          </w:tcPr>
          <w:p w14:paraId="19929C2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0.27</w:t>
            </w:r>
          </w:p>
        </w:tc>
        <w:tc>
          <w:tcPr>
            <w:tcW w:w="1277" w:type="dxa"/>
            <w:tcBorders>
              <w:top w:val="dotted" w:sz="4" w:space="0" w:color="auto"/>
              <w:left w:val="nil"/>
              <w:right w:val="nil"/>
            </w:tcBorders>
            <w:shd w:val="clear" w:color="auto" w:fill="auto"/>
            <w:noWrap/>
            <w:vAlign w:val="center"/>
          </w:tcPr>
          <w:p w14:paraId="287D09B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7.14 (5.68)</w:t>
            </w:r>
          </w:p>
        </w:tc>
        <w:tc>
          <w:tcPr>
            <w:tcW w:w="1009" w:type="dxa"/>
            <w:tcBorders>
              <w:top w:val="dotted" w:sz="4" w:space="0" w:color="auto"/>
              <w:left w:val="nil"/>
              <w:right w:val="nil"/>
            </w:tcBorders>
            <w:vAlign w:val="center"/>
          </w:tcPr>
          <w:p w14:paraId="5FEA75E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0.396</w:t>
            </w:r>
          </w:p>
        </w:tc>
        <w:tc>
          <w:tcPr>
            <w:tcW w:w="1260" w:type="dxa"/>
            <w:tcBorders>
              <w:top w:val="dotted" w:sz="4" w:space="0" w:color="auto"/>
              <w:left w:val="nil"/>
              <w:right w:val="nil"/>
            </w:tcBorders>
            <w:vAlign w:val="center"/>
          </w:tcPr>
          <w:p w14:paraId="40B97F7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6.70 (6.06)</w:t>
            </w:r>
          </w:p>
        </w:tc>
        <w:tc>
          <w:tcPr>
            <w:tcW w:w="1015" w:type="dxa"/>
            <w:tcBorders>
              <w:top w:val="dotted" w:sz="4" w:space="0" w:color="auto"/>
              <w:left w:val="nil"/>
              <w:right w:val="nil"/>
            </w:tcBorders>
            <w:vAlign w:val="center"/>
          </w:tcPr>
          <w:p w14:paraId="275B2D8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0.811</w:t>
            </w:r>
          </w:p>
        </w:tc>
        <w:tc>
          <w:tcPr>
            <w:tcW w:w="1400" w:type="dxa"/>
            <w:tcBorders>
              <w:top w:val="dotted" w:sz="4" w:space="0" w:color="auto"/>
              <w:left w:val="nil"/>
              <w:right w:val="nil"/>
            </w:tcBorders>
            <w:vAlign w:val="center"/>
          </w:tcPr>
          <w:p w14:paraId="6FEE6A3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25.91 (18.94)</w:t>
            </w:r>
          </w:p>
        </w:tc>
        <w:tc>
          <w:tcPr>
            <w:tcW w:w="1021" w:type="dxa"/>
            <w:tcBorders>
              <w:top w:val="dotted" w:sz="4" w:space="0" w:color="auto"/>
              <w:left w:val="nil"/>
              <w:right w:val="nil"/>
            </w:tcBorders>
            <w:vAlign w:val="center"/>
          </w:tcPr>
          <w:p w14:paraId="286D6F1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0.889</w:t>
            </w:r>
          </w:p>
        </w:tc>
      </w:tr>
      <w:tr w:rsidR="00DC4DFE" w:rsidRPr="000041CC" w14:paraId="6B0AA867" w14:textId="77777777" w:rsidTr="00043E19">
        <w:trPr>
          <w:trHeight w:val="227"/>
        </w:trPr>
        <w:tc>
          <w:tcPr>
            <w:tcW w:w="2266" w:type="dxa"/>
            <w:tcBorders>
              <w:left w:val="nil"/>
              <w:right w:val="nil"/>
            </w:tcBorders>
            <w:shd w:val="clear" w:color="auto" w:fill="auto"/>
            <w:noWrap/>
          </w:tcPr>
          <w:p w14:paraId="535B76F3"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76EF2303"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4F1F290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GA</w:t>
            </w:r>
          </w:p>
        </w:tc>
        <w:tc>
          <w:tcPr>
            <w:tcW w:w="708" w:type="dxa"/>
            <w:tcBorders>
              <w:left w:val="nil"/>
              <w:right w:val="nil"/>
            </w:tcBorders>
            <w:shd w:val="clear" w:color="auto" w:fill="auto"/>
            <w:noWrap/>
            <w:vAlign w:val="center"/>
          </w:tcPr>
          <w:p w14:paraId="7975734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254</w:t>
            </w:r>
          </w:p>
        </w:tc>
        <w:tc>
          <w:tcPr>
            <w:tcW w:w="709" w:type="dxa"/>
            <w:tcBorders>
              <w:left w:val="nil"/>
              <w:right w:val="nil"/>
            </w:tcBorders>
            <w:shd w:val="clear" w:color="auto" w:fill="auto"/>
            <w:noWrap/>
            <w:vAlign w:val="center"/>
          </w:tcPr>
          <w:p w14:paraId="29D3D85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35.5</w:t>
            </w:r>
          </w:p>
        </w:tc>
        <w:tc>
          <w:tcPr>
            <w:tcW w:w="1276" w:type="dxa"/>
            <w:tcBorders>
              <w:left w:val="nil"/>
              <w:right w:val="nil"/>
            </w:tcBorders>
            <w:shd w:val="clear" w:color="auto" w:fill="auto"/>
            <w:noWrap/>
            <w:vAlign w:val="center"/>
          </w:tcPr>
          <w:p w14:paraId="3F20278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4F9A15C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654341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6.53 (5.45)</w:t>
            </w:r>
          </w:p>
        </w:tc>
        <w:tc>
          <w:tcPr>
            <w:tcW w:w="1009" w:type="dxa"/>
            <w:tcBorders>
              <w:left w:val="nil"/>
              <w:right w:val="nil"/>
            </w:tcBorders>
            <w:vAlign w:val="center"/>
          </w:tcPr>
          <w:p w14:paraId="60367D2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256C7DE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6.94 (6.38)</w:t>
            </w:r>
          </w:p>
        </w:tc>
        <w:tc>
          <w:tcPr>
            <w:tcW w:w="1015" w:type="dxa"/>
            <w:tcBorders>
              <w:left w:val="nil"/>
              <w:right w:val="nil"/>
            </w:tcBorders>
            <w:vAlign w:val="center"/>
          </w:tcPr>
          <w:p w14:paraId="4E2742B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53363B1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25.60 (19.07)</w:t>
            </w:r>
          </w:p>
        </w:tc>
        <w:tc>
          <w:tcPr>
            <w:tcW w:w="1021" w:type="dxa"/>
            <w:tcBorders>
              <w:left w:val="nil"/>
              <w:right w:val="nil"/>
            </w:tcBorders>
            <w:vAlign w:val="center"/>
          </w:tcPr>
          <w:p w14:paraId="6286DE4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42E51F78" w14:textId="77777777" w:rsidTr="00043E19">
        <w:trPr>
          <w:trHeight w:val="227"/>
        </w:trPr>
        <w:tc>
          <w:tcPr>
            <w:tcW w:w="2266" w:type="dxa"/>
            <w:tcBorders>
              <w:left w:val="nil"/>
              <w:bottom w:val="dotted" w:sz="4" w:space="0" w:color="auto"/>
              <w:right w:val="nil"/>
            </w:tcBorders>
            <w:shd w:val="clear" w:color="auto" w:fill="auto"/>
            <w:noWrap/>
          </w:tcPr>
          <w:p w14:paraId="12EB6A5C"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6C5C1779"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23FD64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AA</w:t>
            </w:r>
          </w:p>
        </w:tc>
        <w:tc>
          <w:tcPr>
            <w:tcW w:w="708" w:type="dxa"/>
            <w:tcBorders>
              <w:left w:val="nil"/>
              <w:bottom w:val="dotted" w:sz="4" w:space="0" w:color="auto"/>
              <w:right w:val="nil"/>
            </w:tcBorders>
            <w:shd w:val="clear" w:color="auto" w:fill="auto"/>
            <w:noWrap/>
            <w:vAlign w:val="center"/>
          </w:tcPr>
          <w:p w14:paraId="4B1129B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61</w:t>
            </w:r>
          </w:p>
        </w:tc>
        <w:tc>
          <w:tcPr>
            <w:tcW w:w="709" w:type="dxa"/>
            <w:tcBorders>
              <w:left w:val="nil"/>
              <w:bottom w:val="dotted" w:sz="4" w:space="0" w:color="auto"/>
              <w:right w:val="nil"/>
            </w:tcBorders>
            <w:shd w:val="clear" w:color="auto" w:fill="auto"/>
            <w:noWrap/>
            <w:vAlign w:val="center"/>
          </w:tcPr>
          <w:p w14:paraId="6C7B685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8.5</w:t>
            </w:r>
          </w:p>
        </w:tc>
        <w:tc>
          <w:tcPr>
            <w:tcW w:w="1276" w:type="dxa"/>
            <w:tcBorders>
              <w:left w:val="nil"/>
              <w:bottom w:val="dotted" w:sz="4" w:space="0" w:color="auto"/>
              <w:right w:val="nil"/>
            </w:tcBorders>
            <w:shd w:val="clear" w:color="auto" w:fill="auto"/>
            <w:noWrap/>
            <w:vAlign w:val="center"/>
          </w:tcPr>
          <w:p w14:paraId="555EB74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2DAA31B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75428DF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6.82 (5.27)</w:t>
            </w:r>
          </w:p>
        </w:tc>
        <w:tc>
          <w:tcPr>
            <w:tcW w:w="1009" w:type="dxa"/>
            <w:tcBorders>
              <w:left w:val="nil"/>
              <w:bottom w:val="dotted" w:sz="4" w:space="0" w:color="auto"/>
              <w:right w:val="nil"/>
            </w:tcBorders>
            <w:vAlign w:val="center"/>
          </w:tcPr>
          <w:p w14:paraId="154D8EC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5B6A615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6.44 (6.24)</w:t>
            </w:r>
          </w:p>
        </w:tc>
        <w:tc>
          <w:tcPr>
            <w:tcW w:w="1015" w:type="dxa"/>
            <w:tcBorders>
              <w:left w:val="nil"/>
              <w:bottom w:val="dotted" w:sz="4" w:space="0" w:color="auto"/>
              <w:right w:val="nil"/>
            </w:tcBorders>
            <w:vAlign w:val="center"/>
          </w:tcPr>
          <w:p w14:paraId="1B25680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0513AB9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24.68 (18.38)</w:t>
            </w:r>
          </w:p>
        </w:tc>
        <w:tc>
          <w:tcPr>
            <w:tcW w:w="1021" w:type="dxa"/>
            <w:tcBorders>
              <w:left w:val="nil"/>
              <w:bottom w:val="dotted" w:sz="4" w:space="0" w:color="auto"/>
              <w:right w:val="nil"/>
            </w:tcBorders>
            <w:vAlign w:val="center"/>
          </w:tcPr>
          <w:p w14:paraId="5EAA35F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0DB50A91" w14:textId="77777777" w:rsidTr="00043E19">
        <w:trPr>
          <w:trHeight w:val="227"/>
        </w:trPr>
        <w:tc>
          <w:tcPr>
            <w:tcW w:w="2266" w:type="dxa"/>
            <w:tcBorders>
              <w:top w:val="dotted" w:sz="4" w:space="0" w:color="auto"/>
              <w:left w:val="nil"/>
              <w:right w:val="nil"/>
            </w:tcBorders>
            <w:shd w:val="clear" w:color="auto" w:fill="auto"/>
            <w:noWrap/>
          </w:tcPr>
          <w:p w14:paraId="6AF51728"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rs7934165</w:t>
            </w:r>
          </w:p>
        </w:tc>
        <w:tc>
          <w:tcPr>
            <w:tcW w:w="567" w:type="dxa"/>
            <w:tcBorders>
              <w:top w:val="dotted" w:sz="4" w:space="0" w:color="auto"/>
              <w:left w:val="nil"/>
              <w:right w:val="nil"/>
            </w:tcBorders>
            <w:shd w:val="clear" w:color="auto" w:fill="auto"/>
            <w:noWrap/>
          </w:tcPr>
          <w:p w14:paraId="57864E32"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5672A6F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top w:val="dotted" w:sz="4" w:space="0" w:color="auto"/>
              <w:left w:val="nil"/>
              <w:right w:val="nil"/>
            </w:tcBorders>
            <w:shd w:val="clear" w:color="auto" w:fill="auto"/>
            <w:noWrap/>
            <w:vAlign w:val="center"/>
          </w:tcPr>
          <w:p w14:paraId="077BFA3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188</w:t>
            </w:r>
          </w:p>
        </w:tc>
        <w:tc>
          <w:tcPr>
            <w:tcW w:w="709" w:type="dxa"/>
            <w:tcBorders>
              <w:top w:val="dotted" w:sz="4" w:space="0" w:color="auto"/>
              <w:left w:val="nil"/>
              <w:right w:val="nil"/>
            </w:tcBorders>
            <w:shd w:val="clear" w:color="auto" w:fill="auto"/>
            <w:noWrap/>
            <w:vAlign w:val="center"/>
          </w:tcPr>
          <w:p w14:paraId="3A3A06F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26.2</w:t>
            </w:r>
          </w:p>
        </w:tc>
        <w:tc>
          <w:tcPr>
            <w:tcW w:w="1276" w:type="dxa"/>
            <w:tcBorders>
              <w:top w:val="dotted" w:sz="4" w:space="0" w:color="auto"/>
              <w:left w:val="nil"/>
              <w:right w:val="nil"/>
            </w:tcBorders>
            <w:shd w:val="clear" w:color="auto" w:fill="auto"/>
            <w:noWrap/>
            <w:vAlign w:val="center"/>
          </w:tcPr>
          <w:p w14:paraId="5F28F68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0.419</w:t>
            </w:r>
          </w:p>
        </w:tc>
        <w:tc>
          <w:tcPr>
            <w:tcW w:w="709" w:type="dxa"/>
            <w:tcBorders>
              <w:top w:val="dotted" w:sz="4" w:space="0" w:color="auto"/>
              <w:left w:val="nil"/>
              <w:right w:val="nil"/>
            </w:tcBorders>
            <w:shd w:val="clear" w:color="auto" w:fill="auto"/>
            <w:noWrap/>
            <w:vAlign w:val="center"/>
          </w:tcPr>
          <w:p w14:paraId="4187AFD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0.47</w:t>
            </w:r>
          </w:p>
        </w:tc>
        <w:tc>
          <w:tcPr>
            <w:tcW w:w="1277" w:type="dxa"/>
            <w:tcBorders>
              <w:top w:val="dotted" w:sz="4" w:space="0" w:color="auto"/>
              <w:left w:val="nil"/>
              <w:right w:val="nil"/>
            </w:tcBorders>
            <w:shd w:val="clear" w:color="auto" w:fill="auto"/>
            <w:noWrap/>
            <w:vAlign w:val="center"/>
          </w:tcPr>
          <w:p w14:paraId="0D7136B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7.34 (5.51)</w:t>
            </w:r>
          </w:p>
        </w:tc>
        <w:tc>
          <w:tcPr>
            <w:tcW w:w="1009" w:type="dxa"/>
            <w:tcBorders>
              <w:top w:val="dotted" w:sz="4" w:space="0" w:color="auto"/>
              <w:left w:val="nil"/>
              <w:right w:val="nil"/>
            </w:tcBorders>
            <w:vAlign w:val="center"/>
          </w:tcPr>
          <w:p w14:paraId="4B4D47D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0.051</w:t>
            </w:r>
          </w:p>
        </w:tc>
        <w:tc>
          <w:tcPr>
            <w:tcW w:w="1260" w:type="dxa"/>
            <w:tcBorders>
              <w:top w:val="dotted" w:sz="4" w:space="0" w:color="auto"/>
              <w:left w:val="nil"/>
              <w:right w:val="nil"/>
            </w:tcBorders>
            <w:vAlign w:val="center"/>
          </w:tcPr>
          <w:p w14:paraId="6EC943B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6.91 (6.24)</w:t>
            </w:r>
          </w:p>
        </w:tc>
        <w:tc>
          <w:tcPr>
            <w:tcW w:w="1015" w:type="dxa"/>
            <w:tcBorders>
              <w:top w:val="dotted" w:sz="4" w:space="0" w:color="auto"/>
              <w:left w:val="nil"/>
              <w:right w:val="nil"/>
            </w:tcBorders>
            <w:vAlign w:val="center"/>
          </w:tcPr>
          <w:p w14:paraId="3A37AA0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0.575</w:t>
            </w:r>
          </w:p>
        </w:tc>
        <w:tc>
          <w:tcPr>
            <w:tcW w:w="1400" w:type="dxa"/>
            <w:tcBorders>
              <w:top w:val="dotted" w:sz="4" w:space="0" w:color="auto"/>
              <w:left w:val="nil"/>
              <w:right w:val="nil"/>
            </w:tcBorders>
            <w:vAlign w:val="center"/>
          </w:tcPr>
          <w:p w14:paraId="0483CE8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26.34 (18.24)</w:t>
            </w:r>
          </w:p>
        </w:tc>
        <w:tc>
          <w:tcPr>
            <w:tcW w:w="1021" w:type="dxa"/>
            <w:tcBorders>
              <w:top w:val="dotted" w:sz="4" w:space="0" w:color="auto"/>
              <w:left w:val="nil"/>
              <w:right w:val="nil"/>
            </w:tcBorders>
            <w:vAlign w:val="center"/>
          </w:tcPr>
          <w:p w14:paraId="4F97CD8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0.279</w:t>
            </w:r>
          </w:p>
        </w:tc>
      </w:tr>
      <w:tr w:rsidR="00DC4DFE" w:rsidRPr="000041CC" w14:paraId="78592E84" w14:textId="77777777" w:rsidTr="00043E19">
        <w:trPr>
          <w:trHeight w:val="227"/>
        </w:trPr>
        <w:tc>
          <w:tcPr>
            <w:tcW w:w="2266" w:type="dxa"/>
            <w:tcBorders>
              <w:left w:val="nil"/>
              <w:right w:val="nil"/>
            </w:tcBorders>
            <w:shd w:val="clear" w:color="auto" w:fill="auto"/>
            <w:noWrap/>
          </w:tcPr>
          <w:p w14:paraId="75631192"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74A61761"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left w:val="nil"/>
              <w:right w:val="nil"/>
            </w:tcBorders>
            <w:shd w:val="clear" w:color="auto" w:fill="auto"/>
            <w:noWrap/>
            <w:vAlign w:val="center"/>
          </w:tcPr>
          <w:p w14:paraId="22DBE27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GA</w:t>
            </w:r>
          </w:p>
        </w:tc>
        <w:tc>
          <w:tcPr>
            <w:tcW w:w="708" w:type="dxa"/>
            <w:tcBorders>
              <w:left w:val="nil"/>
              <w:right w:val="nil"/>
            </w:tcBorders>
            <w:shd w:val="clear" w:color="auto" w:fill="auto"/>
            <w:noWrap/>
            <w:vAlign w:val="center"/>
          </w:tcPr>
          <w:p w14:paraId="688CD82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362</w:t>
            </w:r>
          </w:p>
        </w:tc>
        <w:tc>
          <w:tcPr>
            <w:tcW w:w="709" w:type="dxa"/>
            <w:tcBorders>
              <w:left w:val="nil"/>
              <w:right w:val="nil"/>
            </w:tcBorders>
            <w:shd w:val="clear" w:color="auto" w:fill="auto"/>
            <w:noWrap/>
            <w:vAlign w:val="center"/>
          </w:tcPr>
          <w:p w14:paraId="7E4D754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50.6</w:t>
            </w:r>
          </w:p>
        </w:tc>
        <w:tc>
          <w:tcPr>
            <w:tcW w:w="1276" w:type="dxa"/>
            <w:tcBorders>
              <w:left w:val="nil"/>
              <w:right w:val="nil"/>
            </w:tcBorders>
            <w:shd w:val="clear" w:color="auto" w:fill="auto"/>
            <w:noWrap/>
            <w:vAlign w:val="center"/>
          </w:tcPr>
          <w:p w14:paraId="7C9A3E6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4459B6A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40C0595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6.40 (5.28)</w:t>
            </w:r>
          </w:p>
        </w:tc>
        <w:tc>
          <w:tcPr>
            <w:tcW w:w="1009" w:type="dxa"/>
            <w:tcBorders>
              <w:left w:val="nil"/>
              <w:right w:val="nil"/>
            </w:tcBorders>
            <w:vAlign w:val="center"/>
          </w:tcPr>
          <w:p w14:paraId="2E312FE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3008B3E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6.53 (6.03)</w:t>
            </w:r>
          </w:p>
        </w:tc>
        <w:tc>
          <w:tcPr>
            <w:tcW w:w="1015" w:type="dxa"/>
            <w:tcBorders>
              <w:left w:val="nil"/>
              <w:right w:val="nil"/>
            </w:tcBorders>
            <w:vAlign w:val="center"/>
          </w:tcPr>
          <w:p w14:paraId="58EB453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54CC339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24.62 (18.06)</w:t>
            </w:r>
          </w:p>
        </w:tc>
        <w:tc>
          <w:tcPr>
            <w:tcW w:w="1021" w:type="dxa"/>
            <w:tcBorders>
              <w:left w:val="nil"/>
              <w:right w:val="nil"/>
            </w:tcBorders>
            <w:vAlign w:val="center"/>
          </w:tcPr>
          <w:p w14:paraId="38E3059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31E3FC5C" w14:textId="77777777" w:rsidTr="00043E19">
        <w:trPr>
          <w:trHeight w:val="227"/>
        </w:trPr>
        <w:tc>
          <w:tcPr>
            <w:tcW w:w="2266" w:type="dxa"/>
            <w:tcBorders>
              <w:left w:val="nil"/>
              <w:bottom w:val="dotted" w:sz="4" w:space="0" w:color="auto"/>
              <w:right w:val="nil"/>
            </w:tcBorders>
            <w:shd w:val="clear" w:color="auto" w:fill="auto"/>
            <w:noWrap/>
          </w:tcPr>
          <w:p w14:paraId="105A698E"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 </w:t>
            </w:r>
          </w:p>
        </w:tc>
        <w:tc>
          <w:tcPr>
            <w:tcW w:w="567" w:type="dxa"/>
            <w:tcBorders>
              <w:left w:val="nil"/>
              <w:bottom w:val="dotted" w:sz="4" w:space="0" w:color="auto"/>
              <w:right w:val="nil"/>
            </w:tcBorders>
            <w:shd w:val="clear" w:color="auto" w:fill="auto"/>
            <w:noWrap/>
          </w:tcPr>
          <w:p w14:paraId="779019C4"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6E39625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AA</w:t>
            </w:r>
          </w:p>
        </w:tc>
        <w:tc>
          <w:tcPr>
            <w:tcW w:w="708" w:type="dxa"/>
            <w:tcBorders>
              <w:left w:val="nil"/>
              <w:bottom w:val="dotted" w:sz="4" w:space="0" w:color="auto"/>
              <w:right w:val="nil"/>
            </w:tcBorders>
            <w:shd w:val="clear" w:color="auto" w:fill="auto"/>
            <w:noWrap/>
            <w:vAlign w:val="center"/>
          </w:tcPr>
          <w:p w14:paraId="2A7ECAC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166</w:t>
            </w:r>
          </w:p>
        </w:tc>
        <w:tc>
          <w:tcPr>
            <w:tcW w:w="709" w:type="dxa"/>
            <w:tcBorders>
              <w:left w:val="nil"/>
              <w:bottom w:val="dotted" w:sz="4" w:space="0" w:color="auto"/>
              <w:right w:val="nil"/>
            </w:tcBorders>
            <w:shd w:val="clear" w:color="auto" w:fill="auto"/>
            <w:noWrap/>
            <w:vAlign w:val="center"/>
          </w:tcPr>
          <w:p w14:paraId="5D35CAB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23.2</w:t>
            </w:r>
          </w:p>
        </w:tc>
        <w:tc>
          <w:tcPr>
            <w:tcW w:w="1276" w:type="dxa"/>
            <w:tcBorders>
              <w:left w:val="nil"/>
              <w:bottom w:val="dotted" w:sz="4" w:space="0" w:color="auto"/>
              <w:right w:val="nil"/>
            </w:tcBorders>
            <w:shd w:val="clear" w:color="auto" w:fill="auto"/>
            <w:noWrap/>
            <w:vAlign w:val="center"/>
          </w:tcPr>
          <w:p w14:paraId="73ADF46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738679F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09021BD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7.48 (6.14)</w:t>
            </w:r>
          </w:p>
        </w:tc>
        <w:tc>
          <w:tcPr>
            <w:tcW w:w="1009" w:type="dxa"/>
            <w:tcBorders>
              <w:left w:val="nil"/>
              <w:bottom w:val="dotted" w:sz="4" w:space="0" w:color="auto"/>
              <w:right w:val="nil"/>
            </w:tcBorders>
            <w:vAlign w:val="center"/>
          </w:tcPr>
          <w:p w14:paraId="30F33E4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7EAA147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7.10 (6.46)</w:t>
            </w:r>
          </w:p>
        </w:tc>
        <w:tc>
          <w:tcPr>
            <w:tcW w:w="1015" w:type="dxa"/>
            <w:tcBorders>
              <w:left w:val="nil"/>
              <w:bottom w:val="dotted" w:sz="4" w:space="0" w:color="auto"/>
              <w:right w:val="nil"/>
            </w:tcBorders>
            <w:vAlign w:val="center"/>
          </w:tcPr>
          <w:p w14:paraId="5DDF38A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578D0D0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27.29 (21.32)</w:t>
            </w:r>
          </w:p>
        </w:tc>
        <w:tc>
          <w:tcPr>
            <w:tcW w:w="1021" w:type="dxa"/>
            <w:tcBorders>
              <w:left w:val="nil"/>
              <w:bottom w:val="dotted" w:sz="4" w:space="0" w:color="auto"/>
              <w:right w:val="nil"/>
            </w:tcBorders>
            <w:vAlign w:val="center"/>
          </w:tcPr>
          <w:p w14:paraId="593A6FE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539797F3" w14:textId="77777777" w:rsidTr="00043E19">
        <w:trPr>
          <w:trHeight w:val="227"/>
        </w:trPr>
        <w:tc>
          <w:tcPr>
            <w:tcW w:w="2266" w:type="dxa"/>
            <w:tcBorders>
              <w:top w:val="dotted" w:sz="4" w:space="0" w:color="auto"/>
              <w:left w:val="nil"/>
              <w:right w:val="nil"/>
            </w:tcBorders>
            <w:shd w:val="clear" w:color="auto" w:fill="auto"/>
            <w:noWrap/>
          </w:tcPr>
          <w:p w14:paraId="1255308A"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rs962369</w:t>
            </w:r>
          </w:p>
        </w:tc>
        <w:tc>
          <w:tcPr>
            <w:tcW w:w="567" w:type="dxa"/>
            <w:tcBorders>
              <w:top w:val="dotted" w:sz="4" w:space="0" w:color="auto"/>
              <w:left w:val="nil"/>
              <w:right w:val="nil"/>
            </w:tcBorders>
            <w:shd w:val="clear" w:color="auto" w:fill="auto"/>
            <w:noWrap/>
          </w:tcPr>
          <w:p w14:paraId="6933CCD0"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BDNF</w:t>
            </w:r>
          </w:p>
        </w:tc>
        <w:tc>
          <w:tcPr>
            <w:tcW w:w="1133" w:type="dxa"/>
            <w:tcBorders>
              <w:top w:val="dotted" w:sz="4" w:space="0" w:color="auto"/>
              <w:left w:val="nil"/>
              <w:right w:val="nil"/>
            </w:tcBorders>
            <w:shd w:val="clear" w:color="auto" w:fill="auto"/>
            <w:noWrap/>
            <w:vAlign w:val="center"/>
          </w:tcPr>
          <w:p w14:paraId="034527A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TT</w:t>
            </w:r>
          </w:p>
        </w:tc>
        <w:tc>
          <w:tcPr>
            <w:tcW w:w="708" w:type="dxa"/>
            <w:tcBorders>
              <w:top w:val="dotted" w:sz="4" w:space="0" w:color="auto"/>
              <w:left w:val="nil"/>
              <w:right w:val="nil"/>
            </w:tcBorders>
            <w:shd w:val="clear" w:color="auto" w:fill="auto"/>
            <w:noWrap/>
            <w:vAlign w:val="center"/>
          </w:tcPr>
          <w:p w14:paraId="0F0DD35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404</w:t>
            </w:r>
          </w:p>
        </w:tc>
        <w:tc>
          <w:tcPr>
            <w:tcW w:w="709" w:type="dxa"/>
            <w:tcBorders>
              <w:top w:val="dotted" w:sz="4" w:space="0" w:color="auto"/>
              <w:left w:val="nil"/>
              <w:right w:val="nil"/>
            </w:tcBorders>
            <w:shd w:val="clear" w:color="auto" w:fill="auto"/>
            <w:noWrap/>
            <w:vAlign w:val="center"/>
          </w:tcPr>
          <w:p w14:paraId="207226A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56.4</w:t>
            </w:r>
          </w:p>
        </w:tc>
        <w:tc>
          <w:tcPr>
            <w:tcW w:w="1276" w:type="dxa"/>
            <w:tcBorders>
              <w:top w:val="dotted" w:sz="4" w:space="0" w:color="auto"/>
              <w:left w:val="nil"/>
              <w:right w:val="nil"/>
            </w:tcBorders>
            <w:shd w:val="clear" w:color="auto" w:fill="auto"/>
            <w:noWrap/>
            <w:vAlign w:val="center"/>
          </w:tcPr>
          <w:p w14:paraId="5642727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0.678</w:t>
            </w:r>
          </w:p>
        </w:tc>
        <w:tc>
          <w:tcPr>
            <w:tcW w:w="709" w:type="dxa"/>
            <w:tcBorders>
              <w:top w:val="dotted" w:sz="4" w:space="0" w:color="auto"/>
              <w:left w:val="nil"/>
              <w:right w:val="nil"/>
            </w:tcBorders>
            <w:shd w:val="clear" w:color="auto" w:fill="auto"/>
            <w:noWrap/>
            <w:vAlign w:val="center"/>
          </w:tcPr>
          <w:p w14:paraId="4E2D50B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0.26</w:t>
            </w:r>
          </w:p>
        </w:tc>
        <w:tc>
          <w:tcPr>
            <w:tcW w:w="1277" w:type="dxa"/>
            <w:tcBorders>
              <w:top w:val="dotted" w:sz="4" w:space="0" w:color="auto"/>
              <w:left w:val="nil"/>
              <w:right w:val="nil"/>
            </w:tcBorders>
            <w:shd w:val="clear" w:color="auto" w:fill="auto"/>
            <w:noWrap/>
            <w:vAlign w:val="center"/>
          </w:tcPr>
          <w:p w14:paraId="3B7E330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7.13 (5.67</w:t>
            </w:r>
          </w:p>
        </w:tc>
        <w:tc>
          <w:tcPr>
            <w:tcW w:w="1009" w:type="dxa"/>
            <w:tcBorders>
              <w:top w:val="dotted" w:sz="4" w:space="0" w:color="auto"/>
              <w:left w:val="nil"/>
              <w:right w:val="nil"/>
            </w:tcBorders>
            <w:vAlign w:val="center"/>
          </w:tcPr>
          <w:p w14:paraId="7378765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0.428</w:t>
            </w:r>
          </w:p>
        </w:tc>
        <w:tc>
          <w:tcPr>
            <w:tcW w:w="1260" w:type="dxa"/>
            <w:tcBorders>
              <w:top w:val="dotted" w:sz="4" w:space="0" w:color="auto"/>
              <w:left w:val="nil"/>
              <w:right w:val="nil"/>
            </w:tcBorders>
            <w:vAlign w:val="center"/>
          </w:tcPr>
          <w:p w14:paraId="6F620AC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6.68 (6.06)</w:t>
            </w:r>
          </w:p>
        </w:tc>
        <w:tc>
          <w:tcPr>
            <w:tcW w:w="1015" w:type="dxa"/>
            <w:tcBorders>
              <w:top w:val="dotted" w:sz="4" w:space="0" w:color="auto"/>
              <w:left w:val="nil"/>
              <w:right w:val="nil"/>
            </w:tcBorders>
            <w:vAlign w:val="center"/>
          </w:tcPr>
          <w:p w14:paraId="1F436BD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0.712</w:t>
            </w:r>
          </w:p>
        </w:tc>
        <w:tc>
          <w:tcPr>
            <w:tcW w:w="1400" w:type="dxa"/>
            <w:tcBorders>
              <w:top w:val="dotted" w:sz="4" w:space="0" w:color="auto"/>
              <w:left w:val="nil"/>
              <w:right w:val="nil"/>
            </w:tcBorders>
            <w:vAlign w:val="center"/>
          </w:tcPr>
          <w:p w14:paraId="788D46A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24.39 (18.55)</w:t>
            </w:r>
          </w:p>
        </w:tc>
        <w:tc>
          <w:tcPr>
            <w:tcW w:w="1021" w:type="dxa"/>
            <w:tcBorders>
              <w:top w:val="dotted" w:sz="4" w:space="0" w:color="auto"/>
              <w:left w:val="nil"/>
              <w:right w:val="nil"/>
            </w:tcBorders>
            <w:vAlign w:val="center"/>
          </w:tcPr>
          <w:p w14:paraId="5EDCB1A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0.855</w:t>
            </w:r>
          </w:p>
        </w:tc>
      </w:tr>
      <w:tr w:rsidR="00DC4DFE" w:rsidRPr="000041CC" w14:paraId="2617AA2F" w14:textId="77777777" w:rsidTr="00043E19">
        <w:trPr>
          <w:trHeight w:val="227"/>
        </w:trPr>
        <w:tc>
          <w:tcPr>
            <w:tcW w:w="2266" w:type="dxa"/>
            <w:tcBorders>
              <w:left w:val="nil"/>
              <w:right w:val="nil"/>
            </w:tcBorders>
            <w:shd w:val="clear" w:color="auto" w:fill="auto"/>
            <w:noWrap/>
          </w:tcPr>
          <w:p w14:paraId="79AD2808"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sz w:val="18"/>
                <w:szCs w:val="18"/>
                <w:lang w:val="en-US" w:eastAsia="es-ES_tradnl"/>
              </w:rPr>
              <w:t>Intronic variant (Chr 11)</w:t>
            </w:r>
          </w:p>
        </w:tc>
        <w:tc>
          <w:tcPr>
            <w:tcW w:w="567" w:type="dxa"/>
            <w:tcBorders>
              <w:left w:val="nil"/>
              <w:right w:val="nil"/>
            </w:tcBorders>
            <w:shd w:val="clear" w:color="auto" w:fill="auto"/>
            <w:noWrap/>
          </w:tcPr>
          <w:p w14:paraId="02E5A42F"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right w:val="nil"/>
            </w:tcBorders>
            <w:shd w:val="clear" w:color="auto" w:fill="auto"/>
            <w:noWrap/>
            <w:vAlign w:val="center"/>
          </w:tcPr>
          <w:p w14:paraId="3ED85A7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TC</w:t>
            </w:r>
          </w:p>
        </w:tc>
        <w:tc>
          <w:tcPr>
            <w:tcW w:w="708" w:type="dxa"/>
            <w:tcBorders>
              <w:left w:val="nil"/>
              <w:right w:val="nil"/>
            </w:tcBorders>
            <w:shd w:val="clear" w:color="auto" w:fill="auto"/>
            <w:noWrap/>
            <w:vAlign w:val="center"/>
          </w:tcPr>
          <w:p w14:paraId="0D146F3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253</w:t>
            </w:r>
          </w:p>
        </w:tc>
        <w:tc>
          <w:tcPr>
            <w:tcW w:w="709" w:type="dxa"/>
            <w:tcBorders>
              <w:left w:val="nil"/>
              <w:right w:val="nil"/>
            </w:tcBorders>
            <w:shd w:val="clear" w:color="auto" w:fill="auto"/>
            <w:noWrap/>
            <w:vAlign w:val="center"/>
          </w:tcPr>
          <w:p w14:paraId="63FA65F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35.3</w:t>
            </w:r>
          </w:p>
        </w:tc>
        <w:tc>
          <w:tcPr>
            <w:tcW w:w="1276" w:type="dxa"/>
            <w:tcBorders>
              <w:left w:val="nil"/>
              <w:right w:val="nil"/>
            </w:tcBorders>
            <w:shd w:val="clear" w:color="auto" w:fill="auto"/>
            <w:noWrap/>
            <w:vAlign w:val="center"/>
          </w:tcPr>
          <w:p w14:paraId="1827AE2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right w:val="nil"/>
            </w:tcBorders>
            <w:shd w:val="clear" w:color="auto" w:fill="auto"/>
            <w:noWrap/>
            <w:vAlign w:val="center"/>
          </w:tcPr>
          <w:p w14:paraId="4550985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right w:val="nil"/>
            </w:tcBorders>
            <w:shd w:val="clear" w:color="auto" w:fill="auto"/>
            <w:noWrap/>
            <w:vAlign w:val="center"/>
          </w:tcPr>
          <w:p w14:paraId="3FF1CFD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6.55 (5.45)</w:t>
            </w:r>
          </w:p>
        </w:tc>
        <w:tc>
          <w:tcPr>
            <w:tcW w:w="1009" w:type="dxa"/>
            <w:tcBorders>
              <w:left w:val="nil"/>
              <w:right w:val="nil"/>
            </w:tcBorders>
            <w:vAlign w:val="center"/>
          </w:tcPr>
          <w:p w14:paraId="3AC07EA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right w:val="nil"/>
            </w:tcBorders>
            <w:vAlign w:val="center"/>
          </w:tcPr>
          <w:p w14:paraId="05C84C1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6.99 (6.37)</w:t>
            </w:r>
          </w:p>
        </w:tc>
        <w:tc>
          <w:tcPr>
            <w:tcW w:w="1015" w:type="dxa"/>
            <w:tcBorders>
              <w:left w:val="nil"/>
              <w:right w:val="nil"/>
            </w:tcBorders>
            <w:vAlign w:val="center"/>
          </w:tcPr>
          <w:p w14:paraId="701C3D1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right w:val="nil"/>
            </w:tcBorders>
            <w:vAlign w:val="center"/>
          </w:tcPr>
          <w:p w14:paraId="0660655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25.72 (19.05)</w:t>
            </w:r>
          </w:p>
        </w:tc>
        <w:tc>
          <w:tcPr>
            <w:tcW w:w="1021" w:type="dxa"/>
            <w:tcBorders>
              <w:left w:val="nil"/>
              <w:right w:val="nil"/>
            </w:tcBorders>
            <w:vAlign w:val="center"/>
          </w:tcPr>
          <w:p w14:paraId="3B1B6C5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71D62F4D" w14:textId="77777777" w:rsidTr="00043E19">
        <w:trPr>
          <w:trHeight w:val="227"/>
        </w:trPr>
        <w:tc>
          <w:tcPr>
            <w:tcW w:w="2266" w:type="dxa"/>
            <w:tcBorders>
              <w:left w:val="nil"/>
              <w:bottom w:val="dotted" w:sz="4" w:space="0" w:color="auto"/>
              <w:right w:val="nil"/>
            </w:tcBorders>
            <w:shd w:val="clear" w:color="auto" w:fill="auto"/>
            <w:noWrap/>
          </w:tcPr>
          <w:p w14:paraId="74E8947A"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p>
        </w:tc>
        <w:tc>
          <w:tcPr>
            <w:tcW w:w="567" w:type="dxa"/>
            <w:tcBorders>
              <w:left w:val="nil"/>
              <w:bottom w:val="dotted" w:sz="4" w:space="0" w:color="auto"/>
              <w:right w:val="nil"/>
            </w:tcBorders>
            <w:shd w:val="clear" w:color="auto" w:fill="auto"/>
            <w:noWrap/>
          </w:tcPr>
          <w:p w14:paraId="1995107F"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06A69B8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left w:val="nil"/>
              <w:bottom w:val="dotted" w:sz="4" w:space="0" w:color="auto"/>
              <w:right w:val="nil"/>
            </w:tcBorders>
            <w:shd w:val="clear" w:color="auto" w:fill="auto"/>
            <w:noWrap/>
            <w:vAlign w:val="center"/>
          </w:tcPr>
          <w:p w14:paraId="40A83C4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59</w:t>
            </w:r>
          </w:p>
        </w:tc>
        <w:tc>
          <w:tcPr>
            <w:tcW w:w="709" w:type="dxa"/>
            <w:tcBorders>
              <w:left w:val="nil"/>
              <w:bottom w:val="dotted" w:sz="4" w:space="0" w:color="auto"/>
              <w:right w:val="nil"/>
            </w:tcBorders>
            <w:shd w:val="clear" w:color="auto" w:fill="auto"/>
            <w:noWrap/>
            <w:vAlign w:val="center"/>
          </w:tcPr>
          <w:p w14:paraId="111DC4F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8.2</w:t>
            </w:r>
          </w:p>
        </w:tc>
        <w:tc>
          <w:tcPr>
            <w:tcW w:w="1276" w:type="dxa"/>
            <w:tcBorders>
              <w:left w:val="nil"/>
              <w:bottom w:val="dotted" w:sz="4" w:space="0" w:color="auto"/>
              <w:right w:val="nil"/>
            </w:tcBorders>
            <w:shd w:val="clear" w:color="auto" w:fill="auto"/>
            <w:noWrap/>
            <w:vAlign w:val="center"/>
          </w:tcPr>
          <w:p w14:paraId="3E1A08A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07CACF1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0A77E98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6.76 (5.34)</w:t>
            </w:r>
          </w:p>
        </w:tc>
        <w:tc>
          <w:tcPr>
            <w:tcW w:w="1009" w:type="dxa"/>
            <w:tcBorders>
              <w:left w:val="nil"/>
              <w:bottom w:val="dotted" w:sz="4" w:space="0" w:color="auto"/>
              <w:right w:val="nil"/>
            </w:tcBorders>
            <w:vAlign w:val="center"/>
          </w:tcPr>
          <w:p w14:paraId="35465B5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672A47F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6.34 (6.29)</w:t>
            </w:r>
          </w:p>
        </w:tc>
        <w:tc>
          <w:tcPr>
            <w:tcW w:w="1015" w:type="dxa"/>
            <w:tcBorders>
              <w:left w:val="nil"/>
              <w:bottom w:val="dotted" w:sz="4" w:space="0" w:color="auto"/>
              <w:right w:val="nil"/>
            </w:tcBorders>
            <w:vAlign w:val="center"/>
          </w:tcPr>
          <w:p w14:paraId="5C18574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2CDA0D2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24.39 (18.55)</w:t>
            </w:r>
          </w:p>
        </w:tc>
        <w:tc>
          <w:tcPr>
            <w:tcW w:w="1021" w:type="dxa"/>
            <w:tcBorders>
              <w:left w:val="nil"/>
              <w:bottom w:val="dotted" w:sz="4" w:space="0" w:color="auto"/>
              <w:right w:val="nil"/>
            </w:tcBorders>
            <w:vAlign w:val="center"/>
          </w:tcPr>
          <w:p w14:paraId="44364A8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594EF48E" w14:textId="77777777" w:rsidTr="00043E19">
        <w:trPr>
          <w:trHeight w:val="227"/>
        </w:trPr>
        <w:tc>
          <w:tcPr>
            <w:tcW w:w="2266" w:type="dxa"/>
            <w:tcBorders>
              <w:top w:val="dotted" w:sz="4" w:space="0" w:color="auto"/>
              <w:left w:val="nil"/>
              <w:right w:val="nil"/>
            </w:tcBorders>
            <w:shd w:val="clear" w:color="auto" w:fill="auto"/>
            <w:noWrap/>
            <w:hideMark/>
          </w:tcPr>
          <w:p w14:paraId="40E18C64"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rs1695</w:t>
            </w:r>
          </w:p>
        </w:tc>
        <w:tc>
          <w:tcPr>
            <w:tcW w:w="567" w:type="dxa"/>
            <w:tcBorders>
              <w:top w:val="dotted" w:sz="4" w:space="0" w:color="auto"/>
              <w:left w:val="nil"/>
              <w:right w:val="nil"/>
            </w:tcBorders>
            <w:shd w:val="clear" w:color="auto" w:fill="auto"/>
            <w:noWrap/>
            <w:hideMark/>
          </w:tcPr>
          <w:p w14:paraId="27D3B611"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GSTP1</w:t>
            </w:r>
          </w:p>
        </w:tc>
        <w:tc>
          <w:tcPr>
            <w:tcW w:w="1133" w:type="dxa"/>
            <w:tcBorders>
              <w:top w:val="dotted" w:sz="4" w:space="0" w:color="auto"/>
              <w:left w:val="nil"/>
              <w:right w:val="nil"/>
            </w:tcBorders>
            <w:shd w:val="clear" w:color="auto" w:fill="auto"/>
            <w:noWrap/>
            <w:vAlign w:val="center"/>
          </w:tcPr>
          <w:p w14:paraId="7FFC669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AA</w:t>
            </w:r>
          </w:p>
        </w:tc>
        <w:tc>
          <w:tcPr>
            <w:tcW w:w="708" w:type="dxa"/>
            <w:tcBorders>
              <w:top w:val="dotted" w:sz="4" w:space="0" w:color="auto"/>
              <w:left w:val="nil"/>
              <w:right w:val="nil"/>
            </w:tcBorders>
            <w:shd w:val="clear" w:color="auto" w:fill="auto"/>
            <w:noWrap/>
            <w:vAlign w:val="center"/>
          </w:tcPr>
          <w:p w14:paraId="10F7B1F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356</w:t>
            </w:r>
          </w:p>
        </w:tc>
        <w:tc>
          <w:tcPr>
            <w:tcW w:w="709" w:type="dxa"/>
            <w:tcBorders>
              <w:top w:val="dotted" w:sz="4" w:space="0" w:color="auto"/>
              <w:left w:val="nil"/>
              <w:right w:val="nil"/>
            </w:tcBorders>
            <w:shd w:val="clear" w:color="auto" w:fill="auto"/>
            <w:noWrap/>
            <w:vAlign w:val="center"/>
          </w:tcPr>
          <w:p w14:paraId="0972991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49.7</w:t>
            </w:r>
          </w:p>
        </w:tc>
        <w:tc>
          <w:tcPr>
            <w:tcW w:w="1276" w:type="dxa"/>
            <w:tcBorders>
              <w:top w:val="dotted" w:sz="4" w:space="0" w:color="auto"/>
              <w:left w:val="nil"/>
              <w:right w:val="nil"/>
            </w:tcBorders>
            <w:shd w:val="clear" w:color="auto" w:fill="auto"/>
            <w:noWrap/>
            <w:vAlign w:val="center"/>
          </w:tcPr>
          <w:p w14:paraId="0C66AFD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0.261</w:t>
            </w:r>
          </w:p>
        </w:tc>
        <w:tc>
          <w:tcPr>
            <w:tcW w:w="709" w:type="dxa"/>
            <w:tcBorders>
              <w:top w:val="dotted" w:sz="4" w:space="0" w:color="auto"/>
              <w:left w:val="nil"/>
              <w:right w:val="nil"/>
            </w:tcBorders>
            <w:shd w:val="clear" w:color="auto" w:fill="auto"/>
            <w:noWrap/>
            <w:vAlign w:val="center"/>
          </w:tcPr>
          <w:p w14:paraId="5A757BD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0.31</w:t>
            </w:r>
          </w:p>
        </w:tc>
        <w:tc>
          <w:tcPr>
            <w:tcW w:w="1277" w:type="dxa"/>
            <w:tcBorders>
              <w:top w:val="dotted" w:sz="4" w:space="0" w:color="auto"/>
              <w:left w:val="nil"/>
              <w:right w:val="nil"/>
            </w:tcBorders>
            <w:shd w:val="clear" w:color="auto" w:fill="auto"/>
            <w:noWrap/>
            <w:vAlign w:val="center"/>
          </w:tcPr>
          <w:p w14:paraId="681CB6A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6.85 (5.56)</w:t>
            </w:r>
          </w:p>
        </w:tc>
        <w:tc>
          <w:tcPr>
            <w:tcW w:w="1009" w:type="dxa"/>
            <w:tcBorders>
              <w:top w:val="dotted" w:sz="4" w:space="0" w:color="auto"/>
              <w:left w:val="nil"/>
              <w:right w:val="nil"/>
            </w:tcBorders>
            <w:vAlign w:val="center"/>
          </w:tcPr>
          <w:p w14:paraId="3099074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0.923</w:t>
            </w:r>
          </w:p>
        </w:tc>
        <w:tc>
          <w:tcPr>
            <w:tcW w:w="1260" w:type="dxa"/>
            <w:tcBorders>
              <w:top w:val="dotted" w:sz="4" w:space="0" w:color="auto"/>
              <w:left w:val="nil"/>
              <w:right w:val="nil"/>
            </w:tcBorders>
            <w:vAlign w:val="center"/>
          </w:tcPr>
          <w:p w14:paraId="79BA09D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6.77 (6.13)</w:t>
            </w:r>
          </w:p>
        </w:tc>
        <w:tc>
          <w:tcPr>
            <w:tcW w:w="1015" w:type="dxa"/>
            <w:tcBorders>
              <w:top w:val="dotted" w:sz="4" w:space="0" w:color="auto"/>
              <w:left w:val="nil"/>
              <w:right w:val="nil"/>
            </w:tcBorders>
            <w:vAlign w:val="center"/>
          </w:tcPr>
          <w:p w14:paraId="711924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0.964</w:t>
            </w:r>
          </w:p>
        </w:tc>
        <w:tc>
          <w:tcPr>
            <w:tcW w:w="1400" w:type="dxa"/>
            <w:tcBorders>
              <w:top w:val="dotted" w:sz="4" w:space="0" w:color="auto"/>
              <w:left w:val="nil"/>
              <w:right w:val="nil"/>
            </w:tcBorders>
            <w:vAlign w:val="center"/>
          </w:tcPr>
          <w:p w14:paraId="6C9BF0C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25.68 (19.22)</w:t>
            </w:r>
          </w:p>
        </w:tc>
        <w:tc>
          <w:tcPr>
            <w:tcW w:w="1021" w:type="dxa"/>
            <w:tcBorders>
              <w:top w:val="dotted" w:sz="4" w:space="0" w:color="auto"/>
              <w:left w:val="nil"/>
              <w:right w:val="nil"/>
            </w:tcBorders>
            <w:vAlign w:val="center"/>
          </w:tcPr>
          <w:p w14:paraId="35715EC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0.994</w:t>
            </w:r>
          </w:p>
        </w:tc>
      </w:tr>
      <w:tr w:rsidR="00DC4DFE" w:rsidRPr="000041CC" w14:paraId="2976CF92" w14:textId="77777777" w:rsidTr="00043E19">
        <w:trPr>
          <w:trHeight w:val="227"/>
        </w:trPr>
        <w:tc>
          <w:tcPr>
            <w:tcW w:w="2266" w:type="dxa"/>
            <w:tcBorders>
              <w:top w:val="nil"/>
              <w:left w:val="nil"/>
              <w:bottom w:val="nil"/>
              <w:right w:val="nil"/>
            </w:tcBorders>
            <w:shd w:val="clear" w:color="auto" w:fill="auto"/>
            <w:noWrap/>
            <w:hideMark/>
          </w:tcPr>
          <w:p w14:paraId="4508BEC2"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11)</w:t>
            </w:r>
          </w:p>
        </w:tc>
        <w:tc>
          <w:tcPr>
            <w:tcW w:w="567" w:type="dxa"/>
            <w:tcBorders>
              <w:top w:val="nil"/>
              <w:left w:val="nil"/>
              <w:bottom w:val="nil"/>
              <w:right w:val="nil"/>
            </w:tcBorders>
            <w:shd w:val="clear" w:color="auto" w:fill="auto"/>
            <w:noWrap/>
            <w:hideMark/>
          </w:tcPr>
          <w:p w14:paraId="7B8AE3C7"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top w:val="nil"/>
              <w:left w:val="nil"/>
              <w:bottom w:val="nil"/>
              <w:right w:val="nil"/>
            </w:tcBorders>
            <w:shd w:val="clear" w:color="auto" w:fill="auto"/>
            <w:noWrap/>
            <w:vAlign w:val="center"/>
          </w:tcPr>
          <w:p w14:paraId="1A51383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AG</w:t>
            </w:r>
          </w:p>
        </w:tc>
        <w:tc>
          <w:tcPr>
            <w:tcW w:w="708" w:type="dxa"/>
            <w:tcBorders>
              <w:top w:val="nil"/>
              <w:left w:val="nil"/>
              <w:bottom w:val="nil"/>
              <w:right w:val="nil"/>
            </w:tcBorders>
            <w:shd w:val="clear" w:color="auto" w:fill="auto"/>
            <w:noWrap/>
            <w:vAlign w:val="center"/>
          </w:tcPr>
          <w:p w14:paraId="38E55CA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297</w:t>
            </w:r>
          </w:p>
        </w:tc>
        <w:tc>
          <w:tcPr>
            <w:tcW w:w="709" w:type="dxa"/>
            <w:tcBorders>
              <w:top w:val="nil"/>
              <w:left w:val="nil"/>
              <w:bottom w:val="nil"/>
              <w:right w:val="nil"/>
            </w:tcBorders>
            <w:shd w:val="clear" w:color="auto" w:fill="auto"/>
            <w:noWrap/>
            <w:vAlign w:val="center"/>
          </w:tcPr>
          <w:p w14:paraId="522177D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41.5</w:t>
            </w:r>
          </w:p>
        </w:tc>
        <w:tc>
          <w:tcPr>
            <w:tcW w:w="1276" w:type="dxa"/>
            <w:tcBorders>
              <w:top w:val="nil"/>
              <w:left w:val="nil"/>
              <w:bottom w:val="nil"/>
              <w:right w:val="nil"/>
            </w:tcBorders>
            <w:shd w:val="clear" w:color="auto" w:fill="auto"/>
            <w:noWrap/>
            <w:vAlign w:val="center"/>
          </w:tcPr>
          <w:p w14:paraId="68FF843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top w:val="nil"/>
              <w:left w:val="nil"/>
              <w:bottom w:val="nil"/>
              <w:right w:val="nil"/>
            </w:tcBorders>
            <w:shd w:val="clear" w:color="auto" w:fill="auto"/>
            <w:noWrap/>
            <w:vAlign w:val="center"/>
          </w:tcPr>
          <w:p w14:paraId="2D81122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top w:val="nil"/>
              <w:left w:val="nil"/>
              <w:right w:val="nil"/>
            </w:tcBorders>
            <w:shd w:val="clear" w:color="auto" w:fill="auto"/>
            <w:noWrap/>
            <w:vAlign w:val="center"/>
          </w:tcPr>
          <w:p w14:paraId="4BA1E43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6.99 (5.56)</w:t>
            </w:r>
          </w:p>
        </w:tc>
        <w:tc>
          <w:tcPr>
            <w:tcW w:w="1009" w:type="dxa"/>
            <w:tcBorders>
              <w:top w:val="nil"/>
              <w:left w:val="nil"/>
              <w:right w:val="nil"/>
            </w:tcBorders>
            <w:vAlign w:val="center"/>
          </w:tcPr>
          <w:p w14:paraId="1CBC01F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top w:val="nil"/>
              <w:left w:val="nil"/>
              <w:right w:val="nil"/>
            </w:tcBorders>
            <w:vAlign w:val="center"/>
          </w:tcPr>
          <w:p w14:paraId="73A45C9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6.71 (6.28)</w:t>
            </w:r>
          </w:p>
        </w:tc>
        <w:tc>
          <w:tcPr>
            <w:tcW w:w="1015" w:type="dxa"/>
            <w:tcBorders>
              <w:top w:val="nil"/>
              <w:left w:val="nil"/>
              <w:right w:val="nil"/>
            </w:tcBorders>
            <w:vAlign w:val="center"/>
          </w:tcPr>
          <w:p w14:paraId="0380CA0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top w:val="nil"/>
              <w:left w:val="nil"/>
              <w:right w:val="nil"/>
            </w:tcBorders>
            <w:vAlign w:val="center"/>
          </w:tcPr>
          <w:p w14:paraId="7ED21DD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25.76 (18.42)</w:t>
            </w:r>
          </w:p>
        </w:tc>
        <w:tc>
          <w:tcPr>
            <w:tcW w:w="1021" w:type="dxa"/>
            <w:tcBorders>
              <w:top w:val="nil"/>
              <w:left w:val="nil"/>
              <w:right w:val="nil"/>
            </w:tcBorders>
            <w:vAlign w:val="center"/>
          </w:tcPr>
          <w:p w14:paraId="5DD0AC8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77CB0EDE" w14:textId="77777777" w:rsidTr="00043E19">
        <w:trPr>
          <w:trHeight w:val="227"/>
        </w:trPr>
        <w:tc>
          <w:tcPr>
            <w:tcW w:w="2266" w:type="dxa"/>
            <w:tcBorders>
              <w:top w:val="nil"/>
              <w:left w:val="nil"/>
              <w:bottom w:val="dotted" w:sz="4" w:space="0" w:color="auto"/>
              <w:right w:val="nil"/>
            </w:tcBorders>
            <w:shd w:val="clear" w:color="auto" w:fill="auto"/>
            <w:noWrap/>
            <w:hideMark/>
          </w:tcPr>
          <w:p w14:paraId="4E05CD6F"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 </w:t>
            </w:r>
          </w:p>
        </w:tc>
        <w:tc>
          <w:tcPr>
            <w:tcW w:w="567" w:type="dxa"/>
            <w:tcBorders>
              <w:top w:val="nil"/>
              <w:left w:val="nil"/>
              <w:bottom w:val="dotted" w:sz="4" w:space="0" w:color="auto"/>
              <w:right w:val="nil"/>
            </w:tcBorders>
            <w:shd w:val="clear" w:color="auto" w:fill="auto"/>
            <w:noWrap/>
            <w:hideMark/>
          </w:tcPr>
          <w:p w14:paraId="4FA6FA68"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top w:val="nil"/>
              <w:left w:val="nil"/>
              <w:bottom w:val="dotted" w:sz="4" w:space="0" w:color="auto"/>
              <w:right w:val="nil"/>
            </w:tcBorders>
            <w:shd w:val="clear" w:color="auto" w:fill="auto"/>
            <w:noWrap/>
            <w:vAlign w:val="center"/>
          </w:tcPr>
          <w:p w14:paraId="53E154E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GG</w:t>
            </w:r>
          </w:p>
        </w:tc>
        <w:tc>
          <w:tcPr>
            <w:tcW w:w="708" w:type="dxa"/>
            <w:tcBorders>
              <w:top w:val="nil"/>
              <w:left w:val="nil"/>
              <w:bottom w:val="dotted" w:sz="4" w:space="0" w:color="auto"/>
              <w:right w:val="nil"/>
            </w:tcBorders>
            <w:shd w:val="clear" w:color="auto" w:fill="auto"/>
            <w:noWrap/>
            <w:vAlign w:val="center"/>
          </w:tcPr>
          <w:p w14:paraId="0682013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63</w:t>
            </w:r>
          </w:p>
        </w:tc>
        <w:tc>
          <w:tcPr>
            <w:tcW w:w="709" w:type="dxa"/>
            <w:tcBorders>
              <w:top w:val="nil"/>
              <w:left w:val="nil"/>
              <w:bottom w:val="dotted" w:sz="4" w:space="0" w:color="auto"/>
              <w:right w:val="nil"/>
            </w:tcBorders>
            <w:shd w:val="clear" w:color="auto" w:fill="auto"/>
            <w:noWrap/>
            <w:vAlign w:val="center"/>
          </w:tcPr>
          <w:p w14:paraId="4474C39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8.8</w:t>
            </w:r>
          </w:p>
        </w:tc>
        <w:tc>
          <w:tcPr>
            <w:tcW w:w="1276" w:type="dxa"/>
            <w:tcBorders>
              <w:top w:val="nil"/>
              <w:left w:val="nil"/>
              <w:bottom w:val="dotted" w:sz="4" w:space="0" w:color="auto"/>
              <w:right w:val="nil"/>
            </w:tcBorders>
            <w:shd w:val="clear" w:color="auto" w:fill="auto"/>
            <w:noWrap/>
            <w:vAlign w:val="center"/>
          </w:tcPr>
          <w:p w14:paraId="4E813FD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top w:val="nil"/>
              <w:left w:val="nil"/>
              <w:bottom w:val="dotted" w:sz="4" w:space="0" w:color="auto"/>
              <w:right w:val="nil"/>
            </w:tcBorders>
            <w:shd w:val="clear" w:color="auto" w:fill="auto"/>
            <w:noWrap/>
            <w:vAlign w:val="center"/>
          </w:tcPr>
          <w:p w14:paraId="4F7A105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top w:val="nil"/>
              <w:left w:val="nil"/>
              <w:bottom w:val="dotted" w:sz="4" w:space="0" w:color="auto"/>
              <w:right w:val="nil"/>
            </w:tcBorders>
            <w:shd w:val="clear" w:color="auto" w:fill="auto"/>
            <w:vAlign w:val="center"/>
          </w:tcPr>
          <w:p w14:paraId="18D1A42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6.76 (5.70)</w:t>
            </w:r>
          </w:p>
        </w:tc>
        <w:tc>
          <w:tcPr>
            <w:tcW w:w="1009" w:type="dxa"/>
            <w:tcBorders>
              <w:left w:val="nil"/>
              <w:bottom w:val="dotted" w:sz="4" w:space="0" w:color="auto"/>
              <w:right w:val="nil"/>
            </w:tcBorders>
            <w:vAlign w:val="center"/>
          </w:tcPr>
          <w:p w14:paraId="3D93887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5FE739A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6.94 (6.16)</w:t>
            </w:r>
          </w:p>
        </w:tc>
        <w:tc>
          <w:tcPr>
            <w:tcW w:w="1015" w:type="dxa"/>
            <w:tcBorders>
              <w:left w:val="nil"/>
              <w:bottom w:val="dotted" w:sz="4" w:space="0" w:color="auto"/>
              <w:right w:val="nil"/>
            </w:tcBorders>
            <w:vAlign w:val="center"/>
          </w:tcPr>
          <w:p w14:paraId="449CE37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51CF0D7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25.46 (19.82)</w:t>
            </w:r>
          </w:p>
        </w:tc>
        <w:tc>
          <w:tcPr>
            <w:tcW w:w="1021" w:type="dxa"/>
            <w:tcBorders>
              <w:left w:val="nil"/>
              <w:bottom w:val="dotted" w:sz="4" w:space="0" w:color="auto"/>
              <w:right w:val="nil"/>
            </w:tcBorders>
            <w:vAlign w:val="center"/>
          </w:tcPr>
          <w:p w14:paraId="0F457CA2"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1EBC4BA2" w14:textId="77777777" w:rsidTr="00043E19">
        <w:trPr>
          <w:trHeight w:val="227"/>
        </w:trPr>
        <w:tc>
          <w:tcPr>
            <w:tcW w:w="2266" w:type="dxa"/>
            <w:tcBorders>
              <w:top w:val="dotted" w:sz="4" w:space="0" w:color="auto"/>
              <w:left w:val="nil"/>
              <w:right w:val="nil"/>
            </w:tcBorders>
            <w:shd w:val="clear" w:color="auto" w:fill="auto"/>
            <w:noWrap/>
          </w:tcPr>
          <w:p w14:paraId="44064772"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rs1138272</w:t>
            </w:r>
          </w:p>
        </w:tc>
        <w:tc>
          <w:tcPr>
            <w:tcW w:w="567" w:type="dxa"/>
            <w:tcBorders>
              <w:top w:val="dotted" w:sz="4" w:space="0" w:color="auto"/>
              <w:left w:val="nil"/>
              <w:right w:val="nil"/>
            </w:tcBorders>
            <w:shd w:val="clear" w:color="auto" w:fill="auto"/>
            <w:noWrap/>
          </w:tcPr>
          <w:p w14:paraId="3FEFB05D"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GSTP1</w:t>
            </w:r>
          </w:p>
        </w:tc>
        <w:tc>
          <w:tcPr>
            <w:tcW w:w="1133" w:type="dxa"/>
            <w:tcBorders>
              <w:top w:val="dotted" w:sz="4" w:space="0" w:color="auto"/>
              <w:left w:val="nil"/>
              <w:right w:val="nil"/>
            </w:tcBorders>
            <w:shd w:val="clear" w:color="auto" w:fill="auto"/>
            <w:noWrap/>
            <w:vAlign w:val="center"/>
          </w:tcPr>
          <w:p w14:paraId="694DB25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top w:val="dotted" w:sz="4" w:space="0" w:color="auto"/>
              <w:left w:val="nil"/>
              <w:right w:val="nil"/>
            </w:tcBorders>
            <w:shd w:val="clear" w:color="auto" w:fill="auto"/>
            <w:noWrap/>
            <w:vAlign w:val="center"/>
          </w:tcPr>
          <w:p w14:paraId="64C02D5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641</w:t>
            </w:r>
          </w:p>
        </w:tc>
        <w:tc>
          <w:tcPr>
            <w:tcW w:w="709" w:type="dxa"/>
            <w:tcBorders>
              <w:top w:val="dotted" w:sz="4" w:space="0" w:color="auto"/>
              <w:left w:val="nil"/>
              <w:right w:val="nil"/>
            </w:tcBorders>
            <w:shd w:val="clear" w:color="auto" w:fill="auto"/>
            <w:noWrap/>
            <w:vAlign w:val="center"/>
          </w:tcPr>
          <w:p w14:paraId="3B984C1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89.5</w:t>
            </w:r>
          </w:p>
        </w:tc>
        <w:tc>
          <w:tcPr>
            <w:tcW w:w="1276" w:type="dxa"/>
            <w:tcBorders>
              <w:top w:val="dotted" w:sz="4" w:space="0" w:color="auto"/>
              <w:left w:val="nil"/>
              <w:right w:val="nil"/>
            </w:tcBorders>
            <w:shd w:val="clear" w:color="auto" w:fill="auto"/>
            <w:noWrap/>
            <w:vAlign w:val="center"/>
          </w:tcPr>
          <w:p w14:paraId="5CAC780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0.464</w:t>
            </w:r>
          </w:p>
        </w:tc>
        <w:tc>
          <w:tcPr>
            <w:tcW w:w="709" w:type="dxa"/>
            <w:tcBorders>
              <w:top w:val="dotted" w:sz="4" w:space="0" w:color="auto"/>
              <w:left w:val="nil"/>
              <w:right w:val="nil"/>
            </w:tcBorders>
            <w:shd w:val="clear" w:color="auto" w:fill="auto"/>
            <w:noWrap/>
            <w:vAlign w:val="center"/>
          </w:tcPr>
          <w:p w14:paraId="5F869F8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0.05</w:t>
            </w:r>
          </w:p>
        </w:tc>
        <w:tc>
          <w:tcPr>
            <w:tcW w:w="1277" w:type="dxa"/>
            <w:tcBorders>
              <w:top w:val="dotted" w:sz="4" w:space="0" w:color="auto"/>
              <w:left w:val="nil"/>
              <w:right w:val="nil"/>
            </w:tcBorders>
            <w:shd w:val="clear" w:color="auto" w:fill="auto"/>
            <w:noWrap/>
            <w:vAlign w:val="center"/>
          </w:tcPr>
          <w:p w14:paraId="4AA2F434"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7.00 (5.68)</w:t>
            </w:r>
          </w:p>
        </w:tc>
        <w:tc>
          <w:tcPr>
            <w:tcW w:w="1009" w:type="dxa"/>
            <w:tcBorders>
              <w:top w:val="dotted" w:sz="4" w:space="0" w:color="auto"/>
              <w:left w:val="nil"/>
              <w:right w:val="nil"/>
            </w:tcBorders>
            <w:vAlign w:val="center"/>
          </w:tcPr>
          <w:p w14:paraId="687F59E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0.161</w:t>
            </w:r>
          </w:p>
        </w:tc>
        <w:tc>
          <w:tcPr>
            <w:tcW w:w="1260" w:type="dxa"/>
            <w:tcBorders>
              <w:top w:val="dotted" w:sz="4" w:space="0" w:color="auto"/>
              <w:left w:val="nil"/>
              <w:right w:val="nil"/>
            </w:tcBorders>
            <w:vAlign w:val="center"/>
          </w:tcPr>
          <w:p w14:paraId="78A841F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6.86 (6.34)</w:t>
            </w:r>
          </w:p>
        </w:tc>
        <w:tc>
          <w:tcPr>
            <w:tcW w:w="1015" w:type="dxa"/>
            <w:tcBorders>
              <w:top w:val="dotted" w:sz="4" w:space="0" w:color="auto"/>
              <w:left w:val="nil"/>
              <w:right w:val="nil"/>
            </w:tcBorders>
            <w:vAlign w:val="center"/>
          </w:tcPr>
          <w:p w14:paraId="69F86FA8"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0.223</w:t>
            </w:r>
          </w:p>
        </w:tc>
        <w:tc>
          <w:tcPr>
            <w:tcW w:w="1400" w:type="dxa"/>
            <w:tcBorders>
              <w:top w:val="dotted" w:sz="4" w:space="0" w:color="auto"/>
              <w:left w:val="nil"/>
              <w:right w:val="nil"/>
            </w:tcBorders>
            <w:vAlign w:val="center"/>
          </w:tcPr>
          <w:p w14:paraId="7AE07DD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26.01 (19.36)</w:t>
            </w:r>
          </w:p>
        </w:tc>
        <w:tc>
          <w:tcPr>
            <w:tcW w:w="1021" w:type="dxa"/>
            <w:tcBorders>
              <w:top w:val="dotted" w:sz="4" w:space="0" w:color="auto"/>
              <w:left w:val="nil"/>
              <w:right w:val="nil"/>
            </w:tcBorders>
            <w:vAlign w:val="center"/>
          </w:tcPr>
          <w:p w14:paraId="1148539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0.186</w:t>
            </w:r>
          </w:p>
        </w:tc>
      </w:tr>
      <w:tr w:rsidR="00DC4DFE" w:rsidRPr="000041CC" w14:paraId="75EE71AA" w14:textId="77777777" w:rsidTr="00043E19">
        <w:trPr>
          <w:trHeight w:val="227"/>
        </w:trPr>
        <w:tc>
          <w:tcPr>
            <w:tcW w:w="2266" w:type="dxa"/>
            <w:tcBorders>
              <w:left w:val="nil"/>
              <w:bottom w:val="dotted" w:sz="4" w:space="0" w:color="auto"/>
              <w:right w:val="nil"/>
            </w:tcBorders>
            <w:shd w:val="clear" w:color="auto" w:fill="auto"/>
            <w:noWrap/>
          </w:tcPr>
          <w:p w14:paraId="38AE5607"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11)</w:t>
            </w:r>
          </w:p>
        </w:tc>
        <w:tc>
          <w:tcPr>
            <w:tcW w:w="567" w:type="dxa"/>
            <w:tcBorders>
              <w:left w:val="nil"/>
              <w:bottom w:val="dotted" w:sz="4" w:space="0" w:color="auto"/>
              <w:right w:val="nil"/>
            </w:tcBorders>
            <w:shd w:val="clear" w:color="auto" w:fill="auto"/>
            <w:noWrap/>
          </w:tcPr>
          <w:p w14:paraId="13270BA9"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p>
        </w:tc>
        <w:tc>
          <w:tcPr>
            <w:tcW w:w="1133" w:type="dxa"/>
            <w:tcBorders>
              <w:left w:val="nil"/>
              <w:bottom w:val="dotted" w:sz="4" w:space="0" w:color="auto"/>
              <w:right w:val="nil"/>
            </w:tcBorders>
            <w:shd w:val="clear" w:color="auto" w:fill="auto"/>
            <w:noWrap/>
            <w:vAlign w:val="center"/>
          </w:tcPr>
          <w:p w14:paraId="5BF6FFF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CT</w:t>
            </w:r>
          </w:p>
        </w:tc>
        <w:tc>
          <w:tcPr>
            <w:tcW w:w="708" w:type="dxa"/>
            <w:tcBorders>
              <w:left w:val="nil"/>
              <w:bottom w:val="dotted" w:sz="4" w:space="0" w:color="auto"/>
              <w:right w:val="nil"/>
            </w:tcBorders>
            <w:shd w:val="clear" w:color="auto" w:fill="auto"/>
            <w:noWrap/>
            <w:vAlign w:val="center"/>
          </w:tcPr>
          <w:p w14:paraId="2DC5F7E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75</w:t>
            </w:r>
          </w:p>
        </w:tc>
        <w:tc>
          <w:tcPr>
            <w:tcW w:w="709" w:type="dxa"/>
            <w:tcBorders>
              <w:left w:val="nil"/>
              <w:bottom w:val="dotted" w:sz="4" w:space="0" w:color="auto"/>
              <w:right w:val="nil"/>
            </w:tcBorders>
            <w:shd w:val="clear" w:color="auto" w:fill="auto"/>
            <w:noWrap/>
            <w:vAlign w:val="center"/>
          </w:tcPr>
          <w:p w14:paraId="1EC41E9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10.5</w:t>
            </w:r>
          </w:p>
        </w:tc>
        <w:tc>
          <w:tcPr>
            <w:tcW w:w="1276" w:type="dxa"/>
            <w:tcBorders>
              <w:left w:val="nil"/>
              <w:bottom w:val="dotted" w:sz="4" w:space="0" w:color="auto"/>
              <w:right w:val="nil"/>
            </w:tcBorders>
            <w:shd w:val="clear" w:color="auto" w:fill="auto"/>
            <w:noWrap/>
            <w:vAlign w:val="center"/>
          </w:tcPr>
          <w:p w14:paraId="64D6D0EF"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dotted" w:sz="4" w:space="0" w:color="auto"/>
              <w:right w:val="nil"/>
            </w:tcBorders>
            <w:shd w:val="clear" w:color="auto" w:fill="auto"/>
            <w:noWrap/>
            <w:vAlign w:val="center"/>
          </w:tcPr>
          <w:p w14:paraId="201A5C9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dotted" w:sz="4" w:space="0" w:color="auto"/>
              <w:right w:val="nil"/>
            </w:tcBorders>
            <w:shd w:val="clear" w:color="auto" w:fill="auto"/>
            <w:noWrap/>
            <w:vAlign w:val="center"/>
          </w:tcPr>
          <w:p w14:paraId="2E5F82D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6.04 (4.42)</w:t>
            </w:r>
          </w:p>
        </w:tc>
        <w:tc>
          <w:tcPr>
            <w:tcW w:w="1009" w:type="dxa"/>
            <w:tcBorders>
              <w:left w:val="nil"/>
              <w:bottom w:val="dotted" w:sz="4" w:space="0" w:color="auto"/>
              <w:right w:val="nil"/>
            </w:tcBorders>
            <w:vAlign w:val="center"/>
          </w:tcPr>
          <w:p w14:paraId="212B7ED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dotted" w:sz="4" w:space="0" w:color="auto"/>
              <w:right w:val="nil"/>
            </w:tcBorders>
            <w:vAlign w:val="center"/>
          </w:tcPr>
          <w:p w14:paraId="1CAD1CC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5.94 (4.63)</w:t>
            </w:r>
          </w:p>
        </w:tc>
        <w:tc>
          <w:tcPr>
            <w:tcW w:w="1015" w:type="dxa"/>
            <w:tcBorders>
              <w:left w:val="nil"/>
              <w:bottom w:val="dotted" w:sz="4" w:space="0" w:color="auto"/>
              <w:right w:val="nil"/>
            </w:tcBorders>
            <w:vAlign w:val="center"/>
          </w:tcPr>
          <w:p w14:paraId="3835B3A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dotted" w:sz="4" w:space="0" w:color="auto"/>
              <w:right w:val="nil"/>
            </w:tcBorders>
            <w:vAlign w:val="center"/>
          </w:tcPr>
          <w:p w14:paraId="7F39810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22.96 (14.48)</w:t>
            </w:r>
          </w:p>
        </w:tc>
        <w:tc>
          <w:tcPr>
            <w:tcW w:w="1021" w:type="dxa"/>
            <w:tcBorders>
              <w:left w:val="nil"/>
              <w:bottom w:val="dotted" w:sz="4" w:space="0" w:color="auto"/>
              <w:right w:val="nil"/>
            </w:tcBorders>
            <w:vAlign w:val="center"/>
          </w:tcPr>
          <w:p w14:paraId="5C16E8D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71467778" w14:textId="77777777" w:rsidTr="00043E19">
        <w:trPr>
          <w:trHeight w:val="227"/>
        </w:trPr>
        <w:tc>
          <w:tcPr>
            <w:tcW w:w="2266" w:type="dxa"/>
            <w:tcBorders>
              <w:top w:val="dotted" w:sz="4" w:space="0" w:color="auto"/>
              <w:left w:val="nil"/>
              <w:right w:val="nil"/>
            </w:tcBorders>
            <w:shd w:val="clear" w:color="auto" w:fill="auto"/>
            <w:noWrap/>
          </w:tcPr>
          <w:p w14:paraId="578B7B7F" w14:textId="77777777" w:rsidR="00DC4DFE" w:rsidRPr="000041CC" w:rsidRDefault="00DC4DFE" w:rsidP="00043E19">
            <w:pPr>
              <w:spacing w:after="0" w:line="240" w:lineRule="auto"/>
              <w:rPr>
                <w:rFonts w:asciiTheme="majorHAnsi" w:eastAsia="Times New Roman" w:hAnsiTheme="majorHAnsi" w:cstheme="majorHAnsi"/>
                <w:b/>
                <w:bCs/>
                <w:sz w:val="18"/>
                <w:szCs w:val="18"/>
                <w:lang w:val="en-US" w:eastAsia="es-ES_tradnl"/>
              </w:rPr>
            </w:pPr>
            <w:r w:rsidRPr="000041CC">
              <w:rPr>
                <w:rFonts w:asciiTheme="majorHAnsi" w:eastAsia="Times New Roman" w:hAnsiTheme="majorHAnsi" w:cstheme="majorHAnsi"/>
                <w:b/>
                <w:bCs/>
                <w:sz w:val="18"/>
                <w:szCs w:val="18"/>
                <w:lang w:val="en-US" w:eastAsia="es-ES_tradnl"/>
              </w:rPr>
              <w:t>rs662</w:t>
            </w:r>
          </w:p>
        </w:tc>
        <w:tc>
          <w:tcPr>
            <w:tcW w:w="567" w:type="dxa"/>
            <w:tcBorders>
              <w:top w:val="dotted" w:sz="4" w:space="0" w:color="auto"/>
              <w:left w:val="nil"/>
              <w:right w:val="nil"/>
            </w:tcBorders>
            <w:shd w:val="clear" w:color="auto" w:fill="auto"/>
            <w:noWrap/>
          </w:tcPr>
          <w:p w14:paraId="1D0D90FA" w14:textId="77777777" w:rsidR="00DC4DFE" w:rsidRPr="000041CC" w:rsidRDefault="00DC4DFE" w:rsidP="00043E19">
            <w:pPr>
              <w:spacing w:after="0" w:line="240" w:lineRule="auto"/>
              <w:ind w:right="-71"/>
              <w:rPr>
                <w:rFonts w:asciiTheme="majorHAnsi" w:eastAsia="Times New Roman" w:hAnsiTheme="majorHAnsi" w:cstheme="majorHAnsi"/>
                <w:i/>
                <w:iCs/>
                <w:sz w:val="18"/>
                <w:szCs w:val="18"/>
                <w:lang w:val="en-US" w:eastAsia="es-ES_tradnl"/>
              </w:rPr>
            </w:pPr>
            <w:r w:rsidRPr="000041CC">
              <w:rPr>
                <w:rFonts w:asciiTheme="majorHAnsi" w:eastAsia="Times New Roman" w:hAnsiTheme="majorHAnsi" w:cstheme="majorHAnsi"/>
                <w:i/>
                <w:iCs/>
                <w:sz w:val="18"/>
                <w:szCs w:val="18"/>
                <w:lang w:val="en-US" w:eastAsia="es-ES_tradnl"/>
              </w:rPr>
              <w:t>PON1</w:t>
            </w:r>
          </w:p>
        </w:tc>
        <w:tc>
          <w:tcPr>
            <w:tcW w:w="1133" w:type="dxa"/>
            <w:tcBorders>
              <w:top w:val="dotted" w:sz="4" w:space="0" w:color="auto"/>
              <w:left w:val="nil"/>
              <w:right w:val="nil"/>
            </w:tcBorders>
            <w:shd w:val="clear" w:color="auto" w:fill="auto"/>
            <w:noWrap/>
            <w:vAlign w:val="center"/>
          </w:tcPr>
          <w:p w14:paraId="2C7F987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TT</w:t>
            </w:r>
          </w:p>
        </w:tc>
        <w:tc>
          <w:tcPr>
            <w:tcW w:w="708" w:type="dxa"/>
            <w:tcBorders>
              <w:top w:val="dotted" w:sz="4" w:space="0" w:color="auto"/>
              <w:left w:val="nil"/>
              <w:right w:val="nil"/>
            </w:tcBorders>
            <w:shd w:val="clear" w:color="auto" w:fill="auto"/>
            <w:noWrap/>
            <w:vAlign w:val="center"/>
          </w:tcPr>
          <w:p w14:paraId="3609F32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335</w:t>
            </w:r>
          </w:p>
        </w:tc>
        <w:tc>
          <w:tcPr>
            <w:tcW w:w="709" w:type="dxa"/>
            <w:tcBorders>
              <w:top w:val="dotted" w:sz="4" w:space="0" w:color="auto"/>
              <w:left w:val="nil"/>
              <w:right w:val="nil"/>
            </w:tcBorders>
            <w:shd w:val="clear" w:color="auto" w:fill="auto"/>
            <w:noWrap/>
            <w:vAlign w:val="center"/>
          </w:tcPr>
          <w:p w14:paraId="36C2607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46.8</w:t>
            </w:r>
          </w:p>
        </w:tc>
        <w:tc>
          <w:tcPr>
            <w:tcW w:w="1276" w:type="dxa"/>
            <w:tcBorders>
              <w:top w:val="dotted" w:sz="4" w:space="0" w:color="auto"/>
              <w:left w:val="nil"/>
              <w:right w:val="nil"/>
            </w:tcBorders>
            <w:shd w:val="clear" w:color="auto" w:fill="auto"/>
            <w:noWrap/>
            <w:vAlign w:val="center"/>
          </w:tcPr>
          <w:p w14:paraId="59FC40C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0.564</w:t>
            </w:r>
          </w:p>
        </w:tc>
        <w:tc>
          <w:tcPr>
            <w:tcW w:w="709" w:type="dxa"/>
            <w:tcBorders>
              <w:top w:val="dotted" w:sz="4" w:space="0" w:color="auto"/>
              <w:left w:val="nil"/>
              <w:right w:val="nil"/>
            </w:tcBorders>
            <w:shd w:val="clear" w:color="auto" w:fill="auto"/>
            <w:noWrap/>
            <w:vAlign w:val="center"/>
          </w:tcPr>
          <w:p w14:paraId="3D4EC47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0.30</w:t>
            </w:r>
          </w:p>
        </w:tc>
        <w:tc>
          <w:tcPr>
            <w:tcW w:w="1277" w:type="dxa"/>
            <w:tcBorders>
              <w:top w:val="dotted" w:sz="4" w:space="0" w:color="auto"/>
              <w:left w:val="nil"/>
              <w:right w:val="nil"/>
            </w:tcBorders>
            <w:shd w:val="clear" w:color="auto" w:fill="auto"/>
            <w:noWrap/>
            <w:vAlign w:val="center"/>
          </w:tcPr>
          <w:p w14:paraId="11D350A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6.62 (5.48)</w:t>
            </w:r>
          </w:p>
        </w:tc>
        <w:tc>
          <w:tcPr>
            <w:tcW w:w="1009" w:type="dxa"/>
            <w:tcBorders>
              <w:top w:val="dotted" w:sz="4" w:space="0" w:color="auto"/>
              <w:left w:val="nil"/>
              <w:right w:val="nil"/>
            </w:tcBorders>
            <w:vAlign w:val="center"/>
          </w:tcPr>
          <w:p w14:paraId="72CA37E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0.040</w:t>
            </w:r>
          </w:p>
        </w:tc>
        <w:tc>
          <w:tcPr>
            <w:tcW w:w="1260" w:type="dxa"/>
            <w:tcBorders>
              <w:top w:val="dotted" w:sz="4" w:space="0" w:color="auto"/>
              <w:left w:val="nil"/>
              <w:right w:val="nil"/>
            </w:tcBorders>
            <w:vAlign w:val="center"/>
          </w:tcPr>
          <w:p w14:paraId="52CFE1A6"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6.72 (6.25)</w:t>
            </w:r>
          </w:p>
        </w:tc>
        <w:tc>
          <w:tcPr>
            <w:tcW w:w="1015" w:type="dxa"/>
            <w:tcBorders>
              <w:top w:val="dotted" w:sz="4" w:space="0" w:color="auto"/>
              <w:left w:val="nil"/>
              <w:right w:val="nil"/>
            </w:tcBorders>
            <w:vAlign w:val="center"/>
          </w:tcPr>
          <w:p w14:paraId="0C108ED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0.035</w:t>
            </w:r>
          </w:p>
        </w:tc>
        <w:tc>
          <w:tcPr>
            <w:tcW w:w="1400" w:type="dxa"/>
            <w:tcBorders>
              <w:top w:val="dotted" w:sz="4" w:space="0" w:color="auto"/>
              <w:left w:val="nil"/>
              <w:right w:val="nil"/>
            </w:tcBorders>
            <w:vAlign w:val="center"/>
          </w:tcPr>
          <w:p w14:paraId="7243EF3E"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24.88 (18.61)</w:t>
            </w:r>
          </w:p>
        </w:tc>
        <w:tc>
          <w:tcPr>
            <w:tcW w:w="1021" w:type="dxa"/>
            <w:tcBorders>
              <w:top w:val="dotted" w:sz="4" w:space="0" w:color="auto"/>
              <w:left w:val="nil"/>
              <w:right w:val="nil"/>
            </w:tcBorders>
            <w:vAlign w:val="center"/>
          </w:tcPr>
          <w:p w14:paraId="333E1F6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0.032</w:t>
            </w:r>
          </w:p>
        </w:tc>
      </w:tr>
      <w:tr w:rsidR="00DC4DFE" w:rsidRPr="000041CC" w14:paraId="197B699D" w14:textId="77777777" w:rsidTr="00043E19">
        <w:trPr>
          <w:trHeight w:val="227"/>
        </w:trPr>
        <w:tc>
          <w:tcPr>
            <w:tcW w:w="2266" w:type="dxa"/>
            <w:tcBorders>
              <w:top w:val="nil"/>
              <w:left w:val="nil"/>
              <w:right w:val="nil"/>
            </w:tcBorders>
            <w:shd w:val="clear" w:color="auto" w:fill="auto"/>
            <w:noWrap/>
          </w:tcPr>
          <w:p w14:paraId="37622F61"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Missense variant (Chr 7)</w:t>
            </w:r>
          </w:p>
        </w:tc>
        <w:tc>
          <w:tcPr>
            <w:tcW w:w="567" w:type="dxa"/>
            <w:tcBorders>
              <w:top w:val="nil"/>
              <w:left w:val="nil"/>
              <w:right w:val="nil"/>
            </w:tcBorders>
            <w:shd w:val="clear" w:color="auto" w:fill="auto"/>
            <w:noWrap/>
          </w:tcPr>
          <w:p w14:paraId="4CC06E96"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top w:val="nil"/>
              <w:left w:val="nil"/>
              <w:right w:val="nil"/>
            </w:tcBorders>
            <w:shd w:val="clear" w:color="auto" w:fill="auto"/>
            <w:noWrap/>
            <w:vAlign w:val="center"/>
          </w:tcPr>
          <w:p w14:paraId="0D5F3BE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TC</w:t>
            </w:r>
          </w:p>
        </w:tc>
        <w:tc>
          <w:tcPr>
            <w:tcW w:w="708" w:type="dxa"/>
            <w:tcBorders>
              <w:top w:val="nil"/>
              <w:left w:val="nil"/>
              <w:right w:val="nil"/>
            </w:tcBorders>
            <w:shd w:val="clear" w:color="auto" w:fill="auto"/>
            <w:noWrap/>
            <w:vAlign w:val="center"/>
          </w:tcPr>
          <w:p w14:paraId="1988A98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308</w:t>
            </w:r>
          </w:p>
        </w:tc>
        <w:tc>
          <w:tcPr>
            <w:tcW w:w="709" w:type="dxa"/>
            <w:tcBorders>
              <w:top w:val="nil"/>
              <w:left w:val="nil"/>
              <w:right w:val="nil"/>
            </w:tcBorders>
            <w:shd w:val="clear" w:color="auto" w:fill="auto"/>
            <w:noWrap/>
            <w:vAlign w:val="center"/>
          </w:tcPr>
          <w:p w14:paraId="2ADBD5B7"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43.0</w:t>
            </w:r>
          </w:p>
        </w:tc>
        <w:tc>
          <w:tcPr>
            <w:tcW w:w="1276" w:type="dxa"/>
            <w:tcBorders>
              <w:top w:val="nil"/>
              <w:left w:val="nil"/>
              <w:right w:val="nil"/>
            </w:tcBorders>
            <w:shd w:val="clear" w:color="auto" w:fill="auto"/>
            <w:noWrap/>
            <w:vAlign w:val="center"/>
          </w:tcPr>
          <w:p w14:paraId="4EA2A02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top w:val="nil"/>
              <w:left w:val="nil"/>
              <w:right w:val="nil"/>
            </w:tcBorders>
            <w:shd w:val="clear" w:color="auto" w:fill="auto"/>
            <w:noWrap/>
            <w:vAlign w:val="center"/>
          </w:tcPr>
          <w:p w14:paraId="4FE5D2E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top w:val="nil"/>
              <w:left w:val="nil"/>
              <w:right w:val="nil"/>
            </w:tcBorders>
            <w:shd w:val="clear" w:color="auto" w:fill="auto"/>
            <w:noWrap/>
            <w:vAlign w:val="center"/>
          </w:tcPr>
          <w:p w14:paraId="3ED7C0C1"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7.45 (5.86)</w:t>
            </w:r>
          </w:p>
        </w:tc>
        <w:tc>
          <w:tcPr>
            <w:tcW w:w="1009" w:type="dxa"/>
            <w:tcBorders>
              <w:top w:val="nil"/>
              <w:left w:val="nil"/>
              <w:right w:val="nil"/>
            </w:tcBorders>
            <w:vAlign w:val="center"/>
          </w:tcPr>
          <w:p w14:paraId="760A7CB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top w:val="nil"/>
              <w:left w:val="nil"/>
              <w:right w:val="nil"/>
            </w:tcBorders>
            <w:vAlign w:val="center"/>
          </w:tcPr>
          <w:p w14:paraId="0B60233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7.20 (6.29)</w:t>
            </w:r>
          </w:p>
        </w:tc>
        <w:tc>
          <w:tcPr>
            <w:tcW w:w="1015" w:type="dxa"/>
            <w:tcBorders>
              <w:top w:val="nil"/>
              <w:left w:val="nil"/>
              <w:right w:val="nil"/>
            </w:tcBorders>
            <w:vAlign w:val="center"/>
          </w:tcPr>
          <w:p w14:paraId="0233FCFB"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top w:val="nil"/>
              <w:left w:val="nil"/>
              <w:right w:val="nil"/>
            </w:tcBorders>
            <w:vAlign w:val="center"/>
          </w:tcPr>
          <w:p w14:paraId="1F7CD04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27.54 (19.70)</w:t>
            </w:r>
          </w:p>
        </w:tc>
        <w:tc>
          <w:tcPr>
            <w:tcW w:w="1021" w:type="dxa"/>
            <w:tcBorders>
              <w:top w:val="nil"/>
              <w:left w:val="nil"/>
              <w:right w:val="nil"/>
            </w:tcBorders>
            <w:vAlign w:val="center"/>
          </w:tcPr>
          <w:p w14:paraId="124FC66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r w:rsidR="00DC4DFE" w:rsidRPr="000041CC" w14:paraId="6A36CC8A" w14:textId="77777777" w:rsidTr="00043E19">
        <w:trPr>
          <w:trHeight w:val="227"/>
        </w:trPr>
        <w:tc>
          <w:tcPr>
            <w:tcW w:w="2266" w:type="dxa"/>
            <w:tcBorders>
              <w:left w:val="nil"/>
              <w:bottom w:val="single" w:sz="4" w:space="0" w:color="auto"/>
              <w:right w:val="nil"/>
            </w:tcBorders>
            <w:shd w:val="clear" w:color="auto" w:fill="auto"/>
            <w:noWrap/>
          </w:tcPr>
          <w:p w14:paraId="2E8F59BE" w14:textId="77777777" w:rsidR="00DC4DFE" w:rsidRPr="000041CC" w:rsidRDefault="00DC4DFE" w:rsidP="00043E19">
            <w:pPr>
              <w:spacing w:after="0" w:line="240" w:lineRule="auto"/>
              <w:rPr>
                <w:rFonts w:asciiTheme="majorHAnsi" w:eastAsia="Times New Roman" w:hAnsiTheme="majorHAnsi" w:cstheme="majorHAnsi"/>
                <w:sz w:val="18"/>
                <w:szCs w:val="18"/>
                <w:lang w:val="en-US" w:eastAsia="es-ES_tradnl"/>
              </w:rPr>
            </w:pPr>
          </w:p>
        </w:tc>
        <w:tc>
          <w:tcPr>
            <w:tcW w:w="567" w:type="dxa"/>
            <w:tcBorders>
              <w:left w:val="nil"/>
              <w:bottom w:val="single" w:sz="4" w:space="0" w:color="auto"/>
              <w:right w:val="nil"/>
            </w:tcBorders>
            <w:shd w:val="clear" w:color="auto" w:fill="auto"/>
            <w:noWrap/>
          </w:tcPr>
          <w:p w14:paraId="4C72A038" w14:textId="77777777" w:rsidR="00DC4DFE" w:rsidRPr="000041CC" w:rsidRDefault="00DC4DFE" w:rsidP="00043E19">
            <w:pPr>
              <w:spacing w:after="0" w:line="240" w:lineRule="auto"/>
              <w:ind w:right="-71"/>
              <w:rPr>
                <w:rFonts w:asciiTheme="majorHAnsi" w:eastAsia="Times New Roman" w:hAnsiTheme="majorHAnsi" w:cstheme="majorHAnsi"/>
                <w:i/>
                <w:sz w:val="18"/>
                <w:szCs w:val="18"/>
                <w:lang w:val="en-US" w:eastAsia="es-ES_tradnl"/>
              </w:rPr>
            </w:pPr>
          </w:p>
        </w:tc>
        <w:tc>
          <w:tcPr>
            <w:tcW w:w="1133" w:type="dxa"/>
            <w:tcBorders>
              <w:left w:val="nil"/>
              <w:bottom w:val="single" w:sz="4" w:space="0" w:color="auto"/>
              <w:right w:val="nil"/>
            </w:tcBorders>
            <w:shd w:val="clear" w:color="auto" w:fill="auto"/>
            <w:noWrap/>
            <w:vAlign w:val="center"/>
          </w:tcPr>
          <w:p w14:paraId="6479682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CC</w:t>
            </w:r>
          </w:p>
        </w:tc>
        <w:tc>
          <w:tcPr>
            <w:tcW w:w="708" w:type="dxa"/>
            <w:tcBorders>
              <w:left w:val="nil"/>
              <w:bottom w:val="single" w:sz="4" w:space="0" w:color="auto"/>
              <w:right w:val="nil"/>
            </w:tcBorders>
            <w:shd w:val="clear" w:color="auto" w:fill="auto"/>
            <w:noWrap/>
            <w:vAlign w:val="center"/>
          </w:tcPr>
          <w:p w14:paraId="209D518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73</w:t>
            </w:r>
          </w:p>
        </w:tc>
        <w:tc>
          <w:tcPr>
            <w:tcW w:w="709" w:type="dxa"/>
            <w:tcBorders>
              <w:left w:val="nil"/>
              <w:bottom w:val="single" w:sz="4" w:space="0" w:color="auto"/>
              <w:right w:val="nil"/>
            </w:tcBorders>
            <w:shd w:val="clear" w:color="auto" w:fill="auto"/>
            <w:noWrap/>
            <w:vAlign w:val="center"/>
          </w:tcPr>
          <w:p w14:paraId="4E4E363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10.2</w:t>
            </w:r>
          </w:p>
        </w:tc>
        <w:tc>
          <w:tcPr>
            <w:tcW w:w="1276" w:type="dxa"/>
            <w:tcBorders>
              <w:left w:val="nil"/>
              <w:bottom w:val="single" w:sz="4" w:space="0" w:color="auto"/>
              <w:right w:val="nil"/>
            </w:tcBorders>
            <w:shd w:val="clear" w:color="auto" w:fill="auto"/>
            <w:noWrap/>
            <w:vAlign w:val="center"/>
          </w:tcPr>
          <w:p w14:paraId="2983757D"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709" w:type="dxa"/>
            <w:tcBorders>
              <w:left w:val="nil"/>
              <w:bottom w:val="single" w:sz="4" w:space="0" w:color="auto"/>
              <w:right w:val="nil"/>
            </w:tcBorders>
            <w:shd w:val="clear" w:color="auto" w:fill="auto"/>
            <w:noWrap/>
            <w:vAlign w:val="center"/>
          </w:tcPr>
          <w:p w14:paraId="333F0025"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77" w:type="dxa"/>
            <w:tcBorders>
              <w:left w:val="nil"/>
              <w:bottom w:val="single" w:sz="4" w:space="0" w:color="auto"/>
              <w:right w:val="nil"/>
            </w:tcBorders>
            <w:shd w:val="clear" w:color="auto" w:fill="auto"/>
            <w:vAlign w:val="center"/>
          </w:tcPr>
          <w:p w14:paraId="12F56D1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5.85 (4.38)</w:t>
            </w:r>
          </w:p>
        </w:tc>
        <w:tc>
          <w:tcPr>
            <w:tcW w:w="1009" w:type="dxa"/>
            <w:tcBorders>
              <w:left w:val="nil"/>
              <w:bottom w:val="single" w:sz="4" w:space="0" w:color="auto"/>
              <w:right w:val="nil"/>
            </w:tcBorders>
            <w:vAlign w:val="center"/>
          </w:tcPr>
          <w:p w14:paraId="6C663F60"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260" w:type="dxa"/>
            <w:tcBorders>
              <w:left w:val="nil"/>
              <w:bottom w:val="single" w:sz="4" w:space="0" w:color="auto"/>
              <w:right w:val="nil"/>
            </w:tcBorders>
            <w:vAlign w:val="center"/>
          </w:tcPr>
          <w:p w14:paraId="299A3F09"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5.12 (5.14)</w:t>
            </w:r>
          </w:p>
        </w:tc>
        <w:tc>
          <w:tcPr>
            <w:tcW w:w="1015" w:type="dxa"/>
            <w:tcBorders>
              <w:left w:val="nil"/>
              <w:bottom w:val="single" w:sz="4" w:space="0" w:color="auto"/>
              <w:right w:val="nil"/>
            </w:tcBorders>
            <w:vAlign w:val="center"/>
          </w:tcPr>
          <w:p w14:paraId="1D710B2C"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c>
          <w:tcPr>
            <w:tcW w:w="1400" w:type="dxa"/>
            <w:tcBorders>
              <w:left w:val="nil"/>
              <w:bottom w:val="single" w:sz="4" w:space="0" w:color="auto"/>
              <w:right w:val="nil"/>
            </w:tcBorders>
            <w:vAlign w:val="center"/>
          </w:tcPr>
          <w:p w14:paraId="14C654BA"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r w:rsidRPr="000041CC">
              <w:rPr>
                <w:rFonts w:asciiTheme="majorHAnsi" w:eastAsia="Times New Roman" w:hAnsiTheme="majorHAnsi" w:cstheme="majorHAnsi"/>
                <w:sz w:val="18"/>
                <w:szCs w:val="18"/>
                <w:lang w:val="en-US" w:eastAsia="es-ES_tradnl"/>
              </w:rPr>
              <w:t>21.65 (14.99)</w:t>
            </w:r>
          </w:p>
        </w:tc>
        <w:tc>
          <w:tcPr>
            <w:tcW w:w="1021" w:type="dxa"/>
            <w:tcBorders>
              <w:left w:val="nil"/>
              <w:bottom w:val="single" w:sz="4" w:space="0" w:color="auto"/>
              <w:right w:val="nil"/>
            </w:tcBorders>
            <w:vAlign w:val="center"/>
          </w:tcPr>
          <w:p w14:paraId="17AD30D3" w14:textId="77777777" w:rsidR="00DC4DFE" w:rsidRPr="000041CC" w:rsidRDefault="00DC4DFE" w:rsidP="00043E19">
            <w:pPr>
              <w:spacing w:after="0" w:line="240" w:lineRule="auto"/>
              <w:ind w:right="-71"/>
              <w:jc w:val="center"/>
              <w:rPr>
                <w:rFonts w:asciiTheme="majorHAnsi" w:eastAsia="Times New Roman" w:hAnsiTheme="majorHAnsi" w:cstheme="majorHAnsi"/>
                <w:sz w:val="18"/>
                <w:szCs w:val="18"/>
                <w:lang w:val="en-US" w:eastAsia="es-ES_tradnl"/>
              </w:rPr>
            </w:pPr>
          </w:p>
        </w:tc>
      </w:tr>
    </w:tbl>
    <w:p w14:paraId="5351CBAF" w14:textId="77777777" w:rsidR="00DC4DFE" w:rsidRPr="00790402" w:rsidRDefault="00DC4DFE" w:rsidP="00DC4DFE">
      <w:pPr>
        <w:pStyle w:val="Lista"/>
        <w:tabs>
          <w:tab w:val="left" w:pos="13892"/>
        </w:tabs>
        <w:spacing w:before="120" w:after="0" w:line="240" w:lineRule="auto"/>
        <w:ind w:right="113" w:firstLine="0"/>
        <w:rPr>
          <w:rFonts w:ascii="Calibri Light" w:hAnsi="Calibri Light"/>
          <w:sz w:val="16"/>
          <w:szCs w:val="18"/>
          <w:lang w:val="en-GB"/>
        </w:rPr>
      </w:pPr>
      <w:r w:rsidRPr="00790402">
        <w:rPr>
          <w:rFonts w:ascii="Calibri Light" w:hAnsi="Calibri Light" w:cs="Calibri Light"/>
          <w:sz w:val="16"/>
          <w:szCs w:val="18"/>
          <w:lang w:val="en-GB"/>
        </w:rPr>
        <w:t>Chr: Chromosome; HWE: Hardy-Weinberg Equilibrium; MAF: Minor Allele Frequency; SD: Standard Deviation</w:t>
      </w:r>
      <w:r w:rsidRPr="00790402">
        <w:rPr>
          <w:rFonts w:ascii="Calibri Light" w:hAnsi="Calibri Light"/>
          <w:sz w:val="16"/>
          <w:szCs w:val="18"/>
          <w:lang w:val="en-GB"/>
        </w:rPr>
        <w:t xml:space="preserve"> SNPs: Single Nucleotide Polymorphisms</w:t>
      </w:r>
    </w:p>
    <w:p w14:paraId="03FFD497" w14:textId="77777777" w:rsidR="00DC4DFE" w:rsidRPr="00790402" w:rsidRDefault="00DC4DFE" w:rsidP="00DC4DFE">
      <w:pPr>
        <w:pStyle w:val="Lista"/>
        <w:tabs>
          <w:tab w:val="left" w:pos="13892"/>
        </w:tabs>
        <w:spacing w:before="120" w:after="0" w:line="240" w:lineRule="auto"/>
        <w:ind w:right="113" w:firstLine="0"/>
        <w:rPr>
          <w:rFonts w:ascii="Calibri Light" w:hAnsi="Calibri Light" w:cs="Calibri Light"/>
          <w:sz w:val="16"/>
          <w:szCs w:val="18"/>
          <w:lang w:val="en-GB"/>
        </w:rPr>
      </w:pPr>
      <w:r>
        <w:rPr>
          <w:rFonts w:ascii="Calibri Light" w:hAnsi="Calibri Light"/>
          <w:sz w:val="16"/>
          <w:szCs w:val="18"/>
          <w:lang w:val="en-GB"/>
        </w:rPr>
        <w:t>* HWE and MAF have been calculated for the whole genotyped SNPs in the study population (n=1221)</w:t>
      </w:r>
    </w:p>
    <w:p w14:paraId="3112B907" w14:textId="196F8C1F" w:rsidR="002376CB" w:rsidRDefault="00DC4DFE" w:rsidP="002376CB">
      <w:pPr>
        <w:tabs>
          <w:tab w:val="left" w:pos="3631"/>
        </w:tabs>
        <w:spacing w:after="200" w:line="276" w:lineRule="auto"/>
        <w:rPr>
          <w:rFonts w:ascii="Calibri Light" w:hAnsi="Calibri Light" w:cs="Calibri Light"/>
          <w:sz w:val="16"/>
          <w:szCs w:val="18"/>
        </w:rPr>
      </w:pPr>
      <w:proofErr w:type="gramStart"/>
      <w:r w:rsidRPr="00790402">
        <w:rPr>
          <w:rFonts w:ascii="Calibri Light" w:hAnsi="Calibri Light" w:cs="Calibri Light"/>
          <w:sz w:val="16"/>
          <w:szCs w:val="18"/>
          <w:vertAlign w:val="superscript"/>
        </w:rPr>
        <w:t>a</w:t>
      </w:r>
      <w:proofErr w:type="gramEnd"/>
      <w:r w:rsidRPr="00790402">
        <w:rPr>
          <w:rFonts w:ascii="Calibri Light" w:hAnsi="Calibri Light" w:cs="Calibri Light"/>
          <w:sz w:val="16"/>
          <w:szCs w:val="18"/>
        </w:rPr>
        <w:t xml:space="preserve"> ANOVA p-value</w:t>
      </w:r>
    </w:p>
    <w:p w14:paraId="675F4FB6" w14:textId="77777777" w:rsidR="002376CB" w:rsidRDefault="002376CB">
      <w:pPr>
        <w:rPr>
          <w:rFonts w:ascii="Calibri Light" w:hAnsi="Calibri Light" w:cs="Calibri Light"/>
          <w:sz w:val="16"/>
          <w:szCs w:val="18"/>
        </w:rPr>
      </w:pPr>
      <w:r>
        <w:rPr>
          <w:rFonts w:ascii="Calibri Light" w:hAnsi="Calibri Light" w:cs="Calibri Light"/>
          <w:sz w:val="16"/>
          <w:szCs w:val="18"/>
        </w:rPr>
        <w:br w:type="page"/>
      </w:r>
    </w:p>
    <w:p w14:paraId="09090DC4" w14:textId="2FECF8D4" w:rsidR="004A674F" w:rsidRPr="002376CB" w:rsidRDefault="004A674F" w:rsidP="0047431D">
      <w:pPr>
        <w:tabs>
          <w:tab w:val="left" w:pos="3631"/>
        </w:tabs>
        <w:spacing w:after="200" w:line="276" w:lineRule="auto"/>
        <w:ind w:left="720"/>
        <w:rPr>
          <w:rFonts w:asciiTheme="majorHAnsi" w:eastAsia="Calibri" w:hAnsiTheme="majorHAnsi" w:cstheme="majorHAnsi"/>
        </w:rPr>
      </w:pPr>
      <w:r w:rsidRPr="002376CB">
        <w:rPr>
          <w:rFonts w:asciiTheme="majorHAnsi" w:hAnsiTheme="majorHAnsi" w:cstheme="majorHAnsi"/>
          <w:b/>
        </w:rPr>
        <w:lastRenderedPageBreak/>
        <w:t>Supplemental Table S3</w:t>
      </w:r>
      <w:r w:rsidRPr="002376CB">
        <w:rPr>
          <w:rFonts w:asciiTheme="majorHAnsi" w:eastAsia="Calibri" w:hAnsiTheme="majorHAnsi" w:cstheme="majorHAnsi"/>
          <w:b/>
        </w:rPr>
        <w:t xml:space="preserve">. </w:t>
      </w:r>
      <w:r w:rsidRPr="002376CB">
        <w:rPr>
          <w:rFonts w:asciiTheme="majorHAnsi" w:eastAsia="Calibri" w:hAnsiTheme="majorHAnsi" w:cstheme="majorHAnsi"/>
        </w:rPr>
        <w:t>Children’s behavioural problems indices measurements at 9 years old according to sociodemographic, dietary and environmental characteristics of the study participants. INMA Project (Gipuzkoa, Sabadell and Valencia, Spain, 2003-2014).</w:t>
      </w:r>
    </w:p>
    <w:tbl>
      <w:tblPr>
        <w:tblW w:w="14021" w:type="dxa"/>
        <w:jc w:val="center"/>
        <w:tblCellMar>
          <w:left w:w="70" w:type="dxa"/>
          <w:right w:w="70" w:type="dxa"/>
        </w:tblCellMar>
        <w:tblLook w:val="04A0" w:firstRow="1" w:lastRow="0" w:firstColumn="1" w:lastColumn="0" w:noHBand="0" w:noVBand="1"/>
      </w:tblPr>
      <w:tblGrid>
        <w:gridCol w:w="5245"/>
        <w:gridCol w:w="2265"/>
        <w:gridCol w:w="1244"/>
        <w:gridCol w:w="58"/>
        <w:gridCol w:w="1302"/>
        <w:gridCol w:w="65"/>
        <w:gridCol w:w="1087"/>
        <w:gridCol w:w="150"/>
        <w:gridCol w:w="1125"/>
        <w:gridCol w:w="177"/>
        <w:gridCol w:w="1303"/>
      </w:tblGrid>
      <w:tr w:rsidR="004A674F" w:rsidRPr="004A674F" w14:paraId="67C72B55" w14:textId="77777777" w:rsidTr="0047431D">
        <w:trPr>
          <w:trHeight w:val="270"/>
          <w:jc w:val="center"/>
        </w:trPr>
        <w:tc>
          <w:tcPr>
            <w:tcW w:w="5245" w:type="dxa"/>
            <w:tcBorders>
              <w:left w:val="nil"/>
              <w:bottom w:val="single" w:sz="12" w:space="0" w:color="auto"/>
              <w:right w:val="single" w:sz="4" w:space="0" w:color="auto"/>
            </w:tcBorders>
            <w:shd w:val="clear" w:color="auto" w:fill="auto"/>
            <w:noWrap/>
            <w:tcMar>
              <w:left w:w="28" w:type="dxa"/>
              <w:right w:w="28" w:type="dxa"/>
            </w:tcMar>
            <w:vAlign w:val="center"/>
          </w:tcPr>
          <w:p w14:paraId="3B61BE31" w14:textId="77777777" w:rsidR="004A674F" w:rsidRPr="004A674F" w:rsidRDefault="004A674F" w:rsidP="004A674F">
            <w:pPr>
              <w:spacing w:after="0" w:line="240" w:lineRule="auto"/>
              <w:rPr>
                <w:rFonts w:eastAsia="Times New Roman" w:cs="Calibri"/>
                <w:b/>
                <w:bCs/>
                <w:sz w:val="18"/>
                <w:szCs w:val="18"/>
                <w:lang w:eastAsia="es-ES"/>
              </w:rPr>
            </w:pPr>
          </w:p>
        </w:tc>
        <w:tc>
          <w:tcPr>
            <w:tcW w:w="3509" w:type="dxa"/>
            <w:gridSpan w:val="2"/>
            <w:tcBorders>
              <w:left w:val="single" w:sz="8" w:space="0" w:color="auto"/>
              <w:bottom w:val="single" w:sz="12" w:space="0" w:color="auto"/>
              <w:right w:val="nil"/>
            </w:tcBorders>
            <w:vAlign w:val="center"/>
          </w:tcPr>
          <w:p w14:paraId="2FCA3B2A" w14:textId="77777777" w:rsidR="004A674F" w:rsidRPr="004A674F" w:rsidRDefault="004A674F" w:rsidP="004A674F">
            <w:pPr>
              <w:spacing w:after="0" w:line="240" w:lineRule="auto"/>
              <w:ind w:right="-156"/>
              <w:jc w:val="center"/>
              <w:rPr>
                <w:rFonts w:eastAsia="Times New Roman" w:cs="Calibri"/>
                <w:b/>
                <w:bCs/>
                <w:sz w:val="18"/>
                <w:szCs w:val="18"/>
                <w:lang w:eastAsia="es-ES"/>
              </w:rPr>
            </w:pPr>
            <w:r w:rsidRPr="004A674F">
              <w:rPr>
                <w:rFonts w:eastAsia="Times New Roman" w:cs="Calibri"/>
                <w:b/>
                <w:bCs/>
                <w:sz w:val="18"/>
                <w:szCs w:val="18"/>
                <w:lang w:eastAsia="es-ES"/>
              </w:rPr>
              <w:t>Internalizing problems</w:t>
            </w:r>
          </w:p>
        </w:tc>
        <w:tc>
          <w:tcPr>
            <w:tcW w:w="2512" w:type="dxa"/>
            <w:gridSpan w:val="4"/>
            <w:tcBorders>
              <w:left w:val="nil"/>
              <w:bottom w:val="single" w:sz="12" w:space="0" w:color="auto"/>
              <w:right w:val="nil"/>
            </w:tcBorders>
            <w:vAlign w:val="center"/>
          </w:tcPr>
          <w:p w14:paraId="7C4C7A2B" w14:textId="77777777" w:rsidR="004A674F" w:rsidRPr="004A674F" w:rsidRDefault="004A674F" w:rsidP="004A674F">
            <w:pPr>
              <w:spacing w:after="0" w:line="240" w:lineRule="auto"/>
              <w:ind w:left="-210" w:right="-156"/>
              <w:jc w:val="center"/>
              <w:rPr>
                <w:rFonts w:eastAsia="Times New Roman" w:cs="Calibri"/>
                <w:b/>
                <w:bCs/>
                <w:sz w:val="18"/>
                <w:szCs w:val="18"/>
                <w:lang w:eastAsia="es-ES"/>
              </w:rPr>
            </w:pPr>
            <w:r w:rsidRPr="004A674F">
              <w:rPr>
                <w:rFonts w:eastAsia="Times New Roman" w:cs="Calibri"/>
                <w:b/>
                <w:bCs/>
                <w:sz w:val="18"/>
                <w:szCs w:val="18"/>
                <w:lang w:eastAsia="es-ES"/>
              </w:rPr>
              <w:t>Externalizing problems</w:t>
            </w:r>
          </w:p>
        </w:tc>
        <w:tc>
          <w:tcPr>
            <w:tcW w:w="2755" w:type="dxa"/>
            <w:gridSpan w:val="4"/>
            <w:tcBorders>
              <w:left w:val="nil"/>
              <w:bottom w:val="single" w:sz="12" w:space="0" w:color="auto"/>
              <w:right w:val="nil"/>
            </w:tcBorders>
            <w:vAlign w:val="center"/>
          </w:tcPr>
          <w:p w14:paraId="1CF7C181" w14:textId="77777777" w:rsidR="004A674F" w:rsidRPr="004A674F" w:rsidRDefault="004A674F" w:rsidP="004A674F">
            <w:pPr>
              <w:spacing w:after="0" w:line="240" w:lineRule="auto"/>
              <w:ind w:left="-208" w:right="-156"/>
              <w:jc w:val="center"/>
              <w:rPr>
                <w:rFonts w:eastAsia="Times New Roman" w:cs="Calibri"/>
                <w:b/>
                <w:bCs/>
                <w:sz w:val="18"/>
                <w:szCs w:val="18"/>
                <w:lang w:eastAsia="es-ES"/>
              </w:rPr>
            </w:pPr>
            <w:r w:rsidRPr="004A674F">
              <w:rPr>
                <w:rFonts w:eastAsia="Times New Roman" w:cs="Calibri"/>
                <w:b/>
                <w:bCs/>
                <w:sz w:val="18"/>
                <w:szCs w:val="18"/>
                <w:lang w:eastAsia="es-ES"/>
              </w:rPr>
              <w:t>Total problems</w:t>
            </w:r>
          </w:p>
        </w:tc>
      </w:tr>
      <w:tr w:rsidR="004A674F" w:rsidRPr="004A674F" w14:paraId="5B1177F7" w14:textId="77777777" w:rsidTr="0047431D">
        <w:trPr>
          <w:trHeight w:val="270"/>
          <w:jc w:val="center"/>
        </w:trPr>
        <w:tc>
          <w:tcPr>
            <w:tcW w:w="5245" w:type="dxa"/>
            <w:tcBorders>
              <w:left w:val="nil"/>
              <w:bottom w:val="single" w:sz="12" w:space="0" w:color="auto"/>
              <w:right w:val="single" w:sz="4" w:space="0" w:color="auto"/>
            </w:tcBorders>
            <w:shd w:val="clear" w:color="auto" w:fill="auto"/>
            <w:noWrap/>
            <w:tcMar>
              <w:left w:w="28" w:type="dxa"/>
              <w:right w:w="28" w:type="dxa"/>
            </w:tcMar>
            <w:vAlign w:val="center"/>
            <w:hideMark/>
          </w:tcPr>
          <w:p w14:paraId="5ED641EE" w14:textId="77777777" w:rsidR="004A674F" w:rsidRPr="004A674F" w:rsidRDefault="004A674F" w:rsidP="004A674F">
            <w:pPr>
              <w:spacing w:after="0" w:line="240" w:lineRule="auto"/>
              <w:rPr>
                <w:rFonts w:eastAsia="Times New Roman" w:cs="Calibri"/>
                <w:b/>
                <w:bCs/>
                <w:sz w:val="18"/>
                <w:szCs w:val="18"/>
                <w:lang w:eastAsia="es-ES"/>
              </w:rPr>
            </w:pPr>
          </w:p>
        </w:tc>
        <w:tc>
          <w:tcPr>
            <w:tcW w:w="2265" w:type="dxa"/>
            <w:tcBorders>
              <w:left w:val="single" w:sz="8" w:space="0" w:color="auto"/>
              <w:bottom w:val="single" w:sz="12" w:space="0" w:color="auto"/>
              <w:right w:val="nil"/>
            </w:tcBorders>
            <w:vAlign w:val="center"/>
          </w:tcPr>
          <w:p w14:paraId="5CAC306F" w14:textId="77777777" w:rsidR="004A674F" w:rsidRPr="004A674F" w:rsidRDefault="004A674F" w:rsidP="004A674F">
            <w:pPr>
              <w:spacing w:after="0" w:line="240" w:lineRule="auto"/>
              <w:jc w:val="center"/>
              <w:rPr>
                <w:rFonts w:eastAsia="Times New Roman" w:cs="Calibri"/>
                <w:b/>
                <w:bCs/>
                <w:sz w:val="18"/>
                <w:szCs w:val="18"/>
                <w:lang w:eastAsia="es-ES"/>
              </w:rPr>
            </w:pPr>
            <w:r w:rsidRPr="004A674F">
              <w:rPr>
                <w:rFonts w:eastAsia="Times New Roman" w:cs="Calibri"/>
                <w:b/>
                <w:bCs/>
                <w:sz w:val="18"/>
                <w:szCs w:val="18"/>
                <w:lang w:eastAsia="es-ES"/>
              </w:rPr>
              <w:t>Mean (SD)</w:t>
            </w:r>
          </w:p>
        </w:tc>
        <w:tc>
          <w:tcPr>
            <w:tcW w:w="1244" w:type="dxa"/>
            <w:tcBorders>
              <w:left w:val="nil"/>
              <w:bottom w:val="single" w:sz="12" w:space="0" w:color="auto"/>
              <w:right w:val="nil"/>
            </w:tcBorders>
            <w:vAlign w:val="center"/>
          </w:tcPr>
          <w:p w14:paraId="54CAFE85" w14:textId="77777777" w:rsidR="004A674F" w:rsidRPr="004A674F" w:rsidRDefault="004A674F" w:rsidP="004A674F">
            <w:pPr>
              <w:spacing w:after="0" w:line="240" w:lineRule="auto"/>
              <w:ind w:right="-156"/>
              <w:jc w:val="center"/>
              <w:rPr>
                <w:rFonts w:eastAsia="Times New Roman" w:cs="Calibri"/>
                <w:b/>
                <w:bCs/>
                <w:sz w:val="18"/>
                <w:szCs w:val="18"/>
                <w:lang w:eastAsia="es-ES"/>
              </w:rPr>
            </w:pPr>
            <w:r w:rsidRPr="004A674F">
              <w:rPr>
                <w:rFonts w:eastAsia="Times New Roman" w:cs="Calibri"/>
                <w:b/>
                <w:bCs/>
                <w:sz w:val="18"/>
                <w:szCs w:val="18"/>
                <w:lang w:eastAsia="es-ES"/>
              </w:rPr>
              <w:t>p-</w:t>
            </w:r>
            <w:proofErr w:type="spellStart"/>
            <w:r w:rsidRPr="004A674F">
              <w:rPr>
                <w:rFonts w:eastAsia="Times New Roman" w:cs="Calibri"/>
                <w:b/>
                <w:bCs/>
                <w:sz w:val="18"/>
                <w:szCs w:val="18"/>
                <w:lang w:eastAsia="es-ES"/>
              </w:rPr>
              <w:t>value</w:t>
            </w:r>
            <w:r w:rsidRPr="004A674F">
              <w:rPr>
                <w:rFonts w:eastAsia="Times New Roman" w:cs="Calibri"/>
                <w:b/>
                <w:bCs/>
                <w:sz w:val="18"/>
                <w:szCs w:val="18"/>
                <w:vertAlign w:val="superscript"/>
                <w:lang w:eastAsia="es-ES"/>
              </w:rPr>
              <w:t>a</w:t>
            </w:r>
            <w:proofErr w:type="spellEnd"/>
          </w:p>
        </w:tc>
        <w:tc>
          <w:tcPr>
            <w:tcW w:w="1425" w:type="dxa"/>
            <w:gridSpan w:val="3"/>
            <w:tcBorders>
              <w:left w:val="nil"/>
              <w:bottom w:val="single" w:sz="12" w:space="0" w:color="auto"/>
              <w:right w:val="nil"/>
            </w:tcBorders>
            <w:vAlign w:val="center"/>
          </w:tcPr>
          <w:p w14:paraId="0A931940" w14:textId="77777777" w:rsidR="004A674F" w:rsidRPr="004A674F" w:rsidRDefault="004A674F" w:rsidP="004A674F">
            <w:pPr>
              <w:spacing w:after="0" w:line="240" w:lineRule="auto"/>
              <w:ind w:left="-210" w:right="-156"/>
              <w:jc w:val="center"/>
              <w:rPr>
                <w:rFonts w:eastAsia="Times New Roman" w:cs="Calibri"/>
                <w:b/>
                <w:bCs/>
                <w:sz w:val="18"/>
                <w:szCs w:val="18"/>
                <w:lang w:eastAsia="es-ES"/>
              </w:rPr>
            </w:pPr>
            <w:r w:rsidRPr="004A674F">
              <w:rPr>
                <w:rFonts w:eastAsia="Times New Roman" w:cs="Calibri"/>
                <w:b/>
                <w:bCs/>
                <w:sz w:val="18"/>
                <w:szCs w:val="18"/>
                <w:lang w:eastAsia="es-ES"/>
              </w:rPr>
              <w:t>Mean (SD)</w:t>
            </w:r>
          </w:p>
        </w:tc>
        <w:tc>
          <w:tcPr>
            <w:tcW w:w="1087" w:type="dxa"/>
            <w:tcBorders>
              <w:left w:val="nil"/>
              <w:bottom w:val="single" w:sz="12" w:space="0" w:color="auto"/>
              <w:right w:val="nil"/>
            </w:tcBorders>
            <w:vAlign w:val="center"/>
          </w:tcPr>
          <w:p w14:paraId="483C5310" w14:textId="77777777" w:rsidR="004A674F" w:rsidRPr="004A674F" w:rsidRDefault="004A674F" w:rsidP="004A674F">
            <w:pPr>
              <w:spacing w:after="0" w:line="240" w:lineRule="auto"/>
              <w:ind w:left="-210" w:right="-156"/>
              <w:jc w:val="center"/>
              <w:rPr>
                <w:rFonts w:eastAsia="Times New Roman" w:cs="Calibri"/>
                <w:b/>
                <w:bCs/>
                <w:sz w:val="18"/>
                <w:szCs w:val="18"/>
                <w:lang w:eastAsia="es-ES"/>
              </w:rPr>
            </w:pPr>
            <w:r w:rsidRPr="004A674F">
              <w:rPr>
                <w:rFonts w:eastAsia="Times New Roman" w:cs="Calibri"/>
                <w:b/>
                <w:bCs/>
                <w:sz w:val="18"/>
                <w:szCs w:val="18"/>
                <w:lang w:eastAsia="es-ES"/>
              </w:rPr>
              <w:t>p-</w:t>
            </w:r>
            <w:proofErr w:type="spellStart"/>
            <w:r w:rsidRPr="004A674F">
              <w:rPr>
                <w:rFonts w:eastAsia="Times New Roman" w:cs="Calibri"/>
                <w:b/>
                <w:bCs/>
                <w:sz w:val="18"/>
                <w:szCs w:val="18"/>
                <w:lang w:eastAsia="es-ES"/>
              </w:rPr>
              <w:t>value</w:t>
            </w:r>
            <w:r w:rsidRPr="004A674F">
              <w:rPr>
                <w:rFonts w:eastAsia="Times New Roman" w:cs="Calibri"/>
                <w:b/>
                <w:bCs/>
                <w:sz w:val="18"/>
                <w:szCs w:val="18"/>
                <w:vertAlign w:val="superscript"/>
                <w:lang w:eastAsia="es-ES"/>
              </w:rPr>
              <w:t>a</w:t>
            </w:r>
            <w:proofErr w:type="spellEnd"/>
          </w:p>
        </w:tc>
        <w:tc>
          <w:tcPr>
            <w:tcW w:w="1275" w:type="dxa"/>
            <w:gridSpan w:val="2"/>
            <w:tcBorders>
              <w:left w:val="nil"/>
              <w:bottom w:val="single" w:sz="12" w:space="0" w:color="auto"/>
              <w:right w:val="nil"/>
            </w:tcBorders>
            <w:vAlign w:val="center"/>
          </w:tcPr>
          <w:p w14:paraId="4D4B6A19" w14:textId="77777777" w:rsidR="004A674F" w:rsidRPr="004A674F" w:rsidRDefault="004A674F" w:rsidP="004A674F">
            <w:pPr>
              <w:spacing w:after="0" w:line="240" w:lineRule="auto"/>
              <w:ind w:left="-208" w:right="-156"/>
              <w:jc w:val="center"/>
              <w:rPr>
                <w:rFonts w:eastAsia="Times New Roman" w:cs="Calibri"/>
                <w:b/>
                <w:bCs/>
                <w:sz w:val="18"/>
                <w:szCs w:val="18"/>
                <w:lang w:eastAsia="es-ES"/>
              </w:rPr>
            </w:pPr>
            <w:r w:rsidRPr="004A674F">
              <w:rPr>
                <w:rFonts w:eastAsia="Times New Roman" w:cs="Calibri"/>
                <w:b/>
                <w:bCs/>
                <w:sz w:val="18"/>
                <w:szCs w:val="18"/>
                <w:lang w:eastAsia="es-ES"/>
              </w:rPr>
              <w:t>Mean (SD)</w:t>
            </w:r>
          </w:p>
        </w:tc>
        <w:tc>
          <w:tcPr>
            <w:tcW w:w="1480" w:type="dxa"/>
            <w:gridSpan w:val="2"/>
            <w:tcBorders>
              <w:left w:val="nil"/>
              <w:bottom w:val="single" w:sz="12" w:space="0" w:color="auto"/>
              <w:right w:val="nil"/>
            </w:tcBorders>
            <w:vAlign w:val="center"/>
          </w:tcPr>
          <w:p w14:paraId="61322064" w14:textId="77777777" w:rsidR="004A674F" w:rsidRPr="004A674F" w:rsidRDefault="004A674F" w:rsidP="004A674F">
            <w:pPr>
              <w:spacing w:after="0" w:line="240" w:lineRule="auto"/>
              <w:ind w:left="-208" w:right="-156"/>
              <w:jc w:val="center"/>
              <w:rPr>
                <w:rFonts w:eastAsia="Times New Roman" w:cs="Calibri"/>
                <w:b/>
                <w:bCs/>
                <w:sz w:val="18"/>
                <w:szCs w:val="18"/>
                <w:lang w:eastAsia="es-ES"/>
              </w:rPr>
            </w:pPr>
            <w:r w:rsidRPr="004A674F">
              <w:rPr>
                <w:rFonts w:eastAsia="Times New Roman" w:cs="Calibri"/>
                <w:b/>
                <w:bCs/>
                <w:sz w:val="18"/>
                <w:szCs w:val="18"/>
                <w:lang w:eastAsia="es-ES"/>
              </w:rPr>
              <w:t>p-</w:t>
            </w:r>
            <w:proofErr w:type="spellStart"/>
            <w:r w:rsidRPr="004A674F">
              <w:rPr>
                <w:rFonts w:eastAsia="Times New Roman" w:cs="Calibri"/>
                <w:b/>
                <w:bCs/>
                <w:sz w:val="18"/>
                <w:szCs w:val="18"/>
                <w:lang w:eastAsia="es-ES"/>
              </w:rPr>
              <w:t>value</w:t>
            </w:r>
            <w:r w:rsidRPr="004A674F">
              <w:rPr>
                <w:rFonts w:eastAsia="Times New Roman" w:cs="Calibri"/>
                <w:b/>
                <w:bCs/>
                <w:sz w:val="18"/>
                <w:szCs w:val="18"/>
                <w:vertAlign w:val="superscript"/>
                <w:lang w:eastAsia="es-ES"/>
              </w:rPr>
              <w:t>a</w:t>
            </w:r>
            <w:proofErr w:type="spellEnd"/>
          </w:p>
        </w:tc>
      </w:tr>
      <w:tr w:rsidR="004A674F" w:rsidRPr="004A674F" w14:paraId="09215542" w14:textId="77777777" w:rsidTr="0047431D">
        <w:trPr>
          <w:trHeight w:val="255"/>
          <w:jc w:val="center"/>
        </w:trPr>
        <w:tc>
          <w:tcPr>
            <w:tcW w:w="5245" w:type="dxa"/>
            <w:tcBorders>
              <w:top w:val="single" w:sz="12" w:space="0" w:color="auto"/>
              <w:left w:val="nil"/>
              <w:bottom w:val="nil"/>
              <w:right w:val="nil"/>
            </w:tcBorders>
            <w:shd w:val="clear" w:color="auto" w:fill="auto"/>
            <w:noWrap/>
            <w:tcMar>
              <w:left w:w="28" w:type="dxa"/>
              <w:right w:w="28" w:type="dxa"/>
            </w:tcMar>
            <w:vAlign w:val="center"/>
          </w:tcPr>
          <w:p w14:paraId="48341E30"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Total sample (n=1003)</w:t>
            </w:r>
          </w:p>
        </w:tc>
        <w:tc>
          <w:tcPr>
            <w:tcW w:w="2265" w:type="dxa"/>
            <w:tcBorders>
              <w:top w:val="single" w:sz="12" w:space="0" w:color="auto"/>
              <w:left w:val="single" w:sz="8" w:space="0" w:color="auto"/>
            </w:tcBorders>
            <w:vAlign w:val="center"/>
          </w:tcPr>
          <w:p w14:paraId="1277010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7.01 (5.49)</w:t>
            </w:r>
          </w:p>
        </w:tc>
        <w:tc>
          <w:tcPr>
            <w:tcW w:w="1244" w:type="dxa"/>
            <w:tcBorders>
              <w:top w:val="single" w:sz="12" w:space="0" w:color="auto"/>
              <w:left w:val="nil"/>
            </w:tcBorders>
            <w:vAlign w:val="center"/>
          </w:tcPr>
          <w:p w14:paraId="7A6EA74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w:t>
            </w:r>
          </w:p>
        </w:tc>
        <w:tc>
          <w:tcPr>
            <w:tcW w:w="1425" w:type="dxa"/>
            <w:gridSpan w:val="3"/>
            <w:tcBorders>
              <w:top w:val="single" w:sz="12" w:space="0" w:color="auto"/>
              <w:left w:val="nil"/>
              <w:right w:val="nil"/>
            </w:tcBorders>
            <w:vAlign w:val="center"/>
          </w:tcPr>
          <w:p w14:paraId="021545A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6.76 (6.07)</w:t>
            </w:r>
          </w:p>
        </w:tc>
        <w:tc>
          <w:tcPr>
            <w:tcW w:w="1087" w:type="dxa"/>
            <w:tcBorders>
              <w:top w:val="single" w:sz="12" w:space="0" w:color="auto"/>
              <w:left w:val="nil"/>
            </w:tcBorders>
            <w:vAlign w:val="center"/>
          </w:tcPr>
          <w:p w14:paraId="051E34A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w:t>
            </w:r>
          </w:p>
        </w:tc>
        <w:tc>
          <w:tcPr>
            <w:tcW w:w="1275" w:type="dxa"/>
            <w:gridSpan w:val="2"/>
            <w:tcBorders>
              <w:top w:val="single" w:sz="12" w:space="0" w:color="auto"/>
              <w:left w:val="nil"/>
            </w:tcBorders>
            <w:vAlign w:val="center"/>
          </w:tcPr>
          <w:p w14:paraId="72D6660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26.04 (18.49)</w:t>
            </w:r>
          </w:p>
        </w:tc>
        <w:tc>
          <w:tcPr>
            <w:tcW w:w="1480" w:type="dxa"/>
            <w:gridSpan w:val="2"/>
            <w:tcBorders>
              <w:top w:val="single" w:sz="12" w:space="0" w:color="auto"/>
              <w:left w:val="nil"/>
            </w:tcBorders>
            <w:vAlign w:val="center"/>
          </w:tcPr>
          <w:p w14:paraId="2614DAF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w:t>
            </w:r>
          </w:p>
        </w:tc>
      </w:tr>
      <w:tr w:rsidR="004A674F" w:rsidRPr="004A674F" w14:paraId="1F8C873D" w14:textId="77777777" w:rsidTr="0047431D">
        <w:trPr>
          <w:trHeight w:val="255"/>
          <w:jc w:val="center"/>
        </w:trPr>
        <w:tc>
          <w:tcPr>
            <w:tcW w:w="5245" w:type="dxa"/>
            <w:tcBorders>
              <w:top w:val="single" w:sz="12" w:space="0" w:color="auto"/>
              <w:left w:val="nil"/>
              <w:bottom w:val="nil"/>
              <w:right w:val="nil"/>
            </w:tcBorders>
            <w:shd w:val="clear" w:color="auto" w:fill="auto"/>
            <w:noWrap/>
            <w:tcMar>
              <w:left w:w="28" w:type="dxa"/>
              <w:right w:w="28" w:type="dxa"/>
            </w:tcMar>
            <w:vAlign w:val="center"/>
          </w:tcPr>
          <w:p w14:paraId="5ED06D70"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Cohort</w:t>
            </w:r>
          </w:p>
        </w:tc>
        <w:tc>
          <w:tcPr>
            <w:tcW w:w="2265" w:type="dxa"/>
            <w:tcBorders>
              <w:top w:val="single" w:sz="12" w:space="0" w:color="auto"/>
              <w:left w:val="single" w:sz="8" w:space="0" w:color="auto"/>
            </w:tcBorders>
            <w:vAlign w:val="center"/>
          </w:tcPr>
          <w:p w14:paraId="7D033ED2"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single" w:sz="12" w:space="0" w:color="auto"/>
              <w:left w:val="nil"/>
            </w:tcBorders>
            <w:vAlign w:val="center"/>
          </w:tcPr>
          <w:p w14:paraId="008DF607"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single" w:sz="12" w:space="0" w:color="auto"/>
              <w:left w:val="nil"/>
              <w:right w:val="nil"/>
            </w:tcBorders>
            <w:vAlign w:val="center"/>
          </w:tcPr>
          <w:p w14:paraId="6124283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single" w:sz="12" w:space="0" w:color="auto"/>
              <w:left w:val="nil"/>
            </w:tcBorders>
            <w:vAlign w:val="center"/>
          </w:tcPr>
          <w:p w14:paraId="432765E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single" w:sz="12" w:space="0" w:color="auto"/>
              <w:left w:val="nil"/>
            </w:tcBorders>
            <w:vAlign w:val="center"/>
          </w:tcPr>
          <w:p w14:paraId="597D1C6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single" w:sz="12" w:space="0" w:color="auto"/>
              <w:left w:val="nil"/>
            </w:tcBorders>
            <w:vAlign w:val="center"/>
          </w:tcPr>
          <w:p w14:paraId="2FB7217D"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67A77C8"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tcPr>
          <w:p w14:paraId="6D2CE5EE" w14:textId="77777777" w:rsidR="004A674F" w:rsidRPr="004A674F" w:rsidRDefault="004A674F" w:rsidP="004A674F">
            <w:pPr>
              <w:spacing w:after="0" w:line="240" w:lineRule="auto"/>
              <w:ind w:left="255" w:hanging="142"/>
              <w:rPr>
                <w:rFonts w:eastAsia="Times New Roman" w:cs="Calibri"/>
                <w:bCs/>
                <w:sz w:val="18"/>
                <w:szCs w:val="18"/>
                <w:lang w:eastAsia="es-ES"/>
              </w:rPr>
            </w:pPr>
            <w:r w:rsidRPr="004A674F">
              <w:rPr>
                <w:rFonts w:eastAsia="Times New Roman" w:cs="Calibri"/>
                <w:bCs/>
                <w:sz w:val="18"/>
                <w:szCs w:val="18"/>
                <w:lang w:eastAsia="es-ES"/>
              </w:rPr>
              <w:t xml:space="preserve"> Gipuzkoa</w:t>
            </w:r>
          </w:p>
        </w:tc>
        <w:tc>
          <w:tcPr>
            <w:tcW w:w="2265" w:type="dxa"/>
            <w:tcBorders>
              <w:left w:val="single" w:sz="8" w:space="0" w:color="auto"/>
            </w:tcBorders>
            <w:vAlign w:val="center"/>
          </w:tcPr>
          <w:p w14:paraId="6E7DD33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5.84 (4.71)</w:t>
            </w:r>
          </w:p>
        </w:tc>
        <w:tc>
          <w:tcPr>
            <w:tcW w:w="1244" w:type="dxa"/>
            <w:tcBorders>
              <w:left w:val="nil"/>
            </w:tcBorders>
            <w:vAlign w:val="center"/>
          </w:tcPr>
          <w:p w14:paraId="6C1C093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&lt;0.001</w:t>
            </w:r>
          </w:p>
        </w:tc>
        <w:tc>
          <w:tcPr>
            <w:tcW w:w="1425" w:type="dxa"/>
            <w:gridSpan w:val="3"/>
            <w:tcBorders>
              <w:left w:val="nil"/>
              <w:right w:val="nil"/>
            </w:tcBorders>
            <w:vAlign w:val="center"/>
          </w:tcPr>
          <w:p w14:paraId="0A99898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5.89 (5.46)</w:t>
            </w:r>
          </w:p>
        </w:tc>
        <w:tc>
          <w:tcPr>
            <w:tcW w:w="1087" w:type="dxa"/>
            <w:tcBorders>
              <w:left w:val="nil"/>
            </w:tcBorders>
            <w:vAlign w:val="center"/>
          </w:tcPr>
          <w:p w14:paraId="3F3DA2B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c>
          <w:tcPr>
            <w:tcW w:w="1275" w:type="dxa"/>
            <w:gridSpan w:val="2"/>
            <w:tcBorders>
              <w:left w:val="nil"/>
            </w:tcBorders>
            <w:vAlign w:val="center"/>
          </w:tcPr>
          <w:p w14:paraId="3A98E3F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21.60 (15.61)</w:t>
            </w:r>
          </w:p>
        </w:tc>
        <w:tc>
          <w:tcPr>
            <w:tcW w:w="1480" w:type="dxa"/>
            <w:gridSpan w:val="2"/>
            <w:tcBorders>
              <w:left w:val="nil"/>
            </w:tcBorders>
            <w:vAlign w:val="center"/>
          </w:tcPr>
          <w:p w14:paraId="166E09C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r>
      <w:tr w:rsidR="004A674F" w:rsidRPr="004A674F" w14:paraId="6A2E1D35" w14:textId="77777777" w:rsidTr="0047431D">
        <w:trPr>
          <w:trHeight w:val="255"/>
          <w:jc w:val="center"/>
        </w:trPr>
        <w:tc>
          <w:tcPr>
            <w:tcW w:w="5245" w:type="dxa"/>
            <w:tcBorders>
              <w:top w:val="nil"/>
              <w:left w:val="nil"/>
              <w:right w:val="nil"/>
            </w:tcBorders>
            <w:shd w:val="clear" w:color="auto" w:fill="auto"/>
            <w:noWrap/>
            <w:tcMar>
              <w:left w:w="28" w:type="dxa"/>
              <w:right w:w="28" w:type="dxa"/>
            </w:tcMar>
            <w:vAlign w:val="center"/>
          </w:tcPr>
          <w:p w14:paraId="7351EE9F" w14:textId="77777777" w:rsidR="004A674F" w:rsidRPr="004A674F" w:rsidRDefault="004A674F" w:rsidP="004A674F">
            <w:pPr>
              <w:spacing w:after="0" w:line="240" w:lineRule="auto"/>
              <w:ind w:left="255" w:hanging="142"/>
              <w:rPr>
                <w:rFonts w:eastAsia="Times New Roman" w:cs="Calibri"/>
                <w:bCs/>
                <w:sz w:val="18"/>
                <w:szCs w:val="18"/>
                <w:lang w:eastAsia="es-ES"/>
              </w:rPr>
            </w:pPr>
            <w:r w:rsidRPr="004A674F">
              <w:rPr>
                <w:rFonts w:eastAsia="Times New Roman" w:cs="Calibri"/>
                <w:bCs/>
                <w:sz w:val="18"/>
                <w:szCs w:val="18"/>
                <w:lang w:eastAsia="es-ES"/>
              </w:rPr>
              <w:t xml:space="preserve"> Sabadell</w:t>
            </w:r>
          </w:p>
        </w:tc>
        <w:tc>
          <w:tcPr>
            <w:tcW w:w="2265" w:type="dxa"/>
            <w:tcBorders>
              <w:left w:val="single" w:sz="8" w:space="0" w:color="auto"/>
            </w:tcBorders>
            <w:vAlign w:val="center"/>
          </w:tcPr>
          <w:p w14:paraId="293C481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7.72 (5.98)</w:t>
            </w:r>
          </w:p>
        </w:tc>
        <w:tc>
          <w:tcPr>
            <w:tcW w:w="1244" w:type="dxa"/>
            <w:tcBorders>
              <w:left w:val="nil"/>
            </w:tcBorders>
            <w:vAlign w:val="center"/>
          </w:tcPr>
          <w:p w14:paraId="08A67DCA"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left w:val="nil"/>
              <w:right w:val="nil"/>
            </w:tcBorders>
            <w:vAlign w:val="center"/>
          </w:tcPr>
          <w:p w14:paraId="7634634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6.66 (6.66)</w:t>
            </w:r>
          </w:p>
        </w:tc>
        <w:tc>
          <w:tcPr>
            <w:tcW w:w="1087" w:type="dxa"/>
            <w:tcBorders>
              <w:left w:val="nil"/>
            </w:tcBorders>
            <w:vAlign w:val="center"/>
          </w:tcPr>
          <w:p w14:paraId="52D1A42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left w:val="nil"/>
            </w:tcBorders>
            <w:vAlign w:val="center"/>
          </w:tcPr>
          <w:p w14:paraId="4F92AA9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27.41 (20.36)</w:t>
            </w:r>
          </w:p>
        </w:tc>
        <w:tc>
          <w:tcPr>
            <w:tcW w:w="1480" w:type="dxa"/>
            <w:gridSpan w:val="2"/>
            <w:tcBorders>
              <w:left w:val="nil"/>
            </w:tcBorders>
            <w:vAlign w:val="center"/>
          </w:tcPr>
          <w:p w14:paraId="48A7D89F"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13CA4DA"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tcPr>
          <w:p w14:paraId="0623651B" w14:textId="77777777" w:rsidR="004A674F" w:rsidRPr="004A674F" w:rsidRDefault="004A674F" w:rsidP="004A674F">
            <w:pPr>
              <w:spacing w:after="0" w:line="240" w:lineRule="auto"/>
              <w:ind w:left="255" w:hanging="142"/>
              <w:rPr>
                <w:rFonts w:eastAsia="Times New Roman" w:cs="Calibri"/>
                <w:bCs/>
                <w:sz w:val="18"/>
                <w:szCs w:val="18"/>
                <w:lang w:eastAsia="es-ES"/>
              </w:rPr>
            </w:pPr>
            <w:r w:rsidRPr="004A674F">
              <w:rPr>
                <w:rFonts w:eastAsia="Times New Roman" w:cs="Calibri"/>
                <w:bCs/>
                <w:sz w:val="18"/>
                <w:szCs w:val="18"/>
                <w:lang w:eastAsia="es-ES"/>
              </w:rPr>
              <w:t xml:space="preserve"> Valencia</w:t>
            </w:r>
          </w:p>
        </w:tc>
        <w:tc>
          <w:tcPr>
            <w:tcW w:w="2265" w:type="dxa"/>
            <w:tcBorders>
              <w:left w:val="single" w:sz="8" w:space="0" w:color="auto"/>
              <w:bottom w:val="single" w:sz="4" w:space="0" w:color="auto"/>
            </w:tcBorders>
            <w:vAlign w:val="center"/>
          </w:tcPr>
          <w:p w14:paraId="16EA710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7.59 (5.63)</w:t>
            </w:r>
          </w:p>
        </w:tc>
        <w:tc>
          <w:tcPr>
            <w:tcW w:w="1244" w:type="dxa"/>
            <w:tcBorders>
              <w:left w:val="nil"/>
              <w:bottom w:val="single" w:sz="4" w:space="0" w:color="auto"/>
            </w:tcBorders>
            <w:vAlign w:val="center"/>
          </w:tcPr>
          <w:p w14:paraId="3AFF30E6"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left w:val="nil"/>
              <w:bottom w:val="single" w:sz="4" w:space="0" w:color="auto"/>
              <w:right w:val="nil"/>
            </w:tcBorders>
            <w:vAlign w:val="center"/>
          </w:tcPr>
          <w:p w14:paraId="6B03BE1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7.63 (6.05)</w:t>
            </w:r>
          </w:p>
        </w:tc>
        <w:tc>
          <w:tcPr>
            <w:tcW w:w="1087" w:type="dxa"/>
            <w:tcBorders>
              <w:left w:val="nil"/>
              <w:bottom w:val="single" w:sz="4" w:space="0" w:color="auto"/>
            </w:tcBorders>
            <w:vAlign w:val="center"/>
          </w:tcPr>
          <w:p w14:paraId="09A0970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left w:val="nil"/>
              <w:bottom w:val="single" w:sz="4" w:space="0" w:color="auto"/>
            </w:tcBorders>
            <w:vAlign w:val="center"/>
          </w:tcPr>
          <w:p w14:paraId="70CFC32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29.15 (18.76)</w:t>
            </w:r>
          </w:p>
        </w:tc>
        <w:tc>
          <w:tcPr>
            <w:tcW w:w="1480" w:type="dxa"/>
            <w:gridSpan w:val="2"/>
            <w:tcBorders>
              <w:left w:val="nil"/>
              <w:bottom w:val="single" w:sz="4" w:space="0" w:color="auto"/>
            </w:tcBorders>
            <w:vAlign w:val="center"/>
          </w:tcPr>
          <w:p w14:paraId="6D7DE164"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00F61FAF" w14:textId="77777777" w:rsidTr="0047431D">
        <w:trPr>
          <w:trHeight w:val="255"/>
          <w:jc w:val="center"/>
        </w:trPr>
        <w:tc>
          <w:tcPr>
            <w:tcW w:w="5245" w:type="dxa"/>
            <w:tcBorders>
              <w:top w:val="single" w:sz="4" w:space="0" w:color="auto"/>
              <w:left w:val="nil"/>
              <w:bottom w:val="nil"/>
              <w:right w:val="nil"/>
            </w:tcBorders>
            <w:shd w:val="clear" w:color="auto" w:fill="auto"/>
            <w:noWrap/>
            <w:tcMar>
              <w:left w:w="28" w:type="dxa"/>
              <w:right w:w="28" w:type="dxa"/>
            </w:tcMar>
            <w:vAlign w:val="center"/>
            <w:hideMark/>
          </w:tcPr>
          <w:p w14:paraId="5E8D0BD8"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country of birth</w:t>
            </w:r>
          </w:p>
        </w:tc>
        <w:tc>
          <w:tcPr>
            <w:tcW w:w="2265" w:type="dxa"/>
            <w:tcBorders>
              <w:top w:val="single" w:sz="4" w:space="0" w:color="auto"/>
              <w:left w:val="single" w:sz="8" w:space="0" w:color="auto"/>
            </w:tcBorders>
            <w:vAlign w:val="center"/>
          </w:tcPr>
          <w:p w14:paraId="640C56B3"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single" w:sz="4" w:space="0" w:color="auto"/>
              <w:left w:val="nil"/>
            </w:tcBorders>
            <w:vAlign w:val="center"/>
          </w:tcPr>
          <w:p w14:paraId="48670D2F"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single" w:sz="4" w:space="0" w:color="auto"/>
              <w:left w:val="nil"/>
              <w:right w:val="nil"/>
            </w:tcBorders>
            <w:vAlign w:val="center"/>
          </w:tcPr>
          <w:p w14:paraId="34719D1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single" w:sz="4" w:space="0" w:color="auto"/>
              <w:left w:val="nil"/>
            </w:tcBorders>
            <w:vAlign w:val="center"/>
          </w:tcPr>
          <w:p w14:paraId="05A44D1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single" w:sz="4" w:space="0" w:color="auto"/>
              <w:left w:val="nil"/>
            </w:tcBorders>
            <w:vAlign w:val="center"/>
          </w:tcPr>
          <w:p w14:paraId="0B2EBEC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single" w:sz="4" w:space="0" w:color="auto"/>
              <w:left w:val="nil"/>
            </w:tcBorders>
            <w:vAlign w:val="center"/>
          </w:tcPr>
          <w:p w14:paraId="1B5AAEF1"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3AE8B533"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D2A1EAA"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Spain</w:t>
            </w:r>
          </w:p>
        </w:tc>
        <w:tc>
          <w:tcPr>
            <w:tcW w:w="2265" w:type="dxa"/>
            <w:tcBorders>
              <w:top w:val="nil"/>
              <w:left w:val="single" w:sz="8" w:space="0" w:color="auto"/>
              <w:bottom w:val="nil"/>
            </w:tcBorders>
            <w:vAlign w:val="center"/>
          </w:tcPr>
          <w:p w14:paraId="53E7526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6.95 (5.50)</w:t>
            </w:r>
          </w:p>
        </w:tc>
        <w:tc>
          <w:tcPr>
            <w:tcW w:w="1244" w:type="dxa"/>
            <w:tcBorders>
              <w:top w:val="nil"/>
              <w:left w:val="nil"/>
              <w:bottom w:val="nil"/>
            </w:tcBorders>
            <w:vAlign w:val="center"/>
          </w:tcPr>
          <w:p w14:paraId="6C50F4F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0.096</w:t>
            </w:r>
          </w:p>
        </w:tc>
        <w:tc>
          <w:tcPr>
            <w:tcW w:w="1425" w:type="dxa"/>
            <w:gridSpan w:val="3"/>
            <w:tcBorders>
              <w:top w:val="nil"/>
              <w:left w:val="nil"/>
              <w:bottom w:val="nil"/>
              <w:right w:val="nil"/>
            </w:tcBorders>
            <w:vAlign w:val="center"/>
          </w:tcPr>
          <w:p w14:paraId="78D350E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6.72 (6.09)</w:t>
            </w:r>
          </w:p>
        </w:tc>
        <w:tc>
          <w:tcPr>
            <w:tcW w:w="1087" w:type="dxa"/>
            <w:tcBorders>
              <w:top w:val="nil"/>
              <w:left w:val="nil"/>
              <w:bottom w:val="nil"/>
            </w:tcBorders>
            <w:vAlign w:val="center"/>
          </w:tcPr>
          <w:p w14:paraId="5DD34A0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0.337</w:t>
            </w:r>
          </w:p>
        </w:tc>
        <w:tc>
          <w:tcPr>
            <w:tcW w:w="1275" w:type="dxa"/>
            <w:gridSpan w:val="2"/>
            <w:tcBorders>
              <w:top w:val="nil"/>
              <w:left w:val="nil"/>
              <w:bottom w:val="nil"/>
            </w:tcBorders>
            <w:vAlign w:val="center"/>
          </w:tcPr>
          <w:p w14:paraId="0DCB59C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25.78 (18.53)</w:t>
            </w:r>
          </w:p>
        </w:tc>
        <w:tc>
          <w:tcPr>
            <w:tcW w:w="1480" w:type="dxa"/>
            <w:gridSpan w:val="2"/>
            <w:tcBorders>
              <w:top w:val="nil"/>
              <w:left w:val="nil"/>
              <w:bottom w:val="nil"/>
            </w:tcBorders>
            <w:vAlign w:val="center"/>
          </w:tcPr>
          <w:p w14:paraId="4D40682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0.027</w:t>
            </w:r>
          </w:p>
        </w:tc>
      </w:tr>
      <w:tr w:rsidR="004A674F" w:rsidRPr="004A674F" w14:paraId="7BDCA42B"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C7C4A3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Latin America</w:t>
            </w:r>
          </w:p>
        </w:tc>
        <w:tc>
          <w:tcPr>
            <w:tcW w:w="2265" w:type="dxa"/>
            <w:tcBorders>
              <w:top w:val="nil"/>
              <w:left w:val="single" w:sz="8" w:space="0" w:color="auto"/>
              <w:bottom w:val="nil"/>
            </w:tcBorders>
            <w:vAlign w:val="center"/>
          </w:tcPr>
          <w:p w14:paraId="1738981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8.30 (5.18)</w:t>
            </w:r>
          </w:p>
        </w:tc>
        <w:tc>
          <w:tcPr>
            <w:tcW w:w="1244" w:type="dxa"/>
            <w:tcBorders>
              <w:top w:val="nil"/>
              <w:left w:val="nil"/>
              <w:bottom w:val="nil"/>
            </w:tcBorders>
            <w:vAlign w:val="center"/>
          </w:tcPr>
          <w:p w14:paraId="712EADD2"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26CF55D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7.46 (5.16)</w:t>
            </w:r>
          </w:p>
        </w:tc>
        <w:tc>
          <w:tcPr>
            <w:tcW w:w="1087" w:type="dxa"/>
            <w:tcBorders>
              <w:top w:val="nil"/>
              <w:left w:val="nil"/>
              <w:bottom w:val="nil"/>
            </w:tcBorders>
            <w:vAlign w:val="center"/>
          </w:tcPr>
          <w:p w14:paraId="7B1CD90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1CBE6C5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31.16 (14.82)</w:t>
            </w:r>
          </w:p>
        </w:tc>
        <w:tc>
          <w:tcPr>
            <w:tcW w:w="1480" w:type="dxa"/>
            <w:gridSpan w:val="2"/>
            <w:tcBorders>
              <w:top w:val="nil"/>
              <w:left w:val="nil"/>
              <w:bottom w:val="nil"/>
            </w:tcBorders>
            <w:vAlign w:val="center"/>
          </w:tcPr>
          <w:p w14:paraId="504ED8B6"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74B16EE8"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5A92EE98"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Other</w:t>
            </w:r>
          </w:p>
        </w:tc>
        <w:tc>
          <w:tcPr>
            <w:tcW w:w="2265" w:type="dxa"/>
            <w:tcBorders>
              <w:top w:val="nil"/>
              <w:left w:val="single" w:sz="8" w:space="0" w:color="auto"/>
              <w:bottom w:val="single" w:sz="4" w:space="0" w:color="auto"/>
            </w:tcBorders>
            <w:vAlign w:val="center"/>
          </w:tcPr>
          <w:p w14:paraId="51D8297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8.41 (5.66)</w:t>
            </w:r>
          </w:p>
        </w:tc>
        <w:tc>
          <w:tcPr>
            <w:tcW w:w="1244" w:type="dxa"/>
            <w:tcBorders>
              <w:top w:val="nil"/>
              <w:left w:val="nil"/>
              <w:bottom w:val="single" w:sz="4" w:space="0" w:color="auto"/>
            </w:tcBorders>
            <w:vAlign w:val="center"/>
          </w:tcPr>
          <w:p w14:paraId="6CBC8C4E"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185F7BC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7.73 (6.12)</w:t>
            </w:r>
          </w:p>
        </w:tc>
        <w:tc>
          <w:tcPr>
            <w:tcW w:w="1087" w:type="dxa"/>
            <w:tcBorders>
              <w:top w:val="nil"/>
              <w:left w:val="nil"/>
              <w:bottom w:val="single" w:sz="4" w:space="0" w:color="auto"/>
            </w:tcBorders>
            <w:vAlign w:val="center"/>
          </w:tcPr>
          <w:p w14:paraId="221B78D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12F7FF9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31.78 (19.59)</w:t>
            </w:r>
          </w:p>
        </w:tc>
        <w:tc>
          <w:tcPr>
            <w:tcW w:w="1480" w:type="dxa"/>
            <w:gridSpan w:val="2"/>
            <w:tcBorders>
              <w:top w:val="nil"/>
              <w:left w:val="nil"/>
              <w:bottom w:val="single" w:sz="4" w:space="0" w:color="auto"/>
            </w:tcBorders>
            <w:vAlign w:val="center"/>
          </w:tcPr>
          <w:p w14:paraId="4F1506C4"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000D7B3"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5F8B516"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educational level</w:t>
            </w:r>
          </w:p>
        </w:tc>
        <w:tc>
          <w:tcPr>
            <w:tcW w:w="2265" w:type="dxa"/>
            <w:tcBorders>
              <w:top w:val="nil"/>
              <w:left w:val="single" w:sz="8" w:space="0" w:color="auto"/>
              <w:bottom w:val="nil"/>
            </w:tcBorders>
            <w:vAlign w:val="center"/>
          </w:tcPr>
          <w:p w14:paraId="4148021B"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02859BFB"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5ABD9B5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36FC2F9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03B9C6E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0910AE71"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935F98E"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B5FE624"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Up to primary</w:t>
            </w:r>
          </w:p>
        </w:tc>
        <w:tc>
          <w:tcPr>
            <w:tcW w:w="2265" w:type="dxa"/>
            <w:tcBorders>
              <w:top w:val="nil"/>
              <w:left w:val="single" w:sz="8" w:space="0" w:color="auto"/>
              <w:bottom w:val="nil"/>
            </w:tcBorders>
            <w:vAlign w:val="center"/>
          </w:tcPr>
          <w:p w14:paraId="490CAD1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8.70 (6.24)</w:t>
            </w:r>
          </w:p>
        </w:tc>
        <w:tc>
          <w:tcPr>
            <w:tcW w:w="1244" w:type="dxa"/>
            <w:tcBorders>
              <w:top w:val="nil"/>
              <w:left w:val="nil"/>
              <w:bottom w:val="nil"/>
            </w:tcBorders>
            <w:vAlign w:val="center"/>
          </w:tcPr>
          <w:p w14:paraId="06587C0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&lt;0.001</w:t>
            </w:r>
          </w:p>
        </w:tc>
        <w:tc>
          <w:tcPr>
            <w:tcW w:w="1425" w:type="dxa"/>
            <w:gridSpan w:val="3"/>
            <w:tcBorders>
              <w:top w:val="nil"/>
              <w:left w:val="nil"/>
              <w:bottom w:val="nil"/>
              <w:right w:val="nil"/>
            </w:tcBorders>
            <w:vAlign w:val="center"/>
          </w:tcPr>
          <w:p w14:paraId="0B9A24D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8.25 (6.95)</w:t>
            </w:r>
          </w:p>
        </w:tc>
        <w:tc>
          <w:tcPr>
            <w:tcW w:w="1087" w:type="dxa"/>
            <w:tcBorders>
              <w:top w:val="nil"/>
              <w:left w:val="nil"/>
              <w:bottom w:val="nil"/>
            </w:tcBorders>
            <w:vAlign w:val="center"/>
          </w:tcPr>
          <w:p w14:paraId="3384AE0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c>
          <w:tcPr>
            <w:tcW w:w="1275" w:type="dxa"/>
            <w:gridSpan w:val="2"/>
            <w:tcBorders>
              <w:top w:val="nil"/>
              <w:left w:val="nil"/>
              <w:bottom w:val="nil"/>
            </w:tcBorders>
            <w:vAlign w:val="center"/>
          </w:tcPr>
          <w:p w14:paraId="04149BB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32.60 (21.80)</w:t>
            </w:r>
          </w:p>
        </w:tc>
        <w:tc>
          <w:tcPr>
            <w:tcW w:w="1480" w:type="dxa"/>
            <w:gridSpan w:val="2"/>
            <w:tcBorders>
              <w:top w:val="nil"/>
              <w:left w:val="nil"/>
              <w:bottom w:val="nil"/>
            </w:tcBorders>
            <w:vAlign w:val="center"/>
          </w:tcPr>
          <w:p w14:paraId="25A72B5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r>
      <w:tr w:rsidR="004A674F" w:rsidRPr="004A674F" w14:paraId="16A9D4DC"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46B36D5D"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Secondary</w:t>
            </w:r>
          </w:p>
        </w:tc>
        <w:tc>
          <w:tcPr>
            <w:tcW w:w="2265" w:type="dxa"/>
            <w:tcBorders>
              <w:top w:val="nil"/>
              <w:left w:val="single" w:sz="8" w:space="0" w:color="auto"/>
              <w:bottom w:val="nil"/>
            </w:tcBorders>
            <w:vAlign w:val="center"/>
          </w:tcPr>
          <w:p w14:paraId="6C776C2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7.34 (5.37)</w:t>
            </w:r>
          </w:p>
        </w:tc>
        <w:tc>
          <w:tcPr>
            <w:tcW w:w="1244" w:type="dxa"/>
            <w:tcBorders>
              <w:top w:val="nil"/>
              <w:left w:val="nil"/>
              <w:bottom w:val="nil"/>
            </w:tcBorders>
            <w:vAlign w:val="center"/>
          </w:tcPr>
          <w:p w14:paraId="3C7C755F"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0DAFA4B1"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7.42 (6.08)</w:t>
            </w:r>
          </w:p>
        </w:tc>
        <w:tc>
          <w:tcPr>
            <w:tcW w:w="1087" w:type="dxa"/>
            <w:tcBorders>
              <w:top w:val="nil"/>
              <w:left w:val="nil"/>
              <w:bottom w:val="nil"/>
            </w:tcBorders>
            <w:vAlign w:val="center"/>
          </w:tcPr>
          <w:p w14:paraId="264DD25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128B751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27.55 (17.91)</w:t>
            </w:r>
          </w:p>
        </w:tc>
        <w:tc>
          <w:tcPr>
            <w:tcW w:w="1480" w:type="dxa"/>
            <w:gridSpan w:val="2"/>
            <w:tcBorders>
              <w:top w:val="nil"/>
              <w:left w:val="nil"/>
              <w:bottom w:val="nil"/>
            </w:tcBorders>
            <w:vAlign w:val="center"/>
          </w:tcPr>
          <w:p w14:paraId="0B174474"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7498D6AA"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0C57B0AD"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University</w:t>
            </w:r>
          </w:p>
        </w:tc>
        <w:tc>
          <w:tcPr>
            <w:tcW w:w="2265" w:type="dxa"/>
            <w:tcBorders>
              <w:top w:val="nil"/>
              <w:left w:val="single" w:sz="8" w:space="0" w:color="auto"/>
              <w:bottom w:val="single" w:sz="4" w:space="0" w:color="auto"/>
            </w:tcBorders>
            <w:vAlign w:val="center"/>
          </w:tcPr>
          <w:p w14:paraId="1B218B8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5.86 (4.94)</w:t>
            </w:r>
          </w:p>
        </w:tc>
        <w:tc>
          <w:tcPr>
            <w:tcW w:w="1244" w:type="dxa"/>
            <w:tcBorders>
              <w:top w:val="nil"/>
              <w:left w:val="nil"/>
              <w:bottom w:val="single" w:sz="4" w:space="0" w:color="auto"/>
            </w:tcBorders>
            <w:vAlign w:val="center"/>
          </w:tcPr>
          <w:p w14:paraId="70F29A19"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260EAC0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5.39 (5.26)</w:t>
            </w:r>
          </w:p>
        </w:tc>
        <w:tc>
          <w:tcPr>
            <w:tcW w:w="1087" w:type="dxa"/>
            <w:tcBorders>
              <w:top w:val="nil"/>
              <w:left w:val="nil"/>
              <w:bottom w:val="single" w:sz="4" w:space="0" w:color="auto"/>
            </w:tcBorders>
            <w:vAlign w:val="center"/>
          </w:tcPr>
          <w:p w14:paraId="1BEAD85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1B798FB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21.34 (15.87)</w:t>
            </w:r>
          </w:p>
        </w:tc>
        <w:tc>
          <w:tcPr>
            <w:tcW w:w="1480" w:type="dxa"/>
            <w:gridSpan w:val="2"/>
            <w:tcBorders>
              <w:top w:val="nil"/>
              <w:left w:val="nil"/>
              <w:bottom w:val="single" w:sz="4" w:space="0" w:color="auto"/>
            </w:tcBorders>
            <w:vAlign w:val="center"/>
          </w:tcPr>
          <w:p w14:paraId="218B35BA"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31066B0D"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6703D82"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Parity</w:t>
            </w:r>
          </w:p>
        </w:tc>
        <w:tc>
          <w:tcPr>
            <w:tcW w:w="2265" w:type="dxa"/>
            <w:tcBorders>
              <w:top w:val="nil"/>
              <w:left w:val="single" w:sz="8" w:space="0" w:color="auto"/>
              <w:bottom w:val="nil"/>
            </w:tcBorders>
            <w:vAlign w:val="center"/>
          </w:tcPr>
          <w:p w14:paraId="3AF4608B"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4C2896CD"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4C2E1C4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20008A0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4FBC9A31"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11742D9C"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13A56FD"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E45A019"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0</w:t>
            </w:r>
          </w:p>
        </w:tc>
        <w:tc>
          <w:tcPr>
            <w:tcW w:w="2265" w:type="dxa"/>
            <w:tcBorders>
              <w:top w:val="nil"/>
              <w:left w:val="single" w:sz="8" w:space="0" w:color="auto"/>
              <w:bottom w:val="nil"/>
            </w:tcBorders>
            <w:vAlign w:val="center"/>
          </w:tcPr>
          <w:p w14:paraId="301BB8C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7.39 (5.56)</w:t>
            </w:r>
          </w:p>
        </w:tc>
        <w:tc>
          <w:tcPr>
            <w:tcW w:w="1244" w:type="dxa"/>
            <w:tcBorders>
              <w:top w:val="nil"/>
              <w:left w:val="nil"/>
              <w:bottom w:val="nil"/>
            </w:tcBorders>
            <w:vAlign w:val="center"/>
          </w:tcPr>
          <w:p w14:paraId="328C47A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0.015</w:t>
            </w:r>
          </w:p>
        </w:tc>
        <w:tc>
          <w:tcPr>
            <w:tcW w:w="1425" w:type="dxa"/>
            <w:gridSpan w:val="3"/>
            <w:tcBorders>
              <w:top w:val="nil"/>
              <w:left w:val="nil"/>
              <w:bottom w:val="nil"/>
              <w:right w:val="nil"/>
            </w:tcBorders>
            <w:vAlign w:val="center"/>
          </w:tcPr>
          <w:p w14:paraId="4AA6266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6.95 (6.06)</w:t>
            </w:r>
          </w:p>
        </w:tc>
        <w:tc>
          <w:tcPr>
            <w:tcW w:w="1087" w:type="dxa"/>
            <w:tcBorders>
              <w:top w:val="nil"/>
              <w:left w:val="nil"/>
              <w:bottom w:val="nil"/>
            </w:tcBorders>
            <w:vAlign w:val="center"/>
          </w:tcPr>
          <w:p w14:paraId="631B97C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0.195</w:t>
            </w:r>
          </w:p>
        </w:tc>
        <w:tc>
          <w:tcPr>
            <w:tcW w:w="1275" w:type="dxa"/>
            <w:gridSpan w:val="2"/>
            <w:tcBorders>
              <w:top w:val="nil"/>
              <w:left w:val="nil"/>
              <w:bottom w:val="nil"/>
            </w:tcBorders>
            <w:vAlign w:val="center"/>
          </w:tcPr>
          <w:p w14:paraId="349B8CA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27.06 (18.38)</w:t>
            </w:r>
          </w:p>
        </w:tc>
        <w:tc>
          <w:tcPr>
            <w:tcW w:w="1480" w:type="dxa"/>
            <w:gridSpan w:val="2"/>
            <w:tcBorders>
              <w:top w:val="nil"/>
              <w:left w:val="nil"/>
              <w:bottom w:val="nil"/>
            </w:tcBorders>
            <w:vAlign w:val="center"/>
          </w:tcPr>
          <w:p w14:paraId="4E6EF1A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0.055</w:t>
            </w:r>
          </w:p>
        </w:tc>
      </w:tr>
      <w:tr w:rsidR="004A674F" w:rsidRPr="004A674F" w14:paraId="127D6538"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627D2E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1</w:t>
            </w:r>
          </w:p>
        </w:tc>
        <w:tc>
          <w:tcPr>
            <w:tcW w:w="2265" w:type="dxa"/>
            <w:tcBorders>
              <w:top w:val="nil"/>
              <w:left w:val="single" w:sz="8" w:space="0" w:color="auto"/>
              <w:bottom w:val="nil"/>
            </w:tcBorders>
            <w:vAlign w:val="center"/>
          </w:tcPr>
          <w:p w14:paraId="40D3654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6.37 (5.13)</w:t>
            </w:r>
          </w:p>
        </w:tc>
        <w:tc>
          <w:tcPr>
            <w:tcW w:w="1244" w:type="dxa"/>
            <w:tcBorders>
              <w:top w:val="nil"/>
              <w:left w:val="nil"/>
              <w:bottom w:val="nil"/>
            </w:tcBorders>
            <w:vAlign w:val="center"/>
          </w:tcPr>
          <w:p w14:paraId="08E026F7"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1A4375A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6.52 (5.88)</w:t>
            </w:r>
          </w:p>
        </w:tc>
        <w:tc>
          <w:tcPr>
            <w:tcW w:w="1087" w:type="dxa"/>
            <w:tcBorders>
              <w:top w:val="nil"/>
              <w:left w:val="nil"/>
              <w:bottom w:val="nil"/>
            </w:tcBorders>
            <w:vAlign w:val="center"/>
          </w:tcPr>
          <w:p w14:paraId="29042ED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20853B3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24.49 (17.67)</w:t>
            </w:r>
          </w:p>
        </w:tc>
        <w:tc>
          <w:tcPr>
            <w:tcW w:w="1480" w:type="dxa"/>
            <w:gridSpan w:val="2"/>
            <w:tcBorders>
              <w:top w:val="nil"/>
              <w:left w:val="nil"/>
              <w:bottom w:val="nil"/>
            </w:tcBorders>
            <w:vAlign w:val="center"/>
          </w:tcPr>
          <w:p w14:paraId="323E1376"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BB45478"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6FA0D687"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≥2</w:t>
            </w:r>
          </w:p>
        </w:tc>
        <w:tc>
          <w:tcPr>
            <w:tcW w:w="2265" w:type="dxa"/>
            <w:tcBorders>
              <w:top w:val="nil"/>
              <w:left w:val="single" w:sz="8" w:space="0" w:color="auto"/>
              <w:bottom w:val="single" w:sz="4" w:space="0" w:color="auto"/>
            </w:tcBorders>
            <w:vAlign w:val="center"/>
          </w:tcPr>
          <w:p w14:paraId="0852FA4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7.66 (6.77)</w:t>
            </w:r>
          </w:p>
        </w:tc>
        <w:tc>
          <w:tcPr>
            <w:tcW w:w="1244" w:type="dxa"/>
            <w:tcBorders>
              <w:top w:val="nil"/>
              <w:left w:val="nil"/>
              <w:bottom w:val="single" w:sz="4" w:space="0" w:color="auto"/>
            </w:tcBorders>
            <w:vAlign w:val="center"/>
          </w:tcPr>
          <w:p w14:paraId="7258F5D2"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59DB6CA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6.48 (7.42)</w:t>
            </w:r>
          </w:p>
        </w:tc>
        <w:tc>
          <w:tcPr>
            <w:tcW w:w="1087" w:type="dxa"/>
            <w:tcBorders>
              <w:top w:val="nil"/>
              <w:left w:val="nil"/>
              <w:bottom w:val="single" w:sz="4" w:space="0" w:color="auto"/>
            </w:tcBorders>
            <w:vAlign w:val="center"/>
          </w:tcPr>
          <w:p w14:paraId="51E51E8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5DD23B8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26.49 (23.98)</w:t>
            </w:r>
          </w:p>
        </w:tc>
        <w:tc>
          <w:tcPr>
            <w:tcW w:w="1480" w:type="dxa"/>
            <w:gridSpan w:val="2"/>
            <w:tcBorders>
              <w:top w:val="nil"/>
              <w:left w:val="nil"/>
              <w:bottom w:val="single" w:sz="4" w:space="0" w:color="auto"/>
            </w:tcBorders>
            <w:vAlign w:val="center"/>
          </w:tcPr>
          <w:p w14:paraId="65417863"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05BFF6A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01945A6"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Zone of residence</w:t>
            </w:r>
          </w:p>
        </w:tc>
        <w:tc>
          <w:tcPr>
            <w:tcW w:w="2265" w:type="dxa"/>
            <w:tcBorders>
              <w:top w:val="nil"/>
              <w:left w:val="single" w:sz="8" w:space="0" w:color="auto"/>
              <w:bottom w:val="nil"/>
            </w:tcBorders>
            <w:vAlign w:val="center"/>
          </w:tcPr>
          <w:p w14:paraId="1491EB24"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3CF6850B"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585ABCF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2C10B5B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1816E5E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417D7A0C"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A9374A2"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06530EB"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Rural</w:t>
            </w:r>
          </w:p>
        </w:tc>
        <w:tc>
          <w:tcPr>
            <w:tcW w:w="2265" w:type="dxa"/>
            <w:tcBorders>
              <w:top w:val="nil"/>
              <w:left w:val="single" w:sz="8" w:space="0" w:color="auto"/>
              <w:bottom w:val="nil"/>
            </w:tcBorders>
            <w:vAlign w:val="center"/>
          </w:tcPr>
          <w:p w14:paraId="3512643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6.77 (4.83)</w:t>
            </w:r>
          </w:p>
        </w:tc>
        <w:tc>
          <w:tcPr>
            <w:tcW w:w="1244" w:type="dxa"/>
            <w:tcBorders>
              <w:top w:val="nil"/>
              <w:left w:val="nil"/>
              <w:bottom w:val="nil"/>
            </w:tcBorders>
            <w:vAlign w:val="center"/>
          </w:tcPr>
          <w:p w14:paraId="1D9B585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0.008</w:t>
            </w:r>
          </w:p>
        </w:tc>
        <w:tc>
          <w:tcPr>
            <w:tcW w:w="1425" w:type="dxa"/>
            <w:gridSpan w:val="3"/>
            <w:tcBorders>
              <w:top w:val="nil"/>
              <w:left w:val="nil"/>
              <w:bottom w:val="nil"/>
              <w:right w:val="nil"/>
            </w:tcBorders>
            <w:vAlign w:val="center"/>
          </w:tcPr>
          <w:p w14:paraId="6B98CA9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6.54 (5.86)</w:t>
            </w:r>
          </w:p>
        </w:tc>
        <w:tc>
          <w:tcPr>
            <w:tcW w:w="1087" w:type="dxa"/>
            <w:tcBorders>
              <w:top w:val="nil"/>
              <w:left w:val="nil"/>
              <w:bottom w:val="nil"/>
            </w:tcBorders>
            <w:vAlign w:val="center"/>
          </w:tcPr>
          <w:p w14:paraId="5FA0B32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0.356</w:t>
            </w:r>
          </w:p>
        </w:tc>
        <w:tc>
          <w:tcPr>
            <w:tcW w:w="1275" w:type="dxa"/>
            <w:gridSpan w:val="2"/>
            <w:tcBorders>
              <w:top w:val="nil"/>
              <w:left w:val="nil"/>
              <w:bottom w:val="nil"/>
            </w:tcBorders>
            <w:vAlign w:val="center"/>
          </w:tcPr>
          <w:p w14:paraId="3306F20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24.10 (17.38)</w:t>
            </w:r>
          </w:p>
        </w:tc>
        <w:tc>
          <w:tcPr>
            <w:tcW w:w="1480" w:type="dxa"/>
            <w:gridSpan w:val="2"/>
            <w:tcBorders>
              <w:top w:val="nil"/>
              <w:left w:val="nil"/>
              <w:bottom w:val="nil"/>
            </w:tcBorders>
            <w:vAlign w:val="center"/>
          </w:tcPr>
          <w:p w14:paraId="2C80F71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0.071</w:t>
            </w:r>
          </w:p>
        </w:tc>
      </w:tr>
      <w:tr w:rsidR="004A674F" w:rsidRPr="004A674F" w14:paraId="43CBAE5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5EE57C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Semi-urban</w:t>
            </w:r>
          </w:p>
        </w:tc>
        <w:tc>
          <w:tcPr>
            <w:tcW w:w="2265" w:type="dxa"/>
            <w:tcBorders>
              <w:top w:val="nil"/>
              <w:left w:val="single" w:sz="8" w:space="0" w:color="auto"/>
              <w:bottom w:val="nil"/>
            </w:tcBorders>
            <w:vAlign w:val="center"/>
          </w:tcPr>
          <w:p w14:paraId="13AB0AF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5.81 (4.42)</w:t>
            </w:r>
          </w:p>
        </w:tc>
        <w:tc>
          <w:tcPr>
            <w:tcW w:w="1244" w:type="dxa"/>
            <w:tcBorders>
              <w:top w:val="nil"/>
              <w:left w:val="nil"/>
              <w:bottom w:val="nil"/>
            </w:tcBorders>
            <w:vAlign w:val="center"/>
          </w:tcPr>
          <w:p w14:paraId="23D1A2F8"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3C65BEC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6.11 (5.45)</w:t>
            </w:r>
          </w:p>
        </w:tc>
        <w:tc>
          <w:tcPr>
            <w:tcW w:w="1087" w:type="dxa"/>
            <w:tcBorders>
              <w:top w:val="nil"/>
              <w:left w:val="nil"/>
              <w:bottom w:val="nil"/>
            </w:tcBorders>
            <w:vAlign w:val="center"/>
          </w:tcPr>
          <w:p w14:paraId="2654214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048E2E0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22.96 (15.41)</w:t>
            </w:r>
          </w:p>
        </w:tc>
        <w:tc>
          <w:tcPr>
            <w:tcW w:w="1480" w:type="dxa"/>
            <w:gridSpan w:val="2"/>
            <w:tcBorders>
              <w:top w:val="nil"/>
              <w:left w:val="nil"/>
              <w:bottom w:val="nil"/>
            </w:tcBorders>
            <w:vAlign w:val="center"/>
          </w:tcPr>
          <w:p w14:paraId="5D87F4EA"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4147F553"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77EB362F"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Urban</w:t>
            </w:r>
          </w:p>
        </w:tc>
        <w:tc>
          <w:tcPr>
            <w:tcW w:w="2265" w:type="dxa"/>
            <w:tcBorders>
              <w:top w:val="nil"/>
              <w:left w:val="single" w:sz="8" w:space="0" w:color="auto"/>
              <w:bottom w:val="single" w:sz="4" w:space="0" w:color="auto"/>
            </w:tcBorders>
            <w:vAlign w:val="center"/>
          </w:tcPr>
          <w:p w14:paraId="158AA45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7.34 (5.73)</w:t>
            </w:r>
          </w:p>
        </w:tc>
        <w:tc>
          <w:tcPr>
            <w:tcW w:w="1244" w:type="dxa"/>
            <w:tcBorders>
              <w:top w:val="nil"/>
              <w:left w:val="nil"/>
              <w:bottom w:val="single" w:sz="4" w:space="0" w:color="auto"/>
            </w:tcBorders>
            <w:vAlign w:val="center"/>
          </w:tcPr>
          <w:p w14:paraId="02CF2314"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5F8173B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6.94 (6.22)</w:t>
            </w:r>
          </w:p>
        </w:tc>
        <w:tc>
          <w:tcPr>
            <w:tcW w:w="1087" w:type="dxa"/>
            <w:tcBorders>
              <w:top w:val="nil"/>
              <w:left w:val="nil"/>
              <w:bottom w:val="single" w:sz="4" w:space="0" w:color="auto"/>
            </w:tcBorders>
            <w:vAlign w:val="center"/>
          </w:tcPr>
          <w:p w14:paraId="0440BE8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42D8F38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26.95 (19.18)</w:t>
            </w:r>
          </w:p>
        </w:tc>
        <w:tc>
          <w:tcPr>
            <w:tcW w:w="1480" w:type="dxa"/>
            <w:gridSpan w:val="2"/>
            <w:tcBorders>
              <w:top w:val="nil"/>
              <w:left w:val="nil"/>
              <w:bottom w:val="single" w:sz="4" w:space="0" w:color="auto"/>
            </w:tcBorders>
            <w:vAlign w:val="center"/>
          </w:tcPr>
          <w:p w14:paraId="1802DF94"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946C099"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09B52B7"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working during pregnancy</w:t>
            </w:r>
          </w:p>
        </w:tc>
        <w:tc>
          <w:tcPr>
            <w:tcW w:w="2265" w:type="dxa"/>
            <w:tcBorders>
              <w:top w:val="nil"/>
              <w:left w:val="single" w:sz="8" w:space="0" w:color="auto"/>
              <w:bottom w:val="nil"/>
            </w:tcBorders>
            <w:vAlign w:val="center"/>
          </w:tcPr>
          <w:p w14:paraId="61C0D69F"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3DF68F0B"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36DA72E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75772D4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78111EC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43D6FA22"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BB368F2"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A5763AF"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nil"/>
            </w:tcBorders>
            <w:vAlign w:val="center"/>
          </w:tcPr>
          <w:p w14:paraId="2597E99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8.08 (5.83)</w:t>
            </w:r>
          </w:p>
        </w:tc>
        <w:tc>
          <w:tcPr>
            <w:tcW w:w="1244" w:type="dxa"/>
            <w:tcBorders>
              <w:top w:val="nil"/>
              <w:left w:val="nil"/>
              <w:bottom w:val="nil"/>
            </w:tcBorders>
            <w:vAlign w:val="center"/>
          </w:tcPr>
          <w:p w14:paraId="4FE94ED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0.011</w:t>
            </w:r>
          </w:p>
        </w:tc>
        <w:tc>
          <w:tcPr>
            <w:tcW w:w="1425" w:type="dxa"/>
            <w:gridSpan w:val="3"/>
            <w:tcBorders>
              <w:top w:val="nil"/>
              <w:left w:val="nil"/>
              <w:bottom w:val="nil"/>
              <w:right w:val="nil"/>
            </w:tcBorders>
            <w:vAlign w:val="center"/>
          </w:tcPr>
          <w:p w14:paraId="4481CFF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7.89 (7.08)</w:t>
            </w:r>
          </w:p>
        </w:tc>
        <w:tc>
          <w:tcPr>
            <w:tcW w:w="1087" w:type="dxa"/>
            <w:tcBorders>
              <w:top w:val="nil"/>
              <w:left w:val="nil"/>
              <w:bottom w:val="nil"/>
            </w:tcBorders>
            <w:vAlign w:val="center"/>
          </w:tcPr>
          <w:p w14:paraId="431506D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0.079</w:t>
            </w:r>
          </w:p>
        </w:tc>
        <w:tc>
          <w:tcPr>
            <w:tcW w:w="1275" w:type="dxa"/>
            <w:gridSpan w:val="2"/>
            <w:tcBorders>
              <w:top w:val="nil"/>
              <w:left w:val="nil"/>
              <w:bottom w:val="nil"/>
            </w:tcBorders>
            <w:vAlign w:val="center"/>
          </w:tcPr>
          <w:p w14:paraId="18B4F99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30.74 (20.43)</w:t>
            </w:r>
          </w:p>
        </w:tc>
        <w:tc>
          <w:tcPr>
            <w:tcW w:w="1480" w:type="dxa"/>
            <w:gridSpan w:val="2"/>
            <w:tcBorders>
              <w:top w:val="nil"/>
              <w:left w:val="nil"/>
              <w:bottom w:val="nil"/>
            </w:tcBorders>
            <w:vAlign w:val="center"/>
          </w:tcPr>
          <w:p w14:paraId="71D8F81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0.003</w:t>
            </w:r>
          </w:p>
        </w:tc>
      </w:tr>
      <w:tr w:rsidR="004A674F" w:rsidRPr="004A674F" w14:paraId="4D335C68"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1CCDE1D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single" w:sz="4" w:space="0" w:color="auto"/>
            </w:tcBorders>
            <w:vAlign w:val="center"/>
          </w:tcPr>
          <w:p w14:paraId="215E758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6.87 (5.43)</w:t>
            </w:r>
          </w:p>
        </w:tc>
        <w:tc>
          <w:tcPr>
            <w:tcW w:w="1244" w:type="dxa"/>
            <w:tcBorders>
              <w:top w:val="nil"/>
              <w:left w:val="nil"/>
              <w:bottom w:val="single" w:sz="4" w:space="0" w:color="auto"/>
            </w:tcBorders>
            <w:vAlign w:val="center"/>
          </w:tcPr>
          <w:p w14:paraId="3FCEEC18"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004435D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6.60 (5.91)</w:t>
            </w:r>
          </w:p>
        </w:tc>
        <w:tc>
          <w:tcPr>
            <w:tcW w:w="1087" w:type="dxa"/>
            <w:tcBorders>
              <w:top w:val="nil"/>
              <w:left w:val="nil"/>
              <w:bottom w:val="single" w:sz="4" w:space="0" w:color="auto"/>
            </w:tcBorders>
            <w:vAlign w:val="center"/>
          </w:tcPr>
          <w:p w14:paraId="53D1C91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321BCD8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25.41 (18.13)</w:t>
            </w:r>
          </w:p>
        </w:tc>
        <w:tc>
          <w:tcPr>
            <w:tcW w:w="1480" w:type="dxa"/>
            <w:gridSpan w:val="2"/>
            <w:tcBorders>
              <w:top w:val="nil"/>
              <w:left w:val="nil"/>
              <w:bottom w:val="single" w:sz="4" w:space="0" w:color="auto"/>
            </w:tcBorders>
            <w:vAlign w:val="center"/>
          </w:tcPr>
          <w:p w14:paraId="6FA94E72"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56E66623"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466CD853"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Parental social class</w:t>
            </w:r>
          </w:p>
        </w:tc>
        <w:tc>
          <w:tcPr>
            <w:tcW w:w="2265" w:type="dxa"/>
            <w:tcBorders>
              <w:top w:val="nil"/>
              <w:left w:val="single" w:sz="8" w:space="0" w:color="auto"/>
              <w:bottom w:val="nil"/>
            </w:tcBorders>
            <w:vAlign w:val="center"/>
          </w:tcPr>
          <w:p w14:paraId="58B3BA1F"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01F82C87"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28D0F4C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734B904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34EAA25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28621C5A"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88888F7"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FE92474"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I+II (high)</w:t>
            </w:r>
          </w:p>
        </w:tc>
        <w:tc>
          <w:tcPr>
            <w:tcW w:w="2265" w:type="dxa"/>
            <w:tcBorders>
              <w:top w:val="nil"/>
              <w:left w:val="single" w:sz="8" w:space="0" w:color="auto"/>
              <w:bottom w:val="nil"/>
            </w:tcBorders>
            <w:vAlign w:val="center"/>
          </w:tcPr>
          <w:p w14:paraId="0E286AE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5.91 (4.53)</w:t>
            </w:r>
          </w:p>
        </w:tc>
        <w:tc>
          <w:tcPr>
            <w:tcW w:w="1244" w:type="dxa"/>
            <w:tcBorders>
              <w:top w:val="nil"/>
              <w:left w:val="nil"/>
              <w:bottom w:val="nil"/>
            </w:tcBorders>
            <w:vAlign w:val="center"/>
          </w:tcPr>
          <w:p w14:paraId="3F99136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&lt;0.001</w:t>
            </w:r>
          </w:p>
        </w:tc>
        <w:tc>
          <w:tcPr>
            <w:tcW w:w="1425" w:type="dxa"/>
            <w:gridSpan w:val="3"/>
            <w:tcBorders>
              <w:top w:val="nil"/>
              <w:left w:val="nil"/>
              <w:bottom w:val="nil"/>
              <w:right w:val="nil"/>
            </w:tcBorders>
            <w:vAlign w:val="center"/>
          </w:tcPr>
          <w:p w14:paraId="6E8B26B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5.76 (5.42)</w:t>
            </w:r>
          </w:p>
        </w:tc>
        <w:tc>
          <w:tcPr>
            <w:tcW w:w="1087" w:type="dxa"/>
            <w:tcBorders>
              <w:top w:val="nil"/>
              <w:left w:val="nil"/>
              <w:bottom w:val="nil"/>
            </w:tcBorders>
            <w:vAlign w:val="center"/>
          </w:tcPr>
          <w:p w14:paraId="6B585C4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c>
          <w:tcPr>
            <w:tcW w:w="1275" w:type="dxa"/>
            <w:gridSpan w:val="2"/>
            <w:tcBorders>
              <w:top w:val="nil"/>
              <w:left w:val="nil"/>
              <w:bottom w:val="nil"/>
            </w:tcBorders>
            <w:vAlign w:val="center"/>
          </w:tcPr>
          <w:p w14:paraId="37D99D2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21.65 (15.34)</w:t>
            </w:r>
          </w:p>
        </w:tc>
        <w:tc>
          <w:tcPr>
            <w:tcW w:w="1480" w:type="dxa"/>
            <w:gridSpan w:val="2"/>
            <w:tcBorders>
              <w:top w:val="nil"/>
              <w:left w:val="nil"/>
              <w:bottom w:val="nil"/>
            </w:tcBorders>
            <w:vAlign w:val="center"/>
          </w:tcPr>
          <w:p w14:paraId="326F07B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r>
      <w:tr w:rsidR="004A674F" w:rsidRPr="004A674F" w14:paraId="3F995BE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8FB6B7B"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III</w:t>
            </w:r>
          </w:p>
        </w:tc>
        <w:tc>
          <w:tcPr>
            <w:tcW w:w="2265" w:type="dxa"/>
            <w:tcBorders>
              <w:top w:val="nil"/>
              <w:left w:val="single" w:sz="8" w:space="0" w:color="auto"/>
              <w:bottom w:val="nil"/>
            </w:tcBorders>
            <w:vAlign w:val="center"/>
          </w:tcPr>
          <w:p w14:paraId="4057424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7.15 (5.72)</w:t>
            </w:r>
          </w:p>
        </w:tc>
        <w:tc>
          <w:tcPr>
            <w:tcW w:w="1244" w:type="dxa"/>
            <w:tcBorders>
              <w:top w:val="nil"/>
              <w:left w:val="nil"/>
              <w:bottom w:val="nil"/>
            </w:tcBorders>
            <w:vAlign w:val="center"/>
          </w:tcPr>
          <w:p w14:paraId="6E96432E"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159C2E0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6.84 (6.30)</w:t>
            </w:r>
          </w:p>
        </w:tc>
        <w:tc>
          <w:tcPr>
            <w:tcW w:w="1087" w:type="dxa"/>
            <w:tcBorders>
              <w:top w:val="nil"/>
              <w:left w:val="nil"/>
              <w:bottom w:val="nil"/>
            </w:tcBorders>
            <w:vAlign w:val="center"/>
          </w:tcPr>
          <w:p w14:paraId="239F89C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3A74939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26.50 (19.38)</w:t>
            </w:r>
          </w:p>
        </w:tc>
        <w:tc>
          <w:tcPr>
            <w:tcW w:w="1480" w:type="dxa"/>
            <w:gridSpan w:val="2"/>
            <w:tcBorders>
              <w:top w:val="nil"/>
              <w:left w:val="nil"/>
              <w:bottom w:val="nil"/>
            </w:tcBorders>
            <w:vAlign w:val="center"/>
          </w:tcPr>
          <w:p w14:paraId="254E1571"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0846F7E6"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796699AE"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IV+V (low)</w:t>
            </w:r>
          </w:p>
        </w:tc>
        <w:tc>
          <w:tcPr>
            <w:tcW w:w="2265" w:type="dxa"/>
            <w:tcBorders>
              <w:top w:val="nil"/>
              <w:left w:val="single" w:sz="8" w:space="0" w:color="auto"/>
              <w:bottom w:val="single" w:sz="4" w:space="0" w:color="auto"/>
            </w:tcBorders>
            <w:vAlign w:val="center"/>
          </w:tcPr>
          <w:p w14:paraId="7022AB5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8.08 (6.02)</w:t>
            </w:r>
          </w:p>
        </w:tc>
        <w:tc>
          <w:tcPr>
            <w:tcW w:w="1244" w:type="dxa"/>
            <w:tcBorders>
              <w:top w:val="nil"/>
              <w:left w:val="nil"/>
              <w:bottom w:val="single" w:sz="4" w:space="0" w:color="auto"/>
            </w:tcBorders>
            <w:vAlign w:val="center"/>
          </w:tcPr>
          <w:p w14:paraId="7D13D748"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7D36EBA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7.75 (6.37)</w:t>
            </w:r>
          </w:p>
        </w:tc>
        <w:tc>
          <w:tcPr>
            <w:tcW w:w="1087" w:type="dxa"/>
            <w:tcBorders>
              <w:top w:val="nil"/>
              <w:left w:val="nil"/>
              <w:bottom w:val="single" w:sz="4" w:space="0" w:color="auto"/>
            </w:tcBorders>
            <w:vAlign w:val="center"/>
          </w:tcPr>
          <w:p w14:paraId="3EFB414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48052CD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30.34 (19.78)</w:t>
            </w:r>
          </w:p>
        </w:tc>
        <w:tc>
          <w:tcPr>
            <w:tcW w:w="1480" w:type="dxa"/>
            <w:gridSpan w:val="2"/>
            <w:tcBorders>
              <w:top w:val="nil"/>
              <w:left w:val="nil"/>
              <w:bottom w:val="single" w:sz="4" w:space="0" w:color="auto"/>
            </w:tcBorders>
            <w:vAlign w:val="center"/>
          </w:tcPr>
          <w:p w14:paraId="09973132"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5BE95FA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5A0F6E4"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smoking habit during pregnancy</w:t>
            </w:r>
          </w:p>
        </w:tc>
        <w:tc>
          <w:tcPr>
            <w:tcW w:w="2265" w:type="dxa"/>
            <w:tcBorders>
              <w:top w:val="nil"/>
              <w:left w:val="single" w:sz="8" w:space="0" w:color="auto"/>
              <w:bottom w:val="nil"/>
            </w:tcBorders>
            <w:vAlign w:val="center"/>
          </w:tcPr>
          <w:p w14:paraId="2B2C557B"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5ED8228D"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24B27761"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6D9A9D4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5F8F985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22D4E1DB"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EEC763A"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30691D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nil"/>
            </w:tcBorders>
            <w:vAlign w:val="center"/>
          </w:tcPr>
          <w:p w14:paraId="4E166DC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6.72 (5.39)</w:t>
            </w:r>
          </w:p>
        </w:tc>
        <w:tc>
          <w:tcPr>
            <w:tcW w:w="1244" w:type="dxa"/>
            <w:tcBorders>
              <w:top w:val="nil"/>
              <w:left w:val="nil"/>
              <w:bottom w:val="nil"/>
            </w:tcBorders>
            <w:vAlign w:val="center"/>
          </w:tcPr>
          <w:p w14:paraId="4D7D4DD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&lt;0.001</w:t>
            </w:r>
          </w:p>
        </w:tc>
        <w:tc>
          <w:tcPr>
            <w:tcW w:w="1425" w:type="dxa"/>
            <w:gridSpan w:val="3"/>
            <w:tcBorders>
              <w:top w:val="nil"/>
              <w:left w:val="nil"/>
              <w:bottom w:val="nil"/>
              <w:right w:val="nil"/>
            </w:tcBorders>
            <w:vAlign w:val="center"/>
          </w:tcPr>
          <w:p w14:paraId="5B2125C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6.38 (5.79)</w:t>
            </w:r>
          </w:p>
        </w:tc>
        <w:tc>
          <w:tcPr>
            <w:tcW w:w="1087" w:type="dxa"/>
            <w:tcBorders>
              <w:top w:val="nil"/>
              <w:left w:val="nil"/>
              <w:bottom w:val="nil"/>
            </w:tcBorders>
            <w:vAlign w:val="center"/>
          </w:tcPr>
          <w:p w14:paraId="21B3EF6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c>
          <w:tcPr>
            <w:tcW w:w="1275" w:type="dxa"/>
            <w:gridSpan w:val="2"/>
            <w:tcBorders>
              <w:top w:val="nil"/>
              <w:left w:val="nil"/>
              <w:bottom w:val="nil"/>
            </w:tcBorders>
            <w:vAlign w:val="center"/>
          </w:tcPr>
          <w:p w14:paraId="0EF3482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24.87 (17.87)</w:t>
            </w:r>
          </w:p>
        </w:tc>
        <w:tc>
          <w:tcPr>
            <w:tcW w:w="1480" w:type="dxa"/>
            <w:gridSpan w:val="2"/>
            <w:tcBorders>
              <w:top w:val="nil"/>
              <w:left w:val="nil"/>
              <w:bottom w:val="nil"/>
            </w:tcBorders>
            <w:vAlign w:val="center"/>
          </w:tcPr>
          <w:p w14:paraId="26232FC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r>
      <w:tr w:rsidR="004A674F" w:rsidRPr="004A674F" w14:paraId="29F03F86"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40806AD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single" w:sz="4" w:space="0" w:color="auto"/>
            </w:tcBorders>
            <w:vAlign w:val="center"/>
          </w:tcPr>
          <w:p w14:paraId="199040F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8.52 (5.91)</w:t>
            </w:r>
          </w:p>
        </w:tc>
        <w:tc>
          <w:tcPr>
            <w:tcW w:w="1244" w:type="dxa"/>
            <w:tcBorders>
              <w:top w:val="nil"/>
              <w:left w:val="nil"/>
              <w:bottom w:val="single" w:sz="4" w:space="0" w:color="auto"/>
            </w:tcBorders>
            <w:vAlign w:val="center"/>
          </w:tcPr>
          <w:p w14:paraId="4E18B1F9"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2470756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8.88 (7.00)</w:t>
            </w:r>
          </w:p>
        </w:tc>
        <w:tc>
          <w:tcPr>
            <w:tcW w:w="1087" w:type="dxa"/>
            <w:tcBorders>
              <w:top w:val="nil"/>
              <w:left w:val="nil"/>
              <w:bottom w:val="single" w:sz="4" w:space="0" w:color="auto"/>
            </w:tcBorders>
            <w:vAlign w:val="center"/>
          </w:tcPr>
          <w:p w14:paraId="0955938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3308FC4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32.49 (20.58)</w:t>
            </w:r>
          </w:p>
        </w:tc>
        <w:tc>
          <w:tcPr>
            <w:tcW w:w="1480" w:type="dxa"/>
            <w:gridSpan w:val="2"/>
            <w:tcBorders>
              <w:top w:val="nil"/>
              <w:left w:val="nil"/>
              <w:bottom w:val="single" w:sz="4" w:space="0" w:color="auto"/>
            </w:tcBorders>
            <w:vAlign w:val="center"/>
          </w:tcPr>
          <w:p w14:paraId="7AC31B03"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FA3DBF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0C1ADDB"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Exposure to tobacco smoke during pregnancy</w:t>
            </w:r>
          </w:p>
        </w:tc>
        <w:tc>
          <w:tcPr>
            <w:tcW w:w="2265" w:type="dxa"/>
            <w:tcBorders>
              <w:top w:val="nil"/>
              <w:left w:val="single" w:sz="8" w:space="0" w:color="auto"/>
              <w:bottom w:val="nil"/>
            </w:tcBorders>
            <w:vAlign w:val="center"/>
          </w:tcPr>
          <w:p w14:paraId="21376A8D"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65FF5B58"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1060263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53A5A7C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15213FF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379F26E4"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4A1B060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C3A2BC1"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nil"/>
            </w:tcBorders>
            <w:vAlign w:val="center"/>
          </w:tcPr>
          <w:p w14:paraId="5EAD7EB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6.28 (4.99)</w:t>
            </w:r>
          </w:p>
        </w:tc>
        <w:tc>
          <w:tcPr>
            <w:tcW w:w="1244" w:type="dxa"/>
            <w:tcBorders>
              <w:top w:val="nil"/>
              <w:left w:val="nil"/>
              <w:bottom w:val="nil"/>
            </w:tcBorders>
            <w:vAlign w:val="center"/>
          </w:tcPr>
          <w:p w14:paraId="40E389E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0..001</w:t>
            </w:r>
          </w:p>
        </w:tc>
        <w:tc>
          <w:tcPr>
            <w:tcW w:w="1425" w:type="dxa"/>
            <w:gridSpan w:val="3"/>
            <w:tcBorders>
              <w:top w:val="nil"/>
              <w:left w:val="nil"/>
              <w:bottom w:val="nil"/>
              <w:right w:val="nil"/>
            </w:tcBorders>
            <w:vAlign w:val="center"/>
          </w:tcPr>
          <w:p w14:paraId="742E1EB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5.93 (5.48)</w:t>
            </w:r>
          </w:p>
        </w:tc>
        <w:tc>
          <w:tcPr>
            <w:tcW w:w="1087" w:type="dxa"/>
            <w:tcBorders>
              <w:top w:val="nil"/>
              <w:left w:val="nil"/>
              <w:bottom w:val="nil"/>
            </w:tcBorders>
            <w:vAlign w:val="center"/>
          </w:tcPr>
          <w:p w14:paraId="285D040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0.001</w:t>
            </w:r>
          </w:p>
        </w:tc>
        <w:tc>
          <w:tcPr>
            <w:tcW w:w="1275" w:type="dxa"/>
            <w:gridSpan w:val="2"/>
            <w:tcBorders>
              <w:top w:val="nil"/>
              <w:left w:val="nil"/>
              <w:bottom w:val="nil"/>
            </w:tcBorders>
            <w:vAlign w:val="center"/>
          </w:tcPr>
          <w:p w14:paraId="136F9D1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23.18 (16.20)</w:t>
            </w:r>
          </w:p>
        </w:tc>
        <w:tc>
          <w:tcPr>
            <w:tcW w:w="1480" w:type="dxa"/>
            <w:gridSpan w:val="2"/>
            <w:tcBorders>
              <w:top w:val="nil"/>
              <w:left w:val="nil"/>
              <w:bottom w:val="nil"/>
            </w:tcBorders>
            <w:vAlign w:val="center"/>
          </w:tcPr>
          <w:p w14:paraId="3BEB39F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r>
      <w:tr w:rsidR="004A674F" w:rsidRPr="004A674F" w14:paraId="4397F94D"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09C22F54"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single" w:sz="4" w:space="0" w:color="auto"/>
            </w:tcBorders>
            <w:vAlign w:val="center"/>
          </w:tcPr>
          <w:p w14:paraId="799E709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7.49 (5.76)</w:t>
            </w:r>
          </w:p>
        </w:tc>
        <w:tc>
          <w:tcPr>
            <w:tcW w:w="1244" w:type="dxa"/>
            <w:tcBorders>
              <w:top w:val="nil"/>
              <w:left w:val="nil"/>
              <w:bottom w:val="single" w:sz="4" w:space="0" w:color="auto"/>
            </w:tcBorders>
            <w:vAlign w:val="center"/>
          </w:tcPr>
          <w:p w14:paraId="4E536C10"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716575A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7.30 (6.35)</w:t>
            </w:r>
          </w:p>
        </w:tc>
        <w:tc>
          <w:tcPr>
            <w:tcW w:w="1087" w:type="dxa"/>
            <w:tcBorders>
              <w:top w:val="nil"/>
              <w:left w:val="nil"/>
              <w:bottom w:val="single" w:sz="4" w:space="0" w:color="auto"/>
            </w:tcBorders>
            <w:vAlign w:val="center"/>
          </w:tcPr>
          <w:p w14:paraId="5C5F91A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5964D6E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27.96 (19.61)</w:t>
            </w:r>
          </w:p>
        </w:tc>
        <w:tc>
          <w:tcPr>
            <w:tcW w:w="1480" w:type="dxa"/>
            <w:gridSpan w:val="2"/>
            <w:tcBorders>
              <w:top w:val="nil"/>
              <w:left w:val="nil"/>
              <w:bottom w:val="single" w:sz="4" w:space="0" w:color="auto"/>
            </w:tcBorders>
            <w:vAlign w:val="center"/>
          </w:tcPr>
          <w:p w14:paraId="0C94CD63"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EBA021B"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843CA80"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Frequency of cars passing near the house </w:t>
            </w:r>
            <w:r w:rsidRPr="004A674F">
              <w:rPr>
                <w:rFonts w:ascii="Calibri" w:eastAsia="Times New Roman" w:hAnsi="Calibri" w:cs="Calibri"/>
                <w:b/>
                <w:bCs/>
                <w:sz w:val="18"/>
                <w:szCs w:val="18"/>
                <w:lang w:eastAsia="es-ES"/>
              </w:rPr>
              <w:t>(pregnancy)</w:t>
            </w:r>
          </w:p>
        </w:tc>
        <w:tc>
          <w:tcPr>
            <w:tcW w:w="2265" w:type="dxa"/>
            <w:tcBorders>
              <w:top w:val="nil"/>
              <w:left w:val="single" w:sz="8" w:space="0" w:color="auto"/>
              <w:bottom w:val="nil"/>
            </w:tcBorders>
            <w:vAlign w:val="center"/>
          </w:tcPr>
          <w:p w14:paraId="1BBC6DF0"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26D25712"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6E6320E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6BF3510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7078826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5A30D721"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B856E09"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60EF759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lastRenderedPageBreak/>
              <w:t>Constantly</w:t>
            </w:r>
          </w:p>
        </w:tc>
        <w:tc>
          <w:tcPr>
            <w:tcW w:w="2265" w:type="dxa"/>
            <w:tcBorders>
              <w:top w:val="nil"/>
              <w:left w:val="single" w:sz="8" w:space="0" w:color="auto"/>
              <w:bottom w:val="nil"/>
            </w:tcBorders>
            <w:vAlign w:val="center"/>
          </w:tcPr>
          <w:p w14:paraId="5D7FDD8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7.24 (5.84)</w:t>
            </w:r>
          </w:p>
        </w:tc>
        <w:tc>
          <w:tcPr>
            <w:tcW w:w="1244" w:type="dxa"/>
            <w:tcBorders>
              <w:top w:val="nil"/>
              <w:left w:val="nil"/>
              <w:bottom w:val="nil"/>
            </w:tcBorders>
            <w:vAlign w:val="center"/>
          </w:tcPr>
          <w:p w14:paraId="0D62678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0.921</w:t>
            </w:r>
          </w:p>
        </w:tc>
        <w:tc>
          <w:tcPr>
            <w:tcW w:w="1425" w:type="dxa"/>
            <w:gridSpan w:val="3"/>
            <w:tcBorders>
              <w:top w:val="nil"/>
              <w:left w:val="nil"/>
              <w:bottom w:val="nil"/>
              <w:right w:val="nil"/>
            </w:tcBorders>
            <w:vAlign w:val="center"/>
          </w:tcPr>
          <w:p w14:paraId="132B481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6.83 (5.98)</w:t>
            </w:r>
          </w:p>
        </w:tc>
        <w:tc>
          <w:tcPr>
            <w:tcW w:w="1087" w:type="dxa"/>
            <w:tcBorders>
              <w:top w:val="nil"/>
              <w:left w:val="nil"/>
              <w:bottom w:val="nil"/>
            </w:tcBorders>
            <w:vAlign w:val="center"/>
          </w:tcPr>
          <w:p w14:paraId="7E79793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0.340</w:t>
            </w:r>
          </w:p>
        </w:tc>
        <w:tc>
          <w:tcPr>
            <w:tcW w:w="1275" w:type="dxa"/>
            <w:gridSpan w:val="2"/>
            <w:tcBorders>
              <w:top w:val="nil"/>
              <w:left w:val="nil"/>
              <w:bottom w:val="nil"/>
            </w:tcBorders>
            <w:vAlign w:val="center"/>
          </w:tcPr>
          <w:p w14:paraId="152C0B2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26.75 (18.68)</w:t>
            </w:r>
          </w:p>
        </w:tc>
        <w:tc>
          <w:tcPr>
            <w:tcW w:w="1480" w:type="dxa"/>
            <w:gridSpan w:val="2"/>
            <w:tcBorders>
              <w:top w:val="nil"/>
              <w:left w:val="nil"/>
              <w:bottom w:val="nil"/>
            </w:tcBorders>
            <w:vAlign w:val="center"/>
          </w:tcPr>
          <w:p w14:paraId="55B568E1"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0.434</w:t>
            </w:r>
          </w:p>
        </w:tc>
      </w:tr>
      <w:tr w:rsidR="004A674F" w:rsidRPr="004A674F" w14:paraId="5C020962" w14:textId="77777777" w:rsidTr="0047431D">
        <w:trPr>
          <w:trHeight w:val="255"/>
          <w:jc w:val="center"/>
        </w:trPr>
        <w:tc>
          <w:tcPr>
            <w:tcW w:w="5245" w:type="dxa"/>
            <w:tcBorders>
              <w:top w:val="nil"/>
              <w:left w:val="nil"/>
              <w:bottom w:val="nil"/>
              <w:right w:val="single" w:sz="4" w:space="0" w:color="auto"/>
            </w:tcBorders>
            <w:shd w:val="clear" w:color="auto" w:fill="auto"/>
            <w:noWrap/>
            <w:tcMar>
              <w:left w:w="28" w:type="dxa"/>
              <w:right w:w="28" w:type="dxa"/>
            </w:tcMar>
            <w:vAlign w:val="center"/>
            <w:hideMark/>
          </w:tcPr>
          <w:p w14:paraId="38DB1122"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Frequently</w:t>
            </w:r>
          </w:p>
        </w:tc>
        <w:tc>
          <w:tcPr>
            <w:tcW w:w="2265" w:type="dxa"/>
            <w:tcBorders>
              <w:top w:val="nil"/>
              <w:left w:val="single" w:sz="8" w:space="0" w:color="auto"/>
              <w:bottom w:val="nil"/>
            </w:tcBorders>
            <w:vAlign w:val="center"/>
          </w:tcPr>
          <w:p w14:paraId="472D123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6.93 (5.69)</w:t>
            </w:r>
          </w:p>
        </w:tc>
        <w:tc>
          <w:tcPr>
            <w:tcW w:w="1244" w:type="dxa"/>
            <w:tcBorders>
              <w:top w:val="nil"/>
              <w:left w:val="nil"/>
              <w:bottom w:val="nil"/>
            </w:tcBorders>
            <w:vAlign w:val="center"/>
          </w:tcPr>
          <w:p w14:paraId="272122D9"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3D42A84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7.05 (6.52)</w:t>
            </w:r>
          </w:p>
        </w:tc>
        <w:tc>
          <w:tcPr>
            <w:tcW w:w="1087" w:type="dxa"/>
            <w:tcBorders>
              <w:top w:val="nil"/>
              <w:left w:val="nil"/>
              <w:bottom w:val="nil"/>
            </w:tcBorders>
            <w:vAlign w:val="center"/>
          </w:tcPr>
          <w:p w14:paraId="413DEC7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7FA5F1D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26.44 (19.83)</w:t>
            </w:r>
          </w:p>
        </w:tc>
        <w:tc>
          <w:tcPr>
            <w:tcW w:w="1480" w:type="dxa"/>
            <w:gridSpan w:val="2"/>
            <w:tcBorders>
              <w:top w:val="nil"/>
              <w:left w:val="nil"/>
              <w:bottom w:val="nil"/>
            </w:tcBorders>
            <w:vAlign w:val="center"/>
          </w:tcPr>
          <w:p w14:paraId="1C3C9A8E"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1CC4335" w14:textId="77777777" w:rsidTr="0047431D">
        <w:trPr>
          <w:trHeight w:val="255"/>
          <w:jc w:val="center"/>
        </w:trPr>
        <w:tc>
          <w:tcPr>
            <w:tcW w:w="5245" w:type="dxa"/>
            <w:tcBorders>
              <w:top w:val="nil"/>
              <w:left w:val="nil"/>
              <w:bottom w:val="nil"/>
              <w:right w:val="single" w:sz="4" w:space="0" w:color="auto"/>
            </w:tcBorders>
            <w:shd w:val="clear" w:color="auto" w:fill="auto"/>
            <w:noWrap/>
            <w:tcMar>
              <w:left w:w="28" w:type="dxa"/>
              <w:right w:w="28" w:type="dxa"/>
            </w:tcMar>
            <w:vAlign w:val="center"/>
            <w:hideMark/>
          </w:tcPr>
          <w:p w14:paraId="552EDF99"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Little bit</w:t>
            </w:r>
          </w:p>
        </w:tc>
        <w:tc>
          <w:tcPr>
            <w:tcW w:w="2265" w:type="dxa"/>
            <w:tcBorders>
              <w:top w:val="nil"/>
              <w:left w:val="single" w:sz="8" w:space="0" w:color="auto"/>
              <w:bottom w:val="nil"/>
            </w:tcBorders>
            <w:vAlign w:val="center"/>
          </w:tcPr>
          <w:p w14:paraId="0244D91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7.00 (5.20)</w:t>
            </w:r>
          </w:p>
        </w:tc>
        <w:tc>
          <w:tcPr>
            <w:tcW w:w="1244" w:type="dxa"/>
            <w:tcBorders>
              <w:top w:val="nil"/>
              <w:left w:val="nil"/>
              <w:bottom w:val="nil"/>
            </w:tcBorders>
            <w:vAlign w:val="center"/>
          </w:tcPr>
          <w:p w14:paraId="2649C98F"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77C64A3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6.84 (6.03)</w:t>
            </w:r>
          </w:p>
        </w:tc>
        <w:tc>
          <w:tcPr>
            <w:tcW w:w="1087" w:type="dxa"/>
            <w:tcBorders>
              <w:top w:val="nil"/>
              <w:left w:val="nil"/>
              <w:bottom w:val="nil"/>
            </w:tcBorders>
            <w:vAlign w:val="center"/>
          </w:tcPr>
          <w:p w14:paraId="0D1B0E7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6206619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26.08 (18.09)</w:t>
            </w:r>
          </w:p>
        </w:tc>
        <w:tc>
          <w:tcPr>
            <w:tcW w:w="1480" w:type="dxa"/>
            <w:gridSpan w:val="2"/>
            <w:tcBorders>
              <w:top w:val="nil"/>
              <w:left w:val="nil"/>
              <w:bottom w:val="nil"/>
            </w:tcBorders>
            <w:vAlign w:val="center"/>
          </w:tcPr>
          <w:p w14:paraId="29D9C0F5"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04CC7D11"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343B17AE"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Never</w:t>
            </w:r>
          </w:p>
        </w:tc>
        <w:tc>
          <w:tcPr>
            <w:tcW w:w="2265" w:type="dxa"/>
            <w:tcBorders>
              <w:top w:val="nil"/>
              <w:left w:val="single" w:sz="8" w:space="0" w:color="auto"/>
              <w:bottom w:val="single" w:sz="4" w:space="0" w:color="auto"/>
            </w:tcBorders>
            <w:vAlign w:val="center"/>
          </w:tcPr>
          <w:p w14:paraId="5A08365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6.54 (4.62)</w:t>
            </w:r>
          </w:p>
        </w:tc>
        <w:tc>
          <w:tcPr>
            <w:tcW w:w="1244" w:type="dxa"/>
            <w:tcBorders>
              <w:top w:val="nil"/>
              <w:left w:val="nil"/>
              <w:bottom w:val="single" w:sz="4" w:space="0" w:color="auto"/>
            </w:tcBorders>
            <w:vAlign w:val="center"/>
          </w:tcPr>
          <w:p w14:paraId="081A8AEB"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7D5019E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5.59 (5.12)</w:t>
            </w:r>
          </w:p>
        </w:tc>
        <w:tc>
          <w:tcPr>
            <w:tcW w:w="1087" w:type="dxa"/>
            <w:tcBorders>
              <w:top w:val="nil"/>
              <w:left w:val="nil"/>
              <w:bottom w:val="single" w:sz="4" w:space="0" w:color="auto"/>
            </w:tcBorders>
            <w:vAlign w:val="center"/>
          </w:tcPr>
          <w:p w14:paraId="04FDDC01"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19EDD13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22.61 (15.41)</w:t>
            </w:r>
          </w:p>
        </w:tc>
        <w:tc>
          <w:tcPr>
            <w:tcW w:w="1480" w:type="dxa"/>
            <w:gridSpan w:val="2"/>
            <w:tcBorders>
              <w:top w:val="nil"/>
              <w:left w:val="nil"/>
              <w:bottom w:val="single" w:sz="4" w:space="0" w:color="auto"/>
            </w:tcBorders>
            <w:vAlign w:val="center"/>
          </w:tcPr>
          <w:p w14:paraId="5380871E"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1195DF5" w14:textId="77777777" w:rsidTr="0047431D">
        <w:trPr>
          <w:trHeight w:val="255"/>
          <w:jc w:val="center"/>
        </w:trPr>
        <w:tc>
          <w:tcPr>
            <w:tcW w:w="5245" w:type="dxa"/>
            <w:tcBorders>
              <w:top w:val="nil"/>
              <w:left w:val="nil"/>
              <w:bottom w:val="nil"/>
              <w:right w:val="single" w:sz="4" w:space="0" w:color="auto"/>
            </w:tcBorders>
            <w:shd w:val="clear" w:color="auto" w:fill="auto"/>
            <w:noWrap/>
            <w:tcMar>
              <w:left w:w="28" w:type="dxa"/>
              <w:right w:w="28" w:type="dxa"/>
            </w:tcMar>
            <w:vAlign w:val="center"/>
            <w:hideMark/>
          </w:tcPr>
          <w:p w14:paraId="33E6AF9F"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Frequency of heavy traffic passing near the house </w:t>
            </w:r>
            <w:r w:rsidRPr="004A674F">
              <w:rPr>
                <w:rFonts w:ascii="Calibri" w:eastAsia="Times New Roman" w:hAnsi="Calibri" w:cs="Calibri"/>
                <w:b/>
                <w:bCs/>
                <w:sz w:val="18"/>
                <w:szCs w:val="18"/>
                <w:lang w:eastAsia="es-ES"/>
              </w:rPr>
              <w:t>(pregnancy)</w:t>
            </w:r>
          </w:p>
        </w:tc>
        <w:tc>
          <w:tcPr>
            <w:tcW w:w="2265" w:type="dxa"/>
            <w:tcBorders>
              <w:top w:val="nil"/>
              <w:left w:val="single" w:sz="8" w:space="0" w:color="auto"/>
              <w:bottom w:val="nil"/>
            </w:tcBorders>
            <w:vAlign w:val="center"/>
          </w:tcPr>
          <w:p w14:paraId="33EC3450"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079FBAD5"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15CF21B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464D6D5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236909E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0FADFEEC"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A40A5EE"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653638A6"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Constantly</w:t>
            </w:r>
          </w:p>
        </w:tc>
        <w:tc>
          <w:tcPr>
            <w:tcW w:w="2265" w:type="dxa"/>
            <w:tcBorders>
              <w:top w:val="nil"/>
              <w:left w:val="single" w:sz="8" w:space="0" w:color="auto"/>
              <w:bottom w:val="nil"/>
            </w:tcBorders>
            <w:vAlign w:val="center"/>
          </w:tcPr>
          <w:p w14:paraId="6C281E6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7.45 (5.97)</w:t>
            </w:r>
          </w:p>
        </w:tc>
        <w:tc>
          <w:tcPr>
            <w:tcW w:w="1244" w:type="dxa"/>
            <w:tcBorders>
              <w:top w:val="nil"/>
              <w:left w:val="nil"/>
              <w:bottom w:val="nil"/>
            </w:tcBorders>
            <w:vAlign w:val="center"/>
          </w:tcPr>
          <w:p w14:paraId="5A2451E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0.429</w:t>
            </w:r>
          </w:p>
        </w:tc>
        <w:tc>
          <w:tcPr>
            <w:tcW w:w="1425" w:type="dxa"/>
            <w:gridSpan w:val="3"/>
            <w:tcBorders>
              <w:top w:val="nil"/>
              <w:left w:val="nil"/>
              <w:bottom w:val="nil"/>
              <w:right w:val="nil"/>
            </w:tcBorders>
            <w:vAlign w:val="center"/>
          </w:tcPr>
          <w:p w14:paraId="3E66F32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5.97 (5.71)</w:t>
            </w:r>
          </w:p>
        </w:tc>
        <w:tc>
          <w:tcPr>
            <w:tcW w:w="1087" w:type="dxa"/>
            <w:tcBorders>
              <w:top w:val="nil"/>
              <w:left w:val="nil"/>
              <w:bottom w:val="nil"/>
            </w:tcBorders>
            <w:vAlign w:val="center"/>
          </w:tcPr>
          <w:p w14:paraId="0E8A9F5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0.184</w:t>
            </w:r>
          </w:p>
        </w:tc>
        <w:tc>
          <w:tcPr>
            <w:tcW w:w="1275" w:type="dxa"/>
            <w:gridSpan w:val="2"/>
            <w:tcBorders>
              <w:top w:val="nil"/>
              <w:left w:val="nil"/>
              <w:bottom w:val="nil"/>
            </w:tcBorders>
            <w:vAlign w:val="center"/>
          </w:tcPr>
          <w:p w14:paraId="770ECE3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26.07 (18.92)</w:t>
            </w:r>
          </w:p>
        </w:tc>
        <w:tc>
          <w:tcPr>
            <w:tcW w:w="1480" w:type="dxa"/>
            <w:gridSpan w:val="2"/>
            <w:tcBorders>
              <w:top w:val="nil"/>
              <w:left w:val="nil"/>
              <w:bottom w:val="nil"/>
            </w:tcBorders>
            <w:vAlign w:val="center"/>
          </w:tcPr>
          <w:p w14:paraId="0E096A5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0.508</w:t>
            </w:r>
          </w:p>
        </w:tc>
      </w:tr>
      <w:tr w:rsidR="004A674F" w:rsidRPr="004A674F" w14:paraId="752BAE12"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D2A62A5"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Frequently</w:t>
            </w:r>
          </w:p>
        </w:tc>
        <w:tc>
          <w:tcPr>
            <w:tcW w:w="2265" w:type="dxa"/>
            <w:tcBorders>
              <w:top w:val="nil"/>
              <w:left w:val="single" w:sz="8" w:space="0" w:color="auto"/>
              <w:bottom w:val="nil"/>
            </w:tcBorders>
            <w:vAlign w:val="center"/>
          </w:tcPr>
          <w:p w14:paraId="1E171CD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7.22 (5.58)</w:t>
            </w:r>
          </w:p>
        </w:tc>
        <w:tc>
          <w:tcPr>
            <w:tcW w:w="1244" w:type="dxa"/>
            <w:tcBorders>
              <w:top w:val="nil"/>
              <w:left w:val="nil"/>
              <w:bottom w:val="nil"/>
            </w:tcBorders>
            <w:vAlign w:val="center"/>
          </w:tcPr>
          <w:p w14:paraId="77BA808D"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48E2AB9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7.43 (6.61)</w:t>
            </w:r>
          </w:p>
        </w:tc>
        <w:tc>
          <w:tcPr>
            <w:tcW w:w="1087" w:type="dxa"/>
            <w:tcBorders>
              <w:top w:val="nil"/>
              <w:left w:val="nil"/>
              <w:bottom w:val="nil"/>
            </w:tcBorders>
            <w:vAlign w:val="center"/>
          </w:tcPr>
          <w:p w14:paraId="3ADE92C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07B0E57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27.70 (19.14)</w:t>
            </w:r>
          </w:p>
        </w:tc>
        <w:tc>
          <w:tcPr>
            <w:tcW w:w="1480" w:type="dxa"/>
            <w:gridSpan w:val="2"/>
            <w:tcBorders>
              <w:top w:val="nil"/>
              <w:left w:val="nil"/>
              <w:bottom w:val="nil"/>
            </w:tcBorders>
            <w:vAlign w:val="center"/>
          </w:tcPr>
          <w:p w14:paraId="285F9033"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2C12BAD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7C1D590"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Little bit</w:t>
            </w:r>
          </w:p>
        </w:tc>
        <w:tc>
          <w:tcPr>
            <w:tcW w:w="2265" w:type="dxa"/>
            <w:tcBorders>
              <w:top w:val="nil"/>
              <w:left w:val="single" w:sz="8" w:space="0" w:color="auto"/>
              <w:bottom w:val="nil"/>
            </w:tcBorders>
            <w:vAlign w:val="center"/>
          </w:tcPr>
          <w:p w14:paraId="522AB3E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6.62 (5.39)</w:t>
            </w:r>
          </w:p>
        </w:tc>
        <w:tc>
          <w:tcPr>
            <w:tcW w:w="1244" w:type="dxa"/>
            <w:tcBorders>
              <w:top w:val="nil"/>
              <w:left w:val="nil"/>
              <w:bottom w:val="nil"/>
            </w:tcBorders>
            <w:vAlign w:val="center"/>
          </w:tcPr>
          <w:p w14:paraId="4B438BEA"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795B6D4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6.52 (5.78)</w:t>
            </w:r>
          </w:p>
        </w:tc>
        <w:tc>
          <w:tcPr>
            <w:tcW w:w="1087" w:type="dxa"/>
            <w:tcBorders>
              <w:top w:val="nil"/>
              <w:left w:val="nil"/>
              <w:bottom w:val="nil"/>
            </w:tcBorders>
            <w:vAlign w:val="center"/>
          </w:tcPr>
          <w:p w14:paraId="437CB58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224DE43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24.82 (17.72)</w:t>
            </w:r>
          </w:p>
        </w:tc>
        <w:tc>
          <w:tcPr>
            <w:tcW w:w="1480" w:type="dxa"/>
            <w:gridSpan w:val="2"/>
            <w:tcBorders>
              <w:top w:val="nil"/>
              <w:left w:val="nil"/>
              <w:bottom w:val="nil"/>
            </w:tcBorders>
            <w:vAlign w:val="center"/>
          </w:tcPr>
          <w:p w14:paraId="21393E2B"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50AF8D7"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65965498"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Never</w:t>
            </w:r>
          </w:p>
        </w:tc>
        <w:tc>
          <w:tcPr>
            <w:tcW w:w="2265" w:type="dxa"/>
            <w:tcBorders>
              <w:top w:val="nil"/>
              <w:left w:val="single" w:sz="8" w:space="0" w:color="auto"/>
              <w:bottom w:val="single" w:sz="4" w:space="0" w:color="auto"/>
            </w:tcBorders>
            <w:vAlign w:val="center"/>
          </w:tcPr>
          <w:p w14:paraId="5338358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7.07 (5.39)</w:t>
            </w:r>
          </w:p>
        </w:tc>
        <w:tc>
          <w:tcPr>
            <w:tcW w:w="1244" w:type="dxa"/>
            <w:tcBorders>
              <w:top w:val="nil"/>
              <w:left w:val="nil"/>
              <w:bottom w:val="single" w:sz="4" w:space="0" w:color="auto"/>
            </w:tcBorders>
            <w:vAlign w:val="center"/>
          </w:tcPr>
          <w:p w14:paraId="2E6AE5AC"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55F9B89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7.02 (6.17)</w:t>
            </w:r>
          </w:p>
        </w:tc>
        <w:tc>
          <w:tcPr>
            <w:tcW w:w="1087" w:type="dxa"/>
            <w:tcBorders>
              <w:top w:val="nil"/>
              <w:left w:val="nil"/>
              <w:bottom w:val="single" w:sz="4" w:space="0" w:color="auto"/>
            </w:tcBorders>
            <w:vAlign w:val="center"/>
          </w:tcPr>
          <w:p w14:paraId="682B998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6BACAE1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26.43 (18.72)</w:t>
            </w:r>
          </w:p>
        </w:tc>
        <w:tc>
          <w:tcPr>
            <w:tcW w:w="1480" w:type="dxa"/>
            <w:gridSpan w:val="2"/>
            <w:tcBorders>
              <w:top w:val="nil"/>
              <w:left w:val="nil"/>
              <w:bottom w:val="single" w:sz="4" w:space="0" w:color="auto"/>
            </w:tcBorders>
            <w:vAlign w:val="center"/>
          </w:tcPr>
          <w:p w14:paraId="5AA0C74F"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427F5866"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0F93375"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House proximity to a greenhouse </w:t>
            </w:r>
            <w:r w:rsidRPr="004A674F">
              <w:rPr>
                <w:rFonts w:ascii="Calibri" w:eastAsia="Times New Roman" w:hAnsi="Calibri" w:cs="Calibri"/>
                <w:b/>
                <w:bCs/>
                <w:sz w:val="18"/>
                <w:szCs w:val="18"/>
                <w:lang w:eastAsia="es-ES"/>
              </w:rPr>
              <w:t>(pregnancy)</w:t>
            </w:r>
          </w:p>
        </w:tc>
        <w:tc>
          <w:tcPr>
            <w:tcW w:w="2265" w:type="dxa"/>
            <w:tcBorders>
              <w:top w:val="nil"/>
              <w:left w:val="single" w:sz="8" w:space="0" w:color="auto"/>
              <w:bottom w:val="nil"/>
            </w:tcBorders>
            <w:vAlign w:val="center"/>
          </w:tcPr>
          <w:p w14:paraId="23380A2A"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37EAAE12"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4124C6F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3AF12D0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5159035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5EE2EBDD"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E73005C"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A6F161A"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nil"/>
            </w:tcBorders>
            <w:vAlign w:val="center"/>
          </w:tcPr>
          <w:p w14:paraId="02AF9D2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8.32 (5.50)</w:t>
            </w:r>
          </w:p>
        </w:tc>
        <w:tc>
          <w:tcPr>
            <w:tcW w:w="1244" w:type="dxa"/>
            <w:tcBorders>
              <w:top w:val="nil"/>
              <w:left w:val="nil"/>
              <w:bottom w:val="nil"/>
            </w:tcBorders>
            <w:vAlign w:val="center"/>
          </w:tcPr>
          <w:p w14:paraId="262C42A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0.019</w:t>
            </w:r>
          </w:p>
        </w:tc>
        <w:tc>
          <w:tcPr>
            <w:tcW w:w="1425" w:type="dxa"/>
            <w:gridSpan w:val="3"/>
            <w:tcBorders>
              <w:top w:val="nil"/>
              <w:left w:val="nil"/>
              <w:bottom w:val="nil"/>
              <w:right w:val="nil"/>
            </w:tcBorders>
            <w:vAlign w:val="center"/>
          </w:tcPr>
          <w:p w14:paraId="0B069D1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8.06 (6.26)</w:t>
            </w:r>
          </w:p>
        </w:tc>
        <w:tc>
          <w:tcPr>
            <w:tcW w:w="1087" w:type="dxa"/>
            <w:tcBorders>
              <w:top w:val="nil"/>
              <w:left w:val="nil"/>
              <w:bottom w:val="nil"/>
            </w:tcBorders>
            <w:vAlign w:val="center"/>
          </w:tcPr>
          <w:p w14:paraId="17C5A60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0.041</w:t>
            </w:r>
          </w:p>
        </w:tc>
        <w:tc>
          <w:tcPr>
            <w:tcW w:w="1275" w:type="dxa"/>
            <w:gridSpan w:val="2"/>
            <w:tcBorders>
              <w:top w:val="nil"/>
              <w:left w:val="nil"/>
              <w:bottom w:val="nil"/>
            </w:tcBorders>
            <w:vAlign w:val="center"/>
          </w:tcPr>
          <w:p w14:paraId="147FC54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29.15 (19.31)</w:t>
            </w:r>
          </w:p>
        </w:tc>
        <w:tc>
          <w:tcPr>
            <w:tcW w:w="1480" w:type="dxa"/>
            <w:gridSpan w:val="2"/>
            <w:tcBorders>
              <w:top w:val="nil"/>
              <w:left w:val="nil"/>
              <w:bottom w:val="nil"/>
            </w:tcBorders>
            <w:vAlign w:val="center"/>
          </w:tcPr>
          <w:p w14:paraId="04C0AB2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0.138</w:t>
            </w:r>
          </w:p>
        </w:tc>
      </w:tr>
      <w:tr w:rsidR="004A674F" w:rsidRPr="004A674F" w14:paraId="47CCB738"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4CE1B9AA"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single" w:sz="4" w:space="0" w:color="auto"/>
            </w:tcBorders>
            <w:vAlign w:val="center"/>
          </w:tcPr>
          <w:p w14:paraId="0A9C8C7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6.92 (5.49)</w:t>
            </w:r>
          </w:p>
        </w:tc>
        <w:tc>
          <w:tcPr>
            <w:tcW w:w="1244" w:type="dxa"/>
            <w:tcBorders>
              <w:top w:val="nil"/>
              <w:left w:val="nil"/>
              <w:bottom w:val="single" w:sz="4" w:space="0" w:color="auto"/>
            </w:tcBorders>
            <w:vAlign w:val="center"/>
          </w:tcPr>
          <w:p w14:paraId="32C6A088"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0909445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6.68 (6.03)</w:t>
            </w:r>
          </w:p>
        </w:tc>
        <w:tc>
          <w:tcPr>
            <w:tcW w:w="1087" w:type="dxa"/>
            <w:tcBorders>
              <w:top w:val="nil"/>
              <w:left w:val="nil"/>
              <w:bottom w:val="single" w:sz="4" w:space="0" w:color="auto"/>
            </w:tcBorders>
            <w:vAlign w:val="center"/>
          </w:tcPr>
          <w:p w14:paraId="438EB92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556121C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25.86 (18.43)</w:t>
            </w:r>
          </w:p>
        </w:tc>
        <w:tc>
          <w:tcPr>
            <w:tcW w:w="1480" w:type="dxa"/>
            <w:gridSpan w:val="2"/>
            <w:tcBorders>
              <w:top w:val="nil"/>
              <w:left w:val="nil"/>
              <w:bottom w:val="single" w:sz="4" w:space="0" w:color="auto"/>
            </w:tcBorders>
            <w:vAlign w:val="center"/>
          </w:tcPr>
          <w:p w14:paraId="0A5A5DCA"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62A328B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39DB8F6"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House proximity to a crop field </w:t>
            </w:r>
            <w:r w:rsidRPr="004A674F">
              <w:rPr>
                <w:rFonts w:ascii="Calibri" w:eastAsia="Times New Roman" w:hAnsi="Calibri" w:cs="Calibri"/>
                <w:b/>
                <w:bCs/>
                <w:sz w:val="18"/>
                <w:szCs w:val="18"/>
                <w:lang w:eastAsia="es-ES"/>
              </w:rPr>
              <w:t>(pregnancy)</w:t>
            </w:r>
          </w:p>
        </w:tc>
        <w:tc>
          <w:tcPr>
            <w:tcW w:w="2265" w:type="dxa"/>
            <w:tcBorders>
              <w:top w:val="nil"/>
              <w:left w:val="single" w:sz="8" w:space="0" w:color="auto"/>
            </w:tcBorders>
            <w:vAlign w:val="center"/>
          </w:tcPr>
          <w:p w14:paraId="24CD7223"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tcBorders>
            <w:vAlign w:val="center"/>
          </w:tcPr>
          <w:p w14:paraId="78A0681A"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right w:val="nil"/>
            </w:tcBorders>
            <w:vAlign w:val="center"/>
          </w:tcPr>
          <w:p w14:paraId="3CC6A0E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tcBorders>
            <w:vAlign w:val="center"/>
          </w:tcPr>
          <w:p w14:paraId="2B17E10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tcBorders>
            <w:vAlign w:val="center"/>
          </w:tcPr>
          <w:p w14:paraId="4E2100A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tcBorders>
            <w:vAlign w:val="center"/>
          </w:tcPr>
          <w:p w14:paraId="63237743"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80430AE"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85D08F6"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nil"/>
            </w:tcBorders>
            <w:vAlign w:val="center"/>
          </w:tcPr>
          <w:p w14:paraId="142D861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7.37 (5.65)</w:t>
            </w:r>
          </w:p>
        </w:tc>
        <w:tc>
          <w:tcPr>
            <w:tcW w:w="1244" w:type="dxa"/>
            <w:tcBorders>
              <w:top w:val="nil"/>
              <w:left w:val="nil"/>
              <w:bottom w:val="nil"/>
            </w:tcBorders>
            <w:vAlign w:val="center"/>
          </w:tcPr>
          <w:p w14:paraId="317E914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0.121</w:t>
            </w:r>
          </w:p>
        </w:tc>
        <w:tc>
          <w:tcPr>
            <w:tcW w:w="1425" w:type="dxa"/>
            <w:gridSpan w:val="3"/>
            <w:tcBorders>
              <w:top w:val="nil"/>
              <w:left w:val="nil"/>
              <w:bottom w:val="nil"/>
              <w:right w:val="nil"/>
            </w:tcBorders>
            <w:vAlign w:val="center"/>
          </w:tcPr>
          <w:p w14:paraId="5F971D1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7.07 (5.94)</w:t>
            </w:r>
          </w:p>
        </w:tc>
        <w:tc>
          <w:tcPr>
            <w:tcW w:w="1087" w:type="dxa"/>
            <w:tcBorders>
              <w:top w:val="nil"/>
              <w:left w:val="nil"/>
              <w:bottom w:val="nil"/>
            </w:tcBorders>
            <w:vAlign w:val="center"/>
          </w:tcPr>
          <w:p w14:paraId="4344CBB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0.111</w:t>
            </w:r>
          </w:p>
        </w:tc>
        <w:tc>
          <w:tcPr>
            <w:tcW w:w="1275" w:type="dxa"/>
            <w:gridSpan w:val="2"/>
            <w:tcBorders>
              <w:top w:val="nil"/>
              <w:left w:val="nil"/>
              <w:bottom w:val="nil"/>
            </w:tcBorders>
            <w:vAlign w:val="center"/>
          </w:tcPr>
          <w:p w14:paraId="4147C75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27.16 (18.70)</w:t>
            </w:r>
          </w:p>
        </w:tc>
        <w:tc>
          <w:tcPr>
            <w:tcW w:w="1480" w:type="dxa"/>
            <w:gridSpan w:val="2"/>
            <w:tcBorders>
              <w:top w:val="nil"/>
              <w:left w:val="nil"/>
              <w:bottom w:val="nil"/>
            </w:tcBorders>
            <w:vAlign w:val="center"/>
          </w:tcPr>
          <w:p w14:paraId="79B7B76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0.108</w:t>
            </w:r>
          </w:p>
        </w:tc>
      </w:tr>
      <w:tr w:rsidR="004A674F" w:rsidRPr="004A674F" w14:paraId="51967E6B"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73CC4EA9"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single" w:sz="4" w:space="0" w:color="auto"/>
            </w:tcBorders>
            <w:vAlign w:val="center"/>
          </w:tcPr>
          <w:p w14:paraId="7FF2A63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6.82 (5.41)</w:t>
            </w:r>
          </w:p>
        </w:tc>
        <w:tc>
          <w:tcPr>
            <w:tcW w:w="1244" w:type="dxa"/>
            <w:tcBorders>
              <w:top w:val="nil"/>
              <w:left w:val="nil"/>
              <w:bottom w:val="single" w:sz="4" w:space="0" w:color="auto"/>
            </w:tcBorders>
            <w:vAlign w:val="center"/>
          </w:tcPr>
          <w:p w14:paraId="1ADFCA3A"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4" w:space="0" w:color="auto"/>
              <w:right w:val="nil"/>
            </w:tcBorders>
            <w:vAlign w:val="center"/>
          </w:tcPr>
          <w:p w14:paraId="165DCDB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6.61 (6.12)</w:t>
            </w:r>
          </w:p>
        </w:tc>
        <w:tc>
          <w:tcPr>
            <w:tcW w:w="1087" w:type="dxa"/>
            <w:tcBorders>
              <w:top w:val="nil"/>
              <w:left w:val="nil"/>
              <w:bottom w:val="single" w:sz="4" w:space="0" w:color="auto"/>
            </w:tcBorders>
            <w:vAlign w:val="center"/>
          </w:tcPr>
          <w:p w14:paraId="27AAAE1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4" w:space="0" w:color="auto"/>
            </w:tcBorders>
            <w:vAlign w:val="center"/>
          </w:tcPr>
          <w:p w14:paraId="59E6824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25.50 (18.38)</w:t>
            </w:r>
          </w:p>
        </w:tc>
        <w:tc>
          <w:tcPr>
            <w:tcW w:w="1480" w:type="dxa"/>
            <w:gridSpan w:val="2"/>
            <w:tcBorders>
              <w:top w:val="nil"/>
              <w:left w:val="nil"/>
              <w:bottom w:val="single" w:sz="4" w:space="0" w:color="auto"/>
            </w:tcBorders>
            <w:vAlign w:val="center"/>
          </w:tcPr>
          <w:p w14:paraId="7B218FCC"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574E0AC7"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57CABB6"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House proximity to industrial activity </w:t>
            </w:r>
            <w:r w:rsidRPr="004A674F">
              <w:rPr>
                <w:rFonts w:ascii="Calibri" w:eastAsia="Times New Roman" w:hAnsi="Calibri" w:cs="Calibri"/>
                <w:b/>
                <w:bCs/>
                <w:sz w:val="18"/>
                <w:szCs w:val="18"/>
                <w:lang w:eastAsia="es-ES"/>
              </w:rPr>
              <w:t>(pregnancy)</w:t>
            </w:r>
          </w:p>
        </w:tc>
        <w:tc>
          <w:tcPr>
            <w:tcW w:w="2265" w:type="dxa"/>
            <w:tcBorders>
              <w:top w:val="nil"/>
              <w:left w:val="single" w:sz="8" w:space="0" w:color="auto"/>
              <w:bottom w:val="nil"/>
            </w:tcBorders>
            <w:vAlign w:val="center"/>
          </w:tcPr>
          <w:p w14:paraId="6AD41A9D"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nil"/>
              <w:left w:val="nil"/>
              <w:bottom w:val="nil"/>
            </w:tcBorders>
            <w:vAlign w:val="center"/>
          </w:tcPr>
          <w:p w14:paraId="660DED66"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nil"/>
              <w:right w:val="nil"/>
            </w:tcBorders>
            <w:vAlign w:val="center"/>
          </w:tcPr>
          <w:p w14:paraId="3F593F5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nil"/>
              <w:left w:val="nil"/>
              <w:bottom w:val="nil"/>
            </w:tcBorders>
            <w:vAlign w:val="center"/>
          </w:tcPr>
          <w:p w14:paraId="5DDFCBE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nil"/>
            </w:tcBorders>
            <w:vAlign w:val="center"/>
          </w:tcPr>
          <w:p w14:paraId="6D9EABA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nil"/>
              <w:left w:val="nil"/>
              <w:bottom w:val="nil"/>
            </w:tcBorders>
            <w:vAlign w:val="center"/>
          </w:tcPr>
          <w:p w14:paraId="7B2BB866"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150297E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68005985"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Yes</w:t>
            </w:r>
          </w:p>
        </w:tc>
        <w:tc>
          <w:tcPr>
            <w:tcW w:w="2265" w:type="dxa"/>
            <w:tcBorders>
              <w:top w:val="nil"/>
              <w:left w:val="single" w:sz="8" w:space="0" w:color="auto"/>
              <w:bottom w:val="nil"/>
            </w:tcBorders>
            <w:vAlign w:val="center"/>
          </w:tcPr>
          <w:p w14:paraId="70772C5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7.35 (5.60)</w:t>
            </w:r>
          </w:p>
        </w:tc>
        <w:tc>
          <w:tcPr>
            <w:tcW w:w="1244" w:type="dxa"/>
            <w:tcBorders>
              <w:top w:val="nil"/>
              <w:left w:val="nil"/>
              <w:bottom w:val="nil"/>
            </w:tcBorders>
            <w:vAlign w:val="center"/>
          </w:tcPr>
          <w:p w14:paraId="26EDDEF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0.175</w:t>
            </w:r>
          </w:p>
        </w:tc>
        <w:tc>
          <w:tcPr>
            <w:tcW w:w="1425" w:type="dxa"/>
            <w:gridSpan w:val="3"/>
            <w:tcBorders>
              <w:top w:val="nil"/>
              <w:left w:val="nil"/>
              <w:bottom w:val="nil"/>
              <w:right w:val="nil"/>
            </w:tcBorders>
            <w:vAlign w:val="center"/>
          </w:tcPr>
          <w:p w14:paraId="0E8EF12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6.99 (6.13)</w:t>
            </w:r>
          </w:p>
        </w:tc>
        <w:tc>
          <w:tcPr>
            <w:tcW w:w="1087" w:type="dxa"/>
            <w:tcBorders>
              <w:top w:val="nil"/>
              <w:left w:val="nil"/>
              <w:bottom w:val="nil"/>
            </w:tcBorders>
            <w:vAlign w:val="center"/>
          </w:tcPr>
          <w:p w14:paraId="1CC6866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0.390</w:t>
            </w:r>
          </w:p>
        </w:tc>
        <w:tc>
          <w:tcPr>
            <w:tcW w:w="1275" w:type="dxa"/>
            <w:gridSpan w:val="2"/>
            <w:tcBorders>
              <w:top w:val="nil"/>
              <w:left w:val="nil"/>
              <w:bottom w:val="nil"/>
            </w:tcBorders>
            <w:vAlign w:val="center"/>
          </w:tcPr>
          <w:p w14:paraId="071F662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26.69 (19.12)</w:t>
            </w:r>
          </w:p>
        </w:tc>
        <w:tc>
          <w:tcPr>
            <w:tcW w:w="1480" w:type="dxa"/>
            <w:gridSpan w:val="2"/>
            <w:tcBorders>
              <w:top w:val="nil"/>
              <w:left w:val="nil"/>
              <w:bottom w:val="nil"/>
            </w:tcBorders>
            <w:vAlign w:val="center"/>
          </w:tcPr>
          <w:p w14:paraId="5A9EB13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0.548</w:t>
            </w:r>
          </w:p>
        </w:tc>
      </w:tr>
      <w:tr w:rsidR="004A674F" w:rsidRPr="004A674F" w14:paraId="58569ABC" w14:textId="77777777" w:rsidTr="0047431D">
        <w:trPr>
          <w:trHeight w:val="255"/>
          <w:jc w:val="center"/>
        </w:trPr>
        <w:tc>
          <w:tcPr>
            <w:tcW w:w="5245" w:type="dxa"/>
            <w:tcBorders>
              <w:top w:val="nil"/>
              <w:left w:val="nil"/>
              <w:bottom w:val="single" w:sz="12" w:space="0" w:color="auto"/>
              <w:right w:val="nil"/>
            </w:tcBorders>
            <w:shd w:val="clear" w:color="auto" w:fill="auto"/>
            <w:noWrap/>
            <w:tcMar>
              <w:left w:w="28" w:type="dxa"/>
              <w:right w:w="28" w:type="dxa"/>
            </w:tcMar>
            <w:vAlign w:val="center"/>
            <w:hideMark/>
          </w:tcPr>
          <w:p w14:paraId="1F894BF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w:t>
            </w:r>
          </w:p>
        </w:tc>
        <w:tc>
          <w:tcPr>
            <w:tcW w:w="2265" w:type="dxa"/>
            <w:tcBorders>
              <w:top w:val="nil"/>
              <w:left w:val="single" w:sz="8" w:space="0" w:color="auto"/>
              <w:bottom w:val="single" w:sz="12" w:space="0" w:color="auto"/>
            </w:tcBorders>
            <w:vAlign w:val="center"/>
          </w:tcPr>
          <w:p w14:paraId="7134D3B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6.86 (5.45)</w:t>
            </w:r>
          </w:p>
        </w:tc>
        <w:tc>
          <w:tcPr>
            <w:tcW w:w="1244" w:type="dxa"/>
            <w:tcBorders>
              <w:top w:val="nil"/>
              <w:left w:val="nil"/>
              <w:bottom w:val="single" w:sz="12" w:space="0" w:color="auto"/>
            </w:tcBorders>
            <w:vAlign w:val="center"/>
          </w:tcPr>
          <w:p w14:paraId="12AA22A4"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12" w:space="0" w:color="auto"/>
              <w:right w:val="nil"/>
            </w:tcBorders>
            <w:vAlign w:val="center"/>
          </w:tcPr>
          <w:p w14:paraId="23FFB27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6.66 (6.02)</w:t>
            </w:r>
          </w:p>
        </w:tc>
        <w:tc>
          <w:tcPr>
            <w:tcW w:w="1087" w:type="dxa"/>
            <w:tcBorders>
              <w:top w:val="nil"/>
              <w:left w:val="nil"/>
              <w:bottom w:val="single" w:sz="12" w:space="0" w:color="auto"/>
            </w:tcBorders>
            <w:vAlign w:val="center"/>
          </w:tcPr>
          <w:p w14:paraId="236D49C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12" w:space="0" w:color="auto"/>
            </w:tcBorders>
            <w:vAlign w:val="center"/>
          </w:tcPr>
          <w:p w14:paraId="32B34D8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25.78 (18.22)</w:t>
            </w:r>
          </w:p>
        </w:tc>
        <w:tc>
          <w:tcPr>
            <w:tcW w:w="1480" w:type="dxa"/>
            <w:gridSpan w:val="2"/>
            <w:tcBorders>
              <w:top w:val="nil"/>
              <w:left w:val="nil"/>
              <w:bottom w:val="single" w:sz="12" w:space="0" w:color="auto"/>
            </w:tcBorders>
            <w:vAlign w:val="center"/>
          </w:tcPr>
          <w:p w14:paraId="23B0FFEB"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7D50C766" w14:textId="77777777" w:rsidTr="0047431D">
        <w:trPr>
          <w:trHeight w:val="255"/>
          <w:jc w:val="center"/>
        </w:trPr>
        <w:tc>
          <w:tcPr>
            <w:tcW w:w="5245" w:type="dxa"/>
            <w:tcBorders>
              <w:top w:val="single" w:sz="12" w:space="0" w:color="auto"/>
              <w:left w:val="nil"/>
              <w:right w:val="nil"/>
            </w:tcBorders>
            <w:shd w:val="clear" w:color="auto" w:fill="auto"/>
            <w:noWrap/>
            <w:tcMar>
              <w:left w:w="28" w:type="dxa"/>
              <w:right w:w="28" w:type="dxa"/>
            </w:tcMar>
            <w:vAlign w:val="center"/>
          </w:tcPr>
          <w:p w14:paraId="0D7AF943" w14:textId="77777777" w:rsidR="004A674F" w:rsidRPr="004A674F" w:rsidRDefault="004A674F" w:rsidP="004A674F">
            <w:pPr>
              <w:spacing w:after="0" w:line="240" w:lineRule="auto"/>
              <w:ind w:leftChars="-10" w:hangingChars="12" w:hanging="22"/>
              <w:rPr>
                <w:rFonts w:eastAsia="Times New Roman" w:cs="Calibri"/>
                <w:b/>
                <w:sz w:val="18"/>
                <w:szCs w:val="18"/>
                <w:lang w:eastAsia="es-ES"/>
              </w:rPr>
            </w:pPr>
            <w:r w:rsidRPr="004A674F">
              <w:rPr>
                <w:rFonts w:eastAsia="Times New Roman" w:cs="Calibri"/>
                <w:b/>
                <w:sz w:val="18"/>
                <w:szCs w:val="18"/>
                <w:lang w:eastAsia="es-ES"/>
              </w:rPr>
              <w:t>Child’s sex</w:t>
            </w:r>
          </w:p>
        </w:tc>
        <w:tc>
          <w:tcPr>
            <w:tcW w:w="2265" w:type="dxa"/>
            <w:tcBorders>
              <w:top w:val="single" w:sz="12" w:space="0" w:color="auto"/>
              <w:left w:val="single" w:sz="8" w:space="0" w:color="auto"/>
            </w:tcBorders>
            <w:vAlign w:val="center"/>
          </w:tcPr>
          <w:p w14:paraId="41B94672" w14:textId="77777777" w:rsidR="004A674F" w:rsidRPr="004A674F" w:rsidRDefault="004A674F" w:rsidP="004A674F">
            <w:pPr>
              <w:spacing w:after="0" w:line="240" w:lineRule="auto"/>
              <w:jc w:val="center"/>
              <w:rPr>
                <w:rFonts w:eastAsia="Times New Roman" w:cs="Calibri"/>
                <w:sz w:val="18"/>
                <w:szCs w:val="18"/>
                <w:lang w:eastAsia="es-ES"/>
              </w:rPr>
            </w:pPr>
          </w:p>
        </w:tc>
        <w:tc>
          <w:tcPr>
            <w:tcW w:w="1244" w:type="dxa"/>
            <w:tcBorders>
              <w:top w:val="single" w:sz="12" w:space="0" w:color="auto"/>
              <w:left w:val="nil"/>
            </w:tcBorders>
            <w:vAlign w:val="center"/>
          </w:tcPr>
          <w:p w14:paraId="7BD06BB6"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single" w:sz="12" w:space="0" w:color="auto"/>
              <w:left w:val="nil"/>
              <w:right w:val="nil"/>
            </w:tcBorders>
            <w:vAlign w:val="center"/>
          </w:tcPr>
          <w:p w14:paraId="05C11F5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087" w:type="dxa"/>
            <w:tcBorders>
              <w:top w:val="single" w:sz="12" w:space="0" w:color="auto"/>
              <w:left w:val="nil"/>
            </w:tcBorders>
            <w:vAlign w:val="center"/>
          </w:tcPr>
          <w:p w14:paraId="5CDB96E1"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single" w:sz="12" w:space="0" w:color="auto"/>
              <w:left w:val="nil"/>
            </w:tcBorders>
            <w:vAlign w:val="center"/>
          </w:tcPr>
          <w:p w14:paraId="6F382CD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480" w:type="dxa"/>
            <w:gridSpan w:val="2"/>
            <w:tcBorders>
              <w:top w:val="single" w:sz="12" w:space="0" w:color="auto"/>
              <w:left w:val="nil"/>
            </w:tcBorders>
            <w:vAlign w:val="center"/>
          </w:tcPr>
          <w:p w14:paraId="591E5FDF"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351501BD" w14:textId="77777777" w:rsidTr="0047431D">
        <w:trPr>
          <w:trHeight w:val="255"/>
          <w:jc w:val="center"/>
        </w:trPr>
        <w:tc>
          <w:tcPr>
            <w:tcW w:w="5245" w:type="dxa"/>
            <w:tcBorders>
              <w:top w:val="nil"/>
              <w:left w:val="nil"/>
              <w:right w:val="nil"/>
            </w:tcBorders>
            <w:shd w:val="clear" w:color="auto" w:fill="auto"/>
            <w:noWrap/>
            <w:tcMar>
              <w:left w:w="28" w:type="dxa"/>
              <w:right w:w="28" w:type="dxa"/>
            </w:tcMar>
            <w:vAlign w:val="center"/>
          </w:tcPr>
          <w:p w14:paraId="1EFE88A5"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Male</w:t>
            </w:r>
          </w:p>
        </w:tc>
        <w:tc>
          <w:tcPr>
            <w:tcW w:w="2265" w:type="dxa"/>
            <w:tcBorders>
              <w:top w:val="nil"/>
              <w:left w:val="single" w:sz="8" w:space="0" w:color="auto"/>
            </w:tcBorders>
            <w:vAlign w:val="center"/>
          </w:tcPr>
          <w:p w14:paraId="25CCEDB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7.28 (5.90)</w:t>
            </w:r>
          </w:p>
        </w:tc>
        <w:tc>
          <w:tcPr>
            <w:tcW w:w="1244" w:type="dxa"/>
            <w:tcBorders>
              <w:top w:val="nil"/>
              <w:left w:val="nil"/>
            </w:tcBorders>
            <w:vAlign w:val="center"/>
          </w:tcPr>
          <w:p w14:paraId="41C791A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0.528</w:t>
            </w:r>
          </w:p>
        </w:tc>
        <w:tc>
          <w:tcPr>
            <w:tcW w:w="1425" w:type="dxa"/>
            <w:gridSpan w:val="3"/>
            <w:tcBorders>
              <w:top w:val="nil"/>
              <w:left w:val="nil"/>
              <w:right w:val="nil"/>
            </w:tcBorders>
            <w:vAlign w:val="center"/>
          </w:tcPr>
          <w:p w14:paraId="202B217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7.51 (6.55)</w:t>
            </w:r>
          </w:p>
        </w:tc>
        <w:tc>
          <w:tcPr>
            <w:tcW w:w="1087" w:type="dxa"/>
            <w:tcBorders>
              <w:top w:val="nil"/>
              <w:left w:val="nil"/>
            </w:tcBorders>
            <w:vAlign w:val="center"/>
          </w:tcPr>
          <w:p w14:paraId="31AF806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&lt;0.001</w:t>
            </w:r>
          </w:p>
        </w:tc>
        <w:tc>
          <w:tcPr>
            <w:tcW w:w="1275" w:type="dxa"/>
            <w:gridSpan w:val="2"/>
            <w:tcBorders>
              <w:top w:val="nil"/>
              <w:left w:val="nil"/>
            </w:tcBorders>
            <w:vAlign w:val="center"/>
          </w:tcPr>
          <w:p w14:paraId="34DD2B9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28.07 (19.86)</w:t>
            </w:r>
          </w:p>
        </w:tc>
        <w:tc>
          <w:tcPr>
            <w:tcW w:w="1480" w:type="dxa"/>
            <w:gridSpan w:val="2"/>
            <w:tcBorders>
              <w:top w:val="nil"/>
              <w:left w:val="nil"/>
            </w:tcBorders>
            <w:vAlign w:val="center"/>
          </w:tcPr>
          <w:p w14:paraId="23DECAC1"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0.002</w:t>
            </w:r>
          </w:p>
        </w:tc>
      </w:tr>
      <w:tr w:rsidR="004A674F" w:rsidRPr="004A674F" w14:paraId="734CFD2D" w14:textId="77777777" w:rsidTr="0047431D">
        <w:trPr>
          <w:trHeight w:val="255"/>
          <w:jc w:val="center"/>
        </w:trPr>
        <w:tc>
          <w:tcPr>
            <w:tcW w:w="5245" w:type="dxa"/>
            <w:tcBorders>
              <w:top w:val="nil"/>
              <w:left w:val="nil"/>
              <w:bottom w:val="single" w:sz="12" w:space="0" w:color="auto"/>
              <w:right w:val="nil"/>
            </w:tcBorders>
            <w:shd w:val="clear" w:color="auto" w:fill="auto"/>
            <w:noWrap/>
            <w:tcMar>
              <w:left w:w="28" w:type="dxa"/>
              <w:right w:w="28" w:type="dxa"/>
            </w:tcMar>
            <w:vAlign w:val="center"/>
          </w:tcPr>
          <w:p w14:paraId="01F08F46"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Female</w:t>
            </w:r>
          </w:p>
        </w:tc>
        <w:tc>
          <w:tcPr>
            <w:tcW w:w="2265" w:type="dxa"/>
            <w:tcBorders>
              <w:top w:val="nil"/>
              <w:left w:val="single" w:sz="8" w:space="0" w:color="auto"/>
              <w:bottom w:val="single" w:sz="12" w:space="0" w:color="auto"/>
            </w:tcBorders>
            <w:vAlign w:val="center"/>
          </w:tcPr>
          <w:p w14:paraId="04B51B3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6.74 (5.02)</w:t>
            </w:r>
          </w:p>
        </w:tc>
        <w:tc>
          <w:tcPr>
            <w:tcW w:w="1244" w:type="dxa"/>
            <w:tcBorders>
              <w:top w:val="nil"/>
              <w:left w:val="nil"/>
              <w:bottom w:val="single" w:sz="12" w:space="0" w:color="auto"/>
            </w:tcBorders>
            <w:vAlign w:val="center"/>
          </w:tcPr>
          <w:p w14:paraId="32E1DBF5" w14:textId="77777777" w:rsidR="004A674F" w:rsidRPr="004A674F" w:rsidRDefault="004A674F" w:rsidP="004A674F">
            <w:pPr>
              <w:spacing w:after="0" w:line="240" w:lineRule="auto"/>
              <w:jc w:val="center"/>
              <w:rPr>
                <w:rFonts w:eastAsia="Times New Roman" w:cs="Calibri"/>
                <w:sz w:val="18"/>
                <w:szCs w:val="18"/>
                <w:lang w:eastAsia="es-ES"/>
              </w:rPr>
            </w:pPr>
          </w:p>
        </w:tc>
        <w:tc>
          <w:tcPr>
            <w:tcW w:w="1425" w:type="dxa"/>
            <w:gridSpan w:val="3"/>
            <w:tcBorders>
              <w:top w:val="nil"/>
              <w:left w:val="nil"/>
              <w:bottom w:val="single" w:sz="12" w:space="0" w:color="auto"/>
              <w:right w:val="nil"/>
            </w:tcBorders>
            <w:vAlign w:val="center"/>
          </w:tcPr>
          <w:p w14:paraId="1DC021B6"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5.98 (5.43)</w:t>
            </w:r>
          </w:p>
        </w:tc>
        <w:tc>
          <w:tcPr>
            <w:tcW w:w="1087" w:type="dxa"/>
            <w:tcBorders>
              <w:top w:val="nil"/>
              <w:left w:val="nil"/>
              <w:bottom w:val="single" w:sz="12" w:space="0" w:color="auto"/>
            </w:tcBorders>
            <w:vAlign w:val="center"/>
          </w:tcPr>
          <w:p w14:paraId="6ED9F3E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275" w:type="dxa"/>
            <w:gridSpan w:val="2"/>
            <w:tcBorders>
              <w:top w:val="nil"/>
              <w:left w:val="nil"/>
              <w:bottom w:val="single" w:sz="12" w:space="0" w:color="auto"/>
            </w:tcBorders>
            <w:vAlign w:val="center"/>
          </w:tcPr>
          <w:p w14:paraId="3A6FEB7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23.94 (16.71)</w:t>
            </w:r>
          </w:p>
        </w:tc>
        <w:tc>
          <w:tcPr>
            <w:tcW w:w="1480" w:type="dxa"/>
            <w:gridSpan w:val="2"/>
            <w:tcBorders>
              <w:top w:val="nil"/>
              <w:left w:val="nil"/>
              <w:bottom w:val="single" w:sz="12" w:space="0" w:color="auto"/>
            </w:tcBorders>
            <w:vAlign w:val="center"/>
          </w:tcPr>
          <w:p w14:paraId="72A9B335"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4DDA7F8C" w14:textId="77777777" w:rsidTr="0047431D">
        <w:trPr>
          <w:trHeight w:val="270"/>
          <w:jc w:val="center"/>
        </w:trPr>
        <w:tc>
          <w:tcPr>
            <w:tcW w:w="5245" w:type="dxa"/>
            <w:tcBorders>
              <w:top w:val="single" w:sz="12" w:space="0" w:color="auto"/>
              <w:left w:val="nil"/>
              <w:bottom w:val="single" w:sz="12" w:space="0" w:color="auto"/>
              <w:right w:val="nil"/>
            </w:tcBorders>
            <w:shd w:val="clear" w:color="auto" w:fill="auto"/>
            <w:noWrap/>
            <w:tcMar>
              <w:left w:w="28" w:type="dxa"/>
              <w:right w:w="28" w:type="dxa"/>
            </w:tcMar>
            <w:vAlign w:val="center"/>
            <w:hideMark/>
          </w:tcPr>
          <w:p w14:paraId="6B998A2D" w14:textId="77777777" w:rsidR="004A674F" w:rsidRPr="004A674F" w:rsidRDefault="004A674F" w:rsidP="004A674F">
            <w:pPr>
              <w:spacing w:after="0" w:line="240" w:lineRule="auto"/>
              <w:rPr>
                <w:rFonts w:eastAsia="Times New Roman" w:cs="Calibri"/>
                <w:sz w:val="18"/>
                <w:szCs w:val="18"/>
                <w:lang w:eastAsia="es-ES"/>
              </w:rPr>
            </w:pPr>
          </w:p>
        </w:tc>
        <w:tc>
          <w:tcPr>
            <w:tcW w:w="2265" w:type="dxa"/>
            <w:tcBorders>
              <w:top w:val="single" w:sz="12" w:space="0" w:color="auto"/>
              <w:left w:val="single" w:sz="8" w:space="0" w:color="auto"/>
              <w:bottom w:val="single" w:sz="12" w:space="0" w:color="auto"/>
            </w:tcBorders>
            <w:vAlign w:val="center"/>
          </w:tcPr>
          <w:p w14:paraId="7C56D0A9" w14:textId="77777777" w:rsidR="004A674F" w:rsidRPr="004A674F" w:rsidRDefault="004A674F" w:rsidP="004A674F">
            <w:pPr>
              <w:spacing w:after="0" w:line="240" w:lineRule="auto"/>
              <w:jc w:val="center"/>
              <w:rPr>
                <w:rFonts w:eastAsia="Times New Roman" w:cs="Calibri"/>
                <w:b/>
                <w:bCs/>
                <w:sz w:val="18"/>
                <w:szCs w:val="18"/>
                <w:lang w:eastAsia="es-ES"/>
              </w:rPr>
            </w:pPr>
            <w:r w:rsidRPr="004A674F">
              <w:rPr>
                <w:rFonts w:eastAsia="Times New Roman" w:cs="Calibri"/>
                <w:b/>
                <w:bCs/>
                <w:sz w:val="18"/>
                <w:szCs w:val="18"/>
                <w:lang w:eastAsia="es-ES"/>
              </w:rPr>
              <w:t>Mean (SD)</w:t>
            </w:r>
          </w:p>
        </w:tc>
        <w:tc>
          <w:tcPr>
            <w:tcW w:w="1302" w:type="dxa"/>
            <w:gridSpan w:val="2"/>
            <w:tcBorders>
              <w:top w:val="single" w:sz="12" w:space="0" w:color="auto"/>
              <w:left w:val="nil"/>
              <w:bottom w:val="single" w:sz="12" w:space="0" w:color="auto"/>
            </w:tcBorders>
            <w:vAlign w:val="center"/>
          </w:tcPr>
          <w:p w14:paraId="298FEE63" w14:textId="77777777" w:rsidR="004A674F" w:rsidRPr="004A674F" w:rsidRDefault="004A674F" w:rsidP="004A674F">
            <w:pPr>
              <w:spacing w:after="0" w:line="240" w:lineRule="auto"/>
              <w:jc w:val="center"/>
              <w:rPr>
                <w:rFonts w:eastAsia="Times New Roman" w:cs="Calibri"/>
                <w:b/>
                <w:bCs/>
                <w:sz w:val="18"/>
                <w:szCs w:val="18"/>
                <w:lang w:eastAsia="es-ES"/>
              </w:rPr>
            </w:pPr>
            <w:proofErr w:type="spellStart"/>
            <w:r w:rsidRPr="004A674F">
              <w:rPr>
                <w:rFonts w:eastAsia="Times New Roman" w:cs="Calibri"/>
                <w:b/>
                <w:bCs/>
                <w:sz w:val="18"/>
                <w:szCs w:val="18"/>
                <w:lang w:eastAsia="es-ES"/>
              </w:rPr>
              <w:t>Correlation</w:t>
            </w:r>
            <w:r w:rsidRPr="004A674F">
              <w:rPr>
                <w:rFonts w:eastAsia="Times New Roman" w:cs="Calibri"/>
                <w:b/>
                <w:bCs/>
                <w:sz w:val="18"/>
                <w:szCs w:val="18"/>
                <w:vertAlign w:val="superscript"/>
                <w:lang w:eastAsia="es-ES"/>
              </w:rPr>
              <w:t>b</w:t>
            </w:r>
            <w:proofErr w:type="spellEnd"/>
          </w:p>
        </w:tc>
        <w:tc>
          <w:tcPr>
            <w:tcW w:w="1302" w:type="dxa"/>
            <w:tcBorders>
              <w:top w:val="single" w:sz="12" w:space="0" w:color="auto"/>
              <w:left w:val="nil"/>
              <w:bottom w:val="single" w:sz="12" w:space="0" w:color="auto"/>
              <w:right w:val="nil"/>
            </w:tcBorders>
            <w:vAlign w:val="center"/>
          </w:tcPr>
          <w:p w14:paraId="11B923B6" w14:textId="77777777" w:rsidR="004A674F" w:rsidRPr="004A674F" w:rsidRDefault="004A674F" w:rsidP="004A674F">
            <w:pPr>
              <w:spacing w:after="0" w:line="240" w:lineRule="auto"/>
              <w:ind w:left="-211"/>
              <w:jc w:val="center"/>
              <w:rPr>
                <w:rFonts w:eastAsia="Times New Roman" w:cs="Calibri"/>
                <w:b/>
                <w:bCs/>
                <w:sz w:val="18"/>
                <w:szCs w:val="18"/>
                <w:lang w:eastAsia="es-ES"/>
              </w:rPr>
            </w:pPr>
          </w:p>
        </w:tc>
        <w:tc>
          <w:tcPr>
            <w:tcW w:w="1302" w:type="dxa"/>
            <w:gridSpan w:val="3"/>
            <w:tcBorders>
              <w:top w:val="single" w:sz="12" w:space="0" w:color="auto"/>
              <w:left w:val="nil"/>
              <w:bottom w:val="single" w:sz="12" w:space="0" w:color="auto"/>
            </w:tcBorders>
            <w:vAlign w:val="center"/>
          </w:tcPr>
          <w:p w14:paraId="069BA522" w14:textId="77777777" w:rsidR="004A674F" w:rsidRPr="004A674F" w:rsidRDefault="004A674F" w:rsidP="004A674F">
            <w:pPr>
              <w:spacing w:after="0" w:line="240" w:lineRule="auto"/>
              <w:jc w:val="center"/>
              <w:rPr>
                <w:rFonts w:eastAsia="Times New Roman" w:cs="Calibri"/>
                <w:b/>
                <w:bCs/>
                <w:sz w:val="18"/>
                <w:szCs w:val="18"/>
                <w:lang w:eastAsia="es-ES"/>
              </w:rPr>
            </w:pPr>
            <w:proofErr w:type="spellStart"/>
            <w:r w:rsidRPr="004A674F">
              <w:rPr>
                <w:rFonts w:eastAsia="Times New Roman" w:cs="Calibri"/>
                <w:b/>
                <w:bCs/>
                <w:sz w:val="18"/>
                <w:szCs w:val="18"/>
                <w:lang w:eastAsia="es-ES"/>
              </w:rPr>
              <w:t>Correlation</w:t>
            </w:r>
            <w:r w:rsidRPr="004A674F">
              <w:rPr>
                <w:rFonts w:eastAsia="Times New Roman" w:cs="Calibri"/>
                <w:b/>
                <w:bCs/>
                <w:sz w:val="18"/>
                <w:szCs w:val="18"/>
                <w:vertAlign w:val="superscript"/>
                <w:lang w:eastAsia="es-ES"/>
              </w:rPr>
              <w:t>b</w:t>
            </w:r>
            <w:proofErr w:type="spellEnd"/>
          </w:p>
        </w:tc>
        <w:tc>
          <w:tcPr>
            <w:tcW w:w="1302" w:type="dxa"/>
            <w:gridSpan w:val="2"/>
            <w:tcBorders>
              <w:top w:val="single" w:sz="12" w:space="0" w:color="auto"/>
              <w:left w:val="nil"/>
              <w:bottom w:val="single" w:sz="12" w:space="0" w:color="auto"/>
            </w:tcBorders>
            <w:vAlign w:val="center"/>
          </w:tcPr>
          <w:p w14:paraId="1C1ABCAE" w14:textId="77777777" w:rsidR="004A674F" w:rsidRPr="004A674F" w:rsidRDefault="004A674F" w:rsidP="004A674F">
            <w:pPr>
              <w:spacing w:after="0" w:line="240" w:lineRule="auto"/>
              <w:ind w:left="-211"/>
              <w:jc w:val="center"/>
              <w:rPr>
                <w:rFonts w:eastAsia="Times New Roman" w:cs="Calibri"/>
                <w:b/>
                <w:bCs/>
                <w:sz w:val="18"/>
                <w:szCs w:val="18"/>
                <w:lang w:eastAsia="es-ES"/>
              </w:rPr>
            </w:pPr>
          </w:p>
        </w:tc>
        <w:tc>
          <w:tcPr>
            <w:tcW w:w="1303" w:type="dxa"/>
            <w:tcBorders>
              <w:top w:val="single" w:sz="12" w:space="0" w:color="auto"/>
              <w:left w:val="nil"/>
              <w:bottom w:val="single" w:sz="12" w:space="0" w:color="auto"/>
            </w:tcBorders>
            <w:vAlign w:val="center"/>
          </w:tcPr>
          <w:p w14:paraId="48C522F2" w14:textId="77777777" w:rsidR="004A674F" w:rsidRPr="004A674F" w:rsidRDefault="004A674F" w:rsidP="004A674F">
            <w:pPr>
              <w:spacing w:after="0" w:line="240" w:lineRule="auto"/>
              <w:ind w:left="-211"/>
              <w:jc w:val="center"/>
              <w:rPr>
                <w:rFonts w:eastAsia="Times New Roman" w:cs="Calibri"/>
                <w:b/>
                <w:bCs/>
                <w:sz w:val="18"/>
                <w:szCs w:val="18"/>
                <w:lang w:eastAsia="es-ES"/>
              </w:rPr>
            </w:pPr>
            <w:proofErr w:type="spellStart"/>
            <w:r w:rsidRPr="004A674F">
              <w:rPr>
                <w:rFonts w:eastAsia="Times New Roman" w:cs="Calibri"/>
                <w:b/>
                <w:bCs/>
                <w:sz w:val="18"/>
                <w:szCs w:val="18"/>
                <w:lang w:eastAsia="es-ES"/>
              </w:rPr>
              <w:t>Correlation</w:t>
            </w:r>
            <w:r w:rsidRPr="004A674F">
              <w:rPr>
                <w:rFonts w:eastAsia="Times New Roman" w:cs="Calibri"/>
                <w:b/>
                <w:bCs/>
                <w:sz w:val="18"/>
                <w:szCs w:val="18"/>
                <w:vertAlign w:val="superscript"/>
                <w:lang w:eastAsia="es-ES"/>
              </w:rPr>
              <w:t>b</w:t>
            </w:r>
            <w:proofErr w:type="spellEnd"/>
          </w:p>
        </w:tc>
      </w:tr>
      <w:tr w:rsidR="004A674F" w:rsidRPr="004A674F" w14:paraId="205147C8" w14:textId="77777777" w:rsidTr="0047431D">
        <w:trPr>
          <w:trHeight w:val="255"/>
          <w:jc w:val="center"/>
        </w:trPr>
        <w:tc>
          <w:tcPr>
            <w:tcW w:w="5245" w:type="dxa"/>
            <w:tcBorders>
              <w:top w:val="single" w:sz="12" w:space="0" w:color="auto"/>
              <w:left w:val="nil"/>
              <w:bottom w:val="dotted" w:sz="4" w:space="0" w:color="auto"/>
              <w:right w:val="nil"/>
            </w:tcBorders>
            <w:shd w:val="clear" w:color="auto" w:fill="auto"/>
            <w:noWrap/>
            <w:tcMar>
              <w:left w:w="28" w:type="dxa"/>
              <w:right w:w="28" w:type="dxa"/>
            </w:tcMar>
            <w:vAlign w:val="center"/>
            <w:hideMark/>
          </w:tcPr>
          <w:p w14:paraId="525BEB56"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age (years)</w:t>
            </w:r>
          </w:p>
        </w:tc>
        <w:tc>
          <w:tcPr>
            <w:tcW w:w="2265" w:type="dxa"/>
            <w:tcBorders>
              <w:top w:val="single" w:sz="12" w:space="0" w:color="auto"/>
              <w:left w:val="single" w:sz="8" w:space="0" w:color="auto"/>
              <w:bottom w:val="dotted" w:sz="4" w:space="0" w:color="auto"/>
              <w:right w:val="nil"/>
            </w:tcBorders>
            <w:vAlign w:val="center"/>
          </w:tcPr>
          <w:p w14:paraId="2B60150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30.60 (4.11)</w:t>
            </w:r>
          </w:p>
        </w:tc>
        <w:tc>
          <w:tcPr>
            <w:tcW w:w="1302" w:type="dxa"/>
            <w:gridSpan w:val="2"/>
            <w:tcBorders>
              <w:top w:val="single" w:sz="12" w:space="0" w:color="auto"/>
              <w:left w:val="nil"/>
              <w:bottom w:val="dotted" w:sz="4" w:space="0" w:color="auto"/>
              <w:right w:val="nil"/>
            </w:tcBorders>
            <w:vAlign w:val="center"/>
          </w:tcPr>
          <w:p w14:paraId="2013EF7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-0.025</w:t>
            </w:r>
          </w:p>
        </w:tc>
        <w:tc>
          <w:tcPr>
            <w:tcW w:w="1302" w:type="dxa"/>
            <w:tcBorders>
              <w:top w:val="single" w:sz="12" w:space="0" w:color="auto"/>
              <w:left w:val="nil"/>
              <w:bottom w:val="dotted" w:sz="4" w:space="0" w:color="auto"/>
              <w:right w:val="nil"/>
            </w:tcBorders>
            <w:vAlign w:val="center"/>
          </w:tcPr>
          <w:p w14:paraId="37D638A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12" w:space="0" w:color="auto"/>
              <w:left w:val="nil"/>
              <w:bottom w:val="dotted" w:sz="4" w:space="0" w:color="auto"/>
              <w:right w:val="nil"/>
            </w:tcBorders>
            <w:vAlign w:val="center"/>
          </w:tcPr>
          <w:p w14:paraId="3047BCF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-0.022</w:t>
            </w:r>
          </w:p>
        </w:tc>
        <w:tc>
          <w:tcPr>
            <w:tcW w:w="1302" w:type="dxa"/>
            <w:gridSpan w:val="2"/>
            <w:tcBorders>
              <w:top w:val="single" w:sz="12" w:space="0" w:color="auto"/>
              <w:left w:val="nil"/>
              <w:bottom w:val="dotted" w:sz="4" w:space="0" w:color="auto"/>
              <w:right w:val="nil"/>
            </w:tcBorders>
            <w:vAlign w:val="center"/>
          </w:tcPr>
          <w:p w14:paraId="4B289A2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single" w:sz="12" w:space="0" w:color="auto"/>
              <w:left w:val="nil"/>
              <w:bottom w:val="dotted" w:sz="4" w:space="0" w:color="auto"/>
              <w:right w:val="nil"/>
            </w:tcBorders>
            <w:vAlign w:val="center"/>
          </w:tcPr>
          <w:p w14:paraId="6FAECF3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-0.047</w:t>
            </w:r>
          </w:p>
        </w:tc>
      </w:tr>
      <w:tr w:rsidR="004A674F" w:rsidRPr="004A674F" w14:paraId="04D324E4" w14:textId="77777777" w:rsidTr="0047431D">
        <w:trPr>
          <w:trHeight w:val="28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693B776E"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BMI before pregnancy (Kg/m</w:t>
            </w:r>
            <w:r w:rsidRPr="004A674F">
              <w:rPr>
                <w:rFonts w:eastAsia="Times New Roman" w:cs="Calibri"/>
                <w:b/>
                <w:bCs/>
                <w:sz w:val="18"/>
                <w:szCs w:val="18"/>
                <w:vertAlign w:val="superscript"/>
                <w:lang w:eastAsia="es-ES"/>
              </w:rPr>
              <w:t>2</w:t>
            </w:r>
            <w:r w:rsidRPr="004A674F">
              <w:rPr>
                <w:rFonts w:eastAsia="Times New Roman" w:cs="Calibri"/>
                <w:b/>
                <w:bCs/>
                <w:sz w:val="18"/>
                <w:szCs w:val="18"/>
                <w:lang w:eastAsia="es-ES"/>
              </w:rPr>
              <w:t>)</w:t>
            </w:r>
          </w:p>
        </w:tc>
        <w:tc>
          <w:tcPr>
            <w:tcW w:w="2265" w:type="dxa"/>
            <w:tcBorders>
              <w:top w:val="nil"/>
              <w:left w:val="single" w:sz="8" w:space="0" w:color="auto"/>
              <w:bottom w:val="single" w:sz="4" w:space="0" w:color="auto"/>
              <w:right w:val="nil"/>
            </w:tcBorders>
            <w:vAlign w:val="center"/>
          </w:tcPr>
          <w:p w14:paraId="2961A48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23.32 (4.10)</w:t>
            </w:r>
          </w:p>
        </w:tc>
        <w:tc>
          <w:tcPr>
            <w:tcW w:w="1302" w:type="dxa"/>
            <w:gridSpan w:val="2"/>
            <w:tcBorders>
              <w:top w:val="nil"/>
              <w:left w:val="nil"/>
              <w:bottom w:val="single" w:sz="4" w:space="0" w:color="auto"/>
              <w:right w:val="nil"/>
            </w:tcBorders>
            <w:vAlign w:val="center"/>
          </w:tcPr>
          <w:p w14:paraId="21F0D82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0.120*</w:t>
            </w:r>
          </w:p>
        </w:tc>
        <w:tc>
          <w:tcPr>
            <w:tcW w:w="1302" w:type="dxa"/>
            <w:tcBorders>
              <w:top w:val="nil"/>
              <w:left w:val="nil"/>
              <w:bottom w:val="single" w:sz="4" w:space="0" w:color="auto"/>
              <w:right w:val="nil"/>
            </w:tcBorders>
            <w:vAlign w:val="center"/>
          </w:tcPr>
          <w:p w14:paraId="2FA0601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36929CE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0.132*</w:t>
            </w:r>
          </w:p>
        </w:tc>
        <w:tc>
          <w:tcPr>
            <w:tcW w:w="1302" w:type="dxa"/>
            <w:gridSpan w:val="2"/>
            <w:tcBorders>
              <w:top w:val="nil"/>
              <w:left w:val="nil"/>
              <w:bottom w:val="single" w:sz="4" w:space="0" w:color="auto"/>
              <w:right w:val="nil"/>
            </w:tcBorders>
            <w:vAlign w:val="center"/>
          </w:tcPr>
          <w:p w14:paraId="319B431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2C6A4B2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0.139*</w:t>
            </w:r>
          </w:p>
        </w:tc>
      </w:tr>
      <w:tr w:rsidR="004A674F" w:rsidRPr="004A674F" w14:paraId="32D44D5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33AF800"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Maternal food consumption during pregnancy</w:t>
            </w:r>
          </w:p>
        </w:tc>
        <w:tc>
          <w:tcPr>
            <w:tcW w:w="2265" w:type="dxa"/>
            <w:tcBorders>
              <w:top w:val="nil"/>
              <w:left w:val="single" w:sz="8" w:space="0" w:color="auto"/>
              <w:bottom w:val="nil"/>
              <w:right w:val="nil"/>
            </w:tcBorders>
            <w:vAlign w:val="center"/>
          </w:tcPr>
          <w:p w14:paraId="7848E22D" w14:textId="77777777" w:rsidR="004A674F" w:rsidRPr="004A674F" w:rsidRDefault="004A674F" w:rsidP="004A674F">
            <w:pPr>
              <w:spacing w:after="0" w:line="240" w:lineRule="auto"/>
              <w:jc w:val="center"/>
              <w:rPr>
                <w:rFonts w:eastAsia="Times New Roman" w:cs="Calibri"/>
                <w:sz w:val="18"/>
                <w:szCs w:val="18"/>
                <w:lang w:eastAsia="es-ES"/>
              </w:rPr>
            </w:pPr>
          </w:p>
        </w:tc>
        <w:tc>
          <w:tcPr>
            <w:tcW w:w="1302" w:type="dxa"/>
            <w:gridSpan w:val="2"/>
            <w:tcBorders>
              <w:top w:val="nil"/>
              <w:left w:val="nil"/>
              <w:bottom w:val="nil"/>
              <w:right w:val="nil"/>
            </w:tcBorders>
            <w:vAlign w:val="center"/>
          </w:tcPr>
          <w:p w14:paraId="1F19D1CF" w14:textId="77777777" w:rsidR="004A674F" w:rsidRPr="004A674F" w:rsidRDefault="004A674F" w:rsidP="004A674F">
            <w:pPr>
              <w:spacing w:after="0" w:line="240" w:lineRule="auto"/>
              <w:jc w:val="center"/>
              <w:rPr>
                <w:rFonts w:eastAsia="Times New Roman" w:cs="Calibri"/>
                <w:sz w:val="18"/>
                <w:szCs w:val="18"/>
                <w:lang w:eastAsia="es-ES"/>
              </w:rPr>
            </w:pPr>
          </w:p>
        </w:tc>
        <w:tc>
          <w:tcPr>
            <w:tcW w:w="1302" w:type="dxa"/>
            <w:tcBorders>
              <w:top w:val="nil"/>
              <w:left w:val="nil"/>
              <w:bottom w:val="nil"/>
              <w:right w:val="nil"/>
            </w:tcBorders>
            <w:vAlign w:val="center"/>
          </w:tcPr>
          <w:p w14:paraId="3C92B69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374524A" w14:textId="77777777" w:rsidR="004A674F" w:rsidRPr="004A674F" w:rsidRDefault="004A674F" w:rsidP="004A674F">
            <w:pPr>
              <w:spacing w:after="0" w:line="240" w:lineRule="auto"/>
              <w:jc w:val="center"/>
              <w:rPr>
                <w:rFonts w:eastAsia="Times New Roman" w:cs="Calibri"/>
                <w:sz w:val="18"/>
                <w:szCs w:val="18"/>
                <w:lang w:eastAsia="es-ES"/>
              </w:rPr>
            </w:pPr>
          </w:p>
        </w:tc>
        <w:tc>
          <w:tcPr>
            <w:tcW w:w="1302" w:type="dxa"/>
            <w:gridSpan w:val="2"/>
            <w:tcBorders>
              <w:top w:val="nil"/>
              <w:left w:val="nil"/>
              <w:bottom w:val="nil"/>
              <w:right w:val="nil"/>
            </w:tcBorders>
            <w:vAlign w:val="center"/>
          </w:tcPr>
          <w:p w14:paraId="0085D60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96F6DCE" w14:textId="77777777" w:rsidR="004A674F" w:rsidRPr="004A674F" w:rsidRDefault="004A674F" w:rsidP="004A674F">
            <w:pPr>
              <w:spacing w:after="0" w:line="240" w:lineRule="auto"/>
              <w:ind w:left="-211"/>
              <w:jc w:val="center"/>
              <w:rPr>
                <w:rFonts w:eastAsia="Times New Roman" w:cs="Calibri"/>
                <w:sz w:val="18"/>
                <w:szCs w:val="18"/>
                <w:lang w:eastAsia="es-ES"/>
              </w:rPr>
            </w:pPr>
          </w:p>
        </w:tc>
      </w:tr>
      <w:tr w:rsidR="004A674F" w:rsidRPr="004A674F" w14:paraId="3B61DC3F"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5A77E86"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Dairy products (servings/day)</w:t>
            </w:r>
          </w:p>
        </w:tc>
        <w:tc>
          <w:tcPr>
            <w:tcW w:w="2265" w:type="dxa"/>
            <w:tcBorders>
              <w:top w:val="nil"/>
              <w:left w:val="single" w:sz="4" w:space="0" w:color="auto"/>
              <w:bottom w:val="nil"/>
              <w:right w:val="nil"/>
            </w:tcBorders>
            <w:shd w:val="clear" w:color="auto" w:fill="auto"/>
            <w:vAlign w:val="center"/>
          </w:tcPr>
          <w:p w14:paraId="55ADA53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2.83 (1.39)</w:t>
            </w:r>
          </w:p>
        </w:tc>
        <w:tc>
          <w:tcPr>
            <w:tcW w:w="1302" w:type="dxa"/>
            <w:gridSpan w:val="2"/>
            <w:tcBorders>
              <w:top w:val="nil"/>
              <w:left w:val="nil"/>
              <w:bottom w:val="nil"/>
              <w:right w:val="nil"/>
            </w:tcBorders>
            <w:vAlign w:val="center"/>
          </w:tcPr>
          <w:p w14:paraId="01A74E7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-0.010</w:t>
            </w:r>
          </w:p>
        </w:tc>
        <w:tc>
          <w:tcPr>
            <w:tcW w:w="1302" w:type="dxa"/>
            <w:tcBorders>
              <w:top w:val="nil"/>
              <w:left w:val="nil"/>
              <w:bottom w:val="nil"/>
              <w:right w:val="nil"/>
            </w:tcBorders>
            <w:vAlign w:val="center"/>
          </w:tcPr>
          <w:p w14:paraId="0A78E3A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5AC128C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-0.017</w:t>
            </w:r>
          </w:p>
        </w:tc>
        <w:tc>
          <w:tcPr>
            <w:tcW w:w="1302" w:type="dxa"/>
            <w:gridSpan w:val="2"/>
            <w:tcBorders>
              <w:top w:val="nil"/>
              <w:left w:val="nil"/>
              <w:bottom w:val="nil"/>
              <w:right w:val="nil"/>
            </w:tcBorders>
            <w:vAlign w:val="center"/>
          </w:tcPr>
          <w:p w14:paraId="3F46FDE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18661C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-0.020</w:t>
            </w:r>
          </w:p>
        </w:tc>
      </w:tr>
      <w:tr w:rsidR="004A674F" w:rsidRPr="004A674F" w14:paraId="0C47815E"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44B2545"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Eggs (servings/day)</w:t>
            </w:r>
          </w:p>
        </w:tc>
        <w:tc>
          <w:tcPr>
            <w:tcW w:w="2265" w:type="dxa"/>
            <w:tcBorders>
              <w:top w:val="nil"/>
              <w:left w:val="single" w:sz="4" w:space="0" w:color="auto"/>
              <w:bottom w:val="nil"/>
              <w:right w:val="nil"/>
            </w:tcBorders>
            <w:shd w:val="clear" w:color="auto" w:fill="auto"/>
            <w:vAlign w:val="center"/>
          </w:tcPr>
          <w:p w14:paraId="41E18D6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0.40 (0.18)</w:t>
            </w:r>
          </w:p>
        </w:tc>
        <w:tc>
          <w:tcPr>
            <w:tcW w:w="1302" w:type="dxa"/>
            <w:gridSpan w:val="2"/>
            <w:tcBorders>
              <w:top w:val="nil"/>
              <w:left w:val="nil"/>
              <w:bottom w:val="nil"/>
              <w:right w:val="nil"/>
            </w:tcBorders>
            <w:vAlign w:val="center"/>
          </w:tcPr>
          <w:p w14:paraId="04F9766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-0.010</w:t>
            </w:r>
          </w:p>
        </w:tc>
        <w:tc>
          <w:tcPr>
            <w:tcW w:w="1302" w:type="dxa"/>
            <w:tcBorders>
              <w:top w:val="nil"/>
              <w:left w:val="nil"/>
              <w:bottom w:val="nil"/>
              <w:right w:val="nil"/>
            </w:tcBorders>
            <w:vAlign w:val="center"/>
          </w:tcPr>
          <w:p w14:paraId="713F9DF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309CCD9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0.001</w:t>
            </w:r>
          </w:p>
        </w:tc>
        <w:tc>
          <w:tcPr>
            <w:tcW w:w="1302" w:type="dxa"/>
            <w:gridSpan w:val="2"/>
            <w:tcBorders>
              <w:top w:val="nil"/>
              <w:left w:val="nil"/>
              <w:bottom w:val="nil"/>
              <w:right w:val="nil"/>
            </w:tcBorders>
            <w:vAlign w:val="center"/>
          </w:tcPr>
          <w:p w14:paraId="0A87522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04675C2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-0.012</w:t>
            </w:r>
          </w:p>
        </w:tc>
      </w:tr>
      <w:tr w:rsidR="004A674F" w:rsidRPr="004A674F" w14:paraId="05F69B9B"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E3A98EA"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Meat (servings/day)</w:t>
            </w:r>
          </w:p>
        </w:tc>
        <w:tc>
          <w:tcPr>
            <w:tcW w:w="2265" w:type="dxa"/>
            <w:tcBorders>
              <w:top w:val="nil"/>
              <w:left w:val="single" w:sz="4" w:space="0" w:color="auto"/>
              <w:bottom w:val="nil"/>
              <w:right w:val="nil"/>
            </w:tcBorders>
            <w:shd w:val="clear" w:color="auto" w:fill="auto"/>
            <w:vAlign w:val="center"/>
          </w:tcPr>
          <w:p w14:paraId="1909117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1.13 (0.47)</w:t>
            </w:r>
          </w:p>
        </w:tc>
        <w:tc>
          <w:tcPr>
            <w:tcW w:w="1302" w:type="dxa"/>
            <w:gridSpan w:val="2"/>
            <w:tcBorders>
              <w:top w:val="nil"/>
              <w:left w:val="nil"/>
              <w:bottom w:val="nil"/>
              <w:right w:val="nil"/>
            </w:tcBorders>
            <w:vAlign w:val="center"/>
          </w:tcPr>
          <w:p w14:paraId="0BEFCE8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0.065*</w:t>
            </w:r>
          </w:p>
        </w:tc>
        <w:tc>
          <w:tcPr>
            <w:tcW w:w="1302" w:type="dxa"/>
            <w:tcBorders>
              <w:top w:val="nil"/>
              <w:left w:val="nil"/>
              <w:bottom w:val="nil"/>
              <w:right w:val="nil"/>
            </w:tcBorders>
            <w:vAlign w:val="center"/>
          </w:tcPr>
          <w:p w14:paraId="09D2279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5E46C2C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0.130*</w:t>
            </w:r>
          </w:p>
        </w:tc>
        <w:tc>
          <w:tcPr>
            <w:tcW w:w="1302" w:type="dxa"/>
            <w:gridSpan w:val="2"/>
            <w:tcBorders>
              <w:top w:val="nil"/>
              <w:left w:val="nil"/>
              <w:bottom w:val="nil"/>
              <w:right w:val="nil"/>
            </w:tcBorders>
            <w:vAlign w:val="center"/>
          </w:tcPr>
          <w:p w14:paraId="5BABE34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6C39F19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0.124*</w:t>
            </w:r>
          </w:p>
        </w:tc>
      </w:tr>
      <w:tr w:rsidR="004A674F" w:rsidRPr="004A674F" w14:paraId="26896D3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60BC4A1F"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Red meat (servings/day)</w:t>
            </w:r>
          </w:p>
        </w:tc>
        <w:tc>
          <w:tcPr>
            <w:tcW w:w="2265" w:type="dxa"/>
            <w:tcBorders>
              <w:top w:val="nil"/>
              <w:left w:val="single" w:sz="4" w:space="0" w:color="auto"/>
              <w:bottom w:val="nil"/>
              <w:right w:val="nil"/>
            </w:tcBorders>
            <w:shd w:val="clear" w:color="auto" w:fill="auto"/>
            <w:vAlign w:val="center"/>
          </w:tcPr>
          <w:p w14:paraId="327465A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0.35 (0.19)</w:t>
            </w:r>
          </w:p>
        </w:tc>
        <w:tc>
          <w:tcPr>
            <w:tcW w:w="1302" w:type="dxa"/>
            <w:gridSpan w:val="2"/>
            <w:tcBorders>
              <w:top w:val="nil"/>
              <w:left w:val="nil"/>
              <w:bottom w:val="nil"/>
              <w:right w:val="nil"/>
            </w:tcBorders>
            <w:vAlign w:val="center"/>
          </w:tcPr>
          <w:p w14:paraId="366D4C3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0.052</w:t>
            </w:r>
          </w:p>
        </w:tc>
        <w:tc>
          <w:tcPr>
            <w:tcW w:w="1302" w:type="dxa"/>
            <w:tcBorders>
              <w:top w:val="nil"/>
              <w:left w:val="nil"/>
              <w:bottom w:val="nil"/>
              <w:right w:val="nil"/>
            </w:tcBorders>
            <w:vAlign w:val="center"/>
          </w:tcPr>
          <w:p w14:paraId="1A12379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47EC8D7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0.098*</w:t>
            </w:r>
          </w:p>
        </w:tc>
        <w:tc>
          <w:tcPr>
            <w:tcW w:w="1302" w:type="dxa"/>
            <w:gridSpan w:val="2"/>
            <w:tcBorders>
              <w:top w:val="nil"/>
              <w:left w:val="nil"/>
              <w:bottom w:val="nil"/>
              <w:right w:val="nil"/>
            </w:tcBorders>
            <w:vAlign w:val="center"/>
          </w:tcPr>
          <w:p w14:paraId="58FC5C6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6472E35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0.092*</w:t>
            </w:r>
          </w:p>
        </w:tc>
      </w:tr>
      <w:tr w:rsidR="004A674F" w:rsidRPr="004A674F" w14:paraId="28387DCC"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12F5EDA"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White meat (servings/day)</w:t>
            </w:r>
          </w:p>
        </w:tc>
        <w:tc>
          <w:tcPr>
            <w:tcW w:w="2265" w:type="dxa"/>
            <w:tcBorders>
              <w:top w:val="nil"/>
              <w:left w:val="single" w:sz="4" w:space="0" w:color="auto"/>
              <w:bottom w:val="nil"/>
              <w:right w:val="nil"/>
            </w:tcBorders>
            <w:shd w:val="clear" w:color="auto" w:fill="auto"/>
            <w:vAlign w:val="center"/>
          </w:tcPr>
          <w:p w14:paraId="1156877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0.46 (0.27)</w:t>
            </w:r>
          </w:p>
        </w:tc>
        <w:tc>
          <w:tcPr>
            <w:tcW w:w="1302" w:type="dxa"/>
            <w:gridSpan w:val="2"/>
            <w:tcBorders>
              <w:top w:val="nil"/>
              <w:left w:val="nil"/>
              <w:bottom w:val="nil"/>
              <w:right w:val="nil"/>
            </w:tcBorders>
            <w:vAlign w:val="center"/>
          </w:tcPr>
          <w:p w14:paraId="3F96E75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0.017</w:t>
            </w:r>
          </w:p>
        </w:tc>
        <w:tc>
          <w:tcPr>
            <w:tcW w:w="1302" w:type="dxa"/>
            <w:tcBorders>
              <w:top w:val="nil"/>
              <w:left w:val="nil"/>
              <w:bottom w:val="nil"/>
              <w:right w:val="nil"/>
            </w:tcBorders>
            <w:vAlign w:val="center"/>
          </w:tcPr>
          <w:p w14:paraId="1B370D61"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2A09069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0.032</w:t>
            </w:r>
          </w:p>
        </w:tc>
        <w:tc>
          <w:tcPr>
            <w:tcW w:w="1302" w:type="dxa"/>
            <w:gridSpan w:val="2"/>
            <w:tcBorders>
              <w:top w:val="nil"/>
              <w:left w:val="nil"/>
              <w:bottom w:val="nil"/>
              <w:right w:val="nil"/>
            </w:tcBorders>
            <w:vAlign w:val="center"/>
          </w:tcPr>
          <w:p w14:paraId="374E020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46B1A5F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0.044</w:t>
            </w:r>
          </w:p>
        </w:tc>
      </w:tr>
      <w:tr w:rsidR="004A674F" w:rsidRPr="004A674F" w14:paraId="1CE6C2DF"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A3ED420"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Processed meat (servings/day)</w:t>
            </w:r>
          </w:p>
        </w:tc>
        <w:tc>
          <w:tcPr>
            <w:tcW w:w="2265" w:type="dxa"/>
            <w:tcBorders>
              <w:top w:val="nil"/>
              <w:left w:val="single" w:sz="4" w:space="0" w:color="auto"/>
              <w:bottom w:val="nil"/>
              <w:right w:val="nil"/>
            </w:tcBorders>
            <w:shd w:val="clear" w:color="auto" w:fill="auto"/>
            <w:vAlign w:val="center"/>
          </w:tcPr>
          <w:p w14:paraId="775CA15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0.32 (0.27)</w:t>
            </w:r>
          </w:p>
        </w:tc>
        <w:tc>
          <w:tcPr>
            <w:tcW w:w="1302" w:type="dxa"/>
            <w:gridSpan w:val="2"/>
            <w:tcBorders>
              <w:top w:val="nil"/>
              <w:left w:val="nil"/>
              <w:bottom w:val="nil"/>
              <w:right w:val="nil"/>
            </w:tcBorders>
            <w:vAlign w:val="center"/>
          </w:tcPr>
          <w:p w14:paraId="37A799D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0.048</w:t>
            </w:r>
          </w:p>
        </w:tc>
        <w:tc>
          <w:tcPr>
            <w:tcW w:w="1302" w:type="dxa"/>
            <w:tcBorders>
              <w:top w:val="nil"/>
              <w:left w:val="nil"/>
              <w:bottom w:val="nil"/>
              <w:right w:val="nil"/>
            </w:tcBorders>
            <w:vAlign w:val="center"/>
          </w:tcPr>
          <w:p w14:paraId="33C6CA4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C4A6CC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0.103*</w:t>
            </w:r>
          </w:p>
        </w:tc>
        <w:tc>
          <w:tcPr>
            <w:tcW w:w="1302" w:type="dxa"/>
            <w:gridSpan w:val="2"/>
            <w:tcBorders>
              <w:top w:val="nil"/>
              <w:left w:val="nil"/>
              <w:bottom w:val="nil"/>
              <w:right w:val="nil"/>
            </w:tcBorders>
            <w:vAlign w:val="center"/>
          </w:tcPr>
          <w:p w14:paraId="7E3B81C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4BEEA2C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0.091*</w:t>
            </w:r>
          </w:p>
        </w:tc>
      </w:tr>
      <w:tr w:rsidR="004A674F" w:rsidRPr="004A674F" w14:paraId="32FC6A9D"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BCEA90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Seafood (servings/day)</w:t>
            </w:r>
          </w:p>
        </w:tc>
        <w:tc>
          <w:tcPr>
            <w:tcW w:w="2265" w:type="dxa"/>
            <w:tcBorders>
              <w:top w:val="nil"/>
              <w:left w:val="single" w:sz="4" w:space="0" w:color="auto"/>
              <w:bottom w:val="nil"/>
              <w:right w:val="nil"/>
            </w:tcBorders>
            <w:shd w:val="clear" w:color="auto" w:fill="auto"/>
            <w:vAlign w:val="center"/>
          </w:tcPr>
          <w:p w14:paraId="2238088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0.70 (0.37)</w:t>
            </w:r>
          </w:p>
        </w:tc>
        <w:tc>
          <w:tcPr>
            <w:tcW w:w="1302" w:type="dxa"/>
            <w:gridSpan w:val="2"/>
            <w:tcBorders>
              <w:top w:val="nil"/>
              <w:left w:val="nil"/>
              <w:bottom w:val="nil"/>
              <w:right w:val="nil"/>
            </w:tcBorders>
            <w:vAlign w:val="center"/>
          </w:tcPr>
          <w:p w14:paraId="5AAAF9D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-0.009</w:t>
            </w:r>
          </w:p>
        </w:tc>
        <w:tc>
          <w:tcPr>
            <w:tcW w:w="1302" w:type="dxa"/>
            <w:tcBorders>
              <w:top w:val="nil"/>
              <w:left w:val="nil"/>
              <w:bottom w:val="nil"/>
              <w:right w:val="nil"/>
            </w:tcBorders>
            <w:vAlign w:val="center"/>
          </w:tcPr>
          <w:p w14:paraId="6C401AD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7253044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0.002</w:t>
            </w:r>
          </w:p>
        </w:tc>
        <w:tc>
          <w:tcPr>
            <w:tcW w:w="1302" w:type="dxa"/>
            <w:gridSpan w:val="2"/>
            <w:tcBorders>
              <w:top w:val="nil"/>
              <w:left w:val="nil"/>
              <w:bottom w:val="nil"/>
              <w:right w:val="nil"/>
            </w:tcBorders>
            <w:vAlign w:val="center"/>
          </w:tcPr>
          <w:p w14:paraId="75D8AF0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14C05EA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-0.003</w:t>
            </w:r>
          </w:p>
        </w:tc>
      </w:tr>
      <w:tr w:rsidR="004A674F" w:rsidRPr="004A674F" w14:paraId="2696A1DD"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892CE1F"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Lean fish (servings/day)</w:t>
            </w:r>
          </w:p>
        </w:tc>
        <w:tc>
          <w:tcPr>
            <w:tcW w:w="2265" w:type="dxa"/>
            <w:tcBorders>
              <w:top w:val="nil"/>
              <w:left w:val="single" w:sz="4" w:space="0" w:color="auto"/>
              <w:bottom w:val="nil"/>
              <w:right w:val="nil"/>
            </w:tcBorders>
            <w:shd w:val="clear" w:color="auto" w:fill="auto"/>
            <w:vAlign w:val="center"/>
          </w:tcPr>
          <w:p w14:paraId="52FA40D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0.30 (0.22)</w:t>
            </w:r>
          </w:p>
        </w:tc>
        <w:tc>
          <w:tcPr>
            <w:tcW w:w="1302" w:type="dxa"/>
            <w:gridSpan w:val="2"/>
            <w:tcBorders>
              <w:top w:val="nil"/>
              <w:left w:val="nil"/>
              <w:bottom w:val="nil"/>
              <w:right w:val="nil"/>
            </w:tcBorders>
            <w:vAlign w:val="center"/>
          </w:tcPr>
          <w:p w14:paraId="65977B0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-0.048</w:t>
            </w:r>
          </w:p>
        </w:tc>
        <w:tc>
          <w:tcPr>
            <w:tcW w:w="1302" w:type="dxa"/>
            <w:tcBorders>
              <w:top w:val="nil"/>
              <w:left w:val="nil"/>
              <w:bottom w:val="nil"/>
              <w:right w:val="nil"/>
            </w:tcBorders>
            <w:vAlign w:val="center"/>
          </w:tcPr>
          <w:p w14:paraId="7F57E1C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97E9E5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-0.040</w:t>
            </w:r>
          </w:p>
        </w:tc>
        <w:tc>
          <w:tcPr>
            <w:tcW w:w="1302" w:type="dxa"/>
            <w:gridSpan w:val="2"/>
            <w:tcBorders>
              <w:top w:val="nil"/>
              <w:left w:val="nil"/>
              <w:bottom w:val="nil"/>
              <w:right w:val="nil"/>
            </w:tcBorders>
            <w:vAlign w:val="center"/>
          </w:tcPr>
          <w:p w14:paraId="398E197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1B73051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-0.045</w:t>
            </w:r>
          </w:p>
        </w:tc>
      </w:tr>
      <w:tr w:rsidR="004A674F" w:rsidRPr="004A674F" w14:paraId="11D1E3EC"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BCC6DB4"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Oily fish (servings/day)</w:t>
            </w:r>
          </w:p>
        </w:tc>
        <w:tc>
          <w:tcPr>
            <w:tcW w:w="2265" w:type="dxa"/>
            <w:tcBorders>
              <w:top w:val="nil"/>
              <w:left w:val="single" w:sz="4" w:space="0" w:color="auto"/>
              <w:bottom w:val="nil"/>
              <w:right w:val="nil"/>
            </w:tcBorders>
            <w:shd w:val="clear" w:color="auto" w:fill="auto"/>
            <w:vAlign w:val="center"/>
          </w:tcPr>
          <w:p w14:paraId="6C998B1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0.31 (0.23)</w:t>
            </w:r>
          </w:p>
        </w:tc>
        <w:tc>
          <w:tcPr>
            <w:tcW w:w="1302" w:type="dxa"/>
            <w:gridSpan w:val="2"/>
            <w:tcBorders>
              <w:top w:val="nil"/>
              <w:left w:val="nil"/>
              <w:bottom w:val="nil"/>
              <w:right w:val="nil"/>
            </w:tcBorders>
            <w:vAlign w:val="center"/>
          </w:tcPr>
          <w:p w14:paraId="597A2FE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0.019</w:t>
            </w:r>
          </w:p>
        </w:tc>
        <w:tc>
          <w:tcPr>
            <w:tcW w:w="1302" w:type="dxa"/>
            <w:tcBorders>
              <w:top w:val="nil"/>
              <w:left w:val="nil"/>
              <w:bottom w:val="nil"/>
              <w:right w:val="nil"/>
            </w:tcBorders>
            <w:vAlign w:val="center"/>
          </w:tcPr>
          <w:p w14:paraId="3F8C611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0775CE0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0.023</w:t>
            </w:r>
          </w:p>
        </w:tc>
        <w:tc>
          <w:tcPr>
            <w:tcW w:w="1302" w:type="dxa"/>
            <w:gridSpan w:val="2"/>
            <w:tcBorders>
              <w:top w:val="nil"/>
              <w:left w:val="nil"/>
              <w:bottom w:val="nil"/>
              <w:right w:val="nil"/>
            </w:tcBorders>
            <w:vAlign w:val="center"/>
          </w:tcPr>
          <w:p w14:paraId="4D6EBDF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C7B50A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0.018</w:t>
            </w:r>
          </w:p>
        </w:tc>
      </w:tr>
      <w:tr w:rsidR="004A674F" w:rsidRPr="004A674F" w14:paraId="243BF39D"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C2192A0" w14:textId="77777777" w:rsidR="004A674F" w:rsidRPr="004A674F" w:rsidRDefault="004A674F" w:rsidP="004A674F">
            <w:pPr>
              <w:spacing w:after="0" w:line="240" w:lineRule="auto"/>
              <w:ind w:firstLineChars="200" w:firstLine="360"/>
              <w:rPr>
                <w:rFonts w:eastAsia="Times New Roman" w:cs="Calibri"/>
                <w:sz w:val="18"/>
                <w:szCs w:val="18"/>
                <w:lang w:eastAsia="es-ES"/>
              </w:rPr>
            </w:pPr>
            <w:r w:rsidRPr="004A674F">
              <w:rPr>
                <w:rFonts w:eastAsia="Times New Roman" w:cs="Calibri"/>
                <w:sz w:val="18"/>
                <w:szCs w:val="18"/>
                <w:lang w:eastAsia="es-ES"/>
              </w:rPr>
              <w:t>Others (servings/day)</w:t>
            </w:r>
          </w:p>
        </w:tc>
        <w:tc>
          <w:tcPr>
            <w:tcW w:w="2265" w:type="dxa"/>
            <w:tcBorders>
              <w:top w:val="nil"/>
              <w:left w:val="single" w:sz="4" w:space="0" w:color="auto"/>
              <w:bottom w:val="nil"/>
              <w:right w:val="nil"/>
            </w:tcBorders>
            <w:shd w:val="clear" w:color="auto" w:fill="auto"/>
            <w:vAlign w:val="center"/>
          </w:tcPr>
          <w:p w14:paraId="6F02DF4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0.10 (0.09)</w:t>
            </w:r>
          </w:p>
        </w:tc>
        <w:tc>
          <w:tcPr>
            <w:tcW w:w="1302" w:type="dxa"/>
            <w:gridSpan w:val="2"/>
            <w:tcBorders>
              <w:top w:val="nil"/>
              <w:left w:val="nil"/>
              <w:bottom w:val="nil"/>
              <w:right w:val="nil"/>
            </w:tcBorders>
            <w:vAlign w:val="center"/>
          </w:tcPr>
          <w:p w14:paraId="5C3DDC1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0.023</w:t>
            </w:r>
          </w:p>
        </w:tc>
        <w:tc>
          <w:tcPr>
            <w:tcW w:w="1302" w:type="dxa"/>
            <w:tcBorders>
              <w:top w:val="nil"/>
              <w:left w:val="nil"/>
              <w:bottom w:val="nil"/>
              <w:right w:val="nil"/>
            </w:tcBorders>
            <w:vAlign w:val="center"/>
          </w:tcPr>
          <w:p w14:paraId="4C30A0D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00972D1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0.041</w:t>
            </w:r>
          </w:p>
        </w:tc>
        <w:tc>
          <w:tcPr>
            <w:tcW w:w="1302" w:type="dxa"/>
            <w:gridSpan w:val="2"/>
            <w:tcBorders>
              <w:top w:val="nil"/>
              <w:left w:val="nil"/>
              <w:bottom w:val="nil"/>
              <w:right w:val="nil"/>
            </w:tcBorders>
            <w:vAlign w:val="center"/>
          </w:tcPr>
          <w:p w14:paraId="42A90AF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6A178AF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0.047</w:t>
            </w:r>
          </w:p>
        </w:tc>
      </w:tr>
      <w:tr w:rsidR="004A674F" w:rsidRPr="004A674F" w14:paraId="7C7252C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AFD9080"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Vegetables (servings/day)</w:t>
            </w:r>
          </w:p>
        </w:tc>
        <w:tc>
          <w:tcPr>
            <w:tcW w:w="2265" w:type="dxa"/>
            <w:tcBorders>
              <w:top w:val="nil"/>
              <w:left w:val="single" w:sz="4" w:space="0" w:color="auto"/>
              <w:bottom w:val="nil"/>
              <w:right w:val="nil"/>
            </w:tcBorders>
            <w:shd w:val="clear" w:color="auto" w:fill="auto"/>
            <w:vAlign w:val="center"/>
          </w:tcPr>
          <w:p w14:paraId="5C9D366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2.29 (1.19)</w:t>
            </w:r>
          </w:p>
        </w:tc>
        <w:tc>
          <w:tcPr>
            <w:tcW w:w="1302" w:type="dxa"/>
            <w:gridSpan w:val="2"/>
            <w:tcBorders>
              <w:top w:val="nil"/>
              <w:left w:val="nil"/>
              <w:bottom w:val="nil"/>
              <w:right w:val="nil"/>
            </w:tcBorders>
            <w:vAlign w:val="center"/>
          </w:tcPr>
          <w:p w14:paraId="163CADD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0.013</w:t>
            </w:r>
          </w:p>
        </w:tc>
        <w:tc>
          <w:tcPr>
            <w:tcW w:w="1302" w:type="dxa"/>
            <w:tcBorders>
              <w:top w:val="nil"/>
              <w:left w:val="nil"/>
              <w:bottom w:val="nil"/>
              <w:right w:val="nil"/>
            </w:tcBorders>
            <w:vAlign w:val="center"/>
          </w:tcPr>
          <w:p w14:paraId="30E6C3B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1FEF017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-0.003</w:t>
            </w:r>
          </w:p>
        </w:tc>
        <w:tc>
          <w:tcPr>
            <w:tcW w:w="1302" w:type="dxa"/>
            <w:gridSpan w:val="2"/>
            <w:tcBorders>
              <w:top w:val="nil"/>
              <w:left w:val="nil"/>
              <w:bottom w:val="nil"/>
              <w:right w:val="nil"/>
            </w:tcBorders>
            <w:vAlign w:val="center"/>
          </w:tcPr>
          <w:p w14:paraId="2F17549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D143CE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0.004</w:t>
            </w:r>
          </w:p>
        </w:tc>
      </w:tr>
      <w:tr w:rsidR="004A674F" w:rsidRPr="004A674F" w14:paraId="02867C35"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48DE4760"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Fruits (servings/day)</w:t>
            </w:r>
          </w:p>
        </w:tc>
        <w:tc>
          <w:tcPr>
            <w:tcW w:w="2265" w:type="dxa"/>
            <w:tcBorders>
              <w:top w:val="nil"/>
              <w:left w:val="single" w:sz="4" w:space="0" w:color="auto"/>
              <w:bottom w:val="nil"/>
              <w:right w:val="nil"/>
            </w:tcBorders>
            <w:shd w:val="clear" w:color="auto" w:fill="auto"/>
            <w:vAlign w:val="center"/>
          </w:tcPr>
          <w:p w14:paraId="126518C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2.65 (1.66)</w:t>
            </w:r>
          </w:p>
        </w:tc>
        <w:tc>
          <w:tcPr>
            <w:tcW w:w="1302" w:type="dxa"/>
            <w:gridSpan w:val="2"/>
            <w:tcBorders>
              <w:top w:val="nil"/>
              <w:left w:val="nil"/>
              <w:bottom w:val="nil"/>
              <w:right w:val="nil"/>
            </w:tcBorders>
            <w:vAlign w:val="center"/>
          </w:tcPr>
          <w:p w14:paraId="4B752BA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-0.045</w:t>
            </w:r>
          </w:p>
        </w:tc>
        <w:tc>
          <w:tcPr>
            <w:tcW w:w="1302" w:type="dxa"/>
            <w:tcBorders>
              <w:top w:val="nil"/>
              <w:left w:val="nil"/>
              <w:bottom w:val="nil"/>
              <w:right w:val="nil"/>
            </w:tcBorders>
            <w:vAlign w:val="center"/>
          </w:tcPr>
          <w:p w14:paraId="691905A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7FF9C86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-0.009</w:t>
            </w:r>
          </w:p>
        </w:tc>
        <w:tc>
          <w:tcPr>
            <w:tcW w:w="1302" w:type="dxa"/>
            <w:gridSpan w:val="2"/>
            <w:tcBorders>
              <w:top w:val="nil"/>
              <w:left w:val="nil"/>
              <w:bottom w:val="nil"/>
              <w:right w:val="nil"/>
            </w:tcBorders>
            <w:vAlign w:val="center"/>
          </w:tcPr>
          <w:p w14:paraId="2C8A0C3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4704142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-0.031</w:t>
            </w:r>
          </w:p>
        </w:tc>
      </w:tr>
      <w:tr w:rsidR="004A674F" w:rsidRPr="004A674F" w14:paraId="6420BAEC"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C57B4C6"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Nuts (servings/day)</w:t>
            </w:r>
          </w:p>
        </w:tc>
        <w:tc>
          <w:tcPr>
            <w:tcW w:w="2265" w:type="dxa"/>
            <w:tcBorders>
              <w:top w:val="nil"/>
              <w:left w:val="single" w:sz="4" w:space="0" w:color="auto"/>
              <w:bottom w:val="nil"/>
              <w:right w:val="nil"/>
            </w:tcBorders>
            <w:shd w:val="clear" w:color="auto" w:fill="auto"/>
            <w:vAlign w:val="center"/>
          </w:tcPr>
          <w:p w14:paraId="4BBF00A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 (0.08)</w:t>
            </w:r>
          </w:p>
        </w:tc>
        <w:tc>
          <w:tcPr>
            <w:tcW w:w="1302" w:type="dxa"/>
            <w:gridSpan w:val="2"/>
            <w:tcBorders>
              <w:top w:val="nil"/>
              <w:left w:val="nil"/>
              <w:bottom w:val="nil"/>
              <w:right w:val="nil"/>
            </w:tcBorders>
            <w:vAlign w:val="center"/>
          </w:tcPr>
          <w:p w14:paraId="7987CBD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0.032</w:t>
            </w:r>
          </w:p>
        </w:tc>
        <w:tc>
          <w:tcPr>
            <w:tcW w:w="1302" w:type="dxa"/>
            <w:tcBorders>
              <w:top w:val="nil"/>
              <w:left w:val="nil"/>
              <w:bottom w:val="nil"/>
              <w:right w:val="nil"/>
            </w:tcBorders>
            <w:vAlign w:val="center"/>
          </w:tcPr>
          <w:p w14:paraId="69A50A5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7B8BA8C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0.036</w:t>
            </w:r>
          </w:p>
        </w:tc>
        <w:tc>
          <w:tcPr>
            <w:tcW w:w="1302" w:type="dxa"/>
            <w:gridSpan w:val="2"/>
            <w:tcBorders>
              <w:top w:val="nil"/>
              <w:left w:val="nil"/>
              <w:bottom w:val="nil"/>
              <w:right w:val="nil"/>
            </w:tcBorders>
            <w:vAlign w:val="center"/>
          </w:tcPr>
          <w:p w14:paraId="37D6414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3192B46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0.028</w:t>
            </w:r>
          </w:p>
        </w:tc>
      </w:tr>
      <w:tr w:rsidR="004A674F" w:rsidRPr="004A674F" w14:paraId="5C1B0D5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56AFDD34"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Legumes (servings/day)</w:t>
            </w:r>
          </w:p>
        </w:tc>
        <w:tc>
          <w:tcPr>
            <w:tcW w:w="2265" w:type="dxa"/>
            <w:tcBorders>
              <w:top w:val="nil"/>
              <w:left w:val="single" w:sz="4" w:space="0" w:color="auto"/>
              <w:bottom w:val="nil"/>
              <w:right w:val="nil"/>
            </w:tcBorders>
            <w:shd w:val="clear" w:color="auto" w:fill="auto"/>
            <w:vAlign w:val="center"/>
          </w:tcPr>
          <w:p w14:paraId="33C5FC3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0.26 (0.17)</w:t>
            </w:r>
          </w:p>
        </w:tc>
        <w:tc>
          <w:tcPr>
            <w:tcW w:w="1302" w:type="dxa"/>
            <w:gridSpan w:val="2"/>
            <w:tcBorders>
              <w:top w:val="nil"/>
              <w:left w:val="nil"/>
              <w:bottom w:val="nil"/>
              <w:right w:val="nil"/>
            </w:tcBorders>
            <w:vAlign w:val="center"/>
          </w:tcPr>
          <w:p w14:paraId="4D68B7A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0.016</w:t>
            </w:r>
          </w:p>
        </w:tc>
        <w:tc>
          <w:tcPr>
            <w:tcW w:w="1302" w:type="dxa"/>
            <w:tcBorders>
              <w:top w:val="nil"/>
              <w:left w:val="nil"/>
              <w:bottom w:val="nil"/>
              <w:right w:val="nil"/>
            </w:tcBorders>
            <w:vAlign w:val="center"/>
          </w:tcPr>
          <w:p w14:paraId="455A189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2C6E6F6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0.005</w:t>
            </w:r>
          </w:p>
        </w:tc>
        <w:tc>
          <w:tcPr>
            <w:tcW w:w="1302" w:type="dxa"/>
            <w:gridSpan w:val="2"/>
            <w:tcBorders>
              <w:top w:val="nil"/>
              <w:left w:val="nil"/>
              <w:bottom w:val="nil"/>
              <w:right w:val="nil"/>
            </w:tcBorders>
            <w:vAlign w:val="center"/>
          </w:tcPr>
          <w:p w14:paraId="23B3FF9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4B60D01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0.005</w:t>
            </w:r>
          </w:p>
        </w:tc>
      </w:tr>
      <w:tr w:rsidR="004A674F" w:rsidRPr="004A674F" w14:paraId="36D2081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4DAC0E8"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Cereals and pasta (servings/day)</w:t>
            </w:r>
          </w:p>
        </w:tc>
        <w:tc>
          <w:tcPr>
            <w:tcW w:w="2265" w:type="dxa"/>
            <w:tcBorders>
              <w:top w:val="nil"/>
              <w:left w:val="single" w:sz="4" w:space="0" w:color="auto"/>
              <w:bottom w:val="nil"/>
              <w:right w:val="nil"/>
            </w:tcBorders>
            <w:shd w:val="clear" w:color="auto" w:fill="auto"/>
            <w:vAlign w:val="center"/>
          </w:tcPr>
          <w:p w14:paraId="27274E0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0.80 (0.49)</w:t>
            </w:r>
          </w:p>
        </w:tc>
        <w:tc>
          <w:tcPr>
            <w:tcW w:w="1302" w:type="dxa"/>
            <w:gridSpan w:val="2"/>
            <w:tcBorders>
              <w:top w:val="nil"/>
              <w:left w:val="nil"/>
              <w:bottom w:val="nil"/>
              <w:right w:val="nil"/>
            </w:tcBorders>
            <w:vAlign w:val="center"/>
          </w:tcPr>
          <w:p w14:paraId="29E898B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-0.018</w:t>
            </w:r>
          </w:p>
        </w:tc>
        <w:tc>
          <w:tcPr>
            <w:tcW w:w="1302" w:type="dxa"/>
            <w:tcBorders>
              <w:top w:val="nil"/>
              <w:left w:val="nil"/>
              <w:bottom w:val="nil"/>
              <w:right w:val="nil"/>
            </w:tcBorders>
            <w:vAlign w:val="center"/>
          </w:tcPr>
          <w:p w14:paraId="5B3867B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1DEFEE9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-0.025</w:t>
            </w:r>
          </w:p>
        </w:tc>
        <w:tc>
          <w:tcPr>
            <w:tcW w:w="1302" w:type="dxa"/>
            <w:gridSpan w:val="2"/>
            <w:tcBorders>
              <w:top w:val="nil"/>
              <w:left w:val="nil"/>
              <w:bottom w:val="nil"/>
              <w:right w:val="nil"/>
            </w:tcBorders>
            <w:vAlign w:val="center"/>
          </w:tcPr>
          <w:p w14:paraId="18A1BEA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101CAAD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-0.018</w:t>
            </w:r>
          </w:p>
        </w:tc>
      </w:tr>
      <w:tr w:rsidR="004A674F" w:rsidRPr="004A674F" w14:paraId="5531BFBA"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328C3C7C"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lastRenderedPageBreak/>
              <w:t>Potatoes (servings/day)</w:t>
            </w:r>
          </w:p>
        </w:tc>
        <w:tc>
          <w:tcPr>
            <w:tcW w:w="2265" w:type="dxa"/>
            <w:tcBorders>
              <w:top w:val="nil"/>
              <w:left w:val="single" w:sz="4" w:space="0" w:color="auto"/>
              <w:bottom w:val="nil"/>
              <w:right w:val="nil"/>
            </w:tcBorders>
            <w:shd w:val="clear" w:color="auto" w:fill="auto"/>
            <w:vAlign w:val="center"/>
          </w:tcPr>
          <w:p w14:paraId="48F91F6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0.53 (0.31)</w:t>
            </w:r>
          </w:p>
        </w:tc>
        <w:tc>
          <w:tcPr>
            <w:tcW w:w="1302" w:type="dxa"/>
            <w:gridSpan w:val="2"/>
            <w:tcBorders>
              <w:top w:val="nil"/>
              <w:left w:val="nil"/>
              <w:bottom w:val="nil"/>
              <w:right w:val="nil"/>
            </w:tcBorders>
            <w:vAlign w:val="center"/>
          </w:tcPr>
          <w:p w14:paraId="1835F79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0.077*</w:t>
            </w:r>
          </w:p>
        </w:tc>
        <w:tc>
          <w:tcPr>
            <w:tcW w:w="1302" w:type="dxa"/>
            <w:tcBorders>
              <w:top w:val="nil"/>
              <w:left w:val="nil"/>
              <w:bottom w:val="nil"/>
              <w:right w:val="nil"/>
            </w:tcBorders>
            <w:vAlign w:val="center"/>
          </w:tcPr>
          <w:p w14:paraId="6968923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BBEBF9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0.072*</w:t>
            </w:r>
          </w:p>
        </w:tc>
        <w:tc>
          <w:tcPr>
            <w:tcW w:w="1302" w:type="dxa"/>
            <w:gridSpan w:val="2"/>
            <w:tcBorders>
              <w:top w:val="nil"/>
              <w:left w:val="nil"/>
              <w:bottom w:val="nil"/>
              <w:right w:val="nil"/>
            </w:tcBorders>
            <w:vAlign w:val="center"/>
          </w:tcPr>
          <w:p w14:paraId="0FC9F69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5206427E"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0.085*</w:t>
            </w:r>
          </w:p>
        </w:tc>
      </w:tr>
      <w:tr w:rsidR="004A674F" w:rsidRPr="004A674F" w14:paraId="731CA2DE"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7095283F"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Bread (servings/day)</w:t>
            </w:r>
          </w:p>
        </w:tc>
        <w:tc>
          <w:tcPr>
            <w:tcW w:w="2265" w:type="dxa"/>
            <w:tcBorders>
              <w:top w:val="nil"/>
              <w:left w:val="single" w:sz="4" w:space="0" w:color="auto"/>
              <w:bottom w:val="nil"/>
              <w:right w:val="nil"/>
            </w:tcBorders>
            <w:shd w:val="clear" w:color="auto" w:fill="auto"/>
            <w:vAlign w:val="center"/>
          </w:tcPr>
          <w:p w14:paraId="2535E56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1.81 (1.22)</w:t>
            </w:r>
          </w:p>
        </w:tc>
        <w:tc>
          <w:tcPr>
            <w:tcW w:w="1302" w:type="dxa"/>
            <w:gridSpan w:val="2"/>
            <w:tcBorders>
              <w:top w:val="nil"/>
              <w:left w:val="nil"/>
              <w:bottom w:val="nil"/>
              <w:right w:val="nil"/>
            </w:tcBorders>
            <w:vAlign w:val="center"/>
          </w:tcPr>
          <w:p w14:paraId="1FADBB0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0.065*</w:t>
            </w:r>
          </w:p>
        </w:tc>
        <w:tc>
          <w:tcPr>
            <w:tcW w:w="1302" w:type="dxa"/>
            <w:tcBorders>
              <w:top w:val="nil"/>
              <w:left w:val="nil"/>
              <w:bottom w:val="nil"/>
              <w:right w:val="nil"/>
            </w:tcBorders>
            <w:vAlign w:val="center"/>
          </w:tcPr>
          <w:p w14:paraId="66ED51B0"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3963ABB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0.066*</w:t>
            </w:r>
          </w:p>
        </w:tc>
        <w:tc>
          <w:tcPr>
            <w:tcW w:w="1302" w:type="dxa"/>
            <w:gridSpan w:val="2"/>
            <w:tcBorders>
              <w:top w:val="nil"/>
              <w:left w:val="nil"/>
              <w:bottom w:val="nil"/>
              <w:right w:val="nil"/>
            </w:tcBorders>
            <w:vAlign w:val="center"/>
          </w:tcPr>
          <w:p w14:paraId="3FBFA96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36D3B6E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0.077*</w:t>
            </w:r>
          </w:p>
        </w:tc>
      </w:tr>
      <w:tr w:rsidR="004A674F" w:rsidRPr="004A674F" w14:paraId="226B5A14"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2CA10E85"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Sweets (servings/day)</w:t>
            </w:r>
          </w:p>
        </w:tc>
        <w:tc>
          <w:tcPr>
            <w:tcW w:w="2265" w:type="dxa"/>
            <w:tcBorders>
              <w:top w:val="nil"/>
              <w:left w:val="single" w:sz="4" w:space="0" w:color="auto"/>
              <w:bottom w:val="nil"/>
              <w:right w:val="nil"/>
            </w:tcBorders>
            <w:shd w:val="clear" w:color="auto" w:fill="auto"/>
            <w:vAlign w:val="center"/>
          </w:tcPr>
          <w:p w14:paraId="39B6BF2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3.85 (2.86)</w:t>
            </w:r>
          </w:p>
        </w:tc>
        <w:tc>
          <w:tcPr>
            <w:tcW w:w="1302" w:type="dxa"/>
            <w:gridSpan w:val="2"/>
            <w:tcBorders>
              <w:top w:val="nil"/>
              <w:left w:val="nil"/>
              <w:bottom w:val="nil"/>
              <w:right w:val="nil"/>
            </w:tcBorders>
            <w:vAlign w:val="center"/>
          </w:tcPr>
          <w:p w14:paraId="32CF6BB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0.004</w:t>
            </w:r>
          </w:p>
        </w:tc>
        <w:tc>
          <w:tcPr>
            <w:tcW w:w="1302" w:type="dxa"/>
            <w:tcBorders>
              <w:top w:val="nil"/>
              <w:left w:val="nil"/>
              <w:bottom w:val="nil"/>
              <w:right w:val="nil"/>
            </w:tcBorders>
            <w:vAlign w:val="center"/>
          </w:tcPr>
          <w:p w14:paraId="5A65438B"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79DD1E6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0.018</w:t>
            </w:r>
          </w:p>
        </w:tc>
        <w:tc>
          <w:tcPr>
            <w:tcW w:w="1302" w:type="dxa"/>
            <w:gridSpan w:val="2"/>
            <w:tcBorders>
              <w:top w:val="nil"/>
              <w:left w:val="nil"/>
              <w:bottom w:val="nil"/>
              <w:right w:val="nil"/>
            </w:tcBorders>
            <w:vAlign w:val="center"/>
          </w:tcPr>
          <w:p w14:paraId="32E57A9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89CCCD9"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0.014</w:t>
            </w:r>
          </w:p>
        </w:tc>
      </w:tr>
      <w:tr w:rsidR="004A674F" w:rsidRPr="004A674F" w14:paraId="58CECCB1"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B6B826B"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Non-alcoholic drinks (servings/day)</w:t>
            </w:r>
          </w:p>
        </w:tc>
        <w:tc>
          <w:tcPr>
            <w:tcW w:w="2265" w:type="dxa"/>
            <w:tcBorders>
              <w:top w:val="nil"/>
              <w:left w:val="single" w:sz="4" w:space="0" w:color="auto"/>
              <w:bottom w:val="nil"/>
              <w:right w:val="nil"/>
            </w:tcBorders>
            <w:shd w:val="clear" w:color="auto" w:fill="auto"/>
            <w:vAlign w:val="center"/>
          </w:tcPr>
          <w:p w14:paraId="3676EB7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6.10 (2.03)</w:t>
            </w:r>
          </w:p>
        </w:tc>
        <w:tc>
          <w:tcPr>
            <w:tcW w:w="1302" w:type="dxa"/>
            <w:gridSpan w:val="2"/>
            <w:tcBorders>
              <w:top w:val="nil"/>
              <w:left w:val="nil"/>
              <w:bottom w:val="nil"/>
              <w:right w:val="nil"/>
            </w:tcBorders>
            <w:vAlign w:val="center"/>
          </w:tcPr>
          <w:p w14:paraId="0B34B8C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0.003</w:t>
            </w:r>
          </w:p>
        </w:tc>
        <w:tc>
          <w:tcPr>
            <w:tcW w:w="1302" w:type="dxa"/>
            <w:tcBorders>
              <w:top w:val="nil"/>
              <w:left w:val="nil"/>
              <w:bottom w:val="nil"/>
              <w:right w:val="nil"/>
            </w:tcBorders>
            <w:vAlign w:val="center"/>
          </w:tcPr>
          <w:p w14:paraId="00A0B39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301725F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0.033</w:t>
            </w:r>
          </w:p>
        </w:tc>
        <w:tc>
          <w:tcPr>
            <w:tcW w:w="1302" w:type="dxa"/>
            <w:gridSpan w:val="2"/>
            <w:tcBorders>
              <w:top w:val="nil"/>
              <w:left w:val="nil"/>
              <w:bottom w:val="nil"/>
              <w:right w:val="nil"/>
            </w:tcBorders>
            <w:vAlign w:val="center"/>
          </w:tcPr>
          <w:p w14:paraId="03173FD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2DF9877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0.012</w:t>
            </w:r>
          </w:p>
        </w:tc>
      </w:tr>
      <w:tr w:rsidR="004A674F" w:rsidRPr="004A674F" w14:paraId="77F19B48"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08F7D14"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Coffee and teas (servings/day)</w:t>
            </w:r>
          </w:p>
        </w:tc>
        <w:tc>
          <w:tcPr>
            <w:tcW w:w="2265" w:type="dxa"/>
            <w:tcBorders>
              <w:top w:val="nil"/>
              <w:left w:val="single" w:sz="4" w:space="0" w:color="auto"/>
              <w:bottom w:val="nil"/>
              <w:right w:val="nil"/>
            </w:tcBorders>
            <w:shd w:val="clear" w:color="auto" w:fill="auto"/>
            <w:vAlign w:val="center"/>
          </w:tcPr>
          <w:p w14:paraId="6BBE311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0.97 (0.98)</w:t>
            </w:r>
          </w:p>
        </w:tc>
        <w:tc>
          <w:tcPr>
            <w:tcW w:w="1302" w:type="dxa"/>
            <w:gridSpan w:val="2"/>
            <w:tcBorders>
              <w:top w:val="nil"/>
              <w:left w:val="nil"/>
              <w:bottom w:val="nil"/>
              <w:right w:val="nil"/>
            </w:tcBorders>
            <w:vAlign w:val="center"/>
          </w:tcPr>
          <w:p w14:paraId="7A6E54D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0.016</w:t>
            </w:r>
          </w:p>
        </w:tc>
        <w:tc>
          <w:tcPr>
            <w:tcW w:w="1302" w:type="dxa"/>
            <w:tcBorders>
              <w:top w:val="nil"/>
              <w:left w:val="nil"/>
              <w:bottom w:val="nil"/>
              <w:right w:val="nil"/>
            </w:tcBorders>
            <w:vAlign w:val="center"/>
          </w:tcPr>
          <w:p w14:paraId="75B97DF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822600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0.058</w:t>
            </w:r>
          </w:p>
        </w:tc>
        <w:tc>
          <w:tcPr>
            <w:tcW w:w="1302" w:type="dxa"/>
            <w:gridSpan w:val="2"/>
            <w:tcBorders>
              <w:top w:val="nil"/>
              <w:left w:val="nil"/>
              <w:bottom w:val="nil"/>
              <w:right w:val="nil"/>
            </w:tcBorders>
            <w:vAlign w:val="center"/>
          </w:tcPr>
          <w:p w14:paraId="09CB74D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5D4D423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0.043</w:t>
            </w:r>
          </w:p>
        </w:tc>
      </w:tr>
      <w:tr w:rsidR="004A674F" w:rsidRPr="004A674F" w14:paraId="318B6589"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ADF038F"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Alcoholic drinks (servings/day)</w:t>
            </w:r>
          </w:p>
        </w:tc>
        <w:tc>
          <w:tcPr>
            <w:tcW w:w="2265" w:type="dxa"/>
            <w:tcBorders>
              <w:top w:val="nil"/>
              <w:left w:val="single" w:sz="4" w:space="0" w:color="auto"/>
              <w:bottom w:val="nil"/>
              <w:right w:val="nil"/>
            </w:tcBorders>
            <w:shd w:val="clear" w:color="auto" w:fill="auto"/>
            <w:vAlign w:val="center"/>
          </w:tcPr>
          <w:p w14:paraId="289835B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 (0.09)</w:t>
            </w:r>
          </w:p>
        </w:tc>
        <w:tc>
          <w:tcPr>
            <w:tcW w:w="1302" w:type="dxa"/>
            <w:gridSpan w:val="2"/>
            <w:tcBorders>
              <w:top w:val="nil"/>
              <w:left w:val="nil"/>
              <w:bottom w:val="nil"/>
              <w:right w:val="nil"/>
            </w:tcBorders>
            <w:vAlign w:val="center"/>
          </w:tcPr>
          <w:p w14:paraId="725203E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0.048</w:t>
            </w:r>
          </w:p>
        </w:tc>
        <w:tc>
          <w:tcPr>
            <w:tcW w:w="1302" w:type="dxa"/>
            <w:tcBorders>
              <w:top w:val="nil"/>
              <w:left w:val="nil"/>
              <w:bottom w:val="nil"/>
              <w:right w:val="nil"/>
            </w:tcBorders>
            <w:vAlign w:val="center"/>
          </w:tcPr>
          <w:p w14:paraId="4F6D6F6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3457368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0.030</w:t>
            </w:r>
          </w:p>
        </w:tc>
        <w:tc>
          <w:tcPr>
            <w:tcW w:w="1302" w:type="dxa"/>
            <w:gridSpan w:val="2"/>
            <w:tcBorders>
              <w:top w:val="nil"/>
              <w:left w:val="nil"/>
              <w:bottom w:val="nil"/>
              <w:right w:val="nil"/>
            </w:tcBorders>
            <w:vAlign w:val="center"/>
          </w:tcPr>
          <w:p w14:paraId="10D2D14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02B33F2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0.042</w:t>
            </w:r>
          </w:p>
        </w:tc>
      </w:tr>
      <w:tr w:rsidR="004A674F" w:rsidRPr="004A674F" w14:paraId="0366C176"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4BC2F77D"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Animal fat (servings/day)</w:t>
            </w:r>
          </w:p>
        </w:tc>
        <w:tc>
          <w:tcPr>
            <w:tcW w:w="2265" w:type="dxa"/>
            <w:tcBorders>
              <w:top w:val="nil"/>
              <w:left w:val="single" w:sz="4" w:space="0" w:color="auto"/>
              <w:bottom w:val="nil"/>
              <w:right w:val="nil"/>
            </w:tcBorders>
            <w:shd w:val="clear" w:color="auto" w:fill="auto"/>
            <w:vAlign w:val="center"/>
          </w:tcPr>
          <w:p w14:paraId="119D422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 (0.15)</w:t>
            </w:r>
          </w:p>
        </w:tc>
        <w:tc>
          <w:tcPr>
            <w:tcW w:w="1302" w:type="dxa"/>
            <w:gridSpan w:val="2"/>
            <w:tcBorders>
              <w:top w:val="nil"/>
              <w:left w:val="nil"/>
              <w:bottom w:val="nil"/>
              <w:right w:val="nil"/>
            </w:tcBorders>
            <w:vAlign w:val="center"/>
          </w:tcPr>
          <w:p w14:paraId="5900113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-0.009</w:t>
            </w:r>
          </w:p>
        </w:tc>
        <w:tc>
          <w:tcPr>
            <w:tcW w:w="1302" w:type="dxa"/>
            <w:tcBorders>
              <w:top w:val="nil"/>
              <w:left w:val="nil"/>
              <w:bottom w:val="nil"/>
              <w:right w:val="nil"/>
            </w:tcBorders>
            <w:vAlign w:val="center"/>
          </w:tcPr>
          <w:p w14:paraId="72A20BA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4DA6E6B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0.003</w:t>
            </w:r>
          </w:p>
        </w:tc>
        <w:tc>
          <w:tcPr>
            <w:tcW w:w="1302" w:type="dxa"/>
            <w:gridSpan w:val="2"/>
            <w:tcBorders>
              <w:top w:val="nil"/>
              <w:left w:val="nil"/>
              <w:bottom w:val="nil"/>
              <w:right w:val="nil"/>
            </w:tcBorders>
            <w:vAlign w:val="center"/>
          </w:tcPr>
          <w:p w14:paraId="16EE699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53551DD8"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-0.006</w:t>
            </w:r>
          </w:p>
        </w:tc>
      </w:tr>
      <w:tr w:rsidR="004A674F" w:rsidRPr="004A674F" w14:paraId="483A5950"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1818851D"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Vegetal oil (servings/day)</w:t>
            </w:r>
          </w:p>
        </w:tc>
        <w:tc>
          <w:tcPr>
            <w:tcW w:w="2265" w:type="dxa"/>
            <w:tcBorders>
              <w:top w:val="nil"/>
              <w:left w:val="single" w:sz="4" w:space="0" w:color="auto"/>
              <w:bottom w:val="nil"/>
              <w:right w:val="nil"/>
            </w:tcBorders>
            <w:shd w:val="clear" w:color="auto" w:fill="auto"/>
            <w:vAlign w:val="center"/>
          </w:tcPr>
          <w:p w14:paraId="7FB77AA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1.99 (1.33)</w:t>
            </w:r>
          </w:p>
        </w:tc>
        <w:tc>
          <w:tcPr>
            <w:tcW w:w="1302" w:type="dxa"/>
            <w:gridSpan w:val="2"/>
            <w:tcBorders>
              <w:top w:val="nil"/>
              <w:left w:val="nil"/>
              <w:bottom w:val="nil"/>
              <w:right w:val="nil"/>
            </w:tcBorders>
            <w:vAlign w:val="center"/>
          </w:tcPr>
          <w:p w14:paraId="3CEA5A8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0.024</w:t>
            </w:r>
          </w:p>
        </w:tc>
        <w:tc>
          <w:tcPr>
            <w:tcW w:w="1302" w:type="dxa"/>
            <w:tcBorders>
              <w:top w:val="nil"/>
              <w:left w:val="nil"/>
              <w:bottom w:val="nil"/>
              <w:right w:val="nil"/>
            </w:tcBorders>
            <w:vAlign w:val="center"/>
          </w:tcPr>
          <w:p w14:paraId="05A0981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7CF734B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-0.008</w:t>
            </w:r>
          </w:p>
        </w:tc>
        <w:tc>
          <w:tcPr>
            <w:tcW w:w="1302" w:type="dxa"/>
            <w:gridSpan w:val="2"/>
            <w:tcBorders>
              <w:top w:val="nil"/>
              <w:left w:val="nil"/>
              <w:bottom w:val="nil"/>
              <w:right w:val="nil"/>
            </w:tcBorders>
            <w:vAlign w:val="center"/>
          </w:tcPr>
          <w:p w14:paraId="32AD6D0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423D643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-0.014</w:t>
            </w:r>
          </w:p>
        </w:tc>
      </w:tr>
      <w:tr w:rsidR="004A674F" w:rsidRPr="004A674F" w14:paraId="078F1318" w14:textId="77777777" w:rsidTr="0047431D">
        <w:trPr>
          <w:trHeight w:val="255"/>
          <w:jc w:val="center"/>
        </w:trPr>
        <w:tc>
          <w:tcPr>
            <w:tcW w:w="5245" w:type="dxa"/>
            <w:tcBorders>
              <w:top w:val="nil"/>
              <w:left w:val="nil"/>
              <w:bottom w:val="nil"/>
              <w:right w:val="nil"/>
            </w:tcBorders>
            <w:shd w:val="clear" w:color="auto" w:fill="auto"/>
            <w:noWrap/>
            <w:tcMar>
              <w:left w:w="28" w:type="dxa"/>
              <w:right w:w="28" w:type="dxa"/>
            </w:tcMar>
            <w:vAlign w:val="center"/>
            <w:hideMark/>
          </w:tcPr>
          <w:p w14:paraId="018128E9"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Processed foods (servings/day)</w:t>
            </w:r>
          </w:p>
        </w:tc>
        <w:tc>
          <w:tcPr>
            <w:tcW w:w="2265" w:type="dxa"/>
            <w:tcBorders>
              <w:top w:val="nil"/>
              <w:left w:val="single" w:sz="4" w:space="0" w:color="auto"/>
              <w:bottom w:val="nil"/>
              <w:right w:val="nil"/>
            </w:tcBorders>
            <w:shd w:val="clear" w:color="auto" w:fill="auto"/>
            <w:vAlign w:val="center"/>
          </w:tcPr>
          <w:p w14:paraId="530B13C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0.73 (0.47)</w:t>
            </w:r>
          </w:p>
        </w:tc>
        <w:tc>
          <w:tcPr>
            <w:tcW w:w="1302" w:type="dxa"/>
            <w:gridSpan w:val="2"/>
            <w:tcBorders>
              <w:top w:val="nil"/>
              <w:left w:val="nil"/>
              <w:bottom w:val="nil"/>
              <w:right w:val="nil"/>
            </w:tcBorders>
            <w:vAlign w:val="center"/>
          </w:tcPr>
          <w:p w14:paraId="6B02049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-0.003</w:t>
            </w:r>
          </w:p>
        </w:tc>
        <w:tc>
          <w:tcPr>
            <w:tcW w:w="1302" w:type="dxa"/>
            <w:tcBorders>
              <w:top w:val="nil"/>
              <w:left w:val="nil"/>
              <w:bottom w:val="nil"/>
              <w:right w:val="nil"/>
            </w:tcBorders>
            <w:vAlign w:val="center"/>
          </w:tcPr>
          <w:p w14:paraId="47781277"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nil"/>
              <w:right w:val="nil"/>
            </w:tcBorders>
            <w:vAlign w:val="center"/>
          </w:tcPr>
          <w:p w14:paraId="64693CD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0.045</w:t>
            </w:r>
          </w:p>
        </w:tc>
        <w:tc>
          <w:tcPr>
            <w:tcW w:w="1302" w:type="dxa"/>
            <w:gridSpan w:val="2"/>
            <w:tcBorders>
              <w:top w:val="nil"/>
              <w:left w:val="nil"/>
              <w:bottom w:val="nil"/>
              <w:right w:val="nil"/>
            </w:tcBorders>
            <w:vAlign w:val="center"/>
          </w:tcPr>
          <w:p w14:paraId="344EF2BF"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nil"/>
              <w:right w:val="nil"/>
            </w:tcBorders>
            <w:vAlign w:val="center"/>
          </w:tcPr>
          <w:p w14:paraId="53C3548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0.028</w:t>
            </w:r>
          </w:p>
        </w:tc>
      </w:tr>
      <w:tr w:rsidR="004A674F" w:rsidRPr="004A674F" w14:paraId="5B5E2925"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16DC34D9" w14:textId="77777777" w:rsidR="004A674F" w:rsidRPr="004A674F" w:rsidRDefault="004A674F" w:rsidP="004A674F">
            <w:pPr>
              <w:spacing w:after="0" w:line="240" w:lineRule="auto"/>
              <w:ind w:firstLineChars="100" w:firstLine="180"/>
              <w:rPr>
                <w:rFonts w:eastAsia="Times New Roman" w:cs="Calibri"/>
                <w:sz w:val="18"/>
                <w:szCs w:val="18"/>
                <w:lang w:eastAsia="es-ES"/>
              </w:rPr>
            </w:pPr>
            <w:r w:rsidRPr="004A674F">
              <w:rPr>
                <w:rFonts w:eastAsia="Times New Roman" w:cs="Calibri"/>
                <w:sz w:val="18"/>
                <w:szCs w:val="18"/>
                <w:lang w:eastAsia="es-ES"/>
              </w:rPr>
              <w:t>Dressings (servings/day)</w:t>
            </w:r>
          </w:p>
        </w:tc>
        <w:tc>
          <w:tcPr>
            <w:tcW w:w="2265" w:type="dxa"/>
            <w:tcBorders>
              <w:top w:val="nil"/>
              <w:left w:val="single" w:sz="4" w:space="0" w:color="auto"/>
              <w:bottom w:val="single" w:sz="4" w:space="0" w:color="auto"/>
              <w:right w:val="nil"/>
            </w:tcBorders>
            <w:shd w:val="clear" w:color="auto" w:fill="auto"/>
            <w:vAlign w:val="center"/>
          </w:tcPr>
          <w:p w14:paraId="18E413F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0.78 (1.05)</w:t>
            </w:r>
          </w:p>
        </w:tc>
        <w:tc>
          <w:tcPr>
            <w:tcW w:w="1302" w:type="dxa"/>
            <w:gridSpan w:val="2"/>
            <w:tcBorders>
              <w:top w:val="nil"/>
              <w:left w:val="nil"/>
              <w:bottom w:val="single" w:sz="4" w:space="0" w:color="auto"/>
              <w:right w:val="nil"/>
            </w:tcBorders>
            <w:vAlign w:val="center"/>
          </w:tcPr>
          <w:p w14:paraId="00DFC2B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0.050</w:t>
            </w:r>
          </w:p>
        </w:tc>
        <w:tc>
          <w:tcPr>
            <w:tcW w:w="1302" w:type="dxa"/>
            <w:tcBorders>
              <w:top w:val="nil"/>
              <w:left w:val="nil"/>
              <w:bottom w:val="single" w:sz="4" w:space="0" w:color="auto"/>
              <w:right w:val="nil"/>
            </w:tcBorders>
            <w:vAlign w:val="center"/>
          </w:tcPr>
          <w:p w14:paraId="233E300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23C5BAA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0.017</w:t>
            </w:r>
          </w:p>
        </w:tc>
        <w:tc>
          <w:tcPr>
            <w:tcW w:w="1302" w:type="dxa"/>
            <w:gridSpan w:val="2"/>
            <w:tcBorders>
              <w:top w:val="nil"/>
              <w:left w:val="nil"/>
              <w:bottom w:val="single" w:sz="4" w:space="0" w:color="auto"/>
              <w:right w:val="nil"/>
            </w:tcBorders>
            <w:vAlign w:val="center"/>
          </w:tcPr>
          <w:p w14:paraId="7395DDB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576867A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0.029</w:t>
            </w:r>
          </w:p>
        </w:tc>
      </w:tr>
      <w:tr w:rsidR="004A674F" w:rsidRPr="004A674F" w14:paraId="1E527F5D" w14:textId="77777777" w:rsidTr="0047431D">
        <w:trPr>
          <w:trHeight w:val="255"/>
          <w:jc w:val="center"/>
        </w:trPr>
        <w:tc>
          <w:tcPr>
            <w:tcW w:w="5245" w:type="dxa"/>
            <w:tcBorders>
              <w:top w:val="single" w:sz="4" w:space="0" w:color="auto"/>
              <w:left w:val="nil"/>
              <w:bottom w:val="single" w:sz="4" w:space="0" w:color="auto"/>
              <w:right w:val="nil"/>
            </w:tcBorders>
            <w:shd w:val="clear" w:color="auto" w:fill="auto"/>
            <w:noWrap/>
            <w:tcMar>
              <w:left w:w="28" w:type="dxa"/>
              <w:right w:w="28" w:type="dxa"/>
            </w:tcMar>
            <w:vAlign w:val="center"/>
          </w:tcPr>
          <w:p w14:paraId="465D4D5A"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Proximity to a street with traffic (meters) </w:t>
            </w:r>
            <w:r w:rsidRPr="004A674F">
              <w:rPr>
                <w:rFonts w:ascii="Calibri" w:eastAsia="Times New Roman" w:hAnsi="Calibri" w:cs="Calibri"/>
                <w:b/>
                <w:bCs/>
                <w:sz w:val="18"/>
                <w:szCs w:val="18"/>
                <w:lang w:eastAsia="es-ES"/>
              </w:rPr>
              <w:t>(pregnancy)</w:t>
            </w:r>
          </w:p>
        </w:tc>
        <w:tc>
          <w:tcPr>
            <w:tcW w:w="2265" w:type="dxa"/>
            <w:tcBorders>
              <w:top w:val="single" w:sz="4" w:space="0" w:color="auto"/>
              <w:left w:val="single" w:sz="4" w:space="0" w:color="auto"/>
              <w:bottom w:val="single" w:sz="4" w:space="0" w:color="auto"/>
              <w:right w:val="nil"/>
            </w:tcBorders>
            <w:shd w:val="clear" w:color="auto" w:fill="auto"/>
            <w:vAlign w:val="center"/>
          </w:tcPr>
          <w:p w14:paraId="046D588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261.64 (765.36)</w:t>
            </w:r>
          </w:p>
        </w:tc>
        <w:tc>
          <w:tcPr>
            <w:tcW w:w="1302" w:type="dxa"/>
            <w:gridSpan w:val="2"/>
            <w:tcBorders>
              <w:top w:val="single" w:sz="4" w:space="0" w:color="auto"/>
              <w:left w:val="nil"/>
              <w:bottom w:val="single" w:sz="4" w:space="0" w:color="auto"/>
              <w:right w:val="nil"/>
            </w:tcBorders>
            <w:vAlign w:val="center"/>
          </w:tcPr>
          <w:p w14:paraId="71E9FCE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-0.013</w:t>
            </w:r>
          </w:p>
        </w:tc>
        <w:tc>
          <w:tcPr>
            <w:tcW w:w="1302" w:type="dxa"/>
            <w:tcBorders>
              <w:top w:val="single" w:sz="4" w:space="0" w:color="auto"/>
              <w:left w:val="nil"/>
              <w:bottom w:val="single" w:sz="4" w:space="0" w:color="auto"/>
              <w:right w:val="nil"/>
            </w:tcBorders>
            <w:vAlign w:val="center"/>
          </w:tcPr>
          <w:p w14:paraId="3898C75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582369A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0.018</w:t>
            </w:r>
          </w:p>
        </w:tc>
        <w:tc>
          <w:tcPr>
            <w:tcW w:w="1302" w:type="dxa"/>
            <w:gridSpan w:val="2"/>
            <w:tcBorders>
              <w:top w:val="single" w:sz="4" w:space="0" w:color="auto"/>
              <w:left w:val="nil"/>
              <w:bottom w:val="single" w:sz="4" w:space="0" w:color="auto"/>
              <w:right w:val="nil"/>
            </w:tcBorders>
            <w:vAlign w:val="center"/>
          </w:tcPr>
          <w:p w14:paraId="619A30B2"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734AF97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-0.002</w:t>
            </w:r>
          </w:p>
        </w:tc>
      </w:tr>
      <w:tr w:rsidR="004A674F" w:rsidRPr="004A674F" w14:paraId="5DDD5644" w14:textId="77777777" w:rsidTr="0047431D">
        <w:trPr>
          <w:trHeight w:val="255"/>
          <w:jc w:val="center"/>
        </w:trPr>
        <w:tc>
          <w:tcPr>
            <w:tcW w:w="5245" w:type="dxa"/>
            <w:tcBorders>
              <w:top w:val="single" w:sz="4" w:space="0" w:color="auto"/>
              <w:left w:val="nil"/>
              <w:bottom w:val="single" w:sz="4" w:space="0" w:color="auto"/>
              <w:right w:val="nil"/>
            </w:tcBorders>
            <w:shd w:val="clear" w:color="auto" w:fill="auto"/>
            <w:noWrap/>
            <w:tcMar>
              <w:left w:w="28" w:type="dxa"/>
              <w:right w:w="28" w:type="dxa"/>
            </w:tcMar>
            <w:vAlign w:val="center"/>
            <w:hideMark/>
          </w:tcPr>
          <w:p w14:paraId="5DECE0EF"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Agricultural and wetland areas near the house (%) </w:t>
            </w:r>
            <w:r w:rsidRPr="004A674F">
              <w:rPr>
                <w:rFonts w:ascii="Calibri" w:eastAsia="Times New Roman" w:hAnsi="Calibri" w:cs="Calibri"/>
                <w:b/>
                <w:bCs/>
                <w:sz w:val="18"/>
                <w:szCs w:val="18"/>
                <w:lang w:eastAsia="es-ES"/>
              </w:rPr>
              <w:t>(pregnancy)</w:t>
            </w:r>
          </w:p>
        </w:tc>
        <w:tc>
          <w:tcPr>
            <w:tcW w:w="2265" w:type="dxa"/>
            <w:tcBorders>
              <w:top w:val="single" w:sz="4" w:space="0" w:color="auto"/>
              <w:left w:val="single" w:sz="4" w:space="0" w:color="auto"/>
              <w:bottom w:val="single" w:sz="4" w:space="0" w:color="auto"/>
              <w:right w:val="nil"/>
            </w:tcBorders>
            <w:shd w:val="clear" w:color="auto" w:fill="auto"/>
            <w:vAlign w:val="center"/>
          </w:tcPr>
          <w:p w14:paraId="637E1BF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7.85 (14.43)</w:t>
            </w:r>
          </w:p>
        </w:tc>
        <w:tc>
          <w:tcPr>
            <w:tcW w:w="1302" w:type="dxa"/>
            <w:gridSpan w:val="2"/>
            <w:tcBorders>
              <w:top w:val="single" w:sz="4" w:space="0" w:color="auto"/>
              <w:left w:val="nil"/>
              <w:bottom w:val="single" w:sz="4" w:space="0" w:color="auto"/>
              <w:right w:val="nil"/>
            </w:tcBorders>
            <w:vAlign w:val="center"/>
          </w:tcPr>
          <w:p w14:paraId="7803EF8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-0.006</w:t>
            </w:r>
          </w:p>
        </w:tc>
        <w:tc>
          <w:tcPr>
            <w:tcW w:w="1302" w:type="dxa"/>
            <w:tcBorders>
              <w:top w:val="single" w:sz="4" w:space="0" w:color="auto"/>
              <w:left w:val="nil"/>
              <w:bottom w:val="single" w:sz="4" w:space="0" w:color="auto"/>
              <w:right w:val="nil"/>
            </w:tcBorders>
            <w:vAlign w:val="center"/>
          </w:tcPr>
          <w:p w14:paraId="4A09FB1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7BF29FC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-0.015</w:t>
            </w:r>
          </w:p>
        </w:tc>
        <w:tc>
          <w:tcPr>
            <w:tcW w:w="1302" w:type="dxa"/>
            <w:gridSpan w:val="2"/>
            <w:tcBorders>
              <w:top w:val="single" w:sz="4" w:space="0" w:color="auto"/>
              <w:left w:val="nil"/>
              <w:bottom w:val="single" w:sz="4" w:space="0" w:color="auto"/>
              <w:right w:val="nil"/>
            </w:tcBorders>
            <w:vAlign w:val="center"/>
          </w:tcPr>
          <w:p w14:paraId="25E7BFBA"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46B30BED"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-0.009</w:t>
            </w:r>
          </w:p>
        </w:tc>
      </w:tr>
      <w:tr w:rsidR="004A674F" w:rsidRPr="004A674F" w14:paraId="23D0D36F"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0F43605F"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Urban fabric land use near the house (%) </w:t>
            </w:r>
            <w:r w:rsidRPr="004A674F">
              <w:rPr>
                <w:rFonts w:ascii="Calibri" w:eastAsia="Times New Roman" w:hAnsi="Calibri" w:cs="Calibri"/>
                <w:b/>
                <w:bCs/>
                <w:sz w:val="18"/>
                <w:szCs w:val="18"/>
                <w:lang w:eastAsia="es-ES"/>
              </w:rPr>
              <w:t>(pregnancy)</w:t>
            </w:r>
          </w:p>
        </w:tc>
        <w:tc>
          <w:tcPr>
            <w:tcW w:w="2265" w:type="dxa"/>
            <w:tcBorders>
              <w:top w:val="nil"/>
              <w:left w:val="single" w:sz="4" w:space="0" w:color="auto"/>
              <w:bottom w:val="single" w:sz="4" w:space="0" w:color="auto"/>
              <w:right w:val="nil"/>
            </w:tcBorders>
            <w:shd w:val="clear" w:color="auto" w:fill="auto"/>
            <w:vAlign w:val="center"/>
          </w:tcPr>
          <w:p w14:paraId="26D4E50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45.52 (24.02)</w:t>
            </w:r>
          </w:p>
        </w:tc>
        <w:tc>
          <w:tcPr>
            <w:tcW w:w="1302" w:type="dxa"/>
            <w:gridSpan w:val="2"/>
            <w:tcBorders>
              <w:top w:val="nil"/>
              <w:left w:val="nil"/>
              <w:bottom w:val="single" w:sz="4" w:space="0" w:color="auto"/>
              <w:right w:val="nil"/>
            </w:tcBorders>
            <w:vAlign w:val="center"/>
          </w:tcPr>
          <w:p w14:paraId="5063AA3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-0.004</w:t>
            </w:r>
          </w:p>
        </w:tc>
        <w:tc>
          <w:tcPr>
            <w:tcW w:w="1302" w:type="dxa"/>
            <w:tcBorders>
              <w:top w:val="nil"/>
              <w:left w:val="nil"/>
              <w:bottom w:val="single" w:sz="4" w:space="0" w:color="auto"/>
              <w:right w:val="nil"/>
            </w:tcBorders>
            <w:vAlign w:val="center"/>
          </w:tcPr>
          <w:p w14:paraId="1A86DECC"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431DFC8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-0.034</w:t>
            </w:r>
          </w:p>
        </w:tc>
        <w:tc>
          <w:tcPr>
            <w:tcW w:w="1302" w:type="dxa"/>
            <w:gridSpan w:val="2"/>
            <w:tcBorders>
              <w:top w:val="nil"/>
              <w:left w:val="nil"/>
              <w:bottom w:val="single" w:sz="4" w:space="0" w:color="auto"/>
              <w:right w:val="nil"/>
            </w:tcBorders>
            <w:vAlign w:val="center"/>
          </w:tcPr>
          <w:p w14:paraId="706D4DEF"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2C53BEF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-0.023</w:t>
            </w:r>
          </w:p>
        </w:tc>
      </w:tr>
      <w:tr w:rsidR="004A674F" w:rsidRPr="004A674F" w14:paraId="32D3D188" w14:textId="77777777" w:rsidTr="0047431D">
        <w:trPr>
          <w:trHeight w:val="25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1D4BFF6D"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 xml:space="preserve">Green urban areas near the house (%) </w:t>
            </w:r>
            <w:r w:rsidRPr="004A674F">
              <w:rPr>
                <w:rFonts w:ascii="Calibri" w:eastAsia="Times New Roman" w:hAnsi="Calibri" w:cs="Calibri"/>
                <w:b/>
                <w:bCs/>
                <w:sz w:val="18"/>
                <w:szCs w:val="18"/>
                <w:lang w:eastAsia="es-ES"/>
              </w:rPr>
              <w:t>(pregnancy)</w:t>
            </w:r>
          </w:p>
        </w:tc>
        <w:tc>
          <w:tcPr>
            <w:tcW w:w="2265" w:type="dxa"/>
            <w:tcBorders>
              <w:top w:val="nil"/>
              <w:left w:val="single" w:sz="4" w:space="0" w:color="auto"/>
              <w:bottom w:val="single" w:sz="4" w:space="0" w:color="auto"/>
              <w:right w:val="nil"/>
            </w:tcBorders>
            <w:shd w:val="clear" w:color="auto" w:fill="auto"/>
            <w:vAlign w:val="center"/>
          </w:tcPr>
          <w:p w14:paraId="0792B19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4.50 (7.87)</w:t>
            </w:r>
          </w:p>
        </w:tc>
        <w:tc>
          <w:tcPr>
            <w:tcW w:w="1302" w:type="dxa"/>
            <w:gridSpan w:val="2"/>
            <w:tcBorders>
              <w:top w:val="nil"/>
              <w:left w:val="nil"/>
              <w:bottom w:val="single" w:sz="4" w:space="0" w:color="auto"/>
              <w:right w:val="nil"/>
            </w:tcBorders>
            <w:vAlign w:val="center"/>
          </w:tcPr>
          <w:p w14:paraId="21B4DD0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0.016</w:t>
            </w:r>
          </w:p>
        </w:tc>
        <w:tc>
          <w:tcPr>
            <w:tcW w:w="1302" w:type="dxa"/>
            <w:tcBorders>
              <w:top w:val="nil"/>
              <w:left w:val="nil"/>
              <w:bottom w:val="single" w:sz="4" w:space="0" w:color="auto"/>
              <w:right w:val="nil"/>
            </w:tcBorders>
            <w:vAlign w:val="center"/>
          </w:tcPr>
          <w:p w14:paraId="328F4AB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3E319EF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0.037</w:t>
            </w:r>
          </w:p>
        </w:tc>
        <w:tc>
          <w:tcPr>
            <w:tcW w:w="1302" w:type="dxa"/>
            <w:gridSpan w:val="2"/>
            <w:tcBorders>
              <w:top w:val="nil"/>
              <w:left w:val="nil"/>
              <w:bottom w:val="single" w:sz="4" w:space="0" w:color="auto"/>
              <w:right w:val="nil"/>
            </w:tcBorders>
            <w:vAlign w:val="center"/>
          </w:tcPr>
          <w:p w14:paraId="10ACB085"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4BFC8DA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0.031</w:t>
            </w:r>
          </w:p>
        </w:tc>
      </w:tr>
      <w:tr w:rsidR="004A674F" w:rsidRPr="004A674F" w14:paraId="0B15615E" w14:textId="77777777" w:rsidTr="0047431D">
        <w:trPr>
          <w:trHeight w:val="28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031A2447"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PM</w:t>
            </w:r>
            <w:r w:rsidRPr="004A674F">
              <w:rPr>
                <w:rFonts w:eastAsia="Times New Roman" w:cs="Calibri"/>
                <w:b/>
                <w:bCs/>
                <w:sz w:val="18"/>
                <w:szCs w:val="18"/>
                <w:vertAlign w:val="subscript"/>
                <w:lang w:eastAsia="es-ES"/>
              </w:rPr>
              <w:t>2.5</w:t>
            </w:r>
            <w:r w:rsidRPr="004A674F">
              <w:rPr>
                <w:rFonts w:eastAsia="Times New Roman" w:cs="Calibri"/>
                <w:b/>
                <w:bCs/>
                <w:sz w:val="18"/>
                <w:szCs w:val="18"/>
                <w:lang w:eastAsia="es-ES"/>
              </w:rPr>
              <w:t xml:space="preserve"> during pregnancy (</w:t>
            </w:r>
            <w:proofErr w:type="spellStart"/>
            <w:r w:rsidRPr="004A674F">
              <w:rPr>
                <w:rFonts w:eastAsia="Times New Roman" w:cs="Calibri"/>
                <w:b/>
                <w:bCs/>
                <w:sz w:val="18"/>
                <w:szCs w:val="18"/>
                <w:lang w:eastAsia="es-ES"/>
              </w:rPr>
              <w:t>μg</w:t>
            </w:r>
            <w:proofErr w:type="spellEnd"/>
            <w:r w:rsidRPr="004A674F">
              <w:rPr>
                <w:rFonts w:eastAsia="Times New Roman" w:cs="Calibri"/>
                <w:b/>
                <w:bCs/>
                <w:sz w:val="18"/>
                <w:szCs w:val="18"/>
                <w:lang w:eastAsia="es-ES"/>
              </w:rPr>
              <w:t>/m</w:t>
            </w:r>
            <w:r w:rsidRPr="004A674F">
              <w:rPr>
                <w:rFonts w:eastAsia="Times New Roman" w:cs="Calibri"/>
                <w:b/>
                <w:bCs/>
                <w:sz w:val="18"/>
                <w:szCs w:val="18"/>
                <w:vertAlign w:val="superscript"/>
                <w:lang w:eastAsia="es-ES"/>
              </w:rPr>
              <w:t>3</w:t>
            </w:r>
            <w:r w:rsidRPr="004A674F">
              <w:rPr>
                <w:rFonts w:eastAsia="Times New Roman" w:cs="Calibri"/>
                <w:b/>
                <w:bCs/>
                <w:sz w:val="18"/>
                <w:szCs w:val="18"/>
                <w:lang w:eastAsia="es-ES"/>
              </w:rPr>
              <w:t>)</w:t>
            </w:r>
          </w:p>
        </w:tc>
        <w:tc>
          <w:tcPr>
            <w:tcW w:w="2265" w:type="dxa"/>
            <w:tcBorders>
              <w:top w:val="nil"/>
              <w:left w:val="single" w:sz="4" w:space="0" w:color="auto"/>
              <w:bottom w:val="single" w:sz="4" w:space="0" w:color="auto"/>
              <w:right w:val="nil"/>
            </w:tcBorders>
            <w:shd w:val="clear" w:color="auto" w:fill="auto"/>
            <w:vAlign w:val="center"/>
          </w:tcPr>
          <w:p w14:paraId="1CEE716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14.70 (2.41)</w:t>
            </w:r>
          </w:p>
        </w:tc>
        <w:tc>
          <w:tcPr>
            <w:tcW w:w="1302" w:type="dxa"/>
            <w:gridSpan w:val="2"/>
            <w:tcBorders>
              <w:top w:val="nil"/>
              <w:left w:val="nil"/>
              <w:bottom w:val="single" w:sz="4" w:space="0" w:color="auto"/>
              <w:right w:val="nil"/>
            </w:tcBorders>
            <w:vAlign w:val="center"/>
          </w:tcPr>
          <w:p w14:paraId="0281BD2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-0.009</w:t>
            </w:r>
          </w:p>
        </w:tc>
        <w:tc>
          <w:tcPr>
            <w:tcW w:w="1302" w:type="dxa"/>
            <w:tcBorders>
              <w:top w:val="nil"/>
              <w:left w:val="nil"/>
              <w:bottom w:val="single" w:sz="4" w:space="0" w:color="auto"/>
              <w:right w:val="nil"/>
            </w:tcBorders>
            <w:vAlign w:val="center"/>
          </w:tcPr>
          <w:p w14:paraId="4641B91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626664D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-0.009</w:t>
            </w:r>
          </w:p>
        </w:tc>
        <w:tc>
          <w:tcPr>
            <w:tcW w:w="1302" w:type="dxa"/>
            <w:gridSpan w:val="2"/>
            <w:tcBorders>
              <w:top w:val="nil"/>
              <w:left w:val="nil"/>
              <w:bottom w:val="single" w:sz="4" w:space="0" w:color="auto"/>
              <w:right w:val="nil"/>
            </w:tcBorders>
            <w:vAlign w:val="center"/>
          </w:tcPr>
          <w:p w14:paraId="0D38B4BA"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537A04C2"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-0.015</w:t>
            </w:r>
          </w:p>
        </w:tc>
      </w:tr>
      <w:tr w:rsidR="004A674F" w:rsidRPr="004A674F" w14:paraId="0FFE40B0" w14:textId="77777777" w:rsidTr="0047431D">
        <w:trPr>
          <w:trHeight w:val="285"/>
          <w:jc w:val="center"/>
        </w:trPr>
        <w:tc>
          <w:tcPr>
            <w:tcW w:w="5245" w:type="dxa"/>
            <w:tcBorders>
              <w:top w:val="nil"/>
              <w:left w:val="nil"/>
              <w:bottom w:val="single" w:sz="4" w:space="0" w:color="auto"/>
              <w:right w:val="nil"/>
            </w:tcBorders>
            <w:shd w:val="clear" w:color="auto" w:fill="auto"/>
            <w:noWrap/>
            <w:tcMar>
              <w:left w:w="28" w:type="dxa"/>
              <w:right w:w="28" w:type="dxa"/>
            </w:tcMar>
            <w:vAlign w:val="center"/>
            <w:hideMark/>
          </w:tcPr>
          <w:p w14:paraId="4E451349"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NO</w:t>
            </w:r>
            <w:r w:rsidRPr="004A674F">
              <w:rPr>
                <w:rFonts w:eastAsia="Times New Roman" w:cs="Calibri"/>
                <w:b/>
                <w:bCs/>
                <w:sz w:val="18"/>
                <w:szCs w:val="18"/>
                <w:vertAlign w:val="subscript"/>
                <w:lang w:eastAsia="es-ES"/>
              </w:rPr>
              <w:t>2</w:t>
            </w:r>
            <w:r w:rsidRPr="004A674F">
              <w:rPr>
                <w:rFonts w:eastAsia="Times New Roman" w:cs="Calibri"/>
                <w:b/>
                <w:bCs/>
                <w:sz w:val="18"/>
                <w:szCs w:val="18"/>
                <w:lang w:eastAsia="es-ES"/>
              </w:rPr>
              <w:t xml:space="preserve"> during pregnancy (</w:t>
            </w:r>
            <w:proofErr w:type="spellStart"/>
            <w:r w:rsidRPr="004A674F">
              <w:rPr>
                <w:rFonts w:eastAsia="Times New Roman" w:cs="Calibri"/>
                <w:b/>
                <w:bCs/>
                <w:sz w:val="18"/>
                <w:szCs w:val="18"/>
                <w:lang w:eastAsia="es-ES"/>
              </w:rPr>
              <w:t>μg</w:t>
            </w:r>
            <w:proofErr w:type="spellEnd"/>
            <w:r w:rsidRPr="004A674F">
              <w:rPr>
                <w:rFonts w:eastAsia="Times New Roman" w:cs="Calibri"/>
                <w:b/>
                <w:bCs/>
                <w:sz w:val="18"/>
                <w:szCs w:val="18"/>
                <w:lang w:eastAsia="es-ES"/>
              </w:rPr>
              <w:t>/m</w:t>
            </w:r>
            <w:r w:rsidRPr="004A674F">
              <w:rPr>
                <w:rFonts w:eastAsia="Times New Roman" w:cs="Calibri"/>
                <w:b/>
                <w:bCs/>
                <w:sz w:val="18"/>
                <w:szCs w:val="18"/>
                <w:vertAlign w:val="superscript"/>
                <w:lang w:eastAsia="es-ES"/>
              </w:rPr>
              <w:t>3</w:t>
            </w:r>
            <w:r w:rsidRPr="004A674F">
              <w:rPr>
                <w:rFonts w:eastAsia="Times New Roman" w:cs="Calibri"/>
                <w:b/>
                <w:bCs/>
                <w:sz w:val="18"/>
                <w:szCs w:val="18"/>
                <w:lang w:eastAsia="es-ES"/>
              </w:rPr>
              <w:t>)</w:t>
            </w:r>
          </w:p>
        </w:tc>
        <w:tc>
          <w:tcPr>
            <w:tcW w:w="2265" w:type="dxa"/>
            <w:tcBorders>
              <w:top w:val="nil"/>
              <w:left w:val="single" w:sz="4" w:space="0" w:color="auto"/>
              <w:bottom w:val="single" w:sz="4" w:space="0" w:color="auto"/>
              <w:right w:val="nil"/>
            </w:tcBorders>
            <w:shd w:val="clear" w:color="auto" w:fill="auto"/>
            <w:vAlign w:val="center"/>
          </w:tcPr>
          <w:p w14:paraId="4B01C3F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30.77 (13.48)</w:t>
            </w:r>
          </w:p>
        </w:tc>
        <w:tc>
          <w:tcPr>
            <w:tcW w:w="1302" w:type="dxa"/>
            <w:gridSpan w:val="2"/>
            <w:tcBorders>
              <w:top w:val="nil"/>
              <w:left w:val="nil"/>
              <w:bottom w:val="single" w:sz="4" w:space="0" w:color="auto"/>
              <w:right w:val="nil"/>
            </w:tcBorders>
            <w:vAlign w:val="center"/>
          </w:tcPr>
          <w:p w14:paraId="1DC6C80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0.055</w:t>
            </w:r>
          </w:p>
        </w:tc>
        <w:tc>
          <w:tcPr>
            <w:tcW w:w="1302" w:type="dxa"/>
            <w:tcBorders>
              <w:top w:val="nil"/>
              <w:left w:val="nil"/>
              <w:bottom w:val="single" w:sz="4" w:space="0" w:color="auto"/>
              <w:right w:val="nil"/>
            </w:tcBorders>
            <w:vAlign w:val="center"/>
          </w:tcPr>
          <w:p w14:paraId="6DF44EFD"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4" w:space="0" w:color="auto"/>
              <w:right w:val="nil"/>
            </w:tcBorders>
            <w:vAlign w:val="center"/>
          </w:tcPr>
          <w:p w14:paraId="508744A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0.030</w:t>
            </w:r>
          </w:p>
        </w:tc>
        <w:tc>
          <w:tcPr>
            <w:tcW w:w="1302" w:type="dxa"/>
            <w:gridSpan w:val="2"/>
            <w:tcBorders>
              <w:top w:val="nil"/>
              <w:left w:val="nil"/>
              <w:bottom w:val="single" w:sz="4" w:space="0" w:color="auto"/>
              <w:right w:val="nil"/>
            </w:tcBorders>
            <w:vAlign w:val="center"/>
          </w:tcPr>
          <w:p w14:paraId="7062C251"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nil"/>
              <w:left w:val="nil"/>
              <w:bottom w:val="single" w:sz="4" w:space="0" w:color="auto"/>
              <w:right w:val="nil"/>
            </w:tcBorders>
            <w:vAlign w:val="center"/>
          </w:tcPr>
          <w:p w14:paraId="17C587F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0.049</w:t>
            </w:r>
          </w:p>
        </w:tc>
      </w:tr>
      <w:tr w:rsidR="004A674F" w:rsidRPr="004A674F" w14:paraId="2C76DA7E" w14:textId="77777777" w:rsidTr="0047431D">
        <w:trPr>
          <w:trHeight w:val="285"/>
          <w:jc w:val="center"/>
        </w:trPr>
        <w:tc>
          <w:tcPr>
            <w:tcW w:w="5245" w:type="dxa"/>
            <w:tcBorders>
              <w:top w:val="nil"/>
              <w:left w:val="nil"/>
              <w:bottom w:val="single" w:sz="12" w:space="0" w:color="auto"/>
              <w:right w:val="nil"/>
            </w:tcBorders>
            <w:shd w:val="clear" w:color="auto" w:fill="auto"/>
            <w:noWrap/>
            <w:tcMar>
              <w:left w:w="28" w:type="dxa"/>
              <w:right w:w="28" w:type="dxa"/>
            </w:tcMar>
            <w:vAlign w:val="center"/>
          </w:tcPr>
          <w:p w14:paraId="280462A0"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Child age at the time of the test (years)</w:t>
            </w:r>
          </w:p>
        </w:tc>
        <w:tc>
          <w:tcPr>
            <w:tcW w:w="2265" w:type="dxa"/>
            <w:tcBorders>
              <w:top w:val="nil"/>
              <w:left w:val="single" w:sz="4" w:space="0" w:color="auto"/>
              <w:bottom w:val="single" w:sz="12" w:space="0" w:color="auto"/>
              <w:right w:val="nil"/>
            </w:tcBorders>
            <w:shd w:val="clear" w:color="auto" w:fill="auto"/>
            <w:vAlign w:val="center"/>
          </w:tcPr>
          <w:p w14:paraId="4B4860E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8.60 (0.73)</w:t>
            </w:r>
          </w:p>
        </w:tc>
        <w:tc>
          <w:tcPr>
            <w:tcW w:w="1302" w:type="dxa"/>
            <w:gridSpan w:val="2"/>
            <w:tcBorders>
              <w:top w:val="nil"/>
              <w:left w:val="nil"/>
              <w:bottom w:val="single" w:sz="12" w:space="0" w:color="auto"/>
              <w:right w:val="nil"/>
            </w:tcBorders>
            <w:vAlign w:val="center"/>
          </w:tcPr>
          <w:p w14:paraId="32BB44E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0.011</w:t>
            </w:r>
          </w:p>
        </w:tc>
        <w:tc>
          <w:tcPr>
            <w:tcW w:w="1302" w:type="dxa"/>
            <w:tcBorders>
              <w:top w:val="nil"/>
              <w:left w:val="nil"/>
              <w:bottom w:val="single" w:sz="12" w:space="0" w:color="auto"/>
              <w:right w:val="nil"/>
            </w:tcBorders>
            <w:vAlign w:val="center"/>
          </w:tcPr>
          <w:p w14:paraId="554F45D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nil"/>
              <w:left w:val="nil"/>
              <w:bottom w:val="single" w:sz="12" w:space="0" w:color="auto"/>
              <w:right w:val="nil"/>
            </w:tcBorders>
            <w:vAlign w:val="center"/>
          </w:tcPr>
          <w:p w14:paraId="5D36D62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-0.013</w:t>
            </w:r>
          </w:p>
        </w:tc>
        <w:tc>
          <w:tcPr>
            <w:tcW w:w="1302" w:type="dxa"/>
            <w:gridSpan w:val="2"/>
            <w:tcBorders>
              <w:top w:val="nil"/>
              <w:left w:val="nil"/>
              <w:bottom w:val="single" w:sz="12" w:space="0" w:color="auto"/>
              <w:right w:val="nil"/>
            </w:tcBorders>
            <w:vAlign w:val="center"/>
          </w:tcPr>
          <w:p w14:paraId="1BC21426"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nil"/>
              <w:left w:val="nil"/>
              <w:bottom w:val="single" w:sz="12" w:space="0" w:color="auto"/>
              <w:right w:val="nil"/>
            </w:tcBorders>
            <w:vAlign w:val="center"/>
          </w:tcPr>
          <w:p w14:paraId="7F8BACF3"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-0.003</w:t>
            </w:r>
          </w:p>
        </w:tc>
      </w:tr>
      <w:tr w:rsidR="004A674F" w:rsidRPr="004A674F" w14:paraId="54AD7B6C" w14:textId="77777777" w:rsidTr="0047431D">
        <w:trPr>
          <w:trHeight w:val="285"/>
          <w:jc w:val="center"/>
        </w:trPr>
        <w:tc>
          <w:tcPr>
            <w:tcW w:w="5245" w:type="dxa"/>
            <w:tcBorders>
              <w:top w:val="single" w:sz="12" w:space="0" w:color="auto"/>
              <w:left w:val="nil"/>
              <w:bottom w:val="single" w:sz="12" w:space="0" w:color="auto"/>
              <w:right w:val="nil"/>
            </w:tcBorders>
            <w:shd w:val="clear" w:color="auto" w:fill="auto"/>
            <w:noWrap/>
            <w:tcMar>
              <w:left w:w="28" w:type="dxa"/>
              <w:right w:w="28" w:type="dxa"/>
            </w:tcMar>
            <w:vAlign w:val="center"/>
          </w:tcPr>
          <w:p w14:paraId="66A8E31F" w14:textId="77777777" w:rsidR="004A674F" w:rsidRPr="004A674F" w:rsidRDefault="004A674F" w:rsidP="004A674F">
            <w:pPr>
              <w:spacing w:after="0" w:line="240" w:lineRule="auto"/>
              <w:rPr>
                <w:rFonts w:eastAsia="Times New Roman" w:cs="Calibri"/>
                <w:b/>
                <w:bCs/>
                <w:sz w:val="18"/>
                <w:szCs w:val="18"/>
                <w:lang w:eastAsia="es-ES"/>
              </w:rPr>
            </w:pPr>
            <w:r w:rsidRPr="004A674F">
              <w:rPr>
                <w:rFonts w:eastAsia="Times New Roman" w:cs="Calibri"/>
                <w:b/>
                <w:bCs/>
                <w:sz w:val="18"/>
                <w:szCs w:val="18"/>
                <w:lang w:eastAsia="es-ES"/>
              </w:rPr>
              <w:t>Metals concentrations (both measures, µg/g cr.)</w:t>
            </w:r>
          </w:p>
        </w:tc>
        <w:tc>
          <w:tcPr>
            <w:tcW w:w="2265" w:type="dxa"/>
            <w:tcBorders>
              <w:top w:val="single" w:sz="12" w:space="0" w:color="auto"/>
              <w:left w:val="single" w:sz="4" w:space="0" w:color="auto"/>
              <w:bottom w:val="single" w:sz="12" w:space="0" w:color="auto"/>
              <w:right w:val="nil"/>
            </w:tcBorders>
            <w:shd w:val="clear" w:color="auto" w:fill="auto"/>
            <w:vAlign w:val="center"/>
          </w:tcPr>
          <w:p w14:paraId="781E03CF" w14:textId="77777777" w:rsidR="004A674F" w:rsidRPr="004A674F" w:rsidRDefault="004A674F" w:rsidP="004A674F">
            <w:pPr>
              <w:spacing w:after="0" w:line="240" w:lineRule="auto"/>
              <w:jc w:val="center"/>
              <w:rPr>
                <w:rFonts w:eastAsia="Times New Roman" w:cs="Calibri"/>
                <w:b/>
                <w:sz w:val="18"/>
                <w:szCs w:val="18"/>
                <w:lang w:eastAsia="es-ES"/>
              </w:rPr>
            </w:pPr>
            <w:r w:rsidRPr="004A674F">
              <w:rPr>
                <w:rFonts w:eastAsia="Times New Roman" w:cs="Calibri"/>
                <w:b/>
                <w:sz w:val="18"/>
                <w:szCs w:val="18"/>
                <w:lang w:eastAsia="es-ES"/>
              </w:rPr>
              <w:t>GM (CI)</w:t>
            </w:r>
          </w:p>
        </w:tc>
        <w:tc>
          <w:tcPr>
            <w:tcW w:w="1302" w:type="dxa"/>
            <w:gridSpan w:val="2"/>
            <w:tcBorders>
              <w:top w:val="single" w:sz="12" w:space="0" w:color="auto"/>
              <w:left w:val="nil"/>
              <w:bottom w:val="single" w:sz="12" w:space="0" w:color="auto"/>
              <w:right w:val="nil"/>
            </w:tcBorders>
            <w:vAlign w:val="center"/>
          </w:tcPr>
          <w:p w14:paraId="32851D74" w14:textId="77777777" w:rsidR="004A674F" w:rsidRPr="004A674F" w:rsidRDefault="004A674F" w:rsidP="004A674F">
            <w:pPr>
              <w:spacing w:after="0" w:line="240" w:lineRule="auto"/>
              <w:jc w:val="center"/>
              <w:rPr>
                <w:rFonts w:eastAsia="Times New Roman" w:cs="Calibri"/>
                <w:b/>
                <w:sz w:val="18"/>
                <w:szCs w:val="18"/>
                <w:lang w:eastAsia="es-ES"/>
              </w:rPr>
            </w:pPr>
          </w:p>
        </w:tc>
        <w:tc>
          <w:tcPr>
            <w:tcW w:w="1302" w:type="dxa"/>
            <w:tcBorders>
              <w:top w:val="single" w:sz="12" w:space="0" w:color="auto"/>
              <w:left w:val="nil"/>
              <w:bottom w:val="single" w:sz="12" w:space="0" w:color="auto"/>
              <w:right w:val="nil"/>
            </w:tcBorders>
            <w:vAlign w:val="center"/>
          </w:tcPr>
          <w:p w14:paraId="37C7AB5B" w14:textId="77777777" w:rsidR="004A674F" w:rsidRPr="004A674F" w:rsidRDefault="004A674F" w:rsidP="004A674F">
            <w:pPr>
              <w:spacing w:after="0" w:line="240" w:lineRule="auto"/>
              <w:ind w:left="-211"/>
              <w:jc w:val="center"/>
              <w:rPr>
                <w:rFonts w:eastAsia="Times New Roman" w:cs="Calibri"/>
                <w:b/>
                <w:sz w:val="18"/>
                <w:szCs w:val="18"/>
                <w:lang w:eastAsia="es-ES"/>
              </w:rPr>
            </w:pPr>
          </w:p>
        </w:tc>
        <w:tc>
          <w:tcPr>
            <w:tcW w:w="1302" w:type="dxa"/>
            <w:gridSpan w:val="3"/>
            <w:tcBorders>
              <w:top w:val="single" w:sz="12" w:space="0" w:color="auto"/>
              <w:left w:val="nil"/>
              <w:bottom w:val="single" w:sz="12" w:space="0" w:color="auto"/>
              <w:right w:val="nil"/>
            </w:tcBorders>
            <w:vAlign w:val="center"/>
          </w:tcPr>
          <w:p w14:paraId="02058F17" w14:textId="77777777" w:rsidR="004A674F" w:rsidRPr="004A674F" w:rsidRDefault="004A674F" w:rsidP="004A674F">
            <w:pPr>
              <w:spacing w:after="0" w:line="240" w:lineRule="auto"/>
              <w:jc w:val="center"/>
              <w:rPr>
                <w:rFonts w:eastAsia="Times New Roman" w:cs="Calibri"/>
                <w:b/>
                <w:sz w:val="18"/>
                <w:szCs w:val="18"/>
                <w:lang w:eastAsia="es-ES"/>
              </w:rPr>
            </w:pPr>
          </w:p>
        </w:tc>
        <w:tc>
          <w:tcPr>
            <w:tcW w:w="1302" w:type="dxa"/>
            <w:gridSpan w:val="2"/>
            <w:tcBorders>
              <w:top w:val="single" w:sz="12" w:space="0" w:color="auto"/>
              <w:left w:val="nil"/>
              <w:bottom w:val="single" w:sz="12" w:space="0" w:color="auto"/>
              <w:right w:val="nil"/>
            </w:tcBorders>
            <w:vAlign w:val="center"/>
          </w:tcPr>
          <w:p w14:paraId="2A4F0E58" w14:textId="77777777" w:rsidR="004A674F" w:rsidRPr="004A674F" w:rsidRDefault="004A674F" w:rsidP="004A674F">
            <w:pPr>
              <w:spacing w:after="0" w:line="240" w:lineRule="auto"/>
              <w:jc w:val="center"/>
              <w:rPr>
                <w:rFonts w:eastAsia="Times New Roman" w:cs="Calibri"/>
                <w:b/>
                <w:sz w:val="18"/>
                <w:szCs w:val="18"/>
                <w:lang w:eastAsia="es-ES"/>
              </w:rPr>
            </w:pPr>
          </w:p>
        </w:tc>
        <w:tc>
          <w:tcPr>
            <w:tcW w:w="1303" w:type="dxa"/>
            <w:tcBorders>
              <w:top w:val="single" w:sz="12" w:space="0" w:color="auto"/>
              <w:left w:val="nil"/>
              <w:bottom w:val="single" w:sz="12" w:space="0" w:color="auto"/>
              <w:right w:val="nil"/>
            </w:tcBorders>
            <w:vAlign w:val="center"/>
          </w:tcPr>
          <w:p w14:paraId="35E60729" w14:textId="77777777" w:rsidR="004A674F" w:rsidRPr="004A674F" w:rsidRDefault="004A674F" w:rsidP="004A674F">
            <w:pPr>
              <w:spacing w:after="0" w:line="240" w:lineRule="auto"/>
              <w:ind w:left="-211"/>
              <w:jc w:val="center"/>
              <w:rPr>
                <w:rFonts w:eastAsia="Times New Roman" w:cs="Calibri"/>
                <w:b/>
                <w:sz w:val="18"/>
                <w:szCs w:val="18"/>
                <w:lang w:eastAsia="es-ES"/>
              </w:rPr>
            </w:pPr>
          </w:p>
        </w:tc>
      </w:tr>
      <w:tr w:rsidR="004A674F" w:rsidRPr="004A674F" w14:paraId="1471905A" w14:textId="77777777" w:rsidTr="0047431D">
        <w:trPr>
          <w:trHeight w:val="20"/>
          <w:jc w:val="center"/>
        </w:trPr>
        <w:tc>
          <w:tcPr>
            <w:tcW w:w="5245" w:type="dxa"/>
            <w:tcBorders>
              <w:top w:val="single" w:sz="12" w:space="0" w:color="auto"/>
              <w:bottom w:val="single" w:sz="8" w:space="0" w:color="auto"/>
            </w:tcBorders>
            <w:shd w:val="clear" w:color="auto" w:fill="auto"/>
            <w:noWrap/>
            <w:tcMar>
              <w:left w:w="28" w:type="dxa"/>
              <w:right w:w="28" w:type="dxa"/>
            </w:tcMar>
            <w:vAlign w:val="center"/>
          </w:tcPr>
          <w:p w14:paraId="1E64BBAC"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Total Arsenic (</w:t>
            </w:r>
            <w:proofErr w:type="spellStart"/>
            <w:r w:rsidRPr="004A674F">
              <w:rPr>
                <w:rFonts w:eastAsia="Times New Roman" w:cs="Calibri"/>
                <w:bCs/>
                <w:sz w:val="18"/>
                <w:szCs w:val="17"/>
                <w:lang w:val="en-US" w:eastAsia="es-ES"/>
              </w:rPr>
              <w:t>tAs</w:t>
            </w:r>
            <w:proofErr w:type="spellEnd"/>
            <w:r w:rsidRPr="004A674F">
              <w:rPr>
                <w:rFonts w:eastAsia="Times New Roman" w:cs="Calibri"/>
                <w:bCs/>
                <w:sz w:val="18"/>
                <w:szCs w:val="17"/>
                <w:lang w:val="en-US" w:eastAsia="es-ES"/>
              </w:rPr>
              <w:t>)</w:t>
            </w:r>
          </w:p>
        </w:tc>
        <w:tc>
          <w:tcPr>
            <w:tcW w:w="2265" w:type="dxa"/>
            <w:tcBorders>
              <w:top w:val="single" w:sz="12" w:space="0" w:color="auto"/>
              <w:left w:val="single" w:sz="4" w:space="0" w:color="auto"/>
              <w:bottom w:val="single" w:sz="8" w:space="0" w:color="auto"/>
              <w:right w:val="nil"/>
            </w:tcBorders>
            <w:shd w:val="clear" w:color="auto" w:fill="auto"/>
            <w:vAlign w:val="center"/>
          </w:tcPr>
          <w:p w14:paraId="19807C5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49.59 (47.21,52.08)</w:t>
            </w:r>
          </w:p>
        </w:tc>
        <w:tc>
          <w:tcPr>
            <w:tcW w:w="1302" w:type="dxa"/>
            <w:gridSpan w:val="2"/>
            <w:tcBorders>
              <w:top w:val="single" w:sz="12" w:space="0" w:color="auto"/>
              <w:left w:val="nil"/>
              <w:bottom w:val="single" w:sz="8" w:space="0" w:color="auto"/>
              <w:right w:val="nil"/>
            </w:tcBorders>
            <w:vAlign w:val="center"/>
          </w:tcPr>
          <w:p w14:paraId="712FF58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-0.064*</w:t>
            </w:r>
          </w:p>
        </w:tc>
        <w:tc>
          <w:tcPr>
            <w:tcW w:w="1302" w:type="dxa"/>
            <w:tcBorders>
              <w:top w:val="single" w:sz="12" w:space="0" w:color="auto"/>
              <w:left w:val="nil"/>
              <w:bottom w:val="single" w:sz="8" w:space="0" w:color="auto"/>
              <w:right w:val="nil"/>
            </w:tcBorders>
            <w:vAlign w:val="center"/>
          </w:tcPr>
          <w:p w14:paraId="57EBB5B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12" w:space="0" w:color="auto"/>
              <w:left w:val="nil"/>
              <w:bottom w:val="single" w:sz="8" w:space="0" w:color="auto"/>
              <w:right w:val="nil"/>
            </w:tcBorders>
            <w:vAlign w:val="center"/>
          </w:tcPr>
          <w:p w14:paraId="08A69CE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-0.037</w:t>
            </w:r>
          </w:p>
        </w:tc>
        <w:tc>
          <w:tcPr>
            <w:tcW w:w="1302" w:type="dxa"/>
            <w:gridSpan w:val="2"/>
            <w:tcBorders>
              <w:top w:val="single" w:sz="12" w:space="0" w:color="auto"/>
              <w:left w:val="nil"/>
              <w:bottom w:val="single" w:sz="8" w:space="0" w:color="auto"/>
              <w:right w:val="nil"/>
            </w:tcBorders>
            <w:vAlign w:val="center"/>
          </w:tcPr>
          <w:p w14:paraId="7ADEDE1A"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12" w:space="0" w:color="auto"/>
              <w:left w:val="nil"/>
              <w:bottom w:val="single" w:sz="8" w:space="0" w:color="auto"/>
              <w:right w:val="nil"/>
            </w:tcBorders>
            <w:vAlign w:val="center"/>
          </w:tcPr>
          <w:p w14:paraId="52FB798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-0.040</w:t>
            </w:r>
          </w:p>
        </w:tc>
      </w:tr>
      <w:tr w:rsidR="004A674F" w:rsidRPr="004A674F" w14:paraId="73168F59" w14:textId="77777777" w:rsidTr="0047431D">
        <w:trPr>
          <w:trHeight w:val="20"/>
          <w:jc w:val="center"/>
        </w:trPr>
        <w:tc>
          <w:tcPr>
            <w:tcW w:w="5245" w:type="dxa"/>
            <w:tcBorders>
              <w:top w:val="single" w:sz="8" w:space="0" w:color="auto"/>
              <w:bottom w:val="single" w:sz="8" w:space="0" w:color="auto"/>
            </w:tcBorders>
            <w:shd w:val="clear" w:color="auto" w:fill="auto"/>
            <w:noWrap/>
            <w:tcMar>
              <w:left w:w="28" w:type="dxa"/>
              <w:right w:w="28" w:type="dxa"/>
            </w:tcMar>
            <w:vAlign w:val="center"/>
          </w:tcPr>
          <w:p w14:paraId="63BB868A" w14:textId="77777777" w:rsidR="004A674F" w:rsidRPr="004A674F" w:rsidRDefault="004A674F" w:rsidP="004A674F">
            <w:pPr>
              <w:spacing w:after="0" w:line="240" w:lineRule="auto"/>
              <w:ind w:left="708"/>
              <w:rPr>
                <w:rFonts w:eastAsia="Times New Roman" w:cs="Calibri"/>
                <w:bCs/>
                <w:sz w:val="18"/>
                <w:szCs w:val="17"/>
                <w:lang w:val="en-US" w:eastAsia="es-ES"/>
              </w:rPr>
            </w:pPr>
            <w:r w:rsidRPr="004A674F">
              <w:rPr>
                <w:rFonts w:eastAsia="Times New Roman" w:cs="Calibri"/>
                <w:bCs/>
                <w:sz w:val="18"/>
                <w:szCs w:val="17"/>
                <w:lang w:val="en-US" w:eastAsia="es-ES"/>
              </w:rPr>
              <w:t>Unmetabolised inorganic Arsenic (</w:t>
            </w:r>
            <w:proofErr w:type="spellStart"/>
            <w:r w:rsidRPr="004A674F">
              <w:rPr>
                <w:rFonts w:eastAsia="Times New Roman" w:cs="Calibri"/>
                <w:bCs/>
                <w:sz w:val="18"/>
                <w:szCs w:val="17"/>
                <w:lang w:val="en-US" w:eastAsia="es-ES"/>
              </w:rPr>
              <w:t>iAs</w:t>
            </w:r>
            <w:proofErr w:type="spellEnd"/>
            <w:r w:rsidRPr="004A674F">
              <w:rPr>
                <w:rFonts w:eastAsia="Times New Roman" w:cs="Calibri"/>
                <w:bCs/>
                <w:sz w:val="18"/>
                <w:szCs w:val="17"/>
                <w:lang w:val="en-US" w:eastAsia="es-ES"/>
              </w:rPr>
              <w:t>)**</w:t>
            </w:r>
          </w:p>
        </w:tc>
        <w:tc>
          <w:tcPr>
            <w:tcW w:w="2265" w:type="dxa"/>
            <w:tcBorders>
              <w:top w:val="single" w:sz="8" w:space="0" w:color="auto"/>
              <w:left w:val="single" w:sz="4" w:space="0" w:color="auto"/>
              <w:bottom w:val="single" w:sz="8" w:space="0" w:color="auto"/>
              <w:right w:val="nil"/>
            </w:tcBorders>
            <w:shd w:val="clear" w:color="auto" w:fill="auto"/>
            <w:vAlign w:val="center"/>
          </w:tcPr>
          <w:p w14:paraId="2C253EA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0.32 (0.30, 0.34)</w:t>
            </w:r>
          </w:p>
        </w:tc>
        <w:tc>
          <w:tcPr>
            <w:tcW w:w="1302" w:type="dxa"/>
            <w:gridSpan w:val="2"/>
            <w:tcBorders>
              <w:top w:val="single" w:sz="8" w:space="0" w:color="auto"/>
              <w:left w:val="nil"/>
              <w:bottom w:val="single" w:sz="8" w:space="0" w:color="auto"/>
              <w:right w:val="nil"/>
            </w:tcBorders>
            <w:vAlign w:val="center"/>
          </w:tcPr>
          <w:p w14:paraId="2BE1D42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-0.001</w:t>
            </w:r>
          </w:p>
        </w:tc>
        <w:tc>
          <w:tcPr>
            <w:tcW w:w="1302" w:type="dxa"/>
            <w:tcBorders>
              <w:top w:val="single" w:sz="8" w:space="0" w:color="auto"/>
              <w:left w:val="nil"/>
              <w:bottom w:val="single" w:sz="8" w:space="0" w:color="auto"/>
              <w:right w:val="nil"/>
            </w:tcBorders>
            <w:vAlign w:val="center"/>
          </w:tcPr>
          <w:p w14:paraId="1193BDB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8" w:space="0" w:color="auto"/>
              <w:left w:val="nil"/>
              <w:bottom w:val="single" w:sz="8" w:space="0" w:color="auto"/>
              <w:right w:val="nil"/>
            </w:tcBorders>
            <w:vAlign w:val="center"/>
          </w:tcPr>
          <w:p w14:paraId="6BE128F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-0.062</w:t>
            </w:r>
          </w:p>
        </w:tc>
        <w:tc>
          <w:tcPr>
            <w:tcW w:w="1302" w:type="dxa"/>
            <w:gridSpan w:val="2"/>
            <w:tcBorders>
              <w:top w:val="single" w:sz="8" w:space="0" w:color="auto"/>
              <w:left w:val="nil"/>
              <w:bottom w:val="single" w:sz="8" w:space="0" w:color="auto"/>
              <w:right w:val="nil"/>
            </w:tcBorders>
            <w:vAlign w:val="center"/>
          </w:tcPr>
          <w:p w14:paraId="37EE24CA"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8" w:space="0" w:color="auto"/>
              <w:left w:val="nil"/>
              <w:bottom w:val="single" w:sz="8" w:space="0" w:color="auto"/>
              <w:right w:val="nil"/>
            </w:tcBorders>
            <w:vAlign w:val="center"/>
          </w:tcPr>
          <w:p w14:paraId="460619B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-0.033</w:t>
            </w:r>
          </w:p>
        </w:tc>
      </w:tr>
      <w:tr w:rsidR="004A674F" w:rsidRPr="004A674F" w14:paraId="37EB5E06" w14:textId="77777777" w:rsidTr="0047431D">
        <w:trPr>
          <w:trHeight w:val="20"/>
          <w:jc w:val="center"/>
        </w:trPr>
        <w:tc>
          <w:tcPr>
            <w:tcW w:w="5245" w:type="dxa"/>
            <w:tcBorders>
              <w:top w:val="single" w:sz="8" w:space="0" w:color="auto"/>
              <w:bottom w:val="single" w:sz="8" w:space="0" w:color="auto"/>
            </w:tcBorders>
            <w:shd w:val="clear" w:color="auto" w:fill="auto"/>
            <w:noWrap/>
            <w:tcMar>
              <w:left w:w="28" w:type="dxa"/>
              <w:right w:w="28" w:type="dxa"/>
            </w:tcMar>
            <w:vAlign w:val="center"/>
          </w:tcPr>
          <w:p w14:paraId="438636CD" w14:textId="77777777" w:rsidR="004A674F" w:rsidRPr="004A674F" w:rsidRDefault="004A674F" w:rsidP="004A674F">
            <w:pPr>
              <w:spacing w:after="0" w:line="240" w:lineRule="auto"/>
              <w:ind w:left="708"/>
              <w:rPr>
                <w:rFonts w:eastAsia="Times New Roman" w:cs="Calibri"/>
                <w:bCs/>
                <w:sz w:val="18"/>
                <w:szCs w:val="17"/>
                <w:lang w:val="en-US" w:eastAsia="es-ES"/>
              </w:rPr>
            </w:pPr>
            <w:r w:rsidRPr="004A674F">
              <w:rPr>
                <w:rFonts w:eastAsia="Times New Roman" w:cs="Calibri"/>
                <w:bCs/>
                <w:sz w:val="18"/>
                <w:szCs w:val="17"/>
                <w:lang w:val="en-US" w:eastAsia="es-ES"/>
              </w:rPr>
              <w:t>Monomethylated Arsenic (MMA)**</w:t>
            </w:r>
          </w:p>
        </w:tc>
        <w:tc>
          <w:tcPr>
            <w:tcW w:w="2265" w:type="dxa"/>
            <w:tcBorders>
              <w:top w:val="single" w:sz="8" w:space="0" w:color="auto"/>
              <w:left w:val="single" w:sz="4" w:space="0" w:color="auto"/>
              <w:bottom w:val="single" w:sz="8" w:space="0" w:color="auto"/>
              <w:right w:val="nil"/>
            </w:tcBorders>
            <w:shd w:val="clear" w:color="auto" w:fill="auto"/>
            <w:vAlign w:val="center"/>
          </w:tcPr>
          <w:p w14:paraId="0EF13ED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0.34 (0.32, 0.36)</w:t>
            </w:r>
          </w:p>
        </w:tc>
        <w:tc>
          <w:tcPr>
            <w:tcW w:w="1302" w:type="dxa"/>
            <w:gridSpan w:val="2"/>
            <w:tcBorders>
              <w:top w:val="single" w:sz="8" w:space="0" w:color="auto"/>
              <w:left w:val="nil"/>
              <w:bottom w:val="single" w:sz="8" w:space="0" w:color="auto"/>
              <w:right w:val="nil"/>
            </w:tcBorders>
            <w:vAlign w:val="center"/>
          </w:tcPr>
          <w:p w14:paraId="5804E5A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0.073*</w:t>
            </w:r>
          </w:p>
        </w:tc>
        <w:tc>
          <w:tcPr>
            <w:tcW w:w="1302" w:type="dxa"/>
            <w:tcBorders>
              <w:top w:val="single" w:sz="8" w:space="0" w:color="auto"/>
              <w:left w:val="nil"/>
              <w:bottom w:val="single" w:sz="8" w:space="0" w:color="auto"/>
              <w:right w:val="nil"/>
            </w:tcBorders>
            <w:vAlign w:val="center"/>
          </w:tcPr>
          <w:p w14:paraId="4EEACA79"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8" w:space="0" w:color="auto"/>
              <w:left w:val="nil"/>
              <w:bottom w:val="single" w:sz="8" w:space="0" w:color="auto"/>
              <w:right w:val="nil"/>
            </w:tcBorders>
            <w:vAlign w:val="center"/>
          </w:tcPr>
          <w:p w14:paraId="2066748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0.054</w:t>
            </w:r>
          </w:p>
        </w:tc>
        <w:tc>
          <w:tcPr>
            <w:tcW w:w="1302" w:type="dxa"/>
            <w:gridSpan w:val="2"/>
            <w:tcBorders>
              <w:top w:val="single" w:sz="8" w:space="0" w:color="auto"/>
              <w:left w:val="nil"/>
              <w:bottom w:val="single" w:sz="8" w:space="0" w:color="auto"/>
              <w:right w:val="nil"/>
            </w:tcBorders>
            <w:vAlign w:val="center"/>
          </w:tcPr>
          <w:p w14:paraId="15902599"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8" w:space="0" w:color="auto"/>
              <w:left w:val="nil"/>
              <w:bottom w:val="single" w:sz="8" w:space="0" w:color="auto"/>
              <w:right w:val="nil"/>
            </w:tcBorders>
            <w:vAlign w:val="center"/>
          </w:tcPr>
          <w:p w14:paraId="55FF22E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0.082*</w:t>
            </w:r>
          </w:p>
        </w:tc>
      </w:tr>
      <w:tr w:rsidR="004A674F" w:rsidRPr="004A674F" w14:paraId="52358D77" w14:textId="77777777" w:rsidTr="0047431D">
        <w:trPr>
          <w:trHeight w:val="20"/>
          <w:jc w:val="center"/>
        </w:trPr>
        <w:tc>
          <w:tcPr>
            <w:tcW w:w="5245" w:type="dxa"/>
            <w:tcBorders>
              <w:top w:val="single" w:sz="8" w:space="0" w:color="auto"/>
              <w:bottom w:val="single" w:sz="4" w:space="0" w:color="auto"/>
            </w:tcBorders>
            <w:shd w:val="clear" w:color="auto" w:fill="auto"/>
            <w:noWrap/>
            <w:tcMar>
              <w:left w:w="28" w:type="dxa"/>
              <w:right w:w="28" w:type="dxa"/>
            </w:tcMar>
            <w:vAlign w:val="center"/>
          </w:tcPr>
          <w:p w14:paraId="5B82DF0D" w14:textId="77777777" w:rsidR="004A674F" w:rsidRPr="004A674F" w:rsidRDefault="004A674F" w:rsidP="004A674F">
            <w:pPr>
              <w:spacing w:after="0" w:line="240" w:lineRule="auto"/>
              <w:ind w:left="708"/>
              <w:rPr>
                <w:rFonts w:eastAsia="Times New Roman" w:cs="Calibri"/>
                <w:bCs/>
                <w:sz w:val="18"/>
                <w:szCs w:val="17"/>
                <w:lang w:val="en-US" w:eastAsia="es-ES"/>
              </w:rPr>
            </w:pPr>
            <w:r w:rsidRPr="004A674F">
              <w:rPr>
                <w:rFonts w:eastAsia="Times New Roman" w:cs="Calibri"/>
                <w:bCs/>
                <w:sz w:val="18"/>
                <w:szCs w:val="17"/>
                <w:lang w:val="en-US" w:eastAsia="es-ES"/>
              </w:rPr>
              <w:t>Dimethylated Arsenic (DMA)**</w:t>
            </w:r>
          </w:p>
        </w:tc>
        <w:tc>
          <w:tcPr>
            <w:tcW w:w="2265" w:type="dxa"/>
            <w:tcBorders>
              <w:top w:val="single" w:sz="8" w:space="0" w:color="auto"/>
              <w:left w:val="single" w:sz="4" w:space="0" w:color="auto"/>
              <w:bottom w:val="single" w:sz="4" w:space="0" w:color="auto"/>
              <w:right w:val="nil"/>
            </w:tcBorders>
            <w:shd w:val="clear" w:color="auto" w:fill="auto"/>
            <w:vAlign w:val="center"/>
          </w:tcPr>
          <w:p w14:paraId="46B3CB8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6.83 (6.52, 7.15)</w:t>
            </w:r>
          </w:p>
        </w:tc>
        <w:tc>
          <w:tcPr>
            <w:tcW w:w="1302" w:type="dxa"/>
            <w:gridSpan w:val="2"/>
            <w:tcBorders>
              <w:top w:val="single" w:sz="8" w:space="0" w:color="auto"/>
              <w:left w:val="nil"/>
              <w:bottom w:val="single" w:sz="4" w:space="0" w:color="auto"/>
              <w:right w:val="nil"/>
            </w:tcBorders>
            <w:vAlign w:val="center"/>
          </w:tcPr>
          <w:p w14:paraId="7A935FF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0.011</w:t>
            </w:r>
          </w:p>
        </w:tc>
        <w:tc>
          <w:tcPr>
            <w:tcW w:w="1302" w:type="dxa"/>
            <w:tcBorders>
              <w:top w:val="single" w:sz="8" w:space="0" w:color="auto"/>
              <w:left w:val="nil"/>
              <w:bottom w:val="single" w:sz="4" w:space="0" w:color="auto"/>
              <w:right w:val="nil"/>
            </w:tcBorders>
            <w:vAlign w:val="center"/>
          </w:tcPr>
          <w:p w14:paraId="02D57ED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8" w:space="0" w:color="auto"/>
              <w:left w:val="nil"/>
              <w:bottom w:val="single" w:sz="4" w:space="0" w:color="auto"/>
              <w:right w:val="nil"/>
            </w:tcBorders>
            <w:vAlign w:val="center"/>
          </w:tcPr>
          <w:p w14:paraId="536FDE8A"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0.010</w:t>
            </w:r>
          </w:p>
        </w:tc>
        <w:tc>
          <w:tcPr>
            <w:tcW w:w="1302" w:type="dxa"/>
            <w:gridSpan w:val="2"/>
            <w:tcBorders>
              <w:top w:val="single" w:sz="8" w:space="0" w:color="auto"/>
              <w:left w:val="nil"/>
              <w:bottom w:val="single" w:sz="4" w:space="0" w:color="auto"/>
              <w:right w:val="nil"/>
            </w:tcBorders>
            <w:vAlign w:val="center"/>
          </w:tcPr>
          <w:p w14:paraId="05B92536"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8" w:space="0" w:color="auto"/>
              <w:left w:val="nil"/>
              <w:bottom w:val="single" w:sz="4" w:space="0" w:color="auto"/>
              <w:right w:val="nil"/>
            </w:tcBorders>
            <w:vAlign w:val="center"/>
          </w:tcPr>
          <w:p w14:paraId="2AD5414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0.014</w:t>
            </w:r>
          </w:p>
        </w:tc>
      </w:tr>
      <w:tr w:rsidR="004A674F" w:rsidRPr="004A674F" w14:paraId="25974C1B" w14:textId="77777777" w:rsidTr="0047431D">
        <w:trPr>
          <w:trHeight w:val="20"/>
          <w:jc w:val="center"/>
        </w:trPr>
        <w:tc>
          <w:tcPr>
            <w:tcW w:w="5245" w:type="dxa"/>
            <w:tcBorders>
              <w:top w:val="single" w:sz="8" w:space="0" w:color="auto"/>
              <w:bottom w:val="single" w:sz="4" w:space="0" w:color="auto"/>
            </w:tcBorders>
            <w:shd w:val="clear" w:color="auto" w:fill="auto"/>
            <w:noWrap/>
            <w:tcMar>
              <w:left w:w="28" w:type="dxa"/>
              <w:right w:w="28" w:type="dxa"/>
            </w:tcMar>
            <w:vAlign w:val="center"/>
          </w:tcPr>
          <w:p w14:paraId="6B80FE2C" w14:textId="77777777" w:rsidR="004A674F" w:rsidRPr="004A674F" w:rsidRDefault="004A674F" w:rsidP="004A674F">
            <w:pPr>
              <w:spacing w:after="0" w:line="240" w:lineRule="auto"/>
              <w:ind w:left="708"/>
              <w:rPr>
                <w:rFonts w:eastAsia="Times New Roman" w:cs="Calibri"/>
                <w:bCs/>
                <w:sz w:val="18"/>
                <w:szCs w:val="17"/>
                <w:lang w:val="en-US" w:eastAsia="es-ES"/>
              </w:rPr>
            </w:pPr>
            <w:r w:rsidRPr="004A674F">
              <w:rPr>
                <w:rFonts w:eastAsia="Times New Roman" w:cs="Calibri"/>
                <w:bCs/>
                <w:sz w:val="18"/>
                <w:szCs w:val="17"/>
                <w:lang w:val="en-US" w:eastAsia="es-ES"/>
              </w:rPr>
              <w:t>Arsenobetaine (AB)**</w:t>
            </w:r>
          </w:p>
        </w:tc>
        <w:tc>
          <w:tcPr>
            <w:tcW w:w="2265" w:type="dxa"/>
            <w:tcBorders>
              <w:top w:val="single" w:sz="8" w:space="0" w:color="auto"/>
              <w:left w:val="single" w:sz="4" w:space="0" w:color="auto"/>
              <w:bottom w:val="single" w:sz="4" w:space="0" w:color="auto"/>
              <w:right w:val="nil"/>
            </w:tcBorders>
            <w:shd w:val="clear" w:color="auto" w:fill="auto"/>
            <w:vAlign w:val="center"/>
          </w:tcPr>
          <w:p w14:paraId="4EA3C60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20.21 (18.37, 22.23)</w:t>
            </w:r>
          </w:p>
        </w:tc>
        <w:tc>
          <w:tcPr>
            <w:tcW w:w="1302" w:type="dxa"/>
            <w:gridSpan w:val="2"/>
            <w:tcBorders>
              <w:top w:val="single" w:sz="8" w:space="0" w:color="auto"/>
              <w:left w:val="nil"/>
              <w:bottom w:val="single" w:sz="4" w:space="0" w:color="auto"/>
              <w:right w:val="nil"/>
            </w:tcBorders>
            <w:vAlign w:val="center"/>
          </w:tcPr>
          <w:p w14:paraId="7BF212D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-0.004</w:t>
            </w:r>
          </w:p>
        </w:tc>
        <w:tc>
          <w:tcPr>
            <w:tcW w:w="1302" w:type="dxa"/>
            <w:tcBorders>
              <w:top w:val="single" w:sz="8" w:space="0" w:color="auto"/>
              <w:left w:val="nil"/>
              <w:bottom w:val="single" w:sz="4" w:space="0" w:color="auto"/>
              <w:right w:val="nil"/>
            </w:tcBorders>
            <w:vAlign w:val="center"/>
          </w:tcPr>
          <w:p w14:paraId="10C91FA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8" w:space="0" w:color="auto"/>
              <w:left w:val="nil"/>
              <w:bottom w:val="single" w:sz="4" w:space="0" w:color="auto"/>
              <w:right w:val="nil"/>
            </w:tcBorders>
            <w:vAlign w:val="center"/>
          </w:tcPr>
          <w:p w14:paraId="0ECF9B2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-0.027</w:t>
            </w:r>
          </w:p>
        </w:tc>
        <w:tc>
          <w:tcPr>
            <w:tcW w:w="1302" w:type="dxa"/>
            <w:gridSpan w:val="2"/>
            <w:tcBorders>
              <w:top w:val="single" w:sz="8" w:space="0" w:color="auto"/>
              <w:left w:val="nil"/>
              <w:bottom w:val="single" w:sz="4" w:space="0" w:color="auto"/>
              <w:right w:val="nil"/>
            </w:tcBorders>
            <w:vAlign w:val="center"/>
          </w:tcPr>
          <w:p w14:paraId="4D7F6F45"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8" w:space="0" w:color="auto"/>
              <w:left w:val="nil"/>
              <w:bottom w:val="single" w:sz="4" w:space="0" w:color="auto"/>
              <w:right w:val="nil"/>
            </w:tcBorders>
            <w:vAlign w:val="center"/>
          </w:tcPr>
          <w:p w14:paraId="2CDC96F0"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-0.011</w:t>
            </w:r>
          </w:p>
        </w:tc>
      </w:tr>
      <w:tr w:rsidR="004A674F" w:rsidRPr="004A674F" w14:paraId="59295DB6"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384F7642"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Cadmium (Cd)</w:t>
            </w:r>
          </w:p>
        </w:tc>
        <w:tc>
          <w:tcPr>
            <w:tcW w:w="2265" w:type="dxa"/>
            <w:tcBorders>
              <w:top w:val="single" w:sz="4" w:space="0" w:color="auto"/>
              <w:left w:val="single" w:sz="4" w:space="0" w:color="auto"/>
              <w:bottom w:val="single" w:sz="4" w:space="0" w:color="auto"/>
              <w:right w:val="nil"/>
            </w:tcBorders>
            <w:shd w:val="clear" w:color="auto" w:fill="auto"/>
            <w:vAlign w:val="center"/>
          </w:tcPr>
          <w:p w14:paraId="5B78A2A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0.27 (0.26,0.28)</w:t>
            </w:r>
          </w:p>
        </w:tc>
        <w:tc>
          <w:tcPr>
            <w:tcW w:w="1302" w:type="dxa"/>
            <w:gridSpan w:val="2"/>
            <w:tcBorders>
              <w:top w:val="single" w:sz="4" w:space="0" w:color="auto"/>
              <w:left w:val="nil"/>
              <w:bottom w:val="single" w:sz="4" w:space="0" w:color="auto"/>
              <w:right w:val="nil"/>
            </w:tcBorders>
            <w:vAlign w:val="center"/>
          </w:tcPr>
          <w:p w14:paraId="3E0406D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0.026</w:t>
            </w:r>
          </w:p>
        </w:tc>
        <w:tc>
          <w:tcPr>
            <w:tcW w:w="1302" w:type="dxa"/>
            <w:tcBorders>
              <w:top w:val="single" w:sz="4" w:space="0" w:color="auto"/>
              <w:left w:val="nil"/>
              <w:bottom w:val="single" w:sz="4" w:space="0" w:color="auto"/>
              <w:right w:val="nil"/>
            </w:tcBorders>
            <w:vAlign w:val="center"/>
          </w:tcPr>
          <w:p w14:paraId="3B86D50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3EA7112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0.045</w:t>
            </w:r>
          </w:p>
        </w:tc>
        <w:tc>
          <w:tcPr>
            <w:tcW w:w="1302" w:type="dxa"/>
            <w:gridSpan w:val="2"/>
            <w:tcBorders>
              <w:top w:val="single" w:sz="4" w:space="0" w:color="auto"/>
              <w:left w:val="nil"/>
              <w:bottom w:val="single" w:sz="4" w:space="0" w:color="auto"/>
              <w:right w:val="nil"/>
            </w:tcBorders>
            <w:vAlign w:val="center"/>
          </w:tcPr>
          <w:p w14:paraId="2A4929E8"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53D979F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0.029</w:t>
            </w:r>
          </w:p>
        </w:tc>
      </w:tr>
      <w:tr w:rsidR="004A674F" w:rsidRPr="004A674F" w14:paraId="0F0350D1"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22FCEC8E"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Cobalt (Co)</w:t>
            </w:r>
          </w:p>
        </w:tc>
        <w:tc>
          <w:tcPr>
            <w:tcW w:w="2265" w:type="dxa"/>
            <w:tcBorders>
              <w:top w:val="single" w:sz="4" w:space="0" w:color="auto"/>
              <w:left w:val="single" w:sz="4" w:space="0" w:color="auto"/>
              <w:bottom w:val="single" w:sz="4" w:space="0" w:color="auto"/>
              <w:right w:val="nil"/>
            </w:tcBorders>
            <w:shd w:val="clear" w:color="auto" w:fill="auto"/>
            <w:vAlign w:val="center"/>
          </w:tcPr>
          <w:p w14:paraId="5C0BCA77"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0.68 (0.66,0.71)</w:t>
            </w:r>
          </w:p>
        </w:tc>
        <w:tc>
          <w:tcPr>
            <w:tcW w:w="1302" w:type="dxa"/>
            <w:gridSpan w:val="2"/>
            <w:tcBorders>
              <w:top w:val="single" w:sz="4" w:space="0" w:color="auto"/>
              <w:left w:val="nil"/>
              <w:bottom w:val="single" w:sz="4" w:space="0" w:color="auto"/>
              <w:right w:val="nil"/>
            </w:tcBorders>
            <w:vAlign w:val="center"/>
          </w:tcPr>
          <w:p w14:paraId="4B6330F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0.022</w:t>
            </w:r>
          </w:p>
        </w:tc>
        <w:tc>
          <w:tcPr>
            <w:tcW w:w="1302" w:type="dxa"/>
            <w:tcBorders>
              <w:top w:val="single" w:sz="4" w:space="0" w:color="auto"/>
              <w:left w:val="nil"/>
              <w:bottom w:val="single" w:sz="4" w:space="0" w:color="auto"/>
              <w:right w:val="nil"/>
            </w:tcBorders>
            <w:vAlign w:val="center"/>
          </w:tcPr>
          <w:p w14:paraId="375B3A1E"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41D1736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-0.029</w:t>
            </w:r>
          </w:p>
        </w:tc>
        <w:tc>
          <w:tcPr>
            <w:tcW w:w="1302" w:type="dxa"/>
            <w:gridSpan w:val="2"/>
            <w:tcBorders>
              <w:top w:val="single" w:sz="4" w:space="0" w:color="auto"/>
              <w:left w:val="nil"/>
              <w:bottom w:val="single" w:sz="4" w:space="0" w:color="auto"/>
              <w:right w:val="nil"/>
            </w:tcBorders>
            <w:vAlign w:val="center"/>
          </w:tcPr>
          <w:p w14:paraId="1B461755"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6AF9DF9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-0.005</w:t>
            </w:r>
          </w:p>
        </w:tc>
      </w:tr>
      <w:tr w:rsidR="004A674F" w:rsidRPr="004A674F" w14:paraId="177027D8"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0D4014CE"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Copper (Cu)</w:t>
            </w:r>
          </w:p>
        </w:tc>
        <w:tc>
          <w:tcPr>
            <w:tcW w:w="2265" w:type="dxa"/>
            <w:tcBorders>
              <w:top w:val="single" w:sz="4" w:space="0" w:color="auto"/>
              <w:left w:val="single" w:sz="4" w:space="0" w:color="auto"/>
              <w:bottom w:val="single" w:sz="4" w:space="0" w:color="auto"/>
              <w:right w:val="nil"/>
            </w:tcBorders>
            <w:shd w:val="clear" w:color="auto" w:fill="auto"/>
            <w:vAlign w:val="center"/>
          </w:tcPr>
          <w:p w14:paraId="6E6AE31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9.33 (8.98,9.71)</w:t>
            </w:r>
          </w:p>
        </w:tc>
        <w:tc>
          <w:tcPr>
            <w:tcW w:w="1302" w:type="dxa"/>
            <w:gridSpan w:val="2"/>
            <w:tcBorders>
              <w:top w:val="single" w:sz="4" w:space="0" w:color="auto"/>
              <w:left w:val="nil"/>
              <w:bottom w:val="single" w:sz="4" w:space="0" w:color="auto"/>
              <w:right w:val="nil"/>
            </w:tcBorders>
            <w:vAlign w:val="center"/>
          </w:tcPr>
          <w:p w14:paraId="1598169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0.051</w:t>
            </w:r>
          </w:p>
        </w:tc>
        <w:tc>
          <w:tcPr>
            <w:tcW w:w="1302" w:type="dxa"/>
            <w:tcBorders>
              <w:top w:val="single" w:sz="4" w:space="0" w:color="auto"/>
              <w:left w:val="nil"/>
              <w:bottom w:val="single" w:sz="4" w:space="0" w:color="auto"/>
              <w:right w:val="nil"/>
            </w:tcBorders>
            <w:vAlign w:val="center"/>
          </w:tcPr>
          <w:p w14:paraId="06A89D12"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0D9E5DB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0.021</w:t>
            </w:r>
          </w:p>
        </w:tc>
        <w:tc>
          <w:tcPr>
            <w:tcW w:w="1302" w:type="dxa"/>
            <w:gridSpan w:val="2"/>
            <w:tcBorders>
              <w:top w:val="single" w:sz="4" w:space="0" w:color="auto"/>
              <w:left w:val="nil"/>
              <w:bottom w:val="single" w:sz="4" w:space="0" w:color="auto"/>
              <w:right w:val="nil"/>
            </w:tcBorders>
            <w:vAlign w:val="center"/>
          </w:tcPr>
          <w:p w14:paraId="0F7DBC01"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65A21E4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0.043</w:t>
            </w:r>
          </w:p>
        </w:tc>
      </w:tr>
      <w:tr w:rsidR="004A674F" w:rsidRPr="004A674F" w14:paraId="5CC97960"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44B536BA"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Molybdenum (Mo)</w:t>
            </w:r>
          </w:p>
        </w:tc>
        <w:tc>
          <w:tcPr>
            <w:tcW w:w="2265" w:type="dxa"/>
            <w:tcBorders>
              <w:top w:val="single" w:sz="4" w:space="0" w:color="auto"/>
              <w:left w:val="single" w:sz="4" w:space="0" w:color="auto"/>
              <w:bottom w:val="single" w:sz="4" w:space="0" w:color="auto"/>
              <w:right w:val="nil"/>
            </w:tcBorders>
            <w:shd w:val="clear" w:color="auto" w:fill="auto"/>
            <w:vAlign w:val="center"/>
          </w:tcPr>
          <w:p w14:paraId="77014C5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50.81 (49.69,51.96)</w:t>
            </w:r>
          </w:p>
        </w:tc>
        <w:tc>
          <w:tcPr>
            <w:tcW w:w="1302" w:type="dxa"/>
            <w:gridSpan w:val="2"/>
            <w:tcBorders>
              <w:top w:val="single" w:sz="4" w:space="0" w:color="auto"/>
              <w:left w:val="nil"/>
              <w:bottom w:val="single" w:sz="4" w:space="0" w:color="auto"/>
              <w:right w:val="nil"/>
            </w:tcBorders>
            <w:vAlign w:val="center"/>
          </w:tcPr>
          <w:p w14:paraId="07D9BBF6"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0.024</w:t>
            </w:r>
          </w:p>
        </w:tc>
        <w:tc>
          <w:tcPr>
            <w:tcW w:w="1302" w:type="dxa"/>
            <w:tcBorders>
              <w:top w:val="single" w:sz="4" w:space="0" w:color="auto"/>
              <w:left w:val="nil"/>
              <w:bottom w:val="single" w:sz="4" w:space="0" w:color="auto"/>
              <w:right w:val="nil"/>
            </w:tcBorders>
            <w:vAlign w:val="center"/>
          </w:tcPr>
          <w:p w14:paraId="470C7BA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44F05A62"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-0.033</w:t>
            </w:r>
          </w:p>
        </w:tc>
        <w:tc>
          <w:tcPr>
            <w:tcW w:w="1302" w:type="dxa"/>
            <w:gridSpan w:val="2"/>
            <w:tcBorders>
              <w:top w:val="single" w:sz="4" w:space="0" w:color="auto"/>
              <w:left w:val="nil"/>
              <w:bottom w:val="single" w:sz="4" w:space="0" w:color="auto"/>
              <w:right w:val="nil"/>
            </w:tcBorders>
            <w:vAlign w:val="center"/>
          </w:tcPr>
          <w:p w14:paraId="53C83B97"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43A2EF77"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-0.015</w:t>
            </w:r>
          </w:p>
        </w:tc>
      </w:tr>
      <w:tr w:rsidR="004A674F" w:rsidRPr="004A674F" w14:paraId="073E54DA"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38424D37"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Nickel (Ni)</w:t>
            </w:r>
          </w:p>
        </w:tc>
        <w:tc>
          <w:tcPr>
            <w:tcW w:w="2265" w:type="dxa"/>
            <w:tcBorders>
              <w:top w:val="single" w:sz="4" w:space="0" w:color="auto"/>
              <w:left w:val="single" w:sz="4" w:space="0" w:color="auto"/>
              <w:bottom w:val="single" w:sz="4" w:space="0" w:color="auto"/>
              <w:right w:val="nil"/>
            </w:tcBorders>
            <w:shd w:val="clear" w:color="auto" w:fill="auto"/>
            <w:vAlign w:val="center"/>
          </w:tcPr>
          <w:p w14:paraId="6298FBB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1.51 (1.45,1.58)</w:t>
            </w:r>
          </w:p>
        </w:tc>
        <w:tc>
          <w:tcPr>
            <w:tcW w:w="1302" w:type="dxa"/>
            <w:gridSpan w:val="2"/>
            <w:tcBorders>
              <w:top w:val="single" w:sz="4" w:space="0" w:color="auto"/>
              <w:left w:val="nil"/>
              <w:bottom w:val="single" w:sz="4" w:space="0" w:color="auto"/>
              <w:right w:val="nil"/>
            </w:tcBorders>
            <w:vAlign w:val="center"/>
          </w:tcPr>
          <w:p w14:paraId="21FC7E6F"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0.033</w:t>
            </w:r>
          </w:p>
        </w:tc>
        <w:tc>
          <w:tcPr>
            <w:tcW w:w="1302" w:type="dxa"/>
            <w:tcBorders>
              <w:top w:val="single" w:sz="4" w:space="0" w:color="auto"/>
              <w:left w:val="nil"/>
              <w:bottom w:val="single" w:sz="4" w:space="0" w:color="auto"/>
              <w:right w:val="nil"/>
            </w:tcBorders>
            <w:vAlign w:val="center"/>
          </w:tcPr>
          <w:p w14:paraId="6E8B2696"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6B54468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0.011</w:t>
            </w:r>
          </w:p>
        </w:tc>
        <w:tc>
          <w:tcPr>
            <w:tcW w:w="1302" w:type="dxa"/>
            <w:gridSpan w:val="2"/>
            <w:tcBorders>
              <w:top w:val="single" w:sz="4" w:space="0" w:color="auto"/>
              <w:left w:val="nil"/>
              <w:bottom w:val="single" w:sz="4" w:space="0" w:color="auto"/>
              <w:right w:val="nil"/>
            </w:tcBorders>
            <w:vAlign w:val="center"/>
          </w:tcPr>
          <w:p w14:paraId="1B224A3D"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0D86CB9F"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0.021</w:t>
            </w:r>
          </w:p>
        </w:tc>
      </w:tr>
      <w:tr w:rsidR="004A674F" w:rsidRPr="004A674F" w14:paraId="6470735D"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7D49EA9C"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Lead (Pb)</w:t>
            </w:r>
          </w:p>
        </w:tc>
        <w:tc>
          <w:tcPr>
            <w:tcW w:w="2265" w:type="dxa"/>
            <w:tcBorders>
              <w:top w:val="single" w:sz="4" w:space="0" w:color="auto"/>
              <w:left w:val="single" w:sz="4" w:space="0" w:color="auto"/>
              <w:bottom w:val="single" w:sz="4" w:space="0" w:color="auto"/>
              <w:right w:val="nil"/>
            </w:tcBorders>
            <w:shd w:val="clear" w:color="auto" w:fill="auto"/>
            <w:vAlign w:val="center"/>
          </w:tcPr>
          <w:p w14:paraId="17BA647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1.44 (1.37,1.50)</w:t>
            </w:r>
          </w:p>
        </w:tc>
        <w:tc>
          <w:tcPr>
            <w:tcW w:w="1302" w:type="dxa"/>
            <w:gridSpan w:val="2"/>
            <w:tcBorders>
              <w:top w:val="single" w:sz="4" w:space="0" w:color="auto"/>
              <w:left w:val="nil"/>
              <w:bottom w:val="single" w:sz="4" w:space="0" w:color="auto"/>
              <w:right w:val="nil"/>
            </w:tcBorders>
            <w:vAlign w:val="center"/>
          </w:tcPr>
          <w:p w14:paraId="64AC5A5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0.028</w:t>
            </w:r>
          </w:p>
        </w:tc>
        <w:tc>
          <w:tcPr>
            <w:tcW w:w="1302" w:type="dxa"/>
            <w:tcBorders>
              <w:top w:val="single" w:sz="4" w:space="0" w:color="auto"/>
              <w:left w:val="nil"/>
              <w:bottom w:val="single" w:sz="4" w:space="0" w:color="auto"/>
              <w:right w:val="nil"/>
            </w:tcBorders>
            <w:vAlign w:val="center"/>
          </w:tcPr>
          <w:p w14:paraId="43123E74"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2DF2BE3C"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0.015</w:t>
            </w:r>
          </w:p>
        </w:tc>
        <w:tc>
          <w:tcPr>
            <w:tcW w:w="1302" w:type="dxa"/>
            <w:gridSpan w:val="2"/>
            <w:tcBorders>
              <w:top w:val="single" w:sz="4" w:space="0" w:color="auto"/>
              <w:left w:val="nil"/>
              <w:bottom w:val="single" w:sz="4" w:space="0" w:color="auto"/>
              <w:right w:val="nil"/>
            </w:tcBorders>
            <w:vAlign w:val="center"/>
          </w:tcPr>
          <w:p w14:paraId="5478D252"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3A297B6A"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0.023</w:t>
            </w:r>
          </w:p>
        </w:tc>
      </w:tr>
      <w:tr w:rsidR="004A674F" w:rsidRPr="004A674F" w14:paraId="3B166BD7"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4906992A"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Antimony (Sb)</w:t>
            </w:r>
          </w:p>
        </w:tc>
        <w:tc>
          <w:tcPr>
            <w:tcW w:w="2265" w:type="dxa"/>
            <w:tcBorders>
              <w:top w:val="single" w:sz="4" w:space="0" w:color="auto"/>
              <w:left w:val="single" w:sz="4" w:space="0" w:color="auto"/>
              <w:bottom w:val="single" w:sz="4" w:space="0" w:color="auto"/>
              <w:right w:val="nil"/>
            </w:tcBorders>
            <w:shd w:val="clear" w:color="auto" w:fill="auto"/>
            <w:vAlign w:val="center"/>
          </w:tcPr>
          <w:p w14:paraId="1D2ECD0E"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0.45 (0.41,0.49)</w:t>
            </w:r>
          </w:p>
        </w:tc>
        <w:tc>
          <w:tcPr>
            <w:tcW w:w="1302" w:type="dxa"/>
            <w:gridSpan w:val="2"/>
            <w:tcBorders>
              <w:top w:val="single" w:sz="4" w:space="0" w:color="auto"/>
              <w:left w:val="nil"/>
              <w:bottom w:val="single" w:sz="4" w:space="0" w:color="auto"/>
              <w:right w:val="nil"/>
            </w:tcBorders>
            <w:vAlign w:val="center"/>
          </w:tcPr>
          <w:p w14:paraId="277D6209"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-0.028</w:t>
            </w:r>
          </w:p>
        </w:tc>
        <w:tc>
          <w:tcPr>
            <w:tcW w:w="1302" w:type="dxa"/>
            <w:tcBorders>
              <w:top w:val="single" w:sz="4" w:space="0" w:color="auto"/>
              <w:left w:val="nil"/>
              <w:bottom w:val="single" w:sz="4" w:space="0" w:color="auto"/>
              <w:right w:val="nil"/>
            </w:tcBorders>
            <w:vAlign w:val="center"/>
          </w:tcPr>
          <w:p w14:paraId="1026C5D8"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3A80A96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-0.033</w:t>
            </w:r>
          </w:p>
        </w:tc>
        <w:tc>
          <w:tcPr>
            <w:tcW w:w="1302" w:type="dxa"/>
            <w:gridSpan w:val="2"/>
            <w:tcBorders>
              <w:top w:val="single" w:sz="4" w:space="0" w:color="auto"/>
              <w:left w:val="nil"/>
              <w:bottom w:val="single" w:sz="4" w:space="0" w:color="auto"/>
              <w:right w:val="nil"/>
            </w:tcBorders>
            <w:vAlign w:val="center"/>
          </w:tcPr>
          <w:p w14:paraId="74EF2476"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1556B97B"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-0.042</w:t>
            </w:r>
          </w:p>
        </w:tc>
      </w:tr>
      <w:tr w:rsidR="004A674F" w:rsidRPr="004A674F" w14:paraId="790AED68"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6633EDDF"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Selenium (Se)</w:t>
            </w:r>
          </w:p>
        </w:tc>
        <w:tc>
          <w:tcPr>
            <w:tcW w:w="2265" w:type="dxa"/>
            <w:tcBorders>
              <w:top w:val="single" w:sz="4" w:space="0" w:color="auto"/>
              <w:left w:val="single" w:sz="4" w:space="0" w:color="auto"/>
              <w:bottom w:val="single" w:sz="4" w:space="0" w:color="auto"/>
              <w:right w:val="nil"/>
            </w:tcBorders>
            <w:shd w:val="clear" w:color="auto" w:fill="auto"/>
            <w:vAlign w:val="center"/>
          </w:tcPr>
          <w:p w14:paraId="71396AE3"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24.71 (23.95,25.50)</w:t>
            </w:r>
          </w:p>
        </w:tc>
        <w:tc>
          <w:tcPr>
            <w:tcW w:w="1302" w:type="dxa"/>
            <w:gridSpan w:val="2"/>
            <w:tcBorders>
              <w:top w:val="single" w:sz="4" w:space="0" w:color="auto"/>
              <w:left w:val="nil"/>
              <w:bottom w:val="single" w:sz="4" w:space="0" w:color="auto"/>
              <w:right w:val="nil"/>
            </w:tcBorders>
            <w:vAlign w:val="center"/>
          </w:tcPr>
          <w:p w14:paraId="42C66F5D"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0.006</w:t>
            </w:r>
          </w:p>
        </w:tc>
        <w:tc>
          <w:tcPr>
            <w:tcW w:w="1302" w:type="dxa"/>
            <w:tcBorders>
              <w:top w:val="single" w:sz="4" w:space="0" w:color="auto"/>
              <w:left w:val="nil"/>
              <w:bottom w:val="single" w:sz="4" w:space="0" w:color="auto"/>
              <w:right w:val="nil"/>
            </w:tcBorders>
            <w:vAlign w:val="center"/>
          </w:tcPr>
          <w:p w14:paraId="51AB2803"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2E2AE424"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0.008</w:t>
            </w:r>
          </w:p>
        </w:tc>
        <w:tc>
          <w:tcPr>
            <w:tcW w:w="1302" w:type="dxa"/>
            <w:gridSpan w:val="2"/>
            <w:tcBorders>
              <w:top w:val="single" w:sz="4" w:space="0" w:color="auto"/>
              <w:left w:val="nil"/>
              <w:bottom w:val="single" w:sz="4" w:space="0" w:color="auto"/>
              <w:right w:val="nil"/>
            </w:tcBorders>
            <w:vAlign w:val="center"/>
          </w:tcPr>
          <w:p w14:paraId="3E7F05E1"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2A11698C"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0.019</w:t>
            </w:r>
          </w:p>
        </w:tc>
      </w:tr>
      <w:tr w:rsidR="004A674F" w:rsidRPr="004A674F" w14:paraId="27821F9D" w14:textId="77777777" w:rsidTr="0047431D">
        <w:trPr>
          <w:trHeight w:val="20"/>
          <w:jc w:val="center"/>
        </w:trPr>
        <w:tc>
          <w:tcPr>
            <w:tcW w:w="5245" w:type="dxa"/>
            <w:tcBorders>
              <w:top w:val="single" w:sz="4" w:space="0" w:color="auto"/>
              <w:bottom w:val="single" w:sz="4" w:space="0" w:color="auto"/>
            </w:tcBorders>
            <w:shd w:val="clear" w:color="auto" w:fill="auto"/>
            <w:noWrap/>
            <w:tcMar>
              <w:left w:w="28" w:type="dxa"/>
              <w:right w:w="28" w:type="dxa"/>
            </w:tcMar>
            <w:vAlign w:val="center"/>
          </w:tcPr>
          <w:p w14:paraId="3342AEE9"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Thallium (Tl)</w:t>
            </w:r>
          </w:p>
        </w:tc>
        <w:tc>
          <w:tcPr>
            <w:tcW w:w="2265" w:type="dxa"/>
            <w:tcBorders>
              <w:top w:val="single" w:sz="4" w:space="0" w:color="auto"/>
              <w:left w:val="single" w:sz="4" w:space="0" w:color="auto"/>
              <w:bottom w:val="single" w:sz="4" w:space="0" w:color="auto"/>
              <w:right w:val="nil"/>
            </w:tcBorders>
            <w:shd w:val="clear" w:color="auto" w:fill="auto"/>
            <w:vAlign w:val="center"/>
          </w:tcPr>
          <w:p w14:paraId="203CEB80"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0.26 (0.25,0.27)</w:t>
            </w:r>
          </w:p>
        </w:tc>
        <w:tc>
          <w:tcPr>
            <w:tcW w:w="1302" w:type="dxa"/>
            <w:gridSpan w:val="2"/>
            <w:tcBorders>
              <w:top w:val="single" w:sz="4" w:space="0" w:color="auto"/>
              <w:left w:val="nil"/>
              <w:bottom w:val="single" w:sz="4" w:space="0" w:color="auto"/>
              <w:right w:val="nil"/>
            </w:tcBorders>
            <w:vAlign w:val="center"/>
          </w:tcPr>
          <w:p w14:paraId="5C235295"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-0.013</w:t>
            </w:r>
          </w:p>
        </w:tc>
        <w:tc>
          <w:tcPr>
            <w:tcW w:w="1302" w:type="dxa"/>
            <w:tcBorders>
              <w:top w:val="single" w:sz="4" w:space="0" w:color="auto"/>
              <w:left w:val="nil"/>
              <w:bottom w:val="single" w:sz="4" w:space="0" w:color="auto"/>
              <w:right w:val="nil"/>
            </w:tcBorders>
            <w:vAlign w:val="center"/>
          </w:tcPr>
          <w:p w14:paraId="52240A1A"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4" w:space="0" w:color="auto"/>
              <w:right w:val="nil"/>
            </w:tcBorders>
            <w:vAlign w:val="center"/>
          </w:tcPr>
          <w:p w14:paraId="4BA45778"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-0.003</w:t>
            </w:r>
          </w:p>
        </w:tc>
        <w:tc>
          <w:tcPr>
            <w:tcW w:w="1302" w:type="dxa"/>
            <w:gridSpan w:val="2"/>
            <w:tcBorders>
              <w:top w:val="single" w:sz="4" w:space="0" w:color="auto"/>
              <w:left w:val="nil"/>
              <w:bottom w:val="single" w:sz="4" w:space="0" w:color="auto"/>
              <w:right w:val="nil"/>
            </w:tcBorders>
            <w:vAlign w:val="center"/>
          </w:tcPr>
          <w:p w14:paraId="7ABC7021"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4" w:space="0" w:color="auto"/>
              <w:right w:val="nil"/>
            </w:tcBorders>
            <w:vAlign w:val="center"/>
          </w:tcPr>
          <w:p w14:paraId="2A26A484"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-0.002</w:t>
            </w:r>
          </w:p>
        </w:tc>
      </w:tr>
      <w:tr w:rsidR="004A674F" w:rsidRPr="004A674F" w14:paraId="417E0CCE" w14:textId="77777777" w:rsidTr="0047431D">
        <w:trPr>
          <w:trHeight w:val="20"/>
          <w:jc w:val="center"/>
        </w:trPr>
        <w:tc>
          <w:tcPr>
            <w:tcW w:w="5245" w:type="dxa"/>
            <w:tcBorders>
              <w:top w:val="single" w:sz="4" w:space="0" w:color="auto"/>
              <w:bottom w:val="single" w:sz="12" w:space="0" w:color="auto"/>
            </w:tcBorders>
            <w:shd w:val="clear" w:color="auto" w:fill="auto"/>
            <w:noWrap/>
            <w:tcMar>
              <w:left w:w="28" w:type="dxa"/>
              <w:right w:w="28" w:type="dxa"/>
            </w:tcMar>
            <w:vAlign w:val="center"/>
          </w:tcPr>
          <w:p w14:paraId="4603A4B3" w14:textId="77777777" w:rsidR="004A674F" w:rsidRPr="004A674F" w:rsidRDefault="004A674F" w:rsidP="004A674F">
            <w:pPr>
              <w:spacing w:after="0" w:line="240" w:lineRule="auto"/>
              <w:ind w:left="261"/>
              <w:rPr>
                <w:rFonts w:eastAsia="Times New Roman" w:cs="Calibri"/>
                <w:bCs/>
                <w:sz w:val="18"/>
                <w:szCs w:val="17"/>
                <w:lang w:val="en-US" w:eastAsia="es-ES"/>
              </w:rPr>
            </w:pPr>
            <w:r w:rsidRPr="004A674F">
              <w:rPr>
                <w:rFonts w:eastAsia="Times New Roman" w:cs="Calibri"/>
                <w:bCs/>
                <w:sz w:val="18"/>
                <w:szCs w:val="17"/>
                <w:lang w:val="en-US" w:eastAsia="es-ES"/>
              </w:rPr>
              <w:t>Zinc (Zn)</w:t>
            </w:r>
          </w:p>
        </w:tc>
        <w:tc>
          <w:tcPr>
            <w:tcW w:w="2265" w:type="dxa"/>
            <w:tcBorders>
              <w:top w:val="single" w:sz="4" w:space="0" w:color="auto"/>
              <w:left w:val="single" w:sz="4" w:space="0" w:color="auto"/>
              <w:bottom w:val="single" w:sz="12" w:space="0" w:color="auto"/>
              <w:right w:val="nil"/>
            </w:tcBorders>
            <w:shd w:val="clear" w:color="auto" w:fill="auto"/>
            <w:vAlign w:val="center"/>
          </w:tcPr>
          <w:p w14:paraId="14D238A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406.37 (394.44,418.67)</w:t>
            </w:r>
          </w:p>
        </w:tc>
        <w:tc>
          <w:tcPr>
            <w:tcW w:w="1302" w:type="dxa"/>
            <w:gridSpan w:val="2"/>
            <w:tcBorders>
              <w:top w:val="single" w:sz="4" w:space="0" w:color="auto"/>
              <w:left w:val="nil"/>
              <w:bottom w:val="single" w:sz="12" w:space="0" w:color="auto"/>
              <w:right w:val="nil"/>
            </w:tcBorders>
            <w:vAlign w:val="center"/>
          </w:tcPr>
          <w:p w14:paraId="5FD3248B"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0.038</w:t>
            </w:r>
          </w:p>
        </w:tc>
        <w:tc>
          <w:tcPr>
            <w:tcW w:w="1302" w:type="dxa"/>
            <w:tcBorders>
              <w:top w:val="single" w:sz="4" w:space="0" w:color="auto"/>
              <w:left w:val="nil"/>
              <w:bottom w:val="single" w:sz="12" w:space="0" w:color="auto"/>
              <w:right w:val="nil"/>
            </w:tcBorders>
            <w:vAlign w:val="center"/>
          </w:tcPr>
          <w:p w14:paraId="422DE135" w14:textId="77777777" w:rsidR="004A674F" w:rsidRPr="004A674F" w:rsidRDefault="004A674F" w:rsidP="004A674F">
            <w:pPr>
              <w:spacing w:after="0" w:line="240" w:lineRule="auto"/>
              <w:ind w:left="-211"/>
              <w:jc w:val="center"/>
              <w:rPr>
                <w:rFonts w:eastAsia="Times New Roman" w:cs="Calibri"/>
                <w:sz w:val="18"/>
                <w:szCs w:val="18"/>
                <w:lang w:eastAsia="es-ES"/>
              </w:rPr>
            </w:pPr>
          </w:p>
        </w:tc>
        <w:tc>
          <w:tcPr>
            <w:tcW w:w="1302" w:type="dxa"/>
            <w:gridSpan w:val="3"/>
            <w:tcBorders>
              <w:top w:val="single" w:sz="4" w:space="0" w:color="auto"/>
              <w:left w:val="nil"/>
              <w:bottom w:val="single" w:sz="12" w:space="0" w:color="auto"/>
              <w:right w:val="nil"/>
            </w:tcBorders>
            <w:vAlign w:val="center"/>
          </w:tcPr>
          <w:p w14:paraId="752579A1" w14:textId="77777777" w:rsidR="004A674F" w:rsidRPr="004A674F" w:rsidRDefault="004A674F" w:rsidP="004A674F">
            <w:pPr>
              <w:spacing w:after="0" w:line="240" w:lineRule="auto"/>
              <w:jc w:val="center"/>
              <w:rPr>
                <w:rFonts w:eastAsia="Times New Roman" w:cs="Calibri"/>
                <w:sz w:val="18"/>
                <w:szCs w:val="18"/>
                <w:lang w:eastAsia="es-ES"/>
              </w:rPr>
            </w:pPr>
            <w:r w:rsidRPr="004A674F">
              <w:rPr>
                <w:rFonts w:eastAsia="Times New Roman" w:cs="Calibri"/>
                <w:sz w:val="18"/>
                <w:szCs w:val="18"/>
                <w:lang w:eastAsia="es-ES"/>
              </w:rPr>
              <w:t>0.050</w:t>
            </w:r>
          </w:p>
        </w:tc>
        <w:tc>
          <w:tcPr>
            <w:tcW w:w="1302" w:type="dxa"/>
            <w:gridSpan w:val="2"/>
            <w:tcBorders>
              <w:top w:val="single" w:sz="4" w:space="0" w:color="auto"/>
              <w:left w:val="nil"/>
              <w:bottom w:val="single" w:sz="12" w:space="0" w:color="auto"/>
              <w:right w:val="nil"/>
            </w:tcBorders>
            <w:vAlign w:val="center"/>
          </w:tcPr>
          <w:p w14:paraId="39B80B5A" w14:textId="77777777" w:rsidR="004A674F" w:rsidRPr="004A674F" w:rsidRDefault="004A674F" w:rsidP="004A674F">
            <w:pPr>
              <w:spacing w:after="0" w:line="240" w:lineRule="auto"/>
              <w:jc w:val="center"/>
              <w:rPr>
                <w:rFonts w:eastAsia="Times New Roman" w:cs="Calibri"/>
                <w:sz w:val="18"/>
                <w:szCs w:val="18"/>
                <w:lang w:eastAsia="es-ES"/>
              </w:rPr>
            </w:pPr>
          </w:p>
        </w:tc>
        <w:tc>
          <w:tcPr>
            <w:tcW w:w="1303" w:type="dxa"/>
            <w:tcBorders>
              <w:top w:val="single" w:sz="4" w:space="0" w:color="auto"/>
              <w:left w:val="nil"/>
              <w:bottom w:val="single" w:sz="12" w:space="0" w:color="auto"/>
              <w:right w:val="nil"/>
            </w:tcBorders>
            <w:vAlign w:val="center"/>
          </w:tcPr>
          <w:p w14:paraId="64984AE5" w14:textId="77777777" w:rsidR="004A674F" w:rsidRPr="004A674F" w:rsidRDefault="004A674F" w:rsidP="004A674F">
            <w:pPr>
              <w:spacing w:after="0" w:line="240" w:lineRule="auto"/>
              <w:ind w:left="-211"/>
              <w:jc w:val="center"/>
              <w:rPr>
                <w:rFonts w:eastAsia="Times New Roman" w:cs="Calibri"/>
                <w:sz w:val="18"/>
                <w:szCs w:val="18"/>
                <w:lang w:eastAsia="es-ES"/>
              </w:rPr>
            </w:pPr>
            <w:r w:rsidRPr="004A674F">
              <w:rPr>
                <w:rFonts w:eastAsia="Times New Roman" w:cs="Calibri"/>
                <w:sz w:val="18"/>
                <w:szCs w:val="18"/>
                <w:lang w:eastAsia="es-ES"/>
              </w:rPr>
              <w:t>0.051</w:t>
            </w:r>
          </w:p>
        </w:tc>
      </w:tr>
    </w:tbl>
    <w:p w14:paraId="1BBE1DF8" w14:textId="68D268B6" w:rsidR="004A674F" w:rsidRPr="004A674F" w:rsidRDefault="004A674F" w:rsidP="0047431D">
      <w:pPr>
        <w:tabs>
          <w:tab w:val="left" w:pos="3631"/>
        </w:tabs>
        <w:spacing w:before="120" w:after="0" w:line="240" w:lineRule="auto"/>
        <w:ind w:left="720"/>
        <w:rPr>
          <w:rFonts w:eastAsia="Calibri" w:cs="Times New Roman"/>
          <w:sz w:val="16"/>
          <w:szCs w:val="16"/>
        </w:rPr>
      </w:pPr>
      <w:r w:rsidRPr="004A674F">
        <w:rPr>
          <w:rFonts w:eastAsia="Calibri" w:cs="Times New Roman"/>
          <w:sz w:val="16"/>
          <w:szCs w:val="16"/>
          <w:vertAlign w:val="superscript"/>
        </w:rPr>
        <w:t>a</w:t>
      </w:r>
      <w:r w:rsidR="002376CB">
        <w:rPr>
          <w:rFonts w:eastAsia="Calibri" w:cs="Times New Roman"/>
          <w:sz w:val="16"/>
          <w:szCs w:val="16"/>
          <w:vertAlign w:val="superscript"/>
        </w:rPr>
        <w:t xml:space="preserve"> </w:t>
      </w:r>
      <w:r w:rsidRPr="004A674F">
        <w:rPr>
          <w:rFonts w:eastAsia="Calibri" w:cs="Times New Roman"/>
          <w:sz w:val="16"/>
          <w:szCs w:val="16"/>
        </w:rPr>
        <w:t>Kruskal-</w:t>
      </w:r>
      <w:proofErr w:type="gramStart"/>
      <w:r w:rsidRPr="004A674F">
        <w:rPr>
          <w:rFonts w:eastAsia="Calibri" w:cs="Times New Roman"/>
          <w:sz w:val="16"/>
          <w:szCs w:val="16"/>
        </w:rPr>
        <w:t>Wallis</w:t>
      </w:r>
      <w:proofErr w:type="gramEnd"/>
      <w:r w:rsidRPr="004A674F">
        <w:rPr>
          <w:rFonts w:eastAsia="Calibri" w:cs="Times New Roman"/>
          <w:sz w:val="16"/>
          <w:szCs w:val="16"/>
        </w:rPr>
        <w:t xml:space="preserve"> test was carried out between CBCL scores and categorical covariates and Spearman test for assessing correlation between CBCL scores and continuous covariates.</w:t>
      </w:r>
    </w:p>
    <w:p w14:paraId="6790727B" w14:textId="6B0805ED" w:rsidR="004A674F" w:rsidRPr="004A674F" w:rsidRDefault="004A674F" w:rsidP="0047431D">
      <w:pPr>
        <w:tabs>
          <w:tab w:val="left" w:pos="3631"/>
        </w:tabs>
        <w:spacing w:after="0" w:line="240" w:lineRule="auto"/>
        <w:ind w:left="720"/>
        <w:rPr>
          <w:rFonts w:eastAsia="Calibri" w:cs="Times New Roman"/>
          <w:sz w:val="16"/>
          <w:szCs w:val="16"/>
        </w:rPr>
      </w:pPr>
      <w:r w:rsidRPr="004A674F">
        <w:rPr>
          <w:rFonts w:eastAsia="Calibri" w:cs="Times New Roman"/>
          <w:sz w:val="16"/>
          <w:szCs w:val="16"/>
          <w:vertAlign w:val="superscript"/>
        </w:rPr>
        <w:t>b</w:t>
      </w:r>
      <w:r w:rsidR="002376CB">
        <w:rPr>
          <w:rFonts w:eastAsia="Calibri" w:cs="Times New Roman"/>
          <w:sz w:val="16"/>
          <w:szCs w:val="16"/>
          <w:vertAlign w:val="superscript"/>
        </w:rPr>
        <w:t xml:space="preserve"> </w:t>
      </w:r>
      <w:r w:rsidRPr="004A674F">
        <w:rPr>
          <w:rFonts w:eastAsia="Calibri" w:cs="Times New Roman"/>
          <w:sz w:val="16"/>
          <w:szCs w:val="16"/>
        </w:rPr>
        <w:t>Spearman test adjusted for cohort was performed between CBCL scores and continuous covariates. Correlation coefficient is shown and * is added when the test significance showed p-vale &lt;0.05.</w:t>
      </w:r>
    </w:p>
    <w:p w14:paraId="2B84CC26" w14:textId="77777777" w:rsidR="004A674F" w:rsidRPr="004A674F" w:rsidRDefault="004A674F" w:rsidP="0047431D">
      <w:pPr>
        <w:tabs>
          <w:tab w:val="left" w:pos="3631"/>
        </w:tabs>
        <w:spacing w:after="0" w:line="240" w:lineRule="auto"/>
        <w:ind w:left="720"/>
        <w:rPr>
          <w:rFonts w:eastAsia="Calibri" w:cs="Times New Roman"/>
          <w:sz w:val="16"/>
          <w:szCs w:val="16"/>
        </w:rPr>
      </w:pPr>
      <w:r w:rsidRPr="004A674F">
        <w:rPr>
          <w:rFonts w:eastAsia="Calibri" w:cs="Times New Roman"/>
          <w:sz w:val="16"/>
          <w:szCs w:val="16"/>
        </w:rPr>
        <w:t>BMI: Body Mass Index; CBCL: Child Behaviour Checklist; CI: confident interval; GM: geometric mean; NO2: nitrogen dioxide; SD: standard deviation; PM2.5: particulate matter (&lt;2.5 </w:t>
      </w:r>
      <w:proofErr w:type="spellStart"/>
      <w:r w:rsidRPr="004A674F">
        <w:rPr>
          <w:rFonts w:eastAsia="Calibri" w:cs="Times New Roman"/>
          <w:sz w:val="16"/>
          <w:szCs w:val="16"/>
        </w:rPr>
        <w:t>μm</w:t>
      </w:r>
      <w:proofErr w:type="spellEnd"/>
      <w:r w:rsidRPr="004A674F">
        <w:rPr>
          <w:rFonts w:eastAsia="Calibri" w:cs="Times New Roman"/>
          <w:sz w:val="16"/>
          <w:szCs w:val="16"/>
        </w:rPr>
        <w:t xml:space="preserve"> of diameter); SD: Standard Deviation</w:t>
      </w:r>
    </w:p>
    <w:p w14:paraId="2098A420" w14:textId="090F37D8" w:rsidR="002376CB" w:rsidRDefault="004A674F" w:rsidP="0047431D">
      <w:pPr>
        <w:ind w:left="720"/>
        <w:rPr>
          <w:sz w:val="16"/>
          <w:szCs w:val="16"/>
        </w:rPr>
      </w:pPr>
      <w:r w:rsidRPr="004A674F">
        <w:rPr>
          <w:sz w:val="16"/>
          <w:szCs w:val="16"/>
        </w:rPr>
        <w:t>**only available for Gipuzkoa and Valencia cohorts.</w:t>
      </w:r>
    </w:p>
    <w:p w14:paraId="27DE1770" w14:textId="77777777" w:rsidR="002376CB" w:rsidRDefault="002376CB">
      <w:pPr>
        <w:rPr>
          <w:sz w:val="16"/>
          <w:szCs w:val="16"/>
        </w:rPr>
      </w:pPr>
      <w:r>
        <w:rPr>
          <w:sz w:val="16"/>
          <w:szCs w:val="16"/>
        </w:rPr>
        <w:br w:type="page"/>
      </w:r>
    </w:p>
    <w:p w14:paraId="54980526" w14:textId="77777777" w:rsidR="00DC4DFE" w:rsidRPr="002376CB" w:rsidRDefault="00DC4DFE" w:rsidP="00DC4DFE">
      <w:pPr>
        <w:ind w:left="709" w:right="797"/>
        <w:rPr>
          <w:rFonts w:asciiTheme="majorHAnsi" w:hAnsiTheme="majorHAnsi" w:cstheme="majorHAnsi"/>
        </w:rPr>
      </w:pPr>
      <w:r w:rsidRPr="002376CB">
        <w:rPr>
          <w:rFonts w:asciiTheme="majorHAnsi" w:hAnsiTheme="majorHAnsi" w:cstheme="majorHAnsi"/>
          <w:b/>
        </w:rPr>
        <w:lastRenderedPageBreak/>
        <w:t>Supplemental Table S4.</w:t>
      </w:r>
      <w:r w:rsidRPr="002376CB">
        <w:rPr>
          <w:rFonts w:asciiTheme="majorHAnsi" w:hAnsiTheme="majorHAnsi" w:cstheme="majorHAnsi"/>
        </w:rPr>
        <w:t xml:space="preserve"> Incidence risk ratio (IRR) coefficients for each metal (mean of the two trimesters) for the multivariable adjusted models (maximum sample size = 1003), for the same models setting the sex reference, for the same models excluding Sabadell cohort as sensitivity models (maximum sample size = 729), linear/non-linear relationship according to the AIC and plotting criteria, and models only considering one trimester of exposure.</w:t>
      </w:r>
    </w:p>
    <w:tbl>
      <w:tblPr>
        <w:tblW w:w="0" w:type="auto"/>
        <w:jc w:val="center"/>
        <w:tblLayout w:type="fixed"/>
        <w:tblCellMar>
          <w:left w:w="70" w:type="dxa"/>
          <w:right w:w="70" w:type="dxa"/>
        </w:tblCellMar>
        <w:tblLook w:val="04A0" w:firstRow="1" w:lastRow="0" w:firstColumn="1" w:lastColumn="0" w:noHBand="0" w:noVBand="1"/>
      </w:tblPr>
      <w:tblGrid>
        <w:gridCol w:w="1183"/>
        <w:gridCol w:w="2928"/>
        <w:gridCol w:w="546"/>
        <w:gridCol w:w="1864"/>
        <w:gridCol w:w="794"/>
        <w:gridCol w:w="546"/>
        <w:gridCol w:w="1864"/>
        <w:gridCol w:w="794"/>
        <w:gridCol w:w="546"/>
        <w:gridCol w:w="1864"/>
        <w:gridCol w:w="794"/>
      </w:tblGrid>
      <w:tr w:rsidR="002376CB" w:rsidRPr="002376CB" w14:paraId="6F21A91C" w14:textId="77777777" w:rsidTr="00043E19">
        <w:trPr>
          <w:trHeight w:val="20"/>
          <w:jc w:val="center"/>
        </w:trPr>
        <w:tc>
          <w:tcPr>
            <w:tcW w:w="1183" w:type="dxa"/>
            <w:tcBorders>
              <w:top w:val="nil"/>
              <w:left w:val="nil"/>
              <w:bottom w:val="nil"/>
              <w:right w:val="nil"/>
            </w:tcBorders>
            <w:shd w:val="clear" w:color="auto" w:fill="auto"/>
            <w:noWrap/>
            <w:vAlign w:val="center"/>
            <w:hideMark/>
          </w:tcPr>
          <w:p w14:paraId="670A7212" w14:textId="77777777" w:rsidR="00DC4DFE" w:rsidRPr="002376CB" w:rsidRDefault="00DC4DFE" w:rsidP="00043E19">
            <w:pPr>
              <w:spacing w:after="0" w:line="240" w:lineRule="auto"/>
              <w:jc w:val="center"/>
              <w:rPr>
                <w:rFonts w:asciiTheme="majorHAnsi" w:eastAsia="Times New Roman" w:hAnsiTheme="majorHAnsi" w:cstheme="majorHAnsi"/>
                <w:sz w:val="24"/>
                <w:szCs w:val="24"/>
                <w:lang w:val="en-US" w:eastAsia="es-ES"/>
              </w:rPr>
            </w:pPr>
          </w:p>
        </w:tc>
        <w:tc>
          <w:tcPr>
            <w:tcW w:w="2928" w:type="dxa"/>
            <w:tcBorders>
              <w:top w:val="nil"/>
              <w:left w:val="nil"/>
              <w:bottom w:val="nil"/>
              <w:right w:val="nil"/>
            </w:tcBorders>
            <w:shd w:val="clear" w:color="auto" w:fill="auto"/>
            <w:noWrap/>
            <w:vAlign w:val="center"/>
            <w:hideMark/>
          </w:tcPr>
          <w:p w14:paraId="16C712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nil"/>
              <w:left w:val="nil"/>
              <w:bottom w:val="single" w:sz="4" w:space="0" w:color="auto"/>
              <w:right w:val="nil"/>
            </w:tcBorders>
            <w:shd w:val="clear" w:color="auto" w:fill="auto"/>
            <w:noWrap/>
            <w:vAlign w:val="center"/>
            <w:hideMark/>
          </w:tcPr>
          <w:p w14:paraId="6E22682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2658" w:type="dxa"/>
            <w:gridSpan w:val="2"/>
            <w:tcBorders>
              <w:top w:val="nil"/>
              <w:left w:val="nil"/>
              <w:bottom w:val="single" w:sz="8" w:space="0" w:color="auto"/>
              <w:right w:val="nil"/>
            </w:tcBorders>
            <w:shd w:val="clear" w:color="auto" w:fill="auto"/>
            <w:noWrap/>
            <w:vAlign w:val="center"/>
            <w:hideMark/>
          </w:tcPr>
          <w:p w14:paraId="39028CD1"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Internalizing problems</w:t>
            </w:r>
          </w:p>
        </w:tc>
        <w:tc>
          <w:tcPr>
            <w:tcW w:w="546" w:type="dxa"/>
            <w:tcBorders>
              <w:top w:val="nil"/>
              <w:left w:val="nil"/>
              <w:bottom w:val="single" w:sz="8" w:space="0" w:color="auto"/>
              <w:right w:val="nil"/>
            </w:tcBorders>
            <w:shd w:val="clear" w:color="auto" w:fill="auto"/>
            <w:noWrap/>
            <w:vAlign w:val="center"/>
            <w:hideMark/>
          </w:tcPr>
          <w:p w14:paraId="31E0F017"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p>
        </w:tc>
        <w:tc>
          <w:tcPr>
            <w:tcW w:w="2658" w:type="dxa"/>
            <w:gridSpan w:val="2"/>
            <w:tcBorders>
              <w:top w:val="nil"/>
              <w:left w:val="nil"/>
              <w:bottom w:val="single" w:sz="8" w:space="0" w:color="auto"/>
              <w:right w:val="nil"/>
            </w:tcBorders>
            <w:shd w:val="clear" w:color="auto" w:fill="auto"/>
            <w:noWrap/>
            <w:vAlign w:val="center"/>
            <w:hideMark/>
          </w:tcPr>
          <w:p w14:paraId="1D6764BF"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Externalizing problems</w:t>
            </w:r>
          </w:p>
        </w:tc>
        <w:tc>
          <w:tcPr>
            <w:tcW w:w="546" w:type="dxa"/>
            <w:tcBorders>
              <w:top w:val="nil"/>
              <w:left w:val="nil"/>
              <w:bottom w:val="single" w:sz="8" w:space="0" w:color="auto"/>
              <w:right w:val="nil"/>
            </w:tcBorders>
            <w:shd w:val="clear" w:color="auto" w:fill="auto"/>
            <w:noWrap/>
            <w:vAlign w:val="center"/>
            <w:hideMark/>
          </w:tcPr>
          <w:p w14:paraId="2290A451"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p>
        </w:tc>
        <w:tc>
          <w:tcPr>
            <w:tcW w:w="2658" w:type="dxa"/>
            <w:gridSpan w:val="2"/>
            <w:tcBorders>
              <w:top w:val="nil"/>
              <w:left w:val="nil"/>
              <w:bottom w:val="single" w:sz="8" w:space="0" w:color="auto"/>
              <w:right w:val="nil"/>
            </w:tcBorders>
            <w:shd w:val="clear" w:color="auto" w:fill="auto"/>
            <w:noWrap/>
            <w:vAlign w:val="center"/>
            <w:hideMark/>
          </w:tcPr>
          <w:p w14:paraId="21FC825B"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Total problems</w:t>
            </w:r>
          </w:p>
        </w:tc>
      </w:tr>
      <w:tr w:rsidR="002376CB" w:rsidRPr="002376CB" w14:paraId="4C7E8E1A" w14:textId="77777777" w:rsidTr="00043E19">
        <w:trPr>
          <w:trHeight w:val="20"/>
          <w:jc w:val="center"/>
        </w:trPr>
        <w:tc>
          <w:tcPr>
            <w:tcW w:w="1183" w:type="dxa"/>
            <w:tcBorders>
              <w:top w:val="nil"/>
              <w:left w:val="nil"/>
              <w:bottom w:val="single" w:sz="8" w:space="0" w:color="auto"/>
              <w:right w:val="nil"/>
            </w:tcBorders>
            <w:shd w:val="clear" w:color="auto" w:fill="auto"/>
            <w:noWrap/>
            <w:vAlign w:val="center"/>
            <w:hideMark/>
          </w:tcPr>
          <w:p w14:paraId="79617F05"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p>
        </w:tc>
        <w:tc>
          <w:tcPr>
            <w:tcW w:w="2928" w:type="dxa"/>
            <w:tcBorders>
              <w:top w:val="nil"/>
              <w:left w:val="nil"/>
              <w:bottom w:val="single" w:sz="8" w:space="0" w:color="auto"/>
              <w:right w:val="nil"/>
            </w:tcBorders>
            <w:shd w:val="clear" w:color="auto" w:fill="auto"/>
            <w:noWrap/>
            <w:vAlign w:val="center"/>
            <w:hideMark/>
          </w:tcPr>
          <w:p w14:paraId="2C52D9BB"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p>
        </w:tc>
        <w:tc>
          <w:tcPr>
            <w:tcW w:w="546" w:type="dxa"/>
            <w:tcBorders>
              <w:top w:val="single" w:sz="4" w:space="0" w:color="auto"/>
              <w:left w:val="nil"/>
              <w:bottom w:val="single" w:sz="8" w:space="0" w:color="auto"/>
              <w:right w:val="nil"/>
            </w:tcBorders>
            <w:shd w:val="clear" w:color="auto" w:fill="auto"/>
            <w:noWrap/>
            <w:vAlign w:val="center"/>
            <w:hideMark/>
          </w:tcPr>
          <w:p w14:paraId="0177989B"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N</w:t>
            </w:r>
          </w:p>
        </w:tc>
        <w:tc>
          <w:tcPr>
            <w:tcW w:w="1864" w:type="dxa"/>
            <w:tcBorders>
              <w:top w:val="nil"/>
              <w:left w:val="nil"/>
              <w:bottom w:val="single" w:sz="8" w:space="0" w:color="auto"/>
              <w:right w:val="nil"/>
            </w:tcBorders>
            <w:shd w:val="clear" w:color="auto" w:fill="auto"/>
            <w:noWrap/>
            <w:vAlign w:val="center"/>
            <w:hideMark/>
          </w:tcPr>
          <w:p w14:paraId="6426123A"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IRR (CI 95%)</w:t>
            </w:r>
          </w:p>
        </w:tc>
        <w:tc>
          <w:tcPr>
            <w:tcW w:w="794" w:type="dxa"/>
            <w:tcBorders>
              <w:top w:val="nil"/>
              <w:left w:val="nil"/>
              <w:bottom w:val="single" w:sz="8" w:space="0" w:color="auto"/>
              <w:right w:val="nil"/>
            </w:tcBorders>
            <w:shd w:val="clear" w:color="auto" w:fill="auto"/>
            <w:noWrap/>
            <w:vAlign w:val="center"/>
            <w:hideMark/>
          </w:tcPr>
          <w:p w14:paraId="23962373"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p-value</w:t>
            </w:r>
          </w:p>
        </w:tc>
        <w:tc>
          <w:tcPr>
            <w:tcW w:w="546" w:type="dxa"/>
            <w:tcBorders>
              <w:top w:val="nil"/>
              <w:left w:val="nil"/>
              <w:bottom w:val="single" w:sz="8" w:space="0" w:color="auto"/>
              <w:right w:val="nil"/>
            </w:tcBorders>
            <w:shd w:val="clear" w:color="auto" w:fill="auto"/>
            <w:noWrap/>
            <w:vAlign w:val="center"/>
            <w:hideMark/>
          </w:tcPr>
          <w:p w14:paraId="51DAB2B1"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N</w:t>
            </w:r>
          </w:p>
        </w:tc>
        <w:tc>
          <w:tcPr>
            <w:tcW w:w="1864" w:type="dxa"/>
            <w:tcBorders>
              <w:top w:val="nil"/>
              <w:left w:val="nil"/>
              <w:bottom w:val="single" w:sz="8" w:space="0" w:color="auto"/>
              <w:right w:val="nil"/>
            </w:tcBorders>
            <w:shd w:val="clear" w:color="auto" w:fill="auto"/>
            <w:noWrap/>
            <w:vAlign w:val="center"/>
            <w:hideMark/>
          </w:tcPr>
          <w:p w14:paraId="4E0607D1"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IRR (CI 95%)</w:t>
            </w:r>
          </w:p>
        </w:tc>
        <w:tc>
          <w:tcPr>
            <w:tcW w:w="794" w:type="dxa"/>
            <w:tcBorders>
              <w:top w:val="nil"/>
              <w:left w:val="nil"/>
              <w:bottom w:val="single" w:sz="8" w:space="0" w:color="auto"/>
              <w:right w:val="nil"/>
            </w:tcBorders>
            <w:shd w:val="clear" w:color="auto" w:fill="auto"/>
            <w:noWrap/>
            <w:vAlign w:val="center"/>
            <w:hideMark/>
          </w:tcPr>
          <w:p w14:paraId="5866BCC2"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p-value</w:t>
            </w:r>
          </w:p>
        </w:tc>
        <w:tc>
          <w:tcPr>
            <w:tcW w:w="546" w:type="dxa"/>
            <w:tcBorders>
              <w:top w:val="nil"/>
              <w:left w:val="nil"/>
              <w:bottom w:val="single" w:sz="8" w:space="0" w:color="auto"/>
              <w:right w:val="nil"/>
            </w:tcBorders>
            <w:shd w:val="clear" w:color="auto" w:fill="auto"/>
            <w:noWrap/>
            <w:vAlign w:val="center"/>
            <w:hideMark/>
          </w:tcPr>
          <w:p w14:paraId="78644487"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p>
        </w:tc>
        <w:tc>
          <w:tcPr>
            <w:tcW w:w="1864" w:type="dxa"/>
            <w:tcBorders>
              <w:top w:val="nil"/>
              <w:left w:val="nil"/>
              <w:bottom w:val="single" w:sz="8" w:space="0" w:color="auto"/>
              <w:right w:val="nil"/>
            </w:tcBorders>
            <w:shd w:val="clear" w:color="auto" w:fill="auto"/>
            <w:noWrap/>
            <w:vAlign w:val="center"/>
            <w:hideMark/>
          </w:tcPr>
          <w:p w14:paraId="39A5D805"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IRR (CI 95%)</w:t>
            </w:r>
          </w:p>
        </w:tc>
        <w:tc>
          <w:tcPr>
            <w:tcW w:w="794" w:type="dxa"/>
            <w:tcBorders>
              <w:top w:val="nil"/>
              <w:left w:val="nil"/>
              <w:bottom w:val="single" w:sz="8" w:space="0" w:color="auto"/>
              <w:right w:val="nil"/>
            </w:tcBorders>
            <w:shd w:val="clear" w:color="auto" w:fill="auto"/>
            <w:noWrap/>
            <w:vAlign w:val="bottom"/>
            <w:hideMark/>
          </w:tcPr>
          <w:p w14:paraId="2A5CFDBA" w14:textId="77777777" w:rsidR="00DC4DFE" w:rsidRPr="002376CB"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p-value</w:t>
            </w:r>
          </w:p>
        </w:tc>
      </w:tr>
      <w:tr w:rsidR="002376CB" w:rsidRPr="002376CB" w14:paraId="60E83D17" w14:textId="77777777" w:rsidTr="00043E19">
        <w:trPr>
          <w:trHeight w:val="20"/>
          <w:jc w:val="center"/>
        </w:trPr>
        <w:tc>
          <w:tcPr>
            <w:tcW w:w="1183" w:type="dxa"/>
            <w:tcBorders>
              <w:top w:val="single" w:sz="8" w:space="0" w:color="auto"/>
              <w:left w:val="nil"/>
              <w:bottom w:val="dotted" w:sz="4" w:space="0" w:color="auto"/>
              <w:right w:val="nil"/>
            </w:tcBorders>
            <w:shd w:val="clear" w:color="auto" w:fill="auto"/>
            <w:noWrap/>
            <w:vAlign w:val="center"/>
            <w:hideMark/>
          </w:tcPr>
          <w:p w14:paraId="2E1E6ADD"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Total Arsenic</w:t>
            </w:r>
          </w:p>
        </w:tc>
        <w:tc>
          <w:tcPr>
            <w:tcW w:w="2928" w:type="dxa"/>
            <w:tcBorders>
              <w:top w:val="single" w:sz="8" w:space="0" w:color="auto"/>
              <w:left w:val="nil"/>
              <w:bottom w:val="dotted" w:sz="4" w:space="0" w:color="auto"/>
              <w:right w:val="nil"/>
            </w:tcBorders>
            <w:shd w:val="clear" w:color="auto" w:fill="auto"/>
            <w:noWrap/>
            <w:vAlign w:val="center"/>
            <w:hideMark/>
          </w:tcPr>
          <w:p w14:paraId="5FF67DF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single" w:sz="8" w:space="0" w:color="auto"/>
              <w:left w:val="nil"/>
              <w:bottom w:val="dotted" w:sz="4" w:space="0" w:color="auto"/>
              <w:right w:val="nil"/>
            </w:tcBorders>
            <w:shd w:val="clear" w:color="auto" w:fill="auto"/>
            <w:noWrap/>
            <w:vAlign w:val="center"/>
            <w:hideMark/>
          </w:tcPr>
          <w:p w14:paraId="0E4A88B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single" w:sz="8" w:space="0" w:color="auto"/>
              <w:left w:val="nil"/>
              <w:bottom w:val="dotted" w:sz="4" w:space="0" w:color="auto"/>
              <w:right w:val="nil"/>
            </w:tcBorders>
            <w:shd w:val="clear" w:color="auto" w:fill="auto"/>
            <w:noWrap/>
            <w:vAlign w:val="center"/>
            <w:hideMark/>
          </w:tcPr>
          <w:p w14:paraId="5C6B286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0.997 (0.960, 1.036)</w:t>
            </w:r>
          </w:p>
        </w:tc>
        <w:tc>
          <w:tcPr>
            <w:tcW w:w="794" w:type="dxa"/>
            <w:tcBorders>
              <w:top w:val="single" w:sz="8" w:space="0" w:color="auto"/>
              <w:left w:val="nil"/>
              <w:bottom w:val="dotted" w:sz="4" w:space="0" w:color="auto"/>
              <w:right w:val="nil"/>
            </w:tcBorders>
            <w:shd w:val="clear" w:color="auto" w:fill="auto"/>
            <w:noWrap/>
            <w:vAlign w:val="center"/>
            <w:hideMark/>
          </w:tcPr>
          <w:p w14:paraId="15FA98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0.880</w:t>
            </w:r>
          </w:p>
        </w:tc>
        <w:tc>
          <w:tcPr>
            <w:tcW w:w="546" w:type="dxa"/>
            <w:tcBorders>
              <w:top w:val="single" w:sz="8" w:space="0" w:color="auto"/>
              <w:left w:val="nil"/>
              <w:bottom w:val="dotted" w:sz="4" w:space="0" w:color="auto"/>
              <w:right w:val="nil"/>
            </w:tcBorders>
            <w:shd w:val="clear" w:color="auto" w:fill="auto"/>
            <w:noWrap/>
            <w:vAlign w:val="center"/>
            <w:hideMark/>
          </w:tcPr>
          <w:p w14:paraId="49BBCAA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single" w:sz="8" w:space="0" w:color="auto"/>
              <w:left w:val="nil"/>
              <w:bottom w:val="dotted" w:sz="4" w:space="0" w:color="auto"/>
              <w:right w:val="nil"/>
            </w:tcBorders>
            <w:shd w:val="clear" w:color="auto" w:fill="auto"/>
            <w:noWrap/>
            <w:vAlign w:val="center"/>
            <w:hideMark/>
          </w:tcPr>
          <w:p w14:paraId="4459D8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1.018 (0.972, 1.066)</w:t>
            </w:r>
          </w:p>
        </w:tc>
        <w:tc>
          <w:tcPr>
            <w:tcW w:w="794" w:type="dxa"/>
            <w:tcBorders>
              <w:top w:val="single" w:sz="8" w:space="0" w:color="auto"/>
              <w:left w:val="nil"/>
              <w:bottom w:val="dotted" w:sz="4" w:space="0" w:color="auto"/>
              <w:right w:val="nil"/>
            </w:tcBorders>
            <w:shd w:val="clear" w:color="auto" w:fill="auto"/>
            <w:noWrap/>
            <w:vAlign w:val="center"/>
            <w:hideMark/>
          </w:tcPr>
          <w:p w14:paraId="45E13D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0.437</w:t>
            </w:r>
          </w:p>
        </w:tc>
        <w:tc>
          <w:tcPr>
            <w:tcW w:w="546" w:type="dxa"/>
            <w:tcBorders>
              <w:top w:val="single" w:sz="8" w:space="0" w:color="auto"/>
              <w:left w:val="nil"/>
              <w:bottom w:val="dotted" w:sz="4" w:space="0" w:color="auto"/>
              <w:right w:val="nil"/>
            </w:tcBorders>
            <w:shd w:val="clear" w:color="auto" w:fill="auto"/>
            <w:noWrap/>
            <w:vAlign w:val="center"/>
            <w:hideMark/>
          </w:tcPr>
          <w:p w14:paraId="6CF785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single" w:sz="8" w:space="0" w:color="auto"/>
              <w:left w:val="nil"/>
              <w:bottom w:val="dotted" w:sz="4" w:space="0" w:color="auto"/>
              <w:right w:val="nil"/>
            </w:tcBorders>
            <w:shd w:val="clear" w:color="auto" w:fill="auto"/>
            <w:noWrap/>
            <w:vAlign w:val="center"/>
            <w:hideMark/>
          </w:tcPr>
          <w:p w14:paraId="6EBA5A3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1.005 (0.971, 1.040)</w:t>
            </w:r>
          </w:p>
        </w:tc>
        <w:tc>
          <w:tcPr>
            <w:tcW w:w="794" w:type="dxa"/>
            <w:tcBorders>
              <w:top w:val="single" w:sz="8" w:space="0" w:color="auto"/>
              <w:left w:val="nil"/>
              <w:bottom w:val="dotted" w:sz="4" w:space="0" w:color="auto"/>
              <w:right w:val="nil"/>
            </w:tcBorders>
            <w:shd w:val="clear" w:color="auto" w:fill="auto"/>
            <w:noWrap/>
            <w:vAlign w:val="center"/>
            <w:hideMark/>
          </w:tcPr>
          <w:p w14:paraId="7E24B2B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0.768</w:t>
            </w:r>
          </w:p>
        </w:tc>
      </w:tr>
      <w:tr w:rsidR="002376CB" w:rsidRPr="002376CB" w14:paraId="06FFACB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487C80E2"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6B693CA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3F49021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6EE1754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0.963 (0.915, </w:t>
            </w:r>
            <w:proofErr w:type="gramStart"/>
            <w:r w:rsidRPr="002376CB">
              <w:rPr>
                <w:rFonts w:asciiTheme="majorHAnsi" w:eastAsia="Times New Roman" w:hAnsiTheme="majorHAnsi" w:cstheme="majorHAnsi"/>
                <w:sz w:val="20"/>
                <w:szCs w:val="20"/>
                <w:lang w:val="en-US" w:eastAsia="es-ES"/>
              </w:rPr>
              <w:t>1.014)¥</w:t>
            </w:r>
            <w:proofErr w:type="gramEnd"/>
          </w:p>
        </w:tc>
        <w:tc>
          <w:tcPr>
            <w:tcW w:w="794" w:type="dxa"/>
            <w:tcBorders>
              <w:top w:val="dotted" w:sz="4" w:space="0" w:color="auto"/>
              <w:left w:val="nil"/>
              <w:bottom w:val="dotted" w:sz="4" w:space="0" w:color="auto"/>
              <w:right w:val="nil"/>
            </w:tcBorders>
            <w:shd w:val="clear" w:color="auto" w:fill="auto"/>
            <w:noWrap/>
            <w:vAlign w:val="center"/>
            <w:hideMark/>
          </w:tcPr>
          <w:p w14:paraId="5A5D37F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0.140</w:t>
            </w:r>
          </w:p>
        </w:tc>
        <w:tc>
          <w:tcPr>
            <w:tcW w:w="546" w:type="dxa"/>
            <w:tcBorders>
              <w:top w:val="dotted" w:sz="4" w:space="0" w:color="auto"/>
              <w:left w:val="nil"/>
              <w:bottom w:val="dotted" w:sz="4" w:space="0" w:color="auto"/>
              <w:right w:val="nil"/>
            </w:tcBorders>
            <w:shd w:val="clear" w:color="auto" w:fill="auto"/>
            <w:noWrap/>
            <w:vAlign w:val="center"/>
            <w:hideMark/>
          </w:tcPr>
          <w:p w14:paraId="45385B9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dotted" w:sz="4" w:space="0" w:color="auto"/>
              <w:left w:val="nil"/>
              <w:bottom w:val="dotted" w:sz="4" w:space="0" w:color="auto"/>
              <w:right w:val="nil"/>
            </w:tcBorders>
            <w:shd w:val="clear" w:color="auto" w:fill="auto"/>
            <w:noWrap/>
            <w:vAlign w:val="center"/>
            <w:hideMark/>
          </w:tcPr>
          <w:p w14:paraId="1E1E82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1.003 (0.942, 1.068)</w:t>
            </w:r>
          </w:p>
        </w:tc>
        <w:tc>
          <w:tcPr>
            <w:tcW w:w="794" w:type="dxa"/>
            <w:tcBorders>
              <w:top w:val="dotted" w:sz="4" w:space="0" w:color="auto"/>
              <w:left w:val="nil"/>
              <w:bottom w:val="dotted" w:sz="4" w:space="0" w:color="auto"/>
              <w:right w:val="nil"/>
            </w:tcBorders>
            <w:shd w:val="clear" w:color="auto" w:fill="auto"/>
            <w:noWrap/>
            <w:vAlign w:val="center"/>
            <w:hideMark/>
          </w:tcPr>
          <w:p w14:paraId="137E6FE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0.925</w:t>
            </w:r>
          </w:p>
        </w:tc>
        <w:tc>
          <w:tcPr>
            <w:tcW w:w="546" w:type="dxa"/>
            <w:tcBorders>
              <w:top w:val="dotted" w:sz="4" w:space="0" w:color="auto"/>
              <w:left w:val="nil"/>
              <w:bottom w:val="dotted" w:sz="4" w:space="0" w:color="auto"/>
              <w:right w:val="nil"/>
            </w:tcBorders>
            <w:shd w:val="clear" w:color="auto" w:fill="auto"/>
            <w:noWrap/>
            <w:vAlign w:val="center"/>
            <w:hideMark/>
          </w:tcPr>
          <w:p w14:paraId="7496F43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5E2498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0.986 (0.943, 1.033)</w:t>
            </w:r>
          </w:p>
        </w:tc>
        <w:tc>
          <w:tcPr>
            <w:tcW w:w="794" w:type="dxa"/>
            <w:tcBorders>
              <w:top w:val="dotted" w:sz="4" w:space="0" w:color="auto"/>
              <w:left w:val="nil"/>
              <w:bottom w:val="dotted" w:sz="4" w:space="0" w:color="auto"/>
              <w:right w:val="nil"/>
            </w:tcBorders>
            <w:shd w:val="clear" w:color="auto" w:fill="auto"/>
            <w:noWrap/>
            <w:vAlign w:val="center"/>
            <w:hideMark/>
          </w:tcPr>
          <w:p w14:paraId="3CF7BC4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0.553</w:t>
            </w:r>
          </w:p>
        </w:tc>
      </w:tr>
      <w:tr w:rsidR="002376CB" w:rsidRPr="002376CB" w14:paraId="146D1E35"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1992B58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2C4B31A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5BBD525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090D09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1.036 (0.982, </w:t>
            </w:r>
            <w:proofErr w:type="gramStart"/>
            <w:r w:rsidRPr="002376CB">
              <w:rPr>
                <w:rFonts w:asciiTheme="majorHAnsi" w:eastAsia="Times New Roman" w:hAnsiTheme="majorHAnsi" w:cstheme="majorHAnsi"/>
                <w:sz w:val="20"/>
                <w:szCs w:val="20"/>
                <w:lang w:val="en-US" w:eastAsia="es-ES"/>
              </w:rPr>
              <w:t>1.093)¥</w:t>
            </w:r>
            <w:proofErr w:type="gramEnd"/>
          </w:p>
        </w:tc>
        <w:tc>
          <w:tcPr>
            <w:tcW w:w="794" w:type="dxa"/>
            <w:tcBorders>
              <w:top w:val="dotted" w:sz="4" w:space="0" w:color="auto"/>
              <w:left w:val="nil"/>
              <w:bottom w:val="dotted" w:sz="4" w:space="0" w:color="auto"/>
              <w:right w:val="nil"/>
            </w:tcBorders>
            <w:shd w:val="clear" w:color="auto" w:fill="auto"/>
            <w:noWrap/>
            <w:vAlign w:val="center"/>
            <w:hideMark/>
          </w:tcPr>
          <w:p w14:paraId="542DC16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0.183</w:t>
            </w:r>
          </w:p>
        </w:tc>
        <w:tc>
          <w:tcPr>
            <w:tcW w:w="546" w:type="dxa"/>
            <w:tcBorders>
              <w:top w:val="dotted" w:sz="4" w:space="0" w:color="auto"/>
              <w:left w:val="nil"/>
              <w:bottom w:val="dotted" w:sz="4" w:space="0" w:color="auto"/>
              <w:right w:val="nil"/>
            </w:tcBorders>
            <w:shd w:val="clear" w:color="auto" w:fill="auto"/>
            <w:noWrap/>
            <w:vAlign w:val="center"/>
            <w:hideMark/>
          </w:tcPr>
          <w:p w14:paraId="7A616D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dotted" w:sz="4" w:space="0" w:color="auto"/>
              <w:left w:val="nil"/>
              <w:bottom w:val="dotted" w:sz="4" w:space="0" w:color="auto"/>
              <w:right w:val="nil"/>
            </w:tcBorders>
            <w:shd w:val="clear" w:color="auto" w:fill="auto"/>
            <w:noWrap/>
            <w:vAlign w:val="center"/>
            <w:hideMark/>
          </w:tcPr>
          <w:p w14:paraId="06A817A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1.033 (0.970, 1.101)</w:t>
            </w:r>
          </w:p>
        </w:tc>
        <w:tc>
          <w:tcPr>
            <w:tcW w:w="794" w:type="dxa"/>
            <w:tcBorders>
              <w:top w:val="dotted" w:sz="4" w:space="0" w:color="auto"/>
              <w:left w:val="nil"/>
              <w:bottom w:val="dotted" w:sz="4" w:space="0" w:color="auto"/>
              <w:right w:val="nil"/>
            </w:tcBorders>
            <w:shd w:val="clear" w:color="auto" w:fill="auto"/>
            <w:noWrap/>
            <w:vAlign w:val="center"/>
            <w:hideMark/>
          </w:tcPr>
          <w:p w14:paraId="799F089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0.305</w:t>
            </w:r>
          </w:p>
        </w:tc>
        <w:tc>
          <w:tcPr>
            <w:tcW w:w="546" w:type="dxa"/>
            <w:tcBorders>
              <w:top w:val="dotted" w:sz="4" w:space="0" w:color="auto"/>
              <w:left w:val="nil"/>
              <w:bottom w:val="dotted" w:sz="4" w:space="0" w:color="auto"/>
              <w:right w:val="nil"/>
            </w:tcBorders>
            <w:shd w:val="clear" w:color="auto" w:fill="auto"/>
            <w:noWrap/>
            <w:vAlign w:val="center"/>
            <w:hideMark/>
          </w:tcPr>
          <w:p w14:paraId="6519CD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29F1FF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1.025 (0.977, 1.076)</w:t>
            </w:r>
          </w:p>
        </w:tc>
        <w:tc>
          <w:tcPr>
            <w:tcW w:w="794" w:type="dxa"/>
            <w:tcBorders>
              <w:top w:val="dotted" w:sz="4" w:space="0" w:color="auto"/>
              <w:left w:val="nil"/>
              <w:bottom w:val="dotted" w:sz="4" w:space="0" w:color="auto"/>
              <w:right w:val="nil"/>
            </w:tcBorders>
            <w:shd w:val="clear" w:color="auto" w:fill="auto"/>
            <w:noWrap/>
            <w:vAlign w:val="center"/>
            <w:hideMark/>
          </w:tcPr>
          <w:p w14:paraId="43F4765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0.293</w:t>
            </w:r>
          </w:p>
        </w:tc>
      </w:tr>
      <w:tr w:rsidR="002376CB" w:rsidRPr="002376CB" w14:paraId="72C0D01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392CA3F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009BAE07"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dotted" w:sz="4" w:space="0" w:color="auto"/>
              <w:left w:val="nil"/>
              <w:bottom w:val="dotted" w:sz="4" w:space="0" w:color="auto"/>
              <w:right w:val="nil"/>
            </w:tcBorders>
            <w:shd w:val="clear" w:color="auto" w:fill="auto"/>
            <w:noWrap/>
            <w:vAlign w:val="center"/>
            <w:hideMark/>
          </w:tcPr>
          <w:p w14:paraId="6F6FEDD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724</w:t>
            </w:r>
          </w:p>
        </w:tc>
        <w:tc>
          <w:tcPr>
            <w:tcW w:w="1864" w:type="dxa"/>
            <w:tcBorders>
              <w:top w:val="dotted" w:sz="4" w:space="0" w:color="auto"/>
              <w:left w:val="nil"/>
              <w:bottom w:val="dotted" w:sz="4" w:space="0" w:color="auto"/>
              <w:right w:val="nil"/>
            </w:tcBorders>
            <w:shd w:val="clear" w:color="auto" w:fill="auto"/>
            <w:noWrap/>
            <w:vAlign w:val="center"/>
            <w:hideMark/>
          </w:tcPr>
          <w:p w14:paraId="34049D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1.018 (0.973, 1.064)</w:t>
            </w:r>
          </w:p>
        </w:tc>
        <w:tc>
          <w:tcPr>
            <w:tcW w:w="794" w:type="dxa"/>
            <w:tcBorders>
              <w:top w:val="dotted" w:sz="4" w:space="0" w:color="auto"/>
              <w:left w:val="nil"/>
              <w:bottom w:val="dotted" w:sz="4" w:space="0" w:color="auto"/>
              <w:right w:val="nil"/>
            </w:tcBorders>
            <w:shd w:val="clear" w:color="auto" w:fill="auto"/>
            <w:noWrap/>
            <w:vAlign w:val="center"/>
            <w:hideMark/>
          </w:tcPr>
          <w:p w14:paraId="301E5D5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0.417</w:t>
            </w:r>
          </w:p>
        </w:tc>
        <w:tc>
          <w:tcPr>
            <w:tcW w:w="546" w:type="dxa"/>
            <w:tcBorders>
              <w:top w:val="dotted" w:sz="4" w:space="0" w:color="auto"/>
              <w:left w:val="nil"/>
              <w:bottom w:val="dotted" w:sz="4" w:space="0" w:color="auto"/>
              <w:right w:val="nil"/>
            </w:tcBorders>
            <w:shd w:val="clear" w:color="auto" w:fill="auto"/>
            <w:noWrap/>
            <w:vAlign w:val="center"/>
            <w:hideMark/>
          </w:tcPr>
          <w:p w14:paraId="17EF57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724</w:t>
            </w:r>
          </w:p>
        </w:tc>
        <w:tc>
          <w:tcPr>
            <w:tcW w:w="1864" w:type="dxa"/>
            <w:tcBorders>
              <w:top w:val="dotted" w:sz="4" w:space="0" w:color="auto"/>
              <w:left w:val="nil"/>
              <w:bottom w:val="dotted" w:sz="4" w:space="0" w:color="auto"/>
              <w:right w:val="nil"/>
            </w:tcBorders>
            <w:shd w:val="clear" w:color="auto" w:fill="auto"/>
            <w:noWrap/>
            <w:vAlign w:val="center"/>
            <w:hideMark/>
          </w:tcPr>
          <w:p w14:paraId="53FE959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1.029 (0.978, 1.083)</w:t>
            </w:r>
          </w:p>
        </w:tc>
        <w:tc>
          <w:tcPr>
            <w:tcW w:w="794" w:type="dxa"/>
            <w:tcBorders>
              <w:top w:val="dotted" w:sz="4" w:space="0" w:color="auto"/>
              <w:left w:val="nil"/>
              <w:bottom w:val="dotted" w:sz="4" w:space="0" w:color="auto"/>
              <w:right w:val="nil"/>
            </w:tcBorders>
            <w:shd w:val="clear" w:color="auto" w:fill="auto"/>
            <w:noWrap/>
            <w:vAlign w:val="center"/>
            <w:hideMark/>
          </w:tcPr>
          <w:p w14:paraId="68BE76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0.244</w:t>
            </w:r>
          </w:p>
        </w:tc>
        <w:tc>
          <w:tcPr>
            <w:tcW w:w="546" w:type="dxa"/>
            <w:tcBorders>
              <w:top w:val="dotted" w:sz="4" w:space="0" w:color="auto"/>
              <w:left w:val="nil"/>
              <w:bottom w:val="dotted" w:sz="4" w:space="0" w:color="auto"/>
              <w:right w:val="nil"/>
            </w:tcBorders>
            <w:shd w:val="clear" w:color="auto" w:fill="auto"/>
            <w:noWrap/>
            <w:vAlign w:val="center"/>
            <w:hideMark/>
          </w:tcPr>
          <w:p w14:paraId="6DCBB41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724</w:t>
            </w:r>
          </w:p>
        </w:tc>
        <w:tc>
          <w:tcPr>
            <w:tcW w:w="1864" w:type="dxa"/>
            <w:tcBorders>
              <w:top w:val="dotted" w:sz="4" w:space="0" w:color="auto"/>
              <w:left w:val="nil"/>
              <w:bottom w:val="dotted" w:sz="4" w:space="0" w:color="auto"/>
              <w:right w:val="nil"/>
            </w:tcBorders>
            <w:shd w:val="clear" w:color="auto" w:fill="auto"/>
            <w:noWrap/>
            <w:vAlign w:val="center"/>
            <w:hideMark/>
          </w:tcPr>
          <w:p w14:paraId="3AC8C8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1.020 (0.980, 1.061)</w:t>
            </w:r>
          </w:p>
        </w:tc>
        <w:tc>
          <w:tcPr>
            <w:tcW w:w="794" w:type="dxa"/>
            <w:tcBorders>
              <w:top w:val="dotted" w:sz="4" w:space="0" w:color="auto"/>
              <w:left w:val="nil"/>
              <w:bottom w:val="dotted" w:sz="4" w:space="0" w:color="auto"/>
              <w:right w:val="nil"/>
            </w:tcBorders>
            <w:shd w:val="clear" w:color="auto" w:fill="auto"/>
            <w:noWrap/>
            <w:vAlign w:val="center"/>
            <w:hideMark/>
          </w:tcPr>
          <w:p w14:paraId="43C835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0.313</w:t>
            </w:r>
          </w:p>
        </w:tc>
      </w:tr>
      <w:tr w:rsidR="002376CB" w:rsidRPr="002376CB" w14:paraId="13D94E52"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69FD02A9"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2A5BFFA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266BD0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11233F5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(60.1)</w:t>
            </w:r>
          </w:p>
        </w:tc>
        <w:tc>
          <w:tcPr>
            <w:tcW w:w="794" w:type="dxa"/>
            <w:tcBorders>
              <w:top w:val="dotted" w:sz="4" w:space="0" w:color="auto"/>
              <w:left w:val="nil"/>
              <w:bottom w:val="dotted" w:sz="4" w:space="0" w:color="auto"/>
              <w:right w:val="nil"/>
            </w:tcBorders>
            <w:shd w:val="clear" w:color="auto" w:fill="auto"/>
            <w:noWrap/>
            <w:vAlign w:val="center"/>
            <w:hideMark/>
          </w:tcPr>
          <w:p w14:paraId="1041C1E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0.071*</w:t>
            </w:r>
          </w:p>
        </w:tc>
        <w:tc>
          <w:tcPr>
            <w:tcW w:w="546" w:type="dxa"/>
            <w:tcBorders>
              <w:top w:val="dotted" w:sz="4" w:space="0" w:color="auto"/>
              <w:left w:val="nil"/>
              <w:bottom w:val="dotted" w:sz="4" w:space="0" w:color="auto"/>
              <w:right w:val="nil"/>
            </w:tcBorders>
            <w:shd w:val="clear" w:color="auto" w:fill="auto"/>
            <w:noWrap/>
            <w:vAlign w:val="center"/>
            <w:hideMark/>
          </w:tcPr>
          <w:p w14:paraId="45B77CF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dotted" w:sz="4" w:space="0" w:color="auto"/>
              <w:left w:val="nil"/>
              <w:bottom w:val="dotted" w:sz="4" w:space="0" w:color="auto"/>
              <w:right w:val="nil"/>
            </w:tcBorders>
            <w:shd w:val="clear" w:color="auto" w:fill="auto"/>
            <w:noWrap/>
            <w:vAlign w:val="center"/>
            <w:hideMark/>
          </w:tcPr>
          <w:p w14:paraId="2B424B0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(158.8)</w:t>
            </w:r>
          </w:p>
        </w:tc>
        <w:tc>
          <w:tcPr>
            <w:tcW w:w="794" w:type="dxa"/>
            <w:tcBorders>
              <w:top w:val="dotted" w:sz="4" w:space="0" w:color="auto"/>
              <w:left w:val="nil"/>
              <w:bottom w:val="dotted" w:sz="4" w:space="0" w:color="auto"/>
              <w:right w:val="nil"/>
            </w:tcBorders>
            <w:shd w:val="clear" w:color="auto" w:fill="auto"/>
            <w:noWrap/>
            <w:vAlign w:val="center"/>
            <w:hideMark/>
          </w:tcPr>
          <w:p w14:paraId="29460F7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0.253</w:t>
            </w:r>
          </w:p>
        </w:tc>
        <w:tc>
          <w:tcPr>
            <w:tcW w:w="546" w:type="dxa"/>
            <w:tcBorders>
              <w:top w:val="dotted" w:sz="4" w:space="0" w:color="auto"/>
              <w:left w:val="nil"/>
              <w:bottom w:val="dotted" w:sz="4" w:space="0" w:color="auto"/>
              <w:right w:val="nil"/>
            </w:tcBorders>
            <w:shd w:val="clear" w:color="auto" w:fill="auto"/>
            <w:noWrap/>
            <w:vAlign w:val="center"/>
            <w:hideMark/>
          </w:tcPr>
          <w:p w14:paraId="7FCBDE4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4B1A734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(63.6)</w:t>
            </w:r>
          </w:p>
        </w:tc>
        <w:tc>
          <w:tcPr>
            <w:tcW w:w="794" w:type="dxa"/>
            <w:tcBorders>
              <w:top w:val="dotted" w:sz="4" w:space="0" w:color="auto"/>
              <w:left w:val="nil"/>
              <w:bottom w:val="dotted" w:sz="4" w:space="0" w:color="auto"/>
              <w:right w:val="nil"/>
            </w:tcBorders>
            <w:shd w:val="clear" w:color="auto" w:fill="auto"/>
            <w:noWrap/>
            <w:vAlign w:val="center"/>
            <w:hideMark/>
          </w:tcPr>
          <w:p w14:paraId="50C4400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0.250</w:t>
            </w:r>
          </w:p>
        </w:tc>
      </w:tr>
      <w:tr w:rsidR="002376CB" w:rsidRPr="002376CB" w14:paraId="53FE03B6"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129E6A59"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6262818A"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vAlign w:val="center"/>
          </w:tcPr>
          <w:p w14:paraId="781087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tcPr>
          <w:p w14:paraId="2D2E7A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0.986 (0.957, 1.015)</w:t>
            </w:r>
          </w:p>
        </w:tc>
        <w:tc>
          <w:tcPr>
            <w:tcW w:w="794" w:type="dxa"/>
            <w:tcBorders>
              <w:top w:val="dotted" w:sz="4" w:space="0" w:color="auto"/>
              <w:left w:val="nil"/>
              <w:bottom w:val="dotted" w:sz="4" w:space="0" w:color="auto"/>
              <w:right w:val="nil"/>
            </w:tcBorders>
            <w:shd w:val="clear" w:color="auto" w:fill="auto"/>
            <w:noWrap/>
            <w:vAlign w:val="center"/>
          </w:tcPr>
          <w:p w14:paraId="6B19C2D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0.322</w:t>
            </w:r>
          </w:p>
        </w:tc>
        <w:tc>
          <w:tcPr>
            <w:tcW w:w="546" w:type="dxa"/>
            <w:tcBorders>
              <w:top w:val="dotted" w:sz="4" w:space="0" w:color="auto"/>
              <w:left w:val="nil"/>
              <w:bottom w:val="dotted" w:sz="4" w:space="0" w:color="auto"/>
              <w:right w:val="nil"/>
            </w:tcBorders>
            <w:shd w:val="clear" w:color="auto" w:fill="auto"/>
            <w:noWrap/>
            <w:vAlign w:val="center"/>
          </w:tcPr>
          <w:p w14:paraId="56557A2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dotted" w:sz="4" w:space="0" w:color="auto"/>
              <w:left w:val="nil"/>
              <w:bottom w:val="dotted" w:sz="4" w:space="0" w:color="auto"/>
              <w:right w:val="nil"/>
            </w:tcBorders>
            <w:shd w:val="clear" w:color="auto" w:fill="auto"/>
            <w:noWrap/>
            <w:vAlign w:val="center"/>
          </w:tcPr>
          <w:p w14:paraId="283B999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1.011 (0.976, 1.047)</w:t>
            </w:r>
          </w:p>
        </w:tc>
        <w:tc>
          <w:tcPr>
            <w:tcW w:w="794" w:type="dxa"/>
            <w:tcBorders>
              <w:top w:val="dotted" w:sz="4" w:space="0" w:color="auto"/>
              <w:left w:val="nil"/>
              <w:bottom w:val="dotted" w:sz="4" w:space="0" w:color="auto"/>
              <w:right w:val="nil"/>
            </w:tcBorders>
            <w:shd w:val="clear" w:color="auto" w:fill="auto"/>
            <w:noWrap/>
            <w:vAlign w:val="center"/>
          </w:tcPr>
          <w:p w14:paraId="1180CA0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0.528</w:t>
            </w:r>
          </w:p>
        </w:tc>
        <w:tc>
          <w:tcPr>
            <w:tcW w:w="546" w:type="dxa"/>
            <w:tcBorders>
              <w:top w:val="dotted" w:sz="4" w:space="0" w:color="auto"/>
              <w:left w:val="nil"/>
              <w:bottom w:val="dotted" w:sz="4" w:space="0" w:color="auto"/>
              <w:right w:val="nil"/>
            </w:tcBorders>
            <w:shd w:val="clear" w:color="auto" w:fill="auto"/>
            <w:noWrap/>
            <w:vAlign w:val="center"/>
          </w:tcPr>
          <w:p w14:paraId="14D3CFB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tcPr>
          <w:p w14:paraId="1CD3FFB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 (0.976, 1.029)</w:t>
            </w:r>
          </w:p>
        </w:tc>
        <w:tc>
          <w:tcPr>
            <w:tcW w:w="794" w:type="dxa"/>
            <w:tcBorders>
              <w:top w:val="dotted" w:sz="4" w:space="0" w:color="auto"/>
              <w:left w:val="nil"/>
              <w:bottom w:val="dotted" w:sz="4" w:space="0" w:color="auto"/>
              <w:right w:val="nil"/>
            </w:tcBorders>
            <w:shd w:val="clear" w:color="auto" w:fill="auto"/>
            <w:noWrap/>
            <w:vAlign w:val="center"/>
          </w:tcPr>
          <w:p w14:paraId="0C05C25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0.888</w:t>
            </w:r>
          </w:p>
        </w:tc>
      </w:tr>
      <w:tr w:rsidR="002376CB" w:rsidRPr="002376CB" w14:paraId="09B4E80A" w14:textId="77777777" w:rsidTr="00043E19">
        <w:trPr>
          <w:trHeight w:val="20"/>
          <w:jc w:val="center"/>
        </w:trPr>
        <w:tc>
          <w:tcPr>
            <w:tcW w:w="1183" w:type="dxa"/>
            <w:tcBorders>
              <w:top w:val="dotted" w:sz="4" w:space="0" w:color="auto"/>
              <w:left w:val="nil"/>
              <w:bottom w:val="single" w:sz="4" w:space="0" w:color="auto"/>
              <w:right w:val="nil"/>
            </w:tcBorders>
            <w:shd w:val="clear" w:color="auto" w:fill="auto"/>
            <w:noWrap/>
            <w:vAlign w:val="center"/>
          </w:tcPr>
          <w:p w14:paraId="52E1311C"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4" w:space="0" w:color="auto"/>
              <w:right w:val="nil"/>
            </w:tcBorders>
            <w:shd w:val="clear" w:color="auto" w:fill="auto"/>
            <w:noWrap/>
            <w:vAlign w:val="center"/>
          </w:tcPr>
          <w:p w14:paraId="2425F0C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4" w:space="0" w:color="auto"/>
              <w:right w:val="nil"/>
            </w:tcBorders>
            <w:shd w:val="clear" w:color="auto" w:fill="auto"/>
            <w:noWrap/>
            <w:vAlign w:val="center"/>
          </w:tcPr>
          <w:p w14:paraId="5E9250C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single" w:sz="4" w:space="0" w:color="auto"/>
              <w:right w:val="nil"/>
            </w:tcBorders>
            <w:shd w:val="clear" w:color="auto" w:fill="auto"/>
            <w:noWrap/>
            <w:vAlign w:val="center"/>
          </w:tcPr>
          <w:p w14:paraId="2E3146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1.025 (0.992, 1.059)</w:t>
            </w:r>
          </w:p>
        </w:tc>
        <w:tc>
          <w:tcPr>
            <w:tcW w:w="794" w:type="dxa"/>
            <w:tcBorders>
              <w:top w:val="dotted" w:sz="4" w:space="0" w:color="auto"/>
              <w:left w:val="nil"/>
              <w:bottom w:val="single" w:sz="4" w:space="0" w:color="auto"/>
              <w:right w:val="nil"/>
            </w:tcBorders>
            <w:shd w:val="clear" w:color="auto" w:fill="auto"/>
            <w:noWrap/>
            <w:vAlign w:val="center"/>
          </w:tcPr>
          <w:p w14:paraId="336D20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0.137</w:t>
            </w:r>
          </w:p>
        </w:tc>
        <w:tc>
          <w:tcPr>
            <w:tcW w:w="546" w:type="dxa"/>
            <w:tcBorders>
              <w:top w:val="dotted" w:sz="4" w:space="0" w:color="auto"/>
              <w:left w:val="nil"/>
              <w:bottom w:val="single" w:sz="4" w:space="0" w:color="auto"/>
              <w:right w:val="nil"/>
            </w:tcBorders>
            <w:shd w:val="clear" w:color="auto" w:fill="auto"/>
            <w:noWrap/>
            <w:vAlign w:val="center"/>
          </w:tcPr>
          <w:p w14:paraId="7C955F1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998</w:t>
            </w:r>
          </w:p>
        </w:tc>
        <w:tc>
          <w:tcPr>
            <w:tcW w:w="1864" w:type="dxa"/>
            <w:tcBorders>
              <w:top w:val="dotted" w:sz="4" w:space="0" w:color="auto"/>
              <w:left w:val="nil"/>
              <w:bottom w:val="single" w:sz="4" w:space="0" w:color="auto"/>
              <w:right w:val="nil"/>
            </w:tcBorders>
            <w:shd w:val="clear" w:color="auto" w:fill="auto"/>
            <w:noWrap/>
            <w:vAlign w:val="center"/>
          </w:tcPr>
          <w:p w14:paraId="096EEA2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1.010 (0.971, 1.051)</w:t>
            </w:r>
          </w:p>
        </w:tc>
        <w:tc>
          <w:tcPr>
            <w:tcW w:w="794" w:type="dxa"/>
            <w:tcBorders>
              <w:top w:val="dotted" w:sz="4" w:space="0" w:color="auto"/>
              <w:left w:val="nil"/>
              <w:bottom w:val="single" w:sz="4" w:space="0" w:color="auto"/>
              <w:right w:val="nil"/>
            </w:tcBorders>
            <w:shd w:val="clear" w:color="auto" w:fill="auto"/>
            <w:noWrap/>
            <w:vAlign w:val="center"/>
          </w:tcPr>
          <w:p w14:paraId="7F189A9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0.622</w:t>
            </w:r>
          </w:p>
        </w:tc>
        <w:tc>
          <w:tcPr>
            <w:tcW w:w="546" w:type="dxa"/>
            <w:tcBorders>
              <w:top w:val="dotted" w:sz="4" w:space="0" w:color="auto"/>
              <w:left w:val="nil"/>
              <w:bottom w:val="single" w:sz="4" w:space="0" w:color="auto"/>
              <w:right w:val="nil"/>
            </w:tcBorders>
            <w:shd w:val="clear" w:color="auto" w:fill="auto"/>
            <w:noWrap/>
            <w:vAlign w:val="center"/>
          </w:tcPr>
          <w:p w14:paraId="6DEEE82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single" w:sz="4" w:space="0" w:color="auto"/>
              <w:right w:val="nil"/>
            </w:tcBorders>
            <w:shd w:val="clear" w:color="auto" w:fill="auto"/>
            <w:noWrap/>
            <w:vAlign w:val="center"/>
          </w:tcPr>
          <w:p w14:paraId="014CBF4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1.015 (0.985, 1.046)</w:t>
            </w:r>
          </w:p>
        </w:tc>
        <w:tc>
          <w:tcPr>
            <w:tcW w:w="794" w:type="dxa"/>
            <w:tcBorders>
              <w:top w:val="dotted" w:sz="4" w:space="0" w:color="auto"/>
              <w:left w:val="nil"/>
              <w:bottom w:val="single" w:sz="4" w:space="0" w:color="auto"/>
              <w:right w:val="nil"/>
            </w:tcBorders>
            <w:shd w:val="clear" w:color="auto" w:fill="auto"/>
            <w:noWrap/>
            <w:vAlign w:val="center"/>
          </w:tcPr>
          <w:p w14:paraId="785255D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0.317</w:t>
            </w:r>
          </w:p>
        </w:tc>
      </w:tr>
      <w:tr w:rsidR="002376CB" w:rsidRPr="002376CB" w14:paraId="27D7A97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C368419"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xml:space="preserve">Total </w:t>
            </w:r>
            <w:proofErr w:type="spellStart"/>
            <w:r w:rsidRPr="002376CB">
              <w:rPr>
                <w:rFonts w:asciiTheme="majorHAnsi" w:eastAsia="Times New Roman" w:hAnsiTheme="majorHAnsi" w:cstheme="majorHAnsi"/>
                <w:b/>
                <w:bCs/>
                <w:sz w:val="20"/>
                <w:szCs w:val="20"/>
                <w:lang w:val="en-US" w:eastAsia="es-ES"/>
              </w:rPr>
              <w:t>iAs</w:t>
            </w:r>
            <w:proofErr w:type="spellEnd"/>
          </w:p>
        </w:tc>
        <w:tc>
          <w:tcPr>
            <w:tcW w:w="2928" w:type="dxa"/>
            <w:tcBorders>
              <w:top w:val="nil"/>
              <w:left w:val="nil"/>
              <w:bottom w:val="dotted" w:sz="4" w:space="0" w:color="auto"/>
              <w:right w:val="nil"/>
            </w:tcBorders>
            <w:shd w:val="clear" w:color="auto" w:fill="auto"/>
            <w:noWrap/>
            <w:vAlign w:val="center"/>
            <w:hideMark/>
          </w:tcPr>
          <w:p w14:paraId="5276A35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C6484E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74ADB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1.015 (0.961, 1.072)</w:t>
            </w:r>
          </w:p>
        </w:tc>
        <w:tc>
          <w:tcPr>
            <w:tcW w:w="794" w:type="dxa"/>
            <w:tcBorders>
              <w:top w:val="nil"/>
              <w:left w:val="nil"/>
              <w:bottom w:val="dotted" w:sz="4" w:space="0" w:color="auto"/>
              <w:right w:val="nil"/>
            </w:tcBorders>
            <w:shd w:val="clear" w:color="auto" w:fill="auto"/>
            <w:noWrap/>
            <w:vAlign w:val="center"/>
            <w:hideMark/>
          </w:tcPr>
          <w:p w14:paraId="7DC8DC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0.589</w:t>
            </w:r>
          </w:p>
        </w:tc>
        <w:tc>
          <w:tcPr>
            <w:tcW w:w="546" w:type="dxa"/>
            <w:tcBorders>
              <w:top w:val="nil"/>
              <w:left w:val="nil"/>
              <w:bottom w:val="dotted" w:sz="4" w:space="0" w:color="auto"/>
              <w:right w:val="nil"/>
            </w:tcBorders>
            <w:shd w:val="clear" w:color="auto" w:fill="auto"/>
            <w:noWrap/>
            <w:vAlign w:val="center"/>
            <w:hideMark/>
          </w:tcPr>
          <w:p w14:paraId="1DC47B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15B38F4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1.053 (0.988, 1.122)</w:t>
            </w:r>
          </w:p>
        </w:tc>
        <w:tc>
          <w:tcPr>
            <w:tcW w:w="794" w:type="dxa"/>
            <w:tcBorders>
              <w:top w:val="nil"/>
              <w:left w:val="nil"/>
              <w:bottom w:val="dotted" w:sz="4" w:space="0" w:color="auto"/>
              <w:right w:val="nil"/>
            </w:tcBorders>
            <w:shd w:val="clear" w:color="auto" w:fill="auto"/>
            <w:noWrap/>
            <w:vAlign w:val="center"/>
            <w:hideMark/>
          </w:tcPr>
          <w:p w14:paraId="248B7F4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0.096*</w:t>
            </w:r>
          </w:p>
        </w:tc>
        <w:tc>
          <w:tcPr>
            <w:tcW w:w="546" w:type="dxa"/>
            <w:tcBorders>
              <w:top w:val="nil"/>
              <w:left w:val="nil"/>
              <w:bottom w:val="dotted" w:sz="4" w:space="0" w:color="auto"/>
              <w:right w:val="nil"/>
            </w:tcBorders>
            <w:shd w:val="clear" w:color="auto" w:fill="auto"/>
            <w:noWrap/>
            <w:vAlign w:val="center"/>
            <w:hideMark/>
          </w:tcPr>
          <w:p w14:paraId="169F091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E2C443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1.028 (0.979, 1.080)</w:t>
            </w:r>
          </w:p>
        </w:tc>
        <w:tc>
          <w:tcPr>
            <w:tcW w:w="794" w:type="dxa"/>
            <w:tcBorders>
              <w:top w:val="single" w:sz="4" w:space="0" w:color="auto"/>
              <w:left w:val="nil"/>
              <w:bottom w:val="dotted" w:sz="4" w:space="0" w:color="auto"/>
              <w:right w:val="nil"/>
            </w:tcBorders>
            <w:shd w:val="clear" w:color="auto" w:fill="auto"/>
            <w:noWrap/>
            <w:vAlign w:val="center"/>
            <w:hideMark/>
          </w:tcPr>
          <w:p w14:paraId="3342E1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0.246</w:t>
            </w:r>
          </w:p>
        </w:tc>
      </w:tr>
      <w:tr w:rsidR="002376CB" w:rsidRPr="002376CB" w14:paraId="190F4E0E"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178E4136"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4768607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0A48FF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D81CED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1.033 (0.959, 1.112)</w:t>
            </w:r>
          </w:p>
        </w:tc>
        <w:tc>
          <w:tcPr>
            <w:tcW w:w="794" w:type="dxa"/>
            <w:tcBorders>
              <w:top w:val="nil"/>
              <w:left w:val="nil"/>
              <w:bottom w:val="dotted" w:sz="4" w:space="0" w:color="auto"/>
              <w:right w:val="nil"/>
            </w:tcBorders>
            <w:shd w:val="clear" w:color="auto" w:fill="auto"/>
            <w:noWrap/>
            <w:vAlign w:val="center"/>
            <w:hideMark/>
          </w:tcPr>
          <w:p w14:paraId="67EA0F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0.386</w:t>
            </w:r>
          </w:p>
        </w:tc>
        <w:tc>
          <w:tcPr>
            <w:tcW w:w="546" w:type="dxa"/>
            <w:tcBorders>
              <w:top w:val="nil"/>
              <w:left w:val="nil"/>
              <w:bottom w:val="dotted" w:sz="4" w:space="0" w:color="auto"/>
              <w:right w:val="nil"/>
            </w:tcBorders>
            <w:shd w:val="clear" w:color="auto" w:fill="auto"/>
            <w:noWrap/>
            <w:vAlign w:val="center"/>
            <w:hideMark/>
          </w:tcPr>
          <w:p w14:paraId="195D22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5074AC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1.102 (1.008, 1.205)</w:t>
            </w:r>
          </w:p>
        </w:tc>
        <w:tc>
          <w:tcPr>
            <w:tcW w:w="794" w:type="dxa"/>
            <w:tcBorders>
              <w:top w:val="nil"/>
              <w:left w:val="nil"/>
              <w:bottom w:val="dotted" w:sz="4" w:space="0" w:color="auto"/>
              <w:right w:val="nil"/>
            </w:tcBorders>
            <w:shd w:val="clear" w:color="auto" w:fill="auto"/>
            <w:noWrap/>
            <w:vAlign w:val="center"/>
            <w:hideMark/>
          </w:tcPr>
          <w:p w14:paraId="23CC22D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0.021**</w:t>
            </w:r>
          </w:p>
        </w:tc>
        <w:tc>
          <w:tcPr>
            <w:tcW w:w="546" w:type="dxa"/>
            <w:tcBorders>
              <w:top w:val="nil"/>
              <w:left w:val="nil"/>
              <w:bottom w:val="dotted" w:sz="4" w:space="0" w:color="auto"/>
              <w:right w:val="nil"/>
            </w:tcBorders>
            <w:shd w:val="clear" w:color="auto" w:fill="auto"/>
            <w:noWrap/>
            <w:vAlign w:val="center"/>
            <w:hideMark/>
          </w:tcPr>
          <w:p w14:paraId="6961393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51DCEC2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1.061 (0.991, 1.136)</w:t>
            </w:r>
          </w:p>
        </w:tc>
        <w:tc>
          <w:tcPr>
            <w:tcW w:w="794" w:type="dxa"/>
            <w:tcBorders>
              <w:top w:val="nil"/>
              <w:left w:val="nil"/>
              <w:bottom w:val="dotted" w:sz="4" w:space="0" w:color="auto"/>
              <w:right w:val="nil"/>
            </w:tcBorders>
            <w:shd w:val="clear" w:color="auto" w:fill="auto"/>
            <w:noWrap/>
            <w:vAlign w:val="center"/>
            <w:hideMark/>
          </w:tcPr>
          <w:p w14:paraId="235BEFE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0.073*</w:t>
            </w:r>
          </w:p>
        </w:tc>
      </w:tr>
      <w:tr w:rsidR="002376CB" w:rsidRPr="002376CB" w14:paraId="4CAB4A7C"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B324074"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51DFAC6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0CE50A6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49CC493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0.996 (0.924, 1.075)</w:t>
            </w:r>
          </w:p>
        </w:tc>
        <w:tc>
          <w:tcPr>
            <w:tcW w:w="794" w:type="dxa"/>
            <w:tcBorders>
              <w:top w:val="nil"/>
              <w:left w:val="nil"/>
              <w:bottom w:val="dotted" w:sz="4" w:space="0" w:color="auto"/>
              <w:right w:val="nil"/>
            </w:tcBorders>
            <w:shd w:val="clear" w:color="auto" w:fill="auto"/>
            <w:noWrap/>
            <w:vAlign w:val="center"/>
            <w:hideMark/>
          </w:tcPr>
          <w:p w14:paraId="3D208C6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0.924</w:t>
            </w:r>
          </w:p>
        </w:tc>
        <w:tc>
          <w:tcPr>
            <w:tcW w:w="546" w:type="dxa"/>
            <w:tcBorders>
              <w:top w:val="nil"/>
              <w:left w:val="nil"/>
              <w:bottom w:val="dotted" w:sz="4" w:space="0" w:color="auto"/>
              <w:right w:val="nil"/>
            </w:tcBorders>
            <w:shd w:val="clear" w:color="auto" w:fill="auto"/>
            <w:noWrap/>
            <w:vAlign w:val="center"/>
            <w:hideMark/>
          </w:tcPr>
          <w:p w14:paraId="24B64C3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095BD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1.010 (0.929, 1.100)</w:t>
            </w:r>
          </w:p>
        </w:tc>
        <w:tc>
          <w:tcPr>
            <w:tcW w:w="794" w:type="dxa"/>
            <w:tcBorders>
              <w:top w:val="nil"/>
              <w:left w:val="nil"/>
              <w:bottom w:val="dotted" w:sz="4" w:space="0" w:color="auto"/>
              <w:right w:val="nil"/>
            </w:tcBorders>
            <w:shd w:val="clear" w:color="auto" w:fill="auto"/>
            <w:noWrap/>
            <w:vAlign w:val="center"/>
            <w:hideMark/>
          </w:tcPr>
          <w:p w14:paraId="0B8C3A7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0.810</w:t>
            </w:r>
          </w:p>
        </w:tc>
        <w:tc>
          <w:tcPr>
            <w:tcW w:w="546" w:type="dxa"/>
            <w:tcBorders>
              <w:top w:val="nil"/>
              <w:left w:val="nil"/>
              <w:bottom w:val="dotted" w:sz="4" w:space="0" w:color="auto"/>
              <w:right w:val="nil"/>
            </w:tcBorders>
            <w:shd w:val="clear" w:color="auto" w:fill="auto"/>
            <w:noWrap/>
            <w:vAlign w:val="center"/>
            <w:hideMark/>
          </w:tcPr>
          <w:p w14:paraId="1DAAEA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40F21F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0.988 (0.934, 1.067)</w:t>
            </w:r>
          </w:p>
        </w:tc>
        <w:tc>
          <w:tcPr>
            <w:tcW w:w="794" w:type="dxa"/>
            <w:tcBorders>
              <w:top w:val="nil"/>
              <w:left w:val="nil"/>
              <w:bottom w:val="dotted" w:sz="4" w:space="0" w:color="auto"/>
              <w:right w:val="nil"/>
            </w:tcBorders>
            <w:shd w:val="clear" w:color="auto" w:fill="auto"/>
            <w:noWrap/>
            <w:vAlign w:val="center"/>
            <w:hideMark/>
          </w:tcPr>
          <w:p w14:paraId="23A0034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0.956</w:t>
            </w:r>
          </w:p>
        </w:tc>
      </w:tr>
      <w:tr w:rsidR="002376CB" w:rsidRPr="002376CB" w14:paraId="5C92E599" w14:textId="77777777" w:rsidTr="00043E19">
        <w:trPr>
          <w:trHeight w:val="20"/>
          <w:jc w:val="center"/>
        </w:trPr>
        <w:tc>
          <w:tcPr>
            <w:tcW w:w="1183" w:type="dxa"/>
            <w:tcBorders>
              <w:top w:val="nil"/>
              <w:left w:val="nil"/>
              <w:bottom w:val="single" w:sz="4" w:space="0" w:color="auto"/>
              <w:right w:val="nil"/>
            </w:tcBorders>
            <w:shd w:val="clear" w:color="auto" w:fill="auto"/>
            <w:noWrap/>
            <w:vAlign w:val="center"/>
            <w:hideMark/>
          </w:tcPr>
          <w:p w14:paraId="625542A6"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single" w:sz="4" w:space="0" w:color="auto"/>
              <w:right w:val="nil"/>
            </w:tcBorders>
            <w:shd w:val="clear" w:color="auto" w:fill="auto"/>
            <w:noWrap/>
            <w:vAlign w:val="center"/>
            <w:hideMark/>
          </w:tcPr>
          <w:p w14:paraId="7BEABEB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nil"/>
              <w:left w:val="nil"/>
              <w:bottom w:val="single" w:sz="4" w:space="0" w:color="auto"/>
              <w:right w:val="nil"/>
            </w:tcBorders>
            <w:shd w:val="clear" w:color="auto" w:fill="auto"/>
            <w:noWrap/>
            <w:vAlign w:val="center"/>
            <w:hideMark/>
          </w:tcPr>
          <w:p w14:paraId="77A30E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457EA19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(12.6)</w:t>
            </w:r>
          </w:p>
        </w:tc>
        <w:tc>
          <w:tcPr>
            <w:tcW w:w="794" w:type="dxa"/>
            <w:tcBorders>
              <w:top w:val="nil"/>
              <w:left w:val="nil"/>
              <w:bottom w:val="single" w:sz="4" w:space="0" w:color="auto"/>
              <w:right w:val="nil"/>
            </w:tcBorders>
            <w:shd w:val="clear" w:color="auto" w:fill="auto"/>
            <w:noWrap/>
            <w:vAlign w:val="center"/>
            <w:hideMark/>
          </w:tcPr>
          <w:p w14:paraId="2609B4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0.189</w:t>
            </w:r>
          </w:p>
        </w:tc>
        <w:tc>
          <w:tcPr>
            <w:tcW w:w="546" w:type="dxa"/>
            <w:tcBorders>
              <w:top w:val="nil"/>
              <w:left w:val="nil"/>
              <w:bottom w:val="single" w:sz="4" w:space="0" w:color="auto"/>
              <w:right w:val="nil"/>
            </w:tcBorders>
            <w:shd w:val="clear" w:color="auto" w:fill="auto"/>
            <w:noWrap/>
            <w:vAlign w:val="center"/>
            <w:hideMark/>
          </w:tcPr>
          <w:p w14:paraId="5D6C2CB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19FB7B2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(12.6)</w:t>
            </w:r>
          </w:p>
        </w:tc>
        <w:tc>
          <w:tcPr>
            <w:tcW w:w="794" w:type="dxa"/>
            <w:tcBorders>
              <w:top w:val="nil"/>
              <w:left w:val="nil"/>
              <w:bottom w:val="single" w:sz="4" w:space="0" w:color="auto"/>
              <w:right w:val="nil"/>
            </w:tcBorders>
            <w:shd w:val="clear" w:color="auto" w:fill="auto"/>
            <w:noWrap/>
            <w:vAlign w:val="center"/>
            <w:hideMark/>
          </w:tcPr>
          <w:p w14:paraId="5FB0AD3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0.004**</w:t>
            </w:r>
          </w:p>
        </w:tc>
        <w:tc>
          <w:tcPr>
            <w:tcW w:w="546" w:type="dxa"/>
            <w:tcBorders>
              <w:top w:val="nil"/>
              <w:left w:val="nil"/>
              <w:bottom w:val="single" w:sz="4" w:space="0" w:color="auto"/>
              <w:right w:val="nil"/>
            </w:tcBorders>
            <w:shd w:val="clear" w:color="auto" w:fill="auto"/>
            <w:noWrap/>
            <w:vAlign w:val="center"/>
            <w:hideMark/>
          </w:tcPr>
          <w:p w14:paraId="17F1B7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2F27DC4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(12.6)</w:t>
            </w:r>
          </w:p>
        </w:tc>
        <w:tc>
          <w:tcPr>
            <w:tcW w:w="794" w:type="dxa"/>
            <w:tcBorders>
              <w:top w:val="nil"/>
              <w:left w:val="nil"/>
              <w:bottom w:val="single" w:sz="4" w:space="0" w:color="auto"/>
              <w:right w:val="nil"/>
            </w:tcBorders>
            <w:shd w:val="clear" w:color="auto" w:fill="auto"/>
            <w:noWrap/>
            <w:vAlign w:val="center"/>
            <w:hideMark/>
          </w:tcPr>
          <w:p w14:paraId="27394ED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0.017**</w:t>
            </w:r>
          </w:p>
        </w:tc>
      </w:tr>
      <w:tr w:rsidR="002376CB" w:rsidRPr="002376CB" w14:paraId="5532517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A7F07B6"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MMA</w:t>
            </w:r>
          </w:p>
        </w:tc>
        <w:tc>
          <w:tcPr>
            <w:tcW w:w="2928" w:type="dxa"/>
            <w:tcBorders>
              <w:top w:val="nil"/>
              <w:left w:val="nil"/>
              <w:bottom w:val="dotted" w:sz="4" w:space="0" w:color="auto"/>
              <w:right w:val="nil"/>
            </w:tcBorders>
            <w:shd w:val="clear" w:color="auto" w:fill="auto"/>
            <w:noWrap/>
            <w:vAlign w:val="center"/>
            <w:hideMark/>
          </w:tcPr>
          <w:p w14:paraId="46577E8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59DB75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E905F1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1.069 (1.016, 1.125)</w:t>
            </w:r>
          </w:p>
        </w:tc>
        <w:tc>
          <w:tcPr>
            <w:tcW w:w="794" w:type="dxa"/>
            <w:tcBorders>
              <w:top w:val="nil"/>
              <w:left w:val="nil"/>
              <w:bottom w:val="dotted" w:sz="4" w:space="0" w:color="auto"/>
              <w:right w:val="nil"/>
            </w:tcBorders>
            <w:shd w:val="clear" w:color="auto" w:fill="auto"/>
            <w:noWrap/>
            <w:vAlign w:val="center"/>
            <w:hideMark/>
          </w:tcPr>
          <w:p w14:paraId="739C322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0.009**</w:t>
            </w:r>
          </w:p>
        </w:tc>
        <w:tc>
          <w:tcPr>
            <w:tcW w:w="546" w:type="dxa"/>
            <w:tcBorders>
              <w:top w:val="nil"/>
              <w:left w:val="nil"/>
              <w:bottom w:val="dotted" w:sz="4" w:space="0" w:color="auto"/>
              <w:right w:val="nil"/>
            </w:tcBorders>
            <w:shd w:val="clear" w:color="auto" w:fill="auto"/>
            <w:noWrap/>
            <w:vAlign w:val="center"/>
            <w:hideMark/>
          </w:tcPr>
          <w:p w14:paraId="4A3C91E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10B62A7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1.073 (1.012, 1.137)</w:t>
            </w:r>
          </w:p>
        </w:tc>
        <w:tc>
          <w:tcPr>
            <w:tcW w:w="794" w:type="dxa"/>
            <w:tcBorders>
              <w:top w:val="nil"/>
              <w:left w:val="nil"/>
              <w:bottom w:val="dotted" w:sz="4" w:space="0" w:color="auto"/>
              <w:right w:val="nil"/>
            </w:tcBorders>
            <w:shd w:val="clear" w:color="auto" w:fill="auto"/>
            <w:noWrap/>
            <w:vAlign w:val="center"/>
            <w:hideMark/>
          </w:tcPr>
          <w:p w14:paraId="37876E5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0.016**</w:t>
            </w:r>
          </w:p>
        </w:tc>
        <w:tc>
          <w:tcPr>
            <w:tcW w:w="546" w:type="dxa"/>
            <w:tcBorders>
              <w:top w:val="nil"/>
              <w:left w:val="nil"/>
              <w:bottom w:val="dotted" w:sz="4" w:space="0" w:color="auto"/>
              <w:right w:val="nil"/>
            </w:tcBorders>
            <w:shd w:val="clear" w:color="auto" w:fill="auto"/>
            <w:noWrap/>
            <w:vAlign w:val="center"/>
            <w:hideMark/>
          </w:tcPr>
          <w:p w14:paraId="61A012E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550152C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1.059 (1.013, 1.107)</w:t>
            </w:r>
          </w:p>
        </w:tc>
        <w:tc>
          <w:tcPr>
            <w:tcW w:w="794" w:type="dxa"/>
            <w:tcBorders>
              <w:top w:val="nil"/>
              <w:left w:val="nil"/>
              <w:bottom w:val="dotted" w:sz="4" w:space="0" w:color="auto"/>
              <w:right w:val="nil"/>
            </w:tcBorders>
            <w:shd w:val="clear" w:color="auto" w:fill="auto"/>
            <w:noWrap/>
            <w:vAlign w:val="center"/>
            <w:hideMark/>
          </w:tcPr>
          <w:p w14:paraId="2ED24F2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0.011**</w:t>
            </w:r>
          </w:p>
        </w:tc>
      </w:tr>
      <w:tr w:rsidR="002376CB" w:rsidRPr="002376CB" w14:paraId="1F604482"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66D4AEF"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9E0657A"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20A1CB1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79F82B8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1.065 (0.996, 1.139)</w:t>
            </w:r>
          </w:p>
        </w:tc>
        <w:tc>
          <w:tcPr>
            <w:tcW w:w="794" w:type="dxa"/>
            <w:tcBorders>
              <w:top w:val="nil"/>
              <w:left w:val="nil"/>
              <w:bottom w:val="dotted" w:sz="4" w:space="0" w:color="auto"/>
              <w:right w:val="nil"/>
            </w:tcBorders>
            <w:shd w:val="clear" w:color="auto" w:fill="auto"/>
            <w:noWrap/>
            <w:vAlign w:val="center"/>
            <w:hideMark/>
          </w:tcPr>
          <w:p w14:paraId="40AAF0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0.056*</w:t>
            </w:r>
          </w:p>
        </w:tc>
        <w:tc>
          <w:tcPr>
            <w:tcW w:w="546" w:type="dxa"/>
            <w:tcBorders>
              <w:top w:val="nil"/>
              <w:left w:val="nil"/>
              <w:bottom w:val="dotted" w:sz="4" w:space="0" w:color="auto"/>
              <w:right w:val="nil"/>
            </w:tcBorders>
            <w:shd w:val="clear" w:color="auto" w:fill="auto"/>
            <w:noWrap/>
            <w:vAlign w:val="center"/>
            <w:hideMark/>
          </w:tcPr>
          <w:p w14:paraId="78E78D9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62F363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1.082 (1.004, 1.164)</w:t>
            </w:r>
          </w:p>
        </w:tc>
        <w:tc>
          <w:tcPr>
            <w:tcW w:w="794" w:type="dxa"/>
            <w:tcBorders>
              <w:top w:val="nil"/>
              <w:left w:val="nil"/>
              <w:bottom w:val="dotted" w:sz="4" w:space="0" w:color="auto"/>
              <w:right w:val="nil"/>
            </w:tcBorders>
            <w:shd w:val="clear" w:color="auto" w:fill="auto"/>
            <w:noWrap/>
            <w:vAlign w:val="center"/>
            <w:hideMark/>
          </w:tcPr>
          <w:p w14:paraId="3C3EBDF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0.038**</w:t>
            </w:r>
          </w:p>
        </w:tc>
        <w:tc>
          <w:tcPr>
            <w:tcW w:w="546" w:type="dxa"/>
            <w:tcBorders>
              <w:top w:val="nil"/>
              <w:left w:val="nil"/>
              <w:bottom w:val="dotted" w:sz="4" w:space="0" w:color="auto"/>
              <w:right w:val="nil"/>
            </w:tcBorders>
            <w:shd w:val="clear" w:color="auto" w:fill="auto"/>
            <w:noWrap/>
            <w:vAlign w:val="center"/>
            <w:hideMark/>
          </w:tcPr>
          <w:p w14:paraId="4E0A36C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78E40A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1.053 (0.993, 0.115)</w:t>
            </w:r>
          </w:p>
        </w:tc>
        <w:tc>
          <w:tcPr>
            <w:tcW w:w="794" w:type="dxa"/>
            <w:tcBorders>
              <w:top w:val="nil"/>
              <w:left w:val="nil"/>
              <w:bottom w:val="dotted" w:sz="4" w:space="0" w:color="auto"/>
              <w:right w:val="nil"/>
            </w:tcBorders>
            <w:shd w:val="clear" w:color="auto" w:fill="auto"/>
            <w:noWrap/>
            <w:vAlign w:val="center"/>
            <w:hideMark/>
          </w:tcPr>
          <w:p w14:paraId="5F7179F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0.078*</w:t>
            </w:r>
          </w:p>
        </w:tc>
      </w:tr>
      <w:tr w:rsidR="002376CB" w:rsidRPr="002376CB" w14:paraId="2F5BDCF8"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B30F1EA"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FBD6AD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10B768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71DE24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1.074 (0.999, 1.153)</w:t>
            </w:r>
          </w:p>
        </w:tc>
        <w:tc>
          <w:tcPr>
            <w:tcW w:w="794" w:type="dxa"/>
            <w:tcBorders>
              <w:top w:val="nil"/>
              <w:left w:val="nil"/>
              <w:bottom w:val="dotted" w:sz="4" w:space="0" w:color="auto"/>
              <w:right w:val="nil"/>
            </w:tcBorders>
            <w:shd w:val="clear" w:color="auto" w:fill="auto"/>
            <w:noWrap/>
            <w:vAlign w:val="center"/>
            <w:hideMark/>
          </w:tcPr>
          <w:p w14:paraId="007E979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0.050*</w:t>
            </w:r>
          </w:p>
        </w:tc>
        <w:tc>
          <w:tcPr>
            <w:tcW w:w="546" w:type="dxa"/>
            <w:tcBorders>
              <w:top w:val="nil"/>
              <w:left w:val="nil"/>
              <w:bottom w:val="dotted" w:sz="4" w:space="0" w:color="auto"/>
              <w:right w:val="nil"/>
            </w:tcBorders>
            <w:shd w:val="clear" w:color="auto" w:fill="auto"/>
            <w:noWrap/>
            <w:vAlign w:val="center"/>
            <w:hideMark/>
          </w:tcPr>
          <w:p w14:paraId="138913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CC3CB2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1.062 (0.974, 1.156)</w:t>
            </w:r>
          </w:p>
        </w:tc>
        <w:tc>
          <w:tcPr>
            <w:tcW w:w="794" w:type="dxa"/>
            <w:tcBorders>
              <w:top w:val="nil"/>
              <w:left w:val="nil"/>
              <w:bottom w:val="dotted" w:sz="4" w:space="0" w:color="auto"/>
              <w:right w:val="nil"/>
            </w:tcBorders>
            <w:shd w:val="clear" w:color="auto" w:fill="auto"/>
            <w:noWrap/>
            <w:vAlign w:val="center"/>
            <w:hideMark/>
          </w:tcPr>
          <w:p w14:paraId="4E567D1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0.156</w:t>
            </w:r>
          </w:p>
        </w:tc>
        <w:tc>
          <w:tcPr>
            <w:tcW w:w="546" w:type="dxa"/>
            <w:tcBorders>
              <w:top w:val="nil"/>
              <w:left w:val="nil"/>
              <w:bottom w:val="dotted" w:sz="4" w:space="0" w:color="auto"/>
              <w:right w:val="nil"/>
            </w:tcBorders>
            <w:shd w:val="clear" w:color="auto" w:fill="auto"/>
            <w:noWrap/>
            <w:vAlign w:val="center"/>
            <w:hideMark/>
          </w:tcPr>
          <w:p w14:paraId="6708ACB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52D7894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1.067 (1.000, 1.138)</w:t>
            </w:r>
          </w:p>
        </w:tc>
        <w:tc>
          <w:tcPr>
            <w:tcW w:w="794" w:type="dxa"/>
            <w:tcBorders>
              <w:top w:val="nil"/>
              <w:left w:val="nil"/>
              <w:bottom w:val="dotted" w:sz="4" w:space="0" w:color="auto"/>
              <w:right w:val="nil"/>
            </w:tcBorders>
            <w:shd w:val="clear" w:color="auto" w:fill="auto"/>
            <w:noWrap/>
            <w:vAlign w:val="center"/>
            <w:hideMark/>
          </w:tcPr>
          <w:p w14:paraId="31B95E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0.042**</w:t>
            </w:r>
          </w:p>
        </w:tc>
      </w:tr>
      <w:tr w:rsidR="002376CB" w:rsidRPr="002376CB" w14:paraId="62D68A68" w14:textId="77777777" w:rsidTr="00043E19">
        <w:trPr>
          <w:trHeight w:val="20"/>
          <w:jc w:val="center"/>
        </w:trPr>
        <w:tc>
          <w:tcPr>
            <w:tcW w:w="1183" w:type="dxa"/>
            <w:tcBorders>
              <w:top w:val="nil"/>
              <w:left w:val="nil"/>
              <w:bottom w:val="single" w:sz="4" w:space="0" w:color="auto"/>
              <w:right w:val="nil"/>
            </w:tcBorders>
            <w:shd w:val="clear" w:color="auto" w:fill="auto"/>
            <w:noWrap/>
            <w:vAlign w:val="center"/>
            <w:hideMark/>
          </w:tcPr>
          <w:p w14:paraId="7238E18B"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single" w:sz="4" w:space="0" w:color="auto"/>
              <w:right w:val="nil"/>
            </w:tcBorders>
            <w:shd w:val="clear" w:color="auto" w:fill="auto"/>
            <w:noWrap/>
            <w:vAlign w:val="center"/>
            <w:hideMark/>
          </w:tcPr>
          <w:p w14:paraId="0B318E5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nil"/>
              <w:left w:val="nil"/>
              <w:bottom w:val="single" w:sz="4" w:space="0" w:color="auto"/>
              <w:right w:val="nil"/>
            </w:tcBorders>
            <w:shd w:val="clear" w:color="auto" w:fill="auto"/>
            <w:noWrap/>
            <w:vAlign w:val="center"/>
            <w:hideMark/>
          </w:tcPr>
          <w:p w14:paraId="072DF7A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09833C1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(0.95)</w:t>
            </w:r>
          </w:p>
        </w:tc>
        <w:tc>
          <w:tcPr>
            <w:tcW w:w="794" w:type="dxa"/>
            <w:tcBorders>
              <w:top w:val="nil"/>
              <w:left w:val="nil"/>
              <w:bottom w:val="single" w:sz="4" w:space="0" w:color="auto"/>
              <w:right w:val="nil"/>
            </w:tcBorders>
            <w:shd w:val="clear" w:color="auto" w:fill="auto"/>
            <w:noWrap/>
            <w:vAlign w:val="center"/>
            <w:hideMark/>
          </w:tcPr>
          <w:p w14:paraId="0AA4A6C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0.019**</w:t>
            </w:r>
          </w:p>
        </w:tc>
        <w:tc>
          <w:tcPr>
            <w:tcW w:w="546" w:type="dxa"/>
            <w:tcBorders>
              <w:top w:val="nil"/>
              <w:left w:val="nil"/>
              <w:bottom w:val="single" w:sz="4" w:space="0" w:color="auto"/>
              <w:right w:val="nil"/>
            </w:tcBorders>
            <w:shd w:val="clear" w:color="auto" w:fill="auto"/>
            <w:noWrap/>
            <w:vAlign w:val="center"/>
            <w:hideMark/>
          </w:tcPr>
          <w:p w14:paraId="699E0BA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6F3137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(0.72)</w:t>
            </w:r>
          </w:p>
        </w:tc>
        <w:tc>
          <w:tcPr>
            <w:tcW w:w="794" w:type="dxa"/>
            <w:tcBorders>
              <w:top w:val="nil"/>
              <w:left w:val="nil"/>
              <w:bottom w:val="single" w:sz="4" w:space="0" w:color="auto"/>
              <w:right w:val="nil"/>
            </w:tcBorders>
            <w:shd w:val="clear" w:color="auto" w:fill="auto"/>
            <w:noWrap/>
            <w:vAlign w:val="center"/>
            <w:hideMark/>
          </w:tcPr>
          <w:p w14:paraId="4E3171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0.034**</w:t>
            </w:r>
          </w:p>
        </w:tc>
        <w:tc>
          <w:tcPr>
            <w:tcW w:w="546" w:type="dxa"/>
            <w:tcBorders>
              <w:top w:val="nil"/>
              <w:left w:val="nil"/>
              <w:bottom w:val="single" w:sz="4" w:space="0" w:color="auto"/>
              <w:right w:val="nil"/>
            </w:tcBorders>
            <w:shd w:val="clear" w:color="auto" w:fill="auto"/>
            <w:noWrap/>
            <w:vAlign w:val="center"/>
            <w:hideMark/>
          </w:tcPr>
          <w:p w14:paraId="59DF790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6D3222A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(0.92)</w:t>
            </w:r>
          </w:p>
        </w:tc>
        <w:tc>
          <w:tcPr>
            <w:tcW w:w="794" w:type="dxa"/>
            <w:tcBorders>
              <w:top w:val="nil"/>
              <w:left w:val="nil"/>
              <w:bottom w:val="single" w:sz="4" w:space="0" w:color="auto"/>
              <w:right w:val="nil"/>
            </w:tcBorders>
            <w:shd w:val="clear" w:color="auto" w:fill="auto"/>
            <w:noWrap/>
            <w:vAlign w:val="center"/>
            <w:hideMark/>
          </w:tcPr>
          <w:p w14:paraId="37696F1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0.023**</w:t>
            </w:r>
          </w:p>
        </w:tc>
      </w:tr>
      <w:tr w:rsidR="002376CB" w:rsidRPr="002376CB" w14:paraId="433A7C91"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5B88B090"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DMA</w:t>
            </w:r>
          </w:p>
        </w:tc>
        <w:tc>
          <w:tcPr>
            <w:tcW w:w="2928" w:type="dxa"/>
            <w:tcBorders>
              <w:top w:val="nil"/>
              <w:left w:val="nil"/>
              <w:bottom w:val="dotted" w:sz="4" w:space="0" w:color="auto"/>
              <w:right w:val="nil"/>
            </w:tcBorders>
            <w:shd w:val="clear" w:color="auto" w:fill="auto"/>
            <w:noWrap/>
            <w:vAlign w:val="center"/>
            <w:hideMark/>
          </w:tcPr>
          <w:p w14:paraId="25EA7D0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FCB1A8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1DC6AF7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1.016 (0.964, 1.070)</w:t>
            </w:r>
          </w:p>
        </w:tc>
        <w:tc>
          <w:tcPr>
            <w:tcW w:w="794" w:type="dxa"/>
            <w:tcBorders>
              <w:top w:val="nil"/>
              <w:left w:val="nil"/>
              <w:bottom w:val="dotted" w:sz="4" w:space="0" w:color="auto"/>
              <w:right w:val="nil"/>
            </w:tcBorders>
            <w:shd w:val="clear" w:color="auto" w:fill="auto"/>
            <w:noWrap/>
            <w:vAlign w:val="center"/>
            <w:hideMark/>
          </w:tcPr>
          <w:p w14:paraId="6A459DE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0.546</w:t>
            </w:r>
          </w:p>
        </w:tc>
        <w:tc>
          <w:tcPr>
            <w:tcW w:w="546" w:type="dxa"/>
            <w:tcBorders>
              <w:top w:val="nil"/>
              <w:left w:val="nil"/>
              <w:bottom w:val="dotted" w:sz="4" w:space="0" w:color="auto"/>
              <w:right w:val="nil"/>
            </w:tcBorders>
            <w:shd w:val="clear" w:color="auto" w:fill="auto"/>
            <w:noWrap/>
            <w:vAlign w:val="center"/>
            <w:hideMark/>
          </w:tcPr>
          <w:p w14:paraId="0BC7799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7E8F708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1.051 (0.990, 1.118)</w:t>
            </w:r>
          </w:p>
        </w:tc>
        <w:tc>
          <w:tcPr>
            <w:tcW w:w="794" w:type="dxa"/>
            <w:tcBorders>
              <w:top w:val="nil"/>
              <w:left w:val="nil"/>
              <w:bottom w:val="dotted" w:sz="4" w:space="0" w:color="auto"/>
              <w:right w:val="nil"/>
            </w:tcBorders>
            <w:shd w:val="clear" w:color="auto" w:fill="auto"/>
            <w:noWrap/>
            <w:vAlign w:val="center"/>
            <w:hideMark/>
          </w:tcPr>
          <w:p w14:paraId="5FDE29B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0.090*</w:t>
            </w:r>
          </w:p>
        </w:tc>
        <w:tc>
          <w:tcPr>
            <w:tcW w:w="546" w:type="dxa"/>
            <w:tcBorders>
              <w:top w:val="nil"/>
              <w:left w:val="nil"/>
              <w:bottom w:val="dotted" w:sz="4" w:space="0" w:color="auto"/>
              <w:right w:val="nil"/>
            </w:tcBorders>
            <w:shd w:val="clear" w:color="auto" w:fill="auto"/>
            <w:noWrap/>
            <w:vAlign w:val="center"/>
            <w:hideMark/>
          </w:tcPr>
          <w:p w14:paraId="68F23BF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FF497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1.028 (0.981, 1.078)</w:t>
            </w:r>
          </w:p>
        </w:tc>
        <w:tc>
          <w:tcPr>
            <w:tcW w:w="794" w:type="dxa"/>
            <w:tcBorders>
              <w:top w:val="nil"/>
              <w:left w:val="nil"/>
              <w:bottom w:val="dotted" w:sz="4" w:space="0" w:color="auto"/>
              <w:right w:val="nil"/>
            </w:tcBorders>
            <w:shd w:val="clear" w:color="auto" w:fill="auto"/>
            <w:noWrap/>
            <w:vAlign w:val="center"/>
            <w:hideMark/>
          </w:tcPr>
          <w:p w14:paraId="5565F3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0.233</w:t>
            </w:r>
          </w:p>
        </w:tc>
      </w:tr>
      <w:tr w:rsidR="002376CB" w:rsidRPr="002376CB" w14:paraId="2A78214B"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5C99A12"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122884C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377975E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49AD8CB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1.032 (0.961, 1.109)</w:t>
            </w:r>
          </w:p>
        </w:tc>
        <w:tc>
          <w:tcPr>
            <w:tcW w:w="794" w:type="dxa"/>
            <w:tcBorders>
              <w:top w:val="nil"/>
              <w:left w:val="nil"/>
              <w:bottom w:val="dotted" w:sz="4" w:space="0" w:color="auto"/>
              <w:right w:val="nil"/>
            </w:tcBorders>
            <w:shd w:val="clear" w:color="auto" w:fill="auto"/>
            <w:noWrap/>
            <w:vAlign w:val="center"/>
            <w:hideMark/>
          </w:tcPr>
          <w:p w14:paraId="21FD1CB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0.377</w:t>
            </w:r>
          </w:p>
        </w:tc>
        <w:tc>
          <w:tcPr>
            <w:tcW w:w="546" w:type="dxa"/>
            <w:tcBorders>
              <w:top w:val="nil"/>
              <w:left w:val="nil"/>
              <w:bottom w:val="dotted" w:sz="4" w:space="0" w:color="auto"/>
              <w:right w:val="nil"/>
            </w:tcBorders>
            <w:shd w:val="clear" w:color="auto" w:fill="auto"/>
            <w:noWrap/>
            <w:vAlign w:val="center"/>
            <w:hideMark/>
          </w:tcPr>
          <w:p w14:paraId="064405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7A8A67D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1.093 (1.004, 1.192)</w:t>
            </w:r>
          </w:p>
        </w:tc>
        <w:tc>
          <w:tcPr>
            <w:tcW w:w="794" w:type="dxa"/>
            <w:tcBorders>
              <w:top w:val="nil"/>
              <w:left w:val="nil"/>
              <w:bottom w:val="dotted" w:sz="4" w:space="0" w:color="auto"/>
              <w:right w:val="nil"/>
            </w:tcBorders>
            <w:shd w:val="clear" w:color="auto" w:fill="auto"/>
            <w:noWrap/>
            <w:vAlign w:val="center"/>
            <w:hideMark/>
          </w:tcPr>
          <w:p w14:paraId="2ABEFCD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0.029**</w:t>
            </w:r>
          </w:p>
        </w:tc>
        <w:tc>
          <w:tcPr>
            <w:tcW w:w="546" w:type="dxa"/>
            <w:tcBorders>
              <w:top w:val="nil"/>
              <w:left w:val="nil"/>
              <w:bottom w:val="dotted" w:sz="4" w:space="0" w:color="auto"/>
              <w:right w:val="nil"/>
            </w:tcBorders>
            <w:shd w:val="clear" w:color="auto" w:fill="auto"/>
            <w:noWrap/>
            <w:vAlign w:val="center"/>
            <w:hideMark/>
          </w:tcPr>
          <w:p w14:paraId="7BF6E4F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49BB23F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1.056 (0.989, 1.128)</w:t>
            </w:r>
          </w:p>
        </w:tc>
        <w:tc>
          <w:tcPr>
            <w:tcW w:w="794" w:type="dxa"/>
            <w:tcBorders>
              <w:top w:val="nil"/>
              <w:left w:val="nil"/>
              <w:bottom w:val="dotted" w:sz="4" w:space="0" w:color="auto"/>
              <w:right w:val="nil"/>
            </w:tcBorders>
            <w:shd w:val="clear" w:color="auto" w:fill="auto"/>
            <w:noWrap/>
            <w:vAlign w:val="center"/>
            <w:hideMark/>
          </w:tcPr>
          <w:p w14:paraId="2B605A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0.087*</w:t>
            </w:r>
          </w:p>
        </w:tc>
      </w:tr>
      <w:tr w:rsidR="002376CB" w:rsidRPr="002376CB" w14:paraId="3BBAA495"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5DA1FCDB"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A6E49C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6410560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1C1B12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0.999 (0.930, 1.074)</w:t>
            </w:r>
          </w:p>
        </w:tc>
        <w:tc>
          <w:tcPr>
            <w:tcW w:w="794" w:type="dxa"/>
            <w:tcBorders>
              <w:top w:val="nil"/>
              <w:left w:val="nil"/>
              <w:bottom w:val="dotted" w:sz="4" w:space="0" w:color="auto"/>
              <w:right w:val="nil"/>
            </w:tcBorders>
            <w:shd w:val="clear" w:color="auto" w:fill="auto"/>
            <w:noWrap/>
            <w:vAlign w:val="center"/>
            <w:hideMark/>
          </w:tcPr>
          <w:p w14:paraId="5EB6C24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0.982</w:t>
            </w:r>
          </w:p>
        </w:tc>
        <w:tc>
          <w:tcPr>
            <w:tcW w:w="546" w:type="dxa"/>
            <w:tcBorders>
              <w:top w:val="nil"/>
              <w:left w:val="nil"/>
              <w:bottom w:val="dotted" w:sz="4" w:space="0" w:color="auto"/>
              <w:right w:val="nil"/>
            </w:tcBorders>
            <w:shd w:val="clear" w:color="auto" w:fill="auto"/>
            <w:noWrap/>
            <w:vAlign w:val="center"/>
            <w:hideMark/>
          </w:tcPr>
          <w:p w14:paraId="2447B06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D462E8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1.015 (0.937, 1.102)</w:t>
            </w:r>
          </w:p>
        </w:tc>
        <w:tc>
          <w:tcPr>
            <w:tcW w:w="794" w:type="dxa"/>
            <w:tcBorders>
              <w:top w:val="nil"/>
              <w:left w:val="nil"/>
              <w:bottom w:val="dotted" w:sz="4" w:space="0" w:color="auto"/>
              <w:right w:val="nil"/>
            </w:tcBorders>
            <w:shd w:val="clear" w:color="auto" w:fill="auto"/>
            <w:noWrap/>
            <w:vAlign w:val="center"/>
            <w:hideMark/>
          </w:tcPr>
          <w:p w14:paraId="387337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0.708</w:t>
            </w:r>
          </w:p>
        </w:tc>
        <w:tc>
          <w:tcPr>
            <w:tcW w:w="546" w:type="dxa"/>
            <w:tcBorders>
              <w:top w:val="nil"/>
              <w:left w:val="nil"/>
              <w:bottom w:val="dotted" w:sz="4" w:space="0" w:color="auto"/>
              <w:right w:val="nil"/>
            </w:tcBorders>
            <w:shd w:val="clear" w:color="auto" w:fill="auto"/>
            <w:noWrap/>
            <w:vAlign w:val="center"/>
            <w:hideMark/>
          </w:tcPr>
          <w:p w14:paraId="3713B11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97D57C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 (0.941, 1.068)</w:t>
            </w:r>
          </w:p>
        </w:tc>
        <w:tc>
          <w:tcPr>
            <w:tcW w:w="794" w:type="dxa"/>
            <w:tcBorders>
              <w:top w:val="nil"/>
              <w:left w:val="nil"/>
              <w:bottom w:val="dotted" w:sz="4" w:space="0" w:color="auto"/>
              <w:right w:val="nil"/>
            </w:tcBorders>
            <w:shd w:val="clear" w:color="auto" w:fill="auto"/>
            <w:noWrap/>
            <w:vAlign w:val="center"/>
            <w:hideMark/>
          </w:tcPr>
          <w:p w14:paraId="289D75B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0.950</w:t>
            </w:r>
          </w:p>
        </w:tc>
      </w:tr>
      <w:tr w:rsidR="002376CB" w:rsidRPr="002376CB" w14:paraId="5CD5FFC6" w14:textId="77777777" w:rsidTr="00043E19">
        <w:trPr>
          <w:trHeight w:val="20"/>
          <w:jc w:val="center"/>
        </w:trPr>
        <w:tc>
          <w:tcPr>
            <w:tcW w:w="1183" w:type="dxa"/>
            <w:tcBorders>
              <w:top w:val="nil"/>
              <w:left w:val="nil"/>
              <w:bottom w:val="single" w:sz="4" w:space="0" w:color="auto"/>
              <w:right w:val="nil"/>
            </w:tcBorders>
            <w:shd w:val="clear" w:color="auto" w:fill="auto"/>
            <w:noWrap/>
            <w:vAlign w:val="center"/>
            <w:hideMark/>
          </w:tcPr>
          <w:p w14:paraId="0248C891"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single" w:sz="4" w:space="0" w:color="auto"/>
              <w:right w:val="nil"/>
            </w:tcBorders>
            <w:shd w:val="clear" w:color="auto" w:fill="auto"/>
            <w:noWrap/>
            <w:vAlign w:val="center"/>
            <w:hideMark/>
          </w:tcPr>
          <w:p w14:paraId="3D430D6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nil"/>
              <w:left w:val="nil"/>
              <w:bottom w:val="single" w:sz="4" w:space="0" w:color="auto"/>
              <w:right w:val="nil"/>
            </w:tcBorders>
            <w:shd w:val="clear" w:color="auto" w:fill="auto"/>
            <w:noWrap/>
            <w:vAlign w:val="center"/>
            <w:hideMark/>
          </w:tcPr>
          <w:p w14:paraId="506556F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5AC66E4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(13.1)</w:t>
            </w:r>
          </w:p>
        </w:tc>
        <w:tc>
          <w:tcPr>
            <w:tcW w:w="794" w:type="dxa"/>
            <w:tcBorders>
              <w:top w:val="nil"/>
              <w:left w:val="nil"/>
              <w:bottom w:val="single" w:sz="4" w:space="0" w:color="auto"/>
              <w:right w:val="nil"/>
            </w:tcBorders>
            <w:shd w:val="clear" w:color="auto" w:fill="auto"/>
            <w:noWrap/>
            <w:vAlign w:val="center"/>
            <w:hideMark/>
          </w:tcPr>
          <w:p w14:paraId="0981F2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0.115</w:t>
            </w:r>
          </w:p>
        </w:tc>
        <w:tc>
          <w:tcPr>
            <w:tcW w:w="546" w:type="dxa"/>
            <w:tcBorders>
              <w:top w:val="nil"/>
              <w:left w:val="nil"/>
              <w:bottom w:val="single" w:sz="4" w:space="0" w:color="auto"/>
              <w:right w:val="nil"/>
            </w:tcBorders>
            <w:shd w:val="clear" w:color="auto" w:fill="auto"/>
            <w:noWrap/>
            <w:vAlign w:val="center"/>
            <w:hideMark/>
          </w:tcPr>
          <w:p w14:paraId="5951A3C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2C05B5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(5.2)</w:t>
            </w:r>
          </w:p>
        </w:tc>
        <w:tc>
          <w:tcPr>
            <w:tcW w:w="794" w:type="dxa"/>
            <w:tcBorders>
              <w:top w:val="nil"/>
              <w:left w:val="nil"/>
              <w:bottom w:val="single" w:sz="4" w:space="0" w:color="auto"/>
              <w:right w:val="nil"/>
            </w:tcBorders>
            <w:shd w:val="clear" w:color="auto" w:fill="auto"/>
            <w:noWrap/>
            <w:vAlign w:val="center"/>
            <w:hideMark/>
          </w:tcPr>
          <w:p w14:paraId="720956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0.005**</w:t>
            </w:r>
          </w:p>
        </w:tc>
        <w:tc>
          <w:tcPr>
            <w:tcW w:w="546" w:type="dxa"/>
            <w:tcBorders>
              <w:top w:val="nil"/>
              <w:left w:val="nil"/>
              <w:bottom w:val="single" w:sz="4" w:space="0" w:color="auto"/>
              <w:right w:val="nil"/>
            </w:tcBorders>
            <w:shd w:val="clear" w:color="auto" w:fill="auto"/>
            <w:noWrap/>
            <w:vAlign w:val="center"/>
            <w:hideMark/>
          </w:tcPr>
          <w:p w14:paraId="6B3F3BE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73E9042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(5.6)</w:t>
            </w:r>
          </w:p>
        </w:tc>
        <w:tc>
          <w:tcPr>
            <w:tcW w:w="794" w:type="dxa"/>
            <w:tcBorders>
              <w:top w:val="nil"/>
              <w:left w:val="nil"/>
              <w:bottom w:val="single" w:sz="4" w:space="0" w:color="auto"/>
              <w:right w:val="nil"/>
            </w:tcBorders>
            <w:shd w:val="clear" w:color="auto" w:fill="auto"/>
            <w:noWrap/>
            <w:vAlign w:val="center"/>
            <w:hideMark/>
          </w:tcPr>
          <w:p w14:paraId="4D51F94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0.018**</w:t>
            </w:r>
          </w:p>
        </w:tc>
      </w:tr>
      <w:tr w:rsidR="002376CB" w:rsidRPr="002376CB" w14:paraId="459D5928"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18C231FD"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xml:space="preserve">Unmet </w:t>
            </w:r>
            <w:proofErr w:type="spellStart"/>
            <w:r w:rsidRPr="002376CB">
              <w:rPr>
                <w:rFonts w:asciiTheme="majorHAnsi" w:eastAsia="Times New Roman" w:hAnsiTheme="majorHAnsi" w:cstheme="majorHAnsi"/>
                <w:b/>
                <w:bCs/>
                <w:sz w:val="20"/>
                <w:szCs w:val="20"/>
                <w:lang w:val="en-US" w:eastAsia="es-ES"/>
              </w:rPr>
              <w:t>iAs</w:t>
            </w:r>
            <w:proofErr w:type="spellEnd"/>
          </w:p>
        </w:tc>
        <w:tc>
          <w:tcPr>
            <w:tcW w:w="2928" w:type="dxa"/>
            <w:tcBorders>
              <w:top w:val="nil"/>
              <w:left w:val="nil"/>
              <w:bottom w:val="dotted" w:sz="4" w:space="0" w:color="auto"/>
              <w:right w:val="nil"/>
            </w:tcBorders>
            <w:shd w:val="clear" w:color="auto" w:fill="auto"/>
            <w:noWrap/>
            <w:vAlign w:val="center"/>
            <w:hideMark/>
          </w:tcPr>
          <w:p w14:paraId="6D046F5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5E2FE1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DDB78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0.998 (0.956, 1.041)</w:t>
            </w:r>
          </w:p>
        </w:tc>
        <w:tc>
          <w:tcPr>
            <w:tcW w:w="794" w:type="dxa"/>
            <w:tcBorders>
              <w:top w:val="nil"/>
              <w:left w:val="nil"/>
              <w:bottom w:val="dotted" w:sz="4" w:space="0" w:color="auto"/>
              <w:right w:val="nil"/>
            </w:tcBorders>
            <w:shd w:val="clear" w:color="auto" w:fill="auto"/>
            <w:noWrap/>
            <w:vAlign w:val="center"/>
            <w:hideMark/>
          </w:tcPr>
          <w:p w14:paraId="17A654E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0.908</w:t>
            </w:r>
          </w:p>
        </w:tc>
        <w:tc>
          <w:tcPr>
            <w:tcW w:w="546" w:type="dxa"/>
            <w:tcBorders>
              <w:top w:val="nil"/>
              <w:left w:val="nil"/>
              <w:bottom w:val="dotted" w:sz="4" w:space="0" w:color="auto"/>
              <w:right w:val="nil"/>
            </w:tcBorders>
            <w:shd w:val="clear" w:color="auto" w:fill="auto"/>
            <w:noWrap/>
            <w:vAlign w:val="center"/>
            <w:hideMark/>
          </w:tcPr>
          <w:p w14:paraId="6314850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54026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0.989 (0.942, 1.039)</w:t>
            </w:r>
          </w:p>
        </w:tc>
        <w:tc>
          <w:tcPr>
            <w:tcW w:w="794" w:type="dxa"/>
            <w:tcBorders>
              <w:top w:val="nil"/>
              <w:left w:val="nil"/>
              <w:bottom w:val="dotted" w:sz="4" w:space="0" w:color="auto"/>
              <w:right w:val="nil"/>
            </w:tcBorders>
            <w:shd w:val="clear" w:color="auto" w:fill="auto"/>
            <w:noWrap/>
            <w:vAlign w:val="center"/>
            <w:hideMark/>
          </w:tcPr>
          <w:p w14:paraId="290739E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0.647</w:t>
            </w:r>
          </w:p>
        </w:tc>
        <w:tc>
          <w:tcPr>
            <w:tcW w:w="546" w:type="dxa"/>
            <w:tcBorders>
              <w:top w:val="nil"/>
              <w:left w:val="nil"/>
              <w:bottom w:val="dotted" w:sz="4" w:space="0" w:color="auto"/>
              <w:right w:val="nil"/>
            </w:tcBorders>
            <w:shd w:val="clear" w:color="auto" w:fill="auto"/>
            <w:noWrap/>
            <w:vAlign w:val="center"/>
            <w:hideMark/>
          </w:tcPr>
          <w:p w14:paraId="1544A9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635221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0.984 (0.948, 1.022)</w:t>
            </w:r>
          </w:p>
        </w:tc>
        <w:tc>
          <w:tcPr>
            <w:tcW w:w="794" w:type="dxa"/>
            <w:tcBorders>
              <w:top w:val="nil"/>
              <w:left w:val="nil"/>
              <w:bottom w:val="dotted" w:sz="4" w:space="0" w:color="auto"/>
              <w:right w:val="nil"/>
            </w:tcBorders>
            <w:shd w:val="clear" w:color="auto" w:fill="auto"/>
            <w:noWrap/>
            <w:vAlign w:val="center"/>
            <w:hideMark/>
          </w:tcPr>
          <w:p w14:paraId="3F694C3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0.400</w:t>
            </w:r>
          </w:p>
        </w:tc>
      </w:tr>
      <w:tr w:rsidR="002376CB" w:rsidRPr="002376CB" w14:paraId="692FF644"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0722D72"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7746470D"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5E20B95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873A6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 (0.945, 1.061)</w:t>
            </w:r>
          </w:p>
        </w:tc>
        <w:tc>
          <w:tcPr>
            <w:tcW w:w="794" w:type="dxa"/>
            <w:tcBorders>
              <w:top w:val="nil"/>
              <w:left w:val="nil"/>
              <w:bottom w:val="dotted" w:sz="4" w:space="0" w:color="auto"/>
              <w:right w:val="nil"/>
            </w:tcBorders>
            <w:shd w:val="clear" w:color="auto" w:fill="auto"/>
            <w:noWrap/>
            <w:vAlign w:val="center"/>
            <w:hideMark/>
          </w:tcPr>
          <w:p w14:paraId="77D3295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0.959</w:t>
            </w:r>
          </w:p>
        </w:tc>
        <w:tc>
          <w:tcPr>
            <w:tcW w:w="546" w:type="dxa"/>
            <w:tcBorders>
              <w:top w:val="nil"/>
              <w:left w:val="nil"/>
              <w:bottom w:val="dotted" w:sz="4" w:space="0" w:color="auto"/>
              <w:right w:val="nil"/>
            </w:tcBorders>
            <w:shd w:val="clear" w:color="auto" w:fill="auto"/>
            <w:noWrap/>
            <w:vAlign w:val="center"/>
            <w:hideMark/>
          </w:tcPr>
          <w:p w14:paraId="7AE6D0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3DF072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1.011 (0.948, 1.079)</w:t>
            </w:r>
          </w:p>
        </w:tc>
        <w:tc>
          <w:tcPr>
            <w:tcW w:w="794" w:type="dxa"/>
            <w:tcBorders>
              <w:top w:val="nil"/>
              <w:left w:val="nil"/>
              <w:bottom w:val="dotted" w:sz="4" w:space="0" w:color="auto"/>
              <w:right w:val="nil"/>
            </w:tcBorders>
            <w:shd w:val="clear" w:color="auto" w:fill="auto"/>
            <w:noWrap/>
            <w:vAlign w:val="center"/>
            <w:hideMark/>
          </w:tcPr>
          <w:p w14:paraId="1E2272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0.735</w:t>
            </w:r>
          </w:p>
        </w:tc>
        <w:tc>
          <w:tcPr>
            <w:tcW w:w="546" w:type="dxa"/>
            <w:tcBorders>
              <w:top w:val="nil"/>
              <w:left w:val="nil"/>
              <w:bottom w:val="dotted" w:sz="4" w:space="0" w:color="auto"/>
              <w:right w:val="nil"/>
            </w:tcBorders>
            <w:shd w:val="clear" w:color="auto" w:fill="auto"/>
            <w:noWrap/>
            <w:vAlign w:val="center"/>
            <w:hideMark/>
          </w:tcPr>
          <w:p w14:paraId="2A9B2A8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1DBBEA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0.993 (0.945, 1.043)</w:t>
            </w:r>
          </w:p>
        </w:tc>
        <w:tc>
          <w:tcPr>
            <w:tcW w:w="794" w:type="dxa"/>
            <w:tcBorders>
              <w:top w:val="nil"/>
              <w:left w:val="nil"/>
              <w:bottom w:val="dotted" w:sz="4" w:space="0" w:color="auto"/>
              <w:right w:val="nil"/>
            </w:tcBorders>
            <w:shd w:val="clear" w:color="auto" w:fill="auto"/>
            <w:noWrap/>
            <w:vAlign w:val="center"/>
            <w:hideMark/>
          </w:tcPr>
          <w:p w14:paraId="4D30EE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0.778</w:t>
            </w:r>
          </w:p>
        </w:tc>
      </w:tr>
      <w:tr w:rsidR="002376CB" w:rsidRPr="002376CB" w14:paraId="3D7B8168"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0078EAE"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6CF98C57"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3C89CB6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D4E35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0.993 (0.935, 1.055)</w:t>
            </w:r>
          </w:p>
        </w:tc>
        <w:tc>
          <w:tcPr>
            <w:tcW w:w="794" w:type="dxa"/>
            <w:tcBorders>
              <w:top w:val="nil"/>
              <w:left w:val="nil"/>
              <w:bottom w:val="dotted" w:sz="4" w:space="0" w:color="auto"/>
              <w:right w:val="nil"/>
            </w:tcBorders>
            <w:shd w:val="clear" w:color="auto" w:fill="auto"/>
            <w:noWrap/>
            <w:vAlign w:val="center"/>
            <w:hideMark/>
          </w:tcPr>
          <w:p w14:paraId="0C6615C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0.819</w:t>
            </w:r>
          </w:p>
        </w:tc>
        <w:tc>
          <w:tcPr>
            <w:tcW w:w="546" w:type="dxa"/>
            <w:tcBorders>
              <w:top w:val="nil"/>
              <w:left w:val="nil"/>
              <w:bottom w:val="dotted" w:sz="4" w:space="0" w:color="auto"/>
              <w:right w:val="nil"/>
            </w:tcBorders>
            <w:shd w:val="clear" w:color="auto" w:fill="auto"/>
            <w:noWrap/>
            <w:vAlign w:val="center"/>
            <w:hideMark/>
          </w:tcPr>
          <w:p w14:paraId="435D932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77E3640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0.962 (0.895, 1.033)</w:t>
            </w:r>
          </w:p>
        </w:tc>
        <w:tc>
          <w:tcPr>
            <w:tcW w:w="794" w:type="dxa"/>
            <w:tcBorders>
              <w:top w:val="nil"/>
              <w:left w:val="nil"/>
              <w:bottom w:val="dotted" w:sz="4" w:space="0" w:color="auto"/>
              <w:right w:val="nil"/>
            </w:tcBorders>
            <w:shd w:val="clear" w:color="auto" w:fill="auto"/>
            <w:noWrap/>
            <w:vAlign w:val="center"/>
            <w:hideMark/>
          </w:tcPr>
          <w:p w14:paraId="698091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0.251</w:t>
            </w:r>
          </w:p>
        </w:tc>
        <w:tc>
          <w:tcPr>
            <w:tcW w:w="546" w:type="dxa"/>
            <w:tcBorders>
              <w:top w:val="nil"/>
              <w:left w:val="nil"/>
              <w:bottom w:val="dotted" w:sz="4" w:space="0" w:color="auto"/>
              <w:right w:val="nil"/>
            </w:tcBorders>
            <w:shd w:val="clear" w:color="auto" w:fill="auto"/>
            <w:noWrap/>
            <w:vAlign w:val="center"/>
            <w:hideMark/>
          </w:tcPr>
          <w:p w14:paraId="046BB61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3334C37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0.974 (0.923, 1.028)</w:t>
            </w:r>
          </w:p>
        </w:tc>
        <w:tc>
          <w:tcPr>
            <w:tcW w:w="794" w:type="dxa"/>
            <w:tcBorders>
              <w:top w:val="nil"/>
              <w:left w:val="nil"/>
              <w:bottom w:val="dotted" w:sz="4" w:space="0" w:color="auto"/>
              <w:right w:val="nil"/>
            </w:tcBorders>
            <w:shd w:val="clear" w:color="auto" w:fill="auto"/>
            <w:noWrap/>
            <w:vAlign w:val="center"/>
            <w:hideMark/>
          </w:tcPr>
          <w:p w14:paraId="0A3C119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0.316</w:t>
            </w:r>
          </w:p>
        </w:tc>
      </w:tr>
      <w:tr w:rsidR="002376CB" w:rsidRPr="002376CB" w14:paraId="5C6185C6" w14:textId="77777777" w:rsidTr="00043E19">
        <w:trPr>
          <w:trHeight w:val="20"/>
          <w:jc w:val="center"/>
        </w:trPr>
        <w:tc>
          <w:tcPr>
            <w:tcW w:w="1183" w:type="dxa"/>
            <w:tcBorders>
              <w:top w:val="nil"/>
              <w:left w:val="nil"/>
              <w:bottom w:val="single" w:sz="4" w:space="0" w:color="auto"/>
              <w:right w:val="nil"/>
            </w:tcBorders>
            <w:shd w:val="clear" w:color="auto" w:fill="auto"/>
            <w:noWrap/>
            <w:vAlign w:val="center"/>
            <w:hideMark/>
          </w:tcPr>
          <w:p w14:paraId="46204B6C"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single" w:sz="4" w:space="0" w:color="auto"/>
              <w:right w:val="nil"/>
            </w:tcBorders>
            <w:shd w:val="clear" w:color="auto" w:fill="auto"/>
            <w:noWrap/>
            <w:vAlign w:val="center"/>
            <w:hideMark/>
          </w:tcPr>
          <w:p w14:paraId="5FFA438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nil"/>
              <w:left w:val="nil"/>
              <w:bottom w:val="single" w:sz="4" w:space="0" w:color="auto"/>
              <w:right w:val="nil"/>
            </w:tcBorders>
            <w:shd w:val="clear" w:color="auto" w:fill="auto"/>
            <w:noWrap/>
            <w:vAlign w:val="center"/>
            <w:hideMark/>
          </w:tcPr>
          <w:p w14:paraId="1EFC7A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56F2EF7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(0.48)</w:t>
            </w:r>
          </w:p>
        </w:tc>
        <w:tc>
          <w:tcPr>
            <w:tcW w:w="794" w:type="dxa"/>
            <w:tcBorders>
              <w:top w:val="nil"/>
              <w:left w:val="nil"/>
              <w:bottom w:val="single" w:sz="4" w:space="0" w:color="auto"/>
              <w:right w:val="nil"/>
            </w:tcBorders>
            <w:shd w:val="clear" w:color="auto" w:fill="auto"/>
            <w:noWrap/>
            <w:vAlign w:val="center"/>
            <w:hideMark/>
          </w:tcPr>
          <w:p w14:paraId="40D95F9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0.607</w:t>
            </w:r>
          </w:p>
        </w:tc>
        <w:tc>
          <w:tcPr>
            <w:tcW w:w="546" w:type="dxa"/>
            <w:tcBorders>
              <w:top w:val="nil"/>
              <w:left w:val="nil"/>
              <w:bottom w:val="single" w:sz="4" w:space="0" w:color="auto"/>
              <w:right w:val="nil"/>
            </w:tcBorders>
            <w:shd w:val="clear" w:color="auto" w:fill="auto"/>
            <w:noWrap/>
            <w:vAlign w:val="center"/>
            <w:hideMark/>
          </w:tcPr>
          <w:p w14:paraId="6E3579B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148AB14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(0.57)</w:t>
            </w:r>
          </w:p>
        </w:tc>
        <w:tc>
          <w:tcPr>
            <w:tcW w:w="794" w:type="dxa"/>
            <w:tcBorders>
              <w:top w:val="nil"/>
              <w:left w:val="nil"/>
              <w:bottom w:val="single" w:sz="4" w:space="0" w:color="auto"/>
              <w:right w:val="nil"/>
            </w:tcBorders>
            <w:shd w:val="clear" w:color="auto" w:fill="auto"/>
            <w:noWrap/>
            <w:vAlign w:val="center"/>
            <w:hideMark/>
          </w:tcPr>
          <w:p w14:paraId="27C0B8C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0.566</w:t>
            </w:r>
          </w:p>
        </w:tc>
        <w:tc>
          <w:tcPr>
            <w:tcW w:w="546" w:type="dxa"/>
            <w:tcBorders>
              <w:top w:val="nil"/>
              <w:left w:val="nil"/>
              <w:bottom w:val="single" w:sz="4" w:space="0" w:color="auto"/>
              <w:right w:val="nil"/>
            </w:tcBorders>
            <w:shd w:val="clear" w:color="auto" w:fill="auto"/>
            <w:noWrap/>
            <w:vAlign w:val="center"/>
            <w:hideMark/>
          </w:tcPr>
          <w:p w14:paraId="277C9F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single" w:sz="4" w:space="0" w:color="auto"/>
              <w:right w:val="nil"/>
            </w:tcBorders>
            <w:shd w:val="clear" w:color="auto" w:fill="auto"/>
            <w:noWrap/>
            <w:vAlign w:val="center"/>
            <w:hideMark/>
          </w:tcPr>
          <w:p w14:paraId="7300C89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(0.57)</w:t>
            </w:r>
          </w:p>
        </w:tc>
        <w:tc>
          <w:tcPr>
            <w:tcW w:w="794" w:type="dxa"/>
            <w:tcBorders>
              <w:top w:val="nil"/>
              <w:left w:val="nil"/>
              <w:bottom w:val="single" w:sz="4" w:space="0" w:color="auto"/>
              <w:right w:val="nil"/>
            </w:tcBorders>
            <w:shd w:val="clear" w:color="auto" w:fill="auto"/>
            <w:noWrap/>
            <w:vAlign w:val="center"/>
            <w:hideMark/>
          </w:tcPr>
          <w:p w14:paraId="001C652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0.579</w:t>
            </w:r>
          </w:p>
        </w:tc>
      </w:tr>
      <w:tr w:rsidR="002376CB" w:rsidRPr="002376CB" w14:paraId="2D2ECC1C"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455D965"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AB</w:t>
            </w:r>
          </w:p>
        </w:tc>
        <w:tc>
          <w:tcPr>
            <w:tcW w:w="2928" w:type="dxa"/>
            <w:tcBorders>
              <w:top w:val="nil"/>
              <w:left w:val="nil"/>
              <w:bottom w:val="dotted" w:sz="4" w:space="0" w:color="auto"/>
              <w:right w:val="nil"/>
            </w:tcBorders>
            <w:shd w:val="clear" w:color="auto" w:fill="auto"/>
            <w:noWrap/>
            <w:vAlign w:val="center"/>
            <w:hideMark/>
          </w:tcPr>
          <w:p w14:paraId="0C81BF1A"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688CFFE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0441B7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1.006 (0.979, 1.034)</w:t>
            </w:r>
          </w:p>
        </w:tc>
        <w:tc>
          <w:tcPr>
            <w:tcW w:w="794" w:type="dxa"/>
            <w:tcBorders>
              <w:top w:val="nil"/>
              <w:left w:val="nil"/>
              <w:bottom w:val="dotted" w:sz="4" w:space="0" w:color="auto"/>
              <w:right w:val="nil"/>
            </w:tcBorders>
            <w:shd w:val="clear" w:color="auto" w:fill="auto"/>
            <w:noWrap/>
            <w:vAlign w:val="center"/>
            <w:hideMark/>
          </w:tcPr>
          <w:p w14:paraId="682B816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0.643</w:t>
            </w:r>
          </w:p>
        </w:tc>
        <w:tc>
          <w:tcPr>
            <w:tcW w:w="546" w:type="dxa"/>
            <w:tcBorders>
              <w:top w:val="nil"/>
              <w:left w:val="nil"/>
              <w:bottom w:val="dotted" w:sz="4" w:space="0" w:color="auto"/>
              <w:right w:val="nil"/>
            </w:tcBorders>
            <w:shd w:val="clear" w:color="auto" w:fill="auto"/>
            <w:noWrap/>
            <w:vAlign w:val="center"/>
            <w:hideMark/>
          </w:tcPr>
          <w:p w14:paraId="680F21F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79684E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1.004 (0.974, 1.035)</w:t>
            </w:r>
          </w:p>
        </w:tc>
        <w:tc>
          <w:tcPr>
            <w:tcW w:w="794" w:type="dxa"/>
            <w:tcBorders>
              <w:top w:val="nil"/>
              <w:left w:val="nil"/>
              <w:bottom w:val="dotted" w:sz="4" w:space="0" w:color="auto"/>
              <w:right w:val="nil"/>
            </w:tcBorders>
            <w:shd w:val="clear" w:color="auto" w:fill="auto"/>
            <w:noWrap/>
            <w:vAlign w:val="center"/>
            <w:hideMark/>
          </w:tcPr>
          <w:p w14:paraId="5476588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0.798</w:t>
            </w:r>
          </w:p>
        </w:tc>
        <w:tc>
          <w:tcPr>
            <w:tcW w:w="546" w:type="dxa"/>
            <w:tcBorders>
              <w:top w:val="nil"/>
              <w:left w:val="nil"/>
              <w:bottom w:val="dotted" w:sz="4" w:space="0" w:color="auto"/>
              <w:right w:val="nil"/>
            </w:tcBorders>
            <w:shd w:val="clear" w:color="auto" w:fill="auto"/>
            <w:noWrap/>
            <w:vAlign w:val="center"/>
            <w:hideMark/>
          </w:tcPr>
          <w:p w14:paraId="5B2F2A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3B7D78B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1.006 (0.982, 1.029)</w:t>
            </w:r>
          </w:p>
        </w:tc>
        <w:tc>
          <w:tcPr>
            <w:tcW w:w="794" w:type="dxa"/>
            <w:tcBorders>
              <w:top w:val="nil"/>
              <w:left w:val="nil"/>
              <w:bottom w:val="dotted" w:sz="4" w:space="0" w:color="auto"/>
              <w:right w:val="nil"/>
            </w:tcBorders>
            <w:shd w:val="clear" w:color="auto" w:fill="auto"/>
            <w:noWrap/>
            <w:vAlign w:val="center"/>
            <w:hideMark/>
          </w:tcPr>
          <w:p w14:paraId="578BE72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0.638</w:t>
            </w:r>
          </w:p>
        </w:tc>
      </w:tr>
      <w:tr w:rsidR="002376CB" w:rsidRPr="002376CB" w14:paraId="53F6D05E"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7590FF5"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EC61647"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005167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4DF8AA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0.992 (0.954, 1.030)</w:t>
            </w:r>
          </w:p>
        </w:tc>
        <w:tc>
          <w:tcPr>
            <w:tcW w:w="794" w:type="dxa"/>
            <w:tcBorders>
              <w:top w:val="nil"/>
              <w:left w:val="nil"/>
              <w:bottom w:val="dotted" w:sz="4" w:space="0" w:color="auto"/>
              <w:right w:val="nil"/>
            </w:tcBorders>
            <w:shd w:val="clear" w:color="auto" w:fill="auto"/>
            <w:noWrap/>
            <w:vAlign w:val="center"/>
            <w:hideMark/>
          </w:tcPr>
          <w:p w14:paraId="57AF8A9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0.648</w:t>
            </w:r>
          </w:p>
        </w:tc>
        <w:tc>
          <w:tcPr>
            <w:tcW w:w="546" w:type="dxa"/>
            <w:tcBorders>
              <w:top w:val="nil"/>
              <w:left w:val="nil"/>
              <w:bottom w:val="dotted" w:sz="4" w:space="0" w:color="auto"/>
              <w:right w:val="nil"/>
            </w:tcBorders>
            <w:shd w:val="clear" w:color="auto" w:fill="auto"/>
            <w:noWrap/>
            <w:vAlign w:val="center"/>
            <w:hideMark/>
          </w:tcPr>
          <w:p w14:paraId="0464AD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255D2D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1.005 (0.963, 1.049)</w:t>
            </w:r>
          </w:p>
        </w:tc>
        <w:tc>
          <w:tcPr>
            <w:tcW w:w="794" w:type="dxa"/>
            <w:tcBorders>
              <w:top w:val="nil"/>
              <w:left w:val="nil"/>
              <w:bottom w:val="dotted" w:sz="4" w:space="0" w:color="auto"/>
              <w:right w:val="nil"/>
            </w:tcBorders>
            <w:shd w:val="clear" w:color="auto" w:fill="auto"/>
            <w:noWrap/>
            <w:vAlign w:val="center"/>
            <w:hideMark/>
          </w:tcPr>
          <w:p w14:paraId="02A73C4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0.799</w:t>
            </w:r>
          </w:p>
        </w:tc>
        <w:tc>
          <w:tcPr>
            <w:tcW w:w="546" w:type="dxa"/>
            <w:tcBorders>
              <w:top w:val="nil"/>
              <w:left w:val="nil"/>
              <w:bottom w:val="dotted" w:sz="4" w:space="0" w:color="auto"/>
              <w:right w:val="nil"/>
            </w:tcBorders>
            <w:shd w:val="clear" w:color="auto" w:fill="auto"/>
            <w:noWrap/>
            <w:vAlign w:val="center"/>
            <w:hideMark/>
          </w:tcPr>
          <w:p w14:paraId="64BF384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16DF75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1.006 (0.973, 1.040)</w:t>
            </w:r>
          </w:p>
        </w:tc>
        <w:tc>
          <w:tcPr>
            <w:tcW w:w="794" w:type="dxa"/>
            <w:tcBorders>
              <w:top w:val="nil"/>
              <w:left w:val="nil"/>
              <w:bottom w:val="dotted" w:sz="4" w:space="0" w:color="auto"/>
              <w:right w:val="nil"/>
            </w:tcBorders>
            <w:shd w:val="clear" w:color="auto" w:fill="auto"/>
            <w:noWrap/>
            <w:vAlign w:val="center"/>
            <w:hideMark/>
          </w:tcPr>
          <w:p w14:paraId="15A41C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0.699</w:t>
            </w:r>
          </w:p>
        </w:tc>
      </w:tr>
      <w:tr w:rsidR="002376CB" w:rsidRPr="002376CB" w14:paraId="15381EE6"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EA4944B"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4AD9DB8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22C7EBE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6AB14A7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1.019 (0.983, 1.057)</w:t>
            </w:r>
          </w:p>
        </w:tc>
        <w:tc>
          <w:tcPr>
            <w:tcW w:w="794" w:type="dxa"/>
            <w:tcBorders>
              <w:top w:val="nil"/>
              <w:left w:val="nil"/>
              <w:bottom w:val="dotted" w:sz="4" w:space="0" w:color="auto"/>
              <w:right w:val="nil"/>
            </w:tcBorders>
            <w:shd w:val="clear" w:color="auto" w:fill="auto"/>
            <w:noWrap/>
            <w:vAlign w:val="center"/>
            <w:hideMark/>
          </w:tcPr>
          <w:p w14:paraId="2E8394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0.289</w:t>
            </w:r>
          </w:p>
        </w:tc>
        <w:tc>
          <w:tcPr>
            <w:tcW w:w="546" w:type="dxa"/>
            <w:tcBorders>
              <w:top w:val="nil"/>
              <w:left w:val="nil"/>
              <w:bottom w:val="dotted" w:sz="4" w:space="0" w:color="auto"/>
              <w:right w:val="nil"/>
            </w:tcBorders>
            <w:shd w:val="clear" w:color="auto" w:fill="auto"/>
            <w:noWrap/>
            <w:vAlign w:val="center"/>
            <w:hideMark/>
          </w:tcPr>
          <w:p w14:paraId="08DB11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574981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1.003 (0.962, 1.044)</w:t>
            </w:r>
          </w:p>
        </w:tc>
        <w:tc>
          <w:tcPr>
            <w:tcW w:w="794" w:type="dxa"/>
            <w:tcBorders>
              <w:top w:val="nil"/>
              <w:left w:val="nil"/>
              <w:bottom w:val="dotted" w:sz="4" w:space="0" w:color="auto"/>
              <w:right w:val="nil"/>
            </w:tcBorders>
            <w:shd w:val="clear" w:color="auto" w:fill="auto"/>
            <w:noWrap/>
            <w:vAlign w:val="center"/>
            <w:hideMark/>
          </w:tcPr>
          <w:p w14:paraId="3A05CE5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0.904</w:t>
            </w:r>
          </w:p>
        </w:tc>
        <w:tc>
          <w:tcPr>
            <w:tcW w:w="546" w:type="dxa"/>
            <w:tcBorders>
              <w:top w:val="nil"/>
              <w:left w:val="nil"/>
              <w:bottom w:val="dotted" w:sz="4" w:space="0" w:color="auto"/>
              <w:right w:val="nil"/>
            </w:tcBorders>
            <w:shd w:val="clear" w:color="auto" w:fill="auto"/>
            <w:noWrap/>
            <w:vAlign w:val="center"/>
            <w:hideMark/>
          </w:tcPr>
          <w:p w14:paraId="0BC8FDC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nil"/>
              <w:left w:val="nil"/>
              <w:bottom w:val="dotted" w:sz="4" w:space="0" w:color="auto"/>
              <w:right w:val="nil"/>
            </w:tcBorders>
            <w:shd w:val="clear" w:color="auto" w:fill="auto"/>
            <w:noWrap/>
            <w:vAlign w:val="center"/>
            <w:hideMark/>
          </w:tcPr>
          <w:p w14:paraId="38BB800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1.005 (0.973, 1.037)</w:t>
            </w:r>
          </w:p>
        </w:tc>
        <w:tc>
          <w:tcPr>
            <w:tcW w:w="794" w:type="dxa"/>
            <w:tcBorders>
              <w:top w:val="nil"/>
              <w:left w:val="nil"/>
              <w:bottom w:val="dotted" w:sz="4" w:space="0" w:color="auto"/>
              <w:right w:val="nil"/>
            </w:tcBorders>
            <w:shd w:val="clear" w:color="auto" w:fill="auto"/>
            <w:noWrap/>
            <w:vAlign w:val="center"/>
            <w:hideMark/>
          </w:tcPr>
          <w:p w14:paraId="0C2C294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0.767</w:t>
            </w:r>
          </w:p>
        </w:tc>
      </w:tr>
      <w:tr w:rsidR="002376CB" w:rsidRPr="002376CB" w14:paraId="324D5E47"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hideMark/>
          </w:tcPr>
          <w:p w14:paraId="25062770" w14:textId="77777777" w:rsidR="00DC4DFE" w:rsidRPr="002376CB" w:rsidRDefault="00DC4DFE" w:rsidP="00043E19">
            <w:pPr>
              <w:spacing w:after="0" w:line="240" w:lineRule="auto"/>
              <w:jc w:val="right"/>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single" w:sz="8" w:space="0" w:color="auto"/>
              <w:right w:val="nil"/>
            </w:tcBorders>
            <w:shd w:val="clear" w:color="auto" w:fill="auto"/>
            <w:noWrap/>
            <w:vAlign w:val="center"/>
            <w:hideMark/>
          </w:tcPr>
          <w:p w14:paraId="7823AAE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single" w:sz="8" w:space="0" w:color="auto"/>
              <w:right w:val="nil"/>
            </w:tcBorders>
            <w:shd w:val="clear" w:color="auto" w:fill="auto"/>
            <w:noWrap/>
            <w:vAlign w:val="center"/>
            <w:hideMark/>
          </w:tcPr>
          <w:p w14:paraId="0B60817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dotted" w:sz="4" w:space="0" w:color="auto"/>
              <w:left w:val="nil"/>
              <w:bottom w:val="single" w:sz="8" w:space="0" w:color="auto"/>
              <w:right w:val="nil"/>
            </w:tcBorders>
            <w:shd w:val="clear" w:color="auto" w:fill="auto"/>
            <w:noWrap/>
            <w:vAlign w:val="center"/>
            <w:hideMark/>
          </w:tcPr>
          <w:p w14:paraId="10537D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(74.2)</w:t>
            </w:r>
          </w:p>
        </w:tc>
        <w:tc>
          <w:tcPr>
            <w:tcW w:w="794" w:type="dxa"/>
            <w:tcBorders>
              <w:top w:val="dotted" w:sz="4" w:space="0" w:color="auto"/>
              <w:left w:val="nil"/>
              <w:bottom w:val="single" w:sz="8" w:space="0" w:color="auto"/>
              <w:right w:val="nil"/>
            </w:tcBorders>
            <w:shd w:val="clear" w:color="auto" w:fill="auto"/>
            <w:noWrap/>
            <w:vAlign w:val="center"/>
            <w:hideMark/>
          </w:tcPr>
          <w:p w14:paraId="6DFDF9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0.128</w:t>
            </w:r>
          </w:p>
        </w:tc>
        <w:tc>
          <w:tcPr>
            <w:tcW w:w="546" w:type="dxa"/>
            <w:tcBorders>
              <w:top w:val="dotted" w:sz="4" w:space="0" w:color="auto"/>
              <w:left w:val="nil"/>
              <w:bottom w:val="single" w:sz="8" w:space="0" w:color="auto"/>
              <w:right w:val="nil"/>
            </w:tcBorders>
            <w:shd w:val="clear" w:color="auto" w:fill="auto"/>
            <w:noWrap/>
            <w:vAlign w:val="center"/>
            <w:hideMark/>
          </w:tcPr>
          <w:p w14:paraId="435BBE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dotted" w:sz="4" w:space="0" w:color="auto"/>
              <w:left w:val="nil"/>
              <w:bottom w:val="single" w:sz="8" w:space="0" w:color="auto"/>
              <w:right w:val="nil"/>
            </w:tcBorders>
            <w:shd w:val="clear" w:color="auto" w:fill="auto"/>
            <w:noWrap/>
            <w:vAlign w:val="center"/>
            <w:hideMark/>
          </w:tcPr>
          <w:p w14:paraId="31A5A04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(333.8)</w:t>
            </w:r>
          </w:p>
        </w:tc>
        <w:tc>
          <w:tcPr>
            <w:tcW w:w="794" w:type="dxa"/>
            <w:tcBorders>
              <w:top w:val="dotted" w:sz="4" w:space="0" w:color="auto"/>
              <w:left w:val="nil"/>
              <w:bottom w:val="single" w:sz="8" w:space="0" w:color="auto"/>
              <w:right w:val="nil"/>
            </w:tcBorders>
            <w:shd w:val="clear" w:color="auto" w:fill="auto"/>
            <w:noWrap/>
            <w:vAlign w:val="center"/>
            <w:hideMark/>
          </w:tcPr>
          <w:p w14:paraId="3A02E2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0.801</w:t>
            </w:r>
          </w:p>
        </w:tc>
        <w:tc>
          <w:tcPr>
            <w:tcW w:w="546" w:type="dxa"/>
            <w:tcBorders>
              <w:top w:val="dotted" w:sz="4" w:space="0" w:color="auto"/>
              <w:left w:val="nil"/>
              <w:bottom w:val="single" w:sz="8" w:space="0" w:color="auto"/>
              <w:right w:val="nil"/>
            </w:tcBorders>
            <w:shd w:val="clear" w:color="auto" w:fill="auto"/>
            <w:noWrap/>
            <w:vAlign w:val="center"/>
            <w:hideMark/>
          </w:tcPr>
          <w:p w14:paraId="1BC909E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704</w:t>
            </w:r>
          </w:p>
        </w:tc>
        <w:tc>
          <w:tcPr>
            <w:tcW w:w="1864" w:type="dxa"/>
            <w:tcBorders>
              <w:top w:val="dotted" w:sz="4" w:space="0" w:color="auto"/>
              <w:left w:val="nil"/>
              <w:bottom w:val="single" w:sz="8" w:space="0" w:color="auto"/>
              <w:right w:val="nil"/>
            </w:tcBorders>
            <w:shd w:val="clear" w:color="auto" w:fill="auto"/>
            <w:noWrap/>
            <w:vAlign w:val="center"/>
            <w:hideMark/>
          </w:tcPr>
          <w:p w14:paraId="0A8D87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(388.6)</w:t>
            </w:r>
          </w:p>
        </w:tc>
        <w:tc>
          <w:tcPr>
            <w:tcW w:w="794" w:type="dxa"/>
            <w:tcBorders>
              <w:top w:val="dotted" w:sz="4" w:space="0" w:color="auto"/>
              <w:left w:val="nil"/>
              <w:bottom w:val="single" w:sz="8" w:space="0" w:color="auto"/>
              <w:right w:val="nil"/>
            </w:tcBorders>
            <w:shd w:val="clear" w:color="auto" w:fill="auto"/>
            <w:noWrap/>
            <w:vAlign w:val="center"/>
            <w:hideMark/>
          </w:tcPr>
          <w:p w14:paraId="72A4AB5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0.786</w:t>
            </w:r>
          </w:p>
        </w:tc>
      </w:tr>
      <w:tr w:rsidR="002376CB" w:rsidRPr="002376CB" w14:paraId="698EA11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5D269C70"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Cadmium</w:t>
            </w:r>
          </w:p>
        </w:tc>
        <w:tc>
          <w:tcPr>
            <w:tcW w:w="2928" w:type="dxa"/>
            <w:tcBorders>
              <w:top w:val="nil"/>
              <w:left w:val="nil"/>
              <w:bottom w:val="dotted" w:sz="4" w:space="0" w:color="auto"/>
              <w:right w:val="nil"/>
            </w:tcBorders>
            <w:shd w:val="clear" w:color="auto" w:fill="auto"/>
            <w:noWrap/>
            <w:vAlign w:val="center"/>
            <w:hideMark/>
          </w:tcPr>
          <w:p w14:paraId="2D4C5BF1"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656FEB9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11ACEA4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1.033 (0.978, 1.091)</w:t>
            </w:r>
          </w:p>
        </w:tc>
        <w:tc>
          <w:tcPr>
            <w:tcW w:w="794" w:type="dxa"/>
            <w:tcBorders>
              <w:top w:val="nil"/>
              <w:left w:val="nil"/>
              <w:bottom w:val="dotted" w:sz="4" w:space="0" w:color="auto"/>
              <w:right w:val="nil"/>
            </w:tcBorders>
            <w:shd w:val="clear" w:color="auto" w:fill="auto"/>
            <w:noWrap/>
            <w:vAlign w:val="center"/>
            <w:hideMark/>
          </w:tcPr>
          <w:p w14:paraId="31A5508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0.242</w:t>
            </w:r>
          </w:p>
        </w:tc>
        <w:tc>
          <w:tcPr>
            <w:tcW w:w="546" w:type="dxa"/>
            <w:tcBorders>
              <w:top w:val="nil"/>
              <w:left w:val="nil"/>
              <w:bottom w:val="dotted" w:sz="4" w:space="0" w:color="auto"/>
              <w:right w:val="nil"/>
            </w:tcBorders>
            <w:shd w:val="clear" w:color="auto" w:fill="auto"/>
            <w:noWrap/>
            <w:vAlign w:val="center"/>
            <w:hideMark/>
          </w:tcPr>
          <w:p w14:paraId="2E0F52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1CEE943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1.061 (0.995, 1.131)</w:t>
            </w:r>
          </w:p>
        </w:tc>
        <w:tc>
          <w:tcPr>
            <w:tcW w:w="794" w:type="dxa"/>
            <w:tcBorders>
              <w:top w:val="nil"/>
              <w:left w:val="nil"/>
              <w:bottom w:val="dotted" w:sz="4" w:space="0" w:color="auto"/>
              <w:right w:val="nil"/>
            </w:tcBorders>
            <w:shd w:val="clear" w:color="auto" w:fill="auto"/>
            <w:noWrap/>
            <w:vAlign w:val="center"/>
            <w:hideMark/>
          </w:tcPr>
          <w:p w14:paraId="07B9BF1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0.071*</w:t>
            </w:r>
          </w:p>
        </w:tc>
        <w:tc>
          <w:tcPr>
            <w:tcW w:w="546" w:type="dxa"/>
            <w:tcBorders>
              <w:top w:val="nil"/>
              <w:left w:val="nil"/>
              <w:bottom w:val="dotted" w:sz="4" w:space="0" w:color="auto"/>
              <w:right w:val="nil"/>
            </w:tcBorders>
            <w:shd w:val="clear" w:color="auto" w:fill="auto"/>
            <w:noWrap/>
            <w:vAlign w:val="center"/>
            <w:hideMark/>
          </w:tcPr>
          <w:p w14:paraId="7BE430B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7C2DBD2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1.031 (0.981, 1.082)</w:t>
            </w:r>
          </w:p>
        </w:tc>
        <w:tc>
          <w:tcPr>
            <w:tcW w:w="794" w:type="dxa"/>
            <w:tcBorders>
              <w:top w:val="nil"/>
              <w:left w:val="nil"/>
              <w:bottom w:val="dotted" w:sz="4" w:space="0" w:color="auto"/>
              <w:right w:val="nil"/>
            </w:tcBorders>
            <w:shd w:val="clear" w:color="auto" w:fill="auto"/>
            <w:noWrap/>
            <w:vAlign w:val="center"/>
            <w:hideMark/>
          </w:tcPr>
          <w:p w14:paraId="01BDCDD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0.226</w:t>
            </w:r>
          </w:p>
        </w:tc>
      </w:tr>
      <w:tr w:rsidR="002376CB" w:rsidRPr="002376CB" w14:paraId="45569663"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1FC8114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594CD58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nil"/>
              <w:left w:val="nil"/>
              <w:bottom w:val="dotted" w:sz="4" w:space="0" w:color="auto"/>
              <w:right w:val="nil"/>
            </w:tcBorders>
            <w:shd w:val="clear" w:color="auto" w:fill="auto"/>
            <w:noWrap/>
            <w:vAlign w:val="center"/>
            <w:hideMark/>
          </w:tcPr>
          <w:p w14:paraId="73A836A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17451DE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1.021 (0.954, 1.092)</w:t>
            </w:r>
          </w:p>
        </w:tc>
        <w:tc>
          <w:tcPr>
            <w:tcW w:w="794" w:type="dxa"/>
            <w:tcBorders>
              <w:top w:val="nil"/>
              <w:left w:val="nil"/>
              <w:bottom w:val="dotted" w:sz="4" w:space="0" w:color="auto"/>
              <w:right w:val="nil"/>
            </w:tcBorders>
            <w:shd w:val="clear" w:color="auto" w:fill="auto"/>
            <w:noWrap/>
            <w:vAlign w:val="center"/>
            <w:hideMark/>
          </w:tcPr>
          <w:p w14:paraId="5199D9C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0.547</w:t>
            </w:r>
          </w:p>
        </w:tc>
        <w:tc>
          <w:tcPr>
            <w:tcW w:w="546" w:type="dxa"/>
            <w:tcBorders>
              <w:top w:val="nil"/>
              <w:left w:val="nil"/>
              <w:bottom w:val="dotted" w:sz="4" w:space="0" w:color="auto"/>
              <w:right w:val="nil"/>
            </w:tcBorders>
            <w:shd w:val="clear" w:color="auto" w:fill="auto"/>
            <w:noWrap/>
            <w:vAlign w:val="center"/>
            <w:hideMark/>
          </w:tcPr>
          <w:p w14:paraId="16436DA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33D142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(0.978, 1.142)</w:t>
            </w:r>
          </w:p>
        </w:tc>
        <w:tc>
          <w:tcPr>
            <w:tcW w:w="794" w:type="dxa"/>
            <w:tcBorders>
              <w:top w:val="nil"/>
              <w:left w:val="nil"/>
              <w:bottom w:val="dotted" w:sz="4" w:space="0" w:color="auto"/>
              <w:right w:val="nil"/>
            </w:tcBorders>
            <w:shd w:val="clear" w:color="auto" w:fill="auto"/>
            <w:noWrap/>
            <w:vAlign w:val="center"/>
            <w:hideMark/>
          </w:tcPr>
          <w:p w14:paraId="7DF31A9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0.162</w:t>
            </w:r>
          </w:p>
        </w:tc>
        <w:tc>
          <w:tcPr>
            <w:tcW w:w="546" w:type="dxa"/>
            <w:tcBorders>
              <w:top w:val="nil"/>
              <w:left w:val="nil"/>
              <w:bottom w:val="dotted" w:sz="4" w:space="0" w:color="auto"/>
              <w:right w:val="nil"/>
            </w:tcBorders>
            <w:shd w:val="clear" w:color="auto" w:fill="auto"/>
            <w:noWrap/>
            <w:vAlign w:val="center"/>
            <w:hideMark/>
          </w:tcPr>
          <w:p w14:paraId="725057B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0F4101B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1.019 (0.960, 1.082)</w:t>
            </w:r>
          </w:p>
        </w:tc>
        <w:tc>
          <w:tcPr>
            <w:tcW w:w="794" w:type="dxa"/>
            <w:tcBorders>
              <w:top w:val="nil"/>
              <w:left w:val="nil"/>
              <w:bottom w:val="dotted" w:sz="4" w:space="0" w:color="auto"/>
              <w:right w:val="nil"/>
            </w:tcBorders>
            <w:shd w:val="clear" w:color="auto" w:fill="auto"/>
            <w:noWrap/>
            <w:vAlign w:val="center"/>
            <w:hideMark/>
          </w:tcPr>
          <w:p w14:paraId="4BEC5A7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0.533</w:t>
            </w:r>
          </w:p>
        </w:tc>
      </w:tr>
      <w:tr w:rsidR="002376CB" w:rsidRPr="002376CB" w14:paraId="661AC4F1"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5D43F0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5A832BC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7532BC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36751F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1.046 (0.977, 1.120)</w:t>
            </w:r>
          </w:p>
        </w:tc>
        <w:tc>
          <w:tcPr>
            <w:tcW w:w="794" w:type="dxa"/>
            <w:tcBorders>
              <w:top w:val="nil"/>
              <w:left w:val="nil"/>
              <w:bottom w:val="dotted" w:sz="4" w:space="0" w:color="auto"/>
              <w:right w:val="nil"/>
            </w:tcBorders>
            <w:shd w:val="clear" w:color="auto" w:fill="auto"/>
            <w:noWrap/>
            <w:vAlign w:val="center"/>
            <w:hideMark/>
          </w:tcPr>
          <w:p w14:paraId="463D14E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0.202</w:t>
            </w:r>
          </w:p>
        </w:tc>
        <w:tc>
          <w:tcPr>
            <w:tcW w:w="546" w:type="dxa"/>
            <w:tcBorders>
              <w:top w:val="nil"/>
              <w:left w:val="nil"/>
              <w:bottom w:val="dotted" w:sz="4" w:space="0" w:color="auto"/>
              <w:right w:val="nil"/>
            </w:tcBorders>
            <w:shd w:val="clear" w:color="auto" w:fill="auto"/>
            <w:noWrap/>
            <w:vAlign w:val="center"/>
            <w:hideMark/>
          </w:tcPr>
          <w:p w14:paraId="305780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27FA58A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1.065 (0.980, 1.156)</w:t>
            </w:r>
          </w:p>
        </w:tc>
        <w:tc>
          <w:tcPr>
            <w:tcW w:w="794" w:type="dxa"/>
            <w:tcBorders>
              <w:top w:val="nil"/>
              <w:left w:val="nil"/>
              <w:bottom w:val="dotted" w:sz="4" w:space="0" w:color="auto"/>
              <w:right w:val="nil"/>
            </w:tcBorders>
            <w:shd w:val="clear" w:color="auto" w:fill="auto"/>
            <w:noWrap/>
            <w:vAlign w:val="center"/>
            <w:hideMark/>
          </w:tcPr>
          <w:p w14:paraId="4A287E0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0.134</w:t>
            </w:r>
          </w:p>
        </w:tc>
        <w:tc>
          <w:tcPr>
            <w:tcW w:w="546" w:type="dxa"/>
            <w:tcBorders>
              <w:top w:val="nil"/>
              <w:left w:val="nil"/>
              <w:bottom w:val="dotted" w:sz="4" w:space="0" w:color="auto"/>
              <w:right w:val="nil"/>
            </w:tcBorders>
            <w:shd w:val="clear" w:color="auto" w:fill="auto"/>
            <w:noWrap/>
            <w:vAlign w:val="center"/>
            <w:hideMark/>
          </w:tcPr>
          <w:p w14:paraId="0E7787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nil"/>
              <w:left w:val="nil"/>
              <w:bottom w:val="dotted" w:sz="4" w:space="0" w:color="auto"/>
              <w:right w:val="nil"/>
            </w:tcBorders>
            <w:shd w:val="clear" w:color="auto" w:fill="auto"/>
            <w:noWrap/>
            <w:vAlign w:val="center"/>
            <w:hideMark/>
          </w:tcPr>
          <w:p w14:paraId="1A8B3D6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1.043 (0.980, 0.110)</w:t>
            </w:r>
          </w:p>
        </w:tc>
        <w:tc>
          <w:tcPr>
            <w:tcW w:w="794" w:type="dxa"/>
            <w:tcBorders>
              <w:top w:val="nil"/>
              <w:left w:val="nil"/>
              <w:bottom w:val="dotted" w:sz="4" w:space="0" w:color="auto"/>
              <w:right w:val="nil"/>
            </w:tcBorders>
            <w:shd w:val="clear" w:color="auto" w:fill="auto"/>
            <w:noWrap/>
            <w:vAlign w:val="center"/>
            <w:hideMark/>
          </w:tcPr>
          <w:p w14:paraId="6AC0160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0.181</w:t>
            </w:r>
          </w:p>
        </w:tc>
      </w:tr>
      <w:tr w:rsidR="002376CB" w:rsidRPr="002376CB" w14:paraId="4675F6E8"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2C0231A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6B38E22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dotted" w:sz="4" w:space="0" w:color="auto"/>
              <w:left w:val="nil"/>
              <w:bottom w:val="dotted" w:sz="4" w:space="0" w:color="auto"/>
              <w:right w:val="nil"/>
            </w:tcBorders>
            <w:shd w:val="clear" w:color="auto" w:fill="auto"/>
            <w:noWrap/>
            <w:vAlign w:val="center"/>
            <w:hideMark/>
          </w:tcPr>
          <w:p w14:paraId="0048313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dotted" w:sz="4" w:space="0" w:color="auto"/>
              <w:left w:val="nil"/>
              <w:bottom w:val="dotted" w:sz="4" w:space="0" w:color="auto"/>
              <w:right w:val="nil"/>
            </w:tcBorders>
            <w:shd w:val="clear" w:color="auto" w:fill="auto"/>
            <w:noWrap/>
            <w:vAlign w:val="center"/>
            <w:hideMark/>
          </w:tcPr>
          <w:p w14:paraId="6C9485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1.034 (0.972, 1.001)</w:t>
            </w:r>
          </w:p>
        </w:tc>
        <w:tc>
          <w:tcPr>
            <w:tcW w:w="794" w:type="dxa"/>
            <w:tcBorders>
              <w:top w:val="dotted" w:sz="4" w:space="0" w:color="auto"/>
              <w:left w:val="nil"/>
              <w:bottom w:val="dotted" w:sz="4" w:space="0" w:color="auto"/>
              <w:right w:val="nil"/>
            </w:tcBorders>
            <w:shd w:val="clear" w:color="auto" w:fill="auto"/>
            <w:noWrap/>
            <w:vAlign w:val="center"/>
            <w:hideMark/>
          </w:tcPr>
          <w:p w14:paraId="18D8823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0.286</w:t>
            </w:r>
          </w:p>
        </w:tc>
        <w:tc>
          <w:tcPr>
            <w:tcW w:w="546" w:type="dxa"/>
            <w:tcBorders>
              <w:top w:val="dotted" w:sz="4" w:space="0" w:color="auto"/>
              <w:left w:val="nil"/>
              <w:bottom w:val="dotted" w:sz="4" w:space="0" w:color="auto"/>
              <w:right w:val="nil"/>
            </w:tcBorders>
            <w:shd w:val="clear" w:color="auto" w:fill="auto"/>
            <w:noWrap/>
            <w:vAlign w:val="center"/>
            <w:hideMark/>
          </w:tcPr>
          <w:p w14:paraId="4507FD0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dotted" w:sz="4" w:space="0" w:color="auto"/>
              <w:left w:val="nil"/>
              <w:bottom w:val="dotted" w:sz="4" w:space="0" w:color="auto"/>
              <w:right w:val="nil"/>
            </w:tcBorders>
            <w:shd w:val="clear" w:color="auto" w:fill="auto"/>
            <w:noWrap/>
            <w:vAlign w:val="center"/>
            <w:hideMark/>
          </w:tcPr>
          <w:p w14:paraId="5E81C95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1.046 (0.975, 1.123)</w:t>
            </w:r>
          </w:p>
        </w:tc>
        <w:tc>
          <w:tcPr>
            <w:tcW w:w="794" w:type="dxa"/>
            <w:tcBorders>
              <w:top w:val="dotted" w:sz="4" w:space="0" w:color="auto"/>
              <w:left w:val="nil"/>
              <w:bottom w:val="dotted" w:sz="4" w:space="0" w:color="auto"/>
              <w:right w:val="nil"/>
            </w:tcBorders>
            <w:shd w:val="clear" w:color="auto" w:fill="auto"/>
            <w:noWrap/>
            <w:vAlign w:val="center"/>
            <w:hideMark/>
          </w:tcPr>
          <w:p w14:paraId="341698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0.211</w:t>
            </w:r>
          </w:p>
        </w:tc>
        <w:tc>
          <w:tcPr>
            <w:tcW w:w="546" w:type="dxa"/>
            <w:tcBorders>
              <w:top w:val="dotted" w:sz="4" w:space="0" w:color="auto"/>
              <w:left w:val="nil"/>
              <w:bottom w:val="dotted" w:sz="4" w:space="0" w:color="auto"/>
              <w:right w:val="nil"/>
            </w:tcBorders>
            <w:shd w:val="clear" w:color="auto" w:fill="auto"/>
            <w:noWrap/>
            <w:vAlign w:val="center"/>
            <w:hideMark/>
          </w:tcPr>
          <w:p w14:paraId="61E63F2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dotted" w:sz="4" w:space="0" w:color="auto"/>
              <w:left w:val="nil"/>
              <w:bottom w:val="dotted" w:sz="4" w:space="0" w:color="auto"/>
              <w:right w:val="nil"/>
            </w:tcBorders>
            <w:shd w:val="clear" w:color="auto" w:fill="auto"/>
            <w:noWrap/>
            <w:vAlign w:val="center"/>
            <w:hideMark/>
          </w:tcPr>
          <w:p w14:paraId="591243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1.024 (0.969, 1.082)</w:t>
            </w:r>
          </w:p>
        </w:tc>
        <w:tc>
          <w:tcPr>
            <w:tcW w:w="794" w:type="dxa"/>
            <w:tcBorders>
              <w:top w:val="dotted" w:sz="4" w:space="0" w:color="auto"/>
              <w:left w:val="nil"/>
              <w:bottom w:val="dotted" w:sz="4" w:space="0" w:color="auto"/>
              <w:right w:val="nil"/>
            </w:tcBorders>
            <w:shd w:val="clear" w:color="auto" w:fill="auto"/>
            <w:noWrap/>
            <w:vAlign w:val="center"/>
            <w:hideMark/>
          </w:tcPr>
          <w:p w14:paraId="2CB2125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0.407</w:t>
            </w:r>
          </w:p>
        </w:tc>
      </w:tr>
      <w:tr w:rsidR="002376CB" w:rsidRPr="002376CB" w14:paraId="26107667"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368E0CAE"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0289465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675CCE0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hideMark/>
          </w:tcPr>
          <w:p w14:paraId="6E599D0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7EE9A0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63C15C6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hideMark/>
          </w:tcPr>
          <w:p w14:paraId="0C0295C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5A392C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5E7EDD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hideMark/>
          </w:tcPr>
          <w:p w14:paraId="4408C0B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1ED680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27950B3A"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609B1AD1"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3960B61E"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vAlign w:val="center"/>
          </w:tcPr>
          <w:p w14:paraId="4E376FD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tcPr>
          <w:p w14:paraId="3FCA8E3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 (0.956, 1.050)</w:t>
            </w:r>
          </w:p>
        </w:tc>
        <w:tc>
          <w:tcPr>
            <w:tcW w:w="794" w:type="dxa"/>
            <w:tcBorders>
              <w:top w:val="dotted" w:sz="4" w:space="0" w:color="auto"/>
              <w:left w:val="nil"/>
              <w:bottom w:val="dotted" w:sz="4" w:space="0" w:color="auto"/>
              <w:right w:val="nil"/>
            </w:tcBorders>
            <w:shd w:val="clear" w:color="auto" w:fill="auto"/>
            <w:noWrap/>
            <w:vAlign w:val="center"/>
          </w:tcPr>
          <w:p w14:paraId="58BF425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0.942</w:t>
            </w:r>
          </w:p>
        </w:tc>
        <w:tc>
          <w:tcPr>
            <w:tcW w:w="546" w:type="dxa"/>
            <w:tcBorders>
              <w:top w:val="dotted" w:sz="4" w:space="0" w:color="auto"/>
              <w:left w:val="nil"/>
              <w:bottom w:val="dotted" w:sz="4" w:space="0" w:color="auto"/>
              <w:right w:val="nil"/>
            </w:tcBorders>
            <w:shd w:val="clear" w:color="auto" w:fill="auto"/>
            <w:noWrap/>
            <w:vAlign w:val="center"/>
          </w:tcPr>
          <w:p w14:paraId="3C6062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tcPr>
          <w:p w14:paraId="58B4E4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1.025 (0.970, 1.083)</w:t>
            </w:r>
          </w:p>
        </w:tc>
        <w:tc>
          <w:tcPr>
            <w:tcW w:w="794" w:type="dxa"/>
            <w:tcBorders>
              <w:top w:val="dotted" w:sz="4" w:space="0" w:color="auto"/>
              <w:left w:val="nil"/>
              <w:bottom w:val="dotted" w:sz="4" w:space="0" w:color="auto"/>
              <w:right w:val="nil"/>
            </w:tcBorders>
            <w:shd w:val="clear" w:color="auto" w:fill="auto"/>
            <w:noWrap/>
            <w:vAlign w:val="center"/>
          </w:tcPr>
          <w:p w14:paraId="2E9DA2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0.382</w:t>
            </w:r>
          </w:p>
        </w:tc>
        <w:tc>
          <w:tcPr>
            <w:tcW w:w="546" w:type="dxa"/>
            <w:tcBorders>
              <w:top w:val="dotted" w:sz="4" w:space="0" w:color="auto"/>
              <w:left w:val="nil"/>
              <w:bottom w:val="dotted" w:sz="4" w:space="0" w:color="auto"/>
              <w:right w:val="nil"/>
            </w:tcBorders>
            <w:shd w:val="clear" w:color="auto" w:fill="auto"/>
            <w:noWrap/>
            <w:vAlign w:val="center"/>
          </w:tcPr>
          <w:p w14:paraId="7073227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dotted" w:sz="4" w:space="0" w:color="auto"/>
              <w:right w:val="nil"/>
            </w:tcBorders>
            <w:shd w:val="clear" w:color="auto" w:fill="auto"/>
            <w:noWrap/>
            <w:vAlign w:val="center"/>
          </w:tcPr>
          <w:p w14:paraId="0BFF18F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1.005 (0.963, 1.048)</w:t>
            </w:r>
          </w:p>
        </w:tc>
        <w:tc>
          <w:tcPr>
            <w:tcW w:w="794" w:type="dxa"/>
            <w:tcBorders>
              <w:top w:val="dotted" w:sz="4" w:space="0" w:color="auto"/>
              <w:left w:val="nil"/>
              <w:bottom w:val="dotted" w:sz="4" w:space="0" w:color="auto"/>
              <w:right w:val="nil"/>
            </w:tcBorders>
            <w:shd w:val="clear" w:color="auto" w:fill="auto"/>
            <w:noWrap/>
            <w:vAlign w:val="center"/>
          </w:tcPr>
          <w:p w14:paraId="546E53E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0.835</w:t>
            </w:r>
          </w:p>
        </w:tc>
      </w:tr>
      <w:tr w:rsidR="002376CB" w:rsidRPr="002376CB" w14:paraId="17CA7C98"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1BDC68C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71ACFA7A"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vAlign w:val="center"/>
          </w:tcPr>
          <w:p w14:paraId="1412062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single" w:sz="8" w:space="0" w:color="auto"/>
              <w:right w:val="nil"/>
            </w:tcBorders>
            <w:shd w:val="clear" w:color="auto" w:fill="auto"/>
            <w:noWrap/>
            <w:vAlign w:val="center"/>
          </w:tcPr>
          <w:p w14:paraId="12827B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1.031 (0.979, 1.086)</w:t>
            </w:r>
          </w:p>
        </w:tc>
        <w:tc>
          <w:tcPr>
            <w:tcW w:w="794" w:type="dxa"/>
            <w:tcBorders>
              <w:top w:val="dotted" w:sz="4" w:space="0" w:color="auto"/>
              <w:left w:val="nil"/>
              <w:bottom w:val="single" w:sz="8" w:space="0" w:color="auto"/>
              <w:right w:val="nil"/>
            </w:tcBorders>
            <w:shd w:val="clear" w:color="auto" w:fill="auto"/>
            <w:noWrap/>
            <w:vAlign w:val="center"/>
          </w:tcPr>
          <w:p w14:paraId="32CCAB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0.243</w:t>
            </w:r>
          </w:p>
        </w:tc>
        <w:tc>
          <w:tcPr>
            <w:tcW w:w="546" w:type="dxa"/>
            <w:tcBorders>
              <w:top w:val="dotted" w:sz="4" w:space="0" w:color="auto"/>
              <w:left w:val="nil"/>
              <w:bottom w:val="single" w:sz="8" w:space="0" w:color="auto"/>
              <w:right w:val="nil"/>
            </w:tcBorders>
            <w:shd w:val="clear" w:color="auto" w:fill="auto"/>
            <w:noWrap/>
            <w:vAlign w:val="center"/>
          </w:tcPr>
          <w:p w14:paraId="70E3A2F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single" w:sz="8" w:space="0" w:color="auto"/>
              <w:right w:val="nil"/>
            </w:tcBorders>
            <w:shd w:val="clear" w:color="auto" w:fill="auto"/>
            <w:noWrap/>
            <w:vAlign w:val="center"/>
          </w:tcPr>
          <w:p w14:paraId="67EF5BE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1.038 (0.976, 1.104)</w:t>
            </w:r>
          </w:p>
        </w:tc>
        <w:tc>
          <w:tcPr>
            <w:tcW w:w="794" w:type="dxa"/>
            <w:tcBorders>
              <w:top w:val="dotted" w:sz="4" w:space="0" w:color="auto"/>
              <w:left w:val="nil"/>
              <w:bottom w:val="single" w:sz="8" w:space="0" w:color="auto"/>
              <w:right w:val="nil"/>
            </w:tcBorders>
            <w:shd w:val="clear" w:color="auto" w:fill="auto"/>
            <w:noWrap/>
            <w:vAlign w:val="center"/>
          </w:tcPr>
          <w:p w14:paraId="64A6AB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0.223</w:t>
            </w:r>
          </w:p>
        </w:tc>
        <w:tc>
          <w:tcPr>
            <w:tcW w:w="546" w:type="dxa"/>
            <w:tcBorders>
              <w:top w:val="dotted" w:sz="4" w:space="0" w:color="auto"/>
              <w:left w:val="nil"/>
              <w:bottom w:val="single" w:sz="8" w:space="0" w:color="auto"/>
              <w:right w:val="nil"/>
            </w:tcBorders>
            <w:shd w:val="clear" w:color="auto" w:fill="auto"/>
            <w:noWrap/>
            <w:vAlign w:val="center"/>
          </w:tcPr>
          <w:p w14:paraId="691C98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945</w:t>
            </w:r>
          </w:p>
        </w:tc>
        <w:tc>
          <w:tcPr>
            <w:tcW w:w="1864" w:type="dxa"/>
            <w:tcBorders>
              <w:top w:val="dotted" w:sz="4" w:space="0" w:color="auto"/>
              <w:left w:val="nil"/>
              <w:bottom w:val="single" w:sz="8" w:space="0" w:color="auto"/>
              <w:right w:val="nil"/>
            </w:tcBorders>
            <w:shd w:val="clear" w:color="auto" w:fill="auto"/>
            <w:noWrap/>
            <w:vAlign w:val="center"/>
          </w:tcPr>
          <w:p w14:paraId="0908B9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1.030 (0.983, 1.079)</w:t>
            </w:r>
          </w:p>
        </w:tc>
        <w:tc>
          <w:tcPr>
            <w:tcW w:w="794" w:type="dxa"/>
            <w:tcBorders>
              <w:top w:val="dotted" w:sz="4" w:space="0" w:color="auto"/>
              <w:left w:val="nil"/>
              <w:bottom w:val="single" w:sz="8" w:space="0" w:color="auto"/>
              <w:right w:val="nil"/>
            </w:tcBorders>
            <w:shd w:val="clear" w:color="auto" w:fill="auto"/>
            <w:noWrap/>
            <w:vAlign w:val="center"/>
          </w:tcPr>
          <w:p w14:paraId="2EC006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0.207</w:t>
            </w:r>
          </w:p>
        </w:tc>
      </w:tr>
      <w:tr w:rsidR="002376CB" w:rsidRPr="002376CB" w14:paraId="5F830BE7"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E1A989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Cobalt</w:t>
            </w:r>
          </w:p>
        </w:tc>
        <w:tc>
          <w:tcPr>
            <w:tcW w:w="2928" w:type="dxa"/>
            <w:tcBorders>
              <w:top w:val="nil"/>
              <w:left w:val="nil"/>
              <w:bottom w:val="dotted" w:sz="4" w:space="0" w:color="auto"/>
              <w:right w:val="nil"/>
            </w:tcBorders>
            <w:shd w:val="clear" w:color="auto" w:fill="auto"/>
            <w:noWrap/>
            <w:vAlign w:val="center"/>
            <w:hideMark/>
          </w:tcPr>
          <w:p w14:paraId="6D5D2D6D"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AA494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06E1CD8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1.043 (0.995, 1.094)</w:t>
            </w:r>
          </w:p>
        </w:tc>
        <w:tc>
          <w:tcPr>
            <w:tcW w:w="794" w:type="dxa"/>
            <w:tcBorders>
              <w:top w:val="nil"/>
              <w:left w:val="nil"/>
              <w:bottom w:val="dotted" w:sz="4" w:space="0" w:color="auto"/>
              <w:right w:val="nil"/>
            </w:tcBorders>
            <w:shd w:val="clear" w:color="auto" w:fill="auto"/>
            <w:noWrap/>
            <w:vAlign w:val="center"/>
            <w:hideMark/>
          </w:tcPr>
          <w:p w14:paraId="1F96F53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0.072*</w:t>
            </w:r>
          </w:p>
        </w:tc>
        <w:tc>
          <w:tcPr>
            <w:tcW w:w="546" w:type="dxa"/>
            <w:tcBorders>
              <w:top w:val="nil"/>
              <w:left w:val="nil"/>
              <w:bottom w:val="dotted" w:sz="4" w:space="0" w:color="auto"/>
              <w:right w:val="nil"/>
            </w:tcBorders>
            <w:shd w:val="clear" w:color="auto" w:fill="auto"/>
            <w:noWrap/>
            <w:vAlign w:val="center"/>
            <w:hideMark/>
          </w:tcPr>
          <w:p w14:paraId="7D49D6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14B4348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1.009 (0.953, 1.068)</w:t>
            </w:r>
          </w:p>
        </w:tc>
        <w:tc>
          <w:tcPr>
            <w:tcW w:w="794" w:type="dxa"/>
            <w:tcBorders>
              <w:top w:val="nil"/>
              <w:left w:val="nil"/>
              <w:bottom w:val="dotted" w:sz="4" w:space="0" w:color="auto"/>
              <w:right w:val="nil"/>
            </w:tcBorders>
            <w:shd w:val="clear" w:color="auto" w:fill="auto"/>
            <w:noWrap/>
            <w:vAlign w:val="center"/>
            <w:hideMark/>
          </w:tcPr>
          <w:p w14:paraId="605098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0.749</w:t>
            </w:r>
          </w:p>
        </w:tc>
        <w:tc>
          <w:tcPr>
            <w:tcW w:w="546" w:type="dxa"/>
            <w:tcBorders>
              <w:top w:val="nil"/>
              <w:left w:val="nil"/>
              <w:bottom w:val="dotted" w:sz="4" w:space="0" w:color="auto"/>
              <w:right w:val="nil"/>
            </w:tcBorders>
            <w:shd w:val="clear" w:color="auto" w:fill="auto"/>
            <w:noWrap/>
            <w:vAlign w:val="center"/>
            <w:hideMark/>
          </w:tcPr>
          <w:p w14:paraId="0EFC340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7C65AF3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1.030 (0.986, 1.075)</w:t>
            </w:r>
          </w:p>
        </w:tc>
        <w:tc>
          <w:tcPr>
            <w:tcW w:w="794" w:type="dxa"/>
            <w:tcBorders>
              <w:top w:val="nil"/>
              <w:left w:val="nil"/>
              <w:bottom w:val="dotted" w:sz="4" w:space="0" w:color="auto"/>
              <w:right w:val="nil"/>
            </w:tcBorders>
            <w:shd w:val="clear" w:color="auto" w:fill="auto"/>
            <w:noWrap/>
            <w:vAlign w:val="center"/>
            <w:hideMark/>
          </w:tcPr>
          <w:p w14:paraId="63FF98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0.173</w:t>
            </w:r>
          </w:p>
        </w:tc>
      </w:tr>
      <w:tr w:rsidR="002376CB" w:rsidRPr="002376CB" w14:paraId="0B2AF221"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416C8AC3"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7C143F9D"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2FD9760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4490C3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1.027 (0.965, 1.094)</w:t>
            </w:r>
          </w:p>
        </w:tc>
        <w:tc>
          <w:tcPr>
            <w:tcW w:w="794" w:type="dxa"/>
            <w:tcBorders>
              <w:top w:val="dotted" w:sz="4" w:space="0" w:color="auto"/>
              <w:left w:val="nil"/>
              <w:bottom w:val="dotted" w:sz="4" w:space="0" w:color="auto"/>
              <w:right w:val="nil"/>
            </w:tcBorders>
            <w:shd w:val="clear" w:color="auto" w:fill="auto"/>
            <w:noWrap/>
            <w:vAlign w:val="center"/>
            <w:hideMark/>
          </w:tcPr>
          <w:p w14:paraId="00A9F0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0.401</w:t>
            </w:r>
          </w:p>
        </w:tc>
        <w:tc>
          <w:tcPr>
            <w:tcW w:w="546" w:type="dxa"/>
            <w:tcBorders>
              <w:top w:val="dotted" w:sz="4" w:space="0" w:color="auto"/>
              <w:left w:val="nil"/>
              <w:bottom w:val="dotted" w:sz="4" w:space="0" w:color="auto"/>
              <w:right w:val="nil"/>
            </w:tcBorders>
            <w:shd w:val="clear" w:color="auto" w:fill="auto"/>
            <w:noWrap/>
            <w:vAlign w:val="center"/>
            <w:hideMark/>
          </w:tcPr>
          <w:p w14:paraId="128026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5956AA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0.984 (0.912, 1.061)</w:t>
            </w:r>
          </w:p>
        </w:tc>
        <w:tc>
          <w:tcPr>
            <w:tcW w:w="794" w:type="dxa"/>
            <w:tcBorders>
              <w:top w:val="dotted" w:sz="4" w:space="0" w:color="auto"/>
              <w:left w:val="nil"/>
              <w:bottom w:val="dotted" w:sz="4" w:space="0" w:color="auto"/>
              <w:right w:val="nil"/>
            </w:tcBorders>
            <w:shd w:val="clear" w:color="auto" w:fill="auto"/>
            <w:noWrap/>
            <w:vAlign w:val="center"/>
            <w:hideMark/>
          </w:tcPr>
          <w:p w14:paraId="6CD52F4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0.669</w:t>
            </w:r>
          </w:p>
        </w:tc>
        <w:tc>
          <w:tcPr>
            <w:tcW w:w="546" w:type="dxa"/>
            <w:tcBorders>
              <w:top w:val="dotted" w:sz="4" w:space="0" w:color="auto"/>
              <w:left w:val="nil"/>
              <w:bottom w:val="dotted" w:sz="4" w:space="0" w:color="auto"/>
              <w:right w:val="nil"/>
            </w:tcBorders>
            <w:shd w:val="clear" w:color="auto" w:fill="auto"/>
            <w:noWrap/>
            <w:vAlign w:val="center"/>
            <w:hideMark/>
          </w:tcPr>
          <w:p w14:paraId="49840C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69E5B2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1.009 (0.953, 1.068)</w:t>
            </w:r>
          </w:p>
        </w:tc>
        <w:tc>
          <w:tcPr>
            <w:tcW w:w="794" w:type="dxa"/>
            <w:tcBorders>
              <w:top w:val="dotted" w:sz="4" w:space="0" w:color="auto"/>
              <w:left w:val="nil"/>
              <w:bottom w:val="dotted" w:sz="4" w:space="0" w:color="auto"/>
              <w:right w:val="nil"/>
            </w:tcBorders>
            <w:shd w:val="clear" w:color="auto" w:fill="auto"/>
            <w:noWrap/>
            <w:vAlign w:val="center"/>
            <w:hideMark/>
          </w:tcPr>
          <w:p w14:paraId="2C0306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0.754</w:t>
            </w:r>
          </w:p>
        </w:tc>
      </w:tr>
      <w:tr w:rsidR="002376CB" w:rsidRPr="002376CB" w14:paraId="514F8FF8"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997850D"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14D80BE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3F4C8D8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76DD74B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1.060 (0.995, 1.129)</w:t>
            </w:r>
          </w:p>
        </w:tc>
        <w:tc>
          <w:tcPr>
            <w:tcW w:w="794" w:type="dxa"/>
            <w:tcBorders>
              <w:top w:val="nil"/>
              <w:left w:val="nil"/>
              <w:bottom w:val="dotted" w:sz="4" w:space="0" w:color="auto"/>
              <w:right w:val="nil"/>
            </w:tcBorders>
            <w:shd w:val="clear" w:color="auto" w:fill="auto"/>
            <w:noWrap/>
            <w:vAlign w:val="center"/>
            <w:hideMark/>
          </w:tcPr>
          <w:p w14:paraId="28D45F9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0.061*</w:t>
            </w:r>
          </w:p>
        </w:tc>
        <w:tc>
          <w:tcPr>
            <w:tcW w:w="546" w:type="dxa"/>
            <w:tcBorders>
              <w:top w:val="nil"/>
              <w:left w:val="nil"/>
              <w:bottom w:val="dotted" w:sz="4" w:space="0" w:color="auto"/>
              <w:right w:val="nil"/>
            </w:tcBorders>
            <w:shd w:val="clear" w:color="auto" w:fill="auto"/>
            <w:noWrap/>
            <w:vAlign w:val="center"/>
            <w:hideMark/>
          </w:tcPr>
          <w:p w14:paraId="7662D62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48BF656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1.037 (0.960, 1.120)</w:t>
            </w:r>
          </w:p>
        </w:tc>
        <w:tc>
          <w:tcPr>
            <w:tcW w:w="794" w:type="dxa"/>
            <w:tcBorders>
              <w:top w:val="nil"/>
              <w:left w:val="nil"/>
              <w:bottom w:val="dotted" w:sz="4" w:space="0" w:color="auto"/>
              <w:right w:val="nil"/>
            </w:tcBorders>
            <w:shd w:val="clear" w:color="auto" w:fill="auto"/>
            <w:noWrap/>
            <w:vAlign w:val="center"/>
            <w:hideMark/>
          </w:tcPr>
          <w:p w14:paraId="71A1C70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0.341</w:t>
            </w:r>
          </w:p>
        </w:tc>
        <w:tc>
          <w:tcPr>
            <w:tcW w:w="546" w:type="dxa"/>
            <w:tcBorders>
              <w:top w:val="nil"/>
              <w:left w:val="nil"/>
              <w:bottom w:val="dotted" w:sz="4" w:space="0" w:color="auto"/>
              <w:right w:val="nil"/>
            </w:tcBorders>
            <w:shd w:val="clear" w:color="auto" w:fill="auto"/>
            <w:noWrap/>
            <w:vAlign w:val="center"/>
            <w:hideMark/>
          </w:tcPr>
          <w:p w14:paraId="665C60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00DFD7A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1.051 (0.992, 1.113)</w:t>
            </w:r>
          </w:p>
        </w:tc>
        <w:tc>
          <w:tcPr>
            <w:tcW w:w="794" w:type="dxa"/>
            <w:tcBorders>
              <w:top w:val="nil"/>
              <w:left w:val="nil"/>
              <w:bottom w:val="dotted" w:sz="4" w:space="0" w:color="auto"/>
              <w:right w:val="nil"/>
            </w:tcBorders>
            <w:shd w:val="clear" w:color="auto" w:fill="auto"/>
            <w:noWrap/>
            <w:vAlign w:val="center"/>
            <w:hideMark/>
          </w:tcPr>
          <w:p w14:paraId="266023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0.079*</w:t>
            </w:r>
          </w:p>
        </w:tc>
      </w:tr>
      <w:tr w:rsidR="002376CB" w:rsidRPr="002376CB" w14:paraId="06E4E536"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4530401"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FCD99E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7D959F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701AFC7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1.085 (1.020, 1.154)</w:t>
            </w:r>
          </w:p>
        </w:tc>
        <w:tc>
          <w:tcPr>
            <w:tcW w:w="794" w:type="dxa"/>
            <w:tcBorders>
              <w:top w:val="nil"/>
              <w:left w:val="nil"/>
              <w:bottom w:val="dotted" w:sz="4" w:space="0" w:color="auto"/>
              <w:right w:val="nil"/>
            </w:tcBorders>
            <w:shd w:val="clear" w:color="auto" w:fill="auto"/>
            <w:noWrap/>
            <w:vAlign w:val="center"/>
            <w:hideMark/>
          </w:tcPr>
          <w:p w14:paraId="56538A8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0.009**</w:t>
            </w:r>
          </w:p>
        </w:tc>
        <w:tc>
          <w:tcPr>
            <w:tcW w:w="546" w:type="dxa"/>
            <w:tcBorders>
              <w:top w:val="nil"/>
              <w:left w:val="nil"/>
              <w:bottom w:val="dotted" w:sz="4" w:space="0" w:color="auto"/>
              <w:right w:val="nil"/>
            </w:tcBorders>
            <w:shd w:val="clear" w:color="auto" w:fill="auto"/>
            <w:noWrap/>
            <w:vAlign w:val="center"/>
            <w:hideMark/>
          </w:tcPr>
          <w:p w14:paraId="5DF6A3F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59FD91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1.055 (0.983, 1.132)</w:t>
            </w:r>
          </w:p>
        </w:tc>
        <w:tc>
          <w:tcPr>
            <w:tcW w:w="794" w:type="dxa"/>
            <w:tcBorders>
              <w:top w:val="nil"/>
              <w:left w:val="nil"/>
              <w:bottom w:val="dotted" w:sz="4" w:space="0" w:color="auto"/>
              <w:right w:val="nil"/>
            </w:tcBorders>
            <w:shd w:val="clear" w:color="auto" w:fill="auto"/>
            <w:noWrap/>
            <w:vAlign w:val="center"/>
            <w:hideMark/>
          </w:tcPr>
          <w:p w14:paraId="6FC2BF1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0.136</w:t>
            </w:r>
          </w:p>
        </w:tc>
        <w:tc>
          <w:tcPr>
            <w:tcW w:w="546" w:type="dxa"/>
            <w:tcBorders>
              <w:top w:val="nil"/>
              <w:left w:val="nil"/>
              <w:bottom w:val="dotted" w:sz="4" w:space="0" w:color="auto"/>
              <w:right w:val="nil"/>
            </w:tcBorders>
            <w:shd w:val="clear" w:color="auto" w:fill="auto"/>
            <w:noWrap/>
            <w:vAlign w:val="center"/>
            <w:hideMark/>
          </w:tcPr>
          <w:p w14:paraId="1D2B05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1674F4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1.059 (1.003, 1.120)</w:t>
            </w:r>
          </w:p>
        </w:tc>
        <w:tc>
          <w:tcPr>
            <w:tcW w:w="794" w:type="dxa"/>
            <w:tcBorders>
              <w:top w:val="nil"/>
              <w:left w:val="nil"/>
              <w:bottom w:val="dotted" w:sz="4" w:space="0" w:color="auto"/>
              <w:right w:val="nil"/>
            </w:tcBorders>
            <w:shd w:val="clear" w:color="auto" w:fill="auto"/>
            <w:noWrap/>
            <w:vAlign w:val="center"/>
            <w:hideMark/>
          </w:tcPr>
          <w:p w14:paraId="1FD344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0.036**</w:t>
            </w:r>
          </w:p>
        </w:tc>
      </w:tr>
      <w:tr w:rsidR="002376CB" w:rsidRPr="002376CB" w14:paraId="3E6E5F7A"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1639EBF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471EF23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093E453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34F28C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(0.16)</w:t>
            </w:r>
          </w:p>
        </w:tc>
        <w:tc>
          <w:tcPr>
            <w:tcW w:w="794" w:type="dxa"/>
            <w:tcBorders>
              <w:top w:val="dotted" w:sz="4" w:space="0" w:color="auto"/>
              <w:left w:val="nil"/>
              <w:bottom w:val="dotted" w:sz="4" w:space="0" w:color="auto"/>
              <w:right w:val="nil"/>
            </w:tcBorders>
            <w:shd w:val="clear" w:color="auto" w:fill="auto"/>
            <w:noWrap/>
            <w:vAlign w:val="center"/>
            <w:hideMark/>
          </w:tcPr>
          <w:p w14:paraId="5803E5F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0.076*</w:t>
            </w:r>
          </w:p>
        </w:tc>
        <w:tc>
          <w:tcPr>
            <w:tcW w:w="546" w:type="dxa"/>
            <w:tcBorders>
              <w:top w:val="dotted" w:sz="4" w:space="0" w:color="auto"/>
              <w:left w:val="nil"/>
              <w:bottom w:val="dotted" w:sz="4" w:space="0" w:color="auto"/>
              <w:right w:val="nil"/>
            </w:tcBorders>
            <w:shd w:val="clear" w:color="auto" w:fill="auto"/>
            <w:noWrap/>
            <w:vAlign w:val="center"/>
            <w:hideMark/>
          </w:tcPr>
          <w:p w14:paraId="2899C6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2E5AC5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(0.56)</w:t>
            </w:r>
          </w:p>
        </w:tc>
        <w:tc>
          <w:tcPr>
            <w:tcW w:w="794" w:type="dxa"/>
            <w:tcBorders>
              <w:top w:val="dotted" w:sz="4" w:space="0" w:color="auto"/>
              <w:left w:val="nil"/>
              <w:bottom w:val="dotted" w:sz="4" w:space="0" w:color="auto"/>
              <w:right w:val="nil"/>
            </w:tcBorders>
            <w:shd w:val="clear" w:color="auto" w:fill="auto"/>
            <w:noWrap/>
            <w:vAlign w:val="center"/>
            <w:hideMark/>
          </w:tcPr>
          <w:p w14:paraId="6B5308E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0.719</w:t>
            </w:r>
          </w:p>
        </w:tc>
        <w:tc>
          <w:tcPr>
            <w:tcW w:w="546" w:type="dxa"/>
            <w:tcBorders>
              <w:top w:val="dotted" w:sz="4" w:space="0" w:color="auto"/>
              <w:left w:val="nil"/>
              <w:bottom w:val="dotted" w:sz="4" w:space="0" w:color="auto"/>
              <w:right w:val="nil"/>
            </w:tcBorders>
            <w:shd w:val="clear" w:color="auto" w:fill="auto"/>
            <w:noWrap/>
            <w:vAlign w:val="center"/>
            <w:hideMark/>
          </w:tcPr>
          <w:p w14:paraId="6B8990F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178BF22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(0.56)</w:t>
            </w:r>
          </w:p>
        </w:tc>
        <w:tc>
          <w:tcPr>
            <w:tcW w:w="794" w:type="dxa"/>
            <w:tcBorders>
              <w:top w:val="dotted" w:sz="4" w:space="0" w:color="auto"/>
              <w:left w:val="nil"/>
              <w:bottom w:val="dotted" w:sz="4" w:space="0" w:color="auto"/>
              <w:right w:val="nil"/>
            </w:tcBorders>
            <w:shd w:val="clear" w:color="auto" w:fill="auto"/>
            <w:noWrap/>
            <w:vAlign w:val="center"/>
            <w:hideMark/>
          </w:tcPr>
          <w:p w14:paraId="6ED6B86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0.118</w:t>
            </w:r>
          </w:p>
        </w:tc>
      </w:tr>
      <w:tr w:rsidR="002376CB" w:rsidRPr="002376CB" w14:paraId="1D05A69C"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2B51AD8E"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777BD91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vAlign w:val="center"/>
          </w:tcPr>
          <w:p w14:paraId="6543D2D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75FB942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1.019 (0.974, 1.066)</w:t>
            </w:r>
          </w:p>
        </w:tc>
        <w:tc>
          <w:tcPr>
            <w:tcW w:w="794" w:type="dxa"/>
            <w:tcBorders>
              <w:top w:val="dotted" w:sz="4" w:space="0" w:color="auto"/>
              <w:left w:val="nil"/>
              <w:bottom w:val="dotted" w:sz="4" w:space="0" w:color="auto"/>
              <w:right w:val="nil"/>
            </w:tcBorders>
            <w:shd w:val="clear" w:color="auto" w:fill="auto"/>
            <w:noWrap/>
            <w:vAlign w:val="center"/>
          </w:tcPr>
          <w:p w14:paraId="4F70BD5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0.420</w:t>
            </w:r>
          </w:p>
        </w:tc>
        <w:tc>
          <w:tcPr>
            <w:tcW w:w="546" w:type="dxa"/>
            <w:tcBorders>
              <w:top w:val="dotted" w:sz="4" w:space="0" w:color="auto"/>
              <w:left w:val="nil"/>
              <w:bottom w:val="dotted" w:sz="4" w:space="0" w:color="auto"/>
              <w:right w:val="nil"/>
            </w:tcBorders>
            <w:shd w:val="clear" w:color="auto" w:fill="auto"/>
            <w:noWrap/>
            <w:vAlign w:val="center"/>
          </w:tcPr>
          <w:p w14:paraId="331DA76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13AADAC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0.982 (0.930, 1.038)</w:t>
            </w:r>
          </w:p>
        </w:tc>
        <w:tc>
          <w:tcPr>
            <w:tcW w:w="794" w:type="dxa"/>
            <w:tcBorders>
              <w:top w:val="dotted" w:sz="4" w:space="0" w:color="auto"/>
              <w:left w:val="nil"/>
              <w:bottom w:val="dotted" w:sz="4" w:space="0" w:color="auto"/>
              <w:right w:val="nil"/>
            </w:tcBorders>
            <w:shd w:val="clear" w:color="auto" w:fill="auto"/>
            <w:noWrap/>
            <w:vAlign w:val="center"/>
          </w:tcPr>
          <w:p w14:paraId="1C96DF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0.519</w:t>
            </w:r>
          </w:p>
        </w:tc>
        <w:tc>
          <w:tcPr>
            <w:tcW w:w="546" w:type="dxa"/>
            <w:tcBorders>
              <w:top w:val="dotted" w:sz="4" w:space="0" w:color="auto"/>
              <w:left w:val="nil"/>
              <w:bottom w:val="dotted" w:sz="4" w:space="0" w:color="auto"/>
              <w:right w:val="nil"/>
            </w:tcBorders>
            <w:shd w:val="clear" w:color="auto" w:fill="auto"/>
            <w:noWrap/>
            <w:vAlign w:val="center"/>
          </w:tcPr>
          <w:p w14:paraId="630A07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12CD871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0.999 (0.959, 1.042)</w:t>
            </w:r>
          </w:p>
        </w:tc>
        <w:tc>
          <w:tcPr>
            <w:tcW w:w="794" w:type="dxa"/>
            <w:tcBorders>
              <w:top w:val="dotted" w:sz="4" w:space="0" w:color="auto"/>
              <w:left w:val="nil"/>
              <w:bottom w:val="dotted" w:sz="4" w:space="0" w:color="auto"/>
              <w:right w:val="nil"/>
            </w:tcBorders>
            <w:shd w:val="clear" w:color="auto" w:fill="auto"/>
            <w:noWrap/>
            <w:vAlign w:val="center"/>
          </w:tcPr>
          <w:p w14:paraId="71C491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0.976</w:t>
            </w:r>
          </w:p>
        </w:tc>
      </w:tr>
      <w:tr w:rsidR="002376CB" w:rsidRPr="002376CB" w14:paraId="7A5370A8"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7CD57E7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2561AC9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vAlign w:val="center"/>
          </w:tcPr>
          <w:p w14:paraId="2F2705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070642F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1.030 (0.988, 1.074)</w:t>
            </w:r>
          </w:p>
        </w:tc>
        <w:tc>
          <w:tcPr>
            <w:tcW w:w="794" w:type="dxa"/>
            <w:tcBorders>
              <w:top w:val="dotted" w:sz="4" w:space="0" w:color="auto"/>
              <w:left w:val="nil"/>
              <w:bottom w:val="single" w:sz="8" w:space="0" w:color="auto"/>
              <w:right w:val="nil"/>
            </w:tcBorders>
            <w:shd w:val="clear" w:color="auto" w:fill="auto"/>
            <w:noWrap/>
            <w:vAlign w:val="center"/>
          </w:tcPr>
          <w:p w14:paraId="1644BB3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0.160</w:t>
            </w:r>
          </w:p>
        </w:tc>
        <w:tc>
          <w:tcPr>
            <w:tcW w:w="546" w:type="dxa"/>
            <w:tcBorders>
              <w:top w:val="dotted" w:sz="4" w:space="0" w:color="auto"/>
              <w:left w:val="nil"/>
              <w:bottom w:val="single" w:sz="8" w:space="0" w:color="auto"/>
              <w:right w:val="nil"/>
            </w:tcBorders>
            <w:shd w:val="clear" w:color="auto" w:fill="auto"/>
            <w:noWrap/>
            <w:vAlign w:val="center"/>
          </w:tcPr>
          <w:p w14:paraId="65CE84D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3ECA38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0.998 (0.948, 1.050)</w:t>
            </w:r>
          </w:p>
        </w:tc>
        <w:tc>
          <w:tcPr>
            <w:tcW w:w="794" w:type="dxa"/>
            <w:tcBorders>
              <w:top w:val="dotted" w:sz="4" w:space="0" w:color="auto"/>
              <w:left w:val="nil"/>
              <w:bottom w:val="single" w:sz="8" w:space="0" w:color="auto"/>
              <w:right w:val="nil"/>
            </w:tcBorders>
            <w:shd w:val="clear" w:color="auto" w:fill="auto"/>
            <w:noWrap/>
            <w:vAlign w:val="center"/>
          </w:tcPr>
          <w:p w14:paraId="6EE0497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0.946</w:t>
            </w:r>
          </w:p>
        </w:tc>
        <w:tc>
          <w:tcPr>
            <w:tcW w:w="546" w:type="dxa"/>
            <w:tcBorders>
              <w:top w:val="dotted" w:sz="4" w:space="0" w:color="auto"/>
              <w:left w:val="nil"/>
              <w:bottom w:val="single" w:sz="8" w:space="0" w:color="auto"/>
              <w:right w:val="nil"/>
            </w:tcBorders>
            <w:shd w:val="clear" w:color="auto" w:fill="auto"/>
            <w:noWrap/>
            <w:vAlign w:val="center"/>
          </w:tcPr>
          <w:p w14:paraId="2D6EDDE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1143BD0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1.027 (0.986, 1.064)</w:t>
            </w:r>
          </w:p>
        </w:tc>
        <w:tc>
          <w:tcPr>
            <w:tcW w:w="794" w:type="dxa"/>
            <w:tcBorders>
              <w:top w:val="dotted" w:sz="4" w:space="0" w:color="auto"/>
              <w:left w:val="nil"/>
              <w:bottom w:val="single" w:sz="8" w:space="0" w:color="auto"/>
              <w:right w:val="nil"/>
            </w:tcBorders>
            <w:shd w:val="clear" w:color="auto" w:fill="auto"/>
            <w:noWrap/>
            <w:vAlign w:val="center"/>
          </w:tcPr>
          <w:p w14:paraId="6EB6EA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0.211</w:t>
            </w:r>
          </w:p>
        </w:tc>
      </w:tr>
      <w:tr w:rsidR="002376CB" w:rsidRPr="002376CB" w14:paraId="5E7BF4C4"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E15E553"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Copper</w:t>
            </w:r>
          </w:p>
        </w:tc>
        <w:tc>
          <w:tcPr>
            <w:tcW w:w="2928" w:type="dxa"/>
            <w:tcBorders>
              <w:top w:val="nil"/>
              <w:left w:val="nil"/>
              <w:bottom w:val="dotted" w:sz="4" w:space="0" w:color="auto"/>
              <w:right w:val="nil"/>
            </w:tcBorders>
            <w:shd w:val="clear" w:color="auto" w:fill="auto"/>
            <w:noWrap/>
            <w:vAlign w:val="center"/>
            <w:hideMark/>
          </w:tcPr>
          <w:p w14:paraId="590B8A9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AD0191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0C608D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1.075 (1.010, 1.144)</w:t>
            </w:r>
          </w:p>
        </w:tc>
        <w:tc>
          <w:tcPr>
            <w:tcW w:w="794" w:type="dxa"/>
            <w:tcBorders>
              <w:top w:val="nil"/>
              <w:left w:val="nil"/>
              <w:bottom w:val="dotted" w:sz="4" w:space="0" w:color="auto"/>
              <w:right w:val="nil"/>
            </w:tcBorders>
            <w:shd w:val="clear" w:color="auto" w:fill="auto"/>
            <w:noWrap/>
            <w:vAlign w:val="center"/>
            <w:hideMark/>
          </w:tcPr>
          <w:p w14:paraId="6F1EA6A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0.021**</w:t>
            </w:r>
          </w:p>
        </w:tc>
        <w:tc>
          <w:tcPr>
            <w:tcW w:w="546" w:type="dxa"/>
            <w:tcBorders>
              <w:top w:val="nil"/>
              <w:left w:val="nil"/>
              <w:bottom w:val="dotted" w:sz="4" w:space="0" w:color="auto"/>
              <w:right w:val="nil"/>
            </w:tcBorders>
            <w:shd w:val="clear" w:color="auto" w:fill="auto"/>
            <w:noWrap/>
            <w:vAlign w:val="center"/>
            <w:hideMark/>
          </w:tcPr>
          <w:p w14:paraId="05EB370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2BAA8E1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1.068 (0.991, 1.151)</w:t>
            </w:r>
          </w:p>
        </w:tc>
        <w:tc>
          <w:tcPr>
            <w:tcW w:w="794" w:type="dxa"/>
            <w:tcBorders>
              <w:top w:val="nil"/>
              <w:left w:val="nil"/>
              <w:bottom w:val="dotted" w:sz="4" w:space="0" w:color="auto"/>
              <w:right w:val="nil"/>
            </w:tcBorders>
            <w:shd w:val="clear" w:color="auto" w:fill="auto"/>
            <w:noWrap/>
            <w:vAlign w:val="center"/>
            <w:hideMark/>
          </w:tcPr>
          <w:p w14:paraId="4918CE1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0.077*</w:t>
            </w:r>
          </w:p>
        </w:tc>
        <w:tc>
          <w:tcPr>
            <w:tcW w:w="546" w:type="dxa"/>
            <w:tcBorders>
              <w:top w:val="nil"/>
              <w:left w:val="nil"/>
              <w:bottom w:val="dotted" w:sz="4" w:space="0" w:color="auto"/>
              <w:right w:val="nil"/>
            </w:tcBorders>
            <w:shd w:val="clear" w:color="auto" w:fill="auto"/>
            <w:noWrap/>
            <w:vAlign w:val="center"/>
            <w:hideMark/>
          </w:tcPr>
          <w:p w14:paraId="57A6E66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38E1D10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1.062 (1.003, 1.123)</w:t>
            </w:r>
          </w:p>
        </w:tc>
        <w:tc>
          <w:tcPr>
            <w:tcW w:w="794" w:type="dxa"/>
            <w:tcBorders>
              <w:top w:val="nil"/>
              <w:left w:val="nil"/>
              <w:bottom w:val="dotted" w:sz="4" w:space="0" w:color="auto"/>
              <w:right w:val="nil"/>
            </w:tcBorders>
            <w:shd w:val="clear" w:color="auto" w:fill="auto"/>
            <w:noWrap/>
            <w:vAlign w:val="center"/>
            <w:hideMark/>
          </w:tcPr>
          <w:p w14:paraId="4A1D3B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0.034**</w:t>
            </w:r>
          </w:p>
        </w:tc>
      </w:tr>
      <w:tr w:rsidR="002376CB" w:rsidRPr="002376CB" w14:paraId="5C62A323"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5469FF0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016AC5F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783903D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3E5660D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1.077 (0.998, 1.161)</w:t>
            </w:r>
          </w:p>
        </w:tc>
        <w:tc>
          <w:tcPr>
            <w:tcW w:w="794" w:type="dxa"/>
            <w:tcBorders>
              <w:top w:val="dotted" w:sz="4" w:space="0" w:color="auto"/>
              <w:left w:val="nil"/>
              <w:bottom w:val="dotted" w:sz="4" w:space="0" w:color="auto"/>
              <w:right w:val="nil"/>
            </w:tcBorders>
            <w:shd w:val="clear" w:color="auto" w:fill="auto"/>
            <w:noWrap/>
            <w:vAlign w:val="center"/>
            <w:hideMark/>
          </w:tcPr>
          <w:p w14:paraId="12CF2EB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0.058*</w:t>
            </w:r>
          </w:p>
        </w:tc>
        <w:tc>
          <w:tcPr>
            <w:tcW w:w="546" w:type="dxa"/>
            <w:tcBorders>
              <w:top w:val="dotted" w:sz="4" w:space="0" w:color="auto"/>
              <w:left w:val="nil"/>
              <w:bottom w:val="dotted" w:sz="4" w:space="0" w:color="auto"/>
              <w:right w:val="nil"/>
            </w:tcBorders>
            <w:shd w:val="clear" w:color="auto" w:fill="auto"/>
            <w:noWrap/>
            <w:vAlign w:val="center"/>
            <w:hideMark/>
          </w:tcPr>
          <w:p w14:paraId="3140FFC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25A207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(0.965, 1.157)</w:t>
            </w:r>
          </w:p>
        </w:tc>
        <w:tc>
          <w:tcPr>
            <w:tcW w:w="794" w:type="dxa"/>
            <w:tcBorders>
              <w:top w:val="dotted" w:sz="4" w:space="0" w:color="auto"/>
              <w:left w:val="nil"/>
              <w:bottom w:val="dotted" w:sz="4" w:space="0" w:color="auto"/>
              <w:right w:val="nil"/>
            </w:tcBorders>
            <w:shd w:val="clear" w:color="auto" w:fill="auto"/>
            <w:noWrap/>
            <w:vAlign w:val="center"/>
            <w:hideMark/>
          </w:tcPr>
          <w:p w14:paraId="540A9E9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0.232</w:t>
            </w:r>
          </w:p>
        </w:tc>
        <w:tc>
          <w:tcPr>
            <w:tcW w:w="546" w:type="dxa"/>
            <w:tcBorders>
              <w:top w:val="dotted" w:sz="4" w:space="0" w:color="auto"/>
              <w:left w:val="nil"/>
              <w:bottom w:val="dotted" w:sz="4" w:space="0" w:color="auto"/>
              <w:right w:val="nil"/>
            </w:tcBorders>
            <w:shd w:val="clear" w:color="auto" w:fill="auto"/>
            <w:noWrap/>
            <w:vAlign w:val="center"/>
            <w:hideMark/>
          </w:tcPr>
          <w:p w14:paraId="367427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2117AA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1.058 (0.987, 1.133)</w:t>
            </w:r>
          </w:p>
        </w:tc>
        <w:tc>
          <w:tcPr>
            <w:tcW w:w="794" w:type="dxa"/>
            <w:tcBorders>
              <w:top w:val="dotted" w:sz="4" w:space="0" w:color="auto"/>
              <w:left w:val="nil"/>
              <w:bottom w:val="dotted" w:sz="4" w:space="0" w:color="auto"/>
              <w:right w:val="nil"/>
            </w:tcBorders>
            <w:shd w:val="clear" w:color="auto" w:fill="auto"/>
            <w:noWrap/>
            <w:vAlign w:val="center"/>
            <w:hideMark/>
          </w:tcPr>
          <w:p w14:paraId="23F3D5E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0.111</w:t>
            </w:r>
          </w:p>
        </w:tc>
      </w:tr>
      <w:tr w:rsidR="002376CB" w:rsidRPr="002376CB" w14:paraId="4E050EDA"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F195ED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1B5831E1"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217E3B1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02ACA2B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1.073 (0.998, 1.155)</w:t>
            </w:r>
          </w:p>
        </w:tc>
        <w:tc>
          <w:tcPr>
            <w:tcW w:w="794" w:type="dxa"/>
            <w:tcBorders>
              <w:top w:val="nil"/>
              <w:left w:val="nil"/>
              <w:bottom w:val="dotted" w:sz="4" w:space="0" w:color="auto"/>
              <w:right w:val="nil"/>
            </w:tcBorders>
            <w:shd w:val="clear" w:color="auto" w:fill="auto"/>
            <w:noWrap/>
            <w:vAlign w:val="center"/>
            <w:hideMark/>
          </w:tcPr>
          <w:p w14:paraId="33EC02E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0.053*</w:t>
            </w:r>
          </w:p>
        </w:tc>
        <w:tc>
          <w:tcPr>
            <w:tcW w:w="546" w:type="dxa"/>
            <w:tcBorders>
              <w:top w:val="nil"/>
              <w:left w:val="nil"/>
              <w:bottom w:val="dotted" w:sz="4" w:space="0" w:color="auto"/>
              <w:right w:val="nil"/>
            </w:tcBorders>
            <w:shd w:val="clear" w:color="auto" w:fill="auto"/>
            <w:noWrap/>
            <w:vAlign w:val="center"/>
            <w:hideMark/>
          </w:tcPr>
          <w:p w14:paraId="003834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073E63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1.079 (0.987, 1.179)</w:t>
            </w:r>
          </w:p>
        </w:tc>
        <w:tc>
          <w:tcPr>
            <w:tcW w:w="794" w:type="dxa"/>
            <w:tcBorders>
              <w:top w:val="nil"/>
              <w:left w:val="nil"/>
              <w:bottom w:val="dotted" w:sz="4" w:space="0" w:color="auto"/>
              <w:right w:val="nil"/>
            </w:tcBorders>
            <w:shd w:val="clear" w:color="auto" w:fill="auto"/>
            <w:noWrap/>
            <w:vAlign w:val="center"/>
            <w:hideMark/>
          </w:tcPr>
          <w:p w14:paraId="7F80CA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0.082*</w:t>
            </w:r>
          </w:p>
        </w:tc>
        <w:tc>
          <w:tcPr>
            <w:tcW w:w="546" w:type="dxa"/>
            <w:tcBorders>
              <w:top w:val="nil"/>
              <w:left w:val="nil"/>
              <w:bottom w:val="dotted" w:sz="4" w:space="0" w:color="auto"/>
              <w:right w:val="nil"/>
            </w:tcBorders>
            <w:shd w:val="clear" w:color="auto" w:fill="auto"/>
            <w:noWrap/>
            <w:vAlign w:val="center"/>
            <w:hideMark/>
          </w:tcPr>
          <w:p w14:paraId="0AEBC64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122327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1.065 (0.997, 1.138)</w:t>
            </w:r>
          </w:p>
        </w:tc>
        <w:tc>
          <w:tcPr>
            <w:tcW w:w="794" w:type="dxa"/>
            <w:tcBorders>
              <w:top w:val="nil"/>
              <w:left w:val="nil"/>
              <w:bottom w:val="dotted" w:sz="4" w:space="0" w:color="auto"/>
              <w:right w:val="nil"/>
            </w:tcBorders>
            <w:shd w:val="clear" w:color="auto" w:fill="auto"/>
            <w:noWrap/>
            <w:vAlign w:val="center"/>
            <w:hideMark/>
          </w:tcPr>
          <w:p w14:paraId="69B1332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0.055*</w:t>
            </w:r>
          </w:p>
        </w:tc>
      </w:tr>
      <w:tr w:rsidR="002376CB" w:rsidRPr="002376CB" w14:paraId="43143FBC"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317A24E"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2CBA4D6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02380B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3B17AE7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1.082 (1.012, 1.157)</w:t>
            </w:r>
          </w:p>
        </w:tc>
        <w:tc>
          <w:tcPr>
            <w:tcW w:w="794" w:type="dxa"/>
            <w:tcBorders>
              <w:top w:val="nil"/>
              <w:left w:val="nil"/>
              <w:bottom w:val="dotted" w:sz="4" w:space="0" w:color="auto"/>
              <w:right w:val="nil"/>
            </w:tcBorders>
            <w:shd w:val="clear" w:color="auto" w:fill="auto"/>
            <w:noWrap/>
            <w:vAlign w:val="center"/>
            <w:hideMark/>
          </w:tcPr>
          <w:p w14:paraId="168C1AD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0.018**</w:t>
            </w:r>
          </w:p>
        </w:tc>
        <w:tc>
          <w:tcPr>
            <w:tcW w:w="546" w:type="dxa"/>
            <w:tcBorders>
              <w:top w:val="nil"/>
              <w:left w:val="nil"/>
              <w:bottom w:val="dotted" w:sz="4" w:space="0" w:color="auto"/>
              <w:right w:val="nil"/>
            </w:tcBorders>
            <w:shd w:val="clear" w:color="auto" w:fill="auto"/>
            <w:noWrap/>
            <w:vAlign w:val="center"/>
            <w:hideMark/>
          </w:tcPr>
          <w:p w14:paraId="17EE894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3514C3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1.089 (1.007, 1.177)</w:t>
            </w:r>
          </w:p>
        </w:tc>
        <w:tc>
          <w:tcPr>
            <w:tcW w:w="794" w:type="dxa"/>
            <w:tcBorders>
              <w:top w:val="nil"/>
              <w:left w:val="nil"/>
              <w:bottom w:val="dotted" w:sz="4" w:space="0" w:color="auto"/>
              <w:right w:val="nil"/>
            </w:tcBorders>
            <w:shd w:val="clear" w:color="auto" w:fill="auto"/>
            <w:noWrap/>
            <w:vAlign w:val="center"/>
            <w:hideMark/>
          </w:tcPr>
          <w:p w14:paraId="78992E1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0.027**</w:t>
            </w:r>
          </w:p>
        </w:tc>
        <w:tc>
          <w:tcPr>
            <w:tcW w:w="546" w:type="dxa"/>
            <w:tcBorders>
              <w:top w:val="nil"/>
              <w:left w:val="nil"/>
              <w:bottom w:val="dotted" w:sz="4" w:space="0" w:color="auto"/>
              <w:right w:val="nil"/>
            </w:tcBorders>
            <w:shd w:val="clear" w:color="auto" w:fill="auto"/>
            <w:noWrap/>
            <w:vAlign w:val="center"/>
            <w:hideMark/>
          </w:tcPr>
          <w:p w14:paraId="278B1DB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1F00208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1.067 (1.005, 1.133)</w:t>
            </w:r>
          </w:p>
        </w:tc>
        <w:tc>
          <w:tcPr>
            <w:tcW w:w="794" w:type="dxa"/>
            <w:tcBorders>
              <w:top w:val="nil"/>
              <w:left w:val="nil"/>
              <w:bottom w:val="dotted" w:sz="4" w:space="0" w:color="auto"/>
              <w:right w:val="nil"/>
            </w:tcBorders>
            <w:shd w:val="clear" w:color="auto" w:fill="auto"/>
            <w:noWrap/>
            <w:vAlign w:val="center"/>
            <w:hideMark/>
          </w:tcPr>
          <w:p w14:paraId="62ED424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0.029**</w:t>
            </w:r>
          </w:p>
        </w:tc>
      </w:tr>
      <w:tr w:rsidR="002376CB" w:rsidRPr="002376CB" w14:paraId="2B9AF843"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7ADDF3FF"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2FE682A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392E6A9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44BB6E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658D1F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7204B40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397BEA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61DD4F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0230B42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217BDA8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Linear </w:t>
            </w:r>
          </w:p>
        </w:tc>
        <w:tc>
          <w:tcPr>
            <w:tcW w:w="794" w:type="dxa"/>
            <w:tcBorders>
              <w:top w:val="dotted" w:sz="4" w:space="0" w:color="auto"/>
              <w:left w:val="nil"/>
              <w:bottom w:val="dotted" w:sz="4" w:space="0" w:color="auto"/>
              <w:right w:val="nil"/>
            </w:tcBorders>
            <w:shd w:val="clear" w:color="auto" w:fill="auto"/>
            <w:noWrap/>
            <w:vAlign w:val="center"/>
            <w:hideMark/>
          </w:tcPr>
          <w:p w14:paraId="277AC31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58983E7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7332F0F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045215C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5C1A776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tcPr>
          <w:p w14:paraId="7E631A1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0.996 (0.952, 1.042)</w:t>
            </w:r>
          </w:p>
        </w:tc>
        <w:tc>
          <w:tcPr>
            <w:tcW w:w="794" w:type="dxa"/>
            <w:tcBorders>
              <w:top w:val="dotted" w:sz="4" w:space="0" w:color="auto"/>
              <w:left w:val="nil"/>
              <w:bottom w:val="dotted" w:sz="4" w:space="0" w:color="auto"/>
              <w:right w:val="nil"/>
            </w:tcBorders>
            <w:shd w:val="clear" w:color="auto" w:fill="auto"/>
            <w:noWrap/>
            <w:vAlign w:val="center"/>
          </w:tcPr>
          <w:p w14:paraId="3AEC80E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0.852</w:t>
            </w:r>
          </w:p>
        </w:tc>
        <w:tc>
          <w:tcPr>
            <w:tcW w:w="546" w:type="dxa"/>
            <w:tcBorders>
              <w:top w:val="dotted" w:sz="4" w:space="0" w:color="auto"/>
              <w:left w:val="nil"/>
              <w:bottom w:val="dotted" w:sz="4" w:space="0" w:color="auto"/>
              <w:right w:val="nil"/>
            </w:tcBorders>
            <w:shd w:val="clear" w:color="auto" w:fill="auto"/>
            <w:noWrap/>
          </w:tcPr>
          <w:p w14:paraId="1E19FFB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tcPr>
          <w:p w14:paraId="667351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1.004 (0.951, 1.060)</w:t>
            </w:r>
          </w:p>
        </w:tc>
        <w:tc>
          <w:tcPr>
            <w:tcW w:w="794" w:type="dxa"/>
            <w:tcBorders>
              <w:top w:val="dotted" w:sz="4" w:space="0" w:color="auto"/>
              <w:left w:val="nil"/>
              <w:bottom w:val="dotted" w:sz="4" w:space="0" w:color="auto"/>
              <w:right w:val="nil"/>
            </w:tcBorders>
            <w:shd w:val="clear" w:color="auto" w:fill="auto"/>
            <w:noWrap/>
            <w:vAlign w:val="center"/>
          </w:tcPr>
          <w:p w14:paraId="7108269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0.892</w:t>
            </w:r>
          </w:p>
        </w:tc>
        <w:tc>
          <w:tcPr>
            <w:tcW w:w="546" w:type="dxa"/>
            <w:tcBorders>
              <w:top w:val="dotted" w:sz="4" w:space="0" w:color="auto"/>
              <w:left w:val="nil"/>
              <w:bottom w:val="dotted" w:sz="4" w:space="0" w:color="auto"/>
              <w:right w:val="nil"/>
            </w:tcBorders>
            <w:shd w:val="clear" w:color="auto" w:fill="auto"/>
            <w:noWrap/>
          </w:tcPr>
          <w:p w14:paraId="60BDD7E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tcPr>
          <w:p w14:paraId="6E0FCF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0.994 (0.954, 1.036)</w:t>
            </w:r>
          </w:p>
        </w:tc>
        <w:tc>
          <w:tcPr>
            <w:tcW w:w="794" w:type="dxa"/>
            <w:tcBorders>
              <w:top w:val="dotted" w:sz="4" w:space="0" w:color="auto"/>
              <w:left w:val="nil"/>
              <w:bottom w:val="dotted" w:sz="4" w:space="0" w:color="auto"/>
              <w:right w:val="nil"/>
            </w:tcBorders>
            <w:shd w:val="clear" w:color="auto" w:fill="auto"/>
            <w:noWrap/>
            <w:vAlign w:val="center"/>
          </w:tcPr>
          <w:p w14:paraId="6F923F6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0.785</w:t>
            </w:r>
          </w:p>
        </w:tc>
      </w:tr>
      <w:tr w:rsidR="002376CB" w:rsidRPr="002376CB" w14:paraId="40F9B67E"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63A2586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6625CE6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536BB8E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single" w:sz="8" w:space="0" w:color="auto"/>
              <w:right w:val="nil"/>
            </w:tcBorders>
            <w:shd w:val="clear" w:color="auto" w:fill="auto"/>
            <w:noWrap/>
            <w:vAlign w:val="center"/>
          </w:tcPr>
          <w:p w14:paraId="66A1694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1.061 (0.989, 1.139)</w:t>
            </w:r>
          </w:p>
        </w:tc>
        <w:tc>
          <w:tcPr>
            <w:tcW w:w="794" w:type="dxa"/>
            <w:tcBorders>
              <w:top w:val="dotted" w:sz="4" w:space="0" w:color="auto"/>
              <w:left w:val="nil"/>
              <w:bottom w:val="single" w:sz="8" w:space="0" w:color="auto"/>
              <w:right w:val="nil"/>
            </w:tcBorders>
            <w:shd w:val="clear" w:color="auto" w:fill="auto"/>
            <w:noWrap/>
            <w:vAlign w:val="center"/>
          </w:tcPr>
          <w:p w14:paraId="5951CB0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0.101</w:t>
            </w:r>
          </w:p>
        </w:tc>
        <w:tc>
          <w:tcPr>
            <w:tcW w:w="546" w:type="dxa"/>
            <w:tcBorders>
              <w:top w:val="dotted" w:sz="4" w:space="0" w:color="auto"/>
              <w:left w:val="nil"/>
              <w:bottom w:val="single" w:sz="8" w:space="0" w:color="auto"/>
              <w:right w:val="nil"/>
            </w:tcBorders>
            <w:shd w:val="clear" w:color="auto" w:fill="auto"/>
            <w:noWrap/>
          </w:tcPr>
          <w:p w14:paraId="31E772E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single" w:sz="8" w:space="0" w:color="auto"/>
              <w:right w:val="nil"/>
            </w:tcBorders>
            <w:shd w:val="clear" w:color="auto" w:fill="auto"/>
            <w:noWrap/>
            <w:vAlign w:val="center"/>
          </w:tcPr>
          <w:p w14:paraId="17302F8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1.032 (0.948, 1.124)</w:t>
            </w:r>
          </w:p>
        </w:tc>
        <w:tc>
          <w:tcPr>
            <w:tcW w:w="794" w:type="dxa"/>
            <w:tcBorders>
              <w:top w:val="dotted" w:sz="4" w:space="0" w:color="auto"/>
              <w:left w:val="nil"/>
              <w:bottom w:val="single" w:sz="8" w:space="0" w:color="auto"/>
              <w:right w:val="nil"/>
            </w:tcBorders>
            <w:shd w:val="clear" w:color="auto" w:fill="auto"/>
            <w:noWrap/>
            <w:vAlign w:val="center"/>
          </w:tcPr>
          <w:p w14:paraId="2E9C5AE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0.461</w:t>
            </w:r>
          </w:p>
        </w:tc>
        <w:tc>
          <w:tcPr>
            <w:tcW w:w="546" w:type="dxa"/>
            <w:tcBorders>
              <w:top w:val="dotted" w:sz="4" w:space="0" w:color="auto"/>
              <w:left w:val="nil"/>
              <w:bottom w:val="single" w:sz="8" w:space="0" w:color="auto"/>
              <w:right w:val="nil"/>
            </w:tcBorders>
            <w:shd w:val="clear" w:color="auto" w:fill="auto"/>
            <w:noWrap/>
          </w:tcPr>
          <w:p w14:paraId="3F5862B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single" w:sz="8" w:space="0" w:color="auto"/>
              <w:right w:val="nil"/>
            </w:tcBorders>
            <w:shd w:val="clear" w:color="auto" w:fill="auto"/>
            <w:noWrap/>
            <w:vAlign w:val="center"/>
          </w:tcPr>
          <w:p w14:paraId="3CCF66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1.055 (0.988, 1.125)</w:t>
            </w:r>
          </w:p>
        </w:tc>
        <w:tc>
          <w:tcPr>
            <w:tcW w:w="794" w:type="dxa"/>
            <w:tcBorders>
              <w:top w:val="dotted" w:sz="4" w:space="0" w:color="auto"/>
              <w:left w:val="nil"/>
              <w:bottom w:val="single" w:sz="8" w:space="0" w:color="auto"/>
              <w:right w:val="nil"/>
            </w:tcBorders>
            <w:shd w:val="clear" w:color="auto" w:fill="auto"/>
            <w:noWrap/>
            <w:vAlign w:val="center"/>
          </w:tcPr>
          <w:p w14:paraId="7BA9ED1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0.107</w:t>
            </w:r>
          </w:p>
        </w:tc>
      </w:tr>
      <w:tr w:rsidR="002376CB" w:rsidRPr="002376CB" w14:paraId="10C50A49"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6DAD484"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roofErr w:type="spellStart"/>
            <w:r w:rsidRPr="002376CB">
              <w:rPr>
                <w:rFonts w:asciiTheme="majorHAnsi" w:eastAsia="Times New Roman" w:hAnsiTheme="majorHAnsi" w:cstheme="majorHAnsi"/>
                <w:b/>
                <w:bCs/>
                <w:sz w:val="20"/>
                <w:szCs w:val="20"/>
                <w:lang w:val="en-US" w:eastAsia="es-ES"/>
              </w:rPr>
              <w:t>Molibdenum</w:t>
            </w:r>
            <w:proofErr w:type="spellEnd"/>
          </w:p>
        </w:tc>
        <w:tc>
          <w:tcPr>
            <w:tcW w:w="2928" w:type="dxa"/>
            <w:tcBorders>
              <w:top w:val="nil"/>
              <w:left w:val="nil"/>
              <w:bottom w:val="dotted" w:sz="4" w:space="0" w:color="auto"/>
              <w:right w:val="nil"/>
            </w:tcBorders>
            <w:shd w:val="clear" w:color="auto" w:fill="auto"/>
            <w:noWrap/>
            <w:vAlign w:val="center"/>
            <w:hideMark/>
          </w:tcPr>
          <w:p w14:paraId="5417B68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2CC1319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0A97D5E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1.080 (1.004, 1.161)</w:t>
            </w:r>
          </w:p>
        </w:tc>
        <w:tc>
          <w:tcPr>
            <w:tcW w:w="794" w:type="dxa"/>
            <w:tcBorders>
              <w:top w:val="nil"/>
              <w:left w:val="nil"/>
              <w:bottom w:val="dotted" w:sz="4" w:space="0" w:color="auto"/>
              <w:right w:val="nil"/>
            </w:tcBorders>
            <w:shd w:val="clear" w:color="auto" w:fill="auto"/>
            <w:noWrap/>
            <w:vAlign w:val="center"/>
            <w:hideMark/>
          </w:tcPr>
          <w:p w14:paraId="7DF4EDC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0.040**</w:t>
            </w:r>
          </w:p>
        </w:tc>
        <w:tc>
          <w:tcPr>
            <w:tcW w:w="546" w:type="dxa"/>
            <w:tcBorders>
              <w:top w:val="nil"/>
              <w:left w:val="nil"/>
              <w:bottom w:val="dotted" w:sz="4" w:space="0" w:color="auto"/>
              <w:right w:val="nil"/>
            </w:tcBorders>
            <w:shd w:val="clear" w:color="auto" w:fill="auto"/>
            <w:noWrap/>
            <w:vAlign w:val="center"/>
            <w:hideMark/>
          </w:tcPr>
          <w:p w14:paraId="3852F1B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610FCE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1.035 (0.947, 1.132)</w:t>
            </w:r>
          </w:p>
        </w:tc>
        <w:tc>
          <w:tcPr>
            <w:tcW w:w="794" w:type="dxa"/>
            <w:tcBorders>
              <w:top w:val="nil"/>
              <w:left w:val="nil"/>
              <w:bottom w:val="dotted" w:sz="4" w:space="0" w:color="auto"/>
              <w:right w:val="nil"/>
            </w:tcBorders>
            <w:shd w:val="clear" w:color="auto" w:fill="auto"/>
            <w:noWrap/>
            <w:vAlign w:val="center"/>
            <w:hideMark/>
          </w:tcPr>
          <w:p w14:paraId="36674B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0.444</w:t>
            </w:r>
          </w:p>
        </w:tc>
        <w:tc>
          <w:tcPr>
            <w:tcW w:w="546" w:type="dxa"/>
            <w:tcBorders>
              <w:top w:val="nil"/>
              <w:left w:val="nil"/>
              <w:bottom w:val="dotted" w:sz="4" w:space="0" w:color="auto"/>
              <w:right w:val="nil"/>
            </w:tcBorders>
            <w:shd w:val="clear" w:color="auto" w:fill="auto"/>
            <w:noWrap/>
            <w:vAlign w:val="center"/>
            <w:hideMark/>
          </w:tcPr>
          <w:p w14:paraId="33BEE1B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3CE51E6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1.035 (0.970, 1.105)</w:t>
            </w:r>
          </w:p>
        </w:tc>
        <w:tc>
          <w:tcPr>
            <w:tcW w:w="794" w:type="dxa"/>
            <w:tcBorders>
              <w:top w:val="nil"/>
              <w:left w:val="nil"/>
              <w:bottom w:val="dotted" w:sz="4" w:space="0" w:color="auto"/>
              <w:right w:val="nil"/>
            </w:tcBorders>
            <w:shd w:val="clear" w:color="auto" w:fill="auto"/>
            <w:noWrap/>
            <w:vAlign w:val="center"/>
            <w:hideMark/>
          </w:tcPr>
          <w:p w14:paraId="3CCC9D8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0.302</w:t>
            </w:r>
          </w:p>
        </w:tc>
      </w:tr>
      <w:tr w:rsidR="002376CB" w:rsidRPr="002376CB" w14:paraId="4DB63C4B"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722840B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0D48E25D"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4020D0B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45F4E3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1.052 (0.954, 1.160)</w:t>
            </w:r>
          </w:p>
        </w:tc>
        <w:tc>
          <w:tcPr>
            <w:tcW w:w="794" w:type="dxa"/>
            <w:tcBorders>
              <w:top w:val="dotted" w:sz="4" w:space="0" w:color="auto"/>
              <w:left w:val="nil"/>
              <w:bottom w:val="dotted" w:sz="4" w:space="0" w:color="auto"/>
              <w:right w:val="nil"/>
            </w:tcBorders>
            <w:shd w:val="clear" w:color="auto" w:fill="auto"/>
            <w:noWrap/>
            <w:vAlign w:val="center"/>
            <w:hideMark/>
          </w:tcPr>
          <w:p w14:paraId="5EC429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0.302</w:t>
            </w:r>
          </w:p>
        </w:tc>
        <w:tc>
          <w:tcPr>
            <w:tcW w:w="546" w:type="dxa"/>
            <w:tcBorders>
              <w:top w:val="dotted" w:sz="4" w:space="0" w:color="auto"/>
              <w:left w:val="nil"/>
              <w:bottom w:val="dotted" w:sz="4" w:space="0" w:color="auto"/>
              <w:right w:val="nil"/>
            </w:tcBorders>
            <w:shd w:val="clear" w:color="auto" w:fill="auto"/>
            <w:noWrap/>
            <w:vAlign w:val="center"/>
            <w:hideMark/>
          </w:tcPr>
          <w:p w14:paraId="2667BA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746F835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1.009 (0.895, 1.137)</w:t>
            </w:r>
          </w:p>
        </w:tc>
        <w:tc>
          <w:tcPr>
            <w:tcW w:w="794" w:type="dxa"/>
            <w:tcBorders>
              <w:top w:val="dotted" w:sz="4" w:space="0" w:color="auto"/>
              <w:left w:val="nil"/>
              <w:bottom w:val="dotted" w:sz="4" w:space="0" w:color="auto"/>
              <w:right w:val="nil"/>
            </w:tcBorders>
            <w:shd w:val="clear" w:color="auto" w:fill="auto"/>
            <w:noWrap/>
            <w:vAlign w:val="center"/>
            <w:hideMark/>
          </w:tcPr>
          <w:p w14:paraId="750E53B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0.880</w:t>
            </w:r>
          </w:p>
        </w:tc>
        <w:tc>
          <w:tcPr>
            <w:tcW w:w="546" w:type="dxa"/>
            <w:tcBorders>
              <w:top w:val="dotted" w:sz="4" w:space="0" w:color="auto"/>
              <w:left w:val="nil"/>
              <w:bottom w:val="dotted" w:sz="4" w:space="0" w:color="auto"/>
              <w:right w:val="nil"/>
            </w:tcBorders>
            <w:shd w:val="clear" w:color="auto" w:fill="auto"/>
            <w:noWrap/>
            <w:vAlign w:val="center"/>
            <w:hideMark/>
          </w:tcPr>
          <w:p w14:paraId="41AE1C1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4F78C0B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0.998 (0.913, 1.089)</w:t>
            </w:r>
          </w:p>
        </w:tc>
        <w:tc>
          <w:tcPr>
            <w:tcW w:w="794" w:type="dxa"/>
            <w:tcBorders>
              <w:top w:val="dotted" w:sz="4" w:space="0" w:color="auto"/>
              <w:left w:val="nil"/>
              <w:bottom w:val="dotted" w:sz="4" w:space="0" w:color="auto"/>
              <w:right w:val="nil"/>
            </w:tcBorders>
            <w:shd w:val="clear" w:color="auto" w:fill="auto"/>
            <w:noWrap/>
            <w:vAlign w:val="center"/>
            <w:hideMark/>
          </w:tcPr>
          <w:p w14:paraId="66866AA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0.956</w:t>
            </w:r>
          </w:p>
        </w:tc>
      </w:tr>
      <w:tr w:rsidR="002376CB" w:rsidRPr="002376CB" w14:paraId="5F7F1F75"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333E8D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5978EAB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0ED0F0B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00AFFAA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1.105 (1.007, 1.211)</w:t>
            </w:r>
          </w:p>
        </w:tc>
        <w:tc>
          <w:tcPr>
            <w:tcW w:w="794" w:type="dxa"/>
            <w:tcBorders>
              <w:top w:val="nil"/>
              <w:left w:val="nil"/>
              <w:bottom w:val="dotted" w:sz="4" w:space="0" w:color="auto"/>
              <w:right w:val="nil"/>
            </w:tcBorders>
            <w:shd w:val="clear" w:color="auto" w:fill="auto"/>
            <w:noWrap/>
            <w:vAlign w:val="center"/>
            <w:hideMark/>
          </w:tcPr>
          <w:p w14:paraId="7A2F55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0.037**</w:t>
            </w:r>
          </w:p>
        </w:tc>
        <w:tc>
          <w:tcPr>
            <w:tcW w:w="546" w:type="dxa"/>
            <w:tcBorders>
              <w:top w:val="nil"/>
              <w:left w:val="nil"/>
              <w:bottom w:val="dotted" w:sz="4" w:space="0" w:color="auto"/>
              <w:right w:val="nil"/>
            </w:tcBorders>
            <w:shd w:val="clear" w:color="auto" w:fill="auto"/>
            <w:noWrap/>
            <w:vAlign w:val="center"/>
            <w:hideMark/>
          </w:tcPr>
          <w:p w14:paraId="04DF782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nil"/>
              <w:left w:val="nil"/>
              <w:bottom w:val="dotted" w:sz="4" w:space="0" w:color="auto"/>
              <w:right w:val="nil"/>
            </w:tcBorders>
            <w:shd w:val="clear" w:color="auto" w:fill="auto"/>
            <w:noWrap/>
            <w:vAlign w:val="center"/>
            <w:hideMark/>
          </w:tcPr>
          <w:p w14:paraId="0C11ECE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1.059 (0.945, 1.186)</w:t>
            </w:r>
          </w:p>
        </w:tc>
        <w:tc>
          <w:tcPr>
            <w:tcW w:w="794" w:type="dxa"/>
            <w:tcBorders>
              <w:top w:val="nil"/>
              <w:left w:val="nil"/>
              <w:bottom w:val="dotted" w:sz="4" w:space="0" w:color="auto"/>
              <w:right w:val="nil"/>
            </w:tcBorders>
            <w:shd w:val="clear" w:color="auto" w:fill="auto"/>
            <w:noWrap/>
            <w:vAlign w:val="center"/>
            <w:hideMark/>
          </w:tcPr>
          <w:p w14:paraId="26BA27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0.322</w:t>
            </w:r>
          </w:p>
        </w:tc>
        <w:tc>
          <w:tcPr>
            <w:tcW w:w="546" w:type="dxa"/>
            <w:tcBorders>
              <w:top w:val="nil"/>
              <w:left w:val="nil"/>
              <w:bottom w:val="dotted" w:sz="4" w:space="0" w:color="auto"/>
              <w:right w:val="nil"/>
            </w:tcBorders>
            <w:shd w:val="clear" w:color="auto" w:fill="auto"/>
            <w:noWrap/>
            <w:vAlign w:val="center"/>
            <w:hideMark/>
          </w:tcPr>
          <w:p w14:paraId="4E8060B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2E0C567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1.069 (0.984, 1.162)</w:t>
            </w:r>
          </w:p>
        </w:tc>
        <w:tc>
          <w:tcPr>
            <w:tcW w:w="794" w:type="dxa"/>
            <w:tcBorders>
              <w:top w:val="nil"/>
              <w:left w:val="nil"/>
              <w:bottom w:val="dotted" w:sz="4" w:space="0" w:color="auto"/>
              <w:right w:val="nil"/>
            </w:tcBorders>
            <w:shd w:val="clear" w:color="auto" w:fill="auto"/>
            <w:noWrap/>
            <w:vAlign w:val="center"/>
            <w:hideMark/>
          </w:tcPr>
          <w:p w14:paraId="2A5D7C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0.118</w:t>
            </w:r>
          </w:p>
        </w:tc>
      </w:tr>
      <w:tr w:rsidR="002376CB" w:rsidRPr="002376CB" w14:paraId="79B5F96B"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AE6B23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6F505C6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78F57C2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7CA9194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1.102 (1.015, 1.198)</w:t>
            </w:r>
          </w:p>
        </w:tc>
        <w:tc>
          <w:tcPr>
            <w:tcW w:w="794" w:type="dxa"/>
            <w:tcBorders>
              <w:top w:val="nil"/>
              <w:left w:val="nil"/>
              <w:bottom w:val="dotted" w:sz="4" w:space="0" w:color="auto"/>
              <w:right w:val="nil"/>
            </w:tcBorders>
            <w:shd w:val="clear" w:color="auto" w:fill="auto"/>
            <w:noWrap/>
            <w:vAlign w:val="center"/>
            <w:hideMark/>
          </w:tcPr>
          <w:p w14:paraId="7E3B46F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0.022**</w:t>
            </w:r>
          </w:p>
        </w:tc>
        <w:tc>
          <w:tcPr>
            <w:tcW w:w="546" w:type="dxa"/>
            <w:tcBorders>
              <w:top w:val="nil"/>
              <w:left w:val="nil"/>
              <w:bottom w:val="dotted" w:sz="4" w:space="0" w:color="auto"/>
              <w:right w:val="nil"/>
            </w:tcBorders>
            <w:shd w:val="clear" w:color="auto" w:fill="auto"/>
            <w:noWrap/>
            <w:vAlign w:val="center"/>
            <w:hideMark/>
          </w:tcPr>
          <w:p w14:paraId="431DE53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6CEF62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1.070 (0.971, 1.178)</w:t>
            </w:r>
          </w:p>
        </w:tc>
        <w:tc>
          <w:tcPr>
            <w:tcW w:w="794" w:type="dxa"/>
            <w:tcBorders>
              <w:top w:val="nil"/>
              <w:left w:val="nil"/>
              <w:bottom w:val="dotted" w:sz="4" w:space="0" w:color="auto"/>
              <w:right w:val="nil"/>
            </w:tcBorders>
            <w:shd w:val="clear" w:color="auto" w:fill="auto"/>
            <w:noWrap/>
            <w:vAlign w:val="center"/>
            <w:hideMark/>
          </w:tcPr>
          <w:p w14:paraId="36A085B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0.170</w:t>
            </w:r>
          </w:p>
        </w:tc>
        <w:tc>
          <w:tcPr>
            <w:tcW w:w="546" w:type="dxa"/>
            <w:tcBorders>
              <w:top w:val="nil"/>
              <w:left w:val="nil"/>
              <w:bottom w:val="dotted" w:sz="4" w:space="0" w:color="auto"/>
              <w:right w:val="nil"/>
            </w:tcBorders>
            <w:shd w:val="clear" w:color="auto" w:fill="auto"/>
            <w:noWrap/>
            <w:vAlign w:val="center"/>
            <w:hideMark/>
          </w:tcPr>
          <w:p w14:paraId="47373A5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2CC6DD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1.062 (0.987, 1.142)</w:t>
            </w:r>
          </w:p>
        </w:tc>
        <w:tc>
          <w:tcPr>
            <w:tcW w:w="794" w:type="dxa"/>
            <w:tcBorders>
              <w:top w:val="nil"/>
              <w:left w:val="nil"/>
              <w:bottom w:val="dotted" w:sz="4" w:space="0" w:color="auto"/>
              <w:right w:val="nil"/>
            </w:tcBorders>
            <w:shd w:val="clear" w:color="auto" w:fill="auto"/>
            <w:noWrap/>
            <w:vAlign w:val="center"/>
            <w:hideMark/>
          </w:tcPr>
          <w:p w14:paraId="641AF85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0.113</w:t>
            </w:r>
          </w:p>
        </w:tc>
      </w:tr>
      <w:tr w:rsidR="002376CB" w:rsidRPr="002376CB" w14:paraId="29E271AB"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552E7994"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72FAF86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21189F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48A127D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(15.8)</w:t>
            </w:r>
          </w:p>
        </w:tc>
        <w:tc>
          <w:tcPr>
            <w:tcW w:w="794" w:type="dxa"/>
            <w:tcBorders>
              <w:top w:val="dotted" w:sz="4" w:space="0" w:color="auto"/>
              <w:left w:val="nil"/>
              <w:bottom w:val="dotted" w:sz="4" w:space="0" w:color="auto"/>
              <w:right w:val="nil"/>
            </w:tcBorders>
            <w:shd w:val="clear" w:color="auto" w:fill="auto"/>
            <w:noWrap/>
            <w:vAlign w:val="center"/>
            <w:hideMark/>
          </w:tcPr>
          <w:p w14:paraId="698277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0.085*</w:t>
            </w:r>
          </w:p>
        </w:tc>
        <w:tc>
          <w:tcPr>
            <w:tcW w:w="546" w:type="dxa"/>
            <w:tcBorders>
              <w:top w:val="dotted" w:sz="4" w:space="0" w:color="auto"/>
              <w:left w:val="nil"/>
              <w:bottom w:val="dotted" w:sz="4" w:space="0" w:color="auto"/>
              <w:right w:val="nil"/>
            </w:tcBorders>
            <w:shd w:val="clear" w:color="auto" w:fill="auto"/>
            <w:noWrap/>
            <w:vAlign w:val="center"/>
            <w:hideMark/>
          </w:tcPr>
          <w:p w14:paraId="4D1C9D5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hideMark/>
          </w:tcPr>
          <w:p w14:paraId="5DCDA22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(27.6)</w:t>
            </w:r>
          </w:p>
        </w:tc>
        <w:tc>
          <w:tcPr>
            <w:tcW w:w="794" w:type="dxa"/>
            <w:tcBorders>
              <w:top w:val="dotted" w:sz="4" w:space="0" w:color="auto"/>
              <w:left w:val="nil"/>
              <w:bottom w:val="dotted" w:sz="4" w:space="0" w:color="auto"/>
              <w:right w:val="nil"/>
            </w:tcBorders>
            <w:shd w:val="clear" w:color="auto" w:fill="auto"/>
            <w:noWrap/>
            <w:vAlign w:val="center"/>
            <w:hideMark/>
          </w:tcPr>
          <w:p w14:paraId="34D249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0.393</w:t>
            </w:r>
          </w:p>
        </w:tc>
        <w:tc>
          <w:tcPr>
            <w:tcW w:w="546" w:type="dxa"/>
            <w:tcBorders>
              <w:top w:val="dotted" w:sz="4" w:space="0" w:color="auto"/>
              <w:left w:val="nil"/>
              <w:bottom w:val="dotted" w:sz="4" w:space="0" w:color="auto"/>
              <w:right w:val="nil"/>
            </w:tcBorders>
            <w:shd w:val="clear" w:color="auto" w:fill="auto"/>
            <w:noWrap/>
            <w:vAlign w:val="center"/>
            <w:hideMark/>
          </w:tcPr>
          <w:p w14:paraId="02596D3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3BC0A58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(27.2)</w:t>
            </w:r>
          </w:p>
        </w:tc>
        <w:tc>
          <w:tcPr>
            <w:tcW w:w="794" w:type="dxa"/>
            <w:tcBorders>
              <w:top w:val="dotted" w:sz="4" w:space="0" w:color="auto"/>
              <w:left w:val="nil"/>
              <w:bottom w:val="dotted" w:sz="4" w:space="0" w:color="auto"/>
              <w:right w:val="nil"/>
            </w:tcBorders>
            <w:shd w:val="clear" w:color="auto" w:fill="auto"/>
            <w:noWrap/>
            <w:vAlign w:val="center"/>
            <w:hideMark/>
          </w:tcPr>
          <w:p w14:paraId="689B539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0.086*</w:t>
            </w:r>
          </w:p>
        </w:tc>
      </w:tr>
      <w:tr w:rsidR="002376CB" w:rsidRPr="002376CB" w14:paraId="455CE435"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6F2F6E3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09A4C7B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118EA2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27EDAB7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1.035 (0.978, 1.096)</w:t>
            </w:r>
          </w:p>
        </w:tc>
        <w:tc>
          <w:tcPr>
            <w:tcW w:w="794" w:type="dxa"/>
            <w:tcBorders>
              <w:top w:val="dotted" w:sz="4" w:space="0" w:color="auto"/>
              <w:left w:val="nil"/>
              <w:bottom w:val="dotted" w:sz="4" w:space="0" w:color="auto"/>
              <w:right w:val="nil"/>
            </w:tcBorders>
            <w:shd w:val="clear" w:color="auto" w:fill="auto"/>
            <w:noWrap/>
            <w:vAlign w:val="center"/>
          </w:tcPr>
          <w:p w14:paraId="63D8D7C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0.244</w:t>
            </w:r>
          </w:p>
        </w:tc>
        <w:tc>
          <w:tcPr>
            <w:tcW w:w="546" w:type="dxa"/>
            <w:tcBorders>
              <w:top w:val="dotted" w:sz="4" w:space="0" w:color="auto"/>
              <w:left w:val="nil"/>
              <w:bottom w:val="dotted" w:sz="4" w:space="0" w:color="auto"/>
              <w:right w:val="nil"/>
            </w:tcBorders>
            <w:shd w:val="clear" w:color="auto" w:fill="auto"/>
            <w:noWrap/>
          </w:tcPr>
          <w:p w14:paraId="10DA4FA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dotted" w:sz="4" w:space="0" w:color="auto"/>
              <w:right w:val="nil"/>
            </w:tcBorders>
            <w:shd w:val="clear" w:color="auto" w:fill="auto"/>
            <w:noWrap/>
            <w:vAlign w:val="center"/>
          </w:tcPr>
          <w:p w14:paraId="222D634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1.021 (0.952, 1.094)</w:t>
            </w:r>
          </w:p>
        </w:tc>
        <w:tc>
          <w:tcPr>
            <w:tcW w:w="794" w:type="dxa"/>
            <w:tcBorders>
              <w:top w:val="dotted" w:sz="4" w:space="0" w:color="auto"/>
              <w:left w:val="nil"/>
              <w:bottom w:val="dotted" w:sz="4" w:space="0" w:color="auto"/>
              <w:right w:val="nil"/>
            </w:tcBorders>
            <w:shd w:val="clear" w:color="auto" w:fill="auto"/>
            <w:noWrap/>
            <w:vAlign w:val="center"/>
          </w:tcPr>
          <w:p w14:paraId="424740F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0.566</w:t>
            </w:r>
          </w:p>
        </w:tc>
        <w:tc>
          <w:tcPr>
            <w:tcW w:w="546" w:type="dxa"/>
            <w:tcBorders>
              <w:top w:val="dotted" w:sz="4" w:space="0" w:color="auto"/>
              <w:left w:val="nil"/>
              <w:bottom w:val="dotted" w:sz="4" w:space="0" w:color="auto"/>
              <w:right w:val="nil"/>
            </w:tcBorders>
            <w:shd w:val="clear" w:color="auto" w:fill="auto"/>
            <w:noWrap/>
          </w:tcPr>
          <w:p w14:paraId="4293FBD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4231B5E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(0.966, 1.070)</w:t>
            </w:r>
          </w:p>
        </w:tc>
        <w:tc>
          <w:tcPr>
            <w:tcW w:w="794" w:type="dxa"/>
            <w:tcBorders>
              <w:top w:val="dotted" w:sz="4" w:space="0" w:color="auto"/>
              <w:left w:val="nil"/>
              <w:bottom w:val="dotted" w:sz="4" w:space="0" w:color="auto"/>
              <w:right w:val="nil"/>
            </w:tcBorders>
            <w:shd w:val="clear" w:color="auto" w:fill="auto"/>
            <w:noWrap/>
            <w:vAlign w:val="center"/>
          </w:tcPr>
          <w:p w14:paraId="081C6BB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0.538</w:t>
            </w:r>
          </w:p>
        </w:tc>
      </w:tr>
      <w:tr w:rsidR="002376CB" w:rsidRPr="002376CB" w14:paraId="3ADF1261"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17AB9CD9"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2DACF14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5EB0C5F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3EA8B0F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1.032 (0.967, 1.101)</w:t>
            </w:r>
          </w:p>
        </w:tc>
        <w:tc>
          <w:tcPr>
            <w:tcW w:w="794" w:type="dxa"/>
            <w:tcBorders>
              <w:top w:val="dotted" w:sz="4" w:space="0" w:color="auto"/>
              <w:left w:val="nil"/>
              <w:bottom w:val="single" w:sz="8" w:space="0" w:color="auto"/>
              <w:right w:val="nil"/>
            </w:tcBorders>
            <w:shd w:val="clear" w:color="auto" w:fill="auto"/>
            <w:noWrap/>
            <w:vAlign w:val="center"/>
          </w:tcPr>
          <w:p w14:paraId="689A9C3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0.347</w:t>
            </w:r>
          </w:p>
        </w:tc>
        <w:tc>
          <w:tcPr>
            <w:tcW w:w="546" w:type="dxa"/>
            <w:tcBorders>
              <w:top w:val="dotted" w:sz="4" w:space="0" w:color="auto"/>
              <w:left w:val="nil"/>
              <w:bottom w:val="single" w:sz="8" w:space="0" w:color="auto"/>
              <w:right w:val="nil"/>
            </w:tcBorders>
            <w:shd w:val="clear" w:color="auto" w:fill="auto"/>
            <w:noWrap/>
          </w:tcPr>
          <w:p w14:paraId="0E68070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906</w:t>
            </w:r>
          </w:p>
        </w:tc>
        <w:tc>
          <w:tcPr>
            <w:tcW w:w="1864" w:type="dxa"/>
            <w:tcBorders>
              <w:top w:val="dotted" w:sz="4" w:space="0" w:color="auto"/>
              <w:left w:val="nil"/>
              <w:bottom w:val="single" w:sz="8" w:space="0" w:color="auto"/>
              <w:right w:val="nil"/>
            </w:tcBorders>
            <w:shd w:val="clear" w:color="auto" w:fill="auto"/>
            <w:noWrap/>
            <w:vAlign w:val="center"/>
          </w:tcPr>
          <w:p w14:paraId="47E28CF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0.999 (0.921, 1.084)</w:t>
            </w:r>
          </w:p>
        </w:tc>
        <w:tc>
          <w:tcPr>
            <w:tcW w:w="794" w:type="dxa"/>
            <w:tcBorders>
              <w:top w:val="dotted" w:sz="4" w:space="0" w:color="auto"/>
              <w:left w:val="nil"/>
              <w:bottom w:val="single" w:sz="8" w:space="0" w:color="auto"/>
              <w:right w:val="nil"/>
            </w:tcBorders>
            <w:shd w:val="clear" w:color="auto" w:fill="auto"/>
            <w:noWrap/>
            <w:vAlign w:val="center"/>
          </w:tcPr>
          <w:p w14:paraId="59465EA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0.982</w:t>
            </w:r>
          </w:p>
        </w:tc>
        <w:tc>
          <w:tcPr>
            <w:tcW w:w="546" w:type="dxa"/>
            <w:tcBorders>
              <w:top w:val="dotted" w:sz="4" w:space="0" w:color="auto"/>
              <w:left w:val="nil"/>
              <w:bottom w:val="single" w:sz="8" w:space="0" w:color="auto"/>
              <w:right w:val="nil"/>
            </w:tcBorders>
            <w:shd w:val="clear" w:color="auto" w:fill="auto"/>
            <w:noWrap/>
          </w:tcPr>
          <w:p w14:paraId="7BAB249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6FA74D2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1.010 (0.951, 1.073)</w:t>
            </w:r>
          </w:p>
        </w:tc>
        <w:tc>
          <w:tcPr>
            <w:tcW w:w="794" w:type="dxa"/>
            <w:tcBorders>
              <w:top w:val="dotted" w:sz="4" w:space="0" w:color="auto"/>
              <w:left w:val="nil"/>
              <w:bottom w:val="single" w:sz="8" w:space="0" w:color="auto"/>
              <w:right w:val="nil"/>
            </w:tcBorders>
            <w:shd w:val="clear" w:color="auto" w:fill="auto"/>
            <w:noWrap/>
            <w:vAlign w:val="center"/>
          </w:tcPr>
          <w:p w14:paraId="0046E5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0.742</w:t>
            </w:r>
          </w:p>
        </w:tc>
      </w:tr>
      <w:tr w:rsidR="002376CB" w:rsidRPr="002376CB" w14:paraId="6EFB0BBB"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1AD0D388"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Nickel</w:t>
            </w:r>
          </w:p>
        </w:tc>
        <w:tc>
          <w:tcPr>
            <w:tcW w:w="2928" w:type="dxa"/>
            <w:tcBorders>
              <w:top w:val="nil"/>
              <w:left w:val="nil"/>
              <w:bottom w:val="dotted" w:sz="4" w:space="0" w:color="auto"/>
              <w:right w:val="nil"/>
            </w:tcBorders>
            <w:shd w:val="clear" w:color="auto" w:fill="auto"/>
            <w:noWrap/>
            <w:vAlign w:val="center"/>
            <w:hideMark/>
          </w:tcPr>
          <w:p w14:paraId="584FC46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072F500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nil"/>
              <w:left w:val="nil"/>
              <w:bottom w:val="dotted" w:sz="4" w:space="0" w:color="auto"/>
              <w:right w:val="nil"/>
            </w:tcBorders>
            <w:shd w:val="clear" w:color="auto" w:fill="auto"/>
            <w:noWrap/>
            <w:vAlign w:val="center"/>
            <w:hideMark/>
          </w:tcPr>
          <w:p w14:paraId="3D1E12D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1.063 (1.006, 1.124)</w:t>
            </w:r>
          </w:p>
        </w:tc>
        <w:tc>
          <w:tcPr>
            <w:tcW w:w="794" w:type="dxa"/>
            <w:tcBorders>
              <w:top w:val="nil"/>
              <w:left w:val="nil"/>
              <w:bottom w:val="dotted" w:sz="4" w:space="0" w:color="auto"/>
              <w:right w:val="nil"/>
            </w:tcBorders>
            <w:shd w:val="clear" w:color="auto" w:fill="auto"/>
            <w:noWrap/>
            <w:vAlign w:val="center"/>
            <w:hideMark/>
          </w:tcPr>
          <w:p w14:paraId="45C62E2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0.029**</w:t>
            </w:r>
          </w:p>
        </w:tc>
        <w:tc>
          <w:tcPr>
            <w:tcW w:w="546" w:type="dxa"/>
            <w:tcBorders>
              <w:top w:val="nil"/>
              <w:left w:val="nil"/>
              <w:bottom w:val="dotted" w:sz="4" w:space="0" w:color="auto"/>
              <w:right w:val="nil"/>
            </w:tcBorders>
            <w:shd w:val="clear" w:color="auto" w:fill="auto"/>
            <w:noWrap/>
            <w:vAlign w:val="center"/>
            <w:hideMark/>
          </w:tcPr>
          <w:p w14:paraId="5EE4884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nil"/>
              <w:left w:val="nil"/>
              <w:bottom w:val="dotted" w:sz="4" w:space="0" w:color="auto"/>
              <w:right w:val="nil"/>
            </w:tcBorders>
            <w:shd w:val="clear" w:color="auto" w:fill="auto"/>
            <w:noWrap/>
            <w:vAlign w:val="center"/>
            <w:hideMark/>
          </w:tcPr>
          <w:p w14:paraId="004CA8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1.024 (0.959, 1.094)</w:t>
            </w:r>
          </w:p>
        </w:tc>
        <w:tc>
          <w:tcPr>
            <w:tcW w:w="794" w:type="dxa"/>
            <w:tcBorders>
              <w:top w:val="nil"/>
              <w:left w:val="nil"/>
              <w:bottom w:val="dotted" w:sz="4" w:space="0" w:color="auto"/>
              <w:right w:val="nil"/>
            </w:tcBorders>
            <w:shd w:val="clear" w:color="auto" w:fill="auto"/>
            <w:noWrap/>
            <w:vAlign w:val="center"/>
            <w:hideMark/>
          </w:tcPr>
          <w:p w14:paraId="17EB92E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0.486</w:t>
            </w:r>
          </w:p>
        </w:tc>
        <w:tc>
          <w:tcPr>
            <w:tcW w:w="546" w:type="dxa"/>
            <w:tcBorders>
              <w:top w:val="nil"/>
              <w:left w:val="nil"/>
              <w:bottom w:val="dotted" w:sz="4" w:space="0" w:color="auto"/>
              <w:right w:val="nil"/>
            </w:tcBorders>
            <w:shd w:val="clear" w:color="auto" w:fill="auto"/>
            <w:noWrap/>
            <w:vAlign w:val="center"/>
            <w:hideMark/>
          </w:tcPr>
          <w:p w14:paraId="4370562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nil"/>
              <w:left w:val="nil"/>
              <w:bottom w:val="dotted" w:sz="4" w:space="0" w:color="auto"/>
              <w:right w:val="nil"/>
            </w:tcBorders>
            <w:shd w:val="clear" w:color="auto" w:fill="auto"/>
            <w:noWrap/>
            <w:vAlign w:val="center"/>
            <w:hideMark/>
          </w:tcPr>
          <w:p w14:paraId="47A700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1.045 (0.994, 1.098)</w:t>
            </w:r>
          </w:p>
        </w:tc>
        <w:tc>
          <w:tcPr>
            <w:tcW w:w="794" w:type="dxa"/>
            <w:tcBorders>
              <w:top w:val="nil"/>
              <w:left w:val="nil"/>
              <w:bottom w:val="dotted" w:sz="4" w:space="0" w:color="auto"/>
              <w:right w:val="nil"/>
            </w:tcBorders>
            <w:shd w:val="clear" w:color="auto" w:fill="auto"/>
            <w:noWrap/>
            <w:vAlign w:val="center"/>
            <w:hideMark/>
          </w:tcPr>
          <w:p w14:paraId="6CD97F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0.088*</w:t>
            </w:r>
          </w:p>
        </w:tc>
      </w:tr>
      <w:tr w:rsidR="002376CB" w:rsidRPr="002376CB" w14:paraId="17AF2B45"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2FFE048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3F00E27F"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1FFDFD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dotted" w:sz="4" w:space="0" w:color="auto"/>
              <w:left w:val="nil"/>
              <w:bottom w:val="dotted" w:sz="4" w:space="0" w:color="auto"/>
              <w:right w:val="nil"/>
            </w:tcBorders>
            <w:shd w:val="clear" w:color="auto" w:fill="auto"/>
            <w:noWrap/>
            <w:vAlign w:val="center"/>
            <w:hideMark/>
          </w:tcPr>
          <w:p w14:paraId="6DE3958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1.104 (1.030, </w:t>
            </w:r>
            <w:proofErr w:type="gramStart"/>
            <w:r w:rsidRPr="002376CB">
              <w:rPr>
                <w:rFonts w:asciiTheme="majorHAnsi" w:eastAsia="Times New Roman" w:hAnsiTheme="majorHAnsi" w:cstheme="majorHAnsi"/>
                <w:sz w:val="20"/>
                <w:szCs w:val="20"/>
                <w:lang w:val="en-US" w:eastAsia="es-ES"/>
              </w:rPr>
              <w:t>1.184)¥</w:t>
            </w:r>
            <w:proofErr w:type="gramEnd"/>
          </w:p>
        </w:tc>
        <w:tc>
          <w:tcPr>
            <w:tcW w:w="794" w:type="dxa"/>
            <w:tcBorders>
              <w:top w:val="dotted" w:sz="4" w:space="0" w:color="auto"/>
              <w:left w:val="nil"/>
              <w:bottom w:val="dotted" w:sz="4" w:space="0" w:color="auto"/>
              <w:right w:val="nil"/>
            </w:tcBorders>
            <w:shd w:val="clear" w:color="auto" w:fill="auto"/>
            <w:noWrap/>
            <w:vAlign w:val="center"/>
            <w:hideMark/>
          </w:tcPr>
          <w:p w14:paraId="4EED2A8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0.006**</w:t>
            </w:r>
          </w:p>
        </w:tc>
        <w:tc>
          <w:tcPr>
            <w:tcW w:w="546" w:type="dxa"/>
            <w:tcBorders>
              <w:top w:val="dotted" w:sz="4" w:space="0" w:color="auto"/>
              <w:left w:val="nil"/>
              <w:bottom w:val="dotted" w:sz="4" w:space="0" w:color="auto"/>
              <w:right w:val="nil"/>
            </w:tcBorders>
            <w:shd w:val="clear" w:color="auto" w:fill="auto"/>
            <w:noWrap/>
            <w:vAlign w:val="center"/>
            <w:hideMark/>
          </w:tcPr>
          <w:p w14:paraId="7B852A8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hideMark/>
          </w:tcPr>
          <w:p w14:paraId="3EBD3A5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1.071 (0.985, </w:t>
            </w:r>
            <w:proofErr w:type="gramStart"/>
            <w:r w:rsidRPr="002376CB">
              <w:rPr>
                <w:rFonts w:asciiTheme="majorHAnsi" w:eastAsia="Times New Roman" w:hAnsiTheme="majorHAnsi" w:cstheme="majorHAnsi"/>
                <w:sz w:val="20"/>
                <w:szCs w:val="20"/>
                <w:lang w:val="en-US" w:eastAsia="es-ES"/>
              </w:rPr>
              <w:t>1.166)¥</w:t>
            </w:r>
            <w:proofErr w:type="gramEnd"/>
          </w:p>
        </w:tc>
        <w:tc>
          <w:tcPr>
            <w:tcW w:w="794" w:type="dxa"/>
            <w:tcBorders>
              <w:top w:val="dotted" w:sz="4" w:space="0" w:color="auto"/>
              <w:left w:val="nil"/>
              <w:bottom w:val="dotted" w:sz="4" w:space="0" w:color="auto"/>
              <w:right w:val="nil"/>
            </w:tcBorders>
            <w:shd w:val="clear" w:color="auto" w:fill="auto"/>
            <w:noWrap/>
            <w:vAlign w:val="center"/>
            <w:hideMark/>
          </w:tcPr>
          <w:p w14:paraId="7C73BF3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0.110</w:t>
            </w:r>
          </w:p>
        </w:tc>
        <w:tc>
          <w:tcPr>
            <w:tcW w:w="546" w:type="dxa"/>
            <w:tcBorders>
              <w:top w:val="dotted" w:sz="4" w:space="0" w:color="auto"/>
              <w:left w:val="nil"/>
              <w:bottom w:val="dotted" w:sz="4" w:space="0" w:color="auto"/>
              <w:right w:val="nil"/>
            </w:tcBorders>
            <w:shd w:val="clear" w:color="auto" w:fill="auto"/>
            <w:noWrap/>
            <w:vAlign w:val="center"/>
            <w:hideMark/>
          </w:tcPr>
          <w:p w14:paraId="7F7AC5B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hideMark/>
          </w:tcPr>
          <w:p w14:paraId="23FFF4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1.079 (1.013, 1.151)</w:t>
            </w:r>
          </w:p>
        </w:tc>
        <w:tc>
          <w:tcPr>
            <w:tcW w:w="794" w:type="dxa"/>
            <w:tcBorders>
              <w:top w:val="dotted" w:sz="4" w:space="0" w:color="auto"/>
              <w:left w:val="nil"/>
              <w:bottom w:val="dotted" w:sz="4" w:space="0" w:color="auto"/>
              <w:right w:val="nil"/>
            </w:tcBorders>
            <w:shd w:val="clear" w:color="auto" w:fill="auto"/>
            <w:noWrap/>
            <w:vAlign w:val="center"/>
            <w:hideMark/>
          </w:tcPr>
          <w:p w14:paraId="2D5B03D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0.020**</w:t>
            </w:r>
          </w:p>
        </w:tc>
      </w:tr>
      <w:tr w:rsidR="002376CB" w:rsidRPr="002376CB" w14:paraId="0A546F57"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61BB994"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60AB2F7E"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2249CE9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nil"/>
              <w:left w:val="nil"/>
              <w:bottom w:val="dotted" w:sz="4" w:space="0" w:color="auto"/>
              <w:right w:val="nil"/>
            </w:tcBorders>
            <w:shd w:val="clear" w:color="auto" w:fill="auto"/>
            <w:noWrap/>
            <w:vAlign w:val="center"/>
            <w:hideMark/>
          </w:tcPr>
          <w:p w14:paraId="04882EB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1.032 (0.969, </w:t>
            </w:r>
            <w:proofErr w:type="gramStart"/>
            <w:r w:rsidRPr="002376CB">
              <w:rPr>
                <w:rFonts w:asciiTheme="majorHAnsi" w:eastAsia="Times New Roman" w:hAnsiTheme="majorHAnsi" w:cstheme="majorHAnsi"/>
                <w:sz w:val="20"/>
                <w:szCs w:val="20"/>
                <w:lang w:val="en-US" w:eastAsia="es-ES"/>
              </w:rPr>
              <w:t>1.101)¥</w:t>
            </w:r>
            <w:proofErr w:type="gramEnd"/>
          </w:p>
        </w:tc>
        <w:tc>
          <w:tcPr>
            <w:tcW w:w="794" w:type="dxa"/>
            <w:tcBorders>
              <w:top w:val="nil"/>
              <w:left w:val="nil"/>
              <w:bottom w:val="dotted" w:sz="4" w:space="0" w:color="auto"/>
              <w:right w:val="nil"/>
            </w:tcBorders>
            <w:shd w:val="clear" w:color="auto" w:fill="auto"/>
            <w:noWrap/>
            <w:vAlign w:val="center"/>
            <w:hideMark/>
          </w:tcPr>
          <w:p w14:paraId="7774AF2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0.328</w:t>
            </w:r>
          </w:p>
        </w:tc>
        <w:tc>
          <w:tcPr>
            <w:tcW w:w="546" w:type="dxa"/>
            <w:tcBorders>
              <w:top w:val="nil"/>
              <w:left w:val="nil"/>
              <w:bottom w:val="dotted" w:sz="4" w:space="0" w:color="auto"/>
              <w:right w:val="nil"/>
            </w:tcBorders>
            <w:shd w:val="clear" w:color="auto" w:fill="auto"/>
            <w:noWrap/>
            <w:vAlign w:val="center"/>
            <w:hideMark/>
          </w:tcPr>
          <w:p w14:paraId="526FEC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nil"/>
              <w:left w:val="nil"/>
              <w:bottom w:val="dotted" w:sz="4" w:space="0" w:color="auto"/>
              <w:right w:val="nil"/>
            </w:tcBorders>
            <w:shd w:val="clear" w:color="auto" w:fill="auto"/>
            <w:noWrap/>
            <w:vAlign w:val="center"/>
            <w:hideMark/>
          </w:tcPr>
          <w:p w14:paraId="2AD727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0.989 (0.916, </w:t>
            </w:r>
            <w:proofErr w:type="gramStart"/>
            <w:r w:rsidRPr="002376CB">
              <w:rPr>
                <w:rFonts w:asciiTheme="majorHAnsi" w:eastAsia="Times New Roman" w:hAnsiTheme="majorHAnsi" w:cstheme="majorHAnsi"/>
                <w:sz w:val="20"/>
                <w:szCs w:val="20"/>
                <w:lang w:val="en-US" w:eastAsia="es-ES"/>
              </w:rPr>
              <w:t>1.068)¥</w:t>
            </w:r>
            <w:proofErr w:type="gramEnd"/>
          </w:p>
        </w:tc>
        <w:tc>
          <w:tcPr>
            <w:tcW w:w="794" w:type="dxa"/>
            <w:tcBorders>
              <w:top w:val="nil"/>
              <w:left w:val="nil"/>
              <w:bottom w:val="dotted" w:sz="4" w:space="0" w:color="auto"/>
              <w:right w:val="nil"/>
            </w:tcBorders>
            <w:shd w:val="clear" w:color="auto" w:fill="auto"/>
            <w:noWrap/>
            <w:vAlign w:val="center"/>
            <w:hideMark/>
          </w:tcPr>
          <w:p w14:paraId="1B21885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0.779</w:t>
            </w:r>
          </w:p>
        </w:tc>
        <w:tc>
          <w:tcPr>
            <w:tcW w:w="546" w:type="dxa"/>
            <w:tcBorders>
              <w:top w:val="nil"/>
              <w:left w:val="nil"/>
              <w:bottom w:val="dotted" w:sz="4" w:space="0" w:color="auto"/>
              <w:right w:val="nil"/>
            </w:tcBorders>
            <w:shd w:val="clear" w:color="auto" w:fill="auto"/>
            <w:noWrap/>
            <w:vAlign w:val="center"/>
            <w:hideMark/>
          </w:tcPr>
          <w:p w14:paraId="7078C59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nil"/>
              <w:left w:val="nil"/>
              <w:bottom w:val="dotted" w:sz="4" w:space="0" w:color="auto"/>
              <w:right w:val="nil"/>
            </w:tcBorders>
            <w:shd w:val="clear" w:color="auto" w:fill="auto"/>
            <w:noWrap/>
            <w:vAlign w:val="center"/>
            <w:hideMark/>
          </w:tcPr>
          <w:p w14:paraId="6440934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1.020 (0.963, 1.080)</w:t>
            </w:r>
          </w:p>
        </w:tc>
        <w:tc>
          <w:tcPr>
            <w:tcW w:w="794" w:type="dxa"/>
            <w:tcBorders>
              <w:top w:val="nil"/>
              <w:left w:val="nil"/>
              <w:bottom w:val="dotted" w:sz="4" w:space="0" w:color="auto"/>
              <w:right w:val="nil"/>
            </w:tcBorders>
            <w:shd w:val="clear" w:color="auto" w:fill="auto"/>
            <w:noWrap/>
            <w:vAlign w:val="center"/>
            <w:hideMark/>
          </w:tcPr>
          <w:p w14:paraId="1C5F2D2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0.511</w:t>
            </w:r>
          </w:p>
        </w:tc>
      </w:tr>
      <w:tr w:rsidR="002376CB" w:rsidRPr="002376CB" w14:paraId="03428806"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440103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08BB870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1D38822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1BE5946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1.097 (1.030, 1.170)</w:t>
            </w:r>
          </w:p>
        </w:tc>
        <w:tc>
          <w:tcPr>
            <w:tcW w:w="794" w:type="dxa"/>
            <w:tcBorders>
              <w:top w:val="nil"/>
              <w:left w:val="nil"/>
              <w:bottom w:val="dotted" w:sz="4" w:space="0" w:color="auto"/>
              <w:right w:val="nil"/>
            </w:tcBorders>
            <w:shd w:val="clear" w:color="auto" w:fill="auto"/>
            <w:noWrap/>
            <w:vAlign w:val="center"/>
            <w:hideMark/>
          </w:tcPr>
          <w:p w14:paraId="517B919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0.004**</w:t>
            </w:r>
          </w:p>
        </w:tc>
        <w:tc>
          <w:tcPr>
            <w:tcW w:w="546" w:type="dxa"/>
            <w:tcBorders>
              <w:top w:val="nil"/>
              <w:left w:val="nil"/>
              <w:bottom w:val="dotted" w:sz="4" w:space="0" w:color="auto"/>
              <w:right w:val="nil"/>
            </w:tcBorders>
            <w:shd w:val="clear" w:color="auto" w:fill="auto"/>
            <w:noWrap/>
            <w:vAlign w:val="center"/>
            <w:hideMark/>
          </w:tcPr>
          <w:p w14:paraId="0C8CCA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10382A9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1.066 (0.991, 1.148)</w:t>
            </w:r>
          </w:p>
        </w:tc>
        <w:tc>
          <w:tcPr>
            <w:tcW w:w="794" w:type="dxa"/>
            <w:tcBorders>
              <w:top w:val="nil"/>
              <w:left w:val="nil"/>
              <w:bottom w:val="dotted" w:sz="4" w:space="0" w:color="auto"/>
              <w:right w:val="nil"/>
            </w:tcBorders>
            <w:shd w:val="clear" w:color="auto" w:fill="auto"/>
            <w:noWrap/>
            <w:vAlign w:val="center"/>
            <w:hideMark/>
          </w:tcPr>
          <w:p w14:paraId="55C753F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0.088*</w:t>
            </w:r>
          </w:p>
        </w:tc>
        <w:tc>
          <w:tcPr>
            <w:tcW w:w="546" w:type="dxa"/>
            <w:tcBorders>
              <w:top w:val="nil"/>
              <w:left w:val="nil"/>
              <w:bottom w:val="dotted" w:sz="4" w:space="0" w:color="auto"/>
              <w:right w:val="nil"/>
            </w:tcBorders>
            <w:shd w:val="clear" w:color="auto" w:fill="auto"/>
            <w:noWrap/>
            <w:vAlign w:val="center"/>
            <w:hideMark/>
          </w:tcPr>
          <w:p w14:paraId="5AED65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60513FE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1.086 (1.026, 1.150)</w:t>
            </w:r>
          </w:p>
        </w:tc>
        <w:tc>
          <w:tcPr>
            <w:tcW w:w="794" w:type="dxa"/>
            <w:tcBorders>
              <w:top w:val="nil"/>
              <w:left w:val="nil"/>
              <w:bottom w:val="dotted" w:sz="4" w:space="0" w:color="auto"/>
              <w:right w:val="nil"/>
            </w:tcBorders>
            <w:shd w:val="clear" w:color="auto" w:fill="auto"/>
            <w:noWrap/>
            <w:vAlign w:val="center"/>
            <w:hideMark/>
          </w:tcPr>
          <w:p w14:paraId="280C84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0.004**</w:t>
            </w:r>
          </w:p>
        </w:tc>
      </w:tr>
      <w:tr w:rsidR="002376CB" w:rsidRPr="002376CB" w14:paraId="5A47AF7B"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2A6909E6"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1AAD8D7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0F1978C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dotted" w:sz="4" w:space="0" w:color="auto"/>
              <w:left w:val="nil"/>
              <w:bottom w:val="dotted" w:sz="4" w:space="0" w:color="auto"/>
              <w:right w:val="nil"/>
            </w:tcBorders>
            <w:shd w:val="clear" w:color="auto" w:fill="auto"/>
            <w:noWrap/>
            <w:vAlign w:val="center"/>
            <w:hideMark/>
          </w:tcPr>
          <w:p w14:paraId="5F3A727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Linear </w:t>
            </w:r>
          </w:p>
        </w:tc>
        <w:tc>
          <w:tcPr>
            <w:tcW w:w="794" w:type="dxa"/>
            <w:tcBorders>
              <w:top w:val="dotted" w:sz="4" w:space="0" w:color="auto"/>
              <w:left w:val="nil"/>
              <w:bottom w:val="dotted" w:sz="4" w:space="0" w:color="auto"/>
              <w:right w:val="nil"/>
            </w:tcBorders>
            <w:shd w:val="clear" w:color="auto" w:fill="auto"/>
            <w:noWrap/>
            <w:vAlign w:val="center"/>
            <w:hideMark/>
          </w:tcPr>
          <w:p w14:paraId="6046C7E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166ECB7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hideMark/>
          </w:tcPr>
          <w:p w14:paraId="338188E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0B6EB20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30AFBC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hideMark/>
          </w:tcPr>
          <w:p w14:paraId="60D61F6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Linear </w:t>
            </w:r>
          </w:p>
        </w:tc>
        <w:tc>
          <w:tcPr>
            <w:tcW w:w="794" w:type="dxa"/>
            <w:tcBorders>
              <w:top w:val="dotted" w:sz="4" w:space="0" w:color="auto"/>
              <w:left w:val="nil"/>
              <w:bottom w:val="dotted" w:sz="4" w:space="0" w:color="auto"/>
              <w:right w:val="nil"/>
            </w:tcBorders>
            <w:shd w:val="clear" w:color="auto" w:fill="auto"/>
            <w:noWrap/>
            <w:vAlign w:val="center"/>
            <w:hideMark/>
          </w:tcPr>
          <w:p w14:paraId="117F435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6D07131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0B23EF15"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7C97B398"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62D1CC8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dotted" w:sz="4" w:space="0" w:color="auto"/>
              <w:left w:val="nil"/>
              <w:bottom w:val="dotted" w:sz="4" w:space="0" w:color="auto"/>
              <w:right w:val="nil"/>
            </w:tcBorders>
            <w:shd w:val="clear" w:color="auto" w:fill="auto"/>
            <w:noWrap/>
            <w:vAlign w:val="center"/>
          </w:tcPr>
          <w:p w14:paraId="25A0FA4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1.048 (1.001, 1.096)</w:t>
            </w:r>
          </w:p>
        </w:tc>
        <w:tc>
          <w:tcPr>
            <w:tcW w:w="794" w:type="dxa"/>
            <w:tcBorders>
              <w:top w:val="dotted" w:sz="4" w:space="0" w:color="auto"/>
              <w:left w:val="nil"/>
              <w:bottom w:val="dotted" w:sz="4" w:space="0" w:color="auto"/>
              <w:right w:val="nil"/>
            </w:tcBorders>
            <w:shd w:val="clear" w:color="auto" w:fill="auto"/>
            <w:noWrap/>
            <w:vAlign w:val="center"/>
          </w:tcPr>
          <w:p w14:paraId="2BAEC42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0.045**</w:t>
            </w:r>
          </w:p>
        </w:tc>
        <w:tc>
          <w:tcPr>
            <w:tcW w:w="546" w:type="dxa"/>
            <w:tcBorders>
              <w:top w:val="dotted" w:sz="4" w:space="0" w:color="auto"/>
              <w:left w:val="nil"/>
              <w:bottom w:val="dotted" w:sz="4" w:space="0" w:color="auto"/>
              <w:right w:val="nil"/>
            </w:tcBorders>
            <w:shd w:val="clear" w:color="auto" w:fill="auto"/>
            <w:noWrap/>
          </w:tcPr>
          <w:p w14:paraId="6AA7A26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tcPr>
          <w:p w14:paraId="3C0EE1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1.013 (0.960, 1.068)</w:t>
            </w:r>
          </w:p>
        </w:tc>
        <w:tc>
          <w:tcPr>
            <w:tcW w:w="794" w:type="dxa"/>
            <w:tcBorders>
              <w:top w:val="dotted" w:sz="4" w:space="0" w:color="auto"/>
              <w:left w:val="nil"/>
              <w:bottom w:val="dotted" w:sz="4" w:space="0" w:color="auto"/>
              <w:right w:val="nil"/>
            </w:tcBorders>
            <w:shd w:val="clear" w:color="auto" w:fill="auto"/>
            <w:noWrap/>
            <w:vAlign w:val="center"/>
          </w:tcPr>
          <w:p w14:paraId="21DC85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0.651</w:t>
            </w:r>
          </w:p>
        </w:tc>
        <w:tc>
          <w:tcPr>
            <w:tcW w:w="546" w:type="dxa"/>
            <w:tcBorders>
              <w:top w:val="dotted" w:sz="4" w:space="0" w:color="auto"/>
              <w:left w:val="nil"/>
              <w:bottom w:val="dotted" w:sz="4" w:space="0" w:color="auto"/>
              <w:right w:val="nil"/>
            </w:tcBorders>
            <w:shd w:val="clear" w:color="auto" w:fill="auto"/>
            <w:noWrap/>
          </w:tcPr>
          <w:p w14:paraId="23E9B2B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dotted" w:sz="4" w:space="0" w:color="auto"/>
              <w:right w:val="nil"/>
            </w:tcBorders>
            <w:shd w:val="clear" w:color="auto" w:fill="auto"/>
            <w:noWrap/>
            <w:vAlign w:val="center"/>
          </w:tcPr>
          <w:p w14:paraId="577B0D7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1.022 (0.982, 1.065)</w:t>
            </w:r>
          </w:p>
        </w:tc>
        <w:tc>
          <w:tcPr>
            <w:tcW w:w="794" w:type="dxa"/>
            <w:tcBorders>
              <w:top w:val="dotted" w:sz="4" w:space="0" w:color="auto"/>
              <w:left w:val="nil"/>
              <w:bottom w:val="dotted" w:sz="4" w:space="0" w:color="auto"/>
              <w:right w:val="nil"/>
            </w:tcBorders>
            <w:shd w:val="clear" w:color="auto" w:fill="auto"/>
            <w:noWrap/>
            <w:vAlign w:val="center"/>
          </w:tcPr>
          <w:p w14:paraId="26C19F4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0.294</w:t>
            </w:r>
          </w:p>
        </w:tc>
      </w:tr>
      <w:tr w:rsidR="002376CB" w:rsidRPr="002376CB" w14:paraId="0B771728"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437560EE"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09146E32"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6FD41E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975</w:t>
            </w:r>
          </w:p>
        </w:tc>
        <w:tc>
          <w:tcPr>
            <w:tcW w:w="1864" w:type="dxa"/>
            <w:tcBorders>
              <w:top w:val="dotted" w:sz="4" w:space="0" w:color="auto"/>
              <w:left w:val="nil"/>
              <w:bottom w:val="single" w:sz="8" w:space="0" w:color="auto"/>
              <w:right w:val="nil"/>
            </w:tcBorders>
            <w:shd w:val="clear" w:color="auto" w:fill="auto"/>
            <w:noWrap/>
            <w:vAlign w:val="center"/>
          </w:tcPr>
          <w:p w14:paraId="37A5BFE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1.033 (0.988, 1.080)</w:t>
            </w:r>
          </w:p>
        </w:tc>
        <w:tc>
          <w:tcPr>
            <w:tcW w:w="794" w:type="dxa"/>
            <w:tcBorders>
              <w:top w:val="dotted" w:sz="4" w:space="0" w:color="auto"/>
              <w:left w:val="nil"/>
              <w:bottom w:val="single" w:sz="8" w:space="0" w:color="auto"/>
              <w:right w:val="nil"/>
            </w:tcBorders>
            <w:shd w:val="clear" w:color="auto" w:fill="auto"/>
            <w:noWrap/>
            <w:vAlign w:val="center"/>
          </w:tcPr>
          <w:p w14:paraId="6CBFB3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0.170</w:t>
            </w:r>
          </w:p>
        </w:tc>
        <w:tc>
          <w:tcPr>
            <w:tcW w:w="546" w:type="dxa"/>
            <w:tcBorders>
              <w:top w:val="dotted" w:sz="4" w:space="0" w:color="auto"/>
              <w:left w:val="nil"/>
              <w:bottom w:val="single" w:sz="8" w:space="0" w:color="auto"/>
              <w:right w:val="nil"/>
            </w:tcBorders>
            <w:shd w:val="clear" w:color="auto" w:fill="auto"/>
            <w:noWrap/>
          </w:tcPr>
          <w:p w14:paraId="1167192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single" w:sz="8" w:space="0" w:color="auto"/>
              <w:right w:val="nil"/>
            </w:tcBorders>
            <w:shd w:val="clear" w:color="auto" w:fill="auto"/>
            <w:noWrap/>
            <w:vAlign w:val="center"/>
          </w:tcPr>
          <w:p w14:paraId="3B3C45D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1.007 (0.954, 1.062)</w:t>
            </w:r>
          </w:p>
        </w:tc>
        <w:tc>
          <w:tcPr>
            <w:tcW w:w="794" w:type="dxa"/>
            <w:tcBorders>
              <w:top w:val="dotted" w:sz="4" w:space="0" w:color="auto"/>
              <w:left w:val="nil"/>
              <w:bottom w:val="single" w:sz="8" w:space="0" w:color="auto"/>
              <w:right w:val="nil"/>
            </w:tcBorders>
            <w:shd w:val="clear" w:color="auto" w:fill="auto"/>
            <w:noWrap/>
            <w:vAlign w:val="center"/>
          </w:tcPr>
          <w:p w14:paraId="124FC85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0.809</w:t>
            </w:r>
          </w:p>
        </w:tc>
        <w:tc>
          <w:tcPr>
            <w:tcW w:w="546" w:type="dxa"/>
            <w:tcBorders>
              <w:top w:val="dotted" w:sz="4" w:space="0" w:color="auto"/>
              <w:left w:val="nil"/>
              <w:bottom w:val="single" w:sz="8" w:space="0" w:color="auto"/>
              <w:right w:val="nil"/>
            </w:tcBorders>
            <w:shd w:val="clear" w:color="auto" w:fill="auto"/>
            <w:noWrap/>
          </w:tcPr>
          <w:p w14:paraId="19C62BF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969</w:t>
            </w:r>
          </w:p>
        </w:tc>
        <w:tc>
          <w:tcPr>
            <w:tcW w:w="1864" w:type="dxa"/>
            <w:tcBorders>
              <w:top w:val="dotted" w:sz="4" w:space="0" w:color="auto"/>
              <w:left w:val="nil"/>
              <w:bottom w:val="single" w:sz="8" w:space="0" w:color="auto"/>
              <w:right w:val="nil"/>
            </w:tcBorders>
            <w:shd w:val="clear" w:color="auto" w:fill="auto"/>
            <w:noWrap/>
            <w:vAlign w:val="center"/>
          </w:tcPr>
          <w:p w14:paraId="629091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1.030 (0.989, 1.073)</w:t>
            </w:r>
          </w:p>
        </w:tc>
        <w:tc>
          <w:tcPr>
            <w:tcW w:w="794" w:type="dxa"/>
            <w:tcBorders>
              <w:top w:val="dotted" w:sz="4" w:space="0" w:color="auto"/>
              <w:left w:val="nil"/>
              <w:bottom w:val="single" w:sz="8" w:space="0" w:color="auto"/>
              <w:right w:val="nil"/>
            </w:tcBorders>
            <w:shd w:val="clear" w:color="auto" w:fill="auto"/>
            <w:noWrap/>
            <w:vAlign w:val="center"/>
          </w:tcPr>
          <w:p w14:paraId="5F1A352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0.156</w:t>
            </w:r>
          </w:p>
        </w:tc>
      </w:tr>
      <w:tr w:rsidR="002376CB" w:rsidRPr="002376CB" w14:paraId="29FDE056"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2C00D2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Lead</w:t>
            </w:r>
          </w:p>
        </w:tc>
        <w:tc>
          <w:tcPr>
            <w:tcW w:w="2928" w:type="dxa"/>
            <w:tcBorders>
              <w:top w:val="nil"/>
              <w:left w:val="nil"/>
              <w:bottom w:val="dotted" w:sz="4" w:space="0" w:color="auto"/>
              <w:right w:val="nil"/>
            </w:tcBorders>
            <w:shd w:val="clear" w:color="auto" w:fill="auto"/>
            <w:noWrap/>
            <w:vAlign w:val="center"/>
            <w:hideMark/>
          </w:tcPr>
          <w:p w14:paraId="4CC5972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534411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nil"/>
              <w:left w:val="nil"/>
              <w:bottom w:val="dotted" w:sz="4" w:space="0" w:color="auto"/>
              <w:right w:val="nil"/>
            </w:tcBorders>
            <w:shd w:val="clear" w:color="auto" w:fill="auto"/>
            <w:noWrap/>
            <w:vAlign w:val="center"/>
            <w:hideMark/>
          </w:tcPr>
          <w:p w14:paraId="7555AD0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(1.006, 1.110)</w:t>
            </w:r>
          </w:p>
        </w:tc>
        <w:tc>
          <w:tcPr>
            <w:tcW w:w="794" w:type="dxa"/>
            <w:tcBorders>
              <w:top w:val="nil"/>
              <w:left w:val="nil"/>
              <w:bottom w:val="dotted" w:sz="4" w:space="0" w:color="auto"/>
              <w:right w:val="nil"/>
            </w:tcBorders>
            <w:shd w:val="clear" w:color="auto" w:fill="auto"/>
            <w:noWrap/>
            <w:vAlign w:val="center"/>
            <w:hideMark/>
          </w:tcPr>
          <w:p w14:paraId="72DC6A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0.028**</w:t>
            </w:r>
          </w:p>
        </w:tc>
        <w:tc>
          <w:tcPr>
            <w:tcW w:w="546" w:type="dxa"/>
            <w:tcBorders>
              <w:top w:val="nil"/>
              <w:left w:val="nil"/>
              <w:bottom w:val="dotted" w:sz="4" w:space="0" w:color="auto"/>
              <w:right w:val="nil"/>
            </w:tcBorders>
            <w:shd w:val="clear" w:color="auto" w:fill="auto"/>
            <w:noWrap/>
            <w:vAlign w:val="center"/>
            <w:hideMark/>
          </w:tcPr>
          <w:p w14:paraId="0CDDFDB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nil"/>
              <w:left w:val="nil"/>
              <w:bottom w:val="dotted" w:sz="4" w:space="0" w:color="auto"/>
              <w:right w:val="nil"/>
            </w:tcBorders>
            <w:shd w:val="clear" w:color="auto" w:fill="auto"/>
            <w:noWrap/>
            <w:vAlign w:val="center"/>
            <w:hideMark/>
          </w:tcPr>
          <w:p w14:paraId="3B5C4D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1.069 (1.006, 1.135)</w:t>
            </w:r>
          </w:p>
        </w:tc>
        <w:tc>
          <w:tcPr>
            <w:tcW w:w="794" w:type="dxa"/>
            <w:tcBorders>
              <w:top w:val="nil"/>
              <w:left w:val="nil"/>
              <w:bottom w:val="dotted" w:sz="4" w:space="0" w:color="auto"/>
              <w:right w:val="nil"/>
            </w:tcBorders>
            <w:shd w:val="clear" w:color="auto" w:fill="auto"/>
            <w:noWrap/>
            <w:vAlign w:val="center"/>
            <w:hideMark/>
          </w:tcPr>
          <w:p w14:paraId="5F1D802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0.027**</w:t>
            </w:r>
          </w:p>
        </w:tc>
        <w:tc>
          <w:tcPr>
            <w:tcW w:w="546" w:type="dxa"/>
            <w:tcBorders>
              <w:top w:val="nil"/>
              <w:left w:val="nil"/>
              <w:bottom w:val="dotted" w:sz="4" w:space="0" w:color="auto"/>
              <w:right w:val="nil"/>
            </w:tcBorders>
            <w:shd w:val="clear" w:color="auto" w:fill="auto"/>
            <w:noWrap/>
            <w:vAlign w:val="center"/>
            <w:hideMark/>
          </w:tcPr>
          <w:p w14:paraId="09CB286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51D89F2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1.046 (1.000, 1.093)</w:t>
            </w:r>
          </w:p>
        </w:tc>
        <w:tc>
          <w:tcPr>
            <w:tcW w:w="794" w:type="dxa"/>
            <w:tcBorders>
              <w:top w:val="nil"/>
              <w:left w:val="nil"/>
              <w:bottom w:val="dotted" w:sz="4" w:space="0" w:color="auto"/>
              <w:right w:val="nil"/>
            </w:tcBorders>
            <w:shd w:val="clear" w:color="auto" w:fill="auto"/>
            <w:noWrap/>
            <w:vAlign w:val="center"/>
            <w:hideMark/>
          </w:tcPr>
          <w:p w14:paraId="7E5F52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0.046**</w:t>
            </w:r>
          </w:p>
        </w:tc>
      </w:tr>
      <w:tr w:rsidR="002376CB" w:rsidRPr="002376CB" w14:paraId="335C42D1"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0B941598"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4B0D0D3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4EC1864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hideMark/>
          </w:tcPr>
          <w:p w14:paraId="7149E0B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1.073 (1.011, 1.138)</w:t>
            </w:r>
          </w:p>
        </w:tc>
        <w:tc>
          <w:tcPr>
            <w:tcW w:w="794" w:type="dxa"/>
            <w:tcBorders>
              <w:top w:val="dotted" w:sz="4" w:space="0" w:color="auto"/>
              <w:left w:val="nil"/>
              <w:bottom w:val="dotted" w:sz="4" w:space="0" w:color="auto"/>
              <w:right w:val="nil"/>
            </w:tcBorders>
            <w:shd w:val="clear" w:color="auto" w:fill="auto"/>
            <w:noWrap/>
            <w:vAlign w:val="center"/>
            <w:hideMark/>
          </w:tcPr>
          <w:p w14:paraId="3A3F5EF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0.019**</w:t>
            </w:r>
          </w:p>
        </w:tc>
        <w:tc>
          <w:tcPr>
            <w:tcW w:w="546" w:type="dxa"/>
            <w:tcBorders>
              <w:top w:val="dotted" w:sz="4" w:space="0" w:color="auto"/>
              <w:left w:val="nil"/>
              <w:bottom w:val="dotted" w:sz="4" w:space="0" w:color="auto"/>
              <w:right w:val="nil"/>
            </w:tcBorders>
            <w:shd w:val="clear" w:color="auto" w:fill="auto"/>
            <w:noWrap/>
            <w:vAlign w:val="center"/>
            <w:hideMark/>
          </w:tcPr>
          <w:p w14:paraId="2C2A2AE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hideMark/>
          </w:tcPr>
          <w:p w14:paraId="68BBBFB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1.096 (1.020, 1.177)</w:t>
            </w:r>
          </w:p>
        </w:tc>
        <w:tc>
          <w:tcPr>
            <w:tcW w:w="794" w:type="dxa"/>
            <w:tcBorders>
              <w:top w:val="dotted" w:sz="4" w:space="0" w:color="auto"/>
              <w:left w:val="nil"/>
              <w:bottom w:val="dotted" w:sz="4" w:space="0" w:color="auto"/>
              <w:right w:val="nil"/>
            </w:tcBorders>
            <w:shd w:val="clear" w:color="auto" w:fill="auto"/>
            <w:noWrap/>
            <w:vAlign w:val="center"/>
            <w:hideMark/>
          </w:tcPr>
          <w:p w14:paraId="05B6E8B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0.011**</w:t>
            </w:r>
          </w:p>
        </w:tc>
        <w:tc>
          <w:tcPr>
            <w:tcW w:w="546" w:type="dxa"/>
            <w:tcBorders>
              <w:top w:val="dotted" w:sz="4" w:space="0" w:color="auto"/>
              <w:left w:val="nil"/>
              <w:bottom w:val="dotted" w:sz="4" w:space="0" w:color="auto"/>
              <w:right w:val="nil"/>
            </w:tcBorders>
            <w:shd w:val="clear" w:color="auto" w:fill="auto"/>
            <w:noWrap/>
            <w:vAlign w:val="center"/>
            <w:hideMark/>
          </w:tcPr>
          <w:p w14:paraId="550A53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0820F7C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1.051 (0.996, 1.107)</w:t>
            </w:r>
          </w:p>
        </w:tc>
        <w:tc>
          <w:tcPr>
            <w:tcW w:w="794" w:type="dxa"/>
            <w:tcBorders>
              <w:top w:val="dotted" w:sz="4" w:space="0" w:color="auto"/>
              <w:left w:val="nil"/>
              <w:bottom w:val="dotted" w:sz="4" w:space="0" w:color="auto"/>
              <w:right w:val="nil"/>
            </w:tcBorders>
            <w:shd w:val="clear" w:color="auto" w:fill="auto"/>
            <w:noWrap/>
            <w:vAlign w:val="center"/>
            <w:hideMark/>
          </w:tcPr>
          <w:p w14:paraId="73CDA5B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0.065*</w:t>
            </w:r>
          </w:p>
        </w:tc>
      </w:tr>
      <w:tr w:rsidR="002376CB" w:rsidRPr="002376CB" w14:paraId="1CAAD51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757C08D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326C13C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77403D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nil"/>
              <w:left w:val="nil"/>
              <w:bottom w:val="dotted" w:sz="4" w:space="0" w:color="auto"/>
              <w:right w:val="nil"/>
            </w:tcBorders>
            <w:shd w:val="clear" w:color="auto" w:fill="auto"/>
            <w:noWrap/>
            <w:vAlign w:val="center"/>
            <w:hideMark/>
          </w:tcPr>
          <w:p w14:paraId="76962A2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1.041 (0.982, 1.104)</w:t>
            </w:r>
          </w:p>
        </w:tc>
        <w:tc>
          <w:tcPr>
            <w:tcW w:w="794" w:type="dxa"/>
            <w:tcBorders>
              <w:top w:val="nil"/>
              <w:left w:val="nil"/>
              <w:bottom w:val="dotted" w:sz="4" w:space="0" w:color="auto"/>
              <w:right w:val="nil"/>
            </w:tcBorders>
            <w:shd w:val="clear" w:color="auto" w:fill="auto"/>
            <w:noWrap/>
            <w:vAlign w:val="center"/>
            <w:hideMark/>
          </w:tcPr>
          <w:p w14:paraId="79DC43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0.174</w:t>
            </w:r>
          </w:p>
        </w:tc>
        <w:tc>
          <w:tcPr>
            <w:tcW w:w="546" w:type="dxa"/>
            <w:tcBorders>
              <w:top w:val="nil"/>
              <w:left w:val="nil"/>
              <w:bottom w:val="dotted" w:sz="4" w:space="0" w:color="auto"/>
              <w:right w:val="nil"/>
            </w:tcBorders>
            <w:shd w:val="clear" w:color="auto" w:fill="auto"/>
            <w:noWrap/>
            <w:vAlign w:val="center"/>
            <w:hideMark/>
          </w:tcPr>
          <w:p w14:paraId="1213B96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nil"/>
              <w:left w:val="nil"/>
              <w:bottom w:val="dotted" w:sz="4" w:space="0" w:color="auto"/>
              <w:right w:val="nil"/>
            </w:tcBorders>
            <w:shd w:val="clear" w:color="auto" w:fill="auto"/>
            <w:noWrap/>
            <w:vAlign w:val="center"/>
            <w:hideMark/>
          </w:tcPr>
          <w:p w14:paraId="19BBF07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1.043 (0.970, 1.120)</w:t>
            </w:r>
          </w:p>
        </w:tc>
        <w:tc>
          <w:tcPr>
            <w:tcW w:w="794" w:type="dxa"/>
            <w:tcBorders>
              <w:top w:val="nil"/>
              <w:left w:val="nil"/>
              <w:bottom w:val="dotted" w:sz="4" w:space="0" w:color="auto"/>
              <w:right w:val="nil"/>
            </w:tcBorders>
            <w:shd w:val="clear" w:color="auto" w:fill="auto"/>
            <w:noWrap/>
            <w:vAlign w:val="center"/>
            <w:hideMark/>
          </w:tcPr>
          <w:p w14:paraId="5A05F05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0.244</w:t>
            </w:r>
          </w:p>
        </w:tc>
        <w:tc>
          <w:tcPr>
            <w:tcW w:w="546" w:type="dxa"/>
            <w:tcBorders>
              <w:top w:val="nil"/>
              <w:left w:val="nil"/>
              <w:bottom w:val="dotted" w:sz="4" w:space="0" w:color="auto"/>
              <w:right w:val="nil"/>
            </w:tcBorders>
            <w:shd w:val="clear" w:color="auto" w:fill="auto"/>
            <w:noWrap/>
            <w:vAlign w:val="center"/>
            <w:hideMark/>
          </w:tcPr>
          <w:p w14:paraId="30E1CF9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61E4834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1.041 (0.986, 1.098)</w:t>
            </w:r>
          </w:p>
        </w:tc>
        <w:tc>
          <w:tcPr>
            <w:tcW w:w="794" w:type="dxa"/>
            <w:tcBorders>
              <w:top w:val="nil"/>
              <w:left w:val="nil"/>
              <w:bottom w:val="dotted" w:sz="4" w:space="0" w:color="auto"/>
              <w:right w:val="nil"/>
            </w:tcBorders>
            <w:shd w:val="clear" w:color="auto" w:fill="auto"/>
            <w:noWrap/>
            <w:vAlign w:val="center"/>
            <w:hideMark/>
          </w:tcPr>
          <w:p w14:paraId="168C3A7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0.140</w:t>
            </w:r>
          </w:p>
        </w:tc>
      </w:tr>
      <w:tr w:rsidR="002376CB" w:rsidRPr="002376CB" w14:paraId="76B1B8B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0BED875"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1482E45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7C7D82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7601F76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1.068 (1.011, 1.128)</w:t>
            </w:r>
          </w:p>
        </w:tc>
        <w:tc>
          <w:tcPr>
            <w:tcW w:w="794" w:type="dxa"/>
            <w:tcBorders>
              <w:top w:val="nil"/>
              <w:left w:val="nil"/>
              <w:bottom w:val="dotted" w:sz="4" w:space="0" w:color="auto"/>
              <w:right w:val="nil"/>
            </w:tcBorders>
            <w:shd w:val="clear" w:color="auto" w:fill="auto"/>
            <w:noWrap/>
            <w:vAlign w:val="center"/>
            <w:hideMark/>
          </w:tcPr>
          <w:p w14:paraId="447DEA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0.017**</w:t>
            </w:r>
          </w:p>
        </w:tc>
        <w:tc>
          <w:tcPr>
            <w:tcW w:w="546" w:type="dxa"/>
            <w:tcBorders>
              <w:top w:val="nil"/>
              <w:left w:val="nil"/>
              <w:bottom w:val="dotted" w:sz="4" w:space="0" w:color="auto"/>
              <w:right w:val="nil"/>
            </w:tcBorders>
            <w:shd w:val="clear" w:color="auto" w:fill="auto"/>
            <w:noWrap/>
            <w:vAlign w:val="center"/>
            <w:hideMark/>
          </w:tcPr>
          <w:p w14:paraId="2D979C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2C592EA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1.084 (1.017, 1.155)</w:t>
            </w:r>
          </w:p>
        </w:tc>
        <w:tc>
          <w:tcPr>
            <w:tcW w:w="794" w:type="dxa"/>
            <w:tcBorders>
              <w:top w:val="nil"/>
              <w:left w:val="nil"/>
              <w:bottom w:val="dotted" w:sz="4" w:space="0" w:color="auto"/>
              <w:right w:val="nil"/>
            </w:tcBorders>
            <w:shd w:val="clear" w:color="auto" w:fill="auto"/>
            <w:noWrap/>
            <w:vAlign w:val="center"/>
            <w:hideMark/>
          </w:tcPr>
          <w:p w14:paraId="7460B9A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0.011**</w:t>
            </w:r>
          </w:p>
        </w:tc>
        <w:tc>
          <w:tcPr>
            <w:tcW w:w="546" w:type="dxa"/>
            <w:tcBorders>
              <w:top w:val="nil"/>
              <w:left w:val="nil"/>
              <w:bottom w:val="dotted" w:sz="4" w:space="0" w:color="auto"/>
              <w:right w:val="nil"/>
            </w:tcBorders>
            <w:shd w:val="clear" w:color="auto" w:fill="auto"/>
            <w:noWrap/>
            <w:vAlign w:val="center"/>
            <w:hideMark/>
          </w:tcPr>
          <w:p w14:paraId="3DC014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0CD916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1.061 (1.011, 1.114)</w:t>
            </w:r>
          </w:p>
        </w:tc>
        <w:tc>
          <w:tcPr>
            <w:tcW w:w="794" w:type="dxa"/>
            <w:tcBorders>
              <w:top w:val="nil"/>
              <w:left w:val="nil"/>
              <w:bottom w:val="dotted" w:sz="4" w:space="0" w:color="auto"/>
              <w:right w:val="nil"/>
            </w:tcBorders>
            <w:shd w:val="clear" w:color="auto" w:fill="auto"/>
            <w:noWrap/>
            <w:vAlign w:val="center"/>
            <w:hideMark/>
          </w:tcPr>
          <w:p w14:paraId="7F30301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0.015**</w:t>
            </w:r>
          </w:p>
        </w:tc>
      </w:tr>
      <w:tr w:rsidR="002376CB" w:rsidRPr="002376CB" w14:paraId="26024FE7"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1B0961DD"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51FC131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4E75D9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hideMark/>
          </w:tcPr>
          <w:p w14:paraId="1A1318A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69A5092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7B5D9C4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hideMark/>
          </w:tcPr>
          <w:p w14:paraId="5141FC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6B7172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7A38BD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6DDBA57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1E68654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7C83C18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41C0151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00F66B87"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0887CEC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tcPr>
          <w:p w14:paraId="5D1516C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1.018 (0.981, 1.057)</w:t>
            </w:r>
          </w:p>
        </w:tc>
        <w:tc>
          <w:tcPr>
            <w:tcW w:w="794" w:type="dxa"/>
            <w:tcBorders>
              <w:top w:val="dotted" w:sz="4" w:space="0" w:color="auto"/>
              <w:left w:val="nil"/>
              <w:bottom w:val="dotted" w:sz="4" w:space="0" w:color="auto"/>
              <w:right w:val="nil"/>
            </w:tcBorders>
            <w:shd w:val="clear" w:color="auto" w:fill="auto"/>
            <w:noWrap/>
            <w:vAlign w:val="center"/>
          </w:tcPr>
          <w:p w14:paraId="0D182EF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0.341</w:t>
            </w:r>
          </w:p>
        </w:tc>
        <w:tc>
          <w:tcPr>
            <w:tcW w:w="546" w:type="dxa"/>
            <w:tcBorders>
              <w:top w:val="dotted" w:sz="4" w:space="0" w:color="auto"/>
              <w:left w:val="nil"/>
              <w:bottom w:val="dotted" w:sz="4" w:space="0" w:color="auto"/>
              <w:right w:val="nil"/>
            </w:tcBorders>
            <w:shd w:val="clear" w:color="auto" w:fill="auto"/>
            <w:noWrap/>
          </w:tcPr>
          <w:p w14:paraId="73CDB6C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dotted" w:sz="4" w:space="0" w:color="auto"/>
              <w:right w:val="nil"/>
            </w:tcBorders>
            <w:shd w:val="clear" w:color="auto" w:fill="auto"/>
            <w:noWrap/>
            <w:vAlign w:val="center"/>
          </w:tcPr>
          <w:p w14:paraId="35E8F6D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(0.972, 1.064)</w:t>
            </w:r>
          </w:p>
        </w:tc>
        <w:tc>
          <w:tcPr>
            <w:tcW w:w="794" w:type="dxa"/>
            <w:tcBorders>
              <w:top w:val="dotted" w:sz="4" w:space="0" w:color="auto"/>
              <w:left w:val="nil"/>
              <w:bottom w:val="dotted" w:sz="4" w:space="0" w:color="auto"/>
              <w:right w:val="nil"/>
            </w:tcBorders>
            <w:shd w:val="clear" w:color="auto" w:fill="auto"/>
            <w:noWrap/>
            <w:vAlign w:val="center"/>
          </w:tcPr>
          <w:p w14:paraId="455238C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0.467</w:t>
            </w:r>
          </w:p>
        </w:tc>
        <w:tc>
          <w:tcPr>
            <w:tcW w:w="546" w:type="dxa"/>
            <w:tcBorders>
              <w:top w:val="dotted" w:sz="4" w:space="0" w:color="auto"/>
              <w:left w:val="nil"/>
              <w:bottom w:val="dotted" w:sz="4" w:space="0" w:color="auto"/>
              <w:right w:val="nil"/>
            </w:tcBorders>
            <w:shd w:val="clear" w:color="auto" w:fill="auto"/>
            <w:noWrap/>
          </w:tcPr>
          <w:p w14:paraId="7E59C7C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tcPr>
          <w:p w14:paraId="5551AC5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1.012 (0.979, 1.047)</w:t>
            </w:r>
          </w:p>
        </w:tc>
        <w:tc>
          <w:tcPr>
            <w:tcW w:w="794" w:type="dxa"/>
            <w:tcBorders>
              <w:top w:val="dotted" w:sz="4" w:space="0" w:color="auto"/>
              <w:left w:val="nil"/>
              <w:bottom w:val="dotted" w:sz="4" w:space="0" w:color="auto"/>
              <w:right w:val="nil"/>
            </w:tcBorders>
            <w:shd w:val="clear" w:color="auto" w:fill="auto"/>
            <w:noWrap/>
            <w:vAlign w:val="center"/>
          </w:tcPr>
          <w:p w14:paraId="394DE62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0.471</w:t>
            </w:r>
          </w:p>
        </w:tc>
      </w:tr>
      <w:tr w:rsidR="002376CB" w:rsidRPr="002376CB" w14:paraId="75ABF307"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65A55EC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1432757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6ED19A1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single" w:sz="8" w:space="0" w:color="auto"/>
              <w:right w:val="nil"/>
            </w:tcBorders>
            <w:shd w:val="clear" w:color="auto" w:fill="auto"/>
            <w:noWrap/>
            <w:vAlign w:val="center"/>
          </w:tcPr>
          <w:p w14:paraId="7A115D3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1.038 (0.984, 1.094)</w:t>
            </w:r>
          </w:p>
        </w:tc>
        <w:tc>
          <w:tcPr>
            <w:tcW w:w="794" w:type="dxa"/>
            <w:tcBorders>
              <w:top w:val="dotted" w:sz="4" w:space="0" w:color="auto"/>
              <w:left w:val="nil"/>
              <w:bottom w:val="single" w:sz="8" w:space="0" w:color="auto"/>
              <w:right w:val="nil"/>
            </w:tcBorders>
            <w:shd w:val="clear" w:color="auto" w:fill="auto"/>
            <w:noWrap/>
            <w:vAlign w:val="center"/>
          </w:tcPr>
          <w:p w14:paraId="0731E06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0.160</w:t>
            </w:r>
          </w:p>
        </w:tc>
        <w:tc>
          <w:tcPr>
            <w:tcW w:w="546" w:type="dxa"/>
            <w:tcBorders>
              <w:top w:val="dotted" w:sz="4" w:space="0" w:color="auto"/>
              <w:left w:val="nil"/>
              <w:bottom w:val="single" w:sz="8" w:space="0" w:color="auto"/>
              <w:right w:val="nil"/>
            </w:tcBorders>
            <w:shd w:val="clear" w:color="auto" w:fill="auto"/>
            <w:noWrap/>
          </w:tcPr>
          <w:p w14:paraId="1F796AD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968</w:t>
            </w:r>
          </w:p>
        </w:tc>
        <w:tc>
          <w:tcPr>
            <w:tcW w:w="1864" w:type="dxa"/>
            <w:tcBorders>
              <w:top w:val="dotted" w:sz="4" w:space="0" w:color="auto"/>
              <w:left w:val="nil"/>
              <w:bottom w:val="single" w:sz="8" w:space="0" w:color="auto"/>
              <w:right w:val="nil"/>
            </w:tcBorders>
            <w:shd w:val="clear" w:color="auto" w:fill="auto"/>
            <w:noWrap/>
            <w:vAlign w:val="center"/>
          </w:tcPr>
          <w:p w14:paraId="1003804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1.047 (0.983, 1.115)</w:t>
            </w:r>
          </w:p>
        </w:tc>
        <w:tc>
          <w:tcPr>
            <w:tcW w:w="794" w:type="dxa"/>
            <w:tcBorders>
              <w:top w:val="dotted" w:sz="4" w:space="0" w:color="auto"/>
              <w:left w:val="nil"/>
              <w:bottom w:val="single" w:sz="8" w:space="0" w:color="auto"/>
              <w:right w:val="nil"/>
            </w:tcBorders>
            <w:shd w:val="clear" w:color="auto" w:fill="auto"/>
            <w:noWrap/>
            <w:vAlign w:val="center"/>
          </w:tcPr>
          <w:p w14:paraId="715D386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0.147</w:t>
            </w:r>
          </w:p>
        </w:tc>
        <w:tc>
          <w:tcPr>
            <w:tcW w:w="546" w:type="dxa"/>
            <w:tcBorders>
              <w:top w:val="dotted" w:sz="4" w:space="0" w:color="auto"/>
              <w:left w:val="nil"/>
              <w:bottom w:val="single" w:sz="8" w:space="0" w:color="auto"/>
              <w:right w:val="nil"/>
            </w:tcBorders>
            <w:shd w:val="clear" w:color="auto" w:fill="auto"/>
            <w:noWrap/>
          </w:tcPr>
          <w:p w14:paraId="20489C2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single" w:sz="8" w:space="0" w:color="auto"/>
              <w:right w:val="nil"/>
            </w:tcBorders>
            <w:shd w:val="clear" w:color="auto" w:fill="auto"/>
            <w:noWrap/>
            <w:vAlign w:val="center"/>
          </w:tcPr>
          <w:p w14:paraId="1C9A95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1.038 (0.989, 1.089)</w:t>
            </w:r>
          </w:p>
        </w:tc>
        <w:tc>
          <w:tcPr>
            <w:tcW w:w="794" w:type="dxa"/>
            <w:tcBorders>
              <w:top w:val="dotted" w:sz="4" w:space="0" w:color="auto"/>
              <w:left w:val="nil"/>
              <w:bottom w:val="single" w:sz="8" w:space="0" w:color="auto"/>
              <w:right w:val="nil"/>
            </w:tcBorders>
            <w:shd w:val="clear" w:color="auto" w:fill="auto"/>
            <w:noWrap/>
            <w:vAlign w:val="center"/>
          </w:tcPr>
          <w:p w14:paraId="71661E7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0.120</w:t>
            </w:r>
          </w:p>
        </w:tc>
      </w:tr>
      <w:tr w:rsidR="002376CB" w:rsidRPr="002376CB" w14:paraId="7556ECC1"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097431C"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Antimony</w:t>
            </w:r>
          </w:p>
        </w:tc>
        <w:tc>
          <w:tcPr>
            <w:tcW w:w="2928" w:type="dxa"/>
            <w:tcBorders>
              <w:top w:val="nil"/>
              <w:left w:val="nil"/>
              <w:bottom w:val="dotted" w:sz="4" w:space="0" w:color="auto"/>
              <w:right w:val="nil"/>
            </w:tcBorders>
            <w:shd w:val="clear" w:color="auto" w:fill="auto"/>
            <w:noWrap/>
            <w:vAlign w:val="center"/>
            <w:hideMark/>
          </w:tcPr>
          <w:p w14:paraId="25F674D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7AED5CF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7F14F33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0.999 (0.945, 1.056)</w:t>
            </w:r>
          </w:p>
        </w:tc>
        <w:tc>
          <w:tcPr>
            <w:tcW w:w="794" w:type="dxa"/>
            <w:tcBorders>
              <w:top w:val="nil"/>
              <w:left w:val="nil"/>
              <w:bottom w:val="dotted" w:sz="4" w:space="0" w:color="auto"/>
              <w:right w:val="nil"/>
            </w:tcBorders>
            <w:shd w:val="clear" w:color="auto" w:fill="auto"/>
            <w:noWrap/>
            <w:vAlign w:val="center"/>
            <w:hideMark/>
          </w:tcPr>
          <w:p w14:paraId="61C312F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0.958</w:t>
            </w:r>
          </w:p>
        </w:tc>
        <w:tc>
          <w:tcPr>
            <w:tcW w:w="546" w:type="dxa"/>
            <w:tcBorders>
              <w:top w:val="nil"/>
              <w:left w:val="nil"/>
              <w:bottom w:val="dotted" w:sz="4" w:space="0" w:color="auto"/>
              <w:right w:val="nil"/>
            </w:tcBorders>
            <w:shd w:val="clear" w:color="auto" w:fill="auto"/>
            <w:noWrap/>
            <w:vAlign w:val="center"/>
            <w:hideMark/>
          </w:tcPr>
          <w:p w14:paraId="13BC72E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3F91504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1.019 (0.954, 1.088)</w:t>
            </w:r>
          </w:p>
        </w:tc>
        <w:tc>
          <w:tcPr>
            <w:tcW w:w="794" w:type="dxa"/>
            <w:tcBorders>
              <w:top w:val="nil"/>
              <w:left w:val="nil"/>
              <w:bottom w:val="dotted" w:sz="4" w:space="0" w:color="auto"/>
              <w:right w:val="nil"/>
            </w:tcBorders>
            <w:shd w:val="clear" w:color="auto" w:fill="auto"/>
            <w:noWrap/>
            <w:vAlign w:val="center"/>
            <w:hideMark/>
          </w:tcPr>
          <w:p w14:paraId="44C1826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0.577</w:t>
            </w:r>
          </w:p>
        </w:tc>
        <w:tc>
          <w:tcPr>
            <w:tcW w:w="546" w:type="dxa"/>
            <w:tcBorders>
              <w:top w:val="nil"/>
              <w:left w:val="nil"/>
              <w:bottom w:val="dotted" w:sz="4" w:space="0" w:color="auto"/>
              <w:right w:val="nil"/>
            </w:tcBorders>
            <w:shd w:val="clear" w:color="auto" w:fill="auto"/>
            <w:noWrap/>
            <w:vAlign w:val="center"/>
            <w:hideMark/>
          </w:tcPr>
          <w:p w14:paraId="4EB424E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6FF94F7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0.997 (0.949, 1.048)</w:t>
            </w:r>
          </w:p>
        </w:tc>
        <w:tc>
          <w:tcPr>
            <w:tcW w:w="794" w:type="dxa"/>
            <w:tcBorders>
              <w:top w:val="nil"/>
              <w:left w:val="nil"/>
              <w:bottom w:val="dotted" w:sz="4" w:space="0" w:color="auto"/>
              <w:right w:val="nil"/>
            </w:tcBorders>
            <w:shd w:val="clear" w:color="auto" w:fill="auto"/>
            <w:noWrap/>
            <w:vAlign w:val="center"/>
            <w:hideMark/>
          </w:tcPr>
          <w:p w14:paraId="4A6A915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0.916</w:t>
            </w:r>
          </w:p>
        </w:tc>
      </w:tr>
      <w:tr w:rsidR="002376CB" w:rsidRPr="002376CB" w14:paraId="3A0CF2EB"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22C597C2"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115BB9D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06F4D76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79F7642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0.987 (0.931, 1.047)</w:t>
            </w:r>
          </w:p>
        </w:tc>
        <w:tc>
          <w:tcPr>
            <w:tcW w:w="794" w:type="dxa"/>
            <w:tcBorders>
              <w:top w:val="dotted" w:sz="4" w:space="0" w:color="auto"/>
              <w:left w:val="nil"/>
              <w:bottom w:val="dotted" w:sz="4" w:space="0" w:color="auto"/>
              <w:right w:val="nil"/>
            </w:tcBorders>
            <w:shd w:val="clear" w:color="auto" w:fill="auto"/>
            <w:noWrap/>
            <w:vAlign w:val="center"/>
            <w:hideMark/>
          </w:tcPr>
          <w:p w14:paraId="22CA03B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0.661</w:t>
            </w:r>
          </w:p>
        </w:tc>
        <w:tc>
          <w:tcPr>
            <w:tcW w:w="546" w:type="dxa"/>
            <w:tcBorders>
              <w:top w:val="dotted" w:sz="4" w:space="0" w:color="auto"/>
              <w:left w:val="nil"/>
              <w:bottom w:val="dotted" w:sz="4" w:space="0" w:color="auto"/>
              <w:right w:val="nil"/>
            </w:tcBorders>
            <w:shd w:val="clear" w:color="auto" w:fill="auto"/>
            <w:noWrap/>
            <w:vAlign w:val="center"/>
            <w:hideMark/>
          </w:tcPr>
          <w:p w14:paraId="3AFC30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77D9EBD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1.021 (0.952, 1.095)</w:t>
            </w:r>
          </w:p>
        </w:tc>
        <w:tc>
          <w:tcPr>
            <w:tcW w:w="794" w:type="dxa"/>
            <w:tcBorders>
              <w:top w:val="dotted" w:sz="4" w:space="0" w:color="auto"/>
              <w:left w:val="nil"/>
              <w:bottom w:val="dotted" w:sz="4" w:space="0" w:color="auto"/>
              <w:right w:val="nil"/>
            </w:tcBorders>
            <w:shd w:val="clear" w:color="auto" w:fill="auto"/>
            <w:noWrap/>
            <w:vAlign w:val="center"/>
            <w:hideMark/>
          </w:tcPr>
          <w:p w14:paraId="7E39335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0.559</w:t>
            </w:r>
          </w:p>
        </w:tc>
        <w:tc>
          <w:tcPr>
            <w:tcW w:w="546" w:type="dxa"/>
            <w:tcBorders>
              <w:top w:val="dotted" w:sz="4" w:space="0" w:color="auto"/>
              <w:left w:val="nil"/>
              <w:bottom w:val="dotted" w:sz="4" w:space="0" w:color="auto"/>
              <w:right w:val="nil"/>
            </w:tcBorders>
            <w:shd w:val="clear" w:color="auto" w:fill="auto"/>
            <w:noWrap/>
            <w:vAlign w:val="center"/>
            <w:hideMark/>
          </w:tcPr>
          <w:p w14:paraId="7373EF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41C9C2B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0.992 (0.941, 1.046)</w:t>
            </w:r>
          </w:p>
        </w:tc>
        <w:tc>
          <w:tcPr>
            <w:tcW w:w="794" w:type="dxa"/>
            <w:tcBorders>
              <w:top w:val="dotted" w:sz="4" w:space="0" w:color="auto"/>
              <w:left w:val="nil"/>
              <w:bottom w:val="dotted" w:sz="4" w:space="0" w:color="auto"/>
              <w:right w:val="nil"/>
            </w:tcBorders>
            <w:shd w:val="clear" w:color="auto" w:fill="auto"/>
            <w:noWrap/>
            <w:vAlign w:val="center"/>
            <w:hideMark/>
          </w:tcPr>
          <w:p w14:paraId="743F437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0.755</w:t>
            </w:r>
          </w:p>
        </w:tc>
      </w:tr>
      <w:tr w:rsidR="002376CB" w:rsidRPr="002376CB" w14:paraId="3942248B"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1DCFF96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4EA01B6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6F47BAE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2DD9CEC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1.011 (0.953, 1.072)</w:t>
            </w:r>
          </w:p>
        </w:tc>
        <w:tc>
          <w:tcPr>
            <w:tcW w:w="794" w:type="dxa"/>
            <w:tcBorders>
              <w:top w:val="nil"/>
              <w:left w:val="nil"/>
              <w:bottom w:val="dotted" w:sz="4" w:space="0" w:color="auto"/>
              <w:right w:val="nil"/>
            </w:tcBorders>
            <w:shd w:val="clear" w:color="auto" w:fill="auto"/>
            <w:noWrap/>
            <w:vAlign w:val="center"/>
            <w:hideMark/>
          </w:tcPr>
          <w:p w14:paraId="17DEEEE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0.724</w:t>
            </w:r>
          </w:p>
        </w:tc>
        <w:tc>
          <w:tcPr>
            <w:tcW w:w="546" w:type="dxa"/>
            <w:tcBorders>
              <w:top w:val="nil"/>
              <w:left w:val="nil"/>
              <w:bottom w:val="dotted" w:sz="4" w:space="0" w:color="auto"/>
              <w:right w:val="nil"/>
            </w:tcBorders>
            <w:shd w:val="clear" w:color="auto" w:fill="auto"/>
            <w:noWrap/>
            <w:vAlign w:val="center"/>
            <w:hideMark/>
          </w:tcPr>
          <w:p w14:paraId="5E80E83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125A6CD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(0.949, 1.090)</w:t>
            </w:r>
          </w:p>
        </w:tc>
        <w:tc>
          <w:tcPr>
            <w:tcW w:w="794" w:type="dxa"/>
            <w:tcBorders>
              <w:top w:val="nil"/>
              <w:left w:val="nil"/>
              <w:bottom w:val="dotted" w:sz="4" w:space="0" w:color="auto"/>
              <w:right w:val="nil"/>
            </w:tcBorders>
            <w:shd w:val="clear" w:color="auto" w:fill="auto"/>
            <w:noWrap/>
            <w:vAlign w:val="center"/>
            <w:hideMark/>
          </w:tcPr>
          <w:p w14:paraId="320D3CA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0.638</w:t>
            </w:r>
          </w:p>
        </w:tc>
        <w:tc>
          <w:tcPr>
            <w:tcW w:w="546" w:type="dxa"/>
            <w:tcBorders>
              <w:top w:val="nil"/>
              <w:left w:val="nil"/>
              <w:bottom w:val="dotted" w:sz="4" w:space="0" w:color="auto"/>
              <w:right w:val="nil"/>
            </w:tcBorders>
            <w:shd w:val="clear" w:color="auto" w:fill="auto"/>
            <w:noWrap/>
            <w:vAlign w:val="center"/>
            <w:hideMark/>
          </w:tcPr>
          <w:p w14:paraId="40DDC63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nil"/>
              <w:left w:val="nil"/>
              <w:bottom w:val="dotted" w:sz="4" w:space="0" w:color="auto"/>
              <w:right w:val="nil"/>
            </w:tcBorders>
            <w:shd w:val="clear" w:color="auto" w:fill="auto"/>
            <w:noWrap/>
            <w:vAlign w:val="center"/>
            <w:hideMark/>
          </w:tcPr>
          <w:p w14:paraId="170AE2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1.003 (0.952, 1.057)</w:t>
            </w:r>
          </w:p>
        </w:tc>
        <w:tc>
          <w:tcPr>
            <w:tcW w:w="794" w:type="dxa"/>
            <w:tcBorders>
              <w:top w:val="nil"/>
              <w:left w:val="nil"/>
              <w:bottom w:val="dotted" w:sz="4" w:space="0" w:color="auto"/>
              <w:right w:val="nil"/>
            </w:tcBorders>
            <w:shd w:val="clear" w:color="auto" w:fill="auto"/>
            <w:noWrap/>
            <w:vAlign w:val="center"/>
            <w:hideMark/>
          </w:tcPr>
          <w:p w14:paraId="17A53DD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0.919</w:t>
            </w:r>
          </w:p>
        </w:tc>
      </w:tr>
      <w:tr w:rsidR="002376CB" w:rsidRPr="002376CB" w14:paraId="0E0250A5"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980AE41"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lastRenderedPageBreak/>
              <w:t> </w:t>
            </w:r>
          </w:p>
        </w:tc>
        <w:tc>
          <w:tcPr>
            <w:tcW w:w="2928" w:type="dxa"/>
            <w:tcBorders>
              <w:top w:val="nil"/>
              <w:left w:val="nil"/>
              <w:bottom w:val="dotted" w:sz="4" w:space="0" w:color="auto"/>
              <w:right w:val="nil"/>
            </w:tcBorders>
            <w:shd w:val="clear" w:color="auto" w:fill="auto"/>
            <w:noWrap/>
            <w:vAlign w:val="center"/>
            <w:hideMark/>
          </w:tcPr>
          <w:p w14:paraId="18A9D193"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45D9C5B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4E8240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0.984 (0.918, 1.055)</w:t>
            </w:r>
          </w:p>
        </w:tc>
        <w:tc>
          <w:tcPr>
            <w:tcW w:w="794" w:type="dxa"/>
            <w:tcBorders>
              <w:top w:val="nil"/>
              <w:left w:val="nil"/>
              <w:bottom w:val="dotted" w:sz="4" w:space="0" w:color="auto"/>
              <w:right w:val="nil"/>
            </w:tcBorders>
            <w:shd w:val="clear" w:color="auto" w:fill="auto"/>
            <w:noWrap/>
            <w:vAlign w:val="center"/>
            <w:hideMark/>
          </w:tcPr>
          <w:p w14:paraId="76021A0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0.648</w:t>
            </w:r>
          </w:p>
        </w:tc>
        <w:tc>
          <w:tcPr>
            <w:tcW w:w="546" w:type="dxa"/>
            <w:tcBorders>
              <w:top w:val="nil"/>
              <w:left w:val="nil"/>
              <w:bottom w:val="dotted" w:sz="4" w:space="0" w:color="auto"/>
              <w:right w:val="nil"/>
            </w:tcBorders>
            <w:shd w:val="clear" w:color="auto" w:fill="auto"/>
            <w:noWrap/>
            <w:vAlign w:val="center"/>
            <w:hideMark/>
          </w:tcPr>
          <w:p w14:paraId="49ACFB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0C40B96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1.005 (0.931, 1.087)</w:t>
            </w:r>
          </w:p>
        </w:tc>
        <w:tc>
          <w:tcPr>
            <w:tcW w:w="794" w:type="dxa"/>
            <w:tcBorders>
              <w:top w:val="nil"/>
              <w:left w:val="nil"/>
              <w:bottom w:val="dotted" w:sz="4" w:space="0" w:color="auto"/>
              <w:right w:val="nil"/>
            </w:tcBorders>
            <w:shd w:val="clear" w:color="auto" w:fill="auto"/>
            <w:noWrap/>
            <w:vAlign w:val="center"/>
            <w:hideMark/>
          </w:tcPr>
          <w:p w14:paraId="2A1560D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0.895</w:t>
            </w:r>
          </w:p>
        </w:tc>
        <w:tc>
          <w:tcPr>
            <w:tcW w:w="546" w:type="dxa"/>
            <w:tcBorders>
              <w:top w:val="nil"/>
              <w:left w:val="nil"/>
              <w:bottom w:val="dotted" w:sz="4" w:space="0" w:color="auto"/>
              <w:right w:val="nil"/>
            </w:tcBorders>
            <w:shd w:val="clear" w:color="auto" w:fill="auto"/>
            <w:noWrap/>
            <w:vAlign w:val="center"/>
            <w:hideMark/>
          </w:tcPr>
          <w:p w14:paraId="112FCE7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7210D9A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0.992 (0.935, 1.054)</w:t>
            </w:r>
          </w:p>
        </w:tc>
        <w:tc>
          <w:tcPr>
            <w:tcW w:w="794" w:type="dxa"/>
            <w:tcBorders>
              <w:top w:val="nil"/>
              <w:left w:val="nil"/>
              <w:bottom w:val="dotted" w:sz="4" w:space="0" w:color="auto"/>
              <w:right w:val="nil"/>
            </w:tcBorders>
            <w:shd w:val="clear" w:color="auto" w:fill="auto"/>
            <w:noWrap/>
            <w:vAlign w:val="center"/>
            <w:hideMark/>
          </w:tcPr>
          <w:p w14:paraId="0B7B233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0.809</w:t>
            </w:r>
          </w:p>
        </w:tc>
      </w:tr>
      <w:tr w:rsidR="002376CB" w:rsidRPr="002376CB" w14:paraId="637EE88F"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09DC79C0"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6A3769E1"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6AE5C03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0B0CECC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(0.57)</w:t>
            </w:r>
          </w:p>
        </w:tc>
        <w:tc>
          <w:tcPr>
            <w:tcW w:w="794" w:type="dxa"/>
            <w:tcBorders>
              <w:top w:val="dotted" w:sz="4" w:space="0" w:color="auto"/>
              <w:left w:val="nil"/>
              <w:bottom w:val="dotted" w:sz="4" w:space="0" w:color="auto"/>
              <w:right w:val="nil"/>
            </w:tcBorders>
            <w:shd w:val="clear" w:color="auto" w:fill="auto"/>
            <w:noWrap/>
            <w:vAlign w:val="center"/>
            <w:hideMark/>
          </w:tcPr>
          <w:p w14:paraId="09E3870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0.248</w:t>
            </w:r>
          </w:p>
        </w:tc>
        <w:tc>
          <w:tcPr>
            <w:tcW w:w="546" w:type="dxa"/>
            <w:tcBorders>
              <w:top w:val="dotted" w:sz="4" w:space="0" w:color="auto"/>
              <w:left w:val="nil"/>
              <w:bottom w:val="dotted" w:sz="4" w:space="0" w:color="auto"/>
              <w:right w:val="nil"/>
            </w:tcBorders>
            <w:shd w:val="clear" w:color="auto" w:fill="auto"/>
            <w:noWrap/>
            <w:vAlign w:val="center"/>
            <w:hideMark/>
          </w:tcPr>
          <w:p w14:paraId="78C0B68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1426DA0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(0.42)</w:t>
            </w:r>
          </w:p>
        </w:tc>
        <w:tc>
          <w:tcPr>
            <w:tcW w:w="794" w:type="dxa"/>
            <w:tcBorders>
              <w:top w:val="dotted" w:sz="4" w:space="0" w:color="auto"/>
              <w:left w:val="nil"/>
              <w:bottom w:val="dotted" w:sz="4" w:space="0" w:color="auto"/>
              <w:right w:val="nil"/>
            </w:tcBorders>
            <w:shd w:val="clear" w:color="auto" w:fill="auto"/>
            <w:noWrap/>
            <w:vAlign w:val="center"/>
            <w:hideMark/>
          </w:tcPr>
          <w:p w14:paraId="3186B33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0.269</w:t>
            </w:r>
          </w:p>
        </w:tc>
        <w:tc>
          <w:tcPr>
            <w:tcW w:w="546" w:type="dxa"/>
            <w:tcBorders>
              <w:top w:val="dotted" w:sz="4" w:space="0" w:color="auto"/>
              <w:left w:val="nil"/>
              <w:bottom w:val="dotted" w:sz="4" w:space="0" w:color="auto"/>
              <w:right w:val="nil"/>
            </w:tcBorders>
            <w:shd w:val="clear" w:color="auto" w:fill="auto"/>
            <w:noWrap/>
            <w:vAlign w:val="center"/>
            <w:hideMark/>
          </w:tcPr>
          <w:p w14:paraId="1796A7D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hideMark/>
          </w:tcPr>
          <w:p w14:paraId="09B2A36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(0.51)</w:t>
            </w:r>
          </w:p>
        </w:tc>
        <w:tc>
          <w:tcPr>
            <w:tcW w:w="794" w:type="dxa"/>
            <w:tcBorders>
              <w:top w:val="dotted" w:sz="4" w:space="0" w:color="auto"/>
              <w:left w:val="nil"/>
              <w:bottom w:val="dotted" w:sz="4" w:space="0" w:color="auto"/>
              <w:right w:val="nil"/>
            </w:tcBorders>
            <w:shd w:val="clear" w:color="auto" w:fill="auto"/>
            <w:noWrap/>
            <w:vAlign w:val="center"/>
            <w:hideMark/>
          </w:tcPr>
          <w:p w14:paraId="253453C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0.172</w:t>
            </w:r>
          </w:p>
        </w:tc>
      </w:tr>
      <w:tr w:rsidR="002376CB" w:rsidRPr="002376CB" w14:paraId="2BBD4610"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16ACAC0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7950B94C"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28E185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tcPr>
          <w:p w14:paraId="6EC1F72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0.988 (0.943, 1.035)</w:t>
            </w:r>
          </w:p>
        </w:tc>
        <w:tc>
          <w:tcPr>
            <w:tcW w:w="794" w:type="dxa"/>
            <w:tcBorders>
              <w:top w:val="dotted" w:sz="4" w:space="0" w:color="auto"/>
              <w:left w:val="nil"/>
              <w:bottom w:val="dotted" w:sz="4" w:space="0" w:color="auto"/>
              <w:right w:val="nil"/>
            </w:tcBorders>
            <w:shd w:val="clear" w:color="auto" w:fill="auto"/>
            <w:noWrap/>
            <w:vAlign w:val="center"/>
          </w:tcPr>
          <w:p w14:paraId="2232E2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0.608</w:t>
            </w:r>
          </w:p>
        </w:tc>
        <w:tc>
          <w:tcPr>
            <w:tcW w:w="546" w:type="dxa"/>
            <w:tcBorders>
              <w:top w:val="dotted" w:sz="4" w:space="0" w:color="auto"/>
              <w:left w:val="nil"/>
              <w:bottom w:val="dotted" w:sz="4" w:space="0" w:color="auto"/>
              <w:right w:val="nil"/>
            </w:tcBorders>
            <w:shd w:val="clear" w:color="auto" w:fill="auto"/>
            <w:noWrap/>
          </w:tcPr>
          <w:p w14:paraId="1526C6A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tcPr>
          <w:p w14:paraId="0BA08D5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1.008 (0.953, 1.067)</w:t>
            </w:r>
          </w:p>
        </w:tc>
        <w:tc>
          <w:tcPr>
            <w:tcW w:w="794" w:type="dxa"/>
            <w:tcBorders>
              <w:top w:val="dotted" w:sz="4" w:space="0" w:color="auto"/>
              <w:left w:val="nil"/>
              <w:bottom w:val="dotted" w:sz="4" w:space="0" w:color="auto"/>
              <w:right w:val="nil"/>
            </w:tcBorders>
            <w:shd w:val="clear" w:color="auto" w:fill="auto"/>
            <w:noWrap/>
            <w:vAlign w:val="center"/>
          </w:tcPr>
          <w:p w14:paraId="295B798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0.782</w:t>
            </w:r>
          </w:p>
        </w:tc>
        <w:tc>
          <w:tcPr>
            <w:tcW w:w="546" w:type="dxa"/>
            <w:tcBorders>
              <w:top w:val="dotted" w:sz="4" w:space="0" w:color="auto"/>
              <w:left w:val="nil"/>
              <w:bottom w:val="dotted" w:sz="4" w:space="0" w:color="auto"/>
              <w:right w:val="nil"/>
            </w:tcBorders>
            <w:shd w:val="clear" w:color="auto" w:fill="auto"/>
            <w:noWrap/>
          </w:tcPr>
          <w:p w14:paraId="355132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dotted" w:sz="4" w:space="0" w:color="auto"/>
              <w:right w:val="nil"/>
            </w:tcBorders>
            <w:shd w:val="clear" w:color="auto" w:fill="auto"/>
            <w:noWrap/>
            <w:vAlign w:val="center"/>
          </w:tcPr>
          <w:p w14:paraId="0709C89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0.991 (0.950, 1.035)</w:t>
            </w:r>
          </w:p>
        </w:tc>
        <w:tc>
          <w:tcPr>
            <w:tcW w:w="794" w:type="dxa"/>
            <w:tcBorders>
              <w:top w:val="dotted" w:sz="4" w:space="0" w:color="auto"/>
              <w:left w:val="nil"/>
              <w:bottom w:val="dotted" w:sz="4" w:space="0" w:color="auto"/>
              <w:right w:val="nil"/>
            </w:tcBorders>
            <w:shd w:val="clear" w:color="auto" w:fill="auto"/>
            <w:noWrap/>
            <w:vAlign w:val="center"/>
          </w:tcPr>
          <w:p w14:paraId="1D60F5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0.684</w:t>
            </w:r>
          </w:p>
        </w:tc>
      </w:tr>
      <w:tr w:rsidR="002376CB" w:rsidRPr="002376CB" w14:paraId="1956C5D4"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17359C59"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7EBBAF3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013DA3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single" w:sz="8" w:space="0" w:color="auto"/>
              <w:right w:val="nil"/>
            </w:tcBorders>
            <w:shd w:val="clear" w:color="auto" w:fill="auto"/>
            <w:noWrap/>
            <w:vAlign w:val="center"/>
          </w:tcPr>
          <w:p w14:paraId="34ACB92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1.003 (0.960, 1.048)</w:t>
            </w:r>
          </w:p>
        </w:tc>
        <w:tc>
          <w:tcPr>
            <w:tcW w:w="794" w:type="dxa"/>
            <w:tcBorders>
              <w:top w:val="dotted" w:sz="4" w:space="0" w:color="auto"/>
              <w:left w:val="nil"/>
              <w:bottom w:val="single" w:sz="8" w:space="0" w:color="auto"/>
              <w:right w:val="nil"/>
            </w:tcBorders>
            <w:shd w:val="clear" w:color="auto" w:fill="auto"/>
            <w:noWrap/>
            <w:vAlign w:val="center"/>
          </w:tcPr>
          <w:p w14:paraId="6148AE8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0.904</w:t>
            </w:r>
          </w:p>
        </w:tc>
        <w:tc>
          <w:tcPr>
            <w:tcW w:w="546" w:type="dxa"/>
            <w:tcBorders>
              <w:top w:val="dotted" w:sz="4" w:space="0" w:color="auto"/>
              <w:left w:val="nil"/>
              <w:bottom w:val="single" w:sz="8" w:space="0" w:color="auto"/>
              <w:right w:val="nil"/>
            </w:tcBorders>
            <w:shd w:val="clear" w:color="auto" w:fill="auto"/>
            <w:noWrap/>
          </w:tcPr>
          <w:p w14:paraId="3C5CDC8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single" w:sz="8" w:space="0" w:color="auto"/>
              <w:right w:val="nil"/>
            </w:tcBorders>
            <w:shd w:val="clear" w:color="auto" w:fill="auto"/>
            <w:noWrap/>
            <w:vAlign w:val="center"/>
          </w:tcPr>
          <w:p w14:paraId="5184267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1.008 (0.957, 1.064)</w:t>
            </w:r>
          </w:p>
        </w:tc>
        <w:tc>
          <w:tcPr>
            <w:tcW w:w="794" w:type="dxa"/>
            <w:tcBorders>
              <w:top w:val="dotted" w:sz="4" w:space="0" w:color="auto"/>
              <w:left w:val="nil"/>
              <w:bottom w:val="single" w:sz="8" w:space="0" w:color="auto"/>
              <w:right w:val="nil"/>
            </w:tcBorders>
            <w:shd w:val="clear" w:color="auto" w:fill="auto"/>
            <w:noWrap/>
            <w:vAlign w:val="center"/>
          </w:tcPr>
          <w:p w14:paraId="55C488C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0.745</w:t>
            </w:r>
          </w:p>
        </w:tc>
        <w:tc>
          <w:tcPr>
            <w:tcW w:w="546" w:type="dxa"/>
            <w:tcBorders>
              <w:top w:val="dotted" w:sz="4" w:space="0" w:color="auto"/>
              <w:left w:val="nil"/>
              <w:bottom w:val="single" w:sz="8" w:space="0" w:color="auto"/>
              <w:right w:val="nil"/>
            </w:tcBorders>
            <w:shd w:val="clear" w:color="auto" w:fill="auto"/>
            <w:noWrap/>
          </w:tcPr>
          <w:p w14:paraId="6FBF590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974</w:t>
            </w:r>
          </w:p>
        </w:tc>
        <w:tc>
          <w:tcPr>
            <w:tcW w:w="1864" w:type="dxa"/>
            <w:tcBorders>
              <w:top w:val="dotted" w:sz="4" w:space="0" w:color="auto"/>
              <w:left w:val="nil"/>
              <w:bottom w:val="single" w:sz="8" w:space="0" w:color="auto"/>
              <w:right w:val="nil"/>
            </w:tcBorders>
            <w:shd w:val="clear" w:color="auto" w:fill="auto"/>
            <w:noWrap/>
            <w:vAlign w:val="center"/>
          </w:tcPr>
          <w:p w14:paraId="1AC790F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0.996 (0.958, 1.037)</w:t>
            </w:r>
          </w:p>
        </w:tc>
        <w:tc>
          <w:tcPr>
            <w:tcW w:w="794" w:type="dxa"/>
            <w:tcBorders>
              <w:top w:val="dotted" w:sz="4" w:space="0" w:color="auto"/>
              <w:left w:val="nil"/>
              <w:bottom w:val="single" w:sz="8" w:space="0" w:color="auto"/>
              <w:right w:val="nil"/>
            </w:tcBorders>
            <w:shd w:val="clear" w:color="auto" w:fill="auto"/>
            <w:noWrap/>
            <w:vAlign w:val="center"/>
          </w:tcPr>
          <w:p w14:paraId="75109C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0.849</w:t>
            </w:r>
          </w:p>
        </w:tc>
      </w:tr>
      <w:tr w:rsidR="002376CB" w:rsidRPr="002376CB" w14:paraId="03E0013A"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30F025F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Selenium</w:t>
            </w:r>
          </w:p>
        </w:tc>
        <w:tc>
          <w:tcPr>
            <w:tcW w:w="2928" w:type="dxa"/>
            <w:tcBorders>
              <w:top w:val="nil"/>
              <w:left w:val="nil"/>
              <w:bottom w:val="dotted" w:sz="4" w:space="0" w:color="auto"/>
              <w:right w:val="nil"/>
            </w:tcBorders>
            <w:shd w:val="clear" w:color="auto" w:fill="auto"/>
            <w:noWrap/>
            <w:vAlign w:val="center"/>
            <w:hideMark/>
          </w:tcPr>
          <w:p w14:paraId="07ED474E"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34D535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nil"/>
              <w:left w:val="nil"/>
              <w:bottom w:val="dotted" w:sz="4" w:space="0" w:color="auto"/>
              <w:right w:val="nil"/>
            </w:tcBorders>
            <w:shd w:val="clear" w:color="auto" w:fill="auto"/>
            <w:noWrap/>
            <w:vAlign w:val="center"/>
            <w:hideMark/>
          </w:tcPr>
          <w:p w14:paraId="7268E81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1.061 (0.971, 1.158)</w:t>
            </w:r>
          </w:p>
        </w:tc>
        <w:tc>
          <w:tcPr>
            <w:tcW w:w="794" w:type="dxa"/>
            <w:tcBorders>
              <w:top w:val="nil"/>
              <w:left w:val="nil"/>
              <w:bottom w:val="dotted" w:sz="4" w:space="0" w:color="auto"/>
              <w:right w:val="nil"/>
            </w:tcBorders>
            <w:shd w:val="clear" w:color="auto" w:fill="auto"/>
            <w:noWrap/>
            <w:vAlign w:val="center"/>
            <w:hideMark/>
          </w:tcPr>
          <w:p w14:paraId="3D9D70C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0.186</w:t>
            </w:r>
          </w:p>
        </w:tc>
        <w:tc>
          <w:tcPr>
            <w:tcW w:w="546" w:type="dxa"/>
            <w:tcBorders>
              <w:top w:val="nil"/>
              <w:left w:val="nil"/>
              <w:bottom w:val="dotted" w:sz="4" w:space="0" w:color="auto"/>
              <w:right w:val="nil"/>
            </w:tcBorders>
            <w:shd w:val="clear" w:color="auto" w:fill="auto"/>
            <w:noWrap/>
            <w:vAlign w:val="center"/>
            <w:hideMark/>
          </w:tcPr>
          <w:p w14:paraId="5BFC972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nil"/>
              <w:left w:val="nil"/>
              <w:bottom w:val="dotted" w:sz="4" w:space="0" w:color="auto"/>
              <w:right w:val="nil"/>
            </w:tcBorders>
            <w:shd w:val="clear" w:color="auto" w:fill="auto"/>
            <w:noWrap/>
            <w:vAlign w:val="center"/>
            <w:hideMark/>
          </w:tcPr>
          <w:p w14:paraId="0440701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1.034 (0.931, 1.147)</w:t>
            </w:r>
          </w:p>
        </w:tc>
        <w:tc>
          <w:tcPr>
            <w:tcW w:w="794" w:type="dxa"/>
            <w:tcBorders>
              <w:top w:val="nil"/>
              <w:left w:val="nil"/>
              <w:bottom w:val="dotted" w:sz="4" w:space="0" w:color="auto"/>
              <w:right w:val="nil"/>
            </w:tcBorders>
            <w:shd w:val="clear" w:color="auto" w:fill="auto"/>
            <w:noWrap/>
            <w:vAlign w:val="center"/>
            <w:hideMark/>
          </w:tcPr>
          <w:p w14:paraId="3719EF6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0.528</w:t>
            </w:r>
          </w:p>
        </w:tc>
        <w:tc>
          <w:tcPr>
            <w:tcW w:w="546" w:type="dxa"/>
            <w:tcBorders>
              <w:top w:val="nil"/>
              <w:left w:val="nil"/>
              <w:bottom w:val="dotted" w:sz="4" w:space="0" w:color="auto"/>
              <w:right w:val="nil"/>
            </w:tcBorders>
            <w:shd w:val="clear" w:color="auto" w:fill="auto"/>
            <w:noWrap/>
            <w:vAlign w:val="center"/>
            <w:hideMark/>
          </w:tcPr>
          <w:p w14:paraId="7902780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nil"/>
              <w:left w:val="nil"/>
              <w:bottom w:val="dotted" w:sz="4" w:space="0" w:color="auto"/>
              <w:right w:val="nil"/>
            </w:tcBorders>
            <w:shd w:val="clear" w:color="auto" w:fill="auto"/>
            <w:noWrap/>
            <w:vAlign w:val="center"/>
            <w:hideMark/>
          </w:tcPr>
          <w:p w14:paraId="6EC4233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1.056 (0.975, 1.144)</w:t>
            </w:r>
          </w:p>
        </w:tc>
        <w:tc>
          <w:tcPr>
            <w:tcW w:w="794" w:type="dxa"/>
            <w:tcBorders>
              <w:top w:val="nil"/>
              <w:left w:val="nil"/>
              <w:bottom w:val="dotted" w:sz="4" w:space="0" w:color="auto"/>
              <w:right w:val="nil"/>
            </w:tcBorders>
            <w:shd w:val="clear" w:color="auto" w:fill="auto"/>
            <w:noWrap/>
            <w:vAlign w:val="center"/>
            <w:hideMark/>
          </w:tcPr>
          <w:p w14:paraId="75882AD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0.177</w:t>
            </w:r>
          </w:p>
        </w:tc>
      </w:tr>
      <w:tr w:rsidR="002376CB" w:rsidRPr="002376CB" w14:paraId="66A5E446"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439BCB70"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4AD8587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68C6795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hideMark/>
          </w:tcPr>
          <w:p w14:paraId="212ABE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1.001 (0.907, 1.105)</w:t>
            </w:r>
          </w:p>
        </w:tc>
        <w:tc>
          <w:tcPr>
            <w:tcW w:w="794" w:type="dxa"/>
            <w:tcBorders>
              <w:top w:val="dotted" w:sz="4" w:space="0" w:color="auto"/>
              <w:left w:val="nil"/>
              <w:bottom w:val="dotted" w:sz="4" w:space="0" w:color="auto"/>
              <w:right w:val="nil"/>
            </w:tcBorders>
            <w:shd w:val="clear" w:color="auto" w:fill="auto"/>
            <w:noWrap/>
            <w:vAlign w:val="center"/>
            <w:hideMark/>
          </w:tcPr>
          <w:p w14:paraId="7FCBB2B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0.979</w:t>
            </w:r>
          </w:p>
        </w:tc>
        <w:tc>
          <w:tcPr>
            <w:tcW w:w="546" w:type="dxa"/>
            <w:tcBorders>
              <w:top w:val="dotted" w:sz="4" w:space="0" w:color="auto"/>
              <w:left w:val="nil"/>
              <w:bottom w:val="dotted" w:sz="4" w:space="0" w:color="auto"/>
              <w:right w:val="nil"/>
            </w:tcBorders>
            <w:shd w:val="clear" w:color="auto" w:fill="auto"/>
            <w:noWrap/>
            <w:vAlign w:val="center"/>
            <w:hideMark/>
          </w:tcPr>
          <w:p w14:paraId="4493734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dotted" w:sz="4" w:space="0" w:color="auto"/>
              <w:left w:val="nil"/>
              <w:bottom w:val="dotted" w:sz="4" w:space="0" w:color="auto"/>
              <w:right w:val="nil"/>
            </w:tcBorders>
            <w:shd w:val="clear" w:color="auto" w:fill="auto"/>
            <w:noWrap/>
            <w:vAlign w:val="center"/>
            <w:hideMark/>
          </w:tcPr>
          <w:p w14:paraId="67B9C37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1.001 (0.890, 1.123)</w:t>
            </w:r>
          </w:p>
        </w:tc>
        <w:tc>
          <w:tcPr>
            <w:tcW w:w="794" w:type="dxa"/>
            <w:tcBorders>
              <w:top w:val="dotted" w:sz="4" w:space="0" w:color="auto"/>
              <w:left w:val="nil"/>
              <w:bottom w:val="dotted" w:sz="4" w:space="0" w:color="auto"/>
              <w:right w:val="nil"/>
            </w:tcBorders>
            <w:shd w:val="clear" w:color="auto" w:fill="auto"/>
            <w:noWrap/>
            <w:vAlign w:val="center"/>
            <w:hideMark/>
          </w:tcPr>
          <w:p w14:paraId="5C8C2B7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0.993</w:t>
            </w:r>
          </w:p>
        </w:tc>
        <w:tc>
          <w:tcPr>
            <w:tcW w:w="546" w:type="dxa"/>
            <w:tcBorders>
              <w:top w:val="dotted" w:sz="4" w:space="0" w:color="auto"/>
              <w:left w:val="nil"/>
              <w:bottom w:val="dotted" w:sz="4" w:space="0" w:color="auto"/>
              <w:right w:val="nil"/>
            </w:tcBorders>
            <w:shd w:val="clear" w:color="auto" w:fill="auto"/>
            <w:noWrap/>
            <w:vAlign w:val="center"/>
            <w:hideMark/>
          </w:tcPr>
          <w:p w14:paraId="086CEE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hideMark/>
          </w:tcPr>
          <w:p w14:paraId="5609053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1.019 (0.930, </w:t>
            </w:r>
            <w:proofErr w:type="gramStart"/>
            <w:r w:rsidRPr="002376CB">
              <w:rPr>
                <w:rFonts w:asciiTheme="majorHAnsi" w:eastAsia="Times New Roman" w:hAnsiTheme="majorHAnsi" w:cstheme="majorHAnsi"/>
                <w:sz w:val="20"/>
                <w:szCs w:val="20"/>
                <w:lang w:val="en-US" w:eastAsia="es-ES"/>
              </w:rPr>
              <w:t>1.114)¥</w:t>
            </w:r>
            <w:proofErr w:type="gramEnd"/>
          </w:p>
        </w:tc>
        <w:tc>
          <w:tcPr>
            <w:tcW w:w="794" w:type="dxa"/>
            <w:tcBorders>
              <w:top w:val="dotted" w:sz="4" w:space="0" w:color="auto"/>
              <w:left w:val="nil"/>
              <w:bottom w:val="dotted" w:sz="4" w:space="0" w:color="auto"/>
              <w:right w:val="nil"/>
            </w:tcBorders>
            <w:shd w:val="clear" w:color="auto" w:fill="auto"/>
            <w:noWrap/>
            <w:vAlign w:val="center"/>
            <w:hideMark/>
          </w:tcPr>
          <w:p w14:paraId="331924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0.688</w:t>
            </w:r>
          </w:p>
        </w:tc>
      </w:tr>
      <w:tr w:rsidR="002376CB" w:rsidRPr="002376CB" w14:paraId="5D4E688D"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53351C9"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1CD5454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3CCF12D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nil"/>
              <w:left w:val="nil"/>
              <w:bottom w:val="dotted" w:sz="4" w:space="0" w:color="auto"/>
              <w:right w:val="nil"/>
            </w:tcBorders>
            <w:shd w:val="clear" w:color="auto" w:fill="auto"/>
            <w:noWrap/>
            <w:vAlign w:val="center"/>
            <w:hideMark/>
          </w:tcPr>
          <w:p w14:paraId="6F13042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1.129 (1.022, 1.248)</w:t>
            </w:r>
          </w:p>
        </w:tc>
        <w:tc>
          <w:tcPr>
            <w:tcW w:w="794" w:type="dxa"/>
            <w:tcBorders>
              <w:top w:val="nil"/>
              <w:left w:val="nil"/>
              <w:bottom w:val="dotted" w:sz="4" w:space="0" w:color="auto"/>
              <w:right w:val="nil"/>
            </w:tcBorders>
            <w:shd w:val="clear" w:color="auto" w:fill="auto"/>
            <w:noWrap/>
            <w:vAlign w:val="center"/>
            <w:hideMark/>
          </w:tcPr>
          <w:p w14:paraId="4793D0B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0.016**</w:t>
            </w:r>
          </w:p>
        </w:tc>
        <w:tc>
          <w:tcPr>
            <w:tcW w:w="546" w:type="dxa"/>
            <w:tcBorders>
              <w:top w:val="nil"/>
              <w:left w:val="nil"/>
              <w:bottom w:val="dotted" w:sz="4" w:space="0" w:color="auto"/>
              <w:right w:val="nil"/>
            </w:tcBorders>
            <w:shd w:val="clear" w:color="auto" w:fill="auto"/>
            <w:noWrap/>
            <w:vAlign w:val="center"/>
            <w:hideMark/>
          </w:tcPr>
          <w:p w14:paraId="0CBA05D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nil"/>
              <w:left w:val="nil"/>
              <w:bottom w:val="dotted" w:sz="4" w:space="0" w:color="auto"/>
              <w:right w:val="nil"/>
            </w:tcBorders>
            <w:shd w:val="clear" w:color="auto" w:fill="auto"/>
            <w:noWrap/>
            <w:vAlign w:val="center"/>
            <w:hideMark/>
          </w:tcPr>
          <w:p w14:paraId="578001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1.074 (0.953, 1.211)</w:t>
            </w:r>
          </w:p>
        </w:tc>
        <w:tc>
          <w:tcPr>
            <w:tcW w:w="794" w:type="dxa"/>
            <w:tcBorders>
              <w:top w:val="nil"/>
              <w:left w:val="nil"/>
              <w:bottom w:val="dotted" w:sz="4" w:space="0" w:color="auto"/>
              <w:right w:val="nil"/>
            </w:tcBorders>
            <w:shd w:val="clear" w:color="auto" w:fill="auto"/>
            <w:noWrap/>
            <w:vAlign w:val="center"/>
            <w:hideMark/>
          </w:tcPr>
          <w:p w14:paraId="64BCA16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0.236</w:t>
            </w:r>
          </w:p>
        </w:tc>
        <w:tc>
          <w:tcPr>
            <w:tcW w:w="546" w:type="dxa"/>
            <w:tcBorders>
              <w:top w:val="nil"/>
              <w:left w:val="nil"/>
              <w:bottom w:val="dotted" w:sz="4" w:space="0" w:color="auto"/>
              <w:right w:val="nil"/>
            </w:tcBorders>
            <w:shd w:val="clear" w:color="auto" w:fill="auto"/>
            <w:noWrap/>
            <w:vAlign w:val="center"/>
            <w:hideMark/>
          </w:tcPr>
          <w:p w14:paraId="3389E7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nil"/>
              <w:left w:val="nil"/>
              <w:bottom w:val="dotted" w:sz="4" w:space="0" w:color="auto"/>
              <w:right w:val="nil"/>
            </w:tcBorders>
            <w:shd w:val="clear" w:color="auto" w:fill="auto"/>
            <w:noWrap/>
            <w:vAlign w:val="center"/>
            <w:hideMark/>
          </w:tcPr>
          <w:p w14:paraId="4C73D11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 xml:space="preserve">1.095 (1.001, </w:t>
            </w:r>
            <w:proofErr w:type="gramStart"/>
            <w:r w:rsidRPr="002376CB">
              <w:rPr>
                <w:rFonts w:asciiTheme="majorHAnsi" w:eastAsia="Times New Roman" w:hAnsiTheme="majorHAnsi" w:cstheme="majorHAnsi"/>
                <w:sz w:val="20"/>
                <w:szCs w:val="20"/>
                <w:lang w:val="en-US" w:eastAsia="es-ES"/>
              </w:rPr>
              <w:t>1.197)¥</w:t>
            </w:r>
            <w:proofErr w:type="gramEnd"/>
          </w:p>
        </w:tc>
        <w:tc>
          <w:tcPr>
            <w:tcW w:w="794" w:type="dxa"/>
            <w:tcBorders>
              <w:top w:val="nil"/>
              <w:left w:val="nil"/>
              <w:bottom w:val="dotted" w:sz="4" w:space="0" w:color="auto"/>
              <w:right w:val="nil"/>
            </w:tcBorders>
            <w:shd w:val="clear" w:color="auto" w:fill="auto"/>
            <w:noWrap/>
            <w:vAlign w:val="center"/>
            <w:hideMark/>
          </w:tcPr>
          <w:p w14:paraId="1229813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0.048**</w:t>
            </w:r>
          </w:p>
        </w:tc>
      </w:tr>
      <w:tr w:rsidR="002376CB" w:rsidRPr="002376CB" w14:paraId="42D3E272"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40DE010"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43597C6F"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5B07981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4D63C9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1.111 (0.983, 1.255)</w:t>
            </w:r>
          </w:p>
        </w:tc>
        <w:tc>
          <w:tcPr>
            <w:tcW w:w="794" w:type="dxa"/>
            <w:tcBorders>
              <w:top w:val="nil"/>
              <w:left w:val="nil"/>
              <w:bottom w:val="dotted" w:sz="4" w:space="0" w:color="auto"/>
              <w:right w:val="nil"/>
            </w:tcBorders>
            <w:shd w:val="clear" w:color="auto" w:fill="auto"/>
            <w:noWrap/>
            <w:vAlign w:val="center"/>
            <w:hideMark/>
          </w:tcPr>
          <w:p w14:paraId="0831929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0.085*</w:t>
            </w:r>
          </w:p>
        </w:tc>
        <w:tc>
          <w:tcPr>
            <w:tcW w:w="546" w:type="dxa"/>
            <w:tcBorders>
              <w:top w:val="nil"/>
              <w:left w:val="nil"/>
              <w:bottom w:val="dotted" w:sz="4" w:space="0" w:color="auto"/>
              <w:right w:val="nil"/>
            </w:tcBorders>
            <w:shd w:val="clear" w:color="auto" w:fill="auto"/>
            <w:noWrap/>
            <w:vAlign w:val="center"/>
            <w:hideMark/>
          </w:tcPr>
          <w:p w14:paraId="70D06F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075690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1.116 (0.969, 1.285)</w:t>
            </w:r>
          </w:p>
        </w:tc>
        <w:tc>
          <w:tcPr>
            <w:tcW w:w="794" w:type="dxa"/>
            <w:tcBorders>
              <w:top w:val="nil"/>
              <w:left w:val="nil"/>
              <w:bottom w:val="dotted" w:sz="4" w:space="0" w:color="auto"/>
              <w:right w:val="nil"/>
            </w:tcBorders>
            <w:shd w:val="clear" w:color="auto" w:fill="auto"/>
            <w:noWrap/>
            <w:vAlign w:val="center"/>
            <w:hideMark/>
          </w:tcPr>
          <w:p w14:paraId="1EF586F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0.118</w:t>
            </w:r>
          </w:p>
        </w:tc>
        <w:tc>
          <w:tcPr>
            <w:tcW w:w="546" w:type="dxa"/>
            <w:tcBorders>
              <w:top w:val="nil"/>
              <w:left w:val="nil"/>
              <w:bottom w:val="dotted" w:sz="4" w:space="0" w:color="auto"/>
              <w:right w:val="nil"/>
            </w:tcBorders>
            <w:shd w:val="clear" w:color="auto" w:fill="auto"/>
            <w:noWrap/>
            <w:vAlign w:val="center"/>
            <w:hideMark/>
          </w:tcPr>
          <w:p w14:paraId="4C47553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679E2F7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0.120 (1.005, 1.249)</w:t>
            </w:r>
          </w:p>
        </w:tc>
        <w:tc>
          <w:tcPr>
            <w:tcW w:w="794" w:type="dxa"/>
            <w:tcBorders>
              <w:top w:val="nil"/>
              <w:left w:val="nil"/>
              <w:bottom w:val="dotted" w:sz="4" w:space="0" w:color="auto"/>
              <w:right w:val="nil"/>
            </w:tcBorders>
            <w:shd w:val="clear" w:color="auto" w:fill="auto"/>
            <w:noWrap/>
            <w:vAlign w:val="center"/>
            <w:hideMark/>
          </w:tcPr>
          <w:p w14:paraId="3A9009C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0.036**</w:t>
            </w:r>
          </w:p>
        </w:tc>
      </w:tr>
      <w:tr w:rsidR="002376CB" w:rsidRPr="002376CB" w14:paraId="5CF81CDE"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55A3105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6BB7E7FF"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094C198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hideMark/>
          </w:tcPr>
          <w:p w14:paraId="477BF52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7977EFD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0938164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dotted" w:sz="4" w:space="0" w:color="auto"/>
              <w:left w:val="nil"/>
              <w:bottom w:val="dotted" w:sz="4" w:space="0" w:color="auto"/>
              <w:right w:val="nil"/>
            </w:tcBorders>
            <w:shd w:val="clear" w:color="auto" w:fill="auto"/>
            <w:noWrap/>
            <w:vAlign w:val="center"/>
            <w:hideMark/>
          </w:tcPr>
          <w:p w14:paraId="47BC0E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147F0A4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68BB1EF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hideMark/>
          </w:tcPr>
          <w:p w14:paraId="6DA0A2C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4691A87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4AAB8AA9"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3578495D"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62A3510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2E681DA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tcPr>
          <w:p w14:paraId="6B46A4F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0.978 (0.905, 1.057)</w:t>
            </w:r>
          </w:p>
        </w:tc>
        <w:tc>
          <w:tcPr>
            <w:tcW w:w="794" w:type="dxa"/>
            <w:tcBorders>
              <w:top w:val="dotted" w:sz="4" w:space="0" w:color="auto"/>
              <w:left w:val="nil"/>
              <w:bottom w:val="dotted" w:sz="4" w:space="0" w:color="auto"/>
              <w:right w:val="nil"/>
            </w:tcBorders>
            <w:shd w:val="clear" w:color="auto" w:fill="auto"/>
            <w:noWrap/>
            <w:vAlign w:val="center"/>
          </w:tcPr>
          <w:p w14:paraId="1034CB3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0.578</w:t>
            </w:r>
          </w:p>
        </w:tc>
        <w:tc>
          <w:tcPr>
            <w:tcW w:w="546" w:type="dxa"/>
            <w:tcBorders>
              <w:top w:val="dotted" w:sz="4" w:space="0" w:color="auto"/>
              <w:left w:val="nil"/>
              <w:bottom w:val="dotted" w:sz="4" w:space="0" w:color="auto"/>
              <w:right w:val="nil"/>
            </w:tcBorders>
            <w:shd w:val="clear" w:color="auto" w:fill="auto"/>
            <w:noWrap/>
          </w:tcPr>
          <w:p w14:paraId="5464CB2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dotted" w:sz="4" w:space="0" w:color="auto"/>
              <w:left w:val="nil"/>
              <w:bottom w:val="dotted" w:sz="4" w:space="0" w:color="auto"/>
              <w:right w:val="nil"/>
            </w:tcBorders>
            <w:shd w:val="clear" w:color="auto" w:fill="auto"/>
            <w:noWrap/>
            <w:vAlign w:val="center"/>
          </w:tcPr>
          <w:p w14:paraId="39D19C2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0.996 (0.914, 1.085)</w:t>
            </w:r>
          </w:p>
        </w:tc>
        <w:tc>
          <w:tcPr>
            <w:tcW w:w="794" w:type="dxa"/>
            <w:tcBorders>
              <w:top w:val="dotted" w:sz="4" w:space="0" w:color="auto"/>
              <w:left w:val="nil"/>
              <w:bottom w:val="dotted" w:sz="4" w:space="0" w:color="auto"/>
              <w:right w:val="nil"/>
            </w:tcBorders>
            <w:shd w:val="clear" w:color="auto" w:fill="auto"/>
            <w:noWrap/>
            <w:vAlign w:val="center"/>
          </w:tcPr>
          <w:p w14:paraId="395FBAD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0.923</w:t>
            </w:r>
          </w:p>
        </w:tc>
        <w:tc>
          <w:tcPr>
            <w:tcW w:w="546" w:type="dxa"/>
            <w:tcBorders>
              <w:top w:val="dotted" w:sz="4" w:space="0" w:color="auto"/>
              <w:left w:val="nil"/>
              <w:bottom w:val="dotted" w:sz="4" w:space="0" w:color="auto"/>
              <w:right w:val="nil"/>
            </w:tcBorders>
            <w:shd w:val="clear" w:color="auto" w:fill="auto"/>
            <w:noWrap/>
          </w:tcPr>
          <w:p w14:paraId="288E9E1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dotted" w:sz="4" w:space="0" w:color="auto"/>
              <w:right w:val="nil"/>
            </w:tcBorders>
            <w:shd w:val="clear" w:color="auto" w:fill="auto"/>
            <w:noWrap/>
            <w:vAlign w:val="center"/>
          </w:tcPr>
          <w:p w14:paraId="0252F09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1.007 (0.940, 1.079)</w:t>
            </w:r>
          </w:p>
        </w:tc>
        <w:tc>
          <w:tcPr>
            <w:tcW w:w="794" w:type="dxa"/>
            <w:tcBorders>
              <w:top w:val="dotted" w:sz="4" w:space="0" w:color="auto"/>
              <w:left w:val="nil"/>
              <w:bottom w:val="dotted" w:sz="4" w:space="0" w:color="auto"/>
              <w:right w:val="nil"/>
            </w:tcBorders>
            <w:shd w:val="clear" w:color="auto" w:fill="auto"/>
            <w:noWrap/>
            <w:vAlign w:val="center"/>
          </w:tcPr>
          <w:p w14:paraId="42E4480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0.834</w:t>
            </w:r>
          </w:p>
        </w:tc>
      </w:tr>
      <w:tr w:rsidR="002376CB" w:rsidRPr="002376CB" w14:paraId="3553AB12"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31F351A2"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5E8F7E5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41EE4B7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single" w:sz="8" w:space="0" w:color="auto"/>
              <w:right w:val="nil"/>
            </w:tcBorders>
            <w:shd w:val="clear" w:color="auto" w:fill="auto"/>
            <w:noWrap/>
            <w:vAlign w:val="center"/>
          </w:tcPr>
          <w:p w14:paraId="6DD2AE4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1.046 (0.977, 1.120)</w:t>
            </w:r>
          </w:p>
        </w:tc>
        <w:tc>
          <w:tcPr>
            <w:tcW w:w="794" w:type="dxa"/>
            <w:tcBorders>
              <w:top w:val="dotted" w:sz="4" w:space="0" w:color="auto"/>
              <w:left w:val="nil"/>
              <w:bottom w:val="single" w:sz="8" w:space="0" w:color="auto"/>
              <w:right w:val="nil"/>
            </w:tcBorders>
            <w:shd w:val="clear" w:color="auto" w:fill="auto"/>
            <w:noWrap/>
            <w:vAlign w:val="center"/>
          </w:tcPr>
          <w:p w14:paraId="46740E7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0.208</w:t>
            </w:r>
          </w:p>
        </w:tc>
        <w:tc>
          <w:tcPr>
            <w:tcW w:w="546" w:type="dxa"/>
            <w:tcBorders>
              <w:top w:val="dotted" w:sz="4" w:space="0" w:color="auto"/>
              <w:left w:val="nil"/>
              <w:bottom w:val="single" w:sz="8" w:space="0" w:color="auto"/>
              <w:right w:val="nil"/>
            </w:tcBorders>
            <w:shd w:val="clear" w:color="auto" w:fill="auto"/>
            <w:noWrap/>
          </w:tcPr>
          <w:p w14:paraId="6D5CBCA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981</w:t>
            </w:r>
          </w:p>
        </w:tc>
        <w:tc>
          <w:tcPr>
            <w:tcW w:w="1864" w:type="dxa"/>
            <w:tcBorders>
              <w:top w:val="dotted" w:sz="4" w:space="0" w:color="auto"/>
              <w:left w:val="nil"/>
              <w:bottom w:val="single" w:sz="8" w:space="0" w:color="auto"/>
              <w:right w:val="nil"/>
            </w:tcBorders>
            <w:shd w:val="clear" w:color="auto" w:fill="auto"/>
            <w:noWrap/>
            <w:vAlign w:val="center"/>
          </w:tcPr>
          <w:p w14:paraId="19BD69E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(0.936, 1.105)</w:t>
            </w:r>
          </w:p>
        </w:tc>
        <w:tc>
          <w:tcPr>
            <w:tcW w:w="794" w:type="dxa"/>
            <w:tcBorders>
              <w:top w:val="dotted" w:sz="4" w:space="0" w:color="auto"/>
              <w:left w:val="nil"/>
              <w:bottom w:val="single" w:sz="8" w:space="0" w:color="auto"/>
              <w:right w:val="nil"/>
            </w:tcBorders>
            <w:shd w:val="clear" w:color="auto" w:fill="auto"/>
            <w:noWrap/>
            <w:vAlign w:val="center"/>
          </w:tcPr>
          <w:p w14:paraId="129538E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0.671</w:t>
            </w:r>
          </w:p>
        </w:tc>
        <w:tc>
          <w:tcPr>
            <w:tcW w:w="546" w:type="dxa"/>
            <w:tcBorders>
              <w:top w:val="dotted" w:sz="4" w:space="0" w:color="auto"/>
              <w:left w:val="nil"/>
              <w:bottom w:val="single" w:sz="8" w:space="0" w:color="auto"/>
              <w:right w:val="nil"/>
            </w:tcBorders>
            <w:shd w:val="clear" w:color="auto" w:fill="auto"/>
            <w:noWrap/>
          </w:tcPr>
          <w:p w14:paraId="01B502A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959</w:t>
            </w:r>
          </w:p>
        </w:tc>
        <w:tc>
          <w:tcPr>
            <w:tcW w:w="1864" w:type="dxa"/>
            <w:tcBorders>
              <w:top w:val="dotted" w:sz="4" w:space="0" w:color="auto"/>
              <w:left w:val="nil"/>
              <w:bottom w:val="single" w:sz="8" w:space="0" w:color="auto"/>
              <w:right w:val="nil"/>
            </w:tcBorders>
            <w:shd w:val="clear" w:color="auto" w:fill="auto"/>
            <w:noWrap/>
            <w:vAlign w:val="center"/>
          </w:tcPr>
          <w:p w14:paraId="1832DF5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1.037 (0.974, 1.104)</w:t>
            </w:r>
          </w:p>
        </w:tc>
        <w:tc>
          <w:tcPr>
            <w:tcW w:w="794" w:type="dxa"/>
            <w:tcBorders>
              <w:top w:val="dotted" w:sz="4" w:space="0" w:color="auto"/>
              <w:left w:val="nil"/>
              <w:bottom w:val="single" w:sz="8" w:space="0" w:color="auto"/>
              <w:right w:val="nil"/>
            </w:tcBorders>
            <w:shd w:val="clear" w:color="auto" w:fill="auto"/>
            <w:noWrap/>
            <w:vAlign w:val="center"/>
          </w:tcPr>
          <w:p w14:paraId="72AEC1F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0.263</w:t>
            </w:r>
          </w:p>
        </w:tc>
      </w:tr>
      <w:tr w:rsidR="002376CB" w:rsidRPr="002376CB" w14:paraId="327B1097"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65D6AE13"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Thallium</w:t>
            </w:r>
          </w:p>
        </w:tc>
        <w:tc>
          <w:tcPr>
            <w:tcW w:w="2928" w:type="dxa"/>
            <w:tcBorders>
              <w:top w:val="nil"/>
              <w:left w:val="nil"/>
              <w:bottom w:val="dotted" w:sz="4" w:space="0" w:color="auto"/>
              <w:right w:val="nil"/>
            </w:tcBorders>
            <w:shd w:val="clear" w:color="auto" w:fill="auto"/>
            <w:noWrap/>
            <w:vAlign w:val="center"/>
            <w:hideMark/>
          </w:tcPr>
          <w:p w14:paraId="77E0F54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0C2D9D1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nil"/>
              <w:left w:val="nil"/>
              <w:bottom w:val="dotted" w:sz="4" w:space="0" w:color="auto"/>
              <w:right w:val="nil"/>
            </w:tcBorders>
            <w:shd w:val="clear" w:color="auto" w:fill="auto"/>
            <w:noWrap/>
            <w:vAlign w:val="center"/>
            <w:hideMark/>
          </w:tcPr>
          <w:p w14:paraId="4CF0A3D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1.032 (0.977, 1.089)</w:t>
            </w:r>
          </w:p>
        </w:tc>
        <w:tc>
          <w:tcPr>
            <w:tcW w:w="794" w:type="dxa"/>
            <w:tcBorders>
              <w:top w:val="nil"/>
              <w:left w:val="nil"/>
              <w:bottom w:val="dotted" w:sz="4" w:space="0" w:color="auto"/>
              <w:right w:val="nil"/>
            </w:tcBorders>
            <w:shd w:val="clear" w:color="auto" w:fill="auto"/>
            <w:noWrap/>
            <w:vAlign w:val="center"/>
            <w:hideMark/>
          </w:tcPr>
          <w:p w14:paraId="46CB690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0.255</w:t>
            </w:r>
          </w:p>
        </w:tc>
        <w:tc>
          <w:tcPr>
            <w:tcW w:w="546" w:type="dxa"/>
            <w:tcBorders>
              <w:top w:val="nil"/>
              <w:left w:val="nil"/>
              <w:bottom w:val="dotted" w:sz="4" w:space="0" w:color="auto"/>
              <w:right w:val="nil"/>
            </w:tcBorders>
            <w:shd w:val="clear" w:color="auto" w:fill="auto"/>
            <w:noWrap/>
            <w:vAlign w:val="center"/>
            <w:hideMark/>
          </w:tcPr>
          <w:p w14:paraId="0489AC5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30A4EA7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1.047 (0.982, 1.117)</w:t>
            </w:r>
          </w:p>
        </w:tc>
        <w:tc>
          <w:tcPr>
            <w:tcW w:w="794" w:type="dxa"/>
            <w:tcBorders>
              <w:top w:val="nil"/>
              <w:left w:val="nil"/>
              <w:bottom w:val="dotted" w:sz="4" w:space="0" w:color="auto"/>
              <w:right w:val="nil"/>
            </w:tcBorders>
            <w:shd w:val="clear" w:color="auto" w:fill="auto"/>
            <w:noWrap/>
            <w:vAlign w:val="center"/>
            <w:hideMark/>
          </w:tcPr>
          <w:p w14:paraId="41C453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0.159</w:t>
            </w:r>
          </w:p>
        </w:tc>
        <w:tc>
          <w:tcPr>
            <w:tcW w:w="546" w:type="dxa"/>
            <w:tcBorders>
              <w:top w:val="nil"/>
              <w:left w:val="nil"/>
              <w:bottom w:val="dotted" w:sz="4" w:space="0" w:color="auto"/>
              <w:right w:val="nil"/>
            </w:tcBorders>
            <w:shd w:val="clear" w:color="auto" w:fill="auto"/>
            <w:noWrap/>
            <w:vAlign w:val="center"/>
            <w:hideMark/>
          </w:tcPr>
          <w:p w14:paraId="23D5F80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629A1C4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1.040 (0.991, 1.091)</w:t>
            </w:r>
          </w:p>
        </w:tc>
        <w:tc>
          <w:tcPr>
            <w:tcW w:w="794" w:type="dxa"/>
            <w:tcBorders>
              <w:top w:val="nil"/>
              <w:left w:val="nil"/>
              <w:bottom w:val="dotted" w:sz="4" w:space="0" w:color="auto"/>
              <w:right w:val="nil"/>
            </w:tcBorders>
            <w:shd w:val="clear" w:color="auto" w:fill="auto"/>
            <w:noWrap/>
            <w:vAlign w:val="center"/>
            <w:hideMark/>
          </w:tcPr>
          <w:p w14:paraId="4D3CD9C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0.113</w:t>
            </w:r>
          </w:p>
        </w:tc>
      </w:tr>
      <w:tr w:rsidR="002376CB" w:rsidRPr="002376CB" w14:paraId="240D4446"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36384946"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285FC2C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7CC0C0B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09ADCD3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1.011 (0.945, 1.083)</w:t>
            </w:r>
          </w:p>
        </w:tc>
        <w:tc>
          <w:tcPr>
            <w:tcW w:w="794" w:type="dxa"/>
            <w:tcBorders>
              <w:top w:val="dotted" w:sz="4" w:space="0" w:color="auto"/>
              <w:left w:val="nil"/>
              <w:bottom w:val="dotted" w:sz="4" w:space="0" w:color="auto"/>
              <w:right w:val="nil"/>
            </w:tcBorders>
            <w:shd w:val="clear" w:color="auto" w:fill="auto"/>
            <w:noWrap/>
            <w:vAlign w:val="center"/>
            <w:hideMark/>
          </w:tcPr>
          <w:p w14:paraId="6BA6EC1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0.741</w:t>
            </w:r>
          </w:p>
        </w:tc>
        <w:tc>
          <w:tcPr>
            <w:tcW w:w="546" w:type="dxa"/>
            <w:tcBorders>
              <w:top w:val="dotted" w:sz="4" w:space="0" w:color="auto"/>
              <w:left w:val="nil"/>
              <w:bottom w:val="dotted" w:sz="4" w:space="0" w:color="auto"/>
              <w:right w:val="nil"/>
            </w:tcBorders>
            <w:shd w:val="clear" w:color="auto" w:fill="auto"/>
            <w:noWrap/>
            <w:vAlign w:val="center"/>
            <w:hideMark/>
          </w:tcPr>
          <w:p w14:paraId="7DBBBC7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26391A9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(0.937, 1.103)</w:t>
            </w:r>
          </w:p>
        </w:tc>
        <w:tc>
          <w:tcPr>
            <w:tcW w:w="794" w:type="dxa"/>
            <w:tcBorders>
              <w:top w:val="dotted" w:sz="4" w:space="0" w:color="auto"/>
              <w:left w:val="nil"/>
              <w:bottom w:val="dotted" w:sz="4" w:space="0" w:color="auto"/>
              <w:right w:val="nil"/>
            </w:tcBorders>
            <w:shd w:val="clear" w:color="auto" w:fill="auto"/>
            <w:noWrap/>
            <w:vAlign w:val="center"/>
            <w:hideMark/>
          </w:tcPr>
          <w:p w14:paraId="77BDB6B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0.679</w:t>
            </w:r>
          </w:p>
        </w:tc>
        <w:tc>
          <w:tcPr>
            <w:tcW w:w="546" w:type="dxa"/>
            <w:tcBorders>
              <w:top w:val="dotted" w:sz="4" w:space="0" w:color="auto"/>
              <w:left w:val="nil"/>
              <w:bottom w:val="dotted" w:sz="4" w:space="0" w:color="auto"/>
              <w:right w:val="nil"/>
            </w:tcBorders>
            <w:shd w:val="clear" w:color="auto" w:fill="auto"/>
            <w:noWrap/>
            <w:vAlign w:val="center"/>
            <w:hideMark/>
          </w:tcPr>
          <w:p w14:paraId="4418977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7E76FD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1.017 (0.937, 1.103)</w:t>
            </w:r>
          </w:p>
        </w:tc>
        <w:tc>
          <w:tcPr>
            <w:tcW w:w="794" w:type="dxa"/>
            <w:tcBorders>
              <w:top w:val="dotted" w:sz="4" w:space="0" w:color="auto"/>
              <w:left w:val="nil"/>
              <w:bottom w:val="dotted" w:sz="4" w:space="0" w:color="auto"/>
              <w:right w:val="nil"/>
            </w:tcBorders>
            <w:shd w:val="clear" w:color="auto" w:fill="auto"/>
            <w:noWrap/>
            <w:vAlign w:val="center"/>
            <w:hideMark/>
          </w:tcPr>
          <w:p w14:paraId="35E818D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0.679</w:t>
            </w:r>
          </w:p>
        </w:tc>
      </w:tr>
      <w:tr w:rsidR="002376CB" w:rsidRPr="002376CB" w14:paraId="502D980F"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C01014E"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3D9BD8F0"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1EDE539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nil"/>
              <w:left w:val="nil"/>
              <w:bottom w:val="dotted" w:sz="4" w:space="0" w:color="auto"/>
              <w:right w:val="nil"/>
            </w:tcBorders>
            <w:shd w:val="clear" w:color="auto" w:fill="auto"/>
            <w:noWrap/>
            <w:vAlign w:val="center"/>
            <w:hideMark/>
          </w:tcPr>
          <w:p w14:paraId="5239B0F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(0.981, 1.138)</w:t>
            </w:r>
          </w:p>
        </w:tc>
        <w:tc>
          <w:tcPr>
            <w:tcW w:w="794" w:type="dxa"/>
            <w:tcBorders>
              <w:top w:val="nil"/>
              <w:left w:val="nil"/>
              <w:bottom w:val="dotted" w:sz="4" w:space="0" w:color="auto"/>
              <w:right w:val="nil"/>
            </w:tcBorders>
            <w:shd w:val="clear" w:color="auto" w:fill="auto"/>
            <w:noWrap/>
            <w:vAlign w:val="center"/>
            <w:hideMark/>
          </w:tcPr>
          <w:p w14:paraId="0A4760F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0.148</w:t>
            </w:r>
          </w:p>
        </w:tc>
        <w:tc>
          <w:tcPr>
            <w:tcW w:w="546" w:type="dxa"/>
            <w:tcBorders>
              <w:top w:val="nil"/>
              <w:left w:val="nil"/>
              <w:bottom w:val="dotted" w:sz="4" w:space="0" w:color="auto"/>
              <w:right w:val="nil"/>
            </w:tcBorders>
            <w:shd w:val="clear" w:color="auto" w:fill="auto"/>
            <w:noWrap/>
            <w:vAlign w:val="center"/>
            <w:hideMark/>
          </w:tcPr>
          <w:p w14:paraId="6F5F4D5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36265D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1.086 (0.993, 1.187)</w:t>
            </w:r>
          </w:p>
        </w:tc>
        <w:tc>
          <w:tcPr>
            <w:tcW w:w="794" w:type="dxa"/>
            <w:tcBorders>
              <w:top w:val="nil"/>
              <w:left w:val="nil"/>
              <w:bottom w:val="dotted" w:sz="4" w:space="0" w:color="auto"/>
              <w:right w:val="nil"/>
            </w:tcBorders>
            <w:shd w:val="clear" w:color="auto" w:fill="auto"/>
            <w:noWrap/>
            <w:vAlign w:val="center"/>
            <w:hideMark/>
          </w:tcPr>
          <w:p w14:paraId="78DB8E4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0.074*</w:t>
            </w:r>
          </w:p>
        </w:tc>
        <w:tc>
          <w:tcPr>
            <w:tcW w:w="546" w:type="dxa"/>
            <w:tcBorders>
              <w:top w:val="nil"/>
              <w:left w:val="nil"/>
              <w:bottom w:val="dotted" w:sz="4" w:space="0" w:color="auto"/>
              <w:right w:val="nil"/>
            </w:tcBorders>
            <w:shd w:val="clear" w:color="auto" w:fill="auto"/>
            <w:noWrap/>
            <w:vAlign w:val="center"/>
            <w:hideMark/>
          </w:tcPr>
          <w:p w14:paraId="19EEAFB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nil"/>
              <w:left w:val="nil"/>
              <w:bottom w:val="dotted" w:sz="4" w:space="0" w:color="auto"/>
              <w:right w:val="nil"/>
            </w:tcBorders>
            <w:shd w:val="clear" w:color="auto" w:fill="auto"/>
            <w:noWrap/>
            <w:vAlign w:val="center"/>
            <w:hideMark/>
          </w:tcPr>
          <w:p w14:paraId="74D7924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1.070 (1.001, 1.143)</w:t>
            </w:r>
          </w:p>
        </w:tc>
        <w:tc>
          <w:tcPr>
            <w:tcW w:w="794" w:type="dxa"/>
            <w:tcBorders>
              <w:top w:val="nil"/>
              <w:left w:val="nil"/>
              <w:bottom w:val="dotted" w:sz="4" w:space="0" w:color="auto"/>
              <w:right w:val="nil"/>
            </w:tcBorders>
            <w:shd w:val="clear" w:color="auto" w:fill="auto"/>
            <w:noWrap/>
            <w:vAlign w:val="center"/>
            <w:hideMark/>
          </w:tcPr>
          <w:p w14:paraId="0D13EB1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0.050*</w:t>
            </w:r>
          </w:p>
        </w:tc>
      </w:tr>
      <w:tr w:rsidR="002376CB" w:rsidRPr="002376CB" w14:paraId="117E2740"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02F49B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312C029E"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006D3B0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797E0BF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1.030 (0.973, 1.089)</w:t>
            </w:r>
          </w:p>
        </w:tc>
        <w:tc>
          <w:tcPr>
            <w:tcW w:w="794" w:type="dxa"/>
            <w:tcBorders>
              <w:top w:val="nil"/>
              <w:left w:val="nil"/>
              <w:bottom w:val="dotted" w:sz="4" w:space="0" w:color="auto"/>
              <w:right w:val="nil"/>
            </w:tcBorders>
            <w:shd w:val="clear" w:color="auto" w:fill="auto"/>
            <w:noWrap/>
            <w:vAlign w:val="center"/>
            <w:hideMark/>
          </w:tcPr>
          <w:p w14:paraId="739D61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0.305</w:t>
            </w:r>
          </w:p>
        </w:tc>
        <w:tc>
          <w:tcPr>
            <w:tcW w:w="546" w:type="dxa"/>
            <w:tcBorders>
              <w:top w:val="nil"/>
              <w:left w:val="nil"/>
              <w:bottom w:val="dotted" w:sz="4" w:space="0" w:color="auto"/>
              <w:right w:val="nil"/>
            </w:tcBorders>
            <w:shd w:val="clear" w:color="auto" w:fill="auto"/>
            <w:noWrap/>
            <w:vAlign w:val="center"/>
            <w:hideMark/>
          </w:tcPr>
          <w:p w14:paraId="779F9F8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41B71BF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1.047 (0.982, 1.116)</w:t>
            </w:r>
          </w:p>
        </w:tc>
        <w:tc>
          <w:tcPr>
            <w:tcW w:w="794" w:type="dxa"/>
            <w:tcBorders>
              <w:top w:val="nil"/>
              <w:left w:val="nil"/>
              <w:bottom w:val="dotted" w:sz="4" w:space="0" w:color="auto"/>
              <w:right w:val="nil"/>
            </w:tcBorders>
            <w:shd w:val="clear" w:color="auto" w:fill="auto"/>
            <w:noWrap/>
            <w:vAlign w:val="center"/>
            <w:hideMark/>
          </w:tcPr>
          <w:p w14:paraId="28B88F3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0.159</w:t>
            </w:r>
          </w:p>
        </w:tc>
        <w:tc>
          <w:tcPr>
            <w:tcW w:w="546" w:type="dxa"/>
            <w:tcBorders>
              <w:top w:val="nil"/>
              <w:left w:val="nil"/>
              <w:bottom w:val="dotted" w:sz="4" w:space="0" w:color="auto"/>
              <w:right w:val="nil"/>
            </w:tcBorders>
            <w:shd w:val="clear" w:color="auto" w:fill="auto"/>
            <w:noWrap/>
            <w:vAlign w:val="center"/>
            <w:hideMark/>
          </w:tcPr>
          <w:p w14:paraId="4B5A616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6557B05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1.039 (0.989, 1.091)</w:t>
            </w:r>
          </w:p>
        </w:tc>
        <w:tc>
          <w:tcPr>
            <w:tcW w:w="794" w:type="dxa"/>
            <w:tcBorders>
              <w:top w:val="nil"/>
              <w:left w:val="nil"/>
              <w:bottom w:val="dotted" w:sz="4" w:space="0" w:color="auto"/>
              <w:right w:val="nil"/>
            </w:tcBorders>
            <w:shd w:val="clear" w:color="auto" w:fill="auto"/>
            <w:noWrap/>
            <w:vAlign w:val="center"/>
            <w:hideMark/>
          </w:tcPr>
          <w:p w14:paraId="7015DAF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w:t>
            </w:r>
          </w:p>
        </w:tc>
      </w:tr>
      <w:tr w:rsidR="002376CB" w:rsidRPr="002376CB" w14:paraId="5648AB43"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2FB47CEC"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3A2925D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579D036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hideMark/>
          </w:tcPr>
          <w:p w14:paraId="3D98EBB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2E9704F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72A6A13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7D83B63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40F3145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c>
          <w:tcPr>
            <w:tcW w:w="546" w:type="dxa"/>
            <w:tcBorders>
              <w:top w:val="dotted" w:sz="4" w:space="0" w:color="auto"/>
              <w:left w:val="nil"/>
              <w:bottom w:val="dotted" w:sz="4" w:space="0" w:color="auto"/>
              <w:right w:val="nil"/>
            </w:tcBorders>
            <w:shd w:val="clear" w:color="auto" w:fill="auto"/>
            <w:noWrap/>
            <w:vAlign w:val="center"/>
            <w:hideMark/>
          </w:tcPr>
          <w:p w14:paraId="4860CAF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hideMark/>
          </w:tcPr>
          <w:p w14:paraId="445637E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Linear</w:t>
            </w:r>
          </w:p>
        </w:tc>
        <w:tc>
          <w:tcPr>
            <w:tcW w:w="794" w:type="dxa"/>
            <w:tcBorders>
              <w:top w:val="dotted" w:sz="4" w:space="0" w:color="auto"/>
              <w:left w:val="nil"/>
              <w:bottom w:val="dotted" w:sz="4" w:space="0" w:color="auto"/>
              <w:right w:val="nil"/>
            </w:tcBorders>
            <w:shd w:val="clear" w:color="auto" w:fill="auto"/>
            <w:noWrap/>
            <w:vAlign w:val="center"/>
            <w:hideMark/>
          </w:tcPr>
          <w:p w14:paraId="3AAB3C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p>
        </w:tc>
      </w:tr>
      <w:tr w:rsidR="002376CB" w:rsidRPr="002376CB" w14:paraId="0C24BCD4"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3CDF0FEB"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54727765"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465B536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dotted" w:sz="4" w:space="0" w:color="auto"/>
              <w:right w:val="nil"/>
            </w:tcBorders>
            <w:shd w:val="clear" w:color="auto" w:fill="auto"/>
            <w:noWrap/>
            <w:vAlign w:val="center"/>
          </w:tcPr>
          <w:p w14:paraId="389B7DF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1.035 (0.986, 1.086)</w:t>
            </w:r>
          </w:p>
        </w:tc>
        <w:tc>
          <w:tcPr>
            <w:tcW w:w="794" w:type="dxa"/>
            <w:tcBorders>
              <w:top w:val="dotted" w:sz="4" w:space="0" w:color="auto"/>
              <w:left w:val="nil"/>
              <w:bottom w:val="dotted" w:sz="4" w:space="0" w:color="auto"/>
              <w:right w:val="nil"/>
            </w:tcBorders>
            <w:shd w:val="clear" w:color="auto" w:fill="auto"/>
            <w:noWrap/>
            <w:vAlign w:val="center"/>
          </w:tcPr>
          <w:p w14:paraId="403C6DF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0.168</w:t>
            </w:r>
          </w:p>
        </w:tc>
        <w:tc>
          <w:tcPr>
            <w:tcW w:w="546" w:type="dxa"/>
            <w:tcBorders>
              <w:top w:val="dotted" w:sz="4" w:space="0" w:color="auto"/>
              <w:left w:val="nil"/>
              <w:bottom w:val="dotted" w:sz="4" w:space="0" w:color="auto"/>
              <w:right w:val="nil"/>
            </w:tcBorders>
            <w:shd w:val="clear" w:color="auto" w:fill="auto"/>
            <w:noWrap/>
          </w:tcPr>
          <w:p w14:paraId="69541CA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5ADD51F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1.038 (0.980, 1.100)</w:t>
            </w:r>
          </w:p>
        </w:tc>
        <w:tc>
          <w:tcPr>
            <w:tcW w:w="794" w:type="dxa"/>
            <w:tcBorders>
              <w:top w:val="dotted" w:sz="4" w:space="0" w:color="auto"/>
              <w:left w:val="nil"/>
              <w:bottom w:val="dotted" w:sz="4" w:space="0" w:color="auto"/>
              <w:right w:val="nil"/>
            </w:tcBorders>
            <w:shd w:val="clear" w:color="auto" w:fill="auto"/>
            <w:noWrap/>
            <w:vAlign w:val="center"/>
          </w:tcPr>
          <w:p w14:paraId="779F771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0.205</w:t>
            </w:r>
          </w:p>
        </w:tc>
        <w:tc>
          <w:tcPr>
            <w:tcW w:w="546" w:type="dxa"/>
            <w:tcBorders>
              <w:top w:val="dotted" w:sz="4" w:space="0" w:color="auto"/>
              <w:left w:val="nil"/>
              <w:bottom w:val="dotted" w:sz="4" w:space="0" w:color="auto"/>
              <w:right w:val="nil"/>
            </w:tcBorders>
            <w:shd w:val="clear" w:color="auto" w:fill="auto"/>
            <w:noWrap/>
          </w:tcPr>
          <w:p w14:paraId="3BA92DF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dotted" w:sz="4" w:space="0" w:color="auto"/>
              <w:right w:val="nil"/>
            </w:tcBorders>
            <w:shd w:val="clear" w:color="auto" w:fill="auto"/>
            <w:noWrap/>
            <w:vAlign w:val="center"/>
          </w:tcPr>
          <w:p w14:paraId="6455FB0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1.031 (0.987, 1.076)</w:t>
            </w:r>
          </w:p>
        </w:tc>
        <w:tc>
          <w:tcPr>
            <w:tcW w:w="794" w:type="dxa"/>
            <w:tcBorders>
              <w:top w:val="dotted" w:sz="4" w:space="0" w:color="auto"/>
              <w:left w:val="nil"/>
              <w:bottom w:val="dotted" w:sz="4" w:space="0" w:color="auto"/>
              <w:right w:val="nil"/>
            </w:tcBorders>
            <w:shd w:val="clear" w:color="auto" w:fill="auto"/>
            <w:noWrap/>
            <w:vAlign w:val="center"/>
          </w:tcPr>
          <w:p w14:paraId="518C3D9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0.170</w:t>
            </w:r>
          </w:p>
        </w:tc>
      </w:tr>
      <w:tr w:rsidR="002376CB" w:rsidRPr="002376CB" w14:paraId="3C276590"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786CD01A"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01787367"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04EFF6E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996</w:t>
            </w:r>
          </w:p>
        </w:tc>
        <w:tc>
          <w:tcPr>
            <w:tcW w:w="1864" w:type="dxa"/>
            <w:tcBorders>
              <w:top w:val="dotted" w:sz="4" w:space="0" w:color="auto"/>
              <w:left w:val="nil"/>
              <w:bottom w:val="single" w:sz="8" w:space="0" w:color="auto"/>
              <w:right w:val="nil"/>
            </w:tcBorders>
            <w:shd w:val="clear" w:color="auto" w:fill="auto"/>
            <w:noWrap/>
            <w:vAlign w:val="center"/>
          </w:tcPr>
          <w:p w14:paraId="04E0F15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0.999 (0.959, 1.040)</w:t>
            </w:r>
          </w:p>
        </w:tc>
        <w:tc>
          <w:tcPr>
            <w:tcW w:w="794" w:type="dxa"/>
            <w:tcBorders>
              <w:top w:val="dotted" w:sz="4" w:space="0" w:color="auto"/>
              <w:left w:val="nil"/>
              <w:bottom w:val="single" w:sz="8" w:space="0" w:color="auto"/>
              <w:right w:val="nil"/>
            </w:tcBorders>
            <w:shd w:val="clear" w:color="auto" w:fill="auto"/>
            <w:noWrap/>
            <w:vAlign w:val="center"/>
          </w:tcPr>
          <w:p w14:paraId="4498472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0.956</w:t>
            </w:r>
          </w:p>
        </w:tc>
        <w:tc>
          <w:tcPr>
            <w:tcW w:w="546" w:type="dxa"/>
            <w:tcBorders>
              <w:top w:val="dotted" w:sz="4" w:space="0" w:color="auto"/>
              <w:left w:val="nil"/>
              <w:bottom w:val="single" w:sz="8" w:space="0" w:color="auto"/>
              <w:right w:val="nil"/>
            </w:tcBorders>
            <w:shd w:val="clear" w:color="auto" w:fill="auto"/>
            <w:noWrap/>
          </w:tcPr>
          <w:p w14:paraId="20EE468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7013DF7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1.012 (0.964, 1.063)</w:t>
            </w:r>
          </w:p>
        </w:tc>
        <w:tc>
          <w:tcPr>
            <w:tcW w:w="794" w:type="dxa"/>
            <w:tcBorders>
              <w:top w:val="dotted" w:sz="4" w:space="0" w:color="auto"/>
              <w:left w:val="nil"/>
              <w:bottom w:val="single" w:sz="8" w:space="0" w:color="auto"/>
              <w:right w:val="nil"/>
            </w:tcBorders>
            <w:shd w:val="clear" w:color="auto" w:fill="auto"/>
            <w:noWrap/>
            <w:vAlign w:val="center"/>
          </w:tcPr>
          <w:p w14:paraId="4570A3D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0.615</w:t>
            </w:r>
          </w:p>
        </w:tc>
        <w:tc>
          <w:tcPr>
            <w:tcW w:w="546" w:type="dxa"/>
            <w:tcBorders>
              <w:top w:val="dotted" w:sz="4" w:space="0" w:color="auto"/>
              <w:left w:val="nil"/>
              <w:bottom w:val="single" w:sz="8" w:space="0" w:color="auto"/>
              <w:right w:val="nil"/>
            </w:tcBorders>
            <w:shd w:val="clear" w:color="auto" w:fill="auto"/>
            <w:noWrap/>
          </w:tcPr>
          <w:p w14:paraId="0D4A06D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1002</w:t>
            </w:r>
          </w:p>
        </w:tc>
        <w:tc>
          <w:tcPr>
            <w:tcW w:w="1864" w:type="dxa"/>
            <w:tcBorders>
              <w:top w:val="dotted" w:sz="4" w:space="0" w:color="auto"/>
              <w:left w:val="nil"/>
              <w:bottom w:val="single" w:sz="8" w:space="0" w:color="auto"/>
              <w:right w:val="nil"/>
            </w:tcBorders>
            <w:shd w:val="clear" w:color="auto" w:fill="auto"/>
            <w:noWrap/>
            <w:vAlign w:val="center"/>
          </w:tcPr>
          <w:p w14:paraId="6BF5EFA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1.012 (0.975, 1.050)</w:t>
            </w:r>
          </w:p>
        </w:tc>
        <w:tc>
          <w:tcPr>
            <w:tcW w:w="794" w:type="dxa"/>
            <w:tcBorders>
              <w:top w:val="dotted" w:sz="4" w:space="0" w:color="auto"/>
              <w:left w:val="nil"/>
              <w:bottom w:val="single" w:sz="8" w:space="0" w:color="auto"/>
              <w:right w:val="nil"/>
            </w:tcBorders>
            <w:shd w:val="clear" w:color="auto" w:fill="auto"/>
            <w:noWrap/>
            <w:vAlign w:val="center"/>
          </w:tcPr>
          <w:p w14:paraId="54F7A95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0.524</w:t>
            </w:r>
          </w:p>
        </w:tc>
      </w:tr>
      <w:tr w:rsidR="002376CB" w:rsidRPr="002376CB" w14:paraId="34A0B7C9"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4E7016AF"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Zinc</w:t>
            </w:r>
          </w:p>
        </w:tc>
        <w:tc>
          <w:tcPr>
            <w:tcW w:w="2928" w:type="dxa"/>
            <w:tcBorders>
              <w:top w:val="nil"/>
              <w:left w:val="nil"/>
              <w:bottom w:val="dotted" w:sz="4" w:space="0" w:color="auto"/>
              <w:right w:val="nil"/>
            </w:tcBorders>
            <w:shd w:val="clear" w:color="auto" w:fill="auto"/>
            <w:noWrap/>
            <w:vAlign w:val="center"/>
            <w:hideMark/>
          </w:tcPr>
          <w:p w14:paraId="3D231B7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Adjusted model</w:t>
            </w:r>
          </w:p>
        </w:tc>
        <w:tc>
          <w:tcPr>
            <w:tcW w:w="546" w:type="dxa"/>
            <w:tcBorders>
              <w:top w:val="nil"/>
              <w:left w:val="nil"/>
              <w:bottom w:val="dotted" w:sz="4" w:space="0" w:color="auto"/>
              <w:right w:val="nil"/>
            </w:tcBorders>
            <w:shd w:val="clear" w:color="auto" w:fill="auto"/>
            <w:noWrap/>
            <w:vAlign w:val="center"/>
            <w:hideMark/>
          </w:tcPr>
          <w:p w14:paraId="06E10FD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0329E87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1.041 (0.980, 1.105)</w:t>
            </w:r>
          </w:p>
        </w:tc>
        <w:tc>
          <w:tcPr>
            <w:tcW w:w="794" w:type="dxa"/>
            <w:tcBorders>
              <w:top w:val="nil"/>
              <w:left w:val="nil"/>
              <w:bottom w:val="dotted" w:sz="4" w:space="0" w:color="auto"/>
              <w:right w:val="nil"/>
            </w:tcBorders>
            <w:shd w:val="clear" w:color="auto" w:fill="auto"/>
            <w:noWrap/>
            <w:vAlign w:val="center"/>
            <w:hideMark/>
          </w:tcPr>
          <w:p w14:paraId="79C75DD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0.196</w:t>
            </w:r>
          </w:p>
        </w:tc>
        <w:tc>
          <w:tcPr>
            <w:tcW w:w="546" w:type="dxa"/>
            <w:tcBorders>
              <w:top w:val="nil"/>
              <w:left w:val="nil"/>
              <w:bottom w:val="dotted" w:sz="4" w:space="0" w:color="auto"/>
              <w:right w:val="nil"/>
            </w:tcBorders>
            <w:shd w:val="clear" w:color="auto" w:fill="auto"/>
            <w:noWrap/>
            <w:vAlign w:val="center"/>
            <w:hideMark/>
          </w:tcPr>
          <w:p w14:paraId="7067E7A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5D30089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(0.982, 1.139)</w:t>
            </w:r>
          </w:p>
        </w:tc>
        <w:tc>
          <w:tcPr>
            <w:tcW w:w="794" w:type="dxa"/>
            <w:tcBorders>
              <w:top w:val="nil"/>
              <w:left w:val="nil"/>
              <w:bottom w:val="dotted" w:sz="4" w:space="0" w:color="auto"/>
              <w:right w:val="nil"/>
            </w:tcBorders>
            <w:shd w:val="clear" w:color="auto" w:fill="auto"/>
            <w:noWrap/>
            <w:vAlign w:val="center"/>
            <w:hideMark/>
          </w:tcPr>
          <w:p w14:paraId="16C6E8A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0.138</w:t>
            </w:r>
          </w:p>
        </w:tc>
        <w:tc>
          <w:tcPr>
            <w:tcW w:w="546" w:type="dxa"/>
            <w:tcBorders>
              <w:top w:val="nil"/>
              <w:left w:val="nil"/>
              <w:bottom w:val="dotted" w:sz="4" w:space="0" w:color="auto"/>
              <w:right w:val="nil"/>
            </w:tcBorders>
            <w:shd w:val="clear" w:color="auto" w:fill="auto"/>
            <w:noWrap/>
            <w:vAlign w:val="center"/>
            <w:hideMark/>
          </w:tcPr>
          <w:p w14:paraId="67D8B11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7F0F092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1.043 (0.987, 1.102)</w:t>
            </w:r>
          </w:p>
        </w:tc>
        <w:tc>
          <w:tcPr>
            <w:tcW w:w="794" w:type="dxa"/>
            <w:tcBorders>
              <w:top w:val="nil"/>
              <w:left w:val="nil"/>
              <w:bottom w:val="dotted" w:sz="4" w:space="0" w:color="auto"/>
              <w:right w:val="nil"/>
            </w:tcBorders>
            <w:shd w:val="clear" w:color="auto" w:fill="auto"/>
            <w:noWrap/>
            <w:vAlign w:val="center"/>
            <w:hideMark/>
          </w:tcPr>
          <w:p w14:paraId="7EDE639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0.132</w:t>
            </w:r>
          </w:p>
        </w:tc>
      </w:tr>
      <w:tr w:rsidR="002376CB" w:rsidRPr="002376CB" w14:paraId="67B4E3D7"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14B75896"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58CE3FAB"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Male sex (female reference)</w:t>
            </w:r>
          </w:p>
        </w:tc>
        <w:tc>
          <w:tcPr>
            <w:tcW w:w="546" w:type="dxa"/>
            <w:tcBorders>
              <w:top w:val="dotted" w:sz="4" w:space="0" w:color="auto"/>
              <w:left w:val="nil"/>
              <w:bottom w:val="dotted" w:sz="4" w:space="0" w:color="auto"/>
              <w:right w:val="nil"/>
            </w:tcBorders>
            <w:shd w:val="clear" w:color="auto" w:fill="auto"/>
            <w:noWrap/>
            <w:vAlign w:val="center"/>
            <w:hideMark/>
          </w:tcPr>
          <w:p w14:paraId="7B6D606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2E18551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1.006 (0.931, 1.087)</w:t>
            </w:r>
          </w:p>
        </w:tc>
        <w:tc>
          <w:tcPr>
            <w:tcW w:w="794" w:type="dxa"/>
            <w:tcBorders>
              <w:top w:val="dotted" w:sz="4" w:space="0" w:color="auto"/>
              <w:left w:val="nil"/>
              <w:bottom w:val="dotted" w:sz="4" w:space="0" w:color="auto"/>
              <w:right w:val="nil"/>
            </w:tcBorders>
            <w:shd w:val="clear" w:color="auto" w:fill="auto"/>
            <w:noWrap/>
            <w:vAlign w:val="center"/>
            <w:hideMark/>
          </w:tcPr>
          <w:p w14:paraId="76852EF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0.882</w:t>
            </w:r>
          </w:p>
        </w:tc>
        <w:tc>
          <w:tcPr>
            <w:tcW w:w="546" w:type="dxa"/>
            <w:tcBorders>
              <w:top w:val="dotted" w:sz="4" w:space="0" w:color="auto"/>
              <w:left w:val="nil"/>
              <w:bottom w:val="dotted" w:sz="4" w:space="0" w:color="auto"/>
              <w:right w:val="nil"/>
            </w:tcBorders>
            <w:shd w:val="clear" w:color="auto" w:fill="auto"/>
            <w:noWrap/>
            <w:vAlign w:val="center"/>
            <w:hideMark/>
          </w:tcPr>
          <w:p w14:paraId="6E68A5B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3FAAE0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1.025 (0.932, 1.126)</w:t>
            </w:r>
          </w:p>
        </w:tc>
        <w:tc>
          <w:tcPr>
            <w:tcW w:w="794" w:type="dxa"/>
            <w:tcBorders>
              <w:top w:val="dotted" w:sz="4" w:space="0" w:color="auto"/>
              <w:left w:val="nil"/>
              <w:bottom w:val="dotted" w:sz="4" w:space="0" w:color="auto"/>
              <w:right w:val="nil"/>
            </w:tcBorders>
            <w:shd w:val="clear" w:color="auto" w:fill="auto"/>
            <w:noWrap/>
            <w:vAlign w:val="center"/>
            <w:hideMark/>
          </w:tcPr>
          <w:p w14:paraId="197972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0.613</w:t>
            </w:r>
          </w:p>
        </w:tc>
        <w:tc>
          <w:tcPr>
            <w:tcW w:w="546" w:type="dxa"/>
            <w:tcBorders>
              <w:top w:val="dotted" w:sz="4" w:space="0" w:color="auto"/>
              <w:left w:val="nil"/>
              <w:bottom w:val="dotted" w:sz="4" w:space="0" w:color="auto"/>
              <w:right w:val="nil"/>
            </w:tcBorders>
            <w:shd w:val="clear" w:color="auto" w:fill="auto"/>
            <w:noWrap/>
            <w:vAlign w:val="center"/>
            <w:hideMark/>
          </w:tcPr>
          <w:p w14:paraId="6321370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0C48D45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1.023 (0.953, 1.097)</w:t>
            </w:r>
          </w:p>
        </w:tc>
        <w:tc>
          <w:tcPr>
            <w:tcW w:w="794" w:type="dxa"/>
            <w:tcBorders>
              <w:top w:val="dotted" w:sz="4" w:space="0" w:color="auto"/>
              <w:left w:val="nil"/>
              <w:bottom w:val="dotted" w:sz="4" w:space="0" w:color="auto"/>
              <w:right w:val="nil"/>
            </w:tcBorders>
            <w:shd w:val="clear" w:color="auto" w:fill="auto"/>
            <w:noWrap/>
            <w:vAlign w:val="center"/>
            <w:hideMark/>
          </w:tcPr>
          <w:p w14:paraId="610714C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0.539</w:t>
            </w:r>
          </w:p>
        </w:tc>
      </w:tr>
      <w:tr w:rsidR="002376CB" w:rsidRPr="002376CB" w14:paraId="1D3B8574"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2195AF3C"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06705B81"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Female sex (male reference)</w:t>
            </w:r>
          </w:p>
        </w:tc>
        <w:tc>
          <w:tcPr>
            <w:tcW w:w="546" w:type="dxa"/>
            <w:tcBorders>
              <w:top w:val="nil"/>
              <w:left w:val="nil"/>
              <w:bottom w:val="dotted" w:sz="4" w:space="0" w:color="auto"/>
              <w:right w:val="nil"/>
            </w:tcBorders>
            <w:shd w:val="clear" w:color="auto" w:fill="auto"/>
            <w:noWrap/>
            <w:vAlign w:val="center"/>
            <w:hideMark/>
          </w:tcPr>
          <w:p w14:paraId="1F731B0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1DE00FF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1.076 (0.996, 1.162)</w:t>
            </w:r>
          </w:p>
        </w:tc>
        <w:tc>
          <w:tcPr>
            <w:tcW w:w="794" w:type="dxa"/>
            <w:tcBorders>
              <w:top w:val="nil"/>
              <w:left w:val="nil"/>
              <w:bottom w:val="dotted" w:sz="4" w:space="0" w:color="auto"/>
              <w:right w:val="nil"/>
            </w:tcBorders>
            <w:shd w:val="clear" w:color="auto" w:fill="auto"/>
            <w:noWrap/>
            <w:vAlign w:val="center"/>
            <w:hideMark/>
          </w:tcPr>
          <w:p w14:paraId="37D05FD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0.061*</w:t>
            </w:r>
          </w:p>
        </w:tc>
        <w:tc>
          <w:tcPr>
            <w:tcW w:w="546" w:type="dxa"/>
            <w:tcBorders>
              <w:top w:val="nil"/>
              <w:left w:val="nil"/>
              <w:bottom w:val="dotted" w:sz="4" w:space="0" w:color="auto"/>
              <w:right w:val="nil"/>
            </w:tcBorders>
            <w:shd w:val="clear" w:color="auto" w:fill="auto"/>
            <w:noWrap/>
            <w:vAlign w:val="center"/>
            <w:hideMark/>
          </w:tcPr>
          <w:p w14:paraId="4FF9023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1ED796C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1.094 (0.992, 1.204)</w:t>
            </w:r>
          </w:p>
        </w:tc>
        <w:tc>
          <w:tcPr>
            <w:tcW w:w="794" w:type="dxa"/>
            <w:tcBorders>
              <w:top w:val="nil"/>
              <w:left w:val="nil"/>
              <w:bottom w:val="dotted" w:sz="4" w:space="0" w:color="auto"/>
              <w:right w:val="nil"/>
            </w:tcBorders>
            <w:shd w:val="clear" w:color="auto" w:fill="auto"/>
            <w:noWrap/>
            <w:vAlign w:val="center"/>
            <w:hideMark/>
          </w:tcPr>
          <w:p w14:paraId="4FC142F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0.061*</w:t>
            </w:r>
          </w:p>
        </w:tc>
        <w:tc>
          <w:tcPr>
            <w:tcW w:w="546" w:type="dxa"/>
            <w:tcBorders>
              <w:top w:val="nil"/>
              <w:left w:val="nil"/>
              <w:bottom w:val="dotted" w:sz="4" w:space="0" w:color="auto"/>
              <w:right w:val="nil"/>
            </w:tcBorders>
            <w:shd w:val="clear" w:color="auto" w:fill="auto"/>
            <w:noWrap/>
            <w:vAlign w:val="center"/>
            <w:hideMark/>
          </w:tcPr>
          <w:p w14:paraId="4432C74F"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nil"/>
              <w:left w:val="nil"/>
              <w:bottom w:val="dotted" w:sz="4" w:space="0" w:color="auto"/>
              <w:right w:val="nil"/>
            </w:tcBorders>
            <w:shd w:val="clear" w:color="auto" w:fill="auto"/>
            <w:noWrap/>
            <w:vAlign w:val="center"/>
            <w:hideMark/>
          </w:tcPr>
          <w:p w14:paraId="6B1509C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1.064 (0.991, 1.141)</w:t>
            </w:r>
          </w:p>
        </w:tc>
        <w:tc>
          <w:tcPr>
            <w:tcW w:w="794" w:type="dxa"/>
            <w:tcBorders>
              <w:top w:val="nil"/>
              <w:left w:val="nil"/>
              <w:bottom w:val="dotted" w:sz="4" w:space="0" w:color="auto"/>
              <w:right w:val="nil"/>
            </w:tcBorders>
            <w:shd w:val="clear" w:color="auto" w:fill="auto"/>
            <w:noWrap/>
            <w:vAlign w:val="center"/>
            <w:hideMark/>
          </w:tcPr>
          <w:p w14:paraId="2124D63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0.078*</w:t>
            </w:r>
          </w:p>
        </w:tc>
      </w:tr>
      <w:tr w:rsidR="002376CB" w:rsidRPr="002376CB" w14:paraId="255026FA" w14:textId="77777777" w:rsidTr="00043E19">
        <w:trPr>
          <w:trHeight w:val="20"/>
          <w:jc w:val="center"/>
        </w:trPr>
        <w:tc>
          <w:tcPr>
            <w:tcW w:w="1183" w:type="dxa"/>
            <w:tcBorders>
              <w:top w:val="nil"/>
              <w:left w:val="nil"/>
              <w:bottom w:val="dotted" w:sz="4" w:space="0" w:color="auto"/>
              <w:right w:val="nil"/>
            </w:tcBorders>
            <w:shd w:val="clear" w:color="auto" w:fill="auto"/>
            <w:noWrap/>
            <w:vAlign w:val="center"/>
            <w:hideMark/>
          </w:tcPr>
          <w:p w14:paraId="0F7B7BD3"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nil"/>
              <w:left w:val="nil"/>
              <w:bottom w:val="dotted" w:sz="4" w:space="0" w:color="auto"/>
              <w:right w:val="nil"/>
            </w:tcBorders>
            <w:shd w:val="clear" w:color="auto" w:fill="auto"/>
            <w:noWrap/>
            <w:vAlign w:val="center"/>
            <w:hideMark/>
          </w:tcPr>
          <w:p w14:paraId="0F4A087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Sensitivity model</w:t>
            </w:r>
          </w:p>
        </w:tc>
        <w:tc>
          <w:tcPr>
            <w:tcW w:w="546" w:type="dxa"/>
            <w:tcBorders>
              <w:top w:val="nil"/>
              <w:left w:val="nil"/>
              <w:bottom w:val="dotted" w:sz="4" w:space="0" w:color="auto"/>
              <w:right w:val="nil"/>
            </w:tcBorders>
            <w:shd w:val="clear" w:color="auto" w:fill="auto"/>
            <w:noWrap/>
            <w:vAlign w:val="center"/>
            <w:hideMark/>
          </w:tcPr>
          <w:p w14:paraId="2633D3F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2D58561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1.058 (0.980, 1.141)</w:t>
            </w:r>
          </w:p>
        </w:tc>
        <w:tc>
          <w:tcPr>
            <w:tcW w:w="794" w:type="dxa"/>
            <w:tcBorders>
              <w:top w:val="nil"/>
              <w:left w:val="nil"/>
              <w:bottom w:val="dotted" w:sz="4" w:space="0" w:color="auto"/>
              <w:right w:val="nil"/>
            </w:tcBorders>
            <w:shd w:val="clear" w:color="auto" w:fill="auto"/>
            <w:noWrap/>
            <w:vAlign w:val="center"/>
            <w:hideMark/>
          </w:tcPr>
          <w:p w14:paraId="30EABD1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0.150</w:t>
            </w:r>
          </w:p>
        </w:tc>
        <w:tc>
          <w:tcPr>
            <w:tcW w:w="546" w:type="dxa"/>
            <w:tcBorders>
              <w:top w:val="nil"/>
              <w:left w:val="nil"/>
              <w:bottom w:val="dotted" w:sz="4" w:space="0" w:color="auto"/>
              <w:right w:val="nil"/>
            </w:tcBorders>
            <w:shd w:val="clear" w:color="auto" w:fill="auto"/>
            <w:noWrap/>
            <w:vAlign w:val="center"/>
            <w:hideMark/>
          </w:tcPr>
          <w:p w14:paraId="3865F3C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3A46D96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1.068 (0.979, 1.165)</w:t>
            </w:r>
          </w:p>
        </w:tc>
        <w:tc>
          <w:tcPr>
            <w:tcW w:w="794" w:type="dxa"/>
            <w:tcBorders>
              <w:top w:val="nil"/>
              <w:left w:val="nil"/>
              <w:bottom w:val="dotted" w:sz="4" w:space="0" w:color="auto"/>
              <w:right w:val="nil"/>
            </w:tcBorders>
            <w:shd w:val="clear" w:color="auto" w:fill="auto"/>
            <w:noWrap/>
            <w:vAlign w:val="center"/>
            <w:hideMark/>
          </w:tcPr>
          <w:p w14:paraId="4B0E839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0.141</w:t>
            </w:r>
          </w:p>
        </w:tc>
        <w:tc>
          <w:tcPr>
            <w:tcW w:w="546" w:type="dxa"/>
            <w:tcBorders>
              <w:top w:val="nil"/>
              <w:left w:val="nil"/>
              <w:bottom w:val="dotted" w:sz="4" w:space="0" w:color="auto"/>
              <w:right w:val="nil"/>
            </w:tcBorders>
            <w:shd w:val="clear" w:color="auto" w:fill="auto"/>
            <w:noWrap/>
            <w:vAlign w:val="center"/>
            <w:hideMark/>
          </w:tcPr>
          <w:p w14:paraId="06DBA69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729</w:t>
            </w:r>
          </w:p>
        </w:tc>
        <w:tc>
          <w:tcPr>
            <w:tcW w:w="1864" w:type="dxa"/>
            <w:tcBorders>
              <w:top w:val="nil"/>
              <w:left w:val="nil"/>
              <w:bottom w:val="dotted" w:sz="4" w:space="0" w:color="auto"/>
              <w:right w:val="nil"/>
            </w:tcBorders>
            <w:shd w:val="clear" w:color="auto" w:fill="auto"/>
            <w:noWrap/>
            <w:vAlign w:val="center"/>
            <w:hideMark/>
          </w:tcPr>
          <w:p w14:paraId="33924A5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1.052 (0.983, 1.125)</w:t>
            </w:r>
          </w:p>
        </w:tc>
        <w:tc>
          <w:tcPr>
            <w:tcW w:w="794" w:type="dxa"/>
            <w:tcBorders>
              <w:top w:val="nil"/>
              <w:left w:val="nil"/>
              <w:bottom w:val="dotted" w:sz="4" w:space="0" w:color="auto"/>
              <w:right w:val="nil"/>
            </w:tcBorders>
            <w:shd w:val="clear" w:color="auto" w:fill="auto"/>
            <w:noWrap/>
            <w:vAlign w:val="center"/>
            <w:hideMark/>
          </w:tcPr>
          <w:p w14:paraId="0E3BC0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0.144</w:t>
            </w:r>
          </w:p>
        </w:tc>
      </w:tr>
      <w:tr w:rsidR="002376CB" w:rsidRPr="002376CB" w14:paraId="12A6A767"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hideMark/>
          </w:tcPr>
          <w:p w14:paraId="0EF4013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r w:rsidRPr="002376CB">
              <w:rPr>
                <w:rFonts w:asciiTheme="majorHAnsi" w:eastAsia="Times New Roman" w:hAnsiTheme="majorHAnsi" w:cstheme="majorHAnsi"/>
                <w:b/>
                <w:bCs/>
                <w:sz w:val="20"/>
                <w:szCs w:val="20"/>
                <w:lang w:val="en-US" w:eastAsia="es-ES"/>
              </w:rPr>
              <w:t> </w:t>
            </w:r>
          </w:p>
        </w:tc>
        <w:tc>
          <w:tcPr>
            <w:tcW w:w="2928" w:type="dxa"/>
            <w:tcBorders>
              <w:top w:val="dotted" w:sz="4" w:space="0" w:color="auto"/>
              <w:left w:val="nil"/>
              <w:bottom w:val="dotted" w:sz="4" w:space="0" w:color="auto"/>
              <w:right w:val="nil"/>
            </w:tcBorders>
            <w:shd w:val="clear" w:color="auto" w:fill="auto"/>
            <w:noWrap/>
            <w:vAlign w:val="center"/>
            <w:hideMark/>
          </w:tcPr>
          <w:p w14:paraId="41DF5DE4"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Relationship (break-point µg/L)</w:t>
            </w:r>
          </w:p>
        </w:tc>
        <w:tc>
          <w:tcPr>
            <w:tcW w:w="546" w:type="dxa"/>
            <w:tcBorders>
              <w:top w:val="dotted" w:sz="4" w:space="0" w:color="auto"/>
              <w:left w:val="nil"/>
              <w:bottom w:val="dotted" w:sz="4" w:space="0" w:color="auto"/>
              <w:right w:val="nil"/>
            </w:tcBorders>
            <w:shd w:val="clear" w:color="auto" w:fill="auto"/>
            <w:noWrap/>
            <w:vAlign w:val="center"/>
            <w:hideMark/>
          </w:tcPr>
          <w:p w14:paraId="3121D58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7A09BD3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(392.6)</w:t>
            </w:r>
          </w:p>
        </w:tc>
        <w:tc>
          <w:tcPr>
            <w:tcW w:w="794" w:type="dxa"/>
            <w:tcBorders>
              <w:top w:val="dotted" w:sz="4" w:space="0" w:color="auto"/>
              <w:left w:val="nil"/>
              <w:bottom w:val="dotted" w:sz="4" w:space="0" w:color="auto"/>
              <w:right w:val="nil"/>
            </w:tcBorders>
            <w:shd w:val="clear" w:color="auto" w:fill="auto"/>
            <w:noWrap/>
            <w:vAlign w:val="center"/>
            <w:hideMark/>
          </w:tcPr>
          <w:p w14:paraId="62ACB5A7"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0.390</w:t>
            </w:r>
          </w:p>
        </w:tc>
        <w:tc>
          <w:tcPr>
            <w:tcW w:w="546" w:type="dxa"/>
            <w:tcBorders>
              <w:top w:val="dotted" w:sz="4" w:space="0" w:color="auto"/>
              <w:left w:val="nil"/>
              <w:bottom w:val="dotted" w:sz="4" w:space="0" w:color="auto"/>
              <w:right w:val="nil"/>
            </w:tcBorders>
            <w:shd w:val="clear" w:color="auto" w:fill="auto"/>
            <w:noWrap/>
            <w:vAlign w:val="center"/>
            <w:hideMark/>
          </w:tcPr>
          <w:p w14:paraId="16C1BD6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218B19C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(346.3)</w:t>
            </w:r>
          </w:p>
        </w:tc>
        <w:tc>
          <w:tcPr>
            <w:tcW w:w="794" w:type="dxa"/>
            <w:tcBorders>
              <w:top w:val="dotted" w:sz="4" w:space="0" w:color="auto"/>
              <w:left w:val="nil"/>
              <w:bottom w:val="dotted" w:sz="4" w:space="0" w:color="auto"/>
              <w:right w:val="nil"/>
            </w:tcBorders>
            <w:shd w:val="clear" w:color="auto" w:fill="auto"/>
            <w:noWrap/>
            <w:vAlign w:val="center"/>
            <w:hideMark/>
          </w:tcPr>
          <w:p w14:paraId="70693545"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0.130</w:t>
            </w:r>
          </w:p>
        </w:tc>
        <w:tc>
          <w:tcPr>
            <w:tcW w:w="546" w:type="dxa"/>
            <w:tcBorders>
              <w:top w:val="dotted" w:sz="4" w:space="0" w:color="auto"/>
              <w:left w:val="nil"/>
              <w:bottom w:val="dotted" w:sz="4" w:space="0" w:color="auto"/>
              <w:right w:val="nil"/>
            </w:tcBorders>
            <w:shd w:val="clear" w:color="auto" w:fill="auto"/>
            <w:noWrap/>
            <w:vAlign w:val="center"/>
            <w:hideMark/>
          </w:tcPr>
          <w:p w14:paraId="0F2D7E92"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hideMark/>
          </w:tcPr>
          <w:p w14:paraId="5F5D6D1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Non-Linear (385.7)</w:t>
            </w:r>
          </w:p>
        </w:tc>
        <w:tc>
          <w:tcPr>
            <w:tcW w:w="794" w:type="dxa"/>
            <w:tcBorders>
              <w:top w:val="dotted" w:sz="4" w:space="0" w:color="auto"/>
              <w:left w:val="nil"/>
              <w:bottom w:val="dotted" w:sz="4" w:space="0" w:color="auto"/>
              <w:right w:val="nil"/>
            </w:tcBorders>
            <w:shd w:val="clear" w:color="auto" w:fill="auto"/>
            <w:noWrap/>
            <w:vAlign w:val="center"/>
            <w:hideMark/>
          </w:tcPr>
          <w:p w14:paraId="1E2F2B8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0.139</w:t>
            </w:r>
          </w:p>
        </w:tc>
      </w:tr>
      <w:tr w:rsidR="002376CB" w:rsidRPr="002376CB" w14:paraId="4037E4CD" w14:textId="77777777" w:rsidTr="00043E19">
        <w:trPr>
          <w:trHeight w:val="20"/>
          <w:jc w:val="center"/>
        </w:trPr>
        <w:tc>
          <w:tcPr>
            <w:tcW w:w="1183" w:type="dxa"/>
            <w:tcBorders>
              <w:top w:val="dotted" w:sz="4" w:space="0" w:color="auto"/>
              <w:left w:val="nil"/>
              <w:bottom w:val="dotted" w:sz="4" w:space="0" w:color="auto"/>
              <w:right w:val="nil"/>
            </w:tcBorders>
            <w:shd w:val="clear" w:color="auto" w:fill="auto"/>
            <w:noWrap/>
            <w:vAlign w:val="center"/>
          </w:tcPr>
          <w:p w14:paraId="1E70D277"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dotted" w:sz="4" w:space="0" w:color="auto"/>
              <w:right w:val="nil"/>
            </w:tcBorders>
            <w:shd w:val="clear" w:color="auto" w:fill="auto"/>
            <w:noWrap/>
            <w:vAlign w:val="center"/>
          </w:tcPr>
          <w:p w14:paraId="6946F3F9"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first trimester exposure</w:t>
            </w:r>
          </w:p>
        </w:tc>
        <w:tc>
          <w:tcPr>
            <w:tcW w:w="546" w:type="dxa"/>
            <w:tcBorders>
              <w:top w:val="dotted" w:sz="4" w:space="0" w:color="auto"/>
              <w:left w:val="nil"/>
              <w:bottom w:val="dotted" w:sz="4" w:space="0" w:color="auto"/>
              <w:right w:val="nil"/>
            </w:tcBorders>
            <w:shd w:val="clear" w:color="auto" w:fill="auto"/>
            <w:noWrap/>
          </w:tcPr>
          <w:p w14:paraId="620A820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tcPr>
          <w:p w14:paraId="482A4571"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0.998 (0.945, 1.052)</w:t>
            </w:r>
          </w:p>
        </w:tc>
        <w:tc>
          <w:tcPr>
            <w:tcW w:w="794" w:type="dxa"/>
            <w:tcBorders>
              <w:top w:val="dotted" w:sz="4" w:space="0" w:color="auto"/>
              <w:left w:val="nil"/>
              <w:bottom w:val="dotted" w:sz="4" w:space="0" w:color="auto"/>
              <w:right w:val="nil"/>
            </w:tcBorders>
            <w:shd w:val="clear" w:color="auto" w:fill="auto"/>
            <w:noWrap/>
            <w:vAlign w:val="center"/>
          </w:tcPr>
          <w:p w14:paraId="18B6DB2B"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0.930</w:t>
            </w:r>
          </w:p>
        </w:tc>
        <w:tc>
          <w:tcPr>
            <w:tcW w:w="546" w:type="dxa"/>
            <w:tcBorders>
              <w:top w:val="dotted" w:sz="4" w:space="0" w:color="auto"/>
              <w:left w:val="nil"/>
              <w:bottom w:val="dotted" w:sz="4" w:space="0" w:color="auto"/>
              <w:right w:val="nil"/>
            </w:tcBorders>
            <w:shd w:val="clear" w:color="auto" w:fill="auto"/>
            <w:noWrap/>
          </w:tcPr>
          <w:p w14:paraId="3A02AF4D"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tcPr>
          <w:p w14:paraId="140BFD09"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1.012 (0.948, 1.079)</w:t>
            </w:r>
          </w:p>
        </w:tc>
        <w:tc>
          <w:tcPr>
            <w:tcW w:w="794" w:type="dxa"/>
            <w:tcBorders>
              <w:top w:val="dotted" w:sz="4" w:space="0" w:color="auto"/>
              <w:left w:val="nil"/>
              <w:bottom w:val="dotted" w:sz="4" w:space="0" w:color="auto"/>
              <w:right w:val="nil"/>
            </w:tcBorders>
            <w:shd w:val="clear" w:color="auto" w:fill="auto"/>
            <w:noWrap/>
            <w:vAlign w:val="center"/>
          </w:tcPr>
          <w:p w14:paraId="2AF6F08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0.724</w:t>
            </w:r>
          </w:p>
        </w:tc>
        <w:tc>
          <w:tcPr>
            <w:tcW w:w="546" w:type="dxa"/>
            <w:tcBorders>
              <w:top w:val="dotted" w:sz="4" w:space="0" w:color="auto"/>
              <w:left w:val="nil"/>
              <w:bottom w:val="dotted" w:sz="4" w:space="0" w:color="auto"/>
              <w:right w:val="nil"/>
            </w:tcBorders>
            <w:shd w:val="clear" w:color="auto" w:fill="auto"/>
            <w:noWrap/>
          </w:tcPr>
          <w:p w14:paraId="5E753B1C"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dotted" w:sz="4" w:space="0" w:color="auto"/>
              <w:right w:val="nil"/>
            </w:tcBorders>
            <w:shd w:val="clear" w:color="auto" w:fill="auto"/>
            <w:noWrap/>
            <w:vAlign w:val="center"/>
          </w:tcPr>
          <w:p w14:paraId="52698E7E"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1.004 (0.957, 1.054)</w:t>
            </w:r>
          </w:p>
        </w:tc>
        <w:tc>
          <w:tcPr>
            <w:tcW w:w="794" w:type="dxa"/>
            <w:tcBorders>
              <w:top w:val="dotted" w:sz="4" w:space="0" w:color="auto"/>
              <w:left w:val="nil"/>
              <w:bottom w:val="dotted" w:sz="4" w:space="0" w:color="auto"/>
              <w:right w:val="nil"/>
            </w:tcBorders>
            <w:shd w:val="clear" w:color="auto" w:fill="auto"/>
            <w:noWrap/>
            <w:vAlign w:val="center"/>
          </w:tcPr>
          <w:p w14:paraId="368C522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0.865</w:t>
            </w:r>
          </w:p>
        </w:tc>
      </w:tr>
      <w:tr w:rsidR="002376CB" w:rsidRPr="002376CB" w14:paraId="6ECB3C4D" w14:textId="77777777" w:rsidTr="00043E19">
        <w:trPr>
          <w:trHeight w:val="20"/>
          <w:jc w:val="center"/>
        </w:trPr>
        <w:tc>
          <w:tcPr>
            <w:tcW w:w="1183" w:type="dxa"/>
            <w:tcBorders>
              <w:top w:val="dotted" w:sz="4" w:space="0" w:color="auto"/>
              <w:left w:val="nil"/>
              <w:bottom w:val="single" w:sz="8" w:space="0" w:color="auto"/>
              <w:right w:val="nil"/>
            </w:tcBorders>
            <w:shd w:val="clear" w:color="auto" w:fill="auto"/>
            <w:noWrap/>
            <w:vAlign w:val="center"/>
          </w:tcPr>
          <w:p w14:paraId="3B516F61" w14:textId="77777777" w:rsidR="00DC4DFE" w:rsidRPr="002376CB" w:rsidRDefault="00DC4DFE" w:rsidP="00043E19">
            <w:pPr>
              <w:spacing w:after="0" w:line="240" w:lineRule="auto"/>
              <w:rPr>
                <w:rFonts w:asciiTheme="majorHAnsi" w:eastAsia="Times New Roman" w:hAnsiTheme="majorHAnsi" w:cstheme="majorHAnsi"/>
                <w:b/>
                <w:bCs/>
                <w:sz w:val="20"/>
                <w:szCs w:val="20"/>
                <w:lang w:val="en-US" w:eastAsia="es-ES"/>
              </w:rPr>
            </w:pPr>
          </w:p>
        </w:tc>
        <w:tc>
          <w:tcPr>
            <w:tcW w:w="2928" w:type="dxa"/>
            <w:tcBorders>
              <w:top w:val="dotted" w:sz="4" w:space="0" w:color="auto"/>
              <w:left w:val="nil"/>
              <w:bottom w:val="single" w:sz="8" w:space="0" w:color="auto"/>
              <w:right w:val="nil"/>
            </w:tcBorders>
            <w:shd w:val="clear" w:color="auto" w:fill="auto"/>
            <w:noWrap/>
            <w:vAlign w:val="center"/>
          </w:tcPr>
          <w:p w14:paraId="3E2AAD16" w14:textId="77777777" w:rsidR="00DC4DFE" w:rsidRPr="002376CB" w:rsidRDefault="00DC4DFE" w:rsidP="00043E19">
            <w:pPr>
              <w:spacing w:after="0" w:line="240" w:lineRule="auto"/>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Only third trimester exposure</w:t>
            </w:r>
          </w:p>
        </w:tc>
        <w:tc>
          <w:tcPr>
            <w:tcW w:w="546" w:type="dxa"/>
            <w:tcBorders>
              <w:top w:val="dotted" w:sz="4" w:space="0" w:color="auto"/>
              <w:left w:val="nil"/>
              <w:bottom w:val="single" w:sz="8" w:space="0" w:color="auto"/>
              <w:right w:val="nil"/>
            </w:tcBorders>
            <w:shd w:val="clear" w:color="auto" w:fill="auto"/>
            <w:noWrap/>
          </w:tcPr>
          <w:p w14:paraId="063EFE7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single" w:sz="8" w:space="0" w:color="auto"/>
              <w:right w:val="nil"/>
            </w:tcBorders>
            <w:shd w:val="clear" w:color="auto" w:fill="auto"/>
            <w:noWrap/>
            <w:vAlign w:val="center"/>
          </w:tcPr>
          <w:p w14:paraId="39B4A3B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1.028 (0.973, 1.086)</w:t>
            </w:r>
          </w:p>
        </w:tc>
        <w:tc>
          <w:tcPr>
            <w:tcW w:w="794" w:type="dxa"/>
            <w:tcBorders>
              <w:top w:val="dotted" w:sz="4" w:space="0" w:color="auto"/>
              <w:left w:val="nil"/>
              <w:bottom w:val="single" w:sz="8" w:space="0" w:color="auto"/>
              <w:right w:val="nil"/>
            </w:tcBorders>
            <w:shd w:val="clear" w:color="auto" w:fill="auto"/>
            <w:noWrap/>
            <w:vAlign w:val="center"/>
          </w:tcPr>
          <w:p w14:paraId="61F8D1A8"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0.337</w:t>
            </w:r>
          </w:p>
        </w:tc>
        <w:tc>
          <w:tcPr>
            <w:tcW w:w="546" w:type="dxa"/>
            <w:tcBorders>
              <w:top w:val="dotted" w:sz="4" w:space="0" w:color="auto"/>
              <w:left w:val="nil"/>
              <w:bottom w:val="single" w:sz="8" w:space="0" w:color="auto"/>
              <w:right w:val="nil"/>
            </w:tcBorders>
            <w:shd w:val="clear" w:color="auto" w:fill="auto"/>
            <w:noWrap/>
          </w:tcPr>
          <w:p w14:paraId="21900CC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single" w:sz="8" w:space="0" w:color="auto"/>
              <w:right w:val="nil"/>
            </w:tcBorders>
            <w:shd w:val="clear" w:color="auto" w:fill="auto"/>
            <w:noWrap/>
            <w:vAlign w:val="center"/>
          </w:tcPr>
          <w:p w14:paraId="2E45D8C0"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1.057 (0.985, 1.133)</w:t>
            </w:r>
          </w:p>
        </w:tc>
        <w:tc>
          <w:tcPr>
            <w:tcW w:w="794" w:type="dxa"/>
            <w:tcBorders>
              <w:top w:val="dotted" w:sz="4" w:space="0" w:color="auto"/>
              <w:left w:val="nil"/>
              <w:bottom w:val="single" w:sz="8" w:space="0" w:color="auto"/>
              <w:right w:val="nil"/>
            </w:tcBorders>
            <w:shd w:val="clear" w:color="auto" w:fill="auto"/>
            <w:noWrap/>
            <w:vAlign w:val="center"/>
          </w:tcPr>
          <w:p w14:paraId="4898FDAA"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0.114</w:t>
            </w:r>
          </w:p>
        </w:tc>
        <w:tc>
          <w:tcPr>
            <w:tcW w:w="546" w:type="dxa"/>
            <w:tcBorders>
              <w:top w:val="dotted" w:sz="4" w:space="0" w:color="auto"/>
              <w:left w:val="nil"/>
              <w:bottom w:val="single" w:sz="8" w:space="0" w:color="auto"/>
              <w:right w:val="nil"/>
            </w:tcBorders>
            <w:shd w:val="clear" w:color="auto" w:fill="auto"/>
            <w:noWrap/>
          </w:tcPr>
          <w:p w14:paraId="30483A46"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992</w:t>
            </w:r>
          </w:p>
        </w:tc>
        <w:tc>
          <w:tcPr>
            <w:tcW w:w="1864" w:type="dxa"/>
            <w:tcBorders>
              <w:top w:val="dotted" w:sz="4" w:space="0" w:color="auto"/>
              <w:left w:val="nil"/>
              <w:bottom w:val="single" w:sz="8" w:space="0" w:color="auto"/>
              <w:right w:val="nil"/>
            </w:tcBorders>
            <w:shd w:val="clear" w:color="auto" w:fill="auto"/>
            <w:noWrap/>
            <w:vAlign w:val="center"/>
          </w:tcPr>
          <w:p w14:paraId="5DF06F43"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1.040 (0.988, 1.094)</w:t>
            </w:r>
          </w:p>
        </w:tc>
        <w:tc>
          <w:tcPr>
            <w:tcW w:w="794" w:type="dxa"/>
            <w:tcBorders>
              <w:top w:val="dotted" w:sz="4" w:space="0" w:color="auto"/>
              <w:left w:val="nil"/>
              <w:bottom w:val="single" w:sz="8" w:space="0" w:color="auto"/>
              <w:right w:val="nil"/>
            </w:tcBorders>
            <w:shd w:val="clear" w:color="auto" w:fill="auto"/>
            <w:noWrap/>
            <w:vAlign w:val="center"/>
          </w:tcPr>
          <w:p w14:paraId="6BE94364" w14:textId="77777777" w:rsidR="00DC4DFE" w:rsidRPr="002376CB" w:rsidRDefault="00DC4DFE" w:rsidP="00043E19">
            <w:pPr>
              <w:spacing w:after="0" w:line="240" w:lineRule="auto"/>
              <w:jc w:val="center"/>
              <w:rPr>
                <w:rFonts w:asciiTheme="majorHAnsi" w:eastAsia="Times New Roman" w:hAnsiTheme="majorHAnsi" w:cstheme="majorHAnsi"/>
                <w:sz w:val="20"/>
                <w:szCs w:val="20"/>
                <w:lang w:val="en-US" w:eastAsia="es-ES"/>
              </w:rPr>
            </w:pPr>
            <w:r w:rsidRPr="002376CB">
              <w:rPr>
                <w:rFonts w:asciiTheme="majorHAnsi" w:eastAsia="Times New Roman" w:hAnsiTheme="majorHAnsi" w:cstheme="majorHAnsi"/>
                <w:sz w:val="20"/>
                <w:szCs w:val="20"/>
                <w:lang w:val="en-US" w:eastAsia="es-ES"/>
              </w:rPr>
              <w:t>0.134</w:t>
            </w:r>
          </w:p>
        </w:tc>
      </w:tr>
    </w:tbl>
    <w:p w14:paraId="7C8CC450" w14:textId="4E81D9C6" w:rsidR="002376CB" w:rsidRDefault="00DC4DFE" w:rsidP="002376CB">
      <w:pPr>
        <w:ind w:left="720"/>
        <w:rPr>
          <w:rFonts w:ascii="Calibri Light" w:hAnsi="Calibri Light" w:cs="Calibri Light"/>
          <w:sz w:val="16"/>
          <w:szCs w:val="18"/>
        </w:rPr>
      </w:pPr>
      <w:r w:rsidRPr="00755FF0">
        <w:rPr>
          <w:rFonts w:ascii="Calibri Light" w:hAnsi="Calibri Light" w:cs="Calibri Light"/>
          <w:sz w:val="16"/>
          <w:szCs w:val="18"/>
        </w:rPr>
        <w:t xml:space="preserve">¥ significance of the interaction term &lt;0.05; * significance of the metal levels &lt;0.1; ** &lt;0.05; ***&lt;0.001. </w:t>
      </w:r>
      <w:r>
        <w:rPr>
          <w:rFonts w:ascii="Calibri Light" w:hAnsi="Calibri Light" w:cs="Calibri Light"/>
          <w:sz w:val="16"/>
          <w:szCs w:val="18"/>
        </w:rPr>
        <w:t>Break-point</w:t>
      </w:r>
      <w:r w:rsidRPr="00755FF0">
        <w:rPr>
          <w:rFonts w:ascii="Calibri Light" w:hAnsi="Calibri Light" w:cs="Calibri Light"/>
          <w:sz w:val="16"/>
          <w:szCs w:val="18"/>
        </w:rPr>
        <w:t xml:space="preserve"> points and p-values for the smooth terms for non-linear models are showed regardless of the indicated linear or non-linear relationship according to the best AIC criterion and plotting. As speciation is only available for Gipuzkoa and Valencia cohorts (n=729).</w:t>
      </w:r>
      <w:r>
        <w:rPr>
          <w:rFonts w:ascii="Calibri Light" w:hAnsi="Calibri Light" w:cs="Calibri Light"/>
          <w:sz w:val="16"/>
          <w:szCs w:val="18"/>
        </w:rPr>
        <w:t xml:space="preserve"> </w:t>
      </w:r>
      <w:r w:rsidRPr="002376CB">
        <w:rPr>
          <w:rFonts w:ascii="Calibri Light" w:hAnsi="Calibri Light" w:cs="Calibri Light"/>
          <w:sz w:val="16"/>
          <w:szCs w:val="18"/>
        </w:rPr>
        <w:t>IRRs mean the risk of a one-point of increase in the score with one unit of metals concentration increase.</w:t>
      </w:r>
      <w:r w:rsidR="002376CB">
        <w:rPr>
          <w:rFonts w:ascii="Calibri Light" w:hAnsi="Calibri Light" w:cs="Calibri Light"/>
          <w:sz w:val="16"/>
          <w:szCs w:val="18"/>
        </w:rPr>
        <w:br w:type="page"/>
      </w:r>
    </w:p>
    <w:p w14:paraId="2FAB1B36" w14:textId="77777777" w:rsidR="00DC4DFE" w:rsidRPr="002376CB" w:rsidRDefault="00DC4DFE" w:rsidP="00DC4DFE">
      <w:pPr>
        <w:pStyle w:val="Cabtabla"/>
        <w:ind w:right="5215"/>
        <w:rPr>
          <w:rFonts w:asciiTheme="majorHAnsi" w:hAnsiTheme="majorHAnsi" w:cstheme="majorHAnsi"/>
        </w:rPr>
      </w:pPr>
      <w:r w:rsidRPr="002376CB">
        <w:rPr>
          <w:rFonts w:asciiTheme="majorHAnsi" w:hAnsiTheme="majorHAnsi" w:cstheme="majorHAnsi"/>
          <w:b/>
        </w:rPr>
        <w:lastRenderedPageBreak/>
        <w:t>Supplemental Table S5.</w:t>
      </w:r>
      <w:r w:rsidRPr="002376CB">
        <w:rPr>
          <w:rFonts w:asciiTheme="majorHAnsi" w:hAnsiTheme="majorHAnsi" w:cstheme="majorHAnsi"/>
        </w:rPr>
        <w:t xml:space="preserve"> Rotated factor loadings and similarities for each metal in principal component analysis with varimax normalized rotation.</w:t>
      </w:r>
    </w:p>
    <w:tbl>
      <w:tblPr>
        <w:tblW w:w="0" w:type="auto"/>
        <w:tblCellMar>
          <w:left w:w="70" w:type="dxa"/>
          <w:right w:w="70" w:type="dxa"/>
        </w:tblCellMar>
        <w:tblLook w:val="04A0" w:firstRow="1" w:lastRow="0" w:firstColumn="1" w:lastColumn="0" w:noHBand="0" w:noVBand="1"/>
      </w:tblPr>
      <w:tblGrid>
        <w:gridCol w:w="2590"/>
        <w:gridCol w:w="2181"/>
        <w:gridCol w:w="2185"/>
        <w:gridCol w:w="2094"/>
      </w:tblGrid>
      <w:tr w:rsidR="00DC4DFE" w:rsidRPr="00E11765" w14:paraId="75F72B78" w14:textId="77777777" w:rsidTr="00043E19">
        <w:trPr>
          <w:trHeight w:val="255"/>
        </w:trPr>
        <w:tc>
          <w:tcPr>
            <w:tcW w:w="0" w:type="auto"/>
            <w:tcBorders>
              <w:top w:val="nil"/>
              <w:left w:val="nil"/>
              <w:bottom w:val="single" w:sz="4" w:space="0" w:color="auto"/>
              <w:right w:val="nil"/>
            </w:tcBorders>
            <w:shd w:val="clear" w:color="auto" w:fill="auto"/>
            <w:noWrap/>
            <w:vAlign w:val="center"/>
            <w:hideMark/>
          </w:tcPr>
          <w:p w14:paraId="523FB897" w14:textId="77777777" w:rsidR="00DC4DFE" w:rsidRPr="00E11765" w:rsidRDefault="00DC4DFE" w:rsidP="00043E19">
            <w:pPr>
              <w:spacing w:after="0" w:line="240" w:lineRule="auto"/>
              <w:rPr>
                <w:rFonts w:ascii="Calibri Light" w:eastAsia="Times New Roman" w:hAnsi="Calibri Light" w:cs="Calibri Light"/>
                <w:b/>
                <w:sz w:val="18"/>
                <w:szCs w:val="18"/>
                <w:lang w:val="en-US" w:eastAsia="es-ES"/>
              </w:rPr>
            </w:pPr>
            <w:r w:rsidRPr="00E11765">
              <w:rPr>
                <w:rFonts w:ascii="Calibri Light" w:eastAsia="Times New Roman" w:hAnsi="Calibri Light" w:cs="Calibri Light"/>
                <w:sz w:val="18"/>
                <w:szCs w:val="18"/>
                <w:lang w:val="en-US" w:eastAsia="es-ES"/>
              </w:rPr>
              <w:t xml:space="preserve">  </w:t>
            </w:r>
            <w:r w:rsidRPr="00E11765">
              <w:rPr>
                <w:rFonts w:ascii="Calibri Light" w:eastAsia="Times New Roman" w:hAnsi="Calibri Light" w:cs="Calibri Light"/>
                <w:b/>
                <w:sz w:val="18"/>
                <w:szCs w:val="18"/>
                <w:lang w:val="en-US" w:eastAsia="es-ES"/>
              </w:rPr>
              <w:t>Metal</w:t>
            </w:r>
          </w:p>
        </w:tc>
        <w:tc>
          <w:tcPr>
            <w:tcW w:w="0" w:type="auto"/>
            <w:tcBorders>
              <w:top w:val="nil"/>
              <w:left w:val="nil"/>
              <w:bottom w:val="single" w:sz="4" w:space="0" w:color="auto"/>
              <w:right w:val="nil"/>
            </w:tcBorders>
            <w:shd w:val="clear" w:color="auto" w:fill="auto"/>
            <w:noWrap/>
            <w:vAlign w:val="center"/>
            <w:hideMark/>
          </w:tcPr>
          <w:p w14:paraId="719947C1" w14:textId="77777777" w:rsidR="00DC4DFE" w:rsidRPr="00E11765" w:rsidRDefault="00DC4DFE" w:rsidP="00043E19">
            <w:pPr>
              <w:spacing w:after="0" w:line="240" w:lineRule="auto"/>
              <w:jc w:val="center"/>
              <w:rPr>
                <w:rFonts w:ascii="Calibri Light" w:eastAsia="Times New Roman" w:hAnsi="Calibri Light" w:cs="Calibri Light"/>
                <w:b/>
                <w:bCs/>
                <w:sz w:val="18"/>
                <w:szCs w:val="18"/>
                <w:lang w:val="en-US" w:eastAsia="es-ES"/>
              </w:rPr>
            </w:pPr>
            <w:r w:rsidRPr="00E11765">
              <w:rPr>
                <w:rFonts w:ascii="Calibri Light" w:eastAsia="Times New Roman" w:hAnsi="Calibri Light" w:cs="Calibri Light"/>
                <w:b/>
                <w:bCs/>
                <w:sz w:val="18"/>
                <w:szCs w:val="18"/>
                <w:lang w:val="en-US" w:eastAsia="es-ES"/>
              </w:rPr>
              <w:t>RC1</w:t>
            </w:r>
          </w:p>
        </w:tc>
        <w:tc>
          <w:tcPr>
            <w:tcW w:w="0" w:type="auto"/>
            <w:tcBorders>
              <w:top w:val="nil"/>
              <w:left w:val="nil"/>
              <w:bottom w:val="single" w:sz="4" w:space="0" w:color="auto"/>
              <w:right w:val="nil"/>
            </w:tcBorders>
            <w:shd w:val="clear" w:color="auto" w:fill="auto"/>
            <w:noWrap/>
            <w:vAlign w:val="center"/>
            <w:hideMark/>
          </w:tcPr>
          <w:p w14:paraId="20629B38" w14:textId="77777777" w:rsidR="00DC4DFE" w:rsidRPr="00E11765" w:rsidRDefault="00DC4DFE" w:rsidP="00043E19">
            <w:pPr>
              <w:spacing w:after="0" w:line="240" w:lineRule="auto"/>
              <w:jc w:val="center"/>
              <w:rPr>
                <w:rFonts w:ascii="Calibri Light" w:eastAsia="Times New Roman" w:hAnsi="Calibri Light" w:cs="Calibri Light"/>
                <w:b/>
                <w:bCs/>
                <w:sz w:val="18"/>
                <w:szCs w:val="18"/>
                <w:lang w:val="en-US" w:eastAsia="es-ES"/>
              </w:rPr>
            </w:pPr>
            <w:r w:rsidRPr="00E11765">
              <w:rPr>
                <w:rFonts w:ascii="Calibri Light" w:eastAsia="Times New Roman" w:hAnsi="Calibri Light" w:cs="Calibri Light"/>
                <w:b/>
                <w:bCs/>
                <w:sz w:val="18"/>
                <w:szCs w:val="18"/>
                <w:lang w:val="en-US" w:eastAsia="es-ES"/>
              </w:rPr>
              <w:t>RC2</w:t>
            </w:r>
          </w:p>
        </w:tc>
        <w:tc>
          <w:tcPr>
            <w:tcW w:w="0" w:type="auto"/>
            <w:tcBorders>
              <w:top w:val="nil"/>
              <w:left w:val="nil"/>
              <w:bottom w:val="single" w:sz="4" w:space="0" w:color="auto"/>
              <w:right w:val="nil"/>
            </w:tcBorders>
            <w:shd w:val="clear" w:color="auto" w:fill="auto"/>
            <w:noWrap/>
            <w:vAlign w:val="center"/>
            <w:hideMark/>
          </w:tcPr>
          <w:p w14:paraId="01E98099" w14:textId="77777777" w:rsidR="00DC4DFE" w:rsidRPr="00E11765" w:rsidRDefault="00DC4DFE" w:rsidP="00043E19">
            <w:pPr>
              <w:spacing w:after="0" w:line="240" w:lineRule="auto"/>
              <w:jc w:val="center"/>
              <w:rPr>
                <w:rFonts w:ascii="Calibri Light" w:eastAsia="Times New Roman" w:hAnsi="Calibri Light" w:cs="Calibri Light"/>
                <w:b/>
                <w:bCs/>
                <w:sz w:val="18"/>
                <w:szCs w:val="18"/>
                <w:lang w:val="en-US" w:eastAsia="es-ES"/>
              </w:rPr>
            </w:pPr>
            <w:r w:rsidRPr="00E11765">
              <w:rPr>
                <w:rFonts w:ascii="Calibri Light" w:eastAsia="Times New Roman" w:hAnsi="Calibri Light" w:cs="Calibri Light"/>
                <w:b/>
                <w:bCs/>
                <w:sz w:val="18"/>
                <w:szCs w:val="18"/>
                <w:lang w:val="en-US" w:eastAsia="es-ES"/>
              </w:rPr>
              <w:t>RC3</w:t>
            </w:r>
          </w:p>
        </w:tc>
      </w:tr>
      <w:tr w:rsidR="00DC4DFE" w:rsidRPr="00E11765" w14:paraId="1AA91637" w14:textId="77777777" w:rsidTr="00043E19">
        <w:trPr>
          <w:trHeight w:val="255"/>
        </w:trPr>
        <w:tc>
          <w:tcPr>
            <w:tcW w:w="0" w:type="auto"/>
            <w:tcBorders>
              <w:top w:val="single" w:sz="4" w:space="0" w:color="auto"/>
              <w:bottom w:val="dotted" w:sz="4" w:space="0" w:color="auto"/>
            </w:tcBorders>
            <w:shd w:val="clear" w:color="auto" w:fill="auto"/>
            <w:noWrap/>
            <w:vAlign w:val="center"/>
          </w:tcPr>
          <w:p w14:paraId="264B9C26"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sz w:val="20"/>
                <w:szCs w:val="20"/>
                <w:lang w:val="en-US" w:eastAsia="es-ES"/>
              </w:rPr>
              <w:t>Cobalt</w:t>
            </w:r>
          </w:p>
        </w:tc>
        <w:tc>
          <w:tcPr>
            <w:tcW w:w="0" w:type="auto"/>
            <w:tcBorders>
              <w:top w:val="nil"/>
              <w:left w:val="nil"/>
              <w:bottom w:val="dotted" w:sz="4" w:space="0" w:color="auto"/>
              <w:right w:val="nil"/>
            </w:tcBorders>
            <w:shd w:val="clear" w:color="auto" w:fill="auto"/>
            <w:vAlign w:val="center"/>
          </w:tcPr>
          <w:p w14:paraId="3DB22A75"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0.32</w:t>
            </w:r>
          </w:p>
        </w:tc>
        <w:tc>
          <w:tcPr>
            <w:tcW w:w="0" w:type="auto"/>
            <w:tcBorders>
              <w:top w:val="nil"/>
              <w:left w:val="nil"/>
              <w:bottom w:val="dotted" w:sz="4" w:space="0" w:color="auto"/>
              <w:right w:val="nil"/>
            </w:tcBorders>
            <w:shd w:val="clear" w:color="auto" w:fill="auto"/>
            <w:vAlign w:val="center"/>
          </w:tcPr>
          <w:p w14:paraId="77139D5F"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0.53</w:t>
            </w:r>
          </w:p>
        </w:tc>
        <w:tc>
          <w:tcPr>
            <w:tcW w:w="0" w:type="auto"/>
            <w:tcBorders>
              <w:top w:val="nil"/>
              <w:left w:val="nil"/>
              <w:bottom w:val="dotted" w:sz="4" w:space="0" w:color="auto"/>
              <w:right w:val="nil"/>
            </w:tcBorders>
            <w:shd w:val="clear" w:color="auto" w:fill="auto"/>
            <w:vAlign w:val="center"/>
          </w:tcPr>
          <w:p w14:paraId="468941AB"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0.08</w:t>
            </w:r>
          </w:p>
        </w:tc>
      </w:tr>
      <w:tr w:rsidR="00DC4DFE" w:rsidRPr="00E11765" w14:paraId="75F841AE"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63C5EE55"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Nickel</w:t>
            </w:r>
          </w:p>
        </w:tc>
        <w:tc>
          <w:tcPr>
            <w:tcW w:w="0" w:type="auto"/>
            <w:tcBorders>
              <w:top w:val="nil"/>
              <w:left w:val="nil"/>
              <w:bottom w:val="dotted" w:sz="4" w:space="0" w:color="auto"/>
              <w:right w:val="nil"/>
            </w:tcBorders>
            <w:shd w:val="clear" w:color="auto" w:fill="auto"/>
            <w:vAlign w:val="center"/>
          </w:tcPr>
          <w:p w14:paraId="3B550F1E"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0.67</w:t>
            </w:r>
          </w:p>
        </w:tc>
        <w:tc>
          <w:tcPr>
            <w:tcW w:w="0" w:type="auto"/>
            <w:tcBorders>
              <w:top w:val="nil"/>
              <w:left w:val="nil"/>
              <w:bottom w:val="dotted" w:sz="4" w:space="0" w:color="auto"/>
              <w:right w:val="nil"/>
            </w:tcBorders>
            <w:shd w:val="clear" w:color="auto" w:fill="auto"/>
            <w:vAlign w:val="center"/>
          </w:tcPr>
          <w:p w14:paraId="4931BC60"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0.05</w:t>
            </w:r>
          </w:p>
        </w:tc>
        <w:tc>
          <w:tcPr>
            <w:tcW w:w="0" w:type="auto"/>
            <w:tcBorders>
              <w:top w:val="nil"/>
              <w:left w:val="nil"/>
              <w:bottom w:val="dotted" w:sz="4" w:space="0" w:color="auto"/>
              <w:right w:val="nil"/>
            </w:tcBorders>
            <w:shd w:val="clear" w:color="auto" w:fill="auto"/>
            <w:vAlign w:val="center"/>
          </w:tcPr>
          <w:p w14:paraId="14149DD9"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0.04</w:t>
            </w:r>
          </w:p>
        </w:tc>
      </w:tr>
      <w:tr w:rsidR="00DC4DFE" w:rsidRPr="00E11765" w14:paraId="44240DE0"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4FFCA4B9"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Copper</w:t>
            </w:r>
          </w:p>
        </w:tc>
        <w:tc>
          <w:tcPr>
            <w:tcW w:w="0" w:type="auto"/>
            <w:tcBorders>
              <w:top w:val="nil"/>
              <w:left w:val="nil"/>
              <w:bottom w:val="dotted" w:sz="4" w:space="0" w:color="auto"/>
              <w:right w:val="nil"/>
            </w:tcBorders>
            <w:shd w:val="clear" w:color="auto" w:fill="auto"/>
            <w:vAlign w:val="center"/>
          </w:tcPr>
          <w:p w14:paraId="2A48386E" w14:textId="77777777" w:rsidR="00DC4DFE" w:rsidRPr="00C61505"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C61505">
              <w:rPr>
                <w:rFonts w:asciiTheme="majorHAnsi" w:eastAsia="Times New Roman" w:hAnsiTheme="majorHAnsi" w:cstheme="majorHAnsi"/>
                <w:b/>
                <w:bCs/>
                <w:sz w:val="20"/>
                <w:szCs w:val="20"/>
                <w:lang w:val="en-US" w:eastAsia="es-ES"/>
              </w:rPr>
              <w:t>0.83</w:t>
            </w:r>
          </w:p>
        </w:tc>
        <w:tc>
          <w:tcPr>
            <w:tcW w:w="0" w:type="auto"/>
            <w:tcBorders>
              <w:top w:val="nil"/>
              <w:left w:val="nil"/>
              <w:bottom w:val="dotted" w:sz="4" w:space="0" w:color="auto"/>
              <w:right w:val="nil"/>
            </w:tcBorders>
            <w:shd w:val="clear" w:color="auto" w:fill="auto"/>
            <w:vAlign w:val="center"/>
          </w:tcPr>
          <w:p w14:paraId="2FA9AB07"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-0.06</w:t>
            </w:r>
          </w:p>
        </w:tc>
        <w:tc>
          <w:tcPr>
            <w:tcW w:w="0" w:type="auto"/>
            <w:tcBorders>
              <w:top w:val="nil"/>
              <w:left w:val="nil"/>
              <w:bottom w:val="dotted" w:sz="4" w:space="0" w:color="auto"/>
              <w:right w:val="nil"/>
            </w:tcBorders>
            <w:shd w:val="clear" w:color="auto" w:fill="auto"/>
            <w:vAlign w:val="center"/>
          </w:tcPr>
          <w:p w14:paraId="1B1307EF"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0.08</w:t>
            </w:r>
          </w:p>
        </w:tc>
      </w:tr>
      <w:tr w:rsidR="00DC4DFE" w:rsidRPr="00E11765" w14:paraId="01B9B412"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3635311A"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Zinc</w:t>
            </w:r>
          </w:p>
        </w:tc>
        <w:tc>
          <w:tcPr>
            <w:tcW w:w="0" w:type="auto"/>
            <w:tcBorders>
              <w:top w:val="nil"/>
              <w:left w:val="nil"/>
              <w:bottom w:val="dotted" w:sz="4" w:space="0" w:color="auto"/>
              <w:right w:val="nil"/>
            </w:tcBorders>
            <w:shd w:val="clear" w:color="auto" w:fill="auto"/>
            <w:vAlign w:val="center"/>
          </w:tcPr>
          <w:p w14:paraId="31A98D69"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0.18</w:t>
            </w:r>
          </w:p>
        </w:tc>
        <w:tc>
          <w:tcPr>
            <w:tcW w:w="0" w:type="auto"/>
            <w:tcBorders>
              <w:top w:val="nil"/>
              <w:left w:val="nil"/>
              <w:bottom w:val="dotted" w:sz="4" w:space="0" w:color="auto"/>
              <w:right w:val="nil"/>
            </w:tcBorders>
            <w:shd w:val="clear" w:color="auto" w:fill="auto"/>
            <w:vAlign w:val="center"/>
          </w:tcPr>
          <w:p w14:paraId="50A2BC40"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0.79</w:t>
            </w:r>
          </w:p>
        </w:tc>
        <w:tc>
          <w:tcPr>
            <w:tcW w:w="0" w:type="auto"/>
            <w:tcBorders>
              <w:top w:val="nil"/>
              <w:left w:val="nil"/>
              <w:bottom w:val="dotted" w:sz="4" w:space="0" w:color="auto"/>
              <w:right w:val="nil"/>
            </w:tcBorders>
            <w:shd w:val="clear" w:color="auto" w:fill="auto"/>
            <w:vAlign w:val="center"/>
          </w:tcPr>
          <w:p w14:paraId="0E1CCB8E"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0.06</w:t>
            </w:r>
          </w:p>
        </w:tc>
      </w:tr>
      <w:tr w:rsidR="00DC4DFE" w:rsidRPr="00E11765" w14:paraId="004FE99C"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4C3DD3D4"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Selenium</w:t>
            </w:r>
          </w:p>
        </w:tc>
        <w:tc>
          <w:tcPr>
            <w:tcW w:w="0" w:type="auto"/>
            <w:tcBorders>
              <w:top w:val="nil"/>
              <w:left w:val="nil"/>
              <w:bottom w:val="dotted" w:sz="4" w:space="0" w:color="auto"/>
              <w:right w:val="nil"/>
            </w:tcBorders>
            <w:shd w:val="clear" w:color="auto" w:fill="auto"/>
            <w:vAlign w:val="center"/>
          </w:tcPr>
          <w:p w14:paraId="7AF45C2F"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0.59</w:t>
            </w:r>
          </w:p>
        </w:tc>
        <w:tc>
          <w:tcPr>
            <w:tcW w:w="0" w:type="auto"/>
            <w:tcBorders>
              <w:top w:val="nil"/>
              <w:left w:val="nil"/>
              <w:bottom w:val="dotted" w:sz="4" w:space="0" w:color="auto"/>
              <w:right w:val="nil"/>
            </w:tcBorders>
            <w:shd w:val="clear" w:color="auto" w:fill="auto"/>
            <w:vAlign w:val="center"/>
          </w:tcPr>
          <w:p w14:paraId="0B8164B3"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0.46</w:t>
            </w:r>
          </w:p>
        </w:tc>
        <w:tc>
          <w:tcPr>
            <w:tcW w:w="0" w:type="auto"/>
            <w:tcBorders>
              <w:top w:val="nil"/>
              <w:left w:val="nil"/>
              <w:bottom w:val="dotted" w:sz="4" w:space="0" w:color="auto"/>
              <w:right w:val="nil"/>
            </w:tcBorders>
            <w:shd w:val="clear" w:color="auto" w:fill="auto"/>
            <w:vAlign w:val="center"/>
          </w:tcPr>
          <w:p w14:paraId="7E00D09C"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0.30</w:t>
            </w:r>
          </w:p>
        </w:tc>
      </w:tr>
      <w:tr w:rsidR="00DC4DFE" w:rsidRPr="00E11765" w14:paraId="2C4351C6"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14C1BFBF"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Molybdenum</w:t>
            </w:r>
          </w:p>
        </w:tc>
        <w:tc>
          <w:tcPr>
            <w:tcW w:w="0" w:type="auto"/>
            <w:tcBorders>
              <w:top w:val="nil"/>
              <w:left w:val="nil"/>
              <w:bottom w:val="dotted" w:sz="4" w:space="0" w:color="auto"/>
              <w:right w:val="nil"/>
            </w:tcBorders>
            <w:shd w:val="clear" w:color="auto" w:fill="auto"/>
            <w:vAlign w:val="center"/>
          </w:tcPr>
          <w:p w14:paraId="67E5AD18"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0.43</w:t>
            </w:r>
          </w:p>
        </w:tc>
        <w:tc>
          <w:tcPr>
            <w:tcW w:w="0" w:type="auto"/>
            <w:tcBorders>
              <w:top w:val="nil"/>
              <w:left w:val="nil"/>
              <w:bottom w:val="dotted" w:sz="4" w:space="0" w:color="auto"/>
              <w:right w:val="nil"/>
            </w:tcBorders>
            <w:shd w:val="clear" w:color="auto" w:fill="auto"/>
            <w:vAlign w:val="center"/>
          </w:tcPr>
          <w:p w14:paraId="712E6E74"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0.58</w:t>
            </w:r>
          </w:p>
        </w:tc>
        <w:tc>
          <w:tcPr>
            <w:tcW w:w="0" w:type="auto"/>
            <w:tcBorders>
              <w:top w:val="nil"/>
              <w:left w:val="nil"/>
              <w:bottom w:val="dotted" w:sz="4" w:space="0" w:color="auto"/>
              <w:right w:val="nil"/>
            </w:tcBorders>
            <w:shd w:val="clear" w:color="auto" w:fill="auto"/>
            <w:vAlign w:val="center"/>
          </w:tcPr>
          <w:p w14:paraId="1D504A69"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0.18</w:t>
            </w:r>
          </w:p>
        </w:tc>
      </w:tr>
      <w:tr w:rsidR="00DC4DFE" w:rsidRPr="00E11765" w14:paraId="317DCF05"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2DA4D22D"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Cadmium</w:t>
            </w:r>
          </w:p>
        </w:tc>
        <w:tc>
          <w:tcPr>
            <w:tcW w:w="0" w:type="auto"/>
            <w:tcBorders>
              <w:top w:val="nil"/>
              <w:left w:val="nil"/>
              <w:bottom w:val="dotted" w:sz="4" w:space="0" w:color="auto"/>
              <w:right w:val="nil"/>
            </w:tcBorders>
            <w:shd w:val="clear" w:color="auto" w:fill="auto"/>
            <w:vAlign w:val="center"/>
          </w:tcPr>
          <w:p w14:paraId="271FD97F"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0.63</w:t>
            </w:r>
          </w:p>
        </w:tc>
        <w:tc>
          <w:tcPr>
            <w:tcW w:w="0" w:type="auto"/>
            <w:tcBorders>
              <w:top w:val="nil"/>
              <w:left w:val="nil"/>
              <w:bottom w:val="dotted" w:sz="4" w:space="0" w:color="auto"/>
              <w:right w:val="nil"/>
            </w:tcBorders>
            <w:shd w:val="clear" w:color="auto" w:fill="auto"/>
            <w:vAlign w:val="center"/>
          </w:tcPr>
          <w:p w14:paraId="0BE7AC1D"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0.41</w:t>
            </w:r>
          </w:p>
        </w:tc>
        <w:tc>
          <w:tcPr>
            <w:tcW w:w="0" w:type="auto"/>
            <w:tcBorders>
              <w:top w:val="nil"/>
              <w:left w:val="nil"/>
              <w:bottom w:val="dotted" w:sz="4" w:space="0" w:color="auto"/>
              <w:right w:val="nil"/>
            </w:tcBorders>
            <w:shd w:val="clear" w:color="auto" w:fill="auto"/>
            <w:vAlign w:val="center"/>
          </w:tcPr>
          <w:p w14:paraId="51C2993E"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0.07</w:t>
            </w:r>
          </w:p>
        </w:tc>
      </w:tr>
      <w:tr w:rsidR="00DC4DFE" w:rsidRPr="00E11765" w14:paraId="58886410"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427BB115"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Antimony</w:t>
            </w:r>
          </w:p>
        </w:tc>
        <w:tc>
          <w:tcPr>
            <w:tcW w:w="0" w:type="auto"/>
            <w:tcBorders>
              <w:top w:val="nil"/>
              <w:left w:val="nil"/>
              <w:bottom w:val="dotted" w:sz="4" w:space="0" w:color="auto"/>
              <w:right w:val="nil"/>
            </w:tcBorders>
            <w:shd w:val="clear" w:color="auto" w:fill="auto"/>
            <w:vAlign w:val="center"/>
          </w:tcPr>
          <w:p w14:paraId="1E454A4C"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-0.58</w:t>
            </w:r>
          </w:p>
        </w:tc>
        <w:tc>
          <w:tcPr>
            <w:tcW w:w="0" w:type="auto"/>
            <w:tcBorders>
              <w:top w:val="nil"/>
              <w:left w:val="nil"/>
              <w:bottom w:val="dotted" w:sz="4" w:space="0" w:color="auto"/>
              <w:right w:val="nil"/>
            </w:tcBorders>
            <w:shd w:val="clear" w:color="auto" w:fill="auto"/>
            <w:vAlign w:val="center"/>
          </w:tcPr>
          <w:p w14:paraId="63400D04" w14:textId="77777777" w:rsidR="00DC4DFE" w:rsidRPr="00C61505" w:rsidRDefault="00DC4DFE" w:rsidP="00043E19">
            <w:pPr>
              <w:spacing w:after="0" w:line="240" w:lineRule="auto"/>
              <w:jc w:val="center"/>
              <w:rPr>
                <w:rFonts w:asciiTheme="majorHAnsi" w:eastAsia="Times New Roman" w:hAnsiTheme="majorHAnsi" w:cstheme="majorHAnsi"/>
                <w:b/>
                <w:bCs/>
                <w:sz w:val="20"/>
                <w:szCs w:val="20"/>
                <w:lang w:val="en-US" w:eastAsia="es-ES"/>
              </w:rPr>
            </w:pPr>
            <w:r w:rsidRPr="00C61505">
              <w:rPr>
                <w:rFonts w:asciiTheme="majorHAnsi" w:eastAsia="Times New Roman" w:hAnsiTheme="majorHAnsi" w:cstheme="majorHAnsi"/>
                <w:b/>
                <w:bCs/>
                <w:sz w:val="20"/>
                <w:szCs w:val="20"/>
                <w:lang w:val="en-US" w:eastAsia="es-ES"/>
              </w:rPr>
              <w:t>0.66</w:t>
            </w:r>
          </w:p>
        </w:tc>
        <w:tc>
          <w:tcPr>
            <w:tcW w:w="0" w:type="auto"/>
            <w:tcBorders>
              <w:top w:val="nil"/>
              <w:left w:val="nil"/>
              <w:bottom w:val="dotted" w:sz="4" w:space="0" w:color="auto"/>
              <w:right w:val="nil"/>
            </w:tcBorders>
            <w:shd w:val="clear" w:color="auto" w:fill="auto"/>
            <w:vAlign w:val="center"/>
          </w:tcPr>
          <w:p w14:paraId="2B403044"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0.03</w:t>
            </w:r>
          </w:p>
        </w:tc>
      </w:tr>
      <w:tr w:rsidR="00DC4DFE" w:rsidRPr="00E11765" w14:paraId="4B5713C1"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03739EF8"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Thallium</w:t>
            </w:r>
          </w:p>
        </w:tc>
        <w:tc>
          <w:tcPr>
            <w:tcW w:w="0" w:type="auto"/>
            <w:tcBorders>
              <w:top w:val="dotted" w:sz="4" w:space="0" w:color="auto"/>
              <w:left w:val="nil"/>
              <w:bottom w:val="dotted" w:sz="4" w:space="0" w:color="auto"/>
              <w:right w:val="nil"/>
            </w:tcBorders>
            <w:shd w:val="clear" w:color="auto" w:fill="auto"/>
            <w:vAlign w:val="center"/>
          </w:tcPr>
          <w:p w14:paraId="05A64BD1"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0.42</w:t>
            </w:r>
          </w:p>
        </w:tc>
        <w:tc>
          <w:tcPr>
            <w:tcW w:w="0" w:type="auto"/>
            <w:tcBorders>
              <w:top w:val="dotted" w:sz="4" w:space="0" w:color="auto"/>
              <w:left w:val="nil"/>
              <w:bottom w:val="dotted" w:sz="4" w:space="0" w:color="auto"/>
              <w:right w:val="nil"/>
            </w:tcBorders>
            <w:shd w:val="clear" w:color="auto" w:fill="auto"/>
            <w:vAlign w:val="center"/>
          </w:tcPr>
          <w:p w14:paraId="57B73B7C"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0.21</w:t>
            </w:r>
          </w:p>
        </w:tc>
        <w:tc>
          <w:tcPr>
            <w:tcW w:w="0" w:type="auto"/>
            <w:tcBorders>
              <w:top w:val="dotted" w:sz="4" w:space="0" w:color="auto"/>
              <w:left w:val="nil"/>
              <w:bottom w:val="dotted" w:sz="4" w:space="0" w:color="auto"/>
              <w:right w:val="nil"/>
            </w:tcBorders>
            <w:shd w:val="clear" w:color="auto" w:fill="auto"/>
            <w:vAlign w:val="center"/>
          </w:tcPr>
          <w:p w14:paraId="2B71E47B"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0.06</w:t>
            </w:r>
          </w:p>
        </w:tc>
      </w:tr>
      <w:tr w:rsidR="00DC4DFE" w:rsidRPr="00E11765" w14:paraId="684B3101"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669DC17B"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r w:rsidRPr="00F22108">
              <w:rPr>
                <w:rFonts w:asciiTheme="majorHAnsi" w:eastAsia="Times New Roman" w:hAnsiTheme="majorHAnsi" w:cstheme="majorHAnsi"/>
                <w:b/>
                <w:bCs/>
                <w:color w:val="000000"/>
                <w:sz w:val="20"/>
                <w:szCs w:val="20"/>
                <w:lang w:val="en-US" w:eastAsia="es-ES"/>
              </w:rPr>
              <w:t>Lead</w:t>
            </w:r>
          </w:p>
        </w:tc>
        <w:tc>
          <w:tcPr>
            <w:tcW w:w="0" w:type="auto"/>
            <w:tcBorders>
              <w:top w:val="dotted" w:sz="4" w:space="0" w:color="auto"/>
              <w:left w:val="nil"/>
              <w:bottom w:val="dotted" w:sz="4" w:space="0" w:color="auto"/>
              <w:right w:val="nil"/>
            </w:tcBorders>
            <w:shd w:val="clear" w:color="auto" w:fill="auto"/>
            <w:vAlign w:val="center"/>
          </w:tcPr>
          <w:p w14:paraId="4D147AE0"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0.77</w:t>
            </w:r>
          </w:p>
        </w:tc>
        <w:tc>
          <w:tcPr>
            <w:tcW w:w="0" w:type="auto"/>
            <w:tcBorders>
              <w:top w:val="dotted" w:sz="4" w:space="0" w:color="auto"/>
              <w:left w:val="nil"/>
              <w:bottom w:val="dotted" w:sz="4" w:space="0" w:color="auto"/>
              <w:right w:val="nil"/>
            </w:tcBorders>
            <w:shd w:val="clear" w:color="auto" w:fill="auto"/>
            <w:vAlign w:val="center"/>
          </w:tcPr>
          <w:p w14:paraId="25BAD27F"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0.15</w:t>
            </w:r>
          </w:p>
        </w:tc>
        <w:tc>
          <w:tcPr>
            <w:tcW w:w="0" w:type="auto"/>
            <w:tcBorders>
              <w:top w:val="dotted" w:sz="4" w:space="0" w:color="auto"/>
              <w:left w:val="nil"/>
              <w:bottom w:val="dotted" w:sz="4" w:space="0" w:color="auto"/>
              <w:right w:val="nil"/>
            </w:tcBorders>
            <w:shd w:val="clear" w:color="auto" w:fill="auto"/>
            <w:vAlign w:val="center"/>
          </w:tcPr>
          <w:p w14:paraId="0B2A13ED"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0.09</w:t>
            </w:r>
          </w:p>
        </w:tc>
      </w:tr>
      <w:tr w:rsidR="00DC4DFE" w:rsidRPr="00E11765" w14:paraId="42898214"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27A3DF43"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proofErr w:type="spellStart"/>
            <w:r w:rsidRPr="00F22108">
              <w:rPr>
                <w:rFonts w:asciiTheme="majorHAnsi" w:eastAsia="Times New Roman" w:hAnsiTheme="majorHAnsi" w:cstheme="majorHAnsi"/>
                <w:b/>
                <w:bCs/>
                <w:color w:val="000000"/>
                <w:sz w:val="20"/>
                <w:szCs w:val="20"/>
                <w:lang w:val="en-US" w:eastAsia="es-ES"/>
              </w:rPr>
              <w:t>Arsenobetaine</w:t>
            </w:r>
            <w:proofErr w:type="spellEnd"/>
          </w:p>
        </w:tc>
        <w:tc>
          <w:tcPr>
            <w:tcW w:w="0" w:type="auto"/>
            <w:tcBorders>
              <w:top w:val="dotted" w:sz="4" w:space="0" w:color="auto"/>
              <w:left w:val="nil"/>
              <w:bottom w:val="dotted" w:sz="4" w:space="0" w:color="auto"/>
              <w:right w:val="nil"/>
            </w:tcBorders>
            <w:shd w:val="clear" w:color="auto" w:fill="auto"/>
            <w:vAlign w:val="center"/>
          </w:tcPr>
          <w:p w14:paraId="54B8D665"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0.22</w:t>
            </w:r>
          </w:p>
        </w:tc>
        <w:tc>
          <w:tcPr>
            <w:tcW w:w="0" w:type="auto"/>
            <w:tcBorders>
              <w:top w:val="dotted" w:sz="4" w:space="0" w:color="auto"/>
              <w:left w:val="nil"/>
              <w:bottom w:val="dotted" w:sz="4" w:space="0" w:color="auto"/>
              <w:right w:val="nil"/>
            </w:tcBorders>
            <w:shd w:val="clear" w:color="auto" w:fill="auto"/>
            <w:vAlign w:val="center"/>
          </w:tcPr>
          <w:p w14:paraId="5205BE5A"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-0.29</w:t>
            </w:r>
          </w:p>
        </w:tc>
        <w:tc>
          <w:tcPr>
            <w:tcW w:w="0" w:type="auto"/>
            <w:tcBorders>
              <w:top w:val="dotted" w:sz="4" w:space="0" w:color="auto"/>
              <w:left w:val="nil"/>
              <w:bottom w:val="dotted" w:sz="4" w:space="0" w:color="auto"/>
              <w:right w:val="nil"/>
            </w:tcBorders>
            <w:shd w:val="clear" w:color="auto" w:fill="auto"/>
            <w:vAlign w:val="center"/>
          </w:tcPr>
          <w:p w14:paraId="41645E7C"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0.66</w:t>
            </w:r>
          </w:p>
        </w:tc>
      </w:tr>
      <w:tr w:rsidR="00DC4DFE" w:rsidRPr="00E11765" w14:paraId="5917E5A4"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30501A99"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proofErr w:type="spellStart"/>
            <w:r w:rsidRPr="00F22108">
              <w:rPr>
                <w:rFonts w:asciiTheme="majorHAnsi" w:eastAsia="Times New Roman" w:hAnsiTheme="majorHAnsi" w:cstheme="majorHAnsi"/>
                <w:b/>
                <w:bCs/>
                <w:color w:val="000000"/>
                <w:sz w:val="20"/>
                <w:szCs w:val="20"/>
                <w:lang w:val="en-US" w:eastAsia="es-ES"/>
              </w:rPr>
              <w:t>Dimethylarsenic</w:t>
            </w:r>
            <w:proofErr w:type="spellEnd"/>
          </w:p>
        </w:tc>
        <w:tc>
          <w:tcPr>
            <w:tcW w:w="0" w:type="auto"/>
            <w:tcBorders>
              <w:top w:val="dotted" w:sz="4" w:space="0" w:color="auto"/>
              <w:left w:val="nil"/>
              <w:bottom w:val="dotted" w:sz="4" w:space="0" w:color="auto"/>
              <w:right w:val="nil"/>
            </w:tcBorders>
            <w:shd w:val="clear" w:color="auto" w:fill="auto"/>
            <w:vAlign w:val="center"/>
          </w:tcPr>
          <w:p w14:paraId="0C19378D"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0.18</w:t>
            </w:r>
          </w:p>
        </w:tc>
        <w:tc>
          <w:tcPr>
            <w:tcW w:w="0" w:type="auto"/>
            <w:tcBorders>
              <w:top w:val="dotted" w:sz="4" w:space="0" w:color="auto"/>
              <w:left w:val="nil"/>
              <w:bottom w:val="dotted" w:sz="4" w:space="0" w:color="auto"/>
              <w:right w:val="nil"/>
            </w:tcBorders>
            <w:shd w:val="clear" w:color="auto" w:fill="auto"/>
            <w:vAlign w:val="center"/>
          </w:tcPr>
          <w:p w14:paraId="3E74D924"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0.04</w:t>
            </w:r>
          </w:p>
        </w:tc>
        <w:tc>
          <w:tcPr>
            <w:tcW w:w="0" w:type="auto"/>
            <w:tcBorders>
              <w:top w:val="dotted" w:sz="4" w:space="0" w:color="auto"/>
              <w:left w:val="nil"/>
              <w:bottom w:val="dotted" w:sz="4" w:space="0" w:color="auto"/>
              <w:right w:val="nil"/>
            </w:tcBorders>
            <w:shd w:val="clear" w:color="auto" w:fill="auto"/>
            <w:vAlign w:val="center"/>
          </w:tcPr>
          <w:p w14:paraId="23BB0768"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0.87</w:t>
            </w:r>
          </w:p>
        </w:tc>
      </w:tr>
      <w:tr w:rsidR="00DC4DFE" w:rsidRPr="00E11765" w14:paraId="7BD49066" w14:textId="77777777" w:rsidTr="00043E19">
        <w:trPr>
          <w:trHeight w:val="255"/>
        </w:trPr>
        <w:tc>
          <w:tcPr>
            <w:tcW w:w="0" w:type="auto"/>
            <w:tcBorders>
              <w:top w:val="dotted" w:sz="4" w:space="0" w:color="auto"/>
              <w:bottom w:val="dotted" w:sz="4" w:space="0" w:color="auto"/>
            </w:tcBorders>
            <w:shd w:val="clear" w:color="auto" w:fill="auto"/>
            <w:noWrap/>
            <w:vAlign w:val="center"/>
          </w:tcPr>
          <w:p w14:paraId="04D19BA6"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proofErr w:type="spellStart"/>
            <w:r w:rsidRPr="00F22108">
              <w:rPr>
                <w:rFonts w:asciiTheme="majorHAnsi" w:eastAsia="Times New Roman" w:hAnsiTheme="majorHAnsi" w:cstheme="majorHAnsi"/>
                <w:b/>
                <w:bCs/>
                <w:color w:val="000000"/>
                <w:sz w:val="20"/>
                <w:szCs w:val="20"/>
                <w:lang w:val="en-US" w:eastAsia="es-ES"/>
              </w:rPr>
              <w:t>Monomethylarsenic</w:t>
            </w:r>
            <w:proofErr w:type="spellEnd"/>
          </w:p>
        </w:tc>
        <w:tc>
          <w:tcPr>
            <w:tcW w:w="0" w:type="auto"/>
            <w:tcBorders>
              <w:top w:val="dotted" w:sz="4" w:space="0" w:color="auto"/>
              <w:left w:val="nil"/>
              <w:bottom w:val="dotted" w:sz="4" w:space="0" w:color="auto"/>
              <w:right w:val="nil"/>
            </w:tcBorders>
            <w:shd w:val="clear" w:color="auto" w:fill="auto"/>
            <w:vAlign w:val="center"/>
          </w:tcPr>
          <w:p w14:paraId="784CE553"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-0.05</w:t>
            </w:r>
          </w:p>
        </w:tc>
        <w:tc>
          <w:tcPr>
            <w:tcW w:w="0" w:type="auto"/>
            <w:tcBorders>
              <w:top w:val="dotted" w:sz="4" w:space="0" w:color="auto"/>
              <w:left w:val="nil"/>
              <w:bottom w:val="dotted" w:sz="4" w:space="0" w:color="auto"/>
              <w:right w:val="nil"/>
            </w:tcBorders>
            <w:shd w:val="clear" w:color="auto" w:fill="auto"/>
            <w:vAlign w:val="center"/>
          </w:tcPr>
          <w:p w14:paraId="39069FEF"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0.44</w:t>
            </w:r>
          </w:p>
        </w:tc>
        <w:tc>
          <w:tcPr>
            <w:tcW w:w="0" w:type="auto"/>
            <w:tcBorders>
              <w:top w:val="dotted" w:sz="4" w:space="0" w:color="auto"/>
              <w:left w:val="nil"/>
              <w:bottom w:val="dotted" w:sz="4" w:space="0" w:color="auto"/>
              <w:right w:val="nil"/>
            </w:tcBorders>
            <w:shd w:val="clear" w:color="auto" w:fill="auto"/>
            <w:vAlign w:val="center"/>
          </w:tcPr>
          <w:p w14:paraId="4E325430"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0.64</w:t>
            </w:r>
          </w:p>
        </w:tc>
      </w:tr>
      <w:tr w:rsidR="00DC4DFE" w:rsidRPr="00E11765" w14:paraId="44E8F99C" w14:textId="77777777" w:rsidTr="00043E19">
        <w:trPr>
          <w:trHeight w:val="255"/>
        </w:trPr>
        <w:tc>
          <w:tcPr>
            <w:tcW w:w="0" w:type="auto"/>
            <w:tcBorders>
              <w:top w:val="dotted" w:sz="4" w:space="0" w:color="auto"/>
              <w:bottom w:val="single" w:sz="4" w:space="0" w:color="auto"/>
            </w:tcBorders>
            <w:shd w:val="clear" w:color="auto" w:fill="auto"/>
            <w:noWrap/>
            <w:vAlign w:val="center"/>
          </w:tcPr>
          <w:p w14:paraId="24B48687" w14:textId="77777777" w:rsidR="00DC4DFE" w:rsidRPr="00F22108" w:rsidRDefault="00DC4DFE" w:rsidP="00043E19">
            <w:pPr>
              <w:spacing w:after="0" w:line="240" w:lineRule="auto"/>
              <w:ind w:left="67"/>
              <w:rPr>
                <w:rFonts w:asciiTheme="majorHAnsi" w:eastAsia="Times New Roman" w:hAnsiTheme="majorHAnsi" w:cstheme="majorHAnsi"/>
                <w:b/>
                <w:bCs/>
                <w:color w:val="000000"/>
                <w:sz w:val="20"/>
                <w:szCs w:val="20"/>
                <w:lang w:val="en-US" w:eastAsia="es-ES"/>
              </w:rPr>
            </w:pPr>
            <w:proofErr w:type="spellStart"/>
            <w:r w:rsidRPr="00F22108">
              <w:rPr>
                <w:rFonts w:asciiTheme="majorHAnsi" w:eastAsia="Times New Roman" w:hAnsiTheme="majorHAnsi" w:cstheme="majorHAnsi"/>
                <w:b/>
                <w:bCs/>
                <w:color w:val="000000"/>
                <w:sz w:val="20"/>
                <w:szCs w:val="20"/>
                <w:lang w:val="en-US" w:eastAsia="es-ES"/>
              </w:rPr>
              <w:t>Unmetabolised</w:t>
            </w:r>
            <w:proofErr w:type="spellEnd"/>
            <w:r w:rsidRPr="00F22108">
              <w:rPr>
                <w:rFonts w:asciiTheme="majorHAnsi" w:eastAsia="Times New Roman" w:hAnsiTheme="majorHAnsi" w:cstheme="majorHAnsi"/>
                <w:b/>
                <w:bCs/>
                <w:color w:val="000000"/>
                <w:sz w:val="20"/>
                <w:szCs w:val="20"/>
                <w:lang w:val="en-US" w:eastAsia="es-ES"/>
              </w:rPr>
              <w:t xml:space="preserve"> arsenic</w:t>
            </w:r>
          </w:p>
        </w:tc>
        <w:tc>
          <w:tcPr>
            <w:tcW w:w="0" w:type="auto"/>
            <w:tcBorders>
              <w:top w:val="dotted" w:sz="4" w:space="0" w:color="auto"/>
              <w:left w:val="nil"/>
              <w:bottom w:val="single" w:sz="4" w:space="0" w:color="auto"/>
              <w:right w:val="nil"/>
            </w:tcBorders>
            <w:shd w:val="clear" w:color="auto" w:fill="auto"/>
            <w:vAlign w:val="center"/>
          </w:tcPr>
          <w:p w14:paraId="3C99AB0E" w14:textId="77777777" w:rsidR="00DC4DFE" w:rsidRPr="00C61505" w:rsidRDefault="00DC4DFE" w:rsidP="00043E19">
            <w:pPr>
              <w:spacing w:after="0" w:line="240" w:lineRule="auto"/>
              <w:jc w:val="center"/>
              <w:rPr>
                <w:rFonts w:asciiTheme="majorHAnsi" w:eastAsia="Times New Roman" w:hAnsiTheme="majorHAnsi" w:cstheme="majorHAnsi"/>
                <w:sz w:val="20"/>
                <w:szCs w:val="20"/>
                <w:lang w:val="en-US" w:eastAsia="es-ES"/>
              </w:rPr>
            </w:pPr>
            <w:r>
              <w:rPr>
                <w:rFonts w:asciiTheme="majorHAnsi" w:eastAsia="Times New Roman" w:hAnsiTheme="majorHAnsi" w:cstheme="majorHAnsi"/>
                <w:sz w:val="20"/>
                <w:szCs w:val="20"/>
                <w:lang w:val="en-US" w:eastAsia="es-ES"/>
              </w:rPr>
              <w:t>-0.03</w:t>
            </w:r>
          </w:p>
        </w:tc>
        <w:tc>
          <w:tcPr>
            <w:tcW w:w="0" w:type="auto"/>
            <w:tcBorders>
              <w:top w:val="dotted" w:sz="4" w:space="0" w:color="auto"/>
              <w:left w:val="nil"/>
              <w:bottom w:val="single" w:sz="4" w:space="0" w:color="auto"/>
              <w:right w:val="nil"/>
            </w:tcBorders>
            <w:shd w:val="clear" w:color="auto" w:fill="auto"/>
            <w:vAlign w:val="center"/>
          </w:tcPr>
          <w:p w14:paraId="6E4412E6" w14:textId="77777777" w:rsidR="00DC4DFE" w:rsidRPr="00C61505" w:rsidRDefault="00DC4DFE" w:rsidP="00043E19">
            <w:pPr>
              <w:spacing w:after="0" w:line="240" w:lineRule="auto"/>
              <w:jc w:val="center"/>
              <w:rPr>
                <w:rFonts w:asciiTheme="majorHAnsi" w:eastAsia="Times New Roman" w:hAnsiTheme="majorHAnsi" w:cstheme="majorHAnsi"/>
                <w:bCs/>
                <w:sz w:val="20"/>
                <w:szCs w:val="20"/>
                <w:lang w:val="en-US" w:eastAsia="es-ES"/>
              </w:rPr>
            </w:pPr>
            <w:r>
              <w:rPr>
                <w:rFonts w:asciiTheme="majorHAnsi" w:eastAsia="Times New Roman" w:hAnsiTheme="majorHAnsi" w:cstheme="majorHAnsi"/>
                <w:bCs/>
                <w:sz w:val="20"/>
                <w:szCs w:val="20"/>
                <w:lang w:val="en-US" w:eastAsia="es-ES"/>
              </w:rPr>
              <w:t>0.31</w:t>
            </w:r>
          </w:p>
        </w:tc>
        <w:tc>
          <w:tcPr>
            <w:tcW w:w="0" w:type="auto"/>
            <w:tcBorders>
              <w:top w:val="dotted" w:sz="4" w:space="0" w:color="auto"/>
              <w:left w:val="nil"/>
              <w:bottom w:val="single" w:sz="4" w:space="0" w:color="auto"/>
              <w:right w:val="nil"/>
            </w:tcBorders>
            <w:shd w:val="clear" w:color="auto" w:fill="auto"/>
            <w:vAlign w:val="center"/>
          </w:tcPr>
          <w:p w14:paraId="4495E117" w14:textId="77777777" w:rsidR="00DC4DFE" w:rsidRPr="00C61505" w:rsidRDefault="00DC4DFE" w:rsidP="00043E19">
            <w:pPr>
              <w:spacing w:after="0" w:line="240" w:lineRule="auto"/>
              <w:jc w:val="center"/>
              <w:rPr>
                <w:rFonts w:asciiTheme="majorHAnsi" w:eastAsia="Times New Roman" w:hAnsiTheme="majorHAnsi" w:cstheme="majorHAnsi"/>
                <w:b/>
                <w:sz w:val="20"/>
                <w:szCs w:val="20"/>
                <w:lang w:val="en-US" w:eastAsia="es-ES"/>
              </w:rPr>
            </w:pPr>
            <w:r w:rsidRPr="00C61505">
              <w:rPr>
                <w:rFonts w:asciiTheme="majorHAnsi" w:eastAsia="Times New Roman" w:hAnsiTheme="majorHAnsi" w:cstheme="majorHAnsi"/>
                <w:b/>
                <w:sz w:val="20"/>
                <w:szCs w:val="20"/>
                <w:lang w:val="en-US" w:eastAsia="es-ES"/>
              </w:rPr>
              <w:t>0.63</w:t>
            </w:r>
          </w:p>
        </w:tc>
      </w:tr>
      <w:tr w:rsidR="00DC4DFE" w:rsidRPr="00E11765" w14:paraId="6ABFD3D4" w14:textId="77777777" w:rsidTr="00043E19">
        <w:trPr>
          <w:trHeight w:val="255"/>
        </w:trPr>
        <w:tc>
          <w:tcPr>
            <w:tcW w:w="0" w:type="auto"/>
            <w:tcBorders>
              <w:top w:val="dotted" w:sz="4" w:space="0" w:color="auto"/>
              <w:left w:val="nil"/>
              <w:bottom w:val="dotted" w:sz="4" w:space="0" w:color="auto"/>
              <w:right w:val="nil"/>
            </w:tcBorders>
            <w:shd w:val="clear" w:color="auto" w:fill="auto"/>
            <w:noWrap/>
            <w:vAlign w:val="center"/>
            <w:hideMark/>
          </w:tcPr>
          <w:p w14:paraId="38BCAFBD" w14:textId="77777777" w:rsidR="00DC4DFE" w:rsidRPr="00F22108" w:rsidRDefault="00DC4DFE" w:rsidP="00043E19">
            <w:pPr>
              <w:spacing w:after="0" w:line="240" w:lineRule="auto"/>
              <w:ind w:left="67"/>
              <w:rPr>
                <w:rFonts w:asciiTheme="majorHAnsi" w:eastAsia="Times New Roman" w:hAnsiTheme="majorHAnsi" w:cstheme="majorHAnsi"/>
                <w:sz w:val="20"/>
                <w:szCs w:val="20"/>
                <w:lang w:val="en-US" w:eastAsia="es-ES"/>
              </w:rPr>
            </w:pPr>
            <w:r w:rsidRPr="00F22108">
              <w:rPr>
                <w:rFonts w:asciiTheme="majorHAnsi" w:eastAsia="Times New Roman" w:hAnsiTheme="majorHAnsi" w:cstheme="majorHAnsi"/>
                <w:sz w:val="20"/>
                <w:szCs w:val="20"/>
                <w:lang w:val="en-US" w:eastAsia="es-ES"/>
              </w:rPr>
              <w:t>Total variance (%)</w:t>
            </w:r>
          </w:p>
        </w:tc>
        <w:tc>
          <w:tcPr>
            <w:tcW w:w="0" w:type="auto"/>
            <w:tcBorders>
              <w:top w:val="dotted" w:sz="4" w:space="0" w:color="auto"/>
              <w:left w:val="nil"/>
              <w:bottom w:val="dotted" w:sz="4" w:space="0" w:color="auto"/>
              <w:right w:val="nil"/>
            </w:tcBorders>
            <w:shd w:val="clear" w:color="auto" w:fill="auto"/>
            <w:vAlign w:val="center"/>
          </w:tcPr>
          <w:p w14:paraId="39AEA5E0"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0.24</w:t>
            </w:r>
          </w:p>
        </w:tc>
        <w:tc>
          <w:tcPr>
            <w:tcW w:w="0" w:type="auto"/>
            <w:tcBorders>
              <w:top w:val="dotted" w:sz="4" w:space="0" w:color="auto"/>
              <w:left w:val="nil"/>
              <w:bottom w:val="dotted" w:sz="4" w:space="0" w:color="auto"/>
              <w:right w:val="nil"/>
            </w:tcBorders>
            <w:shd w:val="clear" w:color="auto" w:fill="auto"/>
            <w:vAlign w:val="center"/>
          </w:tcPr>
          <w:p w14:paraId="7C1E4F66"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0.18</w:t>
            </w:r>
          </w:p>
        </w:tc>
        <w:tc>
          <w:tcPr>
            <w:tcW w:w="0" w:type="auto"/>
            <w:tcBorders>
              <w:top w:val="dotted" w:sz="4" w:space="0" w:color="auto"/>
              <w:left w:val="nil"/>
              <w:bottom w:val="dotted" w:sz="4" w:space="0" w:color="auto"/>
              <w:right w:val="nil"/>
            </w:tcBorders>
            <w:shd w:val="clear" w:color="auto" w:fill="auto"/>
            <w:vAlign w:val="center"/>
          </w:tcPr>
          <w:p w14:paraId="31D8F1C5"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0.15</w:t>
            </w:r>
          </w:p>
        </w:tc>
      </w:tr>
      <w:tr w:rsidR="00DC4DFE" w:rsidRPr="00E11765" w14:paraId="765077F8" w14:textId="77777777" w:rsidTr="00043E19">
        <w:trPr>
          <w:trHeight w:val="255"/>
        </w:trPr>
        <w:tc>
          <w:tcPr>
            <w:tcW w:w="0" w:type="auto"/>
            <w:tcBorders>
              <w:top w:val="nil"/>
              <w:left w:val="nil"/>
              <w:bottom w:val="single" w:sz="4" w:space="0" w:color="auto"/>
              <w:right w:val="nil"/>
            </w:tcBorders>
            <w:shd w:val="clear" w:color="auto" w:fill="auto"/>
            <w:noWrap/>
            <w:vAlign w:val="center"/>
            <w:hideMark/>
          </w:tcPr>
          <w:p w14:paraId="5C2E4DDF" w14:textId="77777777" w:rsidR="00DC4DFE" w:rsidRPr="00F22108" w:rsidRDefault="00DC4DFE" w:rsidP="00043E19">
            <w:pPr>
              <w:spacing w:after="0" w:line="240" w:lineRule="auto"/>
              <w:ind w:left="67"/>
              <w:rPr>
                <w:rFonts w:asciiTheme="majorHAnsi" w:eastAsia="Times New Roman" w:hAnsiTheme="majorHAnsi" w:cstheme="majorHAnsi"/>
                <w:sz w:val="20"/>
                <w:szCs w:val="20"/>
                <w:lang w:val="en-US" w:eastAsia="es-ES"/>
              </w:rPr>
            </w:pPr>
            <w:r w:rsidRPr="00F22108">
              <w:rPr>
                <w:rFonts w:asciiTheme="majorHAnsi" w:eastAsia="Times New Roman" w:hAnsiTheme="majorHAnsi" w:cstheme="majorHAnsi"/>
                <w:sz w:val="20"/>
                <w:szCs w:val="20"/>
                <w:lang w:val="en-US" w:eastAsia="es-ES"/>
              </w:rPr>
              <w:t>Cumulative variance (%)</w:t>
            </w:r>
          </w:p>
        </w:tc>
        <w:tc>
          <w:tcPr>
            <w:tcW w:w="0" w:type="auto"/>
            <w:tcBorders>
              <w:top w:val="nil"/>
              <w:left w:val="nil"/>
              <w:bottom w:val="single" w:sz="4" w:space="0" w:color="auto"/>
              <w:right w:val="nil"/>
            </w:tcBorders>
            <w:shd w:val="clear" w:color="auto" w:fill="auto"/>
            <w:noWrap/>
            <w:vAlign w:val="center"/>
          </w:tcPr>
          <w:p w14:paraId="776E4664"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0.24</w:t>
            </w:r>
          </w:p>
        </w:tc>
        <w:tc>
          <w:tcPr>
            <w:tcW w:w="0" w:type="auto"/>
            <w:tcBorders>
              <w:top w:val="nil"/>
              <w:left w:val="nil"/>
              <w:bottom w:val="single" w:sz="4" w:space="0" w:color="auto"/>
              <w:right w:val="nil"/>
            </w:tcBorders>
            <w:shd w:val="clear" w:color="auto" w:fill="auto"/>
            <w:noWrap/>
            <w:vAlign w:val="center"/>
          </w:tcPr>
          <w:p w14:paraId="5C8F571F"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0.42</w:t>
            </w:r>
          </w:p>
        </w:tc>
        <w:tc>
          <w:tcPr>
            <w:tcW w:w="0" w:type="auto"/>
            <w:tcBorders>
              <w:top w:val="nil"/>
              <w:left w:val="nil"/>
              <w:bottom w:val="single" w:sz="4" w:space="0" w:color="auto"/>
              <w:right w:val="nil"/>
            </w:tcBorders>
            <w:shd w:val="clear" w:color="auto" w:fill="auto"/>
            <w:noWrap/>
            <w:vAlign w:val="center"/>
          </w:tcPr>
          <w:p w14:paraId="020E3694" w14:textId="77777777" w:rsidR="00DC4DFE" w:rsidRPr="00C61505"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0.57</w:t>
            </w:r>
          </w:p>
        </w:tc>
      </w:tr>
      <w:tr w:rsidR="00DC4DFE" w:rsidRPr="00225A23" w14:paraId="433C1DBA" w14:textId="77777777" w:rsidTr="00043E19">
        <w:trPr>
          <w:trHeight w:val="255"/>
        </w:trPr>
        <w:tc>
          <w:tcPr>
            <w:tcW w:w="0" w:type="auto"/>
            <w:tcBorders>
              <w:top w:val="single" w:sz="4" w:space="0" w:color="auto"/>
              <w:left w:val="nil"/>
              <w:bottom w:val="single" w:sz="4" w:space="0" w:color="auto"/>
              <w:right w:val="nil"/>
            </w:tcBorders>
            <w:shd w:val="clear" w:color="auto" w:fill="auto"/>
            <w:noWrap/>
            <w:vAlign w:val="center"/>
          </w:tcPr>
          <w:p w14:paraId="08176BBF" w14:textId="77777777" w:rsidR="00DC4DFE" w:rsidRPr="00F22108" w:rsidRDefault="00DC4DFE" w:rsidP="00043E19">
            <w:pPr>
              <w:spacing w:after="0" w:line="240" w:lineRule="auto"/>
              <w:ind w:left="67"/>
              <w:rPr>
                <w:rFonts w:asciiTheme="majorHAnsi" w:eastAsia="Times New Roman" w:hAnsiTheme="majorHAnsi" w:cstheme="majorHAnsi"/>
                <w:b/>
                <w:sz w:val="20"/>
                <w:szCs w:val="20"/>
                <w:lang w:val="en-US" w:eastAsia="es-ES"/>
              </w:rPr>
            </w:pPr>
            <w:r w:rsidRPr="00F22108">
              <w:rPr>
                <w:rFonts w:asciiTheme="majorHAnsi" w:eastAsia="Times New Roman" w:hAnsiTheme="majorHAnsi" w:cstheme="majorHAnsi"/>
                <w:b/>
                <w:sz w:val="20"/>
                <w:szCs w:val="20"/>
                <w:lang w:val="en-US" w:eastAsia="es-ES"/>
              </w:rPr>
              <w:t>Adjusted multivariate model</w:t>
            </w:r>
          </w:p>
        </w:tc>
        <w:tc>
          <w:tcPr>
            <w:tcW w:w="0" w:type="auto"/>
            <w:tcBorders>
              <w:top w:val="single" w:sz="4" w:space="0" w:color="auto"/>
              <w:left w:val="nil"/>
              <w:bottom w:val="single" w:sz="4" w:space="0" w:color="auto"/>
              <w:right w:val="nil"/>
            </w:tcBorders>
            <w:shd w:val="clear" w:color="auto" w:fill="auto"/>
            <w:noWrap/>
            <w:vAlign w:val="center"/>
          </w:tcPr>
          <w:p w14:paraId="058D322B" w14:textId="77777777" w:rsidR="00DC4DFE" w:rsidRPr="00F22108" w:rsidRDefault="00DC4DFE" w:rsidP="00043E19">
            <w:pPr>
              <w:spacing w:after="0" w:line="240" w:lineRule="auto"/>
              <w:jc w:val="center"/>
              <w:rPr>
                <w:rFonts w:asciiTheme="majorHAnsi" w:eastAsia="Times New Roman" w:hAnsiTheme="majorHAnsi" w:cstheme="majorHAnsi"/>
                <w:b/>
                <w:sz w:val="18"/>
                <w:szCs w:val="18"/>
                <w:lang w:val="en-US" w:eastAsia="es-ES"/>
              </w:rPr>
            </w:pPr>
            <w:r w:rsidRPr="00F22108">
              <w:rPr>
                <w:rFonts w:asciiTheme="majorHAnsi" w:eastAsia="Times New Roman" w:hAnsiTheme="majorHAnsi" w:cstheme="majorHAnsi"/>
                <w:b/>
                <w:sz w:val="18"/>
                <w:szCs w:val="18"/>
                <w:lang w:val="en-US" w:eastAsia="es-ES"/>
              </w:rPr>
              <w:t>IRR (CI 95%), p-value</w:t>
            </w:r>
          </w:p>
        </w:tc>
        <w:tc>
          <w:tcPr>
            <w:tcW w:w="0" w:type="auto"/>
            <w:tcBorders>
              <w:top w:val="single" w:sz="4" w:space="0" w:color="auto"/>
              <w:left w:val="nil"/>
              <w:bottom w:val="single" w:sz="4" w:space="0" w:color="auto"/>
              <w:right w:val="nil"/>
            </w:tcBorders>
            <w:shd w:val="clear" w:color="auto" w:fill="auto"/>
            <w:noWrap/>
            <w:vAlign w:val="center"/>
          </w:tcPr>
          <w:p w14:paraId="14CA3C71" w14:textId="77777777" w:rsidR="00DC4DFE" w:rsidRPr="00F22108" w:rsidRDefault="00DC4DFE" w:rsidP="00043E19">
            <w:pPr>
              <w:spacing w:after="0" w:line="240" w:lineRule="auto"/>
              <w:jc w:val="center"/>
              <w:rPr>
                <w:rFonts w:asciiTheme="majorHAnsi" w:eastAsia="Times New Roman" w:hAnsiTheme="majorHAnsi" w:cstheme="majorHAnsi"/>
                <w:b/>
                <w:sz w:val="18"/>
                <w:szCs w:val="18"/>
                <w:lang w:val="en-US" w:eastAsia="es-ES"/>
              </w:rPr>
            </w:pPr>
            <w:r w:rsidRPr="00F22108">
              <w:rPr>
                <w:rFonts w:asciiTheme="majorHAnsi" w:eastAsia="Times New Roman" w:hAnsiTheme="majorHAnsi" w:cstheme="majorHAnsi"/>
                <w:b/>
                <w:sz w:val="18"/>
                <w:szCs w:val="18"/>
                <w:lang w:val="en-US" w:eastAsia="es-ES"/>
              </w:rPr>
              <w:t>IRR (CI 95%), p-value</w:t>
            </w:r>
          </w:p>
        </w:tc>
        <w:tc>
          <w:tcPr>
            <w:tcW w:w="0" w:type="auto"/>
            <w:tcBorders>
              <w:top w:val="single" w:sz="4" w:space="0" w:color="auto"/>
              <w:left w:val="nil"/>
              <w:bottom w:val="single" w:sz="4" w:space="0" w:color="auto"/>
              <w:right w:val="nil"/>
            </w:tcBorders>
            <w:shd w:val="clear" w:color="auto" w:fill="auto"/>
            <w:noWrap/>
            <w:vAlign w:val="center"/>
          </w:tcPr>
          <w:p w14:paraId="2D7D83F5" w14:textId="77777777" w:rsidR="00DC4DFE" w:rsidRPr="00F22108" w:rsidRDefault="00DC4DFE" w:rsidP="00043E19">
            <w:pPr>
              <w:spacing w:after="0" w:line="240" w:lineRule="auto"/>
              <w:jc w:val="center"/>
              <w:rPr>
                <w:rFonts w:asciiTheme="majorHAnsi" w:eastAsia="Times New Roman" w:hAnsiTheme="majorHAnsi" w:cstheme="majorHAnsi"/>
                <w:b/>
                <w:sz w:val="18"/>
                <w:szCs w:val="18"/>
                <w:lang w:val="en-US" w:eastAsia="es-ES"/>
              </w:rPr>
            </w:pPr>
            <w:r w:rsidRPr="00F22108">
              <w:rPr>
                <w:rFonts w:asciiTheme="majorHAnsi" w:eastAsia="Times New Roman" w:hAnsiTheme="majorHAnsi" w:cstheme="majorHAnsi"/>
                <w:b/>
                <w:sz w:val="18"/>
                <w:szCs w:val="18"/>
                <w:lang w:val="en-US" w:eastAsia="es-ES"/>
              </w:rPr>
              <w:t>IRR (CI 95%), p-value</w:t>
            </w:r>
          </w:p>
        </w:tc>
      </w:tr>
      <w:tr w:rsidR="00DC4DFE" w:rsidRPr="00E11765" w14:paraId="64BF0362" w14:textId="77777777" w:rsidTr="00043E19">
        <w:trPr>
          <w:trHeight w:val="255"/>
        </w:trPr>
        <w:tc>
          <w:tcPr>
            <w:tcW w:w="0" w:type="auto"/>
            <w:tcBorders>
              <w:top w:val="single" w:sz="4" w:space="0" w:color="auto"/>
              <w:left w:val="nil"/>
              <w:bottom w:val="dotted" w:sz="4" w:space="0" w:color="auto"/>
              <w:right w:val="nil"/>
            </w:tcBorders>
            <w:shd w:val="clear" w:color="auto" w:fill="auto"/>
            <w:noWrap/>
            <w:vAlign w:val="center"/>
          </w:tcPr>
          <w:p w14:paraId="744D4C99" w14:textId="77777777" w:rsidR="00DC4DFE" w:rsidRPr="00F22108" w:rsidRDefault="00DC4DFE" w:rsidP="00043E19">
            <w:pPr>
              <w:spacing w:after="0" w:line="240" w:lineRule="auto"/>
              <w:ind w:left="67"/>
              <w:rPr>
                <w:rFonts w:asciiTheme="majorHAnsi" w:eastAsia="Times New Roman" w:hAnsiTheme="majorHAnsi" w:cstheme="majorHAnsi"/>
                <w:b/>
                <w:sz w:val="20"/>
                <w:szCs w:val="20"/>
                <w:lang w:val="en-US" w:eastAsia="es-ES"/>
              </w:rPr>
            </w:pPr>
            <w:r w:rsidRPr="00F22108">
              <w:rPr>
                <w:rFonts w:asciiTheme="majorHAnsi" w:eastAsia="Times New Roman" w:hAnsiTheme="majorHAnsi" w:cstheme="majorHAnsi"/>
                <w:b/>
                <w:sz w:val="20"/>
                <w:szCs w:val="20"/>
                <w:lang w:val="en-US" w:eastAsia="es-ES"/>
              </w:rPr>
              <w:t>Internalizing problems</w:t>
            </w:r>
          </w:p>
        </w:tc>
        <w:tc>
          <w:tcPr>
            <w:tcW w:w="0" w:type="auto"/>
            <w:tcBorders>
              <w:top w:val="single" w:sz="4" w:space="0" w:color="auto"/>
              <w:left w:val="nil"/>
              <w:bottom w:val="dotted" w:sz="4" w:space="0" w:color="auto"/>
              <w:right w:val="nil"/>
            </w:tcBorders>
            <w:shd w:val="clear" w:color="auto" w:fill="auto"/>
            <w:noWrap/>
            <w:vAlign w:val="center"/>
          </w:tcPr>
          <w:p w14:paraId="5480763A" w14:textId="77777777" w:rsidR="00DC4DFE" w:rsidRPr="00F22108" w:rsidRDefault="00DC4DFE" w:rsidP="00043E19">
            <w:pPr>
              <w:spacing w:after="0" w:line="240" w:lineRule="auto"/>
              <w:jc w:val="center"/>
              <w:rPr>
                <w:rFonts w:asciiTheme="majorHAnsi" w:eastAsia="Times New Roman" w:hAnsiTheme="majorHAnsi" w:cstheme="majorHAnsi"/>
                <w:b/>
                <w:sz w:val="18"/>
                <w:szCs w:val="18"/>
                <w:lang w:val="en-US" w:eastAsia="es-ES"/>
              </w:rPr>
            </w:pPr>
            <w:r>
              <w:rPr>
                <w:rFonts w:asciiTheme="majorHAnsi" w:eastAsia="Times New Roman" w:hAnsiTheme="majorHAnsi" w:cstheme="majorHAnsi"/>
                <w:b/>
                <w:sz w:val="18"/>
                <w:szCs w:val="18"/>
                <w:lang w:val="en-US" w:eastAsia="es-ES"/>
              </w:rPr>
              <w:t>1.092 (0.989</w:t>
            </w:r>
            <w:r w:rsidRPr="00F22108">
              <w:rPr>
                <w:rFonts w:asciiTheme="majorHAnsi" w:eastAsia="Times New Roman" w:hAnsiTheme="majorHAnsi" w:cstheme="majorHAnsi"/>
                <w:b/>
                <w:sz w:val="18"/>
                <w:szCs w:val="18"/>
                <w:lang w:val="en-US" w:eastAsia="es-ES"/>
              </w:rPr>
              <w:t>, 1.</w:t>
            </w:r>
            <w:r>
              <w:rPr>
                <w:rFonts w:asciiTheme="majorHAnsi" w:eastAsia="Times New Roman" w:hAnsiTheme="majorHAnsi" w:cstheme="majorHAnsi"/>
                <w:b/>
                <w:sz w:val="18"/>
                <w:szCs w:val="18"/>
                <w:lang w:val="en-US" w:eastAsia="es-ES"/>
              </w:rPr>
              <w:t>209), 0.08</w:t>
            </w:r>
            <w:r w:rsidRPr="00F22108">
              <w:rPr>
                <w:rFonts w:asciiTheme="majorHAnsi" w:eastAsia="Times New Roman" w:hAnsiTheme="majorHAnsi" w:cstheme="majorHAnsi"/>
                <w:b/>
                <w:sz w:val="18"/>
                <w:szCs w:val="18"/>
                <w:lang w:val="en-US" w:eastAsia="es-ES"/>
              </w:rPr>
              <w:t>5</w:t>
            </w:r>
          </w:p>
        </w:tc>
        <w:tc>
          <w:tcPr>
            <w:tcW w:w="0" w:type="auto"/>
            <w:tcBorders>
              <w:top w:val="single" w:sz="4" w:space="0" w:color="auto"/>
              <w:left w:val="nil"/>
              <w:bottom w:val="dotted" w:sz="4" w:space="0" w:color="auto"/>
              <w:right w:val="nil"/>
            </w:tcBorders>
            <w:shd w:val="clear" w:color="auto" w:fill="auto"/>
            <w:noWrap/>
            <w:vAlign w:val="center"/>
          </w:tcPr>
          <w:p w14:paraId="5F447798" w14:textId="77777777" w:rsidR="00DC4DFE" w:rsidRPr="001F65D0" w:rsidRDefault="00DC4DFE" w:rsidP="00043E19">
            <w:pPr>
              <w:spacing w:after="0" w:line="240" w:lineRule="auto"/>
              <w:jc w:val="center"/>
              <w:rPr>
                <w:rFonts w:asciiTheme="majorHAnsi" w:eastAsia="Times New Roman" w:hAnsiTheme="majorHAnsi" w:cstheme="majorHAnsi"/>
                <w:sz w:val="18"/>
                <w:szCs w:val="18"/>
                <w:lang w:val="en-US" w:eastAsia="es-ES"/>
              </w:rPr>
            </w:pPr>
            <w:r w:rsidRPr="001F65D0">
              <w:rPr>
                <w:rFonts w:asciiTheme="majorHAnsi" w:eastAsia="Times New Roman" w:hAnsiTheme="majorHAnsi" w:cstheme="majorHAnsi"/>
                <w:sz w:val="18"/>
                <w:szCs w:val="18"/>
                <w:lang w:val="en-US" w:eastAsia="es-ES"/>
              </w:rPr>
              <w:t>0.995 (0.902, 1.097), 0.920</w:t>
            </w:r>
          </w:p>
        </w:tc>
        <w:tc>
          <w:tcPr>
            <w:tcW w:w="0" w:type="auto"/>
            <w:tcBorders>
              <w:top w:val="single" w:sz="4" w:space="0" w:color="auto"/>
              <w:left w:val="nil"/>
              <w:bottom w:val="dotted" w:sz="4" w:space="0" w:color="auto"/>
              <w:right w:val="nil"/>
            </w:tcBorders>
            <w:shd w:val="clear" w:color="auto" w:fill="auto"/>
            <w:noWrap/>
            <w:vAlign w:val="center"/>
          </w:tcPr>
          <w:p w14:paraId="60ACEAF8"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1.010</w:t>
            </w:r>
            <w:r w:rsidRPr="00F22108">
              <w:rPr>
                <w:rFonts w:asciiTheme="majorHAnsi" w:eastAsia="Times New Roman" w:hAnsiTheme="majorHAnsi" w:cstheme="majorHAnsi"/>
                <w:sz w:val="18"/>
                <w:szCs w:val="18"/>
                <w:lang w:val="en-US" w:eastAsia="es-ES"/>
              </w:rPr>
              <w:t xml:space="preserve"> (</w:t>
            </w:r>
            <w:r>
              <w:rPr>
                <w:rFonts w:asciiTheme="majorHAnsi" w:eastAsia="Times New Roman" w:hAnsiTheme="majorHAnsi" w:cstheme="majorHAnsi"/>
                <w:sz w:val="18"/>
                <w:szCs w:val="18"/>
                <w:lang w:val="en-US" w:eastAsia="es-ES"/>
              </w:rPr>
              <w:t>0.954</w:t>
            </w:r>
            <w:r w:rsidRPr="00F22108">
              <w:rPr>
                <w:rFonts w:asciiTheme="majorHAnsi" w:eastAsia="Times New Roman" w:hAnsiTheme="majorHAnsi" w:cstheme="majorHAnsi"/>
                <w:sz w:val="18"/>
                <w:szCs w:val="18"/>
                <w:lang w:val="en-US" w:eastAsia="es-ES"/>
              </w:rPr>
              <w:t xml:space="preserve">, </w:t>
            </w:r>
            <w:r>
              <w:rPr>
                <w:rFonts w:asciiTheme="majorHAnsi" w:eastAsia="Times New Roman" w:hAnsiTheme="majorHAnsi" w:cstheme="majorHAnsi"/>
                <w:sz w:val="18"/>
                <w:szCs w:val="18"/>
                <w:lang w:val="en-US" w:eastAsia="es-ES"/>
              </w:rPr>
              <w:t>1.070</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730</w:t>
            </w:r>
          </w:p>
        </w:tc>
      </w:tr>
      <w:tr w:rsidR="00DC4DFE" w:rsidRPr="001F65D0" w14:paraId="046D1474" w14:textId="77777777" w:rsidTr="00043E19">
        <w:trPr>
          <w:trHeight w:val="255"/>
        </w:trPr>
        <w:tc>
          <w:tcPr>
            <w:tcW w:w="0" w:type="auto"/>
            <w:tcBorders>
              <w:top w:val="dotted" w:sz="4" w:space="0" w:color="auto"/>
              <w:left w:val="nil"/>
              <w:bottom w:val="dotted" w:sz="4" w:space="0" w:color="auto"/>
              <w:right w:val="nil"/>
            </w:tcBorders>
            <w:shd w:val="clear" w:color="auto" w:fill="auto"/>
            <w:noWrap/>
            <w:vAlign w:val="center"/>
          </w:tcPr>
          <w:p w14:paraId="0EF1B7E5" w14:textId="77777777" w:rsidR="00DC4DFE" w:rsidRPr="00F22108" w:rsidRDefault="00DC4DFE" w:rsidP="00043E19">
            <w:pPr>
              <w:spacing w:after="0" w:line="240" w:lineRule="auto"/>
              <w:ind w:left="67"/>
              <w:rPr>
                <w:rFonts w:asciiTheme="majorHAnsi" w:eastAsia="Times New Roman" w:hAnsiTheme="majorHAnsi" w:cstheme="majorHAnsi"/>
                <w:b/>
                <w:sz w:val="20"/>
                <w:szCs w:val="20"/>
                <w:lang w:val="en-US" w:eastAsia="es-ES"/>
              </w:rPr>
            </w:pPr>
            <w:r w:rsidRPr="00F22108">
              <w:rPr>
                <w:rFonts w:asciiTheme="majorHAnsi" w:eastAsia="Times New Roman" w:hAnsiTheme="majorHAnsi" w:cstheme="majorHAnsi"/>
                <w:b/>
                <w:sz w:val="20"/>
                <w:szCs w:val="20"/>
                <w:lang w:val="en-US" w:eastAsia="es-ES"/>
              </w:rPr>
              <w:t>Externalizing problems</w:t>
            </w:r>
          </w:p>
        </w:tc>
        <w:tc>
          <w:tcPr>
            <w:tcW w:w="0" w:type="auto"/>
            <w:tcBorders>
              <w:top w:val="dotted" w:sz="4" w:space="0" w:color="auto"/>
              <w:left w:val="nil"/>
              <w:bottom w:val="dotted" w:sz="4" w:space="0" w:color="auto"/>
              <w:right w:val="nil"/>
            </w:tcBorders>
            <w:shd w:val="clear" w:color="auto" w:fill="auto"/>
            <w:noWrap/>
            <w:vAlign w:val="center"/>
          </w:tcPr>
          <w:p w14:paraId="6A28983E"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1.055</w:t>
            </w:r>
            <w:r w:rsidRPr="00F22108">
              <w:rPr>
                <w:rFonts w:asciiTheme="majorHAnsi" w:eastAsia="Times New Roman" w:hAnsiTheme="majorHAnsi" w:cstheme="majorHAnsi"/>
                <w:sz w:val="18"/>
                <w:szCs w:val="18"/>
                <w:lang w:val="en-US" w:eastAsia="es-ES"/>
              </w:rPr>
              <w:t xml:space="preserve"> (0.</w:t>
            </w:r>
            <w:r>
              <w:rPr>
                <w:rFonts w:asciiTheme="majorHAnsi" w:eastAsia="Times New Roman" w:hAnsiTheme="majorHAnsi" w:cstheme="majorHAnsi"/>
                <w:sz w:val="18"/>
                <w:szCs w:val="18"/>
                <w:lang w:val="en-US" w:eastAsia="es-ES"/>
              </w:rPr>
              <w:t>939</w:t>
            </w:r>
            <w:r w:rsidRPr="00F22108">
              <w:rPr>
                <w:rFonts w:asciiTheme="majorHAnsi" w:eastAsia="Times New Roman" w:hAnsiTheme="majorHAnsi" w:cstheme="majorHAnsi"/>
                <w:sz w:val="18"/>
                <w:szCs w:val="18"/>
                <w:lang w:val="en-US" w:eastAsia="es-ES"/>
              </w:rPr>
              <w:t>, 1.</w:t>
            </w:r>
            <w:r>
              <w:rPr>
                <w:rFonts w:asciiTheme="majorHAnsi" w:eastAsia="Times New Roman" w:hAnsiTheme="majorHAnsi" w:cstheme="majorHAnsi"/>
                <w:sz w:val="18"/>
                <w:szCs w:val="18"/>
                <w:lang w:val="en-US" w:eastAsia="es-ES"/>
              </w:rPr>
              <w:t>186</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359</w:t>
            </w:r>
          </w:p>
        </w:tc>
        <w:tc>
          <w:tcPr>
            <w:tcW w:w="0" w:type="auto"/>
            <w:tcBorders>
              <w:top w:val="dotted" w:sz="4" w:space="0" w:color="auto"/>
              <w:left w:val="nil"/>
              <w:bottom w:val="dotted" w:sz="4" w:space="0" w:color="auto"/>
              <w:right w:val="nil"/>
            </w:tcBorders>
            <w:shd w:val="clear" w:color="auto" w:fill="auto"/>
            <w:noWrap/>
            <w:vAlign w:val="center"/>
          </w:tcPr>
          <w:p w14:paraId="32656A60"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0.998</w:t>
            </w:r>
            <w:r w:rsidRPr="00F22108">
              <w:rPr>
                <w:rFonts w:asciiTheme="majorHAnsi" w:eastAsia="Times New Roman" w:hAnsiTheme="majorHAnsi" w:cstheme="majorHAnsi"/>
                <w:sz w:val="18"/>
                <w:szCs w:val="18"/>
                <w:lang w:val="en-US" w:eastAsia="es-ES"/>
              </w:rPr>
              <w:t xml:space="preserve"> (0.</w:t>
            </w:r>
            <w:r>
              <w:rPr>
                <w:rFonts w:asciiTheme="majorHAnsi" w:eastAsia="Times New Roman" w:hAnsiTheme="majorHAnsi" w:cstheme="majorHAnsi"/>
                <w:sz w:val="18"/>
                <w:szCs w:val="18"/>
                <w:lang w:val="en-US" w:eastAsia="es-ES"/>
              </w:rPr>
              <w:t>893</w:t>
            </w:r>
            <w:r w:rsidRPr="00F22108">
              <w:rPr>
                <w:rFonts w:asciiTheme="majorHAnsi" w:eastAsia="Times New Roman" w:hAnsiTheme="majorHAnsi" w:cstheme="majorHAnsi"/>
                <w:sz w:val="18"/>
                <w:szCs w:val="18"/>
                <w:lang w:val="en-US" w:eastAsia="es-ES"/>
              </w:rPr>
              <w:t>, 1.</w:t>
            </w:r>
            <w:r>
              <w:rPr>
                <w:rFonts w:asciiTheme="majorHAnsi" w:eastAsia="Times New Roman" w:hAnsiTheme="majorHAnsi" w:cstheme="majorHAnsi"/>
                <w:sz w:val="18"/>
                <w:szCs w:val="18"/>
                <w:lang w:val="en-US" w:eastAsia="es-ES"/>
              </w:rPr>
              <w:t>114</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965</w:t>
            </w:r>
          </w:p>
        </w:tc>
        <w:tc>
          <w:tcPr>
            <w:tcW w:w="0" w:type="auto"/>
            <w:tcBorders>
              <w:top w:val="dotted" w:sz="4" w:space="0" w:color="auto"/>
              <w:left w:val="nil"/>
              <w:bottom w:val="dotted" w:sz="4" w:space="0" w:color="auto"/>
              <w:right w:val="nil"/>
            </w:tcBorders>
            <w:shd w:val="clear" w:color="auto" w:fill="auto"/>
            <w:noWrap/>
            <w:vAlign w:val="center"/>
          </w:tcPr>
          <w:p w14:paraId="77AEB545"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1.020</w:t>
            </w:r>
            <w:r w:rsidRPr="00F22108">
              <w:rPr>
                <w:rFonts w:asciiTheme="majorHAnsi" w:eastAsia="Times New Roman" w:hAnsiTheme="majorHAnsi" w:cstheme="majorHAnsi"/>
                <w:sz w:val="18"/>
                <w:szCs w:val="18"/>
                <w:lang w:val="en-US" w:eastAsia="es-ES"/>
              </w:rPr>
              <w:t xml:space="preserve"> (0.</w:t>
            </w:r>
            <w:r>
              <w:rPr>
                <w:rFonts w:asciiTheme="majorHAnsi" w:eastAsia="Times New Roman" w:hAnsiTheme="majorHAnsi" w:cstheme="majorHAnsi"/>
                <w:sz w:val="18"/>
                <w:szCs w:val="18"/>
                <w:lang w:val="en-US" w:eastAsia="es-ES"/>
              </w:rPr>
              <w:t>952</w:t>
            </w:r>
            <w:r w:rsidRPr="00F22108">
              <w:rPr>
                <w:rFonts w:asciiTheme="majorHAnsi" w:eastAsia="Times New Roman" w:hAnsiTheme="majorHAnsi" w:cstheme="majorHAnsi"/>
                <w:sz w:val="18"/>
                <w:szCs w:val="18"/>
                <w:lang w:val="en-US" w:eastAsia="es-ES"/>
              </w:rPr>
              <w:t>, 1.</w:t>
            </w:r>
            <w:r>
              <w:rPr>
                <w:rFonts w:asciiTheme="majorHAnsi" w:eastAsia="Times New Roman" w:hAnsiTheme="majorHAnsi" w:cstheme="majorHAnsi"/>
                <w:sz w:val="18"/>
                <w:szCs w:val="18"/>
                <w:lang w:val="en-US" w:eastAsia="es-ES"/>
              </w:rPr>
              <w:t>093</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550</w:t>
            </w:r>
          </w:p>
        </w:tc>
      </w:tr>
      <w:tr w:rsidR="00DC4DFE" w:rsidRPr="001F65D0" w14:paraId="2BB4C4A8" w14:textId="77777777" w:rsidTr="00043E19">
        <w:trPr>
          <w:trHeight w:val="255"/>
        </w:trPr>
        <w:tc>
          <w:tcPr>
            <w:tcW w:w="0" w:type="auto"/>
            <w:tcBorders>
              <w:top w:val="dotted" w:sz="4" w:space="0" w:color="auto"/>
              <w:left w:val="nil"/>
              <w:bottom w:val="single" w:sz="4" w:space="0" w:color="auto"/>
              <w:right w:val="nil"/>
            </w:tcBorders>
            <w:shd w:val="clear" w:color="auto" w:fill="auto"/>
            <w:noWrap/>
            <w:vAlign w:val="center"/>
          </w:tcPr>
          <w:p w14:paraId="67B64755" w14:textId="77777777" w:rsidR="00DC4DFE" w:rsidRPr="00F22108" w:rsidRDefault="00DC4DFE" w:rsidP="00043E19">
            <w:pPr>
              <w:spacing w:after="0" w:line="240" w:lineRule="auto"/>
              <w:ind w:left="67"/>
              <w:rPr>
                <w:rFonts w:asciiTheme="majorHAnsi" w:eastAsia="Times New Roman" w:hAnsiTheme="majorHAnsi" w:cstheme="majorHAnsi"/>
                <w:b/>
                <w:sz w:val="20"/>
                <w:szCs w:val="20"/>
                <w:lang w:val="en-US" w:eastAsia="es-ES"/>
              </w:rPr>
            </w:pPr>
            <w:r w:rsidRPr="00F22108">
              <w:rPr>
                <w:rFonts w:asciiTheme="majorHAnsi" w:eastAsia="Times New Roman" w:hAnsiTheme="majorHAnsi" w:cstheme="majorHAnsi"/>
                <w:b/>
                <w:sz w:val="20"/>
                <w:szCs w:val="20"/>
                <w:lang w:val="en-US" w:eastAsia="es-ES"/>
              </w:rPr>
              <w:t>Total problems</w:t>
            </w:r>
          </w:p>
        </w:tc>
        <w:tc>
          <w:tcPr>
            <w:tcW w:w="0" w:type="auto"/>
            <w:tcBorders>
              <w:top w:val="dotted" w:sz="4" w:space="0" w:color="auto"/>
              <w:left w:val="nil"/>
              <w:bottom w:val="single" w:sz="4" w:space="0" w:color="auto"/>
              <w:right w:val="nil"/>
            </w:tcBorders>
            <w:shd w:val="clear" w:color="auto" w:fill="auto"/>
            <w:noWrap/>
            <w:vAlign w:val="center"/>
          </w:tcPr>
          <w:p w14:paraId="56DB73A0" w14:textId="77777777" w:rsidR="00DC4DFE" w:rsidRPr="00F22108" w:rsidRDefault="00DC4DFE" w:rsidP="00043E19">
            <w:pPr>
              <w:spacing w:after="0" w:line="240" w:lineRule="auto"/>
              <w:jc w:val="center"/>
              <w:rPr>
                <w:rFonts w:asciiTheme="majorHAnsi" w:eastAsia="Times New Roman" w:hAnsiTheme="majorHAnsi" w:cstheme="majorHAnsi"/>
                <w:b/>
                <w:sz w:val="18"/>
                <w:szCs w:val="18"/>
                <w:lang w:val="en-US" w:eastAsia="es-ES"/>
              </w:rPr>
            </w:pPr>
            <w:r w:rsidRPr="00F22108">
              <w:rPr>
                <w:rFonts w:asciiTheme="majorHAnsi" w:eastAsia="Times New Roman" w:hAnsiTheme="majorHAnsi" w:cstheme="majorHAnsi"/>
                <w:b/>
                <w:sz w:val="18"/>
                <w:szCs w:val="18"/>
                <w:lang w:val="en-US" w:eastAsia="es-ES"/>
              </w:rPr>
              <w:t>1.0</w:t>
            </w:r>
            <w:r>
              <w:rPr>
                <w:rFonts w:asciiTheme="majorHAnsi" w:eastAsia="Times New Roman" w:hAnsiTheme="majorHAnsi" w:cstheme="majorHAnsi"/>
                <w:b/>
                <w:sz w:val="18"/>
                <w:szCs w:val="18"/>
                <w:lang w:val="en-US" w:eastAsia="es-ES"/>
              </w:rPr>
              <w:t>83</w:t>
            </w:r>
            <w:r w:rsidRPr="00F22108">
              <w:rPr>
                <w:rFonts w:asciiTheme="majorHAnsi" w:eastAsia="Times New Roman" w:hAnsiTheme="majorHAnsi" w:cstheme="majorHAnsi"/>
                <w:b/>
                <w:sz w:val="18"/>
                <w:szCs w:val="18"/>
                <w:lang w:val="en-US" w:eastAsia="es-ES"/>
              </w:rPr>
              <w:t xml:space="preserve"> (0.9</w:t>
            </w:r>
            <w:r>
              <w:rPr>
                <w:rFonts w:asciiTheme="majorHAnsi" w:eastAsia="Times New Roman" w:hAnsiTheme="majorHAnsi" w:cstheme="majorHAnsi"/>
                <w:b/>
                <w:sz w:val="18"/>
                <w:szCs w:val="18"/>
                <w:lang w:val="en-US" w:eastAsia="es-ES"/>
              </w:rPr>
              <w:t>91</w:t>
            </w:r>
            <w:r w:rsidRPr="00F22108">
              <w:rPr>
                <w:rFonts w:asciiTheme="majorHAnsi" w:eastAsia="Times New Roman" w:hAnsiTheme="majorHAnsi" w:cstheme="majorHAnsi"/>
                <w:b/>
                <w:sz w:val="18"/>
                <w:szCs w:val="18"/>
                <w:lang w:val="en-US" w:eastAsia="es-ES"/>
              </w:rPr>
              <w:t>, 1.</w:t>
            </w:r>
            <w:r>
              <w:rPr>
                <w:rFonts w:asciiTheme="majorHAnsi" w:eastAsia="Times New Roman" w:hAnsiTheme="majorHAnsi" w:cstheme="majorHAnsi"/>
                <w:b/>
                <w:sz w:val="18"/>
                <w:szCs w:val="18"/>
                <w:lang w:val="en-US" w:eastAsia="es-ES"/>
              </w:rPr>
              <w:t>185</w:t>
            </w:r>
            <w:r w:rsidRPr="00F22108">
              <w:rPr>
                <w:rFonts w:asciiTheme="majorHAnsi" w:eastAsia="Times New Roman" w:hAnsiTheme="majorHAnsi" w:cstheme="majorHAnsi"/>
                <w:b/>
                <w:sz w:val="18"/>
                <w:szCs w:val="18"/>
                <w:lang w:val="en-US" w:eastAsia="es-ES"/>
              </w:rPr>
              <w:t>), 0.0</w:t>
            </w:r>
            <w:r>
              <w:rPr>
                <w:rFonts w:asciiTheme="majorHAnsi" w:eastAsia="Times New Roman" w:hAnsiTheme="majorHAnsi" w:cstheme="majorHAnsi"/>
                <w:b/>
                <w:sz w:val="18"/>
                <w:szCs w:val="18"/>
                <w:lang w:val="en-US" w:eastAsia="es-ES"/>
              </w:rPr>
              <w:t>75</w:t>
            </w:r>
          </w:p>
        </w:tc>
        <w:tc>
          <w:tcPr>
            <w:tcW w:w="0" w:type="auto"/>
            <w:tcBorders>
              <w:top w:val="dotted" w:sz="4" w:space="0" w:color="auto"/>
              <w:left w:val="nil"/>
              <w:bottom w:val="single" w:sz="4" w:space="0" w:color="auto"/>
              <w:right w:val="nil"/>
            </w:tcBorders>
            <w:shd w:val="clear" w:color="auto" w:fill="auto"/>
            <w:noWrap/>
            <w:vAlign w:val="center"/>
          </w:tcPr>
          <w:p w14:paraId="3BEFA29B"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0.9880</w:t>
            </w:r>
            <w:r w:rsidRPr="00F22108">
              <w:rPr>
                <w:rFonts w:asciiTheme="majorHAnsi" w:eastAsia="Times New Roman" w:hAnsiTheme="majorHAnsi" w:cstheme="majorHAnsi"/>
                <w:sz w:val="18"/>
                <w:szCs w:val="18"/>
                <w:lang w:val="en-US" w:eastAsia="es-ES"/>
              </w:rPr>
              <w:t xml:space="preserve"> (0.</w:t>
            </w:r>
            <w:r>
              <w:rPr>
                <w:rFonts w:asciiTheme="majorHAnsi" w:eastAsia="Times New Roman" w:hAnsiTheme="majorHAnsi" w:cstheme="majorHAnsi"/>
                <w:sz w:val="18"/>
                <w:szCs w:val="18"/>
                <w:lang w:val="en-US" w:eastAsia="es-ES"/>
              </w:rPr>
              <w:t>899</w:t>
            </w:r>
            <w:r w:rsidRPr="00F22108">
              <w:rPr>
                <w:rFonts w:asciiTheme="majorHAnsi" w:eastAsia="Times New Roman" w:hAnsiTheme="majorHAnsi" w:cstheme="majorHAnsi"/>
                <w:sz w:val="18"/>
                <w:szCs w:val="18"/>
                <w:lang w:val="en-US" w:eastAsia="es-ES"/>
              </w:rPr>
              <w:t>, 1.</w:t>
            </w:r>
            <w:r>
              <w:rPr>
                <w:rFonts w:asciiTheme="majorHAnsi" w:eastAsia="Times New Roman" w:hAnsiTheme="majorHAnsi" w:cstheme="majorHAnsi"/>
                <w:sz w:val="18"/>
                <w:szCs w:val="18"/>
                <w:lang w:val="en-US" w:eastAsia="es-ES"/>
              </w:rPr>
              <w:t>067</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632</w:t>
            </w:r>
          </w:p>
        </w:tc>
        <w:tc>
          <w:tcPr>
            <w:tcW w:w="0" w:type="auto"/>
            <w:tcBorders>
              <w:top w:val="dotted" w:sz="4" w:space="0" w:color="auto"/>
              <w:left w:val="nil"/>
              <w:bottom w:val="single" w:sz="4" w:space="0" w:color="auto"/>
              <w:right w:val="nil"/>
            </w:tcBorders>
            <w:shd w:val="clear" w:color="auto" w:fill="auto"/>
            <w:noWrap/>
            <w:vAlign w:val="center"/>
          </w:tcPr>
          <w:p w14:paraId="733DFA35" w14:textId="77777777" w:rsidR="00DC4DFE" w:rsidRPr="00F22108" w:rsidRDefault="00DC4DFE" w:rsidP="00043E19">
            <w:pPr>
              <w:spacing w:after="0" w:line="240" w:lineRule="auto"/>
              <w:jc w:val="center"/>
              <w:rPr>
                <w:rFonts w:asciiTheme="majorHAnsi" w:eastAsia="Times New Roman" w:hAnsiTheme="majorHAnsi" w:cstheme="majorHAnsi"/>
                <w:sz w:val="18"/>
                <w:szCs w:val="18"/>
                <w:lang w:val="en-US" w:eastAsia="es-ES"/>
              </w:rPr>
            </w:pPr>
            <w:r>
              <w:rPr>
                <w:rFonts w:asciiTheme="majorHAnsi" w:eastAsia="Times New Roman" w:hAnsiTheme="majorHAnsi" w:cstheme="majorHAnsi"/>
                <w:sz w:val="18"/>
                <w:szCs w:val="18"/>
                <w:lang w:val="en-US" w:eastAsia="es-ES"/>
              </w:rPr>
              <w:t>1.004</w:t>
            </w:r>
            <w:r w:rsidRPr="00F22108">
              <w:rPr>
                <w:rFonts w:asciiTheme="majorHAnsi" w:eastAsia="Times New Roman" w:hAnsiTheme="majorHAnsi" w:cstheme="majorHAnsi"/>
                <w:sz w:val="18"/>
                <w:szCs w:val="18"/>
                <w:lang w:val="en-US" w:eastAsia="es-ES"/>
              </w:rPr>
              <w:t xml:space="preserve"> (0.</w:t>
            </w:r>
            <w:r>
              <w:rPr>
                <w:rFonts w:asciiTheme="majorHAnsi" w:eastAsia="Times New Roman" w:hAnsiTheme="majorHAnsi" w:cstheme="majorHAnsi"/>
                <w:sz w:val="18"/>
                <w:szCs w:val="18"/>
                <w:lang w:val="en-US" w:eastAsia="es-ES"/>
              </w:rPr>
              <w:t>954</w:t>
            </w:r>
            <w:r w:rsidRPr="00F22108">
              <w:rPr>
                <w:rFonts w:asciiTheme="majorHAnsi" w:eastAsia="Times New Roman" w:hAnsiTheme="majorHAnsi" w:cstheme="majorHAnsi"/>
                <w:sz w:val="18"/>
                <w:szCs w:val="18"/>
                <w:lang w:val="en-US" w:eastAsia="es-ES"/>
              </w:rPr>
              <w:t>, 1.</w:t>
            </w:r>
            <w:r>
              <w:rPr>
                <w:rFonts w:asciiTheme="majorHAnsi" w:eastAsia="Times New Roman" w:hAnsiTheme="majorHAnsi" w:cstheme="majorHAnsi"/>
                <w:sz w:val="18"/>
                <w:szCs w:val="18"/>
                <w:lang w:val="en-US" w:eastAsia="es-ES"/>
              </w:rPr>
              <w:t>057</w:t>
            </w:r>
            <w:r w:rsidRPr="00F22108">
              <w:rPr>
                <w:rFonts w:asciiTheme="majorHAnsi" w:eastAsia="Times New Roman" w:hAnsiTheme="majorHAnsi" w:cstheme="majorHAnsi"/>
                <w:sz w:val="18"/>
                <w:szCs w:val="18"/>
                <w:lang w:val="en-US" w:eastAsia="es-ES"/>
              </w:rPr>
              <w:t>), 0.</w:t>
            </w:r>
            <w:r>
              <w:rPr>
                <w:rFonts w:asciiTheme="majorHAnsi" w:eastAsia="Times New Roman" w:hAnsiTheme="majorHAnsi" w:cstheme="majorHAnsi"/>
                <w:sz w:val="18"/>
                <w:szCs w:val="18"/>
                <w:lang w:val="en-US" w:eastAsia="es-ES"/>
              </w:rPr>
              <w:t>876</w:t>
            </w:r>
          </w:p>
        </w:tc>
      </w:tr>
    </w:tbl>
    <w:p w14:paraId="50E92F2E" w14:textId="77777777" w:rsidR="00DC4DFE" w:rsidRPr="00DA6D1B" w:rsidRDefault="00DC4DFE" w:rsidP="00DC4DFE">
      <w:pPr>
        <w:pStyle w:val="Cabtabla"/>
        <w:spacing w:before="120" w:after="0"/>
        <w:rPr>
          <w:sz w:val="16"/>
          <w:szCs w:val="16"/>
        </w:rPr>
      </w:pPr>
      <w:r w:rsidRPr="00DA6D1B">
        <w:rPr>
          <w:sz w:val="16"/>
          <w:szCs w:val="16"/>
        </w:rPr>
        <w:t xml:space="preserve">Greatest factor loadings are </w:t>
      </w:r>
      <w:r>
        <w:rPr>
          <w:sz w:val="16"/>
          <w:szCs w:val="16"/>
        </w:rPr>
        <w:t xml:space="preserve">in </w:t>
      </w:r>
      <w:r w:rsidRPr="00DA6D1B">
        <w:rPr>
          <w:sz w:val="16"/>
          <w:szCs w:val="16"/>
        </w:rPr>
        <w:t>bold for each principal rotated component.</w:t>
      </w:r>
    </w:p>
    <w:p w14:paraId="1CC3E2DC" w14:textId="77777777" w:rsidR="00DC4DFE" w:rsidRDefault="00DC4DFE" w:rsidP="00DC4DFE">
      <w:pPr>
        <w:pStyle w:val="Cabtabla"/>
        <w:spacing w:after="0"/>
        <w:rPr>
          <w:sz w:val="16"/>
          <w:szCs w:val="16"/>
        </w:rPr>
      </w:pPr>
      <w:r w:rsidRPr="00DA6D1B">
        <w:rPr>
          <w:sz w:val="16"/>
          <w:szCs w:val="16"/>
        </w:rPr>
        <w:t>RC: rotated component.</w:t>
      </w:r>
    </w:p>
    <w:p w14:paraId="0260482A" w14:textId="21E2E206" w:rsidR="00DC4DFE" w:rsidRPr="002376CB" w:rsidRDefault="00DC4DFE" w:rsidP="002376CB">
      <w:pPr>
        <w:rPr>
          <w:rFonts w:asciiTheme="majorHAnsi" w:hAnsiTheme="majorHAnsi" w:cstheme="majorHAnsi"/>
          <w:bCs/>
        </w:rPr>
      </w:pPr>
      <w:r w:rsidRPr="002376CB">
        <w:rPr>
          <w:rFonts w:asciiTheme="majorHAnsi" w:hAnsiTheme="majorHAnsi" w:cstheme="majorHAnsi"/>
          <w:bCs/>
          <w:sz w:val="16"/>
          <w:szCs w:val="16"/>
        </w:rPr>
        <w:t>IRRs mean</w:t>
      </w:r>
      <w:r w:rsidRPr="002376CB">
        <w:rPr>
          <w:rFonts w:asciiTheme="majorHAnsi" w:hAnsiTheme="majorHAnsi" w:cstheme="majorHAnsi"/>
          <w:b/>
          <w:sz w:val="16"/>
          <w:szCs w:val="16"/>
        </w:rPr>
        <w:t xml:space="preserve"> </w:t>
      </w:r>
      <w:r w:rsidRPr="002376CB">
        <w:rPr>
          <w:rFonts w:asciiTheme="majorHAnsi" w:hAnsiTheme="majorHAnsi" w:cstheme="majorHAnsi"/>
          <w:bCs/>
          <w:sz w:val="16"/>
          <w:szCs w:val="16"/>
        </w:rPr>
        <w:t>the risk of a one-point of increase in the score with one unit of metals concentration increase.</w:t>
      </w:r>
    </w:p>
    <w:sectPr w:rsidR="00DC4DFE" w:rsidRPr="002376CB" w:rsidSect="0047431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rlito">
    <w:altName w:val="Calibri"/>
    <w:panose1 w:val="020B0604020202020204"/>
    <w:charset w:val="00"/>
    <w:family w:val="swiss"/>
    <w:pitch w:val="variable"/>
    <w:sig w:usb0="E10002FF" w:usb1="5000ECFF" w:usb2="00000009" w:usb3="00000000" w:csb0="0000019F" w:csb1="00000000"/>
  </w:font>
  <w:font w:name="Lohit Devanagari">
    <w:altName w:val="Cambria"/>
    <w:panose1 w:val="020B0604020202020204"/>
    <w:charset w:val="00"/>
    <w:family w:val="roman"/>
    <w:notTrueType/>
    <w:pitch w:val="default"/>
  </w:font>
  <w:font w:name="Wingdings">
    <w:panose1 w:val="05000000000000000000"/>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74F"/>
    <w:rsid w:val="001B7E8B"/>
    <w:rsid w:val="001C2D3F"/>
    <w:rsid w:val="002376CB"/>
    <w:rsid w:val="00333A63"/>
    <w:rsid w:val="0047431D"/>
    <w:rsid w:val="004A674F"/>
    <w:rsid w:val="00AF6A7B"/>
    <w:rsid w:val="00DC4DFE"/>
    <w:rsid w:val="00F660F9"/>
    <w:rsid w:val="00FB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28D91"/>
  <w15:chartTrackingRefBased/>
  <w15:docId w15:val="{349DF3C9-5C6E-4498-ACD7-E714B88B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4DFE"/>
    <w:pPr>
      <w:keepNext/>
      <w:keepLines/>
      <w:spacing w:before="240" w:after="0" w:line="360" w:lineRule="auto"/>
      <w:outlineLvl w:val="0"/>
    </w:pPr>
    <w:rPr>
      <w:rFonts w:ascii="Calibri" w:eastAsiaTheme="majorEastAsia" w:hAnsi="Calibri" w:cstheme="majorBidi"/>
      <w:b/>
      <w:sz w:val="32"/>
      <w:szCs w:val="32"/>
      <w:lang w:val="es-ES"/>
    </w:rPr>
  </w:style>
  <w:style w:type="paragraph" w:styleId="Ttulo2">
    <w:name w:val="heading 2"/>
    <w:basedOn w:val="Normal"/>
    <w:next w:val="Normal"/>
    <w:link w:val="Ttulo2Car"/>
    <w:uiPriority w:val="9"/>
    <w:unhideWhenUsed/>
    <w:qFormat/>
    <w:rsid w:val="00DC4DFE"/>
    <w:pPr>
      <w:keepNext/>
      <w:keepLines/>
      <w:spacing w:before="40" w:after="0"/>
      <w:outlineLvl w:val="1"/>
    </w:pPr>
    <w:rPr>
      <w:rFonts w:asciiTheme="majorHAnsi" w:eastAsiaTheme="majorEastAsia" w:hAnsiTheme="majorHAnsi" w:cstheme="majorBidi"/>
      <w:sz w:val="26"/>
      <w:szCs w:val="26"/>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4DFE"/>
    <w:rPr>
      <w:rFonts w:ascii="Calibri" w:eastAsiaTheme="majorEastAsia" w:hAnsi="Calibri" w:cstheme="majorBidi"/>
      <w:b/>
      <w:sz w:val="32"/>
      <w:szCs w:val="32"/>
      <w:lang w:val="es-ES"/>
    </w:rPr>
  </w:style>
  <w:style w:type="character" w:customStyle="1" w:styleId="Ttulo2Car">
    <w:name w:val="Título 2 Car"/>
    <w:basedOn w:val="Fuentedeprrafopredeter"/>
    <w:link w:val="Ttulo2"/>
    <w:uiPriority w:val="9"/>
    <w:rsid w:val="00DC4DFE"/>
    <w:rPr>
      <w:rFonts w:asciiTheme="majorHAnsi" w:eastAsiaTheme="majorEastAsia" w:hAnsiTheme="majorHAnsi" w:cstheme="majorBidi"/>
      <w:sz w:val="26"/>
      <w:szCs w:val="26"/>
      <w:lang w:val="es-ES"/>
    </w:rPr>
  </w:style>
  <w:style w:type="paragraph" w:styleId="Lista">
    <w:name w:val="List"/>
    <w:basedOn w:val="Textoindependiente"/>
    <w:rsid w:val="00DC4DFE"/>
    <w:pPr>
      <w:spacing w:after="140" w:line="360" w:lineRule="auto"/>
      <w:ind w:firstLine="283"/>
      <w:jc w:val="both"/>
    </w:pPr>
    <w:rPr>
      <w:rFonts w:ascii="Carlito" w:hAnsi="Carlito" w:cs="Lohit Devanagari"/>
      <w:szCs w:val="20"/>
      <w:lang w:val="en-US"/>
    </w:rPr>
  </w:style>
  <w:style w:type="paragraph" w:customStyle="1" w:styleId="TableFigcab">
    <w:name w:val="Table/Fig cab"/>
    <w:basedOn w:val="Normal"/>
    <w:link w:val="TableFigcabCar"/>
    <w:qFormat/>
    <w:rsid w:val="00DC4DFE"/>
    <w:pPr>
      <w:spacing w:after="240" w:line="360" w:lineRule="auto"/>
      <w:jc w:val="both"/>
    </w:pPr>
    <w:rPr>
      <w:rFonts w:ascii="Calibri Light" w:hAnsi="Calibri Light"/>
      <w:szCs w:val="20"/>
      <w:lang w:val="en-US"/>
    </w:rPr>
  </w:style>
  <w:style w:type="character" w:customStyle="1" w:styleId="TableFigcabCar">
    <w:name w:val="Table/Fig cab Car"/>
    <w:basedOn w:val="Fuentedeprrafopredeter"/>
    <w:link w:val="TableFigcab"/>
    <w:rsid w:val="00DC4DFE"/>
    <w:rPr>
      <w:rFonts w:ascii="Calibri Light" w:hAnsi="Calibri Light"/>
      <w:szCs w:val="20"/>
      <w:lang w:val="en-US"/>
    </w:rPr>
  </w:style>
  <w:style w:type="paragraph" w:styleId="Textoindependiente">
    <w:name w:val="Body Text"/>
    <w:basedOn w:val="Normal"/>
    <w:link w:val="TextoindependienteCar"/>
    <w:uiPriority w:val="99"/>
    <w:semiHidden/>
    <w:unhideWhenUsed/>
    <w:rsid w:val="00DC4DFE"/>
    <w:pPr>
      <w:spacing w:after="120"/>
    </w:pPr>
  </w:style>
  <w:style w:type="character" w:customStyle="1" w:styleId="TextoindependienteCar">
    <w:name w:val="Texto independiente Car"/>
    <w:basedOn w:val="Fuentedeprrafopredeter"/>
    <w:link w:val="Textoindependiente"/>
    <w:uiPriority w:val="99"/>
    <w:semiHidden/>
    <w:rsid w:val="00DC4DFE"/>
  </w:style>
  <w:style w:type="paragraph" w:customStyle="1" w:styleId="Cabtabla">
    <w:name w:val="Cab tabla"/>
    <w:basedOn w:val="Normal"/>
    <w:link w:val="CabtablaCar"/>
    <w:qFormat/>
    <w:rsid w:val="00DC4DFE"/>
    <w:pPr>
      <w:spacing w:after="200" w:line="276" w:lineRule="auto"/>
      <w:jc w:val="both"/>
    </w:pPr>
    <w:rPr>
      <w:rFonts w:ascii="Calibri Light" w:hAnsi="Calibri Light" w:cs="Calibri"/>
      <w:bCs/>
    </w:rPr>
  </w:style>
  <w:style w:type="character" w:customStyle="1" w:styleId="CabtablaCar">
    <w:name w:val="Cab tabla Car"/>
    <w:basedOn w:val="Fuentedeprrafopredeter"/>
    <w:link w:val="Cabtabla"/>
    <w:rsid w:val="00DC4DFE"/>
    <w:rPr>
      <w:rFonts w:ascii="Calibri Light" w:hAnsi="Calibri Light" w:cs="Calibr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theme" Target="theme/theme1.xml"/><Relationship Id="rId5" Type="http://schemas.openxmlformats.org/officeDocument/2006/relationships/image" Target="media/image2.tiff"/><Relationship Id="rId10" Type="http://schemas.openxmlformats.org/officeDocument/2006/relationships/fontTable" Target="fontTable.xml"/><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21</Pages>
  <Words>9186</Words>
  <Characters>50525</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Manuel Lozano Relaño</cp:lastModifiedBy>
  <cp:revision>6</cp:revision>
  <dcterms:created xsi:type="dcterms:W3CDTF">2023-07-04T05:51:00Z</dcterms:created>
  <dcterms:modified xsi:type="dcterms:W3CDTF">2023-08-10T16:01:00Z</dcterms:modified>
</cp:coreProperties>
</file>