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827"/>
        <w:gridCol w:w="1559"/>
      </w:tblGrid>
      <w:tr w:rsidR="00B457E1" w:rsidRPr="00B457E1" w14:paraId="2300348F" w14:textId="77777777" w:rsidTr="008C6D0A">
        <w:tc>
          <w:tcPr>
            <w:tcW w:w="80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90E725" w14:textId="47D961CB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Online Supplementary File 3</w:t>
            </w:r>
            <w:r w:rsidRPr="00B457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Detected known Dutch founder variants and other recurrent possible founder variants (all class 5)</w:t>
            </w:r>
          </w:p>
        </w:tc>
      </w:tr>
      <w:tr w:rsidR="00B457E1" w:rsidRPr="00B457E1" w14:paraId="2C6B8B1A" w14:textId="77777777" w:rsidTr="008C6D0A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14:paraId="59ED1BA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784BB1D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Variant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AF321F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Frequency (</w:t>
            </w:r>
            <w:bookmarkStart w:id="0" w:name="_GoBack"/>
            <w:r w:rsidRPr="006A126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bookmarkEnd w:id="0"/>
            <w:r w:rsidRPr="00B457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457E1" w:rsidRPr="00B457E1" w14:paraId="2CFF8F40" w14:textId="77777777" w:rsidTr="008C6D0A">
        <w:tc>
          <w:tcPr>
            <w:tcW w:w="2660" w:type="dxa"/>
            <w:shd w:val="clear" w:color="auto" w:fill="auto"/>
          </w:tcPr>
          <w:p w14:paraId="34C4340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Known founder variants</w:t>
            </w:r>
          </w:p>
        </w:tc>
        <w:tc>
          <w:tcPr>
            <w:tcW w:w="3827" w:type="dxa"/>
            <w:shd w:val="clear" w:color="auto" w:fill="auto"/>
          </w:tcPr>
          <w:p w14:paraId="660C79E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7ADAE2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7E1" w:rsidRPr="00B457E1" w14:paraId="675E45ED" w14:textId="77777777" w:rsidTr="008C6D0A">
        <w:tc>
          <w:tcPr>
            <w:tcW w:w="2660" w:type="dxa"/>
            <w:shd w:val="clear" w:color="auto" w:fill="auto"/>
          </w:tcPr>
          <w:p w14:paraId="632745B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DPP6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4AB6C6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Risk haplotype</w:t>
            </w:r>
          </w:p>
        </w:tc>
        <w:tc>
          <w:tcPr>
            <w:tcW w:w="1559" w:type="dxa"/>
            <w:shd w:val="clear" w:color="auto" w:fill="auto"/>
          </w:tcPr>
          <w:p w14:paraId="6F6A983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B457E1" w:rsidRPr="00B457E1" w14:paraId="220E3AB7" w14:textId="77777777" w:rsidTr="008C6D0A">
        <w:tc>
          <w:tcPr>
            <w:tcW w:w="2660" w:type="dxa"/>
            <w:shd w:val="clear" w:color="auto" w:fill="auto"/>
          </w:tcPr>
          <w:p w14:paraId="26AD8E1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KCNQ1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B31890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c.887T&gt;C; p.(Phe296Ser)</w:t>
            </w:r>
          </w:p>
        </w:tc>
        <w:tc>
          <w:tcPr>
            <w:tcW w:w="1559" w:type="dxa"/>
            <w:shd w:val="clear" w:color="auto" w:fill="auto"/>
          </w:tcPr>
          <w:p w14:paraId="6663E9D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73802E9F" w14:textId="77777777" w:rsidTr="008C6D0A">
        <w:tc>
          <w:tcPr>
            <w:tcW w:w="2660" w:type="dxa"/>
            <w:shd w:val="clear" w:color="auto" w:fill="auto"/>
          </w:tcPr>
          <w:p w14:paraId="16EF4A0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74F70C2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c.2373dup; p.(Trp792Valfs*17)</w:t>
            </w:r>
          </w:p>
        </w:tc>
        <w:tc>
          <w:tcPr>
            <w:tcW w:w="1559" w:type="dxa"/>
            <w:shd w:val="clear" w:color="auto" w:fill="auto"/>
          </w:tcPr>
          <w:p w14:paraId="449A6E2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</w:tr>
      <w:tr w:rsidR="00B457E1" w:rsidRPr="00B457E1" w14:paraId="4BF03857" w14:textId="77777777" w:rsidTr="008C6D0A">
        <w:tc>
          <w:tcPr>
            <w:tcW w:w="2660" w:type="dxa"/>
            <w:shd w:val="clear" w:color="auto" w:fill="auto"/>
          </w:tcPr>
          <w:p w14:paraId="178977E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0FC9D9B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c.2827C&gt;T; p.(Arg943*)</w:t>
            </w:r>
          </w:p>
        </w:tc>
        <w:tc>
          <w:tcPr>
            <w:tcW w:w="1559" w:type="dxa"/>
            <w:shd w:val="clear" w:color="auto" w:fill="auto"/>
          </w:tcPr>
          <w:p w14:paraId="4DB24AE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B457E1" w:rsidRPr="00B457E1" w14:paraId="10B36D83" w14:textId="77777777" w:rsidTr="008C6D0A">
        <w:tc>
          <w:tcPr>
            <w:tcW w:w="2660" w:type="dxa"/>
            <w:shd w:val="clear" w:color="auto" w:fill="auto"/>
          </w:tcPr>
          <w:p w14:paraId="59AE32D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0AE0C4F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c.2864_2865del; p.(Pro955Argfs*95)</w:t>
            </w:r>
          </w:p>
        </w:tc>
        <w:tc>
          <w:tcPr>
            <w:tcW w:w="1559" w:type="dxa"/>
            <w:shd w:val="clear" w:color="auto" w:fill="auto"/>
          </w:tcPr>
          <w:p w14:paraId="6BF0D1F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3FD4DDCE" w14:textId="77777777" w:rsidTr="008C6D0A">
        <w:tc>
          <w:tcPr>
            <w:tcW w:w="2660" w:type="dxa"/>
            <w:shd w:val="clear" w:color="auto" w:fill="auto"/>
          </w:tcPr>
          <w:p w14:paraId="4E7CF56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PKP2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2ADF872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c.235C&gt;T; p.(Arg79*)</w:t>
            </w:r>
          </w:p>
        </w:tc>
        <w:tc>
          <w:tcPr>
            <w:tcW w:w="1559" w:type="dxa"/>
            <w:shd w:val="clear" w:color="auto" w:fill="auto"/>
          </w:tcPr>
          <w:p w14:paraId="5C518E8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55272643" w14:textId="77777777" w:rsidTr="008C6D0A">
        <w:tc>
          <w:tcPr>
            <w:tcW w:w="2660" w:type="dxa"/>
            <w:shd w:val="clear" w:color="auto" w:fill="auto"/>
          </w:tcPr>
          <w:p w14:paraId="644DF3B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PLN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1D8C739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c.40_42del; p.(Arg14del)</w:t>
            </w:r>
          </w:p>
        </w:tc>
        <w:tc>
          <w:tcPr>
            <w:tcW w:w="1559" w:type="dxa"/>
            <w:shd w:val="clear" w:color="auto" w:fill="auto"/>
          </w:tcPr>
          <w:p w14:paraId="303AA70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B457E1" w:rsidRPr="00B457E1" w14:paraId="28F70FFA" w14:textId="77777777" w:rsidTr="008C6D0A">
        <w:tc>
          <w:tcPr>
            <w:tcW w:w="2660" w:type="dxa"/>
            <w:shd w:val="clear" w:color="auto" w:fill="auto"/>
          </w:tcPr>
          <w:p w14:paraId="59F3CD4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TNNI3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7917F19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c.433C&gt;T; p.(Arg145Trp)</w:t>
            </w:r>
          </w:p>
        </w:tc>
        <w:tc>
          <w:tcPr>
            <w:tcW w:w="1559" w:type="dxa"/>
            <w:shd w:val="clear" w:color="auto" w:fill="auto"/>
          </w:tcPr>
          <w:p w14:paraId="269B256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457E1" w:rsidRPr="00B457E1" w14:paraId="0EB55AB7" w14:textId="77777777" w:rsidTr="008C6D0A">
        <w:tc>
          <w:tcPr>
            <w:tcW w:w="2660" w:type="dxa"/>
            <w:shd w:val="clear" w:color="auto" w:fill="auto"/>
          </w:tcPr>
          <w:p w14:paraId="292CB3B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TNNI3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32F6B79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c.497C&gt;T; p.(Ser166Phe)</w:t>
            </w:r>
          </w:p>
        </w:tc>
        <w:tc>
          <w:tcPr>
            <w:tcW w:w="1559" w:type="dxa"/>
            <w:shd w:val="clear" w:color="auto" w:fill="auto"/>
          </w:tcPr>
          <w:p w14:paraId="3DEED6D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7C7280A5" w14:textId="77777777" w:rsidTr="008C6D0A">
        <w:tc>
          <w:tcPr>
            <w:tcW w:w="2660" w:type="dxa"/>
            <w:shd w:val="clear" w:color="auto" w:fill="auto"/>
          </w:tcPr>
          <w:p w14:paraId="5E65D91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TNNI3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0445896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c.626A&gt;C; p.(Glu209Ala)</w:t>
            </w:r>
          </w:p>
        </w:tc>
        <w:tc>
          <w:tcPr>
            <w:tcW w:w="1559" w:type="dxa"/>
            <w:shd w:val="clear" w:color="auto" w:fill="auto"/>
          </w:tcPr>
          <w:p w14:paraId="7AB492D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07F8E74C" w14:textId="77777777" w:rsidTr="008C6D0A">
        <w:tc>
          <w:tcPr>
            <w:tcW w:w="2660" w:type="dxa"/>
            <w:shd w:val="clear" w:color="auto" w:fill="auto"/>
          </w:tcPr>
          <w:p w14:paraId="4FBE36D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TNNT2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4F4AF4E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c.650_652del; p.(Lys217del)</w:t>
            </w:r>
          </w:p>
        </w:tc>
        <w:tc>
          <w:tcPr>
            <w:tcW w:w="1559" w:type="dxa"/>
            <w:shd w:val="clear" w:color="auto" w:fill="auto"/>
          </w:tcPr>
          <w:p w14:paraId="09A1319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2C6244DA" w14:textId="77777777" w:rsidTr="008C6D0A">
        <w:tc>
          <w:tcPr>
            <w:tcW w:w="2660" w:type="dxa"/>
            <w:shd w:val="clear" w:color="auto" w:fill="auto"/>
          </w:tcPr>
          <w:p w14:paraId="72CDF5D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Recurrent variants</w:t>
            </w:r>
          </w:p>
        </w:tc>
        <w:tc>
          <w:tcPr>
            <w:tcW w:w="3827" w:type="dxa"/>
            <w:shd w:val="clear" w:color="auto" w:fill="auto"/>
          </w:tcPr>
          <w:p w14:paraId="625E4CB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B3020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7E1" w:rsidRPr="00B457E1" w14:paraId="65E64BA6" w14:textId="77777777" w:rsidTr="008C6D0A">
        <w:tc>
          <w:tcPr>
            <w:tcW w:w="2660" w:type="dxa"/>
            <w:shd w:val="clear" w:color="auto" w:fill="auto"/>
          </w:tcPr>
          <w:p w14:paraId="50F8256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DSP</w:t>
            </w:r>
          </w:p>
        </w:tc>
        <w:tc>
          <w:tcPr>
            <w:tcW w:w="3827" w:type="dxa"/>
            <w:shd w:val="clear" w:color="auto" w:fill="auto"/>
          </w:tcPr>
          <w:p w14:paraId="5ABFC1D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c.1266+1G&gt;T</w:t>
            </w:r>
          </w:p>
        </w:tc>
        <w:tc>
          <w:tcPr>
            <w:tcW w:w="1559" w:type="dxa"/>
            <w:shd w:val="clear" w:color="auto" w:fill="auto"/>
          </w:tcPr>
          <w:p w14:paraId="097B9A9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3B5BA84B" w14:textId="77777777" w:rsidTr="008C6D0A">
        <w:tc>
          <w:tcPr>
            <w:tcW w:w="2660" w:type="dxa"/>
            <w:shd w:val="clear" w:color="auto" w:fill="auto"/>
          </w:tcPr>
          <w:p w14:paraId="4EF1135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HCN4</w:t>
            </w:r>
          </w:p>
        </w:tc>
        <w:tc>
          <w:tcPr>
            <w:tcW w:w="3827" w:type="dxa"/>
            <w:shd w:val="clear" w:color="auto" w:fill="auto"/>
          </w:tcPr>
          <w:p w14:paraId="1180E4D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c.1471G&gt;T; p.(Asp491Asn)</w:t>
            </w:r>
          </w:p>
        </w:tc>
        <w:tc>
          <w:tcPr>
            <w:tcW w:w="1559" w:type="dxa"/>
            <w:shd w:val="clear" w:color="auto" w:fill="auto"/>
          </w:tcPr>
          <w:p w14:paraId="18D841A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4F857387" w14:textId="77777777" w:rsidTr="008C6D0A">
        <w:tc>
          <w:tcPr>
            <w:tcW w:w="2660" w:type="dxa"/>
            <w:shd w:val="clear" w:color="auto" w:fill="auto"/>
          </w:tcPr>
          <w:p w14:paraId="46540C0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LMNA</w:t>
            </w:r>
          </w:p>
        </w:tc>
        <w:tc>
          <w:tcPr>
            <w:tcW w:w="3827" w:type="dxa"/>
            <w:shd w:val="clear" w:color="auto" w:fill="auto"/>
          </w:tcPr>
          <w:p w14:paraId="215F418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c.992G&gt;A; p.(Arg331Gln)</w:t>
            </w:r>
          </w:p>
        </w:tc>
        <w:tc>
          <w:tcPr>
            <w:tcW w:w="1559" w:type="dxa"/>
            <w:shd w:val="clear" w:color="auto" w:fill="auto"/>
          </w:tcPr>
          <w:p w14:paraId="5E6122E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7*</w:t>
            </w:r>
          </w:p>
        </w:tc>
      </w:tr>
      <w:tr w:rsidR="00B457E1" w:rsidRPr="00B457E1" w14:paraId="2BE0F1BE" w14:textId="77777777" w:rsidTr="008C6D0A">
        <w:tc>
          <w:tcPr>
            <w:tcW w:w="2660" w:type="dxa"/>
            <w:shd w:val="clear" w:color="auto" w:fill="auto"/>
          </w:tcPr>
          <w:p w14:paraId="4DADD9E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218E822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c.442G&gt;A; p.(Gly148Arg)</w:t>
            </w:r>
          </w:p>
        </w:tc>
        <w:tc>
          <w:tcPr>
            <w:tcW w:w="1559" w:type="dxa"/>
            <w:shd w:val="clear" w:color="auto" w:fill="auto"/>
          </w:tcPr>
          <w:p w14:paraId="73234A2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5*</w:t>
            </w:r>
          </w:p>
        </w:tc>
      </w:tr>
      <w:tr w:rsidR="00B457E1" w:rsidRPr="00B457E1" w14:paraId="6A14C52A" w14:textId="77777777" w:rsidTr="008C6D0A">
        <w:tc>
          <w:tcPr>
            <w:tcW w:w="2660" w:type="dxa"/>
            <w:shd w:val="clear" w:color="auto" w:fill="auto"/>
          </w:tcPr>
          <w:p w14:paraId="6FA6E0C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7009716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c.481C&gt;T; p.(Pro161Ser)</w:t>
            </w:r>
          </w:p>
        </w:tc>
        <w:tc>
          <w:tcPr>
            <w:tcW w:w="1559" w:type="dxa"/>
            <w:shd w:val="clear" w:color="auto" w:fill="auto"/>
          </w:tcPr>
          <w:p w14:paraId="3550713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715F35CB" w14:textId="77777777" w:rsidTr="008C6D0A">
        <w:tc>
          <w:tcPr>
            <w:tcW w:w="2660" w:type="dxa"/>
            <w:shd w:val="clear" w:color="auto" w:fill="auto"/>
          </w:tcPr>
          <w:p w14:paraId="39DCC93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661FADC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c.897del; p.(Lys301Argfs*49)</w:t>
            </w:r>
          </w:p>
        </w:tc>
        <w:tc>
          <w:tcPr>
            <w:tcW w:w="1559" w:type="dxa"/>
            <w:shd w:val="clear" w:color="auto" w:fill="auto"/>
          </w:tcPr>
          <w:p w14:paraId="685A759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63E9C780" w14:textId="77777777" w:rsidTr="008C6D0A">
        <w:tc>
          <w:tcPr>
            <w:tcW w:w="2660" w:type="dxa"/>
            <w:shd w:val="clear" w:color="auto" w:fill="auto"/>
          </w:tcPr>
          <w:p w14:paraId="6C9F8F3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40458B7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c.927-2A&gt;G</w:t>
            </w:r>
          </w:p>
        </w:tc>
        <w:tc>
          <w:tcPr>
            <w:tcW w:w="1559" w:type="dxa"/>
            <w:shd w:val="clear" w:color="auto" w:fill="auto"/>
          </w:tcPr>
          <w:p w14:paraId="470347E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4528F315" w14:textId="77777777" w:rsidTr="008C6D0A">
        <w:tc>
          <w:tcPr>
            <w:tcW w:w="2660" w:type="dxa"/>
            <w:shd w:val="clear" w:color="auto" w:fill="auto"/>
          </w:tcPr>
          <w:p w14:paraId="1A9752E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3A53C30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c.1484G&gt;A; p.(Arg495Gln)</w:t>
            </w:r>
          </w:p>
        </w:tc>
        <w:tc>
          <w:tcPr>
            <w:tcW w:w="1559" w:type="dxa"/>
            <w:shd w:val="clear" w:color="auto" w:fill="auto"/>
          </w:tcPr>
          <w:p w14:paraId="3A6EBBD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B457E1" w:rsidRPr="00B457E1" w14:paraId="1333CF02" w14:textId="77777777" w:rsidTr="008C6D0A">
        <w:tc>
          <w:tcPr>
            <w:tcW w:w="2660" w:type="dxa"/>
            <w:shd w:val="clear" w:color="auto" w:fill="auto"/>
          </w:tcPr>
          <w:p w14:paraId="4F024D8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26646F1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c.1831G&gt;A; p.(Glu611Lys)</w:t>
            </w:r>
          </w:p>
        </w:tc>
        <w:tc>
          <w:tcPr>
            <w:tcW w:w="1559" w:type="dxa"/>
            <w:shd w:val="clear" w:color="auto" w:fill="auto"/>
          </w:tcPr>
          <w:p w14:paraId="76075AD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13391C6E" w14:textId="77777777" w:rsidTr="008C6D0A">
        <w:tc>
          <w:tcPr>
            <w:tcW w:w="2660" w:type="dxa"/>
            <w:shd w:val="clear" w:color="auto" w:fill="auto"/>
          </w:tcPr>
          <w:p w14:paraId="4599338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2159A30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c.2149-2del</w:t>
            </w:r>
          </w:p>
        </w:tc>
        <w:tc>
          <w:tcPr>
            <w:tcW w:w="1559" w:type="dxa"/>
            <w:shd w:val="clear" w:color="auto" w:fill="auto"/>
          </w:tcPr>
          <w:p w14:paraId="06D0CC4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708D2070" w14:textId="77777777" w:rsidTr="008C6D0A">
        <w:tc>
          <w:tcPr>
            <w:tcW w:w="2660" w:type="dxa"/>
            <w:shd w:val="clear" w:color="auto" w:fill="auto"/>
          </w:tcPr>
          <w:p w14:paraId="110465A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70BB97C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c.2308+1G&gt;A</w:t>
            </w:r>
          </w:p>
        </w:tc>
        <w:tc>
          <w:tcPr>
            <w:tcW w:w="1559" w:type="dxa"/>
            <w:shd w:val="clear" w:color="auto" w:fill="auto"/>
          </w:tcPr>
          <w:p w14:paraId="67BA48F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267AD260" w14:textId="77777777" w:rsidTr="008C6D0A">
        <w:tc>
          <w:tcPr>
            <w:tcW w:w="2660" w:type="dxa"/>
            <w:shd w:val="clear" w:color="auto" w:fill="auto"/>
          </w:tcPr>
          <w:p w14:paraId="71224F3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4C44D0D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c.3190+5G&gt;A</w:t>
            </w:r>
          </w:p>
        </w:tc>
        <w:tc>
          <w:tcPr>
            <w:tcW w:w="1559" w:type="dxa"/>
            <w:shd w:val="clear" w:color="auto" w:fill="auto"/>
          </w:tcPr>
          <w:p w14:paraId="070D5B7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6C86B663" w14:textId="77777777" w:rsidTr="008C6D0A">
        <w:tc>
          <w:tcPr>
            <w:tcW w:w="2660" w:type="dxa"/>
            <w:shd w:val="clear" w:color="auto" w:fill="auto"/>
          </w:tcPr>
          <w:p w14:paraId="50E5872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107F2B6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c.3628-41_3628-17del</w:t>
            </w:r>
          </w:p>
        </w:tc>
        <w:tc>
          <w:tcPr>
            <w:tcW w:w="1559" w:type="dxa"/>
            <w:shd w:val="clear" w:color="auto" w:fill="auto"/>
          </w:tcPr>
          <w:p w14:paraId="79AFE8E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3313CB41" w14:textId="77777777" w:rsidTr="008C6D0A">
        <w:tc>
          <w:tcPr>
            <w:tcW w:w="2660" w:type="dxa"/>
            <w:shd w:val="clear" w:color="auto" w:fill="auto"/>
          </w:tcPr>
          <w:p w14:paraId="070FF77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MYBPC3</w:t>
            </w:r>
          </w:p>
        </w:tc>
        <w:tc>
          <w:tcPr>
            <w:tcW w:w="3827" w:type="dxa"/>
            <w:shd w:val="clear" w:color="auto" w:fill="auto"/>
          </w:tcPr>
          <w:p w14:paraId="0A9561A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c.3776del; p.(Gln1259Argfs*72)</w:t>
            </w:r>
          </w:p>
        </w:tc>
        <w:tc>
          <w:tcPr>
            <w:tcW w:w="1559" w:type="dxa"/>
            <w:shd w:val="clear" w:color="auto" w:fill="auto"/>
          </w:tcPr>
          <w:p w14:paraId="1FD114B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34DEF2DB" w14:textId="77777777" w:rsidTr="008C6D0A">
        <w:tc>
          <w:tcPr>
            <w:tcW w:w="2660" w:type="dxa"/>
            <w:shd w:val="clear" w:color="auto" w:fill="auto"/>
          </w:tcPr>
          <w:p w14:paraId="1969473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MYH7</w:t>
            </w:r>
          </w:p>
        </w:tc>
        <w:tc>
          <w:tcPr>
            <w:tcW w:w="3827" w:type="dxa"/>
            <w:shd w:val="clear" w:color="auto" w:fill="auto"/>
          </w:tcPr>
          <w:p w14:paraId="76DEEC1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c.1208G&gt;A; p.(Arg403Gln)</w:t>
            </w:r>
          </w:p>
        </w:tc>
        <w:tc>
          <w:tcPr>
            <w:tcW w:w="1559" w:type="dxa"/>
            <w:shd w:val="clear" w:color="auto" w:fill="auto"/>
          </w:tcPr>
          <w:p w14:paraId="61131A2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4715A045" w14:textId="77777777" w:rsidTr="008C6D0A">
        <w:tc>
          <w:tcPr>
            <w:tcW w:w="2660" w:type="dxa"/>
            <w:shd w:val="clear" w:color="auto" w:fill="auto"/>
          </w:tcPr>
          <w:p w14:paraId="6817873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MYH7</w:t>
            </w:r>
          </w:p>
        </w:tc>
        <w:tc>
          <w:tcPr>
            <w:tcW w:w="3827" w:type="dxa"/>
            <w:shd w:val="clear" w:color="auto" w:fill="auto"/>
          </w:tcPr>
          <w:p w14:paraId="69ABF42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c.1987C&gt;T; p.(Arg663Lys</w:t>
            </w:r>
          </w:p>
        </w:tc>
        <w:tc>
          <w:tcPr>
            <w:tcW w:w="1559" w:type="dxa"/>
            <w:shd w:val="clear" w:color="auto" w:fill="auto"/>
          </w:tcPr>
          <w:p w14:paraId="04C2FAA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49673E4E" w14:textId="77777777" w:rsidTr="008C6D0A">
        <w:tc>
          <w:tcPr>
            <w:tcW w:w="2660" w:type="dxa"/>
            <w:shd w:val="clear" w:color="auto" w:fill="auto"/>
          </w:tcPr>
          <w:p w14:paraId="23B2503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MYH7</w:t>
            </w:r>
          </w:p>
        </w:tc>
        <w:tc>
          <w:tcPr>
            <w:tcW w:w="3827" w:type="dxa"/>
            <w:shd w:val="clear" w:color="auto" w:fill="auto"/>
          </w:tcPr>
          <w:p w14:paraId="0ABCC71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c.2609G&gt;A; p.(Arg870His)</w:t>
            </w:r>
          </w:p>
        </w:tc>
        <w:tc>
          <w:tcPr>
            <w:tcW w:w="1559" w:type="dxa"/>
            <w:shd w:val="clear" w:color="auto" w:fill="auto"/>
          </w:tcPr>
          <w:p w14:paraId="072FA20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46FB5421" w14:textId="77777777" w:rsidTr="008C6D0A">
        <w:tc>
          <w:tcPr>
            <w:tcW w:w="2660" w:type="dxa"/>
            <w:shd w:val="clear" w:color="auto" w:fill="auto"/>
          </w:tcPr>
          <w:p w14:paraId="18CE21C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MYH7</w:t>
            </w:r>
          </w:p>
        </w:tc>
        <w:tc>
          <w:tcPr>
            <w:tcW w:w="3827" w:type="dxa"/>
            <w:shd w:val="clear" w:color="auto" w:fill="auto"/>
          </w:tcPr>
          <w:p w14:paraId="36F2E1A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c.3100-2A&gt;C</w:t>
            </w:r>
          </w:p>
        </w:tc>
        <w:tc>
          <w:tcPr>
            <w:tcW w:w="1559" w:type="dxa"/>
            <w:shd w:val="clear" w:color="auto" w:fill="auto"/>
          </w:tcPr>
          <w:p w14:paraId="1EC6AD8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2CB92107" w14:textId="77777777" w:rsidTr="008C6D0A">
        <w:tc>
          <w:tcPr>
            <w:tcW w:w="2660" w:type="dxa"/>
            <w:shd w:val="clear" w:color="auto" w:fill="auto"/>
          </w:tcPr>
          <w:p w14:paraId="32D7522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MYH7</w:t>
            </w:r>
          </w:p>
        </w:tc>
        <w:tc>
          <w:tcPr>
            <w:tcW w:w="3827" w:type="dxa"/>
            <w:shd w:val="clear" w:color="auto" w:fill="auto"/>
          </w:tcPr>
          <w:p w14:paraId="097765A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c.5754C&gt;G; p.(Asn1918Lys)</w:t>
            </w:r>
          </w:p>
        </w:tc>
        <w:tc>
          <w:tcPr>
            <w:tcW w:w="1559" w:type="dxa"/>
            <w:shd w:val="clear" w:color="auto" w:fill="auto"/>
          </w:tcPr>
          <w:p w14:paraId="448490F0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6C221669" w14:textId="77777777" w:rsidTr="008C6D0A">
        <w:tc>
          <w:tcPr>
            <w:tcW w:w="2660" w:type="dxa"/>
            <w:shd w:val="clear" w:color="auto" w:fill="auto"/>
          </w:tcPr>
          <w:p w14:paraId="5534DB3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MYL2</w:t>
            </w:r>
          </w:p>
        </w:tc>
        <w:tc>
          <w:tcPr>
            <w:tcW w:w="3827" w:type="dxa"/>
            <w:shd w:val="clear" w:color="auto" w:fill="auto"/>
          </w:tcPr>
          <w:p w14:paraId="67CAA65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c.64G&gt;A; p.(Glu22Lys)</w:t>
            </w:r>
          </w:p>
        </w:tc>
        <w:tc>
          <w:tcPr>
            <w:tcW w:w="1559" w:type="dxa"/>
            <w:shd w:val="clear" w:color="auto" w:fill="auto"/>
          </w:tcPr>
          <w:p w14:paraId="645D58B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7355257A" w14:textId="77777777" w:rsidTr="008C6D0A">
        <w:tc>
          <w:tcPr>
            <w:tcW w:w="2660" w:type="dxa"/>
            <w:shd w:val="clear" w:color="auto" w:fill="auto"/>
          </w:tcPr>
          <w:p w14:paraId="72C2AC7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PKP2</w:t>
            </w:r>
          </w:p>
        </w:tc>
        <w:tc>
          <w:tcPr>
            <w:tcW w:w="3827" w:type="dxa"/>
            <w:shd w:val="clear" w:color="auto" w:fill="auto"/>
          </w:tcPr>
          <w:p w14:paraId="315FF21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c.397C&gt;T; p.(Gln133*)</w:t>
            </w:r>
          </w:p>
        </w:tc>
        <w:tc>
          <w:tcPr>
            <w:tcW w:w="1559" w:type="dxa"/>
            <w:shd w:val="clear" w:color="auto" w:fill="auto"/>
          </w:tcPr>
          <w:p w14:paraId="48D6CBC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376D240A" w14:textId="77777777" w:rsidTr="008C6D0A">
        <w:tc>
          <w:tcPr>
            <w:tcW w:w="2660" w:type="dxa"/>
            <w:shd w:val="clear" w:color="auto" w:fill="auto"/>
          </w:tcPr>
          <w:p w14:paraId="248BA76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PRKAG2</w:t>
            </w:r>
          </w:p>
        </w:tc>
        <w:tc>
          <w:tcPr>
            <w:tcW w:w="3827" w:type="dxa"/>
            <w:shd w:val="clear" w:color="auto" w:fill="auto"/>
          </w:tcPr>
          <w:p w14:paraId="1CA17AB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c.905G&gt;A; p.(Arg302Gln)</w:t>
            </w:r>
          </w:p>
        </w:tc>
        <w:tc>
          <w:tcPr>
            <w:tcW w:w="1559" w:type="dxa"/>
            <w:shd w:val="clear" w:color="auto" w:fill="auto"/>
          </w:tcPr>
          <w:p w14:paraId="79EDEB6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3A3C181B" w14:textId="77777777" w:rsidTr="008C6D0A">
        <w:tc>
          <w:tcPr>
            <w:tcW w:w="2660" w:type="dxa"/>
            <w:shd w:val="clear" w:color="auto" w:fill="auto"/>
          </w:tcPr>
          <w:p w14:paraId="710C681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RBM20</w:t>
            </w:r>
          </w:p>
        </w:tc>
        <w:tc>
          <w:tcPr>
            <w:tcW w:w="3827" w:type="dxa"/>
            <w:shd w:val="clear" w:color="auto" w:fill="auto"/>
          </w:tcPr>
          <w:p w14:paraId="040195F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c.1900C&gt;T; p.(Arg634Trp)</w:t>
            </w:r>
          </w:p>
        </w:tc>
        <w:tc>
          <w:tcPr>
            <w:tcW w:w="1559" w:type="dxa"/>
            <w:shd w:val="clear" w:color="auto" w:fill="auto"/>
          </w:tcPr>
          <w:p w14:paraId="4BE20DE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07A162C2" w14:textId="77777777" w:rsidTr="008C6D0A">
        <w:tc>
          <w:tcPr>
            <w:tcW w:w="2660" w:type="dxa"/>
            <w:shd w:val="clear" w:color="auto" w:fill="auto"/>
          </w:tcPr>
          <w:p w14:paraId="2E759EB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SCN5A</w:t>
            </w:r>
          </w:p>
        </w:tc>
        <w:tc>
          <w:tcPr>
            <w:tcW w:w="3827" w:type="dxa"/>
            <w:shd w:val="clear" w:color="auto" w:fill="auto"/>
          </w:tcPr>
          <w:p w14:paraId="7155F92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c.795_808del; p.(Leu266Alafs*40)</w:t>
            </w:r>
          </w:p>
        </w:tc>
        <w:tc>
          <w:tcPr>
            <w:tcW w:w="1559" w:type="dxa"/>
            <w:shd w:val="clear" w:color="auto" w:fill="auto"/>
          </w:tcPr>
          <w:p w14:paraId="0A44ACA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7FB8A250" w14:textId="77777777" w:rsidTr="008C6D0A">
        <w:tc>
          <w:tcPr>
            <w:tcW w:w="2660" w:type="dxa"/>
            <w:shd w:val="clear" w:color="auto" w:fill="auto"/>
          </w:tcPr>
          <w:p w14:paraId="5556744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SCN5A</w:t>
            </w:r>
          </w:p>
        </w:tc>
        <w:tc>
          <w:tcPr>
            <w:tcW w:w="3827" w:type="dxa"/>
            <w:shd w:val="clear" w:color="auto" w:fill="auto"/>
          </w:tcPr>
          <w:p w14:paraId="70B6E24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c.2582_2583del; p.(Phe861Trpfs*90)</w:t>
            </w:r>
          </w:p>
        </w:tc>
        <w:tc>
          <w:tcPr>
            <w:tcW w:w="1559" w:type="dxa"/>
            <w:shd w:val="clear" w:color="auto" w:fill="auto"/>
          </w:tcPr>
          <w:p w14:paraId="33131FD3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61C73A5D" w14:textId="77777777" w:rsidTr="008C6D0A">
        <w:tc>
          <w:tcPr>
            <w:tcW w:w="2660" w:type="dxa"/>
            <w:shd w:val="clear" w:color="auto" w:fill="auto"/>
          </w:tcPr>
          <w:p w14:paraId="6937CDE6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SCN5A</w:t>
            </w:r>
          </w:p>
        </w:tc>
        <w:tc>
          <w:tcPr>
            <w:tcW w:w="3827" w:type="dxa"/>
            <w:shd w:val="clear" w:color="auto" w:fill="auto"/>
          </w:tcPr>
          <w:p w14:paraId="1CE2CDB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c.3956G&gt;T; p.(Gly1319Val)</w:t>
            </w:r>
          </w:p>
        </w:tc>
        <w:tc>
          <w:tcPr>
            <w:tcW w:w="1559" w:type="dxa"/>
            <w:shd w:val="clear" w:color="auto" w:fill="auto"/>
          </w:tcPr>
          <w:p w14:paraId="43F9D0A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0C74E2E9" w14:textId="77777777" w:rsidTr="008C6D0A">
        <w:tc>
          <w:tcPr>
            <w:tcW w:w="2660" w:type="dxa"/>
            <w:shd w:val="clear" w:color="auto" w:fill="auto"/>
          </w:tcPr>
          <w:p w14:paraId="3316E07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SCN5A</w:t>
            </w:r>
          </w:p>
        </w:tc>
        <w:tc>
          <w:tcPr>
            <w:tcW w:w="3827" w:type="dxa"/>
            <w:shd w:val="clear" w:color="auto" w:fill="auto"/>
          </w:tcPr>
          <w:p w14:paraId="0FAF326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c.4975A&gt;G; p.(Asn1659Asp)</w:t>
            </w:r>
          </w:p>
        </w:tc>
        <w:tc>
          <w:tcPr>
            <w:tcW w:w="1559" w:type="dxa"/>
            <w:shd w:val="clear" w:color="auto" w:fill="auto"/>
          </w:tcPr>
          <w:p w14:paraId="4F2D006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17945968" w14:textId="77777777" w:rsidTr="008C6D0A">
        <w:tc>
          <w:tcPr>
            <w:tcW w:w="2660" w:type="dxa"/>
            <w:shd w:val="clear" w:color="auto" w:fill="auto"/>
          </w:tcPr>
          <w:p w14:paraId="7B31AB4E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SCN5A</w:t>
            </w:r>
          </w:p>
        </w:tc>
        <w:tc>
          <w:tcPr>
            <w:tcW w:w="3827" w:type="dxa"/>
            <w:shd w:val="clear" w:color="auto" w:fill="auto"/>
          </w:tcPr>
          <w:p w14:paraId="3B85C50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c.5228G&gt;A; p.(Gly1743Glu)</w:t>
            </w:r>
          </w:p>
        </w:tc>
        <w:tc>
          <w:tcPr>
            <w:tcW w:w="1559" w:type="dxa"/>
            <w:shd w:val="clear" w:color="auto" w:fill="auto"/>
          </w:tcPr>
          <w:p w14:paraId="15E544F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78439A00" w14:textId="77777777" w:rsidTr="008C6D0A">
        <w:tc>
          <w:tcPr>
            <w:tcW w:w="2660" w:type="dxa"/>
            <w:shd w:val="clear" w:color="auto" w:fill="auto"/>
          </w:tcPr>
          <w:p w14:paraId="3136A6C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TNNI3</w:t>
            </w:r>
          </w:p>
        </w:tc>
        <w:tc>
          <w:tcPr>
            <w:tcW w:w="3827" w:type="dxa"/>
            <w:shd w:val="clear" w:color="auto" w:fill="auto"/>
          </w:tcPr>
          <w:p w14:paraId="18A9CCE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c.626A&gt;C; p.(Glu209Ala)</w:t>
            </w:r>
          </w:p>
        </w:tc>
        <w:tc>
          <w:tcPr>
            <w:tcW w:w="1559" w:type="dxa"/>
            <w:shd w:val="clear" w:color="auto" w:fill="auto"/>
          </w:tcPr>
          <w:p w14:paraId="4526B03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4C82F1F2" w14:textId="77777777" w:rsidTr="008C6D0A">
        <w:tc>
          <w:tcPr>
            <w:tcW w:w="2660" w:type="dxa"/>
            <w:shd w:val="clear" w:color="auto" w:fill="auto"/>
          </w:tcPr>
          <w:p w14:paraId="5477F8A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TNNT2</w:t>
            </w:r>
          </w:p>
        </w:tc>
        <w:tc>
          <w:tcPr>
            <w:tcW w:w="3827" w:type="dxa"/>
            <w:shd w:val="clear" w:color="auto" w:fill="auto"/>
          </w:tcPr>
          <w:p w14:paraId="198ABB8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c.277G&gt;A; p.(Glu93Lys)</w:t>
            </w:r>
          </w:p>
        </w:tc>
        <w:tc>
          <w:tcPr>
            <w:tcW w:w="1559" w:type="dxa"/>
            <w:shd w:val="clear" w:color="auto" w:fill="auto"/>
          </w:tcPr>
          <w:p w14:paraId="7A488E2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6F2A3F6A" w14:textId="77777777" w:rsidTr="008C6D0A">
        <w:tc>
          <w:tcPr>
            <w:tcW w:w="2660" w:type="dxa"/>
            <w:shd w:val="clear" w:color="auto" w:fill="auto"/>
          </w:tcPr>
          <w:p w14:paraId="5688A12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TNNT2</w:t>
            </w:r>
          </w:p>
        </w:tc>
        <w:tc>
          <w:tcPr>
            <w:tcW w:w="3827" w:type="dxa"/>
            <w:shd w:val="clear" w:color="auto" w:fill="auto"/>
          </w:tcPr>
          <w:p w14:paraId="529B9057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c.304C&gt;T; p.(Arg102Trp)</w:t>
            </w:r>
          </w:p>
        </w:tc>
        <w:tc>
          <w:tcPr>
            <w:tcW w:w="1559" w:type="dxa"/>
            <w:shd w:val="clear" w:color="auto" w:fill="auto"/>
          </w:tcPr>
          <w:p w14:paraId="34FD296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457E1" w:rsidRPr="00B457E1" w14:paraId="4FC7B1F8" w14:textId="77777777" w:rsidTr="008C6D0A">
        <w:tc>
          <w:tcPr>
            <w:tcW w:w="2660" w:type="dxa"/>
            <w:shd w:val="clear" w:color="auto" w:fill="auto"/>
          </w:tcPr>
          <w:p w14:paraId="42CFAE08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TNNT2</w:t>
            </w:r>
          </w:p>
        </w:tc>
        <w:tc>
          <w:tcPr>
            <w:tcW w:w="3827" w:type="dxa"/>
            <w:shd w:val="clear" w:color="auto" w:fill="auto"/>
          </w:tcPr>
          <w:p w14:paraId="345451B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c.650_652del; p.(Lys217del)</w:t>
            </w:r>
          </w:p>
        </w:tc>
        <w:tc>
          <w:tcPr>
            <w:tcW w:w="1559" w:type="dxa"/>
            <w:shd w:val="clear" w:color="auto" w:fill="auto"/>
          </w:tcPr>
          <w:p w14:paraId="21D0513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457E1" w:rsidRPr="00B457E1" w14:paraId="47B9DBCA" w14:textId="77777777" w:rsidTr="008C6D0A">
        <w:tc>
          <w:tcPr>
            <w:tcW w:w="2660" w:type="dxa"/>
            <w:shd w:val="clear" w:color="auto" w:fill="auto"/>
          </w:tcPr>
          <w:p w14:paraId="3B0369E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TTN</w:t>
            </w:r>
          </w:p>
        </w:tc>
        <w:tc>
          <w:tcPr>
            <w:tcW w:w="3827" w:type="dxa"/>
            <w:shd w:val="clear" w:color="auto" w:fill="auto"/>
          </w:tcPr>
          <w:p w14:paraId="0D01E76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c.52222+1G&gt;A</w:t>
            </w:r>
          </w:p>
        </w:tc>
        <w:tc>
          <w:tcPr>
            <w:tcW w:w="1559" w:type="dxa"/>
            <w:shd w:val="clear" w:color="auto" w:fill="auto"/>
          </w:tcPr>
          <w:p w14:paraId="1D18491F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19138168" w14:textId="77777777" w:rsidTr="008C6D0A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4031B0B2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TTN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4D546E1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c.78936C&gt;A; p.(Tyr26312*)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B111305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457E1" w:rsidRPr="00B457E1" w14:paraId="55C3039F" w14:textId="77777777" w:rsidTr="008C6D0A">
        <w:tc>
          <w:tcPr>
            <w:tcW w:w="80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C583D6A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* Class 5 variant after reclassification.</w:t>
            </w:r>
          </w:p>
          <w:p w14:paraId="0038BBB1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Postema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PG, Christiaans I,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Hofman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N, et al. Founder mutations in the Netherlands: familial idiopathic ventricular fibrillation and DPP6.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Heart J. 2011;19:290-6.</w:t>
            </w:r>
          </w:p>
          <w:p w14:paraId="1B8520E9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l-NL"/>
              </w:rPr>
              <w:t>2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Hofman N, Jongbloed R, Postema PG, et al.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Founder mutations in the Netherlands: the Long-QT Syndrome.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Heart J.2011;19:10-16.</w:t>
            </w:r>
          </w:p>
          <w:p w14:paraId="5D4C598B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3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Christiaans I,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Nannenberg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EA,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Dooijes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D, et al. Founder mutations in hypertrophic cardiomyopathy in the Netherlands.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Heart J. 2010;18:248-54. </w:t>
            </w:r>
          </w:p>
          <w:p w14:paraId="55141BFC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l-NL"/>
              </w:rPr>
              <w:t>4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Van der Zwaag PA, Cox MGPJ, van der Werf C, et al.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Recurrent and founder mutations in the Netherlands: Plakophilin-2 p.Arg79X mutation causing arrhythmogenic right ventricular cardiomyopathy/dysplasia.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Heart J. 2010;18:583-91.</w:t>
            </w:r>
          </w:p>
          <w:p w14:paraId="7F82815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l-NL"/>
              </w:rPr>
              <w:lastRenderedPageBreak/>
              <w:t>5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Van der Zwaag PA, van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Rijsingen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IAW, de Ruiter R, et al.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Recurrent and founder mutations in the Netherlands –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Phospholamban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p.Arg14del mutation causes arrhythmogenic cardiomyopathy.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Heart J. 2013;21:286-93.</w:t>
            </w:r>
          </w:p>
          <w:p w14:paraId="4CA9BF6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l-NL"/>
              </w:rPr>
              <w:t>6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Van den Wijngaard A, Volders P, van Tintelen JP, et al.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Recurrent and founder mutations in the Netherlands: cardia Troponin I (TNNI3) gene mutations as a cause of severe forms of hypertrophic and restrictive cardiomyopathy.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Heart J. 2011;19:344-51.</w:t>
            </w:r>
          </w:p>
          <w:p w14:paraId="27218F24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l-NL"/>
              </w:rPr>
              <w:t>7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Otten E,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Lekanne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dit Deprez RH,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>Weiss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  <w:lang w:val="nl-NL"/>
              </w:rPr>
              <w:t xml:space="preserve"> MM, et al. </w:t>
            </w: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Recurrent and founder mutations in the Netherlands: mutation p.K217del in troponin T2, causing dilated cardiomyopathy. </w:t>
            </w:r>
            <w:proofErr w:type="spellStart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Neth</w:t>
            </w:r>
            <w:proofErr w:type="spellEnd"/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Heart J. 2010;18:478-85.</w:t>
            </w:r>
          </w:p>
          <w:p w14:paraId="4D7D2A0D" w14:textId="77777777" w:rsidR="00B457E1" w:rsidRPr="00B457E1" w:rsidRDefault="00B457E1" w:rsidP="00B457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7E1">
              <w:rPr>
                <w:rFonts w:ascii="Times New Roman" w:eastAsia="Calibri" w:hAnsi="Times New Roman" w:cs="Times New Roman"/>
                <w:sz w:val="20"/>
                <w:szCs w:val="20"/>
              </w:rPr>
              <w:t>Almost all recurrent mutations have been described before in literature.</w:t>
            </w:r>
          </w:p>
        </w:tc>
      </w:tr>
    </w:tbl>
    <w:p w14:paraId="356ECEDE" w14:textId="77777777" w:rsidR="00D30E0E" w:rsidRDefault="006A1267" w:rsidP="00B457E1">
      <w:pPr>
        <w:pStyle w:val="Geenafstand"/>
      </w:pPr>
    </w:p>
    <w:sectPr w:rsidR="00D30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E1"/>
    <w:rsid w:val="0043057E"/>
    <w:rsid w:val="005157DE"/>
    <w:rsid w:val="006A1267"/>
    <w:rsid w:val="00A411A8"/>
    <w:rsid w:val="00B457E1"/>
    <w:rsid w:val="00B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46CF"/>
  <w15:chartTrackingRefBased/>
  <w15:docId w15:val="{30B74071-B7B4-4FCC-9BE3-1D590BD0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57E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Christiaans</dc:creator>
  <cp:keywords/>
  <dc:description/>
  <cp:lastModifiedBy>Margreet</cp:lastModifiedBy>
  <cp:revision>3</cp:revision>
  <dcterms:created xsi:type="dcterms:W3CDTF">2019-02-06T10:21:00Z</dcterms:created>
  <dcterms:modified xsi:type="dcterms:W3CDTF">2019-02-19T15:51:00Z</dcterms:modified>
</cp:coreProperties>
</file>