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5A8C" w14:textId="77777777" w:rsidR="00676A26" w:rsidRPr="00290A4E" w:rsidRDefault="00676A26" w:rsidP="00676A26">
      <w:pPr>
        <w:pStyle w:val="Sinespaciado"/>
        <w:spacing w:line="480" w:lineRule="auto"/>
        <w:jc w:val="both"/>
        <w:rPr>
          <w:rStyle w:val="tlid-translatio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Supplemtary</w:t>
      </w:r>
      <w:proofErr w:type="spellEnd"/>
      <w:r>
        <w:rPr>
          <w:rFonts w:ascii="Times New Roman" w:hAnsi="Times New Roman" w:cs="Times New Roman"/>
          <w:lang w:val="en-US"/>
        </w:rPr>
        <w:t xml:space="preserve"> material </w:t>
      </w:r>
      <w:r w:rsidRPr="00290A4E">
        <w:rPr>
          <w:rStyle w:val="tlid-translation"/>
          <w:lang w:val="en-US"/>
        </w:rPr>
        <w:t xml:space="preserve">Table 3. Removal efficiency corresponding to the studied rocks, grain size, synthetic solutions, and groundwater samples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1049"/>
        <w:gridCol w:w="812"/>
        <w:gridCol w:w="1418"/>
        <w:gridCol w:w="1437"/>
        <w:gridCol w:w="689"/>
        <w:gridCol w:w="1049"/>
        <w:gridCol w:w="1787"/>
        <w:gridCol w:w="2071"/>
        <w:gridCol w:w="2002"/>
      </w:tblGrid>
      <w:tr w:rsidR="00676A26" w:rsidRPr="00AA36E9" w14:paraId="3A0DA0AC" w14:textId="77777777" w:rsidTr="009E6A7C">
        <w:trPr>
          <w:trHeight w:val="288"/>
        </w:trPr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E85A6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water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type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A148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sample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rock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used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1ABF2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grain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size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(mm)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E5241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  <w:t>Initial concentrations of the synthetic solution (mg/L)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684AB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The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highest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removal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efficiency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(%)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7408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water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type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C1D90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sample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rock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used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7022C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grain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size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(mm)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AF1D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  <w:t>Initial concentrations of the synthetic solution (mg/L)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336C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The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highest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removal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efficiency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(%)</w:t>
            </w:r>
          </w:p>
        </w:tc>
      </w:tr>
      <w:tr w:rsidR="00676A26" w:rsidRPr="00AA36E9" w14:paraId="0292EEF3" w14:textId="77777777" w:rsidTr="009E6A7C">
        <w:trPr>
          <w:trHeight w:val="317"/>
        </w:trPr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D9ADF7" w14:textId="77777777" w:rsidR="00676A26" w:rsidRPr="006A0BE1" w:rsidRDefault="00676A26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synthetic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solutions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of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fluoride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F3C18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537DD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0F138B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6D9A0D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34.39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BBEDC3" w14:textId="77777777" w:rsidR="00676A26" w:rsidRPr="006A0BE1" w:rsidRDefault="00676A26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  <w:t>high fluoride contents in groundwater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9D5A9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A8F300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2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7F1DEB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AB8ED2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23.73</w:t>
            </w:r>
          </w:p>
        </w:tc>
      </w:tr>
      <w:tr w:rsidR="00676A26" w:rsidRPr="00AA36E9" w14:paraId="5E8AFF00" w14:textId="77777777" w:rsidTr="009E6A7C">
        <w:trPr>
          <w:trHeight w:val="288"/>
        </w:trPr>
        <w:tc>
          <w:tcPr>
            <w:tcW w:w="6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59FE4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CFD6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25B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1F83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DC7A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32.68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FFFC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256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850F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6378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D653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17.69</w:t>
            </w:r>
          </w:p>
        </w:tc>
      </w:tr>
      <w:tr w:rsidR="00676A26" w:rsidRPr="00AA36E9" w14:paraId="1E91705C" w14:textId="77777777" w:rsidTr="009E6A7C">
        <w:trPr>
          <w:trHeight w:val="288"/>
        </w:trPr>
        <w:tc>
          <w:tcPr>
            <w:tcW w:w="6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57C78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B66C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3B3B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12C8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8660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13.99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11DAA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E84A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171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CF2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FDB9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9.05</w:t>
            </w:r>
          </w:p>
        </w:tc>
      </w:tr>
      <w:tr w:rsidR="00676A26" w:rsidRPr="00AA36E9" w14:paraId="7E8FC17A" w14:textId="77777777" w:rsidTr="009E6A7C">
        <w:trPr>
          <w:trHeight w:val="388"/>
        </w:trPr>
        <w:tc>
          <w:tcPr>
            <w:tcW w:w="6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03E3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F475A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1283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02AEF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BD6B6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17.3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8CD52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9AE62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3DF8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26C73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732AB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17.25</w:t>
            </w:r>
          </w:p>
        </w:tc>
      </w:tr>
      <w:tr w:rsidR="00676A26" w:rsidRPr="004E147D" w14:paraId="3A40A181" w14:textId="77777777" w:rsidTr="009E6A7C">
        <w:trPr>
          <w:trHeight w:val="407"/>
        </w:trPr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FE7315" w14:textId="77777777" w:rsidR="00676A26" w:rsidRPr="006A0BE1" w:rsidRDefault="00676A26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synthetic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solutions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of</w:t>
            </w:r>
            <w:proofErr w:type="spellEnd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arsenic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91DFF2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490F5F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DF7BC9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9CCAC6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94.6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1BF867" w14:textId="77777777" w:rsidR="00676A26" w:rsidRPr="006A0BE1" w:rsidRDefault="00676A26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  <w:t>high arsenic contents in groundwater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156586" w14:textId="77777777" w:rsidR="00676A26" w:rsidRPr="00BB4940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E4CB47" w14:textId="77777777" w:rsidR="00676A26" w:rsidRPr="00BB4940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57378A" w14:textId="77777777" w:rsidR="00676A26" w:rsidRPr="00BB4940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FA6D50" w14:textId="77777777" w:rsidR="00676A26" w:rsidRPr="00BB4940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val="en-US"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56.16</w:t>
            </w:r>
          </w:p>
        </w:tc>
      </w:tr>
      <w:tr w:rsidR="00676A26" w:rsidRPr="00AA36E9" w14:paraId="542E25FA" w14:textId="77777777" w:rsidTr="009E6A7C">
        <w:trPr>
          <w:trHeight w:val="288"/>
        </w:trPr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80AD0D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A7BC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B33C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D9C4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0D4C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94.08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BCEF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8F9C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F7DD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&lt;0.05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A8DB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D603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45</w:t>
            </w:r>
          </w:p>
        </w:tc>
      </w:tr>
      <w:tr w:rsidR="00676A26" w:rsidRPr="00AA36E9" w14:paraId="16311D49" w14:textId="77777777" w:rsidTr="009E6A7C">
        <w:trPr>
          <w:trHeight w:val="288"/>
        </w:trPr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3CF7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2A45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7B7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B135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3492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85.16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C713F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5E2B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811F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5282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7.2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33AB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24.66</w:t>
            </w:r>
          </w:p>
        </w:tc>
      </w:tr>
      <w:tr w:rsidR="00676A26" w:rsidRPr="00AA36E9" w14:paraId="0C01DE1E" w14:textId="77777777" w:rsidTr="009E6A7C">
        <w:trPr>
          <w:trHeight w:val="251"/>
        </w:trPr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3D3E3A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92690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946F1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36337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222BF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82.84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3BFDA3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E209E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DD1705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63567" w14:textId="77777777" w:rsidR="00676A26" w:rsidRPr="006A0BE1" w:rsidRDefault="00676A26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0.50-1.41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B6864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0921A" w14:textId="77777777" w:rsidR="00676A26" w:rsidRPr="006A0BE1" w:rsidRDefault="00676A26" w:rsidP="009E6A7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</w:pPr>
            <w:r w:rsidRPr="006A0BE1">
              <w:rPr>
                <w:rFonts w:eastAsia="Times New Roman" w:cs="Times New Roman"/>
                <w:color w:val="000000"/>
                <w:sz w:val="16"/>
                <w:szCs w:val="16"/>
                <w:lang w:eastAsia="es-MX"/>
              </w:rPr>
              <w:t>20.83</w:t>
            </w:r>
          </w:p>
        </w:tc>
      </w:tr>
    </w:tbl>
    <w:p w14:paraId="3EB2E350" w14:textId="77777777" w:rsidR="00676A26" w:rsidRDefault="00676A26" w:rsidP="00676A26">
      <w:pPr>
        <w:pStyle w:val="Sinespaciado"/>
        <w:spacing w:line="480" w:lineRule="auto"/>
        <w:jc w:val="both"/>
        <w:rPr>
          <w:rStyle w:val="tlid-translation"/>
        </w:rPr>
      </w:pPr>
    </w:p>
    <w:p w14:paraId="6FC759AA" w14:textId="77777777" w:rsidR="00676A26" w:rsidRDefault="00676A26" w:rsidP="00676A26">
      <w:pPr>
        <w:rPr>
          <w:vertAlign w:val="superscript"/>
          <w:lang w:val="en-US"/>
        </w:rPr>
      </w:pPr>
    </w:p>
    <w:p w14:paraId="4DC7B449" w14:textId="77777777" w:rsidR="00676A26" w:rsidRDefault="00676A26" w:rsidP="00676A26">
      <w:pPr>
        <w:rPr>
          <w:vertAlign w:val="superscript"/>
          <w:lang w:val="en-US"/>
        </w:rPr>
      </w:pPr>
    </w:p>
    <w:p w14:paraId="015C3328" w14:textId="77777777" w:rsidR="00676A26" w:rsidRPr="000231F7" w:rsidRDefault="00676A26" w:rsidP="00676A26">
      <w:pPr>
        <w:rPr>
          <w:vertAlign w:val="superscript"/>
          <w:lang w:val="en-US"/>
        </w:rPr>
      </w:pPr>
    </w:p>
    <w:p w14:paraId="7DFAAB10" w14:textId="77777777" w:rsidR="008D2E9D" w:rsidRDefault="008D2E9D"/>
    <w:sectPr w:rsidR="008D2E9D" w:rsidSect="00E51E2E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490"/>
    <w:rsid w:val="00676A26"/>
    <w:rsid w:val="00814490"/>
    <w:rsid w:val="008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48CA1-0B7B-4580-91B3-1253BE0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A26"/>
    <w:pPr>
      <w:spacing w:after="200" w:line="480" w:lineRule="auto"/>
      <w:jc w:val="both"/>
    </w:pPr>
    <w:rPr>
      <w:rFonts w:ascii="Times New Roman" w:hAnsi="Times New Roman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76A26"/>
    <w:pPr>
      <w:spacing w:after="0" w:line="240" w:lineRule="auto"/>
    </w:pPr>
  </w:style>
  <w:style w:type="character" w:customStyle="1" w:styleId="tlid-translation">
    <w:name w:val="tlid-translation"/>
    <w:basedOn w:val="Fuentedeprrafopredeter"/>
    <w:rsid w:val="00676A26"/>
  </w:style>
  <w:style w:type="character" w:customStyle="1" w:styleId="SinespaciadoCar">
    <w:name w:val="Sin espaciado Car"/>
    <w:basedOn w:val="Fuentedeprrafopredeter"/>
    <w:link w:val="Sinespaciado"/>
    <w:uiPriority w:val="1"/>
    <w:rsid w:val="00676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IVAN MORALES ARREDONDO</dc:creator>
  <cp:keywords/>
  <dc:description/>
  <cp:lastModifiedBy>JOSE IVAN MORALES ARREDONDO</cp:lastModifiedBy>
  <cp:revision>2</cp:revision>
  <dcterms:created xsi:type="dcterms:W3CDTF">2023-01-23T00:48:00Z</dcterms:created>
  <dcterms:modified xsi:type="dcterms:W3CDTF">2023-01-23T00:48:00Z</dcterms:modified>
</cp:coreProperties>
</file>