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C28F9" w14:textId="733FC055" w:rsidR="006D2866" w:rsidRPr="00187157" w:rsidRDefault="00131D86" w:rsidP="00797318">
      <w:pPr>
        <w:spacing w:before="91"/>
        <w:jc w:val="both"/>
        <w:rPr>
          <w:rFonts w:ascii="Times New Roman" w:eastAsia="Times New Roman" w:hAnsi="Times New Roman"/>
          <w:b/>
          <w:bCs/>
          <w:color w:val="000000" w:themeColor="text1"/>
          <w:lang w:val="en-US" w:eastAsia="es-ES_tradnl"/>
        </w:rPr>
      </w:pPr>
      <w:bookmarkStart w:id="0" w:name="_Hlk93945596"/>
      <w:r w:rsidRPr="00187157">
        <w:rPr>
          <w:rFonts w:ascii="Times New Roman" w:hAnsi="Times New Roman"/>
          <w:b/>
          <w:lang w:val="en-US"/>
        </w:rPr>
        <w:t>Supplementary Table I</w:t>
      </w:r>
      <w:r w:rsidR="00C500D1" w:rsidRPr="00187157">
        <w:rPr>
          <w:rFonts w:ascii="Times New Roman" w:hAnsi="Times New Roman"/>
          <w:b/>
          <w:lang w:val="en-US"/>
        </w:rPr>
        <w:t xml:space="preserve">. </w:t>
      </w:r>
      <w:r w:rsidR="00797318" w:rsidRPr="00187157">
        <w:rPr>
          <w:rFonts w:ascii="Times New Roman" w:hAnsi="Times New Roman"/>
          <w:b/>
          <w:lang w:val="en-US"/>
        </w:rPr>
        <w:t xml:space="preserve">Multivariable adjusted </w:t>
      </w:r>
      <w:r w:rsidR="00C500D1" w:rsidRPr="00187157">
        <w:rPr>
          <w:rFonts w:ascii="Times New Roman" w:hAnsi="Times New Roman"/>
          <w:b/>
          <w:bCs/>
          <w:lang w:val="en-US"/>
        </w:rPr>
        <w:t xml:space="preserve">Odds Ratio (OR) and 95% Confidence Interval (CI) </w:t>
      </w:r>
      <w:r w:rsidR="00C500D1" w:rsidRPr="00187157">
        <w:rPr>
          <w:rFonts w:ascii="Times New Roman" w:eastAsia="SimSun" w:hAnsi="Times New Roman"/>
          <w:b/>
          <w:color w:val="000000" w:themeColor="text1"/>
          <w:lang w:val="en-US"/>
        </w:rPr>
        <w:t xml:space="preserve">for </w:t>
      </w:r>
      <w:r w:rsidR="00ED4590" w:rsidRPr="00187157">
        <w:rPr>
          <w:rFonts w:ascii="Times New Roman" w:eastAsia="SimSun" w:hAnsi="Times New Roman"/>
          <w:b/>
          <w:color w:val="000000" w:themeColor="text1"/>
          <w:lang w:val="en-US"/>
        </w:rPr>
        <w:t xml:space="preserve">parental </w:t>
      </w:r>
      <w:r w:rsidR="00797318" w:rsidRPr="00187157">
        <w:rPr>
          <w:rFonts w:ascii="Times New Roman" w:eastAsia="SimSun" w:hAnsi="Times New Roman"/>
          <w:b/>
          <w:color w:val="000000" w:themeColor="text1"/>
          <w:lang w:val="en-US"/>
        </w:rPr>
        <w:t>un</w:t>
      </w:r>
      <w:r w:rsidR="00ED4590" w:rsidRPr="00187157">
        <w:rPr>
          <w:rFonts w:ascii="Times New Roman" w:eastAsia="SimSun" w:hAnsi="Times New Roman"/>
          <w:b/>
          <w:color w:val="000000" w:themeColor="text1"/>
          <w:lang w:val="en-US"/>
        </w:rPr>
        <w:t>healthy attitudes towards child’s dietary habits</w:t>
      </w:r>
      <w:r w:rsidR="00C500D1" w:rsidRPr="00187157">
        <w:rPr>
          <w:rFonts w:ascii="Times New Roman" w:hAnsi="Times New Roman"/>
          <w:b/>
          <w:bCs/>
          <w:color w:val="000000" w:themeColor="text1"/>
          <w:lang w:val="en-US"/>
        </w:rPr>
        <w:t>.</w:t>
      </w:r>
    </w:p>
    <w:p w14:paraId="6FC272F7" w14:textId="77777777" w:rsidR="00797318" w:rsidRPr="00187157" w:rsidRDefault="00797318" w:rsidP="00797318">
      <w:pPr>
        <w:spacing w:before="91"/>
        <w:jc w:val="both"/>
        <w:rPr>
          <w:rFonts w:ascii="Times New Roman" w:eastAsia="Times New Roman" w:hAnsi="Times New Roman"/>
          <w:b/>
          <w:bCs/>
          <w:color w:val="000000" w:themeColor="text1"/>
          <w:lang w:val="en-US" w:eastAsia="es-ES_tradnl"/>
        </w:rPr>
      </w:pPr>
    </w:p>
    <w:bookmarkEnd w:id="0"/>
    <w:tbl>
      <w:tblPr>
        <w:tblW w:w="708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1980"/>
        <w:gridCol w:w="1134"/>
      </w:tblGrid>
      <w:tr w:rsidR="00781970" w:rsidRPr="00781970" w14:paraId="491745F0" w14:textId="77777777" w:rsidTr="00797318">
        <w:trPr>
          <w:trHeight w:val="282"/>
        </w:trPr>
        <w:tc>
          <w:tcPr>
            <w:tcW w:w="3974" w:type="dxa"/>
            <w:shd w:val="clear" w:color="000000" w:fill="FFFFFF"/>
            <w:noWrap/>
            <w:vAlign w:val="bottom"/>
            <w:hideMark/>
          </w:tcPr>
          <w:p w14:paraId="13FD376B" w14:textId="77777777" w:rsidR="00ED4590" w:rsidRPr="00781970" w:rsidRDefault="00ED4590" w:rsidP="00537539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  <w:shd w:val="clear" w:color="000000" w:fill="FFFFFF"/>
            <w:vAlign w:val="center"/>
          </w:tcPr>
          <w:p w14:paraId="640FF32A" w14:textId="77777777" w:rsidR="00ED4590" w:rsidRPr="00781970" w:rsidRDefault="00ED4590" w:rsidP="0053753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OR (95% CI)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92BADB" w14:textId="5C1D1DE0" w:rsidR="00ED4590" w:rsidRPr="00781970" w:rsidRDefault="00ED4590" w:rsidP="0053753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</w:tr>
      <w:tr w:rsidR="00781970" w:rsidRPr="00187157" w14:paraId="7D85B829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7D7E811D" w14:textId="43D2C65F" w:rsidR="00ED4590" w:rsidRPr="00781970" w:rsidRDefault="00ED4590" w:rsidP="00537539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Parental perception of child’s weight status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2E8C9733" w14:textId="5CF2395A" w:rsidR="00ED4590" w:rsidRPr="00781970" w:rsidRDefault="00ED4590" w:rsidP="00587EBC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915C10" w14:textId="28C65D33" w:rsidR="00ED4590" w:rsidRPr="00781970" w:rsidRDefault="00ED4590" w:rsidP="00587EBC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81970" w:rsidRPr="00781970" w14:paraId="5E97221E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18FE71A2" w14:textId="4849318C" w:rsidR="00ED4590" w:rsidRPr="00781970" w:rsidRDefault="00ED4590" w:rsidP="00537539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Correct estimation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745A1E7A" w14:textId="474F6E55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1.00 (Ref.)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502B3A" w14:textId="77777777" w:rsidR="00ED4590" w:rsidRPr="00781970" w:rsidRDefault="00ED4590" w:rsidP="00587EBC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81970" w:rsidRPr="00781970" w14:paraId="61E0A5E7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64B9A041" w14:textId="30214353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Underestimation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4045D653" w14:textId="53422F86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3.35 (1.71 – 6.53)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3BF988" w14:textId="2D26038B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&lt;0.005</w:t>
            </w:r>
          </w:p>
        </w:tc>
      </w:tr>
      <w:tr w:rsidR="00781970" w:rsidRPr="00781970" w14:paraId="77D47FC4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  <w:hideMark/>
          </w:tcPr>
          <w:p w14:paraId="1CE2F4FC" w14:textId="4EB282D9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Sex (female)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6A6D5B5" w14:textId="253E81CE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1.95 (0.96 – 3.93)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61610A" w14:textId="63174BDB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0.06</w:t>
            </w:r>
          </w:p>
        </w:tc>
      </w:tr>
      <w:tr w:rsidR="00781970" w:rsidRPr="00781970" w14:paraId="4181A0B0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0A6CCB1D" w14:textId="24FE6697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Race (white)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6EA46002" w14:textId="4C79FE11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0.91 (0.86 – 9,67)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304280F" w14:textId="4FE8FAB1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0.94</w:t>
            </w:r>
          </w:p>
        </w:tc>
      </w:tr>
      <w:tr w:rsidR="00781970" w:rsidRPr="00781970" w14:paraId="3D32FE51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  <w:hideMark/>
          </w:tcPr>
          <w:p w14:paraId="2E3678D1" w14:textId="30EAEB43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Z-score of the BMI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D4DA666" w14:textId="55CA7620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0.78 (0.54 – 1.11)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6F557B7" w14:textId="18295DB5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0.17</w:t>
            </w:r>
          </w:p>
        </w:tc>
      </w:tr>
      <w:tr w:rsidR="00781970" w:rsidRPr="00781970" w14:paraId="04BB3C58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2A99D0E3" w14:textId="63AB4029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Kidmed</w:t>
            </w:r>
            <w:proofErr w:type="spellEnd"/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score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1C992F5D" w14:textId="77777777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BAB4EA" w14:textId="77777777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81970" w:rsidRPr="00781970" w14:paraId="5A839973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  <w:hideMark/>
          </w:tcPr>
          <w:p w14:paraId="6853468F" w14:textId="7384FD54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Low (≤ 3 points)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2FB3C474" w14:textId="7306439E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1.00 (Ref.)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8474DA" w14:textId="4B5261F6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81970" w:rsidRPr="00781970" w14:paraId="3369B1CC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  <w:hideMark/>
          </w:tcPr>
          <w:p w14:paraId="05A2AAD8" w14:textId="2B89B9A5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Medium (4-7 points)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0738669B" w14:textId="58CC740A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0.29 (0.12 – 0.68)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C4F14C" w14:textId="7A761636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&lt;0.005</w:t>
            </w:r>
          </w:p>
        </w:tc>
      </w:tr>
      <w:tr w:rsidR="00781970" w:rsidRPr="00781970" w14:paraId="29475F0B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54E259E8" w14:textId="5DA3B8F8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High (≥ 8 points)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3971CD91" w14:textId="49B2FA3A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0.19 (0.05 – 0.68)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E80652" w14:textId="7210F826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0.01</w:t>
            </w:r>
          </w:p>
        </w:tc>
      </w:tr>
      <w:tr w:rsidR="00781970" w:rsidRPr="00781970" w14:paraId="169318D8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1BF60F8C" w14:textId="693FED10" w:rsidR="00ED4590" w:rsidRPr="00781970" w:rsidRDefault="00ED4590" w:rsidP="00ED4590">
            <w:pPr>
              <w:suppressLineNumbers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Tv watching during meals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485704E9" w14:textId="77777777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D642959" w14:textId="77777777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81970" w:rsidRPr="00781970" w14:paraId="4F09BF20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29F746F2" w14:textId="6A91701E" w:rsidR="00ED4590" w:rsidRPr="00781970" w:rsidRDefault="00ED4590" w:rsidP="00ED4590">
            <w:pPr>
              <w:suppressLineNumbers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≤3 times/month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7F857AEA" w14:textId="7D1BE7EE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1.00 (Ref.)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C963E3" w14:textId="77777777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81970" w:rsidRPr="00781970" w14:paraId="7EC8034A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6F261CE4" w14:textId="6CFBED9D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1-3 times/week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448CDDDC" w14:textId="5A878449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1.21 (0.51 – 2.96)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28295F" w14:textId="44E37485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0.68</w:t>
            </w:r>
          </w:p>
        </w:tc>
      </w:tr>
      <w:tr w:rsidR="00781970" w:rsidRPr="00781970" w14:paraId="69CEBCBC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4E869AFB" w14:textId="17D792FA" w:rsidR="00ED4590" w:rsidRPr="00781970" w:rsidRDefault="00ED4590" w:rsidP="00ED459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         ≥4 times/week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65E12EB2" w14:textId="2F7DFF2E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0.90 (0.33 – 2.22)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AC95BAD" w14:textId="49EB5389" w:rsidR="00ED4590" w:rsidRPr="00781970" w:rsidRDefault="00ED4590" w:rsidP="00ED459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0.86</w:t>
            </w:r>
          </w:p>
        </w:tc>
      </w:tr>
      <w:tr w:rsidR="00781970" w:rsidRPr="00781970" w14:paraId="4B7F3FE7" w14:textId="77777777" w:rsidTr="00797318">
        <w:trPr>
          <w:trHeight w:val="300"/>
        </w:trPr>
        <w:tc>
          <w:tcPr>
            <w:tcW w:w="3974" w:type="dxa"/>
            <w:shd w:val="clear" w:color="000000" w:fill="FFFFFF"/>
            <w:noWrap/>
            <w:vAlign w:val="bottom"/>
          </w:tcPr>
          <w:p w14:paraId="4DE57A86" w14:textId="77777777" w:rsidR="00781970" w:rsidRPr="00781970" w:rsidRDefault="00781970" w:rsidP="00AD237D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Screen time (hours/day)</w:t>
            </w:r>
          </w:p>
        </w:tc>
        <w:tc>
          <w:tcPr>
            <w:tcW w:w="1980" w:type="dxa"/>
            <w:shd w:val="clear" w:color="000000" w:fill="FFFFFF"/>
            <w:noWrap/>
            <w:vAlign w:val="center"/>
          </w:tcPr>
          <w:p w14:paraId="779A56C5" w14:textId="77777777" w:rsidR="00781970" w:rsidRPr="00781970" w:rsidRDefault="00781970" w:rsidP="00AD237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1.20 (0.72 – 1.98)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6FFB993" w14:textId="77777777" w:rsidR="00781970" w:rsidRPr="00781970" w:rsidRDefault="00781970" w:rsidP="00AD237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781970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0.47</w:t>
            </w:r>
          </w:p>
        </w:tc>
      </w:tr>
    </w:tbl>
    <w:p w14:paraId="5031361C" w14:textId="5457203D" w:rsidR="00BD1A3B" w:rsidRPr="00C500D1" w:rsidRDefault="0035043E" w:rsidP="00797318">
      <w:pPr>
        <w:spacing w:before="120"/>
        <w:ind w:firstLine="709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797318">
        <w:rPr>
          <w:rFonts w:ascii="Times New Roman" w:hAnsi="Times New Roman"/>
          <w:color w:val="000000" w:themeColor="text1"/>
          <w:sz w:val="20"/>
          <w:szCs w:val="20"/>
          <w:lang w:val="en-US"/>
        </w:rPr>
        <w:t>Each variable is adjusted for the others in the same model.</w:t>
      </w:r>
    </w:p>
    <w:sectPr w:rsidR="00BD1A3B" w:rsidRPr="00C500D1" w:rsidSect="0047466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6D"/>
    <w:rsid w:val="000206C8"/>
    <w:rsid w:val="0009241F"/>
    <w:rsid w:val="000D4D40"/>
    <w:rsid w:val="00126EF6"/>
    <w:rsid w:val="00131D86"/>
    <w:rsid w:val="00162935"/>
    <w:rsid w:val="00187157"/>
    <w:rsid w:val="001F126E"/>
    <w:rsid w:val="001F6147"/>
    <w:rsid w:val="00216658"/>
    <w:rsid w:val="00220C2E"/>
    <w:rsid w:val="002265EE"/>
    <w:rsid w:val="00246E35"/>
    <w:rsid w:val="00255F11"/>
    <w:rsid w:val="002B5B17"/>
    <w:rsid w:val="0035043E"/>
    <w:rsid w:val="0047466D"/>
    <w:rsid w:val="004C6AE0"/>
    <w:rsid w:val="0050597B"/>
    <w:rsid w:val="00505A11"/>
    <w:rsid w:val="00513E91"/>
    <w:rsid w:val="00527151"/>
    <w:rsid w:val="00562AFC"/>
    <w:rsid w:val="00587EBC"/>
    <w:rsid w:val="005A3A73"/>
    <w:rsid w:val="006327A2"/>
    <w:rsid w:val="00654CD2"/>
    <w:rsid w:val="006C7085"/>
    <w:rsid w:val="006D1763"/>
    <w:rsid w:val="006D2866"/>
    <w:rsid w:val="006E18DF"/>
    <w:rsid w:val="007242E5"/>
    <w:rsid w:val="00745E76"/>
    <w:rsid w:val="00753652"/>
    <w:rsid w:val="007742CD"/>
    <w:rsid w:val="00781970"/>
    <w:rsid w:val="00797318"/>
    <w:rsid w:val="0080463D"/>
    <w:rsid w:val="00823022"/>
    <w:rsid w:val="00873E9D"/>
    <w:rsid w:val="00893A4E"/>
    <w:rsid w:val="008B7A61"/>
    <w:rsid w:val="00903732"/>
    <w:rsid w:val="00960752"/>
    <w:rsid w:val="00971D13"/>
    <w:rsid w:val="00973956"/>
    <w:rsid w:val="00997389"/>
    <w:rsid w:val="00A03D48"/>
    <w:rsid w:val="00A2658B"/>
    <w:rsid w:val="00A30265"/>
    <w:rsid w:val="00AC1276"/>
    <w:rsid w:val="00B12D52"/>
    <w:rsid w:val="00B30D74"/>
    <w:rsid w:val="00B65309"/>
    <w:rsid w:val="00BA71F9"/>
    <w:rsid w:val="00BB4FCB"/>
    <w:rsid w:val="00BC71D6"/>
    <w:rsid w:val="00BD3E49"/>
    <w:rsid w:val="00C03B5F"/>
    <w:rsid w:val="00C500D1"/>
    <w:rsid w:val="00C64552"/>
    <w:rsid w:val="00CE47C3"/>
    <w:rsid w:val="00CE7B10"/>
    <w:rsid w:val="00D10662"/>
    <w:rsid w:val="00D46DC1"/>
    <w:rsid w:val="00D575A4"/>
    <w:rsid w:val="00D620EC"/>
    <w:rsid w:val="00D830EF"/>
    <w:rsid w:val="00D85F9D"/>
    <w:rsid w:val="00E059B4"/>
    <w:rsid w:val="00E41923"/>
    <w:rsid w:val="00E50D8E"/>
    <w:rsid w:val="00E96A51"/>
    <w:rsid w:val="00ED4590"/>
    <w:rsid w:val="00EF0AAA"/>
    <w:rsid w:val="00F22435"/>
    <w:rsid w:val="00F3411F"/>
    <w:rsid w:val="00F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9A5D"/>
  <w15:chartTrackingRefBased/>
  <w15:docId w15:val="{7B2B95AF-8BB2-164B-8DFF-C388F18B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66D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7466D"/>
    <w:pPr>
      <w:widowControl w:val="0"/>
      <w:autoSpaceDE w:val="0"/>
      <w:autoSpaceDN w:val="0"/>
      <w:ind w:left="100"/>
    </w:pPr>
    <w:rPr>
      <w:rFonts w:ascii="Cambria" w:eastAsia="Cambria" w:hAnsi="Cambria"/>
      <w:sz w:val="21"/>
      <w:szCs w:val="21"/>
      <w:lang w:val="gl" w:eastAsia="g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7466D"/>
    <w:rPr>
      <w:rFonts w:ascii="Cambria" w:eastAsia="Cambria" w:hAnsi="Cambria" w:cs="Times New Roman"/>
      <w:sz w:val="21"/>
      <w:szCs w:val="21"/>
      <w:lang w:val="gl" w:eastAsia="gl"/>
    </w:rPr>
  </w:style>
  <w:style w:type="table" w:customStyle="1" w:styleId="TableNormal1">
    <w:name w:val="Table Normal1"/>
    <w:uiPriority w:val="2"/>
    <w:semiHidden/>
    <w:unhideWhenUsed/>
    <w:qFormat/>
    <w:rsid w:val="0047466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466D"/>
    <w:pPr>
      <w:widowControl w:val="0"/>
      <w:autoSpaceDE w:val="0"/>
      <w:autoSpaceDN w:val="0"/>
      <w:spacing w:before="47"/>
      <w:jc w:val="right"/>
    </w:pPr>
    <w:rPr>
      <w:rFonts w:ascii="Times New Roman" w:eastAsia="Times New Roman" w:hAnsi="Times New Roman"/>
      <w:sz w:val="22"/>
      <w:szCs w:val="22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47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lorena garcia blanco</cp:lastModifiedBy>
  <cp:revision>8</cp:revision>
  <dcterms:created xsi:type="dcterms:W3CDTF">2022-01-24T18:57:00Z</dcterms:created>
  <dcterms:modified xsi:type="dcterms:W3CDTF">2022-01-30T18:43:00Z</dcterms:modified>
</cp:coreProperties>
</file>