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8D2A2" w14:textId="77777777" w:rsidR="00BE0CEE" w:rsidRPr="00215FD1" w:rsidRDefault="00000000">
      <w:pPr>
        <w:jc w:val="center"/>
        <w:rPr>
          <w:rFonts w:ascii="Times New Roman" w:hAnsi="Times New Roman" w:cs="Times New Roman"/>
          <w:sz w:val="22"/>
        </w:rPr>
      </w:pPr>
      <w:bookmarkStart w:id="0" w:name="_Hlk176784275"/>
      <w:bookmarkEnd w:id="0"/>
      <w:r w:rsidRPr="00215FD1">
        <w:rPr>
          <w:noProof/>
        </w:rPr>
        <w:drawing>
          <wp:inline distT="0" distB="0" distL="114300" distR="114300" wp14:anchorId="5D1ADCE3" wp14:editId="6A98CB5A">
            <wp:extent cx="6166485" cy="3733165"/>
            <wp:effectExtent l="0" t="0" r="5715" b="6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66485" cy="373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5740F" w14:textId="55D7DA08" w:rsidR="00BE0CEE" w:rsidRPr="00215FD1" w:rsidRDefault="00000000">
      <w:pPr>
        <w:rPr>
          <w:rFonts w:ascii="Times New Roman" w:hAnsi="Times New Roman" w:cs="Times New Roman"/>
          <w:sz w:val="22"/>
        </w:rPr>
      </w:pPr>
      <w:r w:rsidRPr="00215FD1">
        <w:rPr>
          <w:rFonts w:ascii="Times New Roman" w:hAnsi="Times New Roman" w:cs="Times New Roman"/>
          <w:b/>
          <w:bCs/>
          <w:sz w:val="22"/>
        </w:rPr>
        <w:t>Fig1</w:t>
      </w:r>
      <w:r w:rsidRPr="00215FD1">
        <w:rPr>
          <w:rFonts w:ascii="Times New Roman" w:hAnsi="Times New Roman" w:cs="Times New Roman"/>
          <w:sz w:val="22"/>
        </w:rPr>
        <w:t>: Flow chart of the participants included in the study.</w:t>
      </w:r>
    </w:p>
    <w:p w14:paraId="2C4229CF" w14:textId="77777777" w:rsidR="00BE0CEE" w:rsidRPr="00215FD1" w:rsidRDefault="00BE0CEE">
      <w:pPr>
        <w:jc w:val="center"/>
        <w:rPr>
          <w:rFonts w:ascii="Times New Roman" w:hAnsi="Times New Roman" w:cs="Times New Roman"/>
          <w:sz w:val="22"/>
        </w:rPr>
      </w:pPr>
    </w:p>
    <w:p w14:paraId="014AB32F" w14:textId="77777777" w:rsidR="00BE0CEE" w:rsidRPr="00215FD1" w:rsidRDefault="00000000">
      <w:pPr>
        <w:widowControl/>
        <w:jc w:val="left"/>
        <w:rPr>
          <w:rFonts w:ascii="Times New Roman" w:hAnsi="Times New Roman" w:cs="Times New Roman"/>
          <w:sz w:val="22"/>
        </w:rPr>
      </w:pPr>
      <w:r w:rsidRPr="00215FD1">
        <w:rPr>
          <w:rFonts w:ascii="Times New Roman" w:hAnsi="Times New Roman" w:cs="Times New Roman"/>
          <w:sz w:val="22"/>
        </w:rPr>
        <w:br w:type="page"/>
      </w:r>
    </w:p>
    <w:p w14:paraId="29C8C268" w14:textId="77777777" w:rsidR="00BE0CEE" w:rsidRPr="00215FD1" w:rsidRDefault="0000000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215FD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2BE2234" wp14:editId="5332C496">
            <wp:extent cx="5274310" cy="3696970"/>
            <wp:effectExtent l="0" t="0" r="0" b="0"/>
            <wp:docPr id="1394463923" name="图片 1" descr="A chart of different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463923" name="图片 1" descr="A chart of different color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7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6C955" w14:textId="54D442F1" w:rsidR="00BE0CEE" w:rsidRPr="00215FD1" w:rsidRDefault="00000000">
      <w:pPr>
        <w:widowControl/>
        <w:rPr>
          <w:rFonts w:ascii="Times New Roman" w:hAnsi="Times New Roman" w:cs="Times New Roman"/>
          <w:sz w:val="22"/>
        </w:rPr>
      </w:pPr>
      <w:r w:rsidRPr="00215FD1">
        <w:rPr>
          <w:rFonts w:ascii="Times New Roman" w:hAnsi="Times New Roman" w:cs="Times New Roman"/>
          <w:b/>
          <w:bCs/>
          <w:sz w:val="22"/>
        </w:rPr>
        <w:t>Fig.</w:t>
      </w:r>
      <w:r w:rsidRPr="00215FD1">
        <w:rPr>
          <w:rFonts w:ascii="Times New Roman" w:hAnsi="Times New Roman" w:cs="Times New Roman" w:hint="eastAsia"/>
          <w:b/>
          <w:bCs/>
          <w:sz w:val="22"/>
        </w:rPr>
        <w:t>2</w:t>
      </w:r>
      <w:r w:rsidRPr="00215FD1">
        <w:rPr>
          <w:rFonts w:ascii="Times New Roman" w:hAnsi="Times New Roman" w:cs="Times New Roman" w:hint="eastAsia"/>
          <w:sz w:val="22"/>
        </w:rPr>
        <w:t xml:space="preserve"> The correlation analysis of each domain of </w:t>
      </w:r>
      <w:r w:rsidRPr="00215FD1">
        <w:rPr>
          <w:rFonts w:ascii="Times New Roman" w:hAnsi="Times New Roman" w:cs="Times New Roman"/>
          <w:sz w:val="22"/>
        </w:rPr>
        <w:t xml:space="preserve">Bayley-III </w:t>
      </w:r>
      <w:r w:rsidRPr="00215FD1">
        <w:rPr>
          <w:rFonts w:ascii="Times New Roman" w:hAnsi="Times New Roman" w:cs="Times New Roman" w:hint="eastAsia"/>
          <w:sz w:val="22"/>
        </w:rPr>
        <w:t>at 2-3 years old</w:t>
      </w:r>
      <w:r w:rsidRPr="00215FD1">
        <w:rPr>
          <w:rFonts w:ascii="Times New Roman" w:hAnsi="Times New Roman" w:cs="Times New Roman"/>
          <w:sz w:val="22"/>
        </w:rPr>
        <w:t xml:space="preserve"> and</w:t>
      </w:r>
      <w:r w:rsidRPr="00215FD1">
        <w:rPr>
          <w:rFonts w:ascii="Times New Roman" w:hAnsi="Times New Roman" w:cs="Times New Roman" w:hint="eastAsia"/>
          <w:sz w:val="22"/>
        </w:rPr>
        <w:t xml:space="preserve"> each index of</w:t>
      </w:r>
      <w:r w:rsidRPr="00215FD1">
        <w:rPr>
          <w:rFonts w:ascii="Times New Roman" w:hAnsi="Times New Roman" w:cs="Times New Roman"/>
          <w:sz w:val="22"/>
        </w:rPr>
        <w:t xml:space="preserve"> WPPSI-IV </w:t>
      </w:r>
      <w:r w:rsidRPr="00215FD1">
        <w:rPr>
          <w:rFonts w:ascii="Times New Roman" w:hAnsi="Times New Roman" w:cs="Times New Roman" w:hint="eastAsia"/>
          <w:sz w:val="22"/>
        </w:rPr>
        <w:t>including FSIQ at 4-5 years old.  ***P&lt;0.001</w:t>
      </w:r>
    </w:p>
    <w:p w14:paraId="6BF66DAC" w14:textId="77777777" w:rsidR="00BE0CEE" w:rsidRPr="00215FD1" w:rsidRDefault="00BE0CEE">
      <w:pPr>
        <w:rPr>
          <w:rFonts w:ascii="Times New Roman" w:hAnsi="Times New Roman" w:cs="Times New Roman"/>
          <w:sz w:val="22"/>
        </w:rPr>
      </w:pPr>
    </w:p>
    <w:p w14:paraId="67DA52FC" w14:textId="77777777" w:rsidR="00BE0CEE" w:rsidRPr="00215FD1" w:rsidRDefault="00000000">
      <w:pPr>
        <w:widowControl/>
        <w:jc w:val="left"/>
        <w:rPr>
          <w:rFonts w:ascii="Times New Roman" w:hAnsi="Times New Roman" w:cs="Times New Roman"/>
          <w:sz w:val="22"/>
        </w:rPr>
      </w:pPr>
      <w:r w:rsidRPr="00215FD1">
        <w:rPr>
          <w:rFonts w:ascii="Times New Roman" w:hAnsi="Times New Roman" w:cs="Times New Roman"/>
          <w:sz w:val="22"/>
        </w:rPr>
        <w:br w:type="page"/>
      </w:r>
    </w:p>
    <w:p w14:paraId="3DAE7A91" w14:textId="2D655C7B" w:rsidR="00BE0CEE" w:rsidRPr="00215FD1" w:rsidRDefault="00F000C9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a</w:t>
      </w:r>
    </w:p>
    <w:p w14:paraId="69A0F187" w14:textId="77777777" w:rsidR="00BE0CEE" w:rsidRPr="00215FD1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215FD1"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5DAC81F7" wp14:editId="3E02B88C">
            <wp:extent cx="5784850" cy="4580890"/>
            <wp:effectExtent l="0" t="0" r="6350" b="3810"/>
            <wp:docPr id="3" name="图片 3" descr="Rplot5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Rplot52-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84850" cy="458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EB49D" w14:textId="77777777" w:rsidR="00BE0CEE" w:rsidRPr="00215FD1" w:rsidRDefault="00000000">
      <w:pPr>
        <w:rPr>
          <w:rFonts w:ascii="Times New Roman" w:hAnsi="Times New Roman" w:cs="Times New Roman"/>
          <w:sz w:val="24"/>
          <w:szCs w:val="24"/>
        </w:rPr>
        <w:sectPr w:rsidR="00BE0CEE" w:rsidRPr="00215FD1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  <w:r w:rsidRPr="00215FD1">
        <w:rPr>
          <w:rFonts w:ascii="Times New Roman" w:hAnsi="Times New Roman" w:cs="Times New Roman"/>
          <w:sz w:val="24"/>
          <w:szCs w:val="24"/>
        </w:rPr>
        <w:br w:type="page"/>
      </w:r>
    </w:p>
    <w:p w14:paraId="7243CC70" w14:textId="3744EF23" w:rsidR="00BE0CEE" w:rsidRPr="00215FD1" w:rsidRDefault="00F000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b</w:t>
      </w:r>
    </w:p>
    <w:p w14:paraId="2E06E9FD" w14:textId="77777777" w:rsidR="00BE0CEE" w:rsidRPr="00215FD1" w:rsidRDefault="00000000">
      <w:pPr>
        <w:rPr>
          <w:rFonts w:ascii="Times New Roman" w:hAnsi="Times New Roman" w:cs="Times New Roman"/>
          <w:sz w:val="24"/>
          <w:szCs w:val="24"/>
        </w:rPr>
      </w:pPr>
      <w:r w:rsidRPr="00215FD1"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096EA835" wp14:editId="7537A875">
            <wp:extent cx="8860790" cy="4228465"/>
            <wp:effectExtent l="0" t="0" r="3810" b="635"/>
            <wp:docPr id="8" name="图片 8" descr="Rplot55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Rplot55-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60790" cy="422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B47C8" w14:textId="48C330A8" w:rsidR="00BE0CEE" w:rsidRPr="00215FD1" w:rsidRDefault="00000000">
      <w:pPr>
        <w:rPr>
          <w:rFonts w:ascii="Times New Roman" w:eastAsia="宋体" w:hAnsi="Times New Roman" w:cs="Times New Roman"/>
          <w:sz w:val="22"/>
        </w:rPr>
      </w:pPr>
      <w:r w:rsidRPr="00215FD1">
        <w:rPr>
          <w:rFonts w:ascii="Times New Roman" w:hAnsi="Times New Roman" w:cs="Times New Roman"/>
          <w:b/>
          <w:bCs/>
          <w:sz w:val="22"/>
        </w:rPr>
        <w:t xml:space="preserve">Fig. </w:t>
      </w:r>
      <w:r w:rsidRPr="00215FD1">
        <w:rPr>
          <w:rFonts w:ascii="Times New Roman" w:hAnsi="Times New Roman" w:cs="Times New Roman" w:hint="eastAsia"/>
          <w:b/>
          <w:bCs/>
          <w:sz w:val="22"/>
        </w:rPr>
        <w:t>3</w:t>
      </w:r>
      <w:r w:rsidRPr="00215FD1">
        <w:rPr>
          <w:rFonts w:ascii="Times New Roman" w:hAnsi="Times New Roman" w:cs="Times New Roman"/>
          <w:sz w:val="22"/>
        </w:rPr>
        <w:t xml:space="preserve"> 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The 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association 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of maternal CVH </w:t>
      </w:r>
      <w:r w:rsidRPr="00215FD1">
        <w:rPr>
          <w:rFonts w:ascii="Times New Roman" w:hAnsi="Times New Roman" w:cs="Times New Roman" w:hint="eastAsia"/>
          <w:sz w:val="22"/>
        </w:rPr>
        <w:t>levels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>and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>total (n=1007)</w:t>
      </w:r>
      <w:r w:rsidRPr="00215FD1">
        <w:rPr>
          <w:rFonts w:ascii="Times New Roman" w:hAnsi="Times New Roman" w:cs="Times New Roman" w:hint="eastAsia"/>
          <w:sz w:val="22"/>
        </w:rPr>
        <w:t xml:space="preserve"> (</w:t>
      </w:r>
      <w:r w:rsidR="00F000C9">
        <w:rPr>
          <w:rFonts w:ascii="Times New Roman" w:hAnsi="Times New Roman" w:cs="Times New Roman" w:hint="eastAsia"/>
          <w:sz w:val="22"/>
        </w:rPr>
        <w:t>a</w:t>
      </w:r>
      <w:r w:rsidRPr="00215FD1">
        <w:rPr>
          <w:rFonts w:ascii="Times New Roman" w:hAnsi="Times New Roman" w:cs="Times New Roman" w:hint="eastAsia"/>
          <w:sz w:val="22"/>
        </w:rPr>
        <w:t>)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, </w:t>
      </w:r>
      <w:r w:rsidRPr="00215FD1">
        <w:rPr>
          <w:rFonts w:ascii="Times New Roman" w:hAnsi="Times New Roman" w:cs="Times New Roman"/>
          <w:sz w:val="22"/>
        </w:rPr>
        <w:t>female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15FD1">
        <w:rPr>
          <w:rFonts w:ascii="Times New Roman" w:hAnsi="Times New Roman" w:cs="Times New Roman"/>
          <w:sz w:val="22"/>
        </w:rPr>
        <w:t>(</w:t>
      </w:r>
      <w:r w:rsidRPr="00215FD1">
        <w:rPr>
          <w:rFonts w:ascii="Times New Roman" w:hAnsi="Times New Roman" w:cs="Times New Roman" w:hint="eastAsia"/>
          <w:sz w:val="22"/>
        </w:rPr>
        <w:t>n</w:t>
      </w:r>
      <w:r w:rsidRPr="00215FD1">
        <w:rPr>
          <w:rFonts w:ascii="Times New Roman" w:hAnsi="Times New Roman" w:cs="Times New Roman"/>
          <w:sz w:val="22"/>
        </w:rPr>
        <w:t xml:space="preserve">=472) and </w:t>
      </w:r>
      <w:r w:rsidRPr="00215FD1">
        <w:rPr>
          <w:rFonts w:ascii="Times New Roman" w:eastAsia="宋体" w:hAnsi="Times New Roman" w:cs="Times New Roman"/>
          <w:kern w:val="0"/>
          <w:sz w:val="22"/>
        </w:rPr>
        <w:t>male</w:t>
      </w:r>
      <w:r w:rsidRPr="00215FD1">
        <w:rPr>
          <w:rFonts w:ascii="Times New Roman" w:hAnsi="Times New Roman" w:cs="Times New Roman"/>
          <w:sz w:val="22"/>
        </w:rPr>
        <w:t xml:space="preserve"> (</w:t>
      </w:r>
      <w:r w:rsidRPr="00215FD1">
        <w:rPr>
          <w:rFonts w:ascii="Times New Roman" w:hAnsi="Times New Roman" w:cs="Times New Roman" w:hint="eastAsia"/>
          <w:sz w:val="22"/>
        </w:rPr>
        <w:t>n</w:t>
      </w:r>
      <w:r w:rsidRPr="00215FD1">
        <w:rPr>
          <w:rFonts w:ascii="Times New Roman" w:hAnsi="Times New Roman" w:cs="Times New Roman"/>
          <w:sz w:val="22"/>
        </w:rPr>
        <w:t xml:space="preserve">=535) 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offspring 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>(</w:t>
      </w:r>
      <w:r w:rsidR="00F000C9">
        <w:rPr>
          <w:rFonts w:ascii="Times New Roman" w:eastAsia="宋体" w:hAnsi="Times New Roman" w:cs="Times New Roman" w:hint="eastAsia"/>
          <w:kern w:val="0"/>
          <w:sz w:val="22"/>
        </w:rPr>
        <w:t>b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) </w:t>
      </w:r>
      <w:r w:rsidRPr="00215FD1">
        <w:rPr>
          <w:rFonts w:ascii="Times New Roman" w:hAnsi="Times New Roman" w:cs="Times New Roman"/>
          <w:sz w:val="22"/>
        </w:rPr>
        <w:t>Ba</w:t>
      </w:r>
      <w:r w:rsidRPr="00215FD1">
        <w:rPr>
          <w:rFonts w:ascii="Times New Roman" w:hAnsi="Times New Roman" w:cs="Times New Roman" w:hint="eastAsia"/>
          <w:sz w:val="22"/>
        </w:rPr>
        <w:t>y</w:t>
      </w:r>
      <w:r w:rsidRPr="00215FD1">
        <w:rPr>
          <w:rFonts w:ascii="Times New Roman" w:hAnsi="Times New Roman" w:cs="Times New Roman"/>
          <w:sz w:val="22"/>
        </w:rPr>
        <w:t xml:space="preserve">ley-III </w:t>
      </w:r>
      <w:r w:rsidRPr="00215FD1">
        <w:rPr>
          <w:rFonts w:ascii="Times New Roman" w:hAnsi="Times New Roman" w:cs="Times New Roman" w:hint="eastAsia"/>
          <w:sz w:val="22"/>
        </w:rPr>
        <w:t xml:space="preserve">subscale scores. </w:t>
      </w:r>
      <w:r w:rsidRPr="00215FD1">
        <w:rPr>
          <w:rFonts w:ascii="Times New Roman" w:eastAsia="宋体" w:hAnsi="Times New Roman" w:cs="Times New Roman"/>
          <w:kern w:val="0"/>
          <w:sz w:val="22"/>
        </w:rPr>
        <w:t>The confounders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: </w:t>
      </w:r>
      <w:r w:rsidRPr="00215FD1">
        <w:rPr>
          <w:rFonts w:ascii="Times New Roman" w:eastAsia="宋体" w:hAnsi="Times New Roman" w:cs="Times New Roman"/>
          <w:kern w:val="0"/>
          <w:sz w:val="22"/>
        </w:rPr>
        <w:t>infant’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>s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>sex,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birth weight, maternal age, pre-pregnancy maternal BMI, maternal education level, and maternal mood during gestation including anxiety score, depression score, and pressure score. The error bars indicate 95% CIs. 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>*</w:t>
      </w:r>
      <w:r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 xml:space="preserve">P </w:t>
      </w:r>
      <w:r w:rsidRPr="00215FD1">
        <w:rPr>
          <w:rFonts w:ascii="Times New Roman" w:eastAsia="宋体" w:hAnsi="Times New Roman" w:cs="Times New Roman"/>
          <w:kern w:val="0"/>
          <w:sz w:val="22"/>
        </w:rPr>
        <w:t>value &lt;0.05.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Pr="00215FD1">
        <w:rPr>
          <w:rFonts w:ascii="Times New Roman" w:eastAsia="宋体" w:hAnsi="Times New Roman" w:cs="Times New Roman"/>
          <w:kern w:val="0"/>
          <w:sz w:val="18"/>
          <w:szCs w:val="18"/>
          <w:vertAlign w:val="superscript"/>
        </w:rPr>
        <w:t>§</w:t>
      </w:r>
      <w:r w:rsidRPr="00215FD1">
        <w:rPr>
          <w:rFonts w:ascii="Times New Roman" w:eastAsia="宋体" w:hAnsi="Times New Roman" w:cs="Times New Roman" w:hint="eastAsia"/>
          <w:kern w:val="0"/>
          <w:sz w:val="18"/>
          <w:szCs w:val="18"/>
          <w:vertAlign w:val="superscript"/>
        </w:rPr>
        <w:t xml:space="preserve"> </w:t>
      </w:r>
      <w:r w:rsidRPr="00215FD1">
        <w:rPr>
          <w:rFonts w:ascii="Times New Roman" w:hAnsi="Times New Roman" w:cs="Times New Roman" w:hint="eastAsia"/>
          <w:sz w:val="22"/>
        </w:rPr>
        <w:t>FDR&lt; 0.05.</w:t>
      </w:r>
      <w:r w:rsidR="00F000C9" w:rsidRPr="00F000C9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="00F000C9"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CI</w:t>
      </w:r>
      <w:r w:rsidR="00F000C9" w:rsidRPr="00215FD1">
        <w:rPr>
          <w:rFonts w:ascii="Times New Roman" w:eastAsia="宋体" w:hAnsi="Times New Roman" w:cs="Times New Roman"/>
          <w:kern w:val="0"/>
          <w:sz w:val="22"/>
        </w:rPr>
        <w:t xml:space="preserve"> confidence interval.</w:t>
      </w:r>
    </w:p>
    <w:p w14:paraId="150D9854" w14:textId="77777777" w:rsidR="00BE0CEE" w:rsidRPr="00215FD1" w:rsidRDefault="00BE0CEE">
      <w:pPr>
        <w:rPr>
          <w:rFonts w:ascii="Times New Roman" w:hAnsi="Times New Roman" w:cs="Times New Roman"/>
          <w:sz w:val="24"/>
          <w:szCs w:val="24"/>
        </w:rPr>
      </w:pPr>
    </w:p>
    <w:p w14:paraId="45998BBB" w14:textId="77777777" w:rsidR="00BE0CEE" w:rsidRPr="00215FD1" w:rsidRDefault="00000000">
      <w:pPr>
        <w:widowControl/>
        <w:jc w:val="left"/>
        <w:rPr>
          <w:rFonts w:ascii="Times New Roman" w:hAnsi="Times New Roman" w:cs="Times New Roman"/>
          <w:sz w:val="24"/>
          <w:szCs w:val="24"/>
        </w:rPr>
        <w:sectPr w:rsidR="00BE0CEE" w:rsidRPr="00215FD1">
          <w:pgSz w:w="16838" w:h="11906" w:orient="landscape"/>
          <w:pgMar w:top="1080" w:right="1440" w:bottom="1080" w:left="1440" w:header="851" w:footer="992" w:gutter="0"/>
          <w:cols w:space="425"/>
          <w:docGrid w:type="lines" w:linePitch="312"/>
        </w:sectPr>
      </w:pPr>
      <w:r w:rsidRPr="00215FD1">
        <w:rPr>
          <w:rFonts w:ascii="Times New Roman" w:hAnsi="Times New Roman" w:cs="Times New Roman"/>
          <w:sz w:val="24"/>
          <w:szCs w:val="24"/>
        </w:rPr>
        <w:br w:type="page"/>
      </w:r>
    </w:p>
    <w:p w14:paraId="2E926E22" w14:textId="294021E1" w:rsidR="00BE0CEE" w:rsidRPr="00215FD1" w:rsidRDefault="00F000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a</w:t>
      </w:r>
      <w:r w:rsidR="00000000" w:rsidRPr="00215F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97E917" w14:textId="77777777" w:rsidR="00BE0CEE" w:rsidRPr="00215FD1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215FD1"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73467AF9" wp14:editId="71E8A701">
            <wp:extent cx="5361305" cy="5142230"/>
            <wp:effectExtent l="0" t="0" r="10795" b="1270"/>
            <wp:docPr id="1" name="图片 1" descr="Rplot5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plot51-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61305" cy="514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5EFEB" w14:textId="77777777" w:rsidR="00BE0CEE" w:rsidRPr="00215FD1" w:rsidRDefault="0000000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215FD1">
        <w:rPr>
          <w:rFonts w:ascii="Times New Roman" w:hAnsi="Times New Roman" w:cs="Times New Roman"/>
          <w:sz w:val="24"/>
          <w:szCs w:val="24"/>
        </w:rPr>
        <w:br w:type="page"/>
      </w:r>
    </w:p>
    <w:p w14:paraId="2261FF09" w14:textId="77777777" w:rsidR="00BE0CEE" w:rsidRPr="00215FD1" w:rsidRDefault="00BE0CEE">
      <w:pPr>
        <w:rPr>
          <w:rFonts w:ascii="Times New Roman" w:hAnsi="Times New Roman" w:cs="Times New Roman"/>
          <w:sz w:val="24"/>
          <w:szCs w:val="24"/>
        </w:rPr>
        <w:sectPr w:rsidR="00BE0CEE" w:rsidRPr="00215FD1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2481CEFE" w14:textId="3C0BDAD0" w:rsidR="00BE0CEE" w:rsidRPr="00215FD1" w:rsidRDefault="00000000">
      <w:pPr>
        <w:rPr>
          <w:rFonts w:ascii="Times New Roman" w:hAnsi="Times New Roman" w:cs="Times New Roman"/>
          <w:sz w:val="24"/>
          <w:szCs w:val="24"/>
        </w:rPr>
      </w:pPr>
      <w:r w:rsidRPr="00215FD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F000C9">
        <w:rPr>
          <w:rFonts w:ascii="Times New Roman" w:hAnsi="Times New Roman" w:cs="Times New Roman" w:hint="eastAsia"/>
          <w:sz w:val="24"/>
          <w:szCs w:val="24"/>
        </w:rPr>
        <w:t>b</w:t>
      </w:r>
      <w:r w:rsidRPr="00215F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EEAE22" w14:textId="77777777" w:rsidR="00BE0CEE" w:rsidRPr="00215FD1" w:rsidRDefault="00000000">
      <w:pPr>
        <w:rPr>
          <w:rFonts w:ascii="Times New Roman" w:hAnsi="Times New Roman" w:cs="Times New Roman"/>
          <w:sz w:val="24"/>
          <w:szCs w:val="24"/>
        </w:rPr>
      </w:pPr>
      <w:r w:rsidRPr="00215FD1"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114300" distR="114300" wp14:anchorId="055BB7A5" wp14:editId="2AA0E62C">
            <wp:extent cx="8859520" cy="4692015"/>
            <wp:effectExtent l="0" t="0" r="5080" b="6985"/>
            <wp:docPr id="9" name="图片 9" descr="Rplot56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Rplot56-0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469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093F" w14:textId="6A162B98" w:rsidR="00BE0CEE" w:rsidRPr="00215FD1" w:rsidRDefault="00000000">
      <w:pPr>
        <w:rPr>
          <w:rFonts w:ascii="Times New Roman" w:eastAsia="宋体" w:hAnsi="Times New Roman" w:cs="Times New Roman"/>
          <w:kern w:val="0"/>
          <w:sz w:val="22"/>
        </w:rPr>
        <w:sectPr w:rsidR="00BE0CEE" w:rsidRPr="00215FD1">
          <w:pgSz w:w="16838" w:h="11906" w:orient="landscape"/>
          <w:pgMar w:top="1080" w:right="1440" w:bottom="1080" w:left="1440" w:header="851" w:footer="992" w:gutter="0"/>
          <w:cols w:space="425"/>
          <w:docGrid w:type="lines" w:linePitch="312"/>
        </w:sectPr>
      </w:pPr>
      <w:r w:rsidRPr="00215FD1">
        <w:rPr>
          <w:rFonts w:ascii="Times New Roman" w:hAnsi="Times New Roman" w:cs="Times New Roman"/>
          <w:b/>
          <w:bCs/>
          <w:sz w:val="22"/>
        </w:rPr>
        <w:t>Fig.</w:t>
      </w:r>
      <w:r w:rsidRPr="00215FD1">
        <w:rPr>
          <w:rFonts w:ascii="Times New Roman" w:hAnsi="Times New Roman" w:cs="Times New Roman" w:hint="eastAsia"/>
          <w:b/>
          <w:bCs/>
          <w:sz w:val="22"/>
        </w:rPr>
        <w:t>4</w:t>
      </w:r>
      <w:r w:rsidRPr="00215FD1">
        <w:rPr>
          <w:rFonts w:ascii="Times New Roman" w:hAnsi="Times New Roman" w:cs="Times New Roman"/>
          <w:b/>
          <w:bCs/>
          <w:sz w:val="22"/>
        </w:rPr>
        <w:t xml:space="preserve"> </w:t>
      </w:r>
      <w:r w:rsidRPr="00215FD1">
        <w:rPr>
          <w:rFonts w:ascii="Times New Roman" w:eastAsia="宋体" w:hAnsi="Times New Roman" w:cs="Times New Roman"/>
          <w:kern w:val="0"/>
          <w:sz w:val="22"/>
        </w:rPr>
        <w:t>The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 association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of maternal CVH </w:t>
      </w:r>
      <w:r w:rsidRPr="00215FD1">
        <w:rPr>
          <w:rFonts w:ascii="Times New Roman" w:hAnsi="Times New Roman" w:cs="Times New Roman" w:hint="eastAsia"/>
          <w:sz w:val="22"/>
        </w:rPr>
        <w:t>levels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>and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total </w:t>
      </w:r>
      <w:r w:rsidRPr="00215FD1">
        <w:rPr>
          <w:rFonts w:ascii="Times New Roman" w:hAnsi="Times New Roman" w:cs="Times New Roman"/>
          <w:sz w:val="22"/>
        </w:rPr>
        <w:t>(</w:t>
      </w:r>
      <w:r w:rsidR="00F000C9">
        <w:rPr>
          <w:rFonts w:ascii="Times New Roman" w:hAnsi="Times New Roman" w:cs="Times New Roman" w:hint="eastAsia"/>
          <w:sz w:val="22"/>
        </w:rPr>
        <w:t>a</w:t>
      </w:r>
      <w:r w:rsidRPr="00215FD1">
        <w:rPr>
          <w:rFonts w:ascii="Times New Roman" w:hAnsi="Times New Roman" w:cs="Times New Roman"/>
          <w:sz w:val="22"/>
        </w:rPr>
        <w:t>)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, </w:t>
      </w:r>
      <w:r w:rsidRPr="00215FD1">
        <w:rPr>
          <w:rFonts w:ascii="Times New Roman" w:hAnsi="Times New Roman" w:cs="Times New Roman"/>
          <w:sz w:val="22"/>
        </w:rPr>
        <w:t>female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15FD1">
        <w:rPr>
          <w:rFonts w:ascii="Times New Roman" w:hAnsi="Times New Roman" w:cs="Times New Roman"/>
          <w:sz w:val="22"/>
        </w:rPr>
        <w:t xml:space="preserve">(N=472) and </w:t>
      </w:r>
      <w:r w:rsidRPr="00215FD1">
        <w:rPr>
          <w:rFonts w:ascii="Times New Roman" w:eastAsia="宋体" w:hAnsi="Times New Roman" w:cs="Times New Roman"/>
          <w:kern w:val="0"/>
          <w:sz w:val="22"/>
        </w:rPr>
        <w:t>male</w:t>
      </w:r>
      <w:r w:rsidRPr="00215FD1">
        <w:rPr>
          <w:rFonts w:ascii="Times New Roman" w:hAnsi="Times New Roman" w:cs="Times New Roman"/>
          <w:sz w:val="22"/>
        </w:rPr>
        <w:t xml:space="preserve"> (N=535)</w:t>
      </w:r>
      <w:r w:rsidRPr="00215FD1">
        <w:rPr>
          <w:rFonts w:ascii="Times New Roman" w:hAnsi="Times New Roman" w:cs="Times New Roman" w:hint="eastAsia"/>
          <w:sz w:val="22"/>
        </w:rPr>
        <w:t xml:space="preserve"> (</w:t>
      </w:r>
      <w:r w:rsidR="00F000C9">
        <w:rPr>
          <w:rFonts w:ascii="Times New Roman" w:hAnsi="Times New Roman" w:cs="Times New Roman" w:hint="eastAsia"/>
          <w:sz w:val="22"/>
        </w:rPr>
        <w:t>b</w:t>
      </w:r>
      <w:r w:rsidRPr="00215FD1">
        <w:rPr>
          <w:rFonts w:ascii="Times New Roman" w:hAnsi="Times New Roman" w:cs="Times New Roman" w:hint="eastAsia"/>
          <w:sz w:val="22"/>
        </w:rPr>
        <w:t>)</w:t>
      </w:r>
      <w:r w:rsidRPr="00215FD1">
        <w:rPr>
          <w:rFonts w:ascii="Times New Roman" w:hAnsi="Times New Roman" w:cs="Times New Roman"/>
          <w:sz w:val="22"/>
        </w:rPr>
        <w:t xml:space="preserve"> 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offspring </w:t>
      </w:r>
      <w:r w:rsidRPr="00215FD1">
        <w:rPr>
          <w:rFonts w:ascii="Times New Roman" w:hAnsi="Times New Roman" w:cs="Times New Roman"/>
          <w:sz w:val="22"/>
        </w:rPr>
        <w:t xml:space="preserve">WPPSI-IV </w:t>
      </w:r>
      <w:r w:rsidRPr="00215FD1">
        <w:rPr>
          <w:rFonts w:ascii="Times New Roman" w:hAnsi="Times New Roman" w:cs="Times New Roman" w:hint="eastAsia"/>
          <w:sz w:val="22"/>
        </w:rPr>
        <w:t>scores.</w:t>
      </w:r>
      <w:r w:rsidRPr="00215FD1">
        <w:rPr>
          <w:rFonts w:ascii="Times New Roman" w:hAnsi="Times New Roman" w:cs="Times New Roman"/>
          <w:sz w:val="22"/>
        </w:rPr>
        <w:t xml:space="preserve"> </w:t>
      </w:r>
      <w:r w:rsidRPr="00215FD1">
        <w:rPr>
          <w:rFonts w:ascii="Times New Roman" w:eastAsia="宋体" w:hAnsi="Times New Roman" w:cs="Times New Roman"/>
          <w:kern w:val="0"/>
          <w:sz w:val="22"/>
        </w:rPr>
        <w:t>The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Pr="00215FD1">
        <w:rPr>
          <w:rFonts w:ascii="Times New Roman" w:eastAsia="宋体" w:hAnsi="Times New Roman" w:cs="Times New Roman"/>
          <w:kern w:val="0"/>
          <w:sz w:val="22"/>
        </w:rPr>
        <w:t>confounders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: </w:t>
      </w:r>
      <w:r w:rsidRPr="00215FD1">
        <w:rPr>
          <w:rFonts w:ascii="Times New Roman" w:eastAsia="宋体" w:hAnsi="Times New Roman" w:cs="Times New Roman"/>
          <w:kern w:val="0"/>
          <w:sz w:val="22"/>
        </w:rPr>
        <w:t>infant’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>s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sex, 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birth weight, maternal age, pre-pregnancy maternal BMI, maternal education level, and maternal mood during gestation including anxiety score, depression score, and pressure score. The error bars indicate 95% CIs. </w:t>
      </w:r>
      <w:r w:rsidR="00F000C9" w:rsidRPr="00215FD1">
        <w:rPr>
          <w:rFonts w:ascii="Times New Roman" w:eastAsia="宋体" w:hAnsi="Times New Roman" w:cs="Times New Roman" w:hint="eastAsia"/>
          <w:kern w:val="0"/>
          <w:sz w:val="22"/>
        </w:rPr>
        <w:t>*</w:t>
      </w:r>
      <w:r w:rsidR="00F000C9"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 xml:space="preserve">P </w:t>
      </w:r>
      <w:r w:rsidR="00F000C9" w:rsidRPr="00215FD1">
        <w:rPr>
          <w:rFonts w:ascii="Times New Roman" w:eastAsia="宋体" w:hAnsi="Times New Roman" w:cs="Times New Roman"/>
          <w:kern w:val="0"/>
          <w:sz w:val="22"/>
        </w:rPr>
        <w:t>value &lt;0.05.</w:t>
      </w:r>
      <w:r w:rsidR="00F000C9"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="00F000C9" w:rsidRPr="00215FD1">
        <w:rPr>
          <w:rFonts w:ascii="Times New Roman" w:eastAsia="宋体" w:hAnsi="Times New Roman" w:cs="Times New Roman"/>
          <w:kern w:val="0"/>
          <w:sz w:val="18"/>
          <w:szCs w:val="18"/>
          <w:vertAlign w:val="superscript"/>
        </w:rPr>
        <w:t>§</w:t>
      </w:r>
      <w:r w:rsidR="00F000C9" w:rsidRPr="00215FD1">
        <w:rPr>
          <w:rFonts w:ascii="Times New Roman" w:eastAsia="宋体" w:hAnsi="Times New Roman" w:cs="Times New Roman" w:hint="eastAsia"/>
          <w:kern w:val="0"/>
          <w:sz w:val="18"/>
          <w:szCs w:val="18"/>
          <w:vertAlign w:val="superscript"/>
        </w:rPr>
        <w:t xml:space="preserve"> </w:t>
      </w:r>
      <w:r w:rsidR="00F000C9" w:rsidRPr="00215FD1">
        <w:rPr>
          <w:rFonts w:ascii="Times New Roman" w:hAnsi="Times New Roman" w:cs="Times New Roman" w:hint="eastAsia"/>
          <w:sz w:val="22"/>
        </w:rPr>
        <w:t>FDR&lt; 0.05.</w:t>
      </w:r>
      <w:r w:rsidR="00F000C9" w:rsidRPr="00F000C9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="00F000C9"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CI</w:t>
      </w:r>
      <w:r w:rsidR="00F000C9" w:rsidRPr="00215FD1">
        <w:rPr>
          <w:rFonts w:ascii="Times New Roman" w:eastAsia="宋体" w:hAnsi="Times New Roman" w:cs="Times New Roman"/>
          <w:kern w:val="0"/>
          <w:sz w:val="22"/>
        </w:rPr>
        <w:t xml:space="preserve"> confidence interval.</w:t>
      </w:r>
      <w:r w:rsidRPr="00215FD1">
        <w:rPr>
          <w:rFonts w:ascii="Times New Roman" w:eastAsia="宋体" w:hAnsi="Times New Roman" w:cs="Times New Roman"/>
          <w:kern w:val="0"/>
          <w:sz w:val="22"/>
        </w:rPr>
        <w:br w:type="page"/>
      </w:r>
    </w:p>
    <w:p w14:paraId="0BBE86E3" w14:textId="02ADC75A" w:rsidR="00BE0CEE" w:rsidRPr="00215FD1" w:rsidRDefault="00F000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a</w:t>
      </w:r>
      <w:r w:rsidR="00000000" w:rsidRPr="00215F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497381" w14:textId="29728325" w:rsidR="00BE0CEE" w:rsidRPr="00215FD1" w:rsidRDefault="00195807">
      <w:pPr>
        <w:jc w:val="center"/>
        <w:rPr>
          <w:rFonts w:ascii="Times New Roman" w:hAnsi="Times New Roman" w:cs="Times New Roman"/>
          <w:sz w:val="24"/>
          <w:szCs w:val="24"/>
        </w:rPr>
        <w:sectPr w:rsidR="00BE0CEE" w:rsidRPr="00215FD1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2E2D79FC" wp14:editId="4A06F408">
            <wp:extent cx="3850388" cy="3405187"/>
            <wp:effectExtent l="0" t="0" r="0" b="5080"/>
            <wp:docPr id="11880528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57" t="18932" r="24892" b="19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738" cy="340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15FD1">
        <w:rPr>
          <w:rFonts w:ascii="Times New Roman" w:hAnsi="Times New Roman" w:cs="Times New Roman"/>
          <w:sz w:val="24"/>
          <w:szCs w:val="24"/>
        </w:rPr>
        <w:br w:type="page"/>
      </w:r>
    </w:p>
    <w:p w14:paraId="47E0E8D1" w14:textId="37C24543" w:rsidR="00BE0CEE" w:rsidRPr="00215FD1" w:rsidRDefault="00F000C9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b</w:t>
      </w:r>
    </w:p>
    <w:p w14:paraId="1A50624F" w14:textId="65934FB7" w:rsidR="00BE0CEE" w:rsidRPr="00215FD1" w:rsidRDefault="001B24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3729619" wp14:editId="75C6612B">
            <wp:extent cx="7405688" cy="3790315"/>
            <wp:effectExtent l="0" t="0" r="5080" b="635"/>
            <wp:docPr id="3055316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70" t="18700" r="7741" b="20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7396" cy="3791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D83603" w14:textId="2A803FA3" w:rsidR="00BE0CEE" w:rsidRPr="00215FD1" w:rsidRDefault="00000000">
      <w:pPr>
        <w:jc w:val="left"/>
        <w:rPr>
          <w:rFonts w:ascii="Times New Roman" w:hAnsi="Times New Roman" w:cs="Times New Roman"/>
          <w:sz w:val="22"/>
        </w:rPr>
        <w:sectPr w:rsidR="00BE0CEE" w:rsidRPr="00215FD1">
          <w:pgSz w:w="16838" w:h="11906" w:orient="landscape"/>
          <w:pgMar w:top="1080" w:right="1440" w:bottom="1080" w:left="1440" w:header="851" w:footer="992" w:gutter="0"/>
          <w:cols w:space="425"/>
          <w:docGrid w:type="lines" w:linePitch="312"/>
        </w:sectPr>
      </w:pPr>
      <w:r w:rsidRPr="00215FD1">
        <w:rPr>
          <w:rFonts w:ascii="Times New Roman" w:hAnsi="Times New Roman" w:cs="Times New Roman"/>
          <w:b/>
          <w:bCs/>
          <w:sz w:val="22"/>
        </w:rPr>
        <w:t xml:space="preserve">Fig </w:t>
      </w:r>
      <w:r w:rsidRPr="00215FD1">
        <w:rPr>
          <w:rFonts w:ascii="Times New Roman" w:hAnsi="Times New Roman" w:cs="Times New Roman" w:hint="eastAsia"/>
          <w:b/>
          <w:bCs/>
          <w:sz w:val="22"/>
        </w:rPr>
        <w:t xml:space="preserve">5 </w:t>
      </w:r>
      <w:bookmarkStart w:id="1" w:name="_Hlk176784289"/>
      <w:r w:rsidRPr="00215FD1">
        <w:rPr>
          <w:rFonts w:ascii="Times New Roman" w:hAnsi="Times New Roman" w:cs="Times New Roman" w:hint="eastAsia"/>
          <w:sz w:val="22"/>
        </w:rPr>
        <w:t>E</w:t>
      </w:r>
      <w:r w:rsidRPr="00215FD1">
        <w:rPr>
          <w:rFonts w:ascii="Times New Roman" w:hAnsi="Times New Roman" w:cs="Times New Roman"/>
          <w:sz w:val="22"/>
        </w:rPr>
        <w:t xml:space="preserve">ffect of maternal CVH </w:t>
      </w:r>
      <w:r w:rsidRPr="00215FD1">
        <w:rPr>
          <w:rFonts w:ascii="Times New Roman" w:hAnsi="Times New Roman" w:cs="Times New Roman" w:hint="eastAsia"/>
          <w:sz w:val="22"/>
        </w:rPr>
        <w:t>status</w:t>
      </w:r>
      <w:r w:rsidRPr="00215FD1">
        <w:rPr>
          <w:rFonts w:ascii="Times New Roman" w:hAnsi="Times New Roman" w:cs="Times New Roman"/>
          <w:sz w:val="22"/>
        </w:rPr>
        <w:t xml:space="preserve"> on the risk of suboptimal neurodevelopment in total (</w:t>
      </w:r>
      <w:r w:rsidRPr="00215FD1">
        <w:rPr>
          <w:rFonts w:ascii="Times New Roman" w:hAnsi="Times New Roman" w:cs="Times New Roman" w:hint="eastAsia"/>
          <w:sz w:val="22"/>
        </w:rPr>
        <w:t>n</w:t>
      </w:r>
      <w:r w:rsidRPr="00215FD1">
        <w:rPr>
          <w:rFonts w:ascii="Times New Roman" w:hAnsi="Times New Roman" w:cs="Times New Roman"/>
          <w:sz w:val="22"/>
        </w:rPr>
        <w:t>=</w:t>
      </w:r>
      <w:r w:rsidRPr="00215FD1">
        <w:rPr>
          <w:rFonts w:ascii="Times New Roman" w:hAnsi="Times New Roman" w:cs="Times New Roman" w:hint="eastAsia"/>
          <w:sz w:val="22"/>
        </w:rPr>
        <w:t>1007</w:t>
      </w:r>
      <w:r w:rsidRPr="00215FD1">
        <w:rPr>
          <w:rFonts w:ascii="Times New Roman" w:hAnsi="Times New Roman" w:cs="Times New Roman"/>
          <w:sz w:val="22"/>
        </w:rPr>
        <w:t>) (</w:t>
      </w:r>
      <w:r w:rsidR="00F000C9">
        <w:rPr>
          <w:rFonts w:ascii="Times New Roman" w:hAnsi="Times New Roman" w:cs="Times New Roman" w:hint="eastAsia"/>
          <w:sz w:val="22"/>
        </w:rPr>
        <w:t>a</w:t>
      </w:r>
      <w:r w:rsidRPr="00215FD1">
        <w:rPr>
          <w:rFonts w:ascii="Times New Roman" w:hAnsi="Times New Roman" w:cs="Times New Roman"/>
          <w:sz w:val="22"/>
        </w:rPr>
        <w:t>), female (</w:t>
      </w:r>
      <w:r w:rsidRPr="00215FD1">
        <w:rPr>
          <w:rFonts w:ascii="Times New Roman" w:hAnsi="Times New Roman" w:cs="Times New Roman" w:hint="eastAsia"/>
          <w:sz w:val="22"/>
        </w:rPr>
        <w:t>n</w:t>
      </w:r>
      <w:r w:rsidRPr="00215FD1">
        <w:rPr>
          <w:rFonts w:ascii="Times New Roman" w:hAnsi="Times New Roman" w:cs="Times New Roman"/>
          <w:sz w:val="22"/>
        </w:rPr>
        <w:t>=472) and male</w:t>
      </w:r>
      <w:r w:rsidRPr="00215FD1">
        <w:rPr>
          <w:rFonts w:ascii="Times New Roman" w:hAnsi="Times New Roman" w:cs="Times New Roman" w:hint="eastAsia"/>
          <w:sz w:val="22"/>
        </w:rPr>
        <w:t xml:space="preserve"> </w:t>
      </w:r>
      <w:r w:rsidRPr="00215FD1">
        <w:rPr>
          <w:rFonts w:ascii="Times New Roman" w:hAnsi="Times New Roman" w:cs="Times New Roman"/>
          <w:sz w:val="22"/>
        </w:rPr>
        <w:t>offspring (</w:t>
      </w:r>
      <w:r w:rsidRPr="00215FD1">
        <w:rPr>
          <w:rFonts w:ascii="Times New Roman" w:hAnsi="Times New Roman" w:cs="Times New Roman" w:hint="eastAsia"/>
          <w:sz w:val="22"/>
        </w:rPr>
        <w:t>n</w:t>
      </w:r>
      <w:r w:rsidRPr="00215FD1">
        <w:rPr>
          <w:rFonts w:ascii="Times New Roman" w:hAnsi="Times New Roman" w:cs="Times New Roman"/>
          <w:sz w:val="22"/>
        </w:rPr>
        <w:t xml:space="preserve">=535) </w:t>
      </w:r>
      <w:r w:rsidRPr="00215FD1">
        <w:rPr>
          <w:rFonts w:ascii="Times New Roman" w:hAnsi="Times New Roman" w:cs="Times New Roman" w:hint="eastAsia"/>
          <w:sz w:val="22"/>
        </w:rPr>
        <w:t>(</w:t>
      </w:r>
      <w:r w:rsidR="00F000C9">
        <w:rPr>
          <w:rFonts w:ascii="Times New Roman" w:hAnsi="Times New Roman" w:cs="Times New Roman" w:hint="eastAsia"/>
          <w:sz w:val="22"/>
        </w:rPr>
        <w:t>b</w:t>
      </w:r>
      <w:r w:rsidRPr="00215FD1">
        <w:rPr>
          <w:rFonts w:ascii="Times New Roman" w:hAnsi="Times New Roman" w:cs="Times New Roman" w:hint="eastAsia"/>
          <w:sz w:val="22"/>
        </w:rPr>
        <w:t xml:space="preserve">) at 24 months. </w:t>
      </w:r>
      <w:r w:rsidRPr="00215FD1">
        <w:rPr>
          <w:rFonts w:ascii="Times New Roman" w:hAnsi="Times New Roman" w:cs="Times New Roman"/>
          <w:sz w:val="22"/>
        </w:rPr>
        <w:t>The confounders</w:t>
      </w:r>
      <w:r w:rsidRPr="00215FD1">
        <w:rPr>
          <w:rFonts w:ascii="Times New Roman" w:hAnsi="Times New Roman" w:cs="Times New Roman" w:hint="eastAsia"/>
          <w:sz w:val="22"/>
        </w:rPr>
        <w:t>: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Pr="00215FD1">
        <w:rPr>
          <w:rFonts w:ascii="Times New Roman" w:eastAsia="宋体" w:hAnsi="Times New Roman" w:cs="Times New Roman"/>
          <w:kern w:val="0"/>
          <w:sz w:val="22"/>
        </w:rPr>
        <w:t>infant’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>s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>sex,</w:t>
      </w:r>
      <w:r w:rsidRPr="00215FD1">
        <w:rPr>
          <w:rFonts w:ascii="Times New Roman" w:hAnsi="Times New Roman" w:cs="Times New Roman" w:hint="eastAsia"/>
          <w:sz w:val="22"/>
        </w:rPr>
        <w:t xml:space="preserve"> </w:t>
      </w:r>
      <w:r w:rsidRPr="00215FD1">
        <w:rPr>
          <w:rFonts w:ascii="Times New Roman" w:hAnsi="Times New Roman" w:cs="Times New Roman"/>
          <w:sz w:val="22"/>
        </w:rPr>
        <w:t xml:space="preserve">birth weight, maternal age, pre-pregnancy maternal BMI, maternal education level, and maternal mood during gestation including anxiety score, depression score, and pressure score. The error bars indicate 95% CIs. </w:t>
      </w:r>
      <w:bookmarkEnd w:id="1"/>
      <w:r w:rsidR="00F000C9" w:rsidRPr="00215FD1">
        <w:rPr>
          <w:rFonts w:ascii="Times New Roman" w:eastAsia="宋体" w:hAnsi="Times New Roman" w:cs="Times New Roman" w:hint="eastAsia"/>
          <w:kern w:val="0"/>
          <w:sz w:val="22"/>
        </w:rPr>
        <w:t>*</w:t>
      </w:r>
      <w:r w:rsidR="00F000C9"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 xml:space="preserve">P </w:t>
      </w:r>
      <w:r w:rsidR="00F000C9" w:rsidRPr="00215FD1">
        <w:rPr>
          <w:rFonts w:ascii="Times New Roman" w:eastAsia="宋体" w:hAnsi="Times New Roman" w:cs="Times New Roman"/>
          <w:kern w:val="0"/>
          <w:sz w:val="22"/>
        </w:rPr>
        <w:t>value &lt;0.05.</w:t>
      </w:r>
      <w:r w:rsidR="00F000C9"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="00F000C9" w:rsidRPr="00215FD1">
        <w:rPr>
          <w:rFonts w:ascii="Times New Roman" w:eastAsia="宋体" w:hAnsi="Times New Roman" w:cs="Times New Roman"/>
          <w:kern w:val="0"/>
          <w:sz w:val="18"/>
          <w:szCs w:val="18"/>
          <w:vertAlign w:val="superscript"/>
        </w:rPr>
        <w:t>§</w:t>
      </w:r>
      <w:r w:rsidR="00F000C9" w:rsidRPr="00215FD1">
        <w:rPr>
          <w:rFonts w:ascii="Times New Roman" w:eastAsia="宋体" w:hAnsi="Times New Roman" w:cs="Times New Roman" w:hint="eastAsia"/>
          <w:kern w:val="0"/>
          <w:sz w:val="18"/>
          <w:szCs w:val="18"/>
          <w:vertAlign w:val="superscript"/>
        </w:rPr>
        <w:t xml:space="preserve"> </w:t>
      </w:r>
      <w:r w:rsidR="00F000C9" w:rsidRPr="00215FD1">
        <w:rPr>
          <w:rFonts w:ascii="Times New Roman" w:hAnsi="Times New Roman" w:cs="Times New Roman" w:hint="eastAsia"/>
          <w:sz w:val="22"/>
        </w:rPr>
        <w:t>FDR&lt; 0.05.</w:t>
      </w:r>
      <w:r w:rsidR="00F000C9" w:rsidRPr="00F000C9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r w:rsidR="00F000C9"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CI</w:t>
      </w:r>
      <w:r w:rsidR="00F000C9" w:rsidRPr="00215FD1">
        <w:rPr>
          <w:rFonts w:ascii="Times New Roman" w:eastAsia="宋体" w:hAnsi="Times New Roman" w:cs="Times New Roman"/>
          <w:kern w:val="0"/>
          <w:sz w:val="22"/>
        </w:rPr>
        <w:t xml:space="preserve"> confidence interval</w:t>
      </w:r>
      <w:r w:rsidR="00F000C9">
        <w:rPr>
          <w:rFonts w:ascii="Times New Roman" w:eastAsia="宋体" w:hAnsi="Times New Roman" w:cs="Times New Roman" w:hint="eastAsia"/>
          <w:kern w:val="0"/>
          <w:sz w:val="22"/>
        </w:rPr>
        <w:t xml:space="preserve">, </w:t>
      </w:r>
      <w:r w:rsidR="00F000C9"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>RR</w:t>
      </w:r>
      <w:r w:rsidR="00F000C9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F000C9">
        <w:rPr>
          <w:rFonts w:ascii="Times New Roman" w:hAnsi="Times New Roman" w:cs="Times New Roman" w:hint="eastAsia"/>
          <w:sz w:val="24"/>
          <w:szCs w:val="24"/>
        </w:rPr>
        <w:t>risk ratio</w:t>
      </w:r>
      <w:r w:rsidR="00F000C9" w:rsidRPr="00215FD1">
        <w:rPr>
          <w:rFonts w:ascii="Times New Roman" w:hAnsi="Times New Roman" w:cs="Times New Roman"/>
          <w:sz w:val="22"/>
        </w:rPr>
        <w:t xml:space="preserve"> </w:t>
      </w:r>
      <w:r w:rsidRPr="00215FD1">
        <w:rPr>
          <w:rFonts w:ascii="Times New Roman" w:hAnsi="Times New Roman" w:cs="Times New Roman"/>
          <w:sz w:val="22"/>
        </w:rPr>
        <w:br w:type="page"/>
      </w:r>
    </w:p>
    <w:p w14:paraId="399CC53E" w14:textId="56C73DC3" w:rsidR="00BE0CEE" w:rsidRPr="00215FD1" w:rsidRDefault="00F000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a</w:t>
      </w:r>
      <w:r w:rsidR="00000000" w:rsidRPr="00215F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479F2F" w14:textId="604FC4A5" w:rsidR="00BE0CEE" w:rsidRPr="00215FD1" w:rsidRDefault="00921F8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B0D098A" wp14:editId="1762F2BD">
            <wp:extent cx="3619500" cy="3568373"/>
            <wp:effectExtent l="0" t="0" r="0" b="0"/>
            <wp:docPr id="187685549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33" t="15010" r="25269" b="16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744" cy="357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B2A8BD" w14:textId="77777777" w:rsidR="00BE0CEE" w:rsidRPr="00215FD1" w:rsidRDefault="00BE0CEE">
      <w:pPr>
        <w:rPr>
          <w:rFonts w:ascii="Times New Roman" w:hAnsi="Times New Roman" w:cs="Times New Roman"/>
          <w:sz w:val="24"/>
          <w:szCs w:val="24"/>
        </w:rPr>
        <w:sectPr w:rsidR="00BE0CEE" w:rsidRPr="00215FD1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570C5796" w14:textId="5B71F249" w:rsidR="00921F89" w:rsidRPr="00F000C9" w:rsidRDefault="00F000C9">
      <w:pPr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b</w:t>
      </w:r>
    </w:p>
    <w:p w14:paraId="6AAEB265" w14:textId="1F1A827A" w:rsidR="00BE0CEE" w:rsidRPr="00215FD1" w:rsidRDefault="00921F89" w:rsidP="00921F8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6F4EE0D" wp14:editId="0F890A75">
            <wp:extent cx="7372350" cy="4232910"/>
            <wp:effectExtent l="0" t="0" r="0" b="0"/>
            <wp:docPr id="50638120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t="15084" r="7798" b="16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3911" cy="4233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FEC567" w14:textId="1D826510" w:rsidR="00BE0CEE" w:rsidRPr="00215FD1" w:rsidRDefault="00000000">
      <w:pPr>
        <w:rPr>
          <w:rFonts w:ascii="Times New Roman" w:hAnsi="Times New Roman" w:cs="Times New Roman" w:hint="eastAsia"/>
          <w:sz w:val="22"/>
        </w:rPr>
      </w:pPr>
      <w:proofErr w:type="spellStart"/>
      <w:r w:rsidRPr="00215FD1">
        <w:rPr>
          <w:rFonts w:ascii="Times New Roman" w:eastAsia="宋体" w:hAnsi="Times New Roman" w:cs="Times New Roman"/>
          <w:b/>
          <w:bCs/>
          <w:kern w:val="0"/>
          <w:sz w:val="22"/>
        </w:rPr>
        <w:t>sFig</w:t>
      </w:r>
      <w:proofErr w:type="spellEnd"/>
      <w:r w:rsidRPr="00215FD1">
        <w:rPr>
          <w:rFonts w:ascii="Times New Roman" w:eastAsia="宋体" w:hAnsi="Times New Roman" w:cs="Times New Roman" w:hint="eastAsia"/>
          <w:b/>
          <w:bCs/>
          <w:kern w:val="0"/>
          <w:sz w:val="22"/>
        </w:rPr>
        <w:t>.</w:t>
      </w:r>
      <w:r w:rsidRPr="00215FD1">
        <w:rPr>
          <w:rFonts w:ascii="Times New Roman" w:eastAsia="宋体" w:hAnsi="Times New Roman" w:cs="Times New Roman"/>
          <w:b/>
          <w:bCs/>
          <w:kern w:val="0"/>
          <w:sz w:val="22"/>
        </w:rPr>
        <w:t xml:space="preserve"> </w:t>
      </w:r>
      <w:r w:rsidRPr="00215FD1">
        <w:rPr>
          <w:rFonts w:ascii="Times New Roman" w:eastAsia="宋体" w:hAnsi="Times New Roman" w:cs="Times New Roman" w:hint="eastAsia"/>
          <w:b/>
          <w:bCs/>
          <w:kern w:val="0"/>
          <w:sz w:val="22"/>
        </w:rPr>
        <w:t>6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15FD1">
        <w:rPr>
          <w:rFonts w:ascii="Times New Roman" w:hAnsi="Times New Roman" w:cs="Times New Roman"/>
          <w:sz w:val="22"/>
        </w:rPr>
        <w:t>The</w:t>
      </w:r>
      <w:r w:rsidRPr="00215FD1">
        <w:rPr>
          <w:rFonts w:ascii="Times New Roman" w:hAnsi="Times New Roman" w:cs="Times New Roman" w:hint="eastAsia"/>
          <w:sz w:val="22"/>
        </w:rPr>
        <w:t xml:space="preserve"> effect</w:t>
      </w:r>
      <w:r w:rsidRPr="00215FD1">
        <w:rPr>
          <w:rFonts w:ascii="Times New Roman" w:hAnsi="Times New Roman" w:cs="Times New Roman"/>
          <w:sz w:val="22"/>
        </w:rPr>
        <w:t xml:space="preserve"> of maternal CVH </w:t>
      </w:r>
      <w:r w:rsidRPr="00215FD1">
        <w:rPr>
          <w:rFonts w:ascii="Times New Roman" w:hAnsi="Times New Roman" w:cs="Times New Roman" w:hint="eastAsia"/>
          <w:sz w:val="22"/>
        </w:rPr>
        <w:t>status</w:t>
      </w:r>
      <w:r w:rsidRPr="00215FD1">
        <w:rPr>
          <w:rFonts w:ascii="Times New Roman" w:hAnsi="Times New Roman" w:cs="Times New Roman"/>
          <w:sz w:val="22"/>
        </w:rPr>
        <w:t xml:space="preserve"> </w:t>
      </w:r>
      <w:r w:rsidRPr="00215FD1">
        <w:rPr>
          <w:rFonts w:ascii="Times New Roman" w:hAnsi="Times New Roman" w:cs="Times New Roman" w:hint="eastAsia"/>
          <w:sz w:val="22"/>
        </w:rPr>
        <w:t xml:space="preserve">on the risk of </w:t>
      </w:r>
      <w:r w:rsidRPr="00215FD1">
        <w:rPr>
          <w:rFonts w:ascii="Times New Roman" w:hAnsi="Times New Roman" w:cs="Times New Roman"/>
          <w:sz w:val="22"/>
        </w:rPr>
        <w:t>suboptimal</w:t>
      </w:r>
      <w:r w:rsidRPr="00215FD1">
        <w:rPr>
          <w:rFonts w:ascii="Times New Roman" w:hAnsi="Times New Roman" w:cs="Times New Roman" w:hint="eastAsia"/>
          <w:sz w:val="22"/>
        </w:rPr>
        <w:t xml:space="preserve"> neurodevelopment in total </w:t>
      </w:r>
      <w:r w:rsidRPr="00215FD1">
        <w:rPr>
          <w:rFonts w:ascii="Times New Roman" w:hAnsi="Times New Roman" w:cs="Times New Roman"/>
          <w:sz w:val="22"/>
        </w:rPr>
        <w:t>(</w:t>
      </w:r>
      <w:r w:rsidRPr="00215FD1">
        <w:rPr>
          <w:rFonts w:ascii="Times New Roman" w:hAnsi="Times New Roman" w:cs="Times New Roman" w:hint="eastAsia"/>
          <w:sz w:val="22"/>
        </w:rPr>
        <w:t>n</w:t>
      </w:r>
      <w:r w:rsidRPr="00215FD1">
        <w:rPr>
          <w:rFonts w:ascii="Times New Roman" w:hAnsi="Times New Roman" w:cs="Times New Roman"/>
          <w:sz w:val="22"/>
        </w:rPr>
        <w:t>=</w:t>
      </w:r>
      <w:r w:rsidRPr="00215FD1">
        <w:rPr>
          <w:rFonts w:ascii="Times New Roman" w:hAnsi="Times New Roman" w:cs="Times New Roman" w:hint="eastAsia"/>
          <w:sz w:val="22"/>
        </w:rPr>
        <w:t>1007</w:t>
      </w:r>
      <w:r w:rsidRPr="00215FD1">
        <w:rPr>
          <w:rFonts w:ascii="Times New Roman" w:hAnsi="Times New Roman" w:cs="Times New Roman"/>
          <w:sz w:val="22"/>
        </w:rPr>
        <w:t>)</w:t>
      </w:r>
      <w:r w:rsidRPr="00215FD1">
        <w:rPr>
          <w:rFonts w:ascii="Times New Roman" w:hAnsi="Times New Roman" w:cs="Times New Roman" w:hint="eastAsia"/>
          <w:sz w:val="22"/>
        </w:rPr>
        <w:t xml:space="preserve"> </w:t>
      </w:r>
      <w:r w:rsidRPr="00215FD1">
        <w:rPr>
          <w:rFonts w:ascii="Times New Roman" w:hAnsi="Times New Roman" w:cs="Times New Roman"/>
          <w:sz w:val="22"/>
        </w:rPr>
        <w:t>(A)</w:t>
      </w:r>
      <w:r w:rsidRPr="00215FD1">
        <w:rPr>
          <w:rFonts w:ascii="Times New Roman" w:hAnsi="Times New Roman" w:cs="Times New Roman" w:hint="eastAsia"/>
          <w:sz w:val="22"/>
        </w:rPr>
        <w:t xml:space="preserve">, </w:t>
      </w:r>
      <w:r w:rsidRPr="00215FD1">
        <w:rPr>
          <w:rFonts w:ascii="Times New Roman" w:hAnsi="Times New Roman" w:cs="Times New Roman"/>
          <w:sz w:val="22"/>
        </w:rPr>
        <w:t>female (</w:t>
      </w:r>
      <w:r w:rsidRPr="00215FD1">
        <w:rPr>
          <w:rFonts w:ascii="Times New Roman" w:hAnsi="Times New Roman" w:cs="Times New Roman" w:hint="eastAsia"/>
          <w:sz w:val="22"/>
        </w:rPr>
        <w:t>n</w:t>
      </w:r>
      <w:r w:rsidRPr="00215FD1">
        <w:rPr>
          <w:rFonts w:ascii="Times New Roman" w:hAnsi="Times New Roman" w:cs="Times New Roman"/>
          <w:sz w:val="22"/>
        </w:rPr>
        <w:t>=472) and male</w:t>
      </w:r>
      <w:r w:rsidRPr="00215FD1">
        <w:rPr>
          <w:rFonts w:ascii="Times New Roman" w:hAnsi="Times New Roman" w:cs="Times New Roman" w:hint="eastAsia"/>
          <w:sz w:val="22"/>
        </w:rPr>
        <w:t xml:space="preserve"> </w:t>
      </w:r>
      <w:r w:rsidRPr="00215FD1">
        <w:rPr>
          <w:rFonts w:ascii="Times New Roman" w:hAnsi="Times New Roman" w:cs="Times New Roman"/>
          <w:sz w:val="22"/>
        </w:rPr>
        <w:t>offspring (</w:t>
      </w:r>
      <w:r w:rsidRPr="00215FD1">
        <w:rPr>
          <w:rFonts w:ascii="Times New Roman" w:hAnsi="Times New Roman" w:cs="Times New Roman" w:hint="eastAsia"/>
          <w:sz w:val="22"/>
        </w:rPr>
        <w:t>n</w:t>
      </w:r>
      <w:r w:rsidRPr="00215FD1">
        <w:rPr>
          <w:rFonts w:ascii="Times New Roman" w:hAnsi="Times New Roman" w:cs="Times New Roman"/>
          <w:sz w:val="22"/>
        </w:rPr>
        <w:t>=535)</w:t>
      </w:r>
      <w:r w:rsidRPr="00215FD1">
        <w:rPr>
          <w:rFonts w:ascii="Times New Roman" w:hAnsi="Times New Roman" w:cs="Times New Roman" w:hint="eastAsia"/>
          <w:sz w:val="22"/>
        </w:rPr>
        <w:t xml:space="preserve"> (B) at 2-3 years old. </w:t>
      </w:r>
      <w:r w:rsidRPr="00215FD1">
        <w:rPr>
          <w:rFonts w:ascii="Times New Roman" w:hAnsi="Times New Roman" w:cs="Times New Roman"/>
          <w:sz w:val="22"/>
        </w:rPr>
        <w:t>The</w:t>
      </w:r>
      <w:r w:rsidRPr="00215FD1">
        <w:rPr>
          <w:rFonts w:ascii="Times New Roman" w:hAnsi="Times New Roman" w:cs="Times New Roman" w:hint="eastAsia"/>
          <w:sz w:val="22"/>
        </w:rPr>
        <w:t xml:space="preserve"> </w:t>
      </w:r>
      <w:r w:rsidRPr="00215FD1">
        <w:rPr>
          <w:rFonts w:ascii="Times New Roman" w:hAnsi="Times New Roman" w:cs="Times New Roman"/>
          <w:sz w:val="22"/>
        </w:rPr>
        <w:t>confounders</w:t>
      </w:r>
      <w:r w:rsidRPr="00215FD1">
        <w:rPr>
          <w:rFonts w:ascii="Times New Roman" w:hAnsi="Times New Roman" w:cs="Times New Roman" w:hint="eastAsia"/>
          <w:sz w:val="22"/>
        </w:rPr>
        <w:t>: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Pr="00215FD1">
        <w:rPr>
          <w:rFonts w:ascii="Times New Roman" w:eastAsia="宋体" w:hAnsi="Times New Roman" w:cs="Times New Roman"/>
          <w:kern w:val="0"/>
          <w:sz w:val="22"/>
        </w:rPr>
        <w:t>infant’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>s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>sex,</w:t>
      </w:r>
      <w:r w:rsidRPr="00215FD1">
        <w:rPr>
          <w:rFonts w:ascii="Times New Roman" w:hAnsi="Times New Roman" w:cs="Times New Roman" w:hint="eastAsia"/>
          <w:sz w:val="22"/>
        </w:rPr>
        <w:t xml:space="preserve"> </w:t>
      </w:r>
      <w:r w:rsidRPr="00215FD1">
        <w:rPr>
          <w:rFonts w:ascii="Times New Roman" w:hAnsi="Times New Roman" w:cs="Times New Roman"/>
          <w:sz w:val="22"/>
        </w:rPr>
        <w:t>birth weight, maternal age, pre-pregnancy maternal BMI, maternal education level, and maternal mood during gestation including anxiety score, depression score, and pressure score. The error bars indicate 95% CIs.</w:t>
      </w:r>
      <w:r w:rsidR="00F000C9" w:rsidRPr="00F000C9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="00F000C9" w:rsidRPr="00215FD1">
        <w:rPr>
          <w:rFonts w:ascii="Times New Roman" w:eastAsia="宋体" w:hAnsi="Times New Roman" w:cs="Times New Roman" w:hint="eastAsia"/>
          <w:kern w:val="0"/>
          <w:sz w:val="22"/>
        </w:rPr>
        <w:t>*</w:t>
      </w:r>
      <w:r w:rsidR="00F000C9"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 xml:space="preserve">P </w:t>
      </w:r>
      <w:r w:rsidR="00F000C9" w:rsidRPr="00215FD1">
        <w:rPr>
          <w:rFonts w:ascii="Times New Roman" w:eastAsia="宋体" w:hAnsi="Times New Roman" w:cs="Times New Roman"/>
          <w:kern w:val="0"/>
          <w:sz w:val="22"/>
        </w:rPr>
        <w:t>value &lt;0.05.</w:t>
      </w:r>
      <w:r w:rsidR="00F000C9"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="00F000C9"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CI</w:t>
      </w:r>
      <w:r w:rsidR="00F000C9" w:rsidRPr="00215FD1">
        <w:rPr>
          <w:rFonts w:ascii="Times New Roman" w:eastAsia="宋体" w:hAnsi="Times New Roman" w:cs="Times New Roman"/>
          <w:kern w:val="0"/>
          <w:sz w:val="22"/>
        </w:rPr>
        <w:t xml:space="preserve"> confidence interval</w:t>
      </w:r>
      <w:r w:rsidR="00F000C9">
        <w:rPr>
          <w:rFonts w:ascii="Times New Roman" w:eastAsia="宋体" w:hAnsi="Times New Roman" w:cs="Times New Roman" w:hint="eastAsia"/>
          <w:kern w:val="0"/>
          <w:sz w:val="22"/>
        </w:rPr>
        <w:t xml:space="preserve">, </w:t>
      </w:r>
      <w:r w:rsidR="00F000C9"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>RR</w:t>
      </w:r>
      <w:r w:rsidR="00F000C9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F000C9">
        <w:rPr>
          <w:rFonts w:ascii="Times New Roman" w:hAnsi="Times New Roman" w:cs="Times New Roman" w:hint="eastAsia"/>
          <w:sz w:val="24"/>
          <w:szCs w:val="24"/>
        </w:rPr>
        <w:t>risk ratio</w:t>
      </w:r>
    </w:p>
    <w:p w14:paraId="2AE7CBCC" w14:textId="0FC79905" w:rsidR="00BE0CEE" w:rsidRPr="00215FD1" w:rsidRDefault="00BE0CEE">
      <w:pPr>
        <w:widowControl/>
        <w:jc w:val="left"/>
        <w:rPr>
          <w:rFonts w:ascii="Times New Roman" w:hAnsi="Times New Roman" w:cs="Times New Roman"/>
          <w:sz w:val="22"/>
        </w:rPr>
        <w:sectPr w:rsidR="00BE0CEE" w:rsidRPr="00215FD1">
          <w:pgSz w:w="16838" w:h="11906" w:orient="landscape"/>
          <w:pgMar w:top="1080" w:right="1440" w:bottom="1080" w:left="1440" w:header="851" w:footer="992" w:gutter="0"/>
          <w:cols w:space="425"/>
          <w:docGrid w:type="lines" w:linePitch="312"/>
        </w:sectPr>
      </w:pPr>
    </w:p>
    <w:p w14:paraId="1982209C" w14:textId="014CF377" w:rsidR="00BE0CEE" w:rsidRPr="00215FD1" w:rsidRDefault="00000000">
      <w:pPr>
        <w:rPr>
          <w:rFonts w:ascii="Times New Roman" w:hAnsi="Times New Roman" w:cs="Times New Roman"/>
          <w:sz w:val="22"/>
        </w:rPr>
      </w:pPr>
      <w:r w:rsidRPr="00215FD1">
        <w:rPr>
          <w:rFonts w:ascii="Times New Roman" w:hAnsi="Times New Roman" w:cs="Times New Roman"/>
          <w:sz w:val="22"/>
        </w:rPr>
        <w:lastRenderedPageBreak/>
        <w:t xml:space="preserve">Table1: Classification of Cardiovascular Health Metrics for Mother. </w:t>
      </w:r>
    </w:p>
    <w:tbl>
      <w:tblPr>
        <w:tblW w:w="4925" w:type="pct"/>
        <w:tblLayout w:type="fixed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</w:tblGrid>
      <w:tr w:rsidR="00215FD1" w:rsidRPr="00215FD1" w14:paraId="068ECF06" w14:textId="77777777">
        <w:trPr>
          <w:trHeight w:val="285"/>
        </w:trPr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29CFCC" w14:textId="77777777" w:rsidR="00BE0CEE" w:rsidRPr="00215FD1" w:rsidRDefault="00BE0C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1597C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Source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6BAE5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Ideal metrics </w:t>
            </w:r>
          </w:p>
          <w:p w14:paraId="600D0B2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(2 points)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721AE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Intermediate metrics (1 point)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7E14A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Poor metrics </w:t>
            </w:r>
          </w:p>
          <w:p w14:paraId="0AEB790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(0 points)</w:t>
            </w:r>
          </w:p>
        </w:tc>
      </w:tr>
      <w:tr w:rsidR="00215FD1" w:rsidRPr="00215FD1" w14:paraId="0DD6A560" w14:textId="77777777">
        <w:trPr>
          <w:trHeight w:val="330"/>
        </w:trPr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FA8C59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BMI (kg/m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</w:rPr>
              <w:t>2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8B1E6D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the WHO classification of obesity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BF2630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≤28.4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CCF07E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28.5-32.9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D6EC70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≥33 </w:t>
            </w:r>
          </w:p>
        </w:tc>
      </w:tr>
      <w:tr w:rsidR="00215FD1" w:rsidRPr="00215FD1" w14:paraId="128DBA1F" w14:textId="77777777">
        <w:trPr>
          <w:trHeight w:val="285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3061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Blood glucose (mmol/L)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5CFB9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International Association of Diabetes and Pregnancy Study Groups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BBC79" w14:textId="77777777" w:rsidR="00BE0CEE" w:rsidRPr="00215FD1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hAnsi="Times New Roman" w:cs="Times New Roman"/>
                <w:kern w:val="0"/>
                <w:sz w:val="22"/>
              </w:rPr>
              <w:t>All others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A3CC8" w14:textId="77777777" w:rsidR="00BE0CEE" w:rsidRPr="00215FD1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AA1CB" w14:textId="77777777" w:rsidR="00BE0CEE" w:rsidRPr="00215FD1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hAnsi="Times New Roman" w:cs="Times New Roman"/>
                <w:kern w:val="0"/>
                <w:sz w:val="22"/>
              </w:rPr>
              <w:t>Gestational diabetes: FBG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≥5.1 or 1-h OGTT≥10.0 or 2-h OGTT≥8.5</w:t>
            </w:r>
          </w:p>
        </w:tc>
      </w:tr>
      <w:tr w:rsidR="00215FD1" w:rsidRPr="00215FD1" w14:paraId="63D08154" w14:textId="77777777">
        <w:trPr>
          <w:trHeight w:val="285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9F4C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Blood pressure (mmHg)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0550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Chinese expert consensus on blood pressure management during pregnancy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9D19D" w14:textId="77777777" w:rsidR="00BE0CEE" w:rsidRPr="00215FD1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hAnsi="Times New Roman" w:cs="Times New Roman"/>
                <w:kern w:val="0"/>
                <w:sz w:val="22"/>
              </w:rPr>
              <w:t>SBP&lt;120 and DBP&lt;80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B748A" w14:textId="77777777" w:rsidR="00BE0CEE" w:rsidRPr="00215FD1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hAnsi="Times New Roman" w:cs="Times New Roman"/>
                <w:kern w:val="0"/>
                <w:sz w:val="22"/>
              </w:rPr>
              <w:t>SBP 120-139 or DBP 80-89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29952" w14:textId="77777777" w:rsidR="00BE0CEE" w:rsidRPr="00215FD1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hAnsi="Times New Roman" w:cs="Times New Roman"/>
                <w:kern w:val="0"/>
                <w:sz w:val="22"/>
              </w:rPr>
              <w:t>SBP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≥140 or DBP≥90</w:t>
            </w:r>
          </w:p>
        </w:tc>
      </w:tr>
      <w:tr w:rsidR="00215FD1" w:rsidRPr="00215FD1" w14:paraId="670AEDFA" w14:textId="77777777">
        <w:trPr>
          <w:trHeight w:val="285"/>
        </w:trPr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0FE699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PSQI total score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B261CF9" w14:textId="77777777" w:rsidR="00BE0CEE" w:rsidRPr="00215FD1" w:rsidRDefault="00BE0C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032691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≤5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8F6F2D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6-10</w:t>
            </w:r>
          </w:p>
        </w:tc>
        <w:tc>
          <w:tcPr>
            <w:tcW w:w="10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4CE3D1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≥11</w:t>
            </w:r>
          </w:p>
        </w:tc>
      </w:tr>
      <w:tr w:rsidR="00215FD1" w:rsidRPr="00215FD1" w14:paraId="7CB5131C" w14:textId="77777777">
        <w:trPr>
          <w:trHeight w:val="285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58805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</w:rPr>
              <w:t>Smoke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4142E1" w14:textId="77777777" w:rsidR="00BE0CEE" w:rsidRPr="00215FD1" w:rsidRDefault="00BE0C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AF9C70" w14:textId="77777777" w:rsidR="00BE0CEE" w:rsidRPr="00215FD1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hAnsi="Times New Roman" w:cs="Times New Roman"/>
                <w:kern w:val="0"/>
                <w:sz w:val="22"/>
              </w:rPr>
              <w:t>No smoke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114157" w14:textId="77777777" w:rsidR="00BE0CEE" w:rsidRPr="00215FD1" w:rsidRDefault="00000000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hAnsi="Times New Roman" w:cs="Times New Roman"/>
                <w:kern w:val="0"/>
                <w:sz w:val="22"/>
              </w:rPr>
              <w:t>/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04797A" w14:textId="77777777" w:rsidR="00BE0CEE" w:rsidRPr="00215FD1" w:rsidRDefault="0000000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215FD1">
              <w:rPr>
                <w:rFonts w:ascii="Times New Roman" w:eastAsia="Times New Roman" w:hAnsi="Times New Roman" w:cs="Times New Roman"/>
                <w:kern w:val="0"/>
                <w:sz w:val="22"/>
              </w:rPr>
              <w:t>Active smoking</w:t>
            </w:r>
          </w:p>
        </w:tc>
      </w:tr>
    </w:tbl>
    <w:p w14:paraId="49AB188D" w14:textId="2B4EBCD7" w:rsidR="00BE0CEE" w:rsidRPr="00215FD1" w:rsidRDefault="00000000">
      <w:pPr>
        <w:widowControl/>
        <w:rPr>
          <w:rFonts w:ascii="Times New Roman" w:eastAsia="宋体" w:hAnsi="Times New Roman" w:cs="Times New Roman"/>
          <w:kern w:val="0"/>
          <w:sz w:val="22"/>
        </w:rPr>
      </w:pPr>
      <w:r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BMI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body mass index, </w:t>
      </w:r>
      <w:r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FBG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fasting blood glucose, </w:t>
      </w:r>
      <w:r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OGTT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oral glucose tolerance test, </w:t>
      </w:r>
      <w:r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SBP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systolic blood pressure, </w:t>
      </w:r>
      <w:r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DBP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diastolic blood pressure, </w:t>
      </w:r>
      <w:r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PSQI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Pittsburgh Sleep Quality Index. </w:t>
      </w:r>
    </w:p>
    <w:p w14:paraId="43D9AAF8" w14:textId="15161EF8" w:rsidR="00BE0CEE" w:rsidRPr="00215FD1" w:rsidRDefault="00000000">
      <w:pPr>
        <w:rPr>
          <w:rFonts w:ascii="Times New Roman" w:hAnsi="Times New Roman" w:cs="Times New Roman"/>
          <w:sz w:val="22"/>
        </w:rPr>
      </w:pPr>
      <w:r w:rsidRPr="00215FD1">
        <w:rPr>
          <w:rFonts w:ascii="Times New Roman" w:hAnsi="Times New Roman" w:cs="Times New Roman"/>
          <w:sz w:val="24"/>
          <w:szCs w:val="24"/>
        </w:rPr>
        <w:br w:type="page"/>
      </w:r>
      <w:r w:rsidRPr="00215FD1">
        <w:rPr>
          <w:rFonts w:ascii="Times New Roman" w:hAnsi="Times New Roman" w:cs="Times New Roman"/>
          <w:sz w:val="22"/>
        </w:rPr>
        <w:lastRenderedPageBreak/>
        <w:t xml:space="preserve">Table </w:t>
      </w:r>
      <w:r w:rsidRPr="00215FD1">
        <w:rPr>
          <w:rFonts w:ascii="Times New Roman" w:hAnsi="Times New Roman" w:cs="Times New Roman" w:hint="eastAsia"/>
          <w:sz w:val="22"/>
        </w:rPr>
        <w:t>2</w:t>
      </w:r>
      <w:r w:rsidRPr="00215FD1">
        <w:rPr>
          <w:rFonts w:ascii="Times New Roman" w:hAnsi="Times New Roman" w:cs="Times New Roman"/>
          <w:sz w:val="22"/>
        </w:rPr>
        <w:t xml:space="preserve">: Offspring neurodevelopment scores by maternal gestational CVH </w:t>
      </w:r>
      <w:r w:rsidRPr="00215FD1">
        <w:rPr>
          <w:rFonts w:ascii="Times New Roman" w:hAnsi="Times New Roman" w:cs="Times New Roman" w:hint="eastAsia"/>
          <w:sz w:val="22"/>
        </w:rPr>
        <w:t>levels</w:t>
      </w:r>
      <w:r w:rsidRPr="00215FD1">
        <w:rPr>
          <w:rFonts w:ascii="Times New Roman" w:hAnsi="Times New Roman" w:cs="Times New Roman"/>
          <w:sz w:val="22"/>
        </w:rPr>
        <w:t xml:space="preserve"> (n = 1007).</w:t>
      </w:r>
    </w:p>
    <w:tbl>
      <w:tblPr>
        <w:tblW w:w="97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6"/>
        <w:gridCol w:w="1429"/>
        <w:gridCol w:w="1430"/>
        <w:gridCol w:w="1429"/>
        <w:gridCol w:w="1430"/>
        <w:gridCol w:w="1430"/>
      </w:tblGrid>
      <w:tr w:rsidR="00215FD1" w:rsidRPr="00215FD1" w14:paraId="0670DA07" w14:textId="77777777">
        <w:trPr>
          <w:trHeight w:val="549"/>
        </w:trPr>
        <w:tc>
          <w:tcPr>
            <w:tcW w:w="25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080CC7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30483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All ideal metrics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50650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≥1 intermediate (0 poor) metrics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4012E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 poor metrics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2240E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≥2 poor metrics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821742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Overall</w:t>
            </w:r>
          </w:p>
        </w:tc>
      </w:tr>
      <w:tr w:rsidR="00215FD1" w:rsidRPr="00215FD1" w14:paraId="49B10560" w14:textId="77777777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68EF5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Neurodevelopment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EB20024" w14:textId="2704B00D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Mean</w:t>
            </w:r>
            <w:r w:rsidR="00F000C9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="00F000C9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SD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BC5FBD" w14:textId="061BC385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Mean</w:t>
            </w:r>
            <w:r w:rsidR="00F000C9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="00F000C9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SD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B1967A" w14:textId="16724CA0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Mean</w:t>
            </w:r>
            <w:r w:rsidR="00F000C9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="00F000C9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SD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DE67E5E" w14:textId="22F23D19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Mean</w:t>
            </w:r>
            <w:r w:rsidR="00F000C9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="00F000C9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SD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8AB0E5" w14:textId="2C4542FC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Mean</w:t>
            </w:r>
            <w:r w:rsidR="00F000C9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="00F000C9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SD</w:t>
            </w:r>
          </w:p>
        </w:tc>
      </w:tr>
      <w:tr w:rsidR="00215FD1" w:rsidRPr="00215FD1" w14:paraId="1C1CA64A" w14:textId="77777777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2818F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Number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5223C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83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2782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601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38769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264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2A537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59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D03F6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1007</w:t>
            </w:r>
          </w:p>
        </w:tc>
      </w:tr>
      <w:tr w:rsidR="00215FD1" w:rsidRPr="00215FD1" w14:paraId="1A816A64" w14:textId="77777777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418E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Bayley-III scales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DB7231" w14:textId="77777777" w:rsidR="00BE0CEE" w:rsidRPr="00215FD1" w:rsidRDefault="00BE0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B87E58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3C6D1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7F1963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FDE686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5FD1" w:rsidRPr="00215FD1" w14:paraId="035B1766" w14:textId="77777777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B2B48" w14:textId="77777777" w:rsidR="00BE0CEE" w:rsidRPr="00215FD1" w:rsidRDefault="00000000">
            <w:pPr>
              <w:widowControl/>
              <w:ind w:leftChars="100" w:left="210"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Cognitive scale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1868C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126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20.2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7C13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110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22.2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3BC2D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113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23.2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AF204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115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22.6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7148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113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22.7</w:t>
            </w:r>
          </w:p>
        </w:tc>
      </w:tr>
      <w:tr w:rsidR="00215FD1" w:rsidRPr="00215FD1" w14:paraId="3057D727" w14:textId="77777777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D58CE" w14:textId="77777777" w:rsidR="00BE0CEE" w:rsidRPr="00215FD1" w:rsidRDefault="00000000">
            <w:pPr>
              <w:widowControl/>
              <w:ind w:leftChars="100" w:left="210"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Language scale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64ABE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102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15.6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22B6C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94.4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15.1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B84B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95.9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15.7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AECA0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98.2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16.0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84F5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95.6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15.5</w:t>
            </w:r>
          </w:p>
        </w:tc>
      </w:tr>
      <w:tr w:rsidR="00215FD1" w:rsidRPr="00215FD1" w14:paraId="04E0EC2C" w14:textId="77777777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5CF41" w14:textId="77777777" w:rsidR="00BE0CEE" w:rsidRPr="00215FD1" w:rsidRDefault="00000000">
            <w:pPr>
              <w:widowControl/>
              <w:ind w:leftChars="100" w:left="210"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Motor scale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4CD38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110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16.1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5B662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107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14.8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6B32C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107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8985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111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17.4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4958C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107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5.0</w:t>
            </w:r>
          </w:p>
        </w:tc>
      </w:tr>
      <w:tr w:rsidR="00215FD1" w:rsidRPr="00215FD1" w14:paraId="5F48CD6E" w14:textId="77777777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107D6" w14:textId="77777777" w:rsidR="00BE0CEE" w:rsidRPr="00215FD1" w:rsidRDefault="00000000">
            <w:pPr>
              <w:widowControl/>
              <w:ind w:leftChars="100" w:left="210"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Social–emotional scale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266AE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106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17.7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DF97F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105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18.1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D621E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104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18.2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E014F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101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18.0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90B3A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105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18.1</w:t>
            </w:r>
          </w:p>
        </w:tc>
      </w:tr>
      <w:tr w:rsidR="00215FD1" w:rsidRPr="00215FD1" w14:paraId="340D37D5" w14:textId="77777777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DE4E8" w14:textId="77777777" w:rsidR="00BE0CEE" w:rsidRPr="00215FD1" w:rsidRDefault="00000000">
            <w:pPr>
              <w:widowControl/>
              <w:ind w:leftChars="100" w:left="210"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Adaptive behavior scale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4359F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104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17.3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E04A9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106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19.4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99D96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105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18.8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36CCE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103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19.7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600E3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105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19.1</w:t>
            </w:r>
          </w:p>
        </w:tc>
      </w:tr>
      <w:tr w:rsidR="00215FD1" w:rsidRPr="00215FD1" w14:paraId="7D78D1D2" w14:textId="77777777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3AB8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WPPSI-IV scales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7899B6" w14:textId="77777777" w:rsidR="00BE0CEE" w:rsidRPr="00215FD1" w:rsidRDefault="00BE0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ADA72B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F30479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FF665B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068714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15FD1" w:rsidRPr="00215FD1" w14:paraId="599AED32" w14:textId="77777777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6510A" w14:textId="77777777" w:rsidR="00BE0CEE" w:rsidRPr="00215FD1" w:rsidRDefault="00000000">
            <w:pPr>
              <w:widowControl/>
              <w:ind w:leftChars="100" w:left="210"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Verbal Comprehension Index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FA7E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119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49166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115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13.2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ECF37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114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45D13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113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78C7E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115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13.6</w:t>
            </w:r>
          </w:p>
        </w:tc>
      </w:tr>
      <w:tr w:rsidR="00215FD1" w:rsidRPr="00215FD1" w14:paraId="728A760A" w14:textId="77777777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A7B0C" w14:textId="77777777" w:rsidR="00BE0CEE" w:rsidRPr="00215FD1" w:rsidRDefault="00000000">
            <w:pPr>
              <w:widowControl/>
              <w:ind w:leftChars="100" w:left="210"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Visual Space Index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9F33B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115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8F710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114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13.8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EF33C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112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2B2F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110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12.6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8546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113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13.6</w:t>
            </w:r>
          </w:p>
        </w:tc>
      </w:tr>
      <w:tr w:rsidR="00215FD1" w:rsidRPr="00215FD1" w14:paraId="0D30A538" w14:textId="77777777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F452F" w14:textId="77777777" w:rsidR="00BE0CEE" w:rsidRPr="00215FD1" w:rsidRDefault="00000000">
            <w:pPr>
              <w:widowControl/>
              <w:ind w:leftChars="100" w:left="210"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Fluid Reasoning Index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6DF71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110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DE19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110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11.5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501D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108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12.7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14DC6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110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58AEA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110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12.1</w:t>
            </w:r>
          </w:p>
        </w:tc>
      </w:tr>
      <w:tr w:rsidR="00215FD1" w:rsidRPr="00215FD1" w14:paraId="5353D056" w14:textId="77777777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F0E71" w14:textId="77777777" w:rsidR="00BE0CEE" w:rsidRPr="00215FD1" w:rsidRDefault="00000000">
            <w:pPr>
              <w:widowControl/>
              <w:ind w:leftChars="100" w:left="210"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Working Memory Index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19C84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105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14.4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4898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106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12.3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DF6E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104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B618D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103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E2F16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105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12.3</w:t>
            </w:r>
          </w:p>
        </w:tc>
      </w:tr>
      <w:tr w:rsidR="00215FD1" w:rsidRPr="00215FD1" w14:paraId="181BA1C5" w14:textId="77777777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C5DDD" w14:textId="77777777" w:rsidR="00BE0CEE" w:rsidRPr="00215FD1" w:rsidRDefault="00000000">
            <w:pPr>
              <w:widowControl/>
              <w:ind w:leftChars="100" w:left="210"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Processing Speed Index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59D35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105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17.4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0D3AD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106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10.6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98526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106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10.8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9F228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106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10.7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FB489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106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11.4</w:t>
            </w:r>
          </w:p>
        </w:tc>
      </w:tr>
      <w:tr w:rsidR="00215FD1" w:rsidRPr="00215FD1" w14:paraId="7916EE56" w14:textId="77777777">
        <w:trPr>
          <w:trHeight w:val="284"/>
        </w:trPr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19B3CB" w14:textId="77777777" w:rsidR="00BE0CEE" w:rsidRPr="00215FD1" w:rsidRDefault="00000000">
            <w:pPr>
              <w:widowControl/>
              <w:ind w:leftChars="100" w:left="210"/>
              <w:jc w:val="left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Full Scale IQ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013598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117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13.3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5F31C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115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05FBB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113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C971DC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113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5D79D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 xml:space="preserve">114 </w:t>
            </w:r>
            <w:r w:rsidRPr="00215FD1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±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  <w:t>11.9</w:t>
            </w:r>
          </w:p>
        </w:tc>
      </w:tr>
    </w:tbl>
    <w:p w14:paraId="7FC247E8" w14:textId="138E8409" w:rsidR="00BE0CEE" w:rsidRPr="00F000C9" w:rsidRDefault="00000000">
      <w:pPr>
        <w:rPr>
          <w:rFonts w:ascii="Times New Roman" w:hAnsi="Times New Roman" w:cs="Times New Roman"/>
          <w:sz w:val="22"/>
        </w:rPr>
      </w:pPr>
      <w:r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SD</w:t>
      </w:r>
      <w:r w:rsidRPr="00F000C9">
        <w:rPr>
          <w:rFonts w:ascii="Times New Roman" w:eastAsia="宋体" w:hAnsi="Times New Roman" w:cs="Times New Roman"/>
          <w:kern w:val="0"/>
          <w:sz w:val="22"/>
        </w:rPr>
        <w:t xml:space="preserve"> standard deviation, </w:t>
      </w:r>
      <w:r w:rsidR="00F000C9" w:rsidRPr="00F000C9">
        <w:rPr>
          <w:rFonts w:ascii="Times New Roman" w:eastAsia="Times New Roman" w:hAnsi="Times New Roman" w:cs="Times New Roman"/>
          <w:i/>
          <w:iCs/>
          <w:sz w:val="22"/>
        </w:rPr>
        <w:t>WPPSI-IV</w:t>
      </w:r>
      <w:r w:rsidR="00F000C9" w:rsidRPr="00F000C9">
        <w:rPr>
          <w:rFonts w:ascii="Times New Roman" w:eastAsia="Times New Roman" w:hAnsi="Times New Roman" w:cs="Times New Roman" w:hint="eastAsia"/>
          <w:sz w:val="22"/>
        </w:rPr>
        <w:t xml:space="preserve"> Wechsler </w:t>
      </w:r>
      <w:r w:rsidR="00F000C9" w:rsidRPr="00F000C9">
        <w:rPr>
          <w:rFonts w:ascii="Times New Roman" w:eastAsia="Times New Roman" w:hAnsi="Times New Roman" w:cs="Times New Roman"/>
          <w:sz w:val="22"/>
        </w:rPr>
        <w:t>preschool and primary scale of intelligence, fourth edi</w:t>
      </w:r>
      <w:r w:rsidR="00F000C9" w:rsidRPr="00F000C9">
        <w:rPr>
          <w:rFonts w:ascii="Times New Roman" w:eastAsia="Times New Roman" w:hAnsi="Times New Roman" w:cs="Times New Roman" w:hint="eastAsia"/>
          <w:sz w:val="22"/>
        </w:rPr>
        <w:t>tion</w:t>
      </w:r>
      <w:r w:rsidRPr="00F000C9">
        <w:rPr>
          <w:rFonts w:ascii="Times New Roman" w:eastAsia="宋体" w:hAnsi="Times New Roman" w:cs="Times New Roman"/>
          <w:kern w:val="0"/>
          <w:sz w:val="22"/>
        </w:rPr>
        <w:t xml:space="preserve">, </w:t>
      </w:r>
      <w:r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IQ</w:t>
      </w:r>
      <w:r w:rsidRPr="00F000C9">
        <w:rPr>
          <w:rFonts w:ascii="Times New Roman" w:eastAsia="宋体" w:hAnsi="Times New Roman" w:cs="Times New Roman"/>
          <w:kern w:val="0"/>
          <w:sz w:val="22"/>
        </w:rPr>
        <w:t xml:space="preserve"> intelligence quotient.</w:t>
      </w:r>
    </w:p>
    <w:p w14:paraId="5B4D9A6C" w14:textId="77777777" w:rsidR="00BE0CEE" w:rsidRPr="00215FD1" w:rsidRDefault="00BE0CEE">
      <w:pPr>
        <w:rPr>
          <w:rFonts w:ascii="Times New Roman" w:hAnsi="Times New Roman" w:cs="Times New Roman"/>
          <w:sz w:val="24"/>
          <w:szCs w:val="24"/>
        </w:rPr>
        <w:sectPr w:rsidR="00BE0CEE" w:rsidRPr="00215FD1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4B2A06E9" w14:textId="645CE321" w:rsidR="00BE0CEE" w:rsidRPr="00215FD1" w:rsidRDefault="00000000">
      <w:pPr>
        <w:rPr>
          <w:rFonts w:ascii="Times New Roman" w:hAnsi="Times New Roman" w:cs="Times New Roman"/>
          <w:sz w:val="22"/>
        </w:rPr>
      </w:pPr>
      <w:r w:rsidRPr="00215FD1">
        <w:rPr>
          <w:rFonts w:ascii="Times New Roman" w:hAnsi="Times New Roman" w:cs="Times New Roman"/>
          <w:sz w:val="22"/>
        </w:rPr>
        <w:lastRenderedPageBreak/>
        <w:t xml:space="preserve">Table </w:t>
      </w:r>
      <w:r w:rsidRPr="00215FD1">
        <w:rPr>
          <w:rFonts w:ascii="Times New Roman" w:hAnsi="Times New Roman" w:cs="Times New Roman" w:hint="eastAsia"/>
          <w:sz w:val="22"/>
        </w:rPr>
        <w:t>3</w:t>
      </w:r>
      <w:r w:rsidRPr="00215FD1">
        <w:rPr>
          <w:rFonts w:ascii="Times New Roman" w:hAnsi="Times New Roman" w:cs="Times New Roman"/>
          <w:sz w:val="22"/>
        </w:rPr>
        <w:t>: Associations of the characteristics of mother</w:t>
      </w:r>
      <w:r w:rsidRPr="00215FD1">
        <w:rPr>
          <w:rFonts w:ascii="Times New Roman" w:hAnsi="Times New Roman" w:cs="Times New Roman" w:hint="eastAsia"/>
          <w:sz w:val="22"/>
        </w:rPr>
        <w:t>-</w:t>
      </w:r>
      <w:r w:rsidRPr="00215FD1">
        <w:rPr>
          <w:rFonts w:ascii="Times New Roman" w:hAnsi="Times New Roman" w:cs="Times New Roman"/>
          <w:sz w:val="22"/>
        </w:rPr>
        <w:t xml:space="preserve">infant pairs with Bayley-III </w:t>
      </w:r>
      <w:r w:rsidRPr="00215FD1">
        <w:rPr>
          <w:rFonts w:ascii="Times New Roman" w:hAnsi="Times New Roman" w:cs="Times New Roman" w:hint="eastAsia"/>
          <w:sz w:val="22"/>
        </w:rPr>
        <w:t>sub</w:t>
      </w:r>
      <w:r w:rsidRPr="00215FD1">
        <w:rPr>
          <w:rFonts w:ascii="Times New Roman" w:hAnsi="Times New Roman" w:cs="Times New Roman"/>
          <w:sz w:val="22"/>
        </w:rPr>
        <w:t xml:space="preserve">scale scores at </w:t>
      </w:r>
      <w:r w:rsidRPr="00215FD1">
        <w:rPr>
          <w:rFonts w:ascii="Times New Roman" w:hAnsi="Times New Roman" w:cs="Times New Roman" w:hint="eastAsia"/>
          <w:sz w:val="22"/>
        </w:rPr>
        <w:t xml:space="preserve">2-3 years </w:t>
      </w:r>
      <w:r w:rsidRPr="00215FD1">
        <w:rPr>
          <w:rFonts w:ascii="Times New Roman" w:hAnsi="Times New Roman" w:cs="Times New Roman"/>
          <w:sz w:val="22"/>
        </w:rPr>
        <w:t>old</w:t>
      </w:r>
      <w:r w:rsidRPr="00215FD1">
        <w:rPr>
          <w:rFonts w:ascii="Times New Roman" w:hAnsi="Times New Roman" w:cs="Times New Roman" w:hint="eastAsia"/>
          <w:sz w:val="22"/>
        </w:rPr>
        <w:t>.</w:t>
      </w:r>
    </w:p>
    <w:tbl>
      <w:tblPr>
        <w:tblW w:w="4988" w:type="pct"/>
        <w:tblLayout w:type="fixed"/>
        <w:tblLook w:val="04A0" w:firstRow="1" w:lastRow="0" w:firstColumn="1" w:lastColumn="0" w:noHBand="0" w:noVBand="1"/>
      </w:tblPr>
      <w:tblGrid>
        <w:gridCol w:w="1983"/>
        <w:gridCol w:w="1420"/>
        <w:gridCol w:w="710"/>
        <w:gridCol w:w="1696"/>
        <w:gridCol w:w="713"/>
        <w:gridCol w:w="1699"/>
        <w:gridCol w:w="852"/>
        <w:gridCol w:w="1699"/>
        <w:gridCol w:w="788"/>
        <w:gridCol w:w="1479"/>
        <w:gridCol w:w="886"/>
      </w:tblGrid>
      <w:tr w:rsidR="00215FD1" w:rsidRPr="00215FD1" w14:paraId="4F4FC6B4" w14:textId="77777777" w:rsidTr="00345D48">
        <w:trPr>
          <w:trHeight w:val="580"/>
        </w:trPr>
        <w:tc>
          <w:tcPr>
            <w:tcW w:w="712" w:type="pct"/>
            <w:tcBorders>
              <w:top w:val="single" w:sz="4" w:space="0" w:color="000000"/>
              <w:left w:val="nil"/>
              <w:right w:val="nil"/>
            </w:tcBorders>
            <w:noWrap/>
            <w:vAlign w:val="center"/>
          </w:tcPr>
          <w:p w14:paraId="2658052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765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19CA108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Cognitive scale</w:t>
            </w:r>
          </w:p>
        </w:tc>
        <w:tc>
          <w:tcPr>
            <w:tcW w:w="865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77E87B0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Language scale</w:t>
            </w:r>
          </w:p>
        </w:tc>
        <w:tc>
          <w:tcPr>
            <w:tcW w:w="916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2CC3DA8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Motor scale</w:t>
            </w:r>
          </w:p>
        </w:tc>
        <w:tc>
          <w:tcPr>
            <w:tcW w:w="89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0A2A4E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Social–emotional scale</w:t>
            </w:r>
          </w:p>
        </w:tc>
        <w:tc>
          <w:tcPr>
            <w:tcW w:w="849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2A9C756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Adaptive behavior scale</w:t>
            </w:r>
          </w:p>
        </w:tc>
      </w:tr>
      <w:tr w:rsidR="00345D48" w:rsidRPr="00215FD1" w14:paraId="61022D3C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86D7A2" w14:textId="77777777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0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C8D8082" w14:textId="1A029A56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5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B87C661" w14:textId="50465DC4" w:rsidR="00345D48" w:rsidRPr="00F000C9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60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2E5C431" w14:textId="77777777" w:rsidR="00345D48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</w:p>
          <w:p w14:paraId="4A8E51A7" w14:textId="587BDD4D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56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0DF4530" w14:textId="1A6EFD5E" w:rsidR="00345D48" w:rsidRPr="00F000C9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1F51611" w14:textId="77777777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</w:p>
          <w:p w14:paraId="3ED77815" w14:textId="725C5866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30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B2688A1" w14:textId="448FEB09" w:rsidR="00345D48" w:rsidRPr="00F000C9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4DB2C46" w14:textId="77777777" w:rsidR="00345D48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</w:p>
          <w:p w14:paraId="05072BBF" w14:textId="44C8C284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F25E8CB" w14:textId="32C49A35" w:rsidR="00345D48" w:rsidRPr="00F000C9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53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3CA8FB2" w14:textId="694D01FD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318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1CF79454" w14:textId="771EDE31" w:rsidR="00345D48" w:rsidRPr="00F000C9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</w:tr>
      <w:tr w:rsidR="00215FD1" w:rsidRPr="00215FD1" w14:paraId="579F6B45" w14:textId="77777777" w:rsidTr="00345D48">
        <w:trPr>
          <w:trHeight w:val="285"/>
        </w:trPr>
        <w:tc>
          <w:tcPr>
            <w:tcW w:w="712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B8E450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Exposure factor</w:t>
            </w:r>
          </w:p>
        </w:tc>
        <w:tc>
          <w:tcPr>
            <w:tcW w:w="510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BFA8BB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CE961E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61BDF1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1DC06D2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27C675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F56DAD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D6F1E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1CD9F7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2D38A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7CDA23E1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5FD1" w:rsidRPr="00215FD1" w14:paraId="3F838991" w14:textId="77777777" w:rsidTr="00345D48">
        <w:trPr>
          <w:trHeight w:val="330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E30BB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BMI (kg/m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5103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-0.36</w:t>
            </w:r>
          </w:p>
          <w:p w14:paraId="128B282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(-0.80, 0.07)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903FC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0.10 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EB867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-0.18</w:t>
            </w:r>
          </w:p>
          <w:p w14:paraId="75916C1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(-0.48, 0.12)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CED1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0.23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1A9C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0.04</w:t>
            </w:r>
          </w:p>
          <w:p w14:paraId="19EB509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(-0.25, 0.33)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7FC97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0.78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173F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</w:t>
            </w:r>
          </w:p>
          <w:p w14:paraId="1DAA7D0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(-0.33, 0.37)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8A8AF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3273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-0.24</w:t>
            </w:r>
          </w:p>
          <w:p w14:paraId="6A05176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(-0.61, 0.13)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F351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0.20 </w:t>
            </w:r>
          </w:p>
        </w:tc>
      </w:tr>
      <w:tr w:rsidR="00215FD1" w:rsidRPr="00215FD1" w14:paraId="610C3EC9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168F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Blood glucose (mmol/L)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6413FC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5F7EFE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97A4F4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9FCD7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9A9AEF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36A5F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96765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505ACB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7F410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1AED3E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5FD1" w:rsidRPr="00215FD1" w14:paraId="57C05695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D1880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FBG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B3FD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-5.77</w:t>
            </w:r>
          </w:p>
          <w:p w14:paraId="79AC0A4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(-8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73, -2.81)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2CEA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8E077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-2.77</w:t>
            </w:r>
          </w:p>
          <w:p w14:paraId="37C1990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(-4.79,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-0.74)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7925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0.007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56827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-1.12</w:t>
            </w:r>
          </w:p>
          <w:p w14:paraId="69D85ED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(-3.09, 0.84)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BBDDE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0.26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3D122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-1.36</w:t>
            </w:r>
          </w:p>
          <w:p w14:paraId="47ED57B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(-3.73, 1.00)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A547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6CB9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-1.46</w:t>
            </w:r>
          </w:p>
          <w:p w14:paraId="290D5DF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(-3.96, 1.05)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DA74D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0.25</w:t>
            </w:r>
          </w:p>
        </w:tc>
      </w:tr>
      <w:tr w:rsidR="00215FD1" w:rsidRPr="00215FD1" w14:paraId="052AC35F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C6781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1 hour after a 75-g oral glucose load 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FA914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0.92</w:t>
            </w:r>
          </w:p>
          <w:p w14:paraId="67A4391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(0.09, 1.76)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F219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2774F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0.54</w:t>
            </w:r>
          </w:p>
          <w:p w14:paraId="55BF17E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(-0.03, 1.11)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04A92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0.06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AD5E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0.40</w:t>
            </w:r>
          </w:p>
          <w:p w14:paraId="364DAFE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(-0.15, 0.95)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108D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0.16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9D834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-0.46</w:t>
            </w:r>
          </w:p>
          <w:p w14:paraId="2BC27D8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(-1.13, 0.20)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56A78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0.17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6650D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-0.22</w:t>
            </w:r>
          </w:p>
          <w:p w14:paraId="6239388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(-0.92, 0.48)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A71C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0.52</w:t>
            </w:r>
          </w:p>
        </w:tc>
      </w:tr>
      <w:tr w:rsidR="00215FD1" w:rsidRPr="00215FD1" w14:paraId="0D0DA6E9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5C73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2 hours after a 75-g oral glucose load 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08493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-0.11</w:t>
            </w:r>
          </w:p>
          <w:p w14:paraId="05ECD03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(-1.09, 0.88)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FBB72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0.83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AE145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-0.32</w:t>
            </w:r>
          </w:p>
          <w:p w14:paraId="004FC1F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 -0.98, 0.35)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D0476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0.35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5099E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-0.05</w:t>
            </w:r>
          </w:p>
          <w:p w14:paraId="1A2E214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(-0.70, 0.60)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04AD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0.88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04A32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-0.13</w:t>
            </w:r>
          </w:p>
          <w:p w14:paraId="2EF2EE4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(-0.91, 0.65)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ACB42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6F34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0.08</w:t>
            </w:r>
          </w:p>
          <w:p w14:paraId="5830122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(-0.74, 0.91)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3666A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0.85</w:t>
            </w:r>
          </w:p>
        </w:tc>
      </w:tr>
      <w:tr w:rsidR="00215FD1" w:rsidRPr="00215FD1" w14:paraId="6E5F4D42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C8E4A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Blood pressure (mmHg)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7BFDE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88772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4FBBED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96C1C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52F23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E17B3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EFFA87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6AF858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C5FFA3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ED0ED8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5FD1" w:rsidRPr="00215FD1" w14:paraId="292B0339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23C02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systolic pressure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90916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0.10</w:t>
            </w:r>
          </w:p>
          <w:p w14:paraId="0428184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(-0.04, 0.23)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93F0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3CF7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0.11</w:t>
            </w:r>
          </w:p>
          <w:p w14:paraId="4AAA5BC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(0.01, 0.20)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9085F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01AF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0.11</w:t>
            </w:r>
          </w:p>
          <w:p w14:paraId="62C64A9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(0.02, 0.20)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8882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FC1F5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</w:p>
          <w:p w14:paraId="084AA75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(-0.11, 0.11)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03906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0.98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C85FD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-0.09</w:t>
            </w:r>
          </w:p>
          <w:p w14:paraId="6410B3E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(-0.20, 0.02)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3BDF3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0.12</w:t>
            </w:r>
          </w:p>
        </w:tc>
      </w:tr>
      <w:tr w:rsidR="00215FD1" w:rsidRPr="00215FD1" w14:paraId="3226E313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7639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diastolic pressure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3A4E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-0.14</w:t>
            </w:r>
          </w:p>
          <w:p w14:paraId="2E7A8CE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(-0.34, 0.05)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7D844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47FD9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-0.09</w:t>
            </w:r>
          </w:p>
          <w:p w14:paraId="04D78DD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(-0.22, -0.04)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69A66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0.19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22B9A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-0.09</w:t>
            </w:r>
          </w:p>
          <w:p w14:paraId="3B3A1B6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(-0.22, -0.04)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3949E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0.17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D511D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-0.15</w:t>
            </w:r>
          </w:p>
          <w:p w14:paraId="70192BC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(-0.31, -0.00)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B2767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77C48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-0.09</w:t>
            </w:r>
          </w:p>
          <w:p w14:paraId="72BADD8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(-0.24, 0.08)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D0B11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0.35</w:t>
            </w:r>
          </w:p>
        </w:tc>
      </w:tr>
      <w:tr w:rsidR="00215FD1" w:rsidRPr="00215FD1" w14:paraId="6D09D788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E2255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PSQI total score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BE975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-1.15</w:t>
            </w:r>
          </w:p>
          <w:p w14:paraId="48C0318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(-1.71, -0.58)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38005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72320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-0.90</w:t>
            </w:r>
          </w:p>
          <w:p w14:paraId="6AF6B66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(-1.28, -0.52)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132B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C261A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-0.60</w:t>
            </w:r>
          </w:p>
          <w:p w14:paraId="4F2A1E9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(-0.98, -0.23)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43A2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8E0C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-0.20</w:t>
            </w:r>
          </w:p>
          <w:p w14:paraId="1EF546D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(-0.66, 0.25)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AB26D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0.38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FE725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-0.37</w:t>
            </w:r>
          </w:p>
          <w:p w14:paraId="4E75DBE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(-0.85, 0.11)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14A3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0.13</w:t>
            </w:r>
          </w:p>
        </w:tc>
      </w:tr>
      <w:tr w:rsidR="00215FD1" w:rsidRPr="00215FD1" w14:paraId="38EE2B12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E604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smoke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0AF4E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B2148F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CB87E5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291CC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41EE29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5A7C00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53F56C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FB1FF3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05A6E3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024BD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5FD1" w:rsidRPr="00215FD1" w14:paraId="089A4B1D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F7252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No smoke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5964A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76E41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19DBA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0CEC4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0A89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FC7F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077A9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F7CD3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89DF9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53D83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215FD1" w:rsidRPr="00215FD1" w14:paraId="2DA6F7FF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40538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active smoking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D2408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32.32</w:t>
            </w:r>
          </w:p>
          <w:p w14:paraId="55020CE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(-12.26, 76.89)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B63FF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0.16 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C1C04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4.39</w:t>
            </w:r>
          </w:p>
          <w:p w14:paraId="3FFB195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(-26.00, 34.78)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07465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0.78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22527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-10.20</w:t>
            </w:r>
          </w:p>
          <w:p w14:paraId="40C3924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(-39.64, 19.24)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F73D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0.50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C45A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-14.54</w:t>
            </w:r>
          </w:p>
          <w:p w14:paraId="042971F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(-50.00, 20.93)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04BC3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61E8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14.67</w:t>
            </w:r>
          </w:p>
          <w:p w14:paraId="22BE7EA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(-22.79, 52.14)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0EBE4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0.44</w:t>
            </w:r>
          </w:p>
        </w:tc>
      </w:tr>
      <w:tr w:rsidR="00215FD1" w:rsidRPr="00215FD1" w14:paraId="3ABB4D7C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84C6A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Basic information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C6ECC4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7624D8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70663C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ED7B3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75C7F1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844130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C5CA12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5E34A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4D640D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41C3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5FD1" w:rsidRPr="00215FD1" w14:paraId="339D5737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98704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Maternal age (y)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1832A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1.51</w:t>
            </w:r>
          </w:p>
          <w:p w14:paraId="305C08D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(1.13, 1.88)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CB1D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E8D3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0.68</w:t>
            </w:r>
          </w:p>
          <w:p w14:paraId="170C859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(0.42, 0.94)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6CFEE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7C3EC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0.59</w:t>
            </w:r>
          </w:p>
          <w:p w14:paraId="6F816E7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(0.34, 0.83)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70BE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0FDA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0.17</w:t>
            </w:r>
          </w:p>
          <w:p w14:paraId="3BDED95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 -0.12, 0.49)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45906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0.23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C10A5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-0.68</w:t>
            </w:r>
          </w:p>
          <w:p w14:paraId="3AB7A14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(-0.99, -0.36)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B2CE33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</w:tr>
      <w:tr w:rsidR="00215FD1" w:rsidRPr="00215FD1" w14:paraId="25C3B63D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7A6E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Pre-pregnant BMI (kg/m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3AE88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0.08</w:t>
            </w:r>
          </w:p>
          <w:p w14:paraId="30F7392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(-0.38, 0.53)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7F97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0.75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0A067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0.04</w:t>
            </w:r>
          </w:p>
          <w:p w14:paraId="0CA72B4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(-0.27, 0.35)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4C633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0.79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43FD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0.21</w:t>
            </w:r>
          </w:p>
          <w:p w14:paraId="7332B0A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(-0.09, 0.51)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AF559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0.16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74B11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-0.03</w:t>
            </w:r>
          </w:p>
          <w:p w14:paraId="1EB9C03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(-0.39, 0.33)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F5B5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0.87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30DBC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-0.31</w:t>
            </w:r>
          </w:p>
          <w:p w14:paraId="046BFE5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(-0.70, 0.07)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0A21E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0.11 </w:t>
            </w:r>
          </w:p>
        </w:tc>
      </w:tr>
      <w:tr w:rsidR="00215FD1" w:rsidRPr="00215FD1" w14:paraId="0BD6B366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32FB1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Birth weight (g)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8167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-0.002</w:t>
            </w:r>
          </w:p>
          <w:p w14:paraId="62E1F2D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(-0.005, 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2F3E9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0.16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80D7B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-0.003</w:t>
            </w:r>
          </w:p>
          <w:p w14:paraId="55E0251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(-0.005, -0.0003)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B407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0.02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3F02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</w:p>
          <w:p w14:paraId="02814F2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(-0.003, 0.002)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C75BF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 xml:space="preserve">0.60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20252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</w:p>
          <w:p w14:paraId="383DC41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(-0.002, 0.003)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97D94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0.70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766FF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0.002</w:t>
            </w:r>
          </w:p>
          <w:p w14:paraId="1AB289B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(-0.0008, 0.005)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5AC8D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0.16</w:t>
            </w:r>
          </w:p>
        </w:tc>
      </w:tr>
      <w:tr w:rsidR="00215FD1" w:rsidRPr="00215FD1" w14:paraId="032A74BA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AD0FB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infant gender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1D4FF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9526D6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FF9E4F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6909E1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ACB3A9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7539B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338A07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430E01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7CFF93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65819E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5FD1" w:rsidRPr="00215FD1" w14:paraId="3F60AE8A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CCAD6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male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2449B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2CDC6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03CF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00095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2B26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41AC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F4159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ED1EC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C2280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6AB2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215FD1" w:rsidRPr="00215FD1" w14:paraId="5A66AFF3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4C6F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female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21BB9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4.25</w:t>
            </w:r>
          </w:p>
          <w:p w14:paraId="14272D6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(1.46, 7.05)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05D18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445E0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5.08</w:t>
            </w:r>
          </w:p>
          <w:p w14:paraId="59D8ADB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(3.20, 6.97)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8CA6D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93CC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4.01</w:t>
            </w:r>
          </w:p>
          <w:p w14:paraId="6CCE753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(2.18, 5.84)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748D3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B1C2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2.23</w:t>
            </w:r>
          </w:p>
          <w:p w14:paraId="0B54BAF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(0.01, 4.46)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95A70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35260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6.31</w:t>
            </w:r>
          </w:p>
          <w:p w14:paraId="2600079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(3.98, 8.63)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304F7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</w:tr>
      <w:tr w:rsidR="00215FD1" w:rsidRPr="00215FD1" w14:paraId="5CB33DBF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78DDF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Maternal education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6FFCE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F03D7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7361A4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758EC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F2EC45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5EB84F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D16CBE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4577C9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11394B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FB72F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5FD1" w:rsidRPr="00215FD1" w14:paraId="6DD3B4FE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54A0A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Below high school degree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A3FF7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C0EB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D227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C06B6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E41F8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9AA68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F482F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1B88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2077E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A555A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215FD1" w:rsidRPr="00215FD1" w14:paraId="01A754A3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D35F7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High school degree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03624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-74</w:t>
            </w:r>
          </w:p>
          <w:p w14:paraId="59DE213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(-10.32, 8.84)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AD62F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0.88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AA71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2.95</w:t>
            </w:r>
          </w:p>
          <w:p w14:paraId="52A85BB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(-3.64, 9.55)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D3773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0.38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90420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1.73</w:t>
            </w:r>
          </w:p>
          <w:p w14:paraId="4F410AD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(-4.91, 8.36)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4991D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0.61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6D376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1.64</w:t>
            </w:r>
          </w:p>
          <w:p w14:paraId="2AF44BA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(-6.47, 9.75)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06431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47CC6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0.50</w:t>
            </w:r>
          </w:p>
          <w:p w14:paraId="5D78599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(-8.11, 9.10)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12B49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0.91</w:t>
            </w:r>
          </w:p>
        </w:tc>
      </w:tr>
      <w:tr w:rsidR="00215FD1" w:rsidRPr="00215FD1" w14:paraId="66890F18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6698D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College degree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02C06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5.43</w:t>
            </w:r>
          </w:p>
          <w:p w14:paraId="569C399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(-2.99, 13.85)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B774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FBDBE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9.06</w:t>
            </w:r>
          </w:p>
          <w:p w14:paraId="5E30D39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(3.26, 14.85)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2F093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43F64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1.34</w:t>
            </w:r>
          </w:p>
          <w:p w14:paraId="154B77C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(-4.49, 7.17)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3DF3E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0.65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338D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3.23</w:t>
            </w:r>
          </w:p>
          <w:p w14:paraId="7667777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(-3.90, 10.36)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F5D1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0.37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82DFD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4.18</w:t>
            </w:r>
          </w:p>
          <w:p w14:paraId="32D24CF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(-3.38, 11.74)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E078D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0.28</w:t>
            </w:r>
          </w:p>
        </w:tc>
      </w:tr>
      <w:tr w:rsidR="00215FD1" w:rsidRPr="00215FD1" w14:paraId="5C30CA19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150BF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Bachelor’s degree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A0E4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18.01</w:t>
            </w:r>
          </w:p>
          <w:p w14:paraId="6A828F0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(9.79, 26.23)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7276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6FD5B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15.74</w:t>
            </w:r>
          </w:p>
          <w:p w14:paraId="6B67916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(10.08, 21.39)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41B27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7A8D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6.60</w:t>
            </w:r>
          </w:p>
          <w:p w14:paraId="21C5097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(0.91, 12.28)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08C70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895F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6.21</w:t>
            </w:r>
          </w:p>
          <w:p w14:paraId="602CE0B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(-0.75, 13.17)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B5C61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0.08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7D32A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2.93</w:t>
            </w:r>
          </w:p>
          <w:p w14:paraId="2A0C0EE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(-4.45, 10.31)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A4612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0.44</w:t>
            </w:r>
          </w:p>
        </w:tc>
      </w:tr>
      <w:tr w:rsidR="00215FD1" w:rsidRPr="00215FD1" w14:paraId="76D312BE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5F74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Master’s degree or above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AB27B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26.48</w:t>
            </w:r>
          </w:p>
          <w:p w14:paraId="5820878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(17.64, 35.32)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FC2845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A1E44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20.03</w:t>
            </w:r>
          </w:p>
          <w:p w14:paraId="33BFC33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(13.95, 26.12)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B1417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9515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8.63</w:t>
            </w:r>
          </w:p>
          <w:p w14:paraId="3921572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(2.51, 14.75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19855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0.006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1DB62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5.65</w:t>
            </w:r>
          </w:p>
          <w:p w14:paraId="0BE18B3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(-1.83, 13.14)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6E51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B0A0D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2.24</w:t>
            </w:r>
          </w:p>
          <w:p w14:paraId="3216418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(-5.70, 10.18)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DBA19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0.58</w:t>
            </w:r>
          </w:p>
        </w:tc>
      </w:tr>
      <w:tr w:rsidR="00215FD1" w:rsidRPr="00215FD1" w14:paraId="2B7F6495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2EAA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Maternal mood during gestation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70C43D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251B26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8F431E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0EA638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BA7C1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2F893B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B0686A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26507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0A9211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2457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15FD1" w:rsidRPr="00215FD1" w14:paraId="3E460C11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42821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Anxiety score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86988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-0.37</w:t>
            </w:r>
          </w:p>
          <w:p w14:paraId="6995845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(-0.63, -0.11)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425E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0.005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2FC0C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-0.21</w:t>
            </w:r>
          </w:p>
          <w:p w14:paraId="3D03574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(-0.39, -0.04)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3909F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408FF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-0.16</w:t>
            </w:r>
          </w:p>
          <w:p w14:paraId="56DFCFE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(-0.34, 0.009)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3763D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0.06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FF607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-0.44</w:t>
            </w:r>
          </w:p>
          <w:p w14:paraId="06258CA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(-0.65, -0.23)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0C19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5EEA0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-0.21</w:t>
            </w:r>
          </w:p>
          <w:p w14:paraId="6144451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(-0.43, 0.01)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1C431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0.06</w:t>
            </w:r>
          </w:p>
        </w:tc>
      </w:tr>
      <w:tr w:rsidR="00215FD1" w:rsidRPr="00215FD1" w14:paraId="6586DC87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2049ABB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Depression score</w:t>
            </w:r>
          </w:p>
        </w:tc>
        <w:tc>
          <w:tcPr>
            <w:tcW w:w="51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454C4BA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-0.26</w:t>
            </w:r>
          </w:p>
          <w:p w14:paraId="1AFF929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(-0.46, -0.06)</w:t>
            </w:r>
          </w:p>
        </w:tc>
        <w:tc>
          <w:tcPr>
            <w:tcW w:w="255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9A7C94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60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4E09C0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-0.19</w:t>
            </w:r>
          </w:p>
          <w:p w14:paraId="07CDA09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(-0.33, -0.06)</w:t>
            </w:r>
          </w:p>
        </w:tc>
        <w:tc>
          <w:tcPr>
            <w:tcW w:w="256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6968C9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61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89D08A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-0.12</w:t>
            </w:r>
          </w:p>
          <w:p w14:paraId="0B61A95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(-0.26, 0.01)</w:t>
            </w:r>
          </w:p>
        </w:tc>
        <w:tc>
          <w:tcPr>
            <w:tcW w:w="306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CAA2AB3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0.07</w:t>
            </w:r>
          </w:p>
        </w:tc>
        <w:tc>
          <w:tcPr>
            <w:tcW w:w="610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6734E26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-0.42</w:t>
            </w:r>
          </w:p>
          <w:p w14:paraId="72DF61C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(-0.58, -0.26)</w:t>
            </w: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EB7555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531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A51545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-0.16</w:t>
            </w:r>
          </w:p>
          <w:p w14:paraId="7D1DDCA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(-0.33, 0.01)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DA607D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0.07</w:t>
            </w:r>
          </w:p>
        </w:tc>
      </w:tr>
      <w:tr w:rsidR="00215FD1" w:rsidRPr="00215FD1" w14:paraId="42FAA3F9" w14:textId="77777777" w:rsidTr="00345D48">
        <w:trPr>
          <w:trHeight w:val="285"/>
        </w:trPr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1C70DC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Pressure score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C68198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-0.65</w:t>
            </w:r>
          </w:p>
          <w:p w14:paraId="50A83D8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(-0.92, -0.37)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4CC9E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9EA20F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-0.39</w:t>
            </w:r>
          </w:p>
          <w:p w14:paraId="05FFAE9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(-0.57, -0.20)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CD9072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F372F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-0.13</w:t>
            </w:r>
          </w:p>
          <w:p w14:paraId="528FA40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(-0.49, -0.13)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B95C45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B9B19B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-0.61</w:t>
            </w:r>
          </w:p>
          <w:p w14:paraId="3836A47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(-0.83, -0.40)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34FAC5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925F6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-0.06</w:t>
            </w:r>
          </w:p>
          <w:p w14:paraId="046343F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(-0.29, 0.17)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F3442F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0.61</w:t>
            </w:r>
          </w:p>
        </w:tc>
      </w:tr>
    </w:tbl>
    <w:p w14:paraId="24716CFD" w14:textId="70C7DB1B" w:rsidR="00BE0CEE" w:rsidRPr="00215FD1" w:rsidRDefault="00345D48">
      <w:pPr>
        <w:widowControl/>
        <w:rPr>
          <w:rFonts w:ascii="Times New Roman" w:eastAsia="宋体" w:hAnsi="Times New Roman" w:cs="Times New Roman"/>
          <w:kern w:val="0"/>
          <w:sz w:val="22"/>
        </w:rPr>
      </w:pPr>
      <w:r w:rsidRPr="00215FD1">
        <w:rPr>
          <w:rFonts w:ascii="Times New Roman" w:eastAsia="宋体" w:hAnsi="Times New Roman" w:cs="Times New Roman" w:hint="eastAsia"/>
          <w:kern w:val="0"/>
          <w:sz w:val="22"/>
        </w:rPr>
        <w:t>*</w:t>
      </w:r>
      <w:r w:rsidRPr="00F000C9">
        <w:rPr>
          <w:rFonts w:ascii="Times New Roman" w:eastAsia="宋体" w:hAnsi="Times New Roman" w:cs="Times New Roman" w:hint="eastAsia"/>
          <w:i/>
          <w:iCs/>
          <w:kern w:val="0"/>
          <w:sz w:val="22"/>
        </w:rPr>
        <w:t>P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>&lt;0.05</w:t>
      </w:r>
      <w:r>
        <w:rPr>
          <w:rFonts w:ascii="Times New Roman" w:eastAsia="宋体" w:hAnsi="Times New Roman" w:cs="Times New Roman" w:hint="eastAsia"/>
          <w:kern w:val="0"/>
          <w:sz w:val="22"/>
        </w:rPr>
        <w:t xml:space="preserve">. </w:t>
      </w:r>
      <w:r w:rsidR="00000000"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CI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 xml:space="preserve"> confidence interval, </w:t>
      </w:r>
      <w:r w:rsidR="00000000"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BMI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 xml:space="preserve"> body mass index, </w:t>
      </w:r>
      <w:r w:rsidR="00000000"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SD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 xml:space="preserve"> standard deviation, </w:t>
      </w:r>
      <w:r w:rsidR="00000000" w:rsidRPr="00F000C9">
        <w:rPr>
          <w:rFonts w:ascii="Times New Roman" w:eastAsia="宋体" w:hAnsi="Times New Roman" w:cs="Times New Roman"/>
          <w:i/>
          <w:iCs/>
          <w:kern w:val="0"/>
          <w:sz w:val="22"/>
        </w:rPr>
        <w:t>FBG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 xml:space="preserve"> fasting blood glucose</w:t>
      </w:r>
      <w:r w:rsidR="00000000"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. </w:t>
      </w:r>
    </w:p>
    <w:p w14:paraId="2E6EDE1C" w14:textId="77777777" w:rsidR="00BE0CEE" w:rsidRPr="00215FD1" w:rsidRDefault="0000000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215FD1">
        <w:rPr>
          <w:rFonts w:ascii="Times New Roman" w:hAnsi="Times New Roman" w:cs="Times New Roman"/>
          <w:sz w:val="24"/>
          <w:szCs w:val="24"/>
        </w:rPr>
        <w:br w:type="page"/>
      </w:r>
    </w:p>
    <w:p w14:paraId="6E4B947D" w14:textId="4A522FE2" w:rsidR="00BE0CEE" w:rsidRPr="00215FD1" w:rsidRDefault="00000000">
      <w:pPr>
        <w:rPr>
          <w:rFonts w:ascii="Times New Roman" w:hAnsi="Times New Roman" w:cs="Times New Roman"/>
          <w:sz w:val="24"/>
          <w:szCs w:val="24"/>
        </w:rPr>
      </w:pPr>
      <w:r w:rsidRPr="00215FD1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Pr="00215FD1">
        <w:rPr>
          <w:rFonts w:ascii="Times New Roman" w:hAnsi="Times New Roman" w:cs="Times New Roman" w:hint="eastAsia"/>
          <w:sz w:val="24"/>
          <w:szCs w:val="24"/>
        </w:rPr>
        <w:t>4</w:t>
      </w:r>
      <w:r w:rsidRPr="00215FD1">
        <w:rPr>
          <w:rFonts w:ascii="Times New Roman" w:hAnsi="Times New Roman" w:cs="Times New Roman"/>
          <w:sz w:val="24"/>
          <w:szCs w:val="24"/>
        </w:rPr>
        <w:t xml:space="preserve">: Associations of the characteristics of mother–infant pairs with WPPSI-IV scale scores at </w:t>
      </w:r>
      <w:r w:rsidRPr="00215FD1">
        <w:rPr>
          <w:rFonts w:ascii="Times New Roman" w:hAnsi="Times New Roman" w:cs="Times New Roman" w:hint="eastAsia"/>
          <w:sz w:val="24"/>
          <w:szCs w:val="24"/>
        </w:rPr>
        <w:t xml:space="preserve">4-5 years </w:t>
      </w:r>
      <w:r w:rsidRPr="00215FD1">
        <w:rPr>
          <w:rFonts w:ascii="Times New Roman" w:hAnsi="Times New Roman" w:cs="Times New Roman"/>
          <w:sz w:val="24"/>
          <w:szCs w:val="24"/>
        </w:rPr>
        <w:t>old</w:t>
      </w:r>
      <w:r w:rsidRPr="00215FD1">
        <w:rPr>
          <w:rFonts w:ascii="Times New Roman" w:hAnsi="Times New Roman" w:cs="Times New Roman" w:hint="eastAsia"/>
          <w:sz w:val="24"/>
          <w:szCs w:val="24"/>
        </w:rPr>
        <w:t>.</w:t>
      </w:r>
    </w:p>
    <w:tbl>
      <w:tblPr>
        <w:tblW w:w="5351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2098"/>
        <w:gridCol w:w="1395"/>
        <w:gridCol w:w="843"/>
        <w:gridCol w:w="1395"/>
        <w:gridCol w:w="696"/>
        <w:gridCol w:w="1398"/>
        <w:gridCol w:w="696"/>
        <w:gridCol w:w="1536"/>
        <w:gridCol w:w="696"/>
        <w:gridCol w:w="1398"/>
        <w:gridCol w:w="696"/>
        <w:gridCol w:w="1392"/>
        <w:gridCol w:w="699"/>
      </w:tblGrid>
      <w:tr w:rsidR="00215FD1" w:rsidRPr="00215FD1" w14:paraId="54B8167C" w14:textId="77777777" w:rsidTr="00F000C9">
        <w:trPr>
          <w:trHeight w:val="285"/>
        </w:trPr>
        <w:tc>
          <w:tcPr>
            <w:tcW w:w="702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648C61B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Characteristics</w:t>
            </w:r>
          </w:p>
        </w:tc>
        <w:tc>
          <w:tcPr>
            <w:tcW w:w="74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88D8F4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Verbal Comprehension Index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9BF9DC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Visual Space Index</w:t>
            </w:r>
          </w:p>
        </w:tc>
        <w:tc>
          <w:tcPr>
            <w:tcW w:w="7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71460E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Fluid Reasoning Index</w:t>
            </w:r>
          </w:p>
        </w:tc>
        <w:tc>
          <w:tcPr>
            <w:tcW w:w="74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3D6BC6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Working Memory Index</w:t>
            </w:r>
          </w:p>
        </w:tc>
        <w:tc>
          <w:tcPr>
            <w:tcW w:w="701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4005F19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Processing Speed Index</w:t>
            </w:r>
          </w:p>
        </w:tc>
        <w:tc>
          <w:tcPr>
            <w:tcW w:w="70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3F12F11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Full Scale IQ</w:t>
            </w:r>
          </w:p>
        </w:tc>
      </w:tr>
      <w:tr w:rsidR="00345D48" w:rsidRPr="00215FD1" w14:paraId="1583CC38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437B0C" w14:textId="77777777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81CF72" w14:textId="0710B220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FFFEA81" w14:textId="4D73C8F0" w:rsidR="00345D48" w:rsidRPr="00F000C9" w:rsidRDefault="00345D48" w:rsidP="00345D48">
            <w:pPr>
              <w:widowControl/>
              <w:jc w:val="left"/>
              <w:rPr>
                <w:rFonts w:ascii="Times New Roman" w:eastAsia="宋体" w:hAnsi="Times New Roman" w:cs="Times New Roman" w:hint="eastAsia"/>
                <w:i/>
                <w:iCs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614B042" w14:textId="44A052AE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BA9817" w14:textId="2E8E5F95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 w:hint="eastAsia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value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E55EAF" w14:textId="7797EE3D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6E24E3" w14:textId="4A1A0E22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514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6B7B8D0E" w14:textId="0B30751E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DF531C" w14:textId="3447E084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468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1E2F1797" w14:textId="6CF111AA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3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FA8CD02" w14:textId="0083E7F4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390EC451" w14:textId="741C5298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68E208F" w14:textId="650ADD53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</w:tr>
      <w:tr w:rsidR="00215FD1" w:rsidRPr="00215FD1" w14:paraId="7E2BD519" w14:textId="77777777">
        <w:trPr>
          <w:trHeight w:val="285"/>
        </w:trPr>
        <w:tc>
          <w:tcPr>
            <w:tcW w:w="702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7C3E31A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Exposure factor</w:t>
            </w:r>
          </w:p>
        </w:tc>
        <w:tc>
          <w:tcPr>
            <w:tcW w:w="467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790374B5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A14801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5418C5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746FF3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9B94C39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4AE1AD9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1648BF24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7FD9866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7069581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25F9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39E2A6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8B606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1D49993D" w14:textId="77777777">
        <w:trPr>
          <w:trHeight w:val="330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9B26E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BMI (kg/m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2F56E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-0.33</w:t>
            </w:r>
          </w:p>
          <w:p w14:paraId="4425118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(-0.59, -0.06)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1DC0A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73CBD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-0.33</w:t>
            </w:r>
          </w:p>
          <w:p w14:paraId="4A609BE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(-0.60, -0.07)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AA73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FECEB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-0.12</w:t>
            </w:r>
          </w:p>
          <w:p w14:paraId="1B4C15C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(-0.36, 0.11)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EC0C9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ACF26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-0.11</w:t>
            </w:r>
          </w:p>
          <w:p w14:paraId="27DB12B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(-0.35, 0.13)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698EA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0.36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39CC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-0.01</w:t>
            </w:r>
          </w:p>
          <w:p w14:paraId="5FF14F0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(-0.23, 0.21)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71EB9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67686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-0.26</w:t>
            </w:r>
          </w:p>
          <w:p w14:paraId="321D16E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(-0.49, -0.03)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03791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</w:tr>
      <w:tr w:rsidR="00215FD1" w:rsidRPr="00215FD1" w14:paraId="45D176C1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8874E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Blood glucose (mmol/L)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F8ACAA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4AFD3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A2916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71F5D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2AFB9E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03A52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E3B152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165CD8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F4C44D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1BA52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9B8137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B8EFB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2D2C48E8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5AF3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FBG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DEC5E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-2.69</w:t>
            </w:r>
          </w:p>
          <w:p w14:paraId="565B770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(-4.48, -0.91)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30DC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64864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-3.20</w:t>
            </w:r>
          </w:p>
          <w:p w14:paraId="6B7F21D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(-4.98, -1.41)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2E23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E3EF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-1.28</w:t>
            </w:r>
          </w:p>
          <w:p w14:paraId="6DF2466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(-2.88, 0.31)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47C0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69D1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-1.23</w:t>
            </w:r>
          </w:p>
          <w:p w14:paraId="40163E7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(-2.84, 0.39)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66954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0.14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78791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-0.47</w:t>
            </w:r>
          </w:p>
          <w:p w14:paraId="2AC9393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(-1.97, 1.03)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A5147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0.54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E6A5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-2.21</w:t>
            </w:r>
          </w:p>
          <w:p w14:paraId="6011D73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(-3.78, -0.65)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ACD8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0.005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</w:tr>
      <w:tr w:rsidR="00215FD1" w:rsidRPr="00215FD1" w14:paraId="63F0EA13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5A5F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 hour after a 75g</w:t>
            </w:r>
          </w:p>
          <w:p w14:paraId="68ED3C6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oral glucose load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338B1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0.10</w:t>
            </w:r>
          </w:p>
          <w:p w14:paraId="046CEB3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(-0.40, 0.61)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889DC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0.69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9E4B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-0.59</w:t>
            </w:r>
          </w:p>
          <w:p w14:paraId="6967F8E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(-1.09, -0.09)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4872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81460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-0.29</w:t>
            </w:r>
          </w:p>
          <w:p w14:paraId="046814C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(-0.74, 0.16)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19313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0.21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A3FAA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-0.47</w:t>
            </w:r>
          </w:p>
          <w:p w14:paraId="22D3755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(-0.92, -0.01)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4A608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5080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-0.44</w:t>
            </w:r>
          </w:p>
          <w:p w14:paraId="0BF20C9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(-0.86, -0.02)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D92BE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77431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-0.40</w:t>
            </w:r>
          </w:p>
          <w:p w14:paraId="5F54DBC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(-0.83, 0.04)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817EF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0.08</w:t>
            </w:r>
          </w:p>
        </w:tc>
      </w:tr>
      <w:tr w:rsidR="00215FD1" w:rsidRPr="00215FD1" w14:paraId="23C4E5F6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50D00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2 hours after a 75g</w:t>
            </w:r>
          </w:p>
          <w:p w14:paraId="3348FF9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oral glucose load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834C4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-0.05</w:t>
            </w:r>
          </w:p>
          <w:p w14:paraId="52113D1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(-0.63, 0.55)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28A2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0.88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9F2D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-0.38</w:t>
            </w:r>
          </w:p>
          <w:p w14:paraId="62C6472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(-0.97, 0.21)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A542B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E521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-0.36</w:t>
            </w:r>
          </w:p>
          <w:p w14:paraId="60A0C2F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(-0.89, 0.16)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4E39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CBC0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-0.69</w:t>
            </w:r>
          </w:p>
          <w:p w14:paraId="23452E2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(-1.22, -0.16)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088C6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FFE78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-0.40</w:t>
            </w:r>
          </w:p>
          <w:p w14:paraId="3E62B74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(-0.89, 0.09)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1F162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A2E3A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-0.41</w:t>
            </w:r>
          </w:p>
          <w:p w14:paraId="2704BB7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(-0.93, 0.10)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87B73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0.12</w:t>
            </w:r>
          </w:p>
        </w:tc>
      </w:tr>
      <w:tr w:rsidR="00215FD1" w:rsidRPr="00215FD1" w14:paraId="6B08204D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6D98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Blood pressure (mmHg)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3A446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81ECE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6AC4E5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050A6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2A06A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0A72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92FD3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4C9561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0BA160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3AB260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D9BFD4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A0EF4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1B26EEB6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C1BF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systolic pressure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58AAA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-0.06</w:t>
            </w:r>
          </w:p>
          <w:p w14:paraId="2A982BD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(-0.14, 0.02)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D719D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7508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-0.08</w:t>
            </w:r>
          </w:p>
          <w:p w14:paraId="48A93BC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(-0.16, -0.001)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85C3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A5EED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-0.03</w:t>
            </w:r>
          </w:p>
          <w:p w14:paraId="55C9620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(-0.11, 0.03)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3C81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0.29 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E1171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-0.06</w:t>
            </w:r>
          </w:p>
          <w:p w14:paraId="143EBDC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(-0.13, 0.02)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03EDB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0.14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C243B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0.03</w:t>
            </w:r>
          </w:p>
          <w:p w14:paraId="7AACA7F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(-0.04, 0.10)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B4521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0.39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BE58B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-0.05</w:t>
            </w:r>
          </w:p>
          <w:p w14:paraId="6D5EDAF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(-0.12, 0.02)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04330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0.16</w:t>
            </w:r>
          </w:p>
        </w:tc>
      </w:tr>
      <w:tr w:rsidR="00215FD1" w:rsidRPr="00215FD1" w14:paraId="2FD4FD8D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A07B2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diastolic pressure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A097F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-0.16</w:t>
            </w:r>
          </w:p>
          <w:p w14:paraId="4DF3166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(-0.27, -0.04)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AE68C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0.008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7209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-0.18</w:t>
            </w:r>
          </w:p>
          <w:p w14:paraId="15AB245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(-0.30, -0.07)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9D1CE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69BB5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-0.7</w:t>
            </w:r>
          </w:p>
          <w:p w14:paraId="6A446C5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(-0.17, 0.04)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FC415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0.22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4296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-0.06</w:t>
            </w:r>
          </w:p>
          <w:p w14:paraId="6A95637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(-0.17, 0.05)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154FD5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4471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-0.09</w:t>
            </w:r>
          </w:p>
          <w:p w14:paraId="554722D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(-0.19, 0.01)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10FE35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0.07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4F82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-0.15</w:t>
            </w:r>
          </w:p>
          <w:p w14:paraId="2BE0627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(-0.25, -0.05)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2DF32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</w:tr>
      <w:tr w:rsidR="00215FD1" w:rsidRPr="00215FD1" w14:paraId="4C0723FC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FC56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PSQI total score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15606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-0.14</w:t>
            </w:r>
          </w:p>
          <w:p w14:paraId="081F402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(-0.48, 0.20)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ED0CF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17D9D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-0.09</w:t>
            </w:r>
          </w:p>
          <w:p w14:paraId="240CF31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(-0.43, 0.25)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D64EB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66D0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-0.40</w:t>
            </w:r>
          </w:p>
          <w:p w14:paraId="54E1F91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(-0.71, -0.10)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CD25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0.009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D892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-0.09</w:t>
            </w:r>
          </w:p>
          <w:p w14:paraId="1A427BD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(-0.40, 0.22)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60AF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2FD5D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-0.10</w:t>
            </w:r>
          </w:p>
          <w:p w14:paraId="7C2A60D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(-0.38, 0.19)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D298A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3762D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-0.19(-0.49, 0.11)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D7849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0.20 </w:t>
            </w:r>
          </w:p>
        </w:tc>
      </w:tr>
      <w:tr w:rsidR="00215FD1" w:rsidRPr="00215FD1" w14:paraId="5D5A827C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FC4B6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smoke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6AB0F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D07BC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5E945C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6E57D3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C21A7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13E200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D20E37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78235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03510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30A811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AC5463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2E4D5B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12B78AAD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CB49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No smoke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B849F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FA453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D7F6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4D965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8E68F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DBD4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FAD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10BF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E495E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7F8A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B769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322B6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15FD1" w:rsidRPr="00215FD1" w14:paraId="0920E632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4FBF2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active smoking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66014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11.29</w:t>
            </w:r>
          </w:p>
          <w:p w14:paraId="504B07A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(-15.46, 38.05)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70B6B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0.41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1E03F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-13.48</w:t>
            </w:r>
          </w:p>
          <w:p w14:paraId="2E8AD5C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(-40.24, 13.27)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37EBD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605C7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10.32</w:t>
            </w:r>
          </w:p>
          <w:p w14:paraId="6EC74F1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(-13.48, 34.13)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32F33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AA2DA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-11.04</w:t>
            </w:r>
          </w:p>
          <w:p w14:paraId="6BA50B1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(-35.12, 13.04)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A78BD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D3F6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-2.75</w:t>
            </w:r>
          </w:p>
          <w:p w14:paraId="4C65388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(-25.09, 19.58)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35F67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3E381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2.63</w:t>
            </w:r>
          </w:p>
          <w:p w14:paraId="2CFB591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(-20.72, 25.98)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4EBA5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0.83</w:t>
            </w:r>
          </w:p>
        </w:tc>
      </w:tr>
      <w:tr w:rsidR="00215FD1" w:rsidRPr="00215FD1" w14:paraId="048E899B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2BCA0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Basic information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F35647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19772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5BA5FC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FBBB61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506004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8042E3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2B23E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CCBBB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9D7A9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E33E32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5C8CC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522A2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5D1E1B1C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41B06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Maternal age (y)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189ED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0.40</w:t>
            </w:r>
          </w:p>
          <w:p w14:paraId="1592155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(0.17, 0.63)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497AC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80BC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0.25</w:t>
            </w:r>
          </w:p>
          <w:p w14:paraId="6FE8587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(0.02, 0.48)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9777A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D6C73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-0.04</w:t>
            </w:r>
          </w:p>
          <w:p w14:paraId="3AA6737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(-0.25, 0.16)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A92D5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0.67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D65E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-0.05</w:t>
            </w:r>
          </w:p>
          <w:p w14:paraId="5D7A4B9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(-0.26, 0.16)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1E9E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0.64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67B9F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-0.21</w:t>
            </w:r>
          </w:p>
          <w:p w14:paraId="0955C0D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(-0.40, -0.01)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D329C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F7A4C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0.13</w:t>
            </w:r>
          </w:p>
          <w:p w14:paraId="5B79DB3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(-0.08, 0.33)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DC5E6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0.22</w:t>
            </w:r>
          </w:p>
        </w:tc>
      </w:tr>
      <w:tr w:rsidR="00215FD1" w:rsidRPr="00215FD1" w14:paraId="264E02D3" w14:textId="77777777">
        <w:trPr>
          <w:trHeight w:val="330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02F9E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Pre-pregnant BMI (kg/m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391E7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-0.17</w:t>
            </w:r>
          </w:p>
          <w:p w14:paraId="4253242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(-0.45, 0.10)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FEE4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84CD0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-0.29</w:t>
            </w:r>
          </w:p>
          <w:p w14:paraId="65BB022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(-0.57, -0.02)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4D6B6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D355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-0.09</w:t>
            </w:r>
          </w:p>
          <w:p w14:paraId="1E9420E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(-0.33, 0.16)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BFE12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0.48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DE38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-0.04</w:t>
            </w:r>
          </w:p>
          <w:p w14:paraId="727E484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(-0.29, 0.20)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A8636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FB21F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-0.00</w:t>
            </w:r>
          </w:p>
          <w:p w14:paraId="3451F03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(-0.23, 0.23)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8793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D0198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-0.16</w:t>
            </w:r>
          </w:p>
          <w:p w14:paraId="486F963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(-0.40, 0.08)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E1F3A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0.19</w:t>
            </w:r>
          </w:p>
        </w:tc>
      </w:tr>
      <w:tr w:rsidR="00215FD1" w:rsidRPr="00215FD1" w14:paraId="675556F1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F1D8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Gestational weight gain (g)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AC01A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-0.000</w:t>
            </w:r>
          </w:p>
          <w:p w14:paraId="16C8666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(-0.002, 0.002)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0DEF4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0.75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1AA3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</w:p>
          <w:p w14:paraId="0B0D0DD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(-0.000, 0.004)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D92B4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5F114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</w:p>
          <w:p w14:paraId="26267E4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(-0.000, 0.003)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C7271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3340C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</w:p>
          <w:p w14:paraId="6549A8B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(-0.000, 0.003)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DAC08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182C5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</w:p>
          <w:p w14:paraId="6E6AF6A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(-0.001, 0.002)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84483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D35BF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</w:p>
          <w:p w14:paraId="387CFC5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(-0.001, 0.003)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E939A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0.17</w:t>
            </w:r>
          </w:p>
        </w:tc>
      </w:tr>
      <w:tr w:rsidR="00215FD1" w:rsidRPr="00215FD1" w14:paraId="6FDD4065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F539E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infant gender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BA873E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E31DD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FC32B7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29B7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83810C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A682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A5BE3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3E47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006A44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F9A60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62E1AA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77F420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3F6EF457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C5B8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male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51099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EA9A4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2CC81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050CC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C7C96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86DE4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09D31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F3BA8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4878A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4A93A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0F9C2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E745D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15FD1" w:rsidRPr="00215FD1" w14:paraId="295B8336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A0800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lastRenderedPageBreak/>
              <w:t>female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5C5EE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2.48</w:t>
            </w:r>
          </w:p>
          <w:p w14:paraId="08B11C3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(0.80, 4.17)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93ECC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EE773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-0.21</w:t>
            </w:r>
          </w:p>
          <w:p w14:paraId="1D6131C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(-1.90, 1.48)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C0932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DA783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1.25</w:t>
            </w:r>
          </w:p>
          <w:p w14:paraId="0A43AF0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(-0.25, 2.75)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9E647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817A5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1.75</w:t>
            </w:r>
          </w:p>
          <w:p w14:paraId="463FCD5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(0.23, 3.27)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4C1F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11DC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4.33</w:t>
            </w:r>
          </w:p>
          <w:p w14:paraId="195F61D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(2.94, 5.71)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3917B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FEAE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2.25</w:t>
            </w:r>
          </w:p>
          <w:p w14:paraId="0CF3598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(0.78, 3.71)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BED0C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</w:tr>
      <w:tr w:rsidR="00215FD1" w:rsidRPr="00215FD1" w14:paraId="13D8FA73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C5754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Maternal education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30E348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C2DB9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319FA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C86AC0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B44D46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54449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194D6E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C558C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A9482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8FFEFD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361FDA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0D64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74BBF63F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0CB80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Below high school degree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FD1C32" w14:textId="77777777" w:rsidR="00BE0CEE" w:rsidRPr="00215FD1" w:rsidRDefault="00BE0CEE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2F655B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040EE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D7C173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25548F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9CE7D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E35166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B6948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D4DD8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503DE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35FB7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5BF46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70AF9E67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E2BF2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High school degree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B32B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6.26</w:t>
            </w:r>
          </w:p>
          <w:p w14:paraId="2065C5F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(0.56, 11.96)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6857A3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7104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4.39</w:t>
            </w:r>
          </w:p>
          <w:p w14:paraId="5D3894F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(-1.59, 10.36)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B7967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0.15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14C2D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4.49</w:t>
            </w:r>
          </w:p>
          <w:p w14:paraId="6B83FAB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(-0.80, 9.78)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35157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84724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4.02</w:t>
            </w:r>
          </w:p>
          <w:p w14:paraId="7021130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(-1.45, 9.48)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358A5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0.15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C83D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5.47</w:t>
            </w:r>
          </w:p>
          <w:p w14:paraId="33EA970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(0.36, 10.58)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B11C7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9F010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6.01</w:t>
            </w:r>
          </w:p>
          <w:p w14:paraId="30F6B7D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(0.99, 11.03)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F88915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</w:tr>
      <w:tr w:rsidR="00215FD1" w:rsidRPr="00215FD1" w14:paraId="03D27692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5CC2F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College degree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046C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10.86</w:t>
            </w:r>
          </w:p>
          <w:p w14:paraId="5E986AA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(5.85, 15.87)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41710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98D40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5.48</w:t>
            </w:r>
          </w:p>
          <w:p w14:paraId="7F0B183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(0.23, 10.73)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ADB42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4130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5.07</w:t>
            </w:r>
          </w:p>
          <w:p w14:paraId="01BBDB5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(0.42, 9.72)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AC85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437CE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3.35</w:t>
            </w:r>
          </w:p>
          <w:p w14:paraId="1A1AB01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(-1.45, 8.15)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E2087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6CB51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5.80</w:t>
            </w:r>
          </w:p>
          <w:p w14:paraId="236B519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(1.31, 10.28)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254CA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FB14E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7.95</w:t>
            </w:r>
          </w:p>
          <w:p w14:paraId="675E11D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(3.54, 12.36)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F9E8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</w:tr>
      <w:tr w:rsidR="00215FD1" w:rsidRPr="00215FD1" w14:paraId="470B3C1B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1B6F5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Bachelor’s degree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8C491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18.50</w:t>
            </w:r>
          </w:p>
          <w:p w14:paraId="37DB8B1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(13.61, 23.39)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46FA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EC92F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11.36</w:t>
            </w:r>
          </w:p>
          <w:p w14:paraId="23CEEF3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(6.23, 16.48)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BBD085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3B595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10.77</w:t>
            </w:r>
          </w:p>
          <w:p w14:paraId="33DFC62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(6.23, 15.30)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C0EA8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F237A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7.06</w:t>
            </w:r>
          </w:p>
          <w:p w14:paraId="784CD54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(2.37, 11.75)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9E208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5326C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7.43</w:t>
            </w:r>
          </w:p>
          <w:p w14:paraId="70034F3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(3.05, 11.81)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02264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3480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14.91</w:t>
            </w:r>
          </w:p>
          <w:p w14:paraId="7A6F5DB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(10.60, 19.21)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6BAE5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</w:tr>
      <w:tr w:rsidR="00215FD1" w:rsidRPr="00215FD1" w14:paraId="78D16E32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0DBA1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Master’s degree or above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A9D05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22.03</w:t>
            </w:r>
          </w:p>
          <w:p w14:paraId="6FAB53D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(16.77, 27.29)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CCAC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BB31F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12.98</w:t>
            </w:r>
          </w:p>
          <w:p w14:paraId="4379BBF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(7.47, 18.50)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2D7CC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99E8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12.35</w:t>
            </w:r>
          </w:p>
          <w:p w14:paraId="5DE3D45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(7.46, 17.23)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6275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30C3C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9.19</w:t>
            </w:r>
          </w:p>
          <w:p w14:paraId="25D3441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(4.14, 14.24)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90DF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87E4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7.59</w:t>
            </w:r>
          </w:p>
          <w:p w14:paraId="05A0B48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(2.88, 12.31)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3A269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E815C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17.67</w:t>
            </w:r>
          </w:p>
          <w:p w14:paraId="1898246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(13.04, 22.30)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B834E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</w:tr>
      <w:tr w:rsidR="00215FD1" w:rsidRPr="00215FD1" w14:paraId="247D72E9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D5D2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Maternal mood during gestation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6C63E3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0BB7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642FA1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3E8D6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88402B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129726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3D6B5D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CB178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410489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7E19B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695A8" w14:textId="77777777" w:rsidR="00BE0CEE" w:rsidRPr="00215FD1" w:rsidRDefault="00BE0C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58172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14FADFD6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AE278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Anxiety score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EC8B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-0.20</w:t>
            </w:r>
          </w:p>
          <w:p w14:paraId="14D8207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(-0.35, -0.04)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2C10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94528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-0.12</w:t>
            </w:r>
          </w:p>
          <w:p w14:paraId="122E0FB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(-0.28, 0.03)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1D5B5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46B2A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-0.26</w:t>
            </w:r>
          </w:p>
          <w:p w14:paraId="7C3FE55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(-0.39, -0.12)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4F0BE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89A01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-0.07</w:t>
            </w:r>
          </w:p>
          <w:p w14:paraId="0BCEC0F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(-0.21, 0.07)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E535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6041F8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-0.07</w:t>
            </w:r>
          </w:p>
          <w:p w14:paraId="32CF894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(-0.20, 0.06)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16B5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10A61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-0.18</w:t>
            </w:r>
          </w:p>
          <w:p w14:paraId="50C0183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(-0.32, -0.05)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6D023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</w:tr>
      <w:tr w:rsidR="00215FD1" w:rsidRPr="00215FD1" w14:paraId="15CF0027" w14:textId="77777777">
        <w:trPr>
          <w:trHeight w:val="285"/>
        </w:trPr>
        <w:tc>
          <w:tcPr>
            <w:tcW w:w="70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769BEE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Depression score</w:t>
            </w:r>
          </w:p>
        </w:tc>
        <w:tc>
          <w:tcPr>
            <w:tcW w:w="467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2ECE6E0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-0.19</w:t>
            </w:r>
          </w:p>
          <w:p w14:paraId="4060CE8D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(-0.31, -0.07)</w:t>
            </w:r>
          </w:p>
        </w:tc>
        <w:tc>
          <w:tcPr>
            <w:tcW w:w="28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CE0CB4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7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6E3CE7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-0.11</w:t>
            </w:r>
          </w:p>
          <w:p w14:paraId="5C73A8D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(-0.23, 0.01)</w:t>
            </w:r>
          </w:p>
        </w:tc>
        <w:tc>
          <w:tcPr>
            <w:tcW w:w="23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C21B14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0.06</w:t>
            </w:r>
          </w:p>
        </w:tc>
        <w:tc>
          <w:tcPr>
            <w:tcW w:w="468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39BA55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-0.21</w:t>
            </w:r>
          </w:p>
          <w:p w14:paraId="5523210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(-0.32, -0.11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</w:t>
            </w:r>
          </w:p>
        </w:tc>
        <w:tc>
          <w:tcPr>
            <w:tcW w:w="23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FB6A6E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14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D2E40A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-0.08</w:t>
            </w:r>
          </w:p>
          <w:p w14:paraId="5272A10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(-0.18, 0.03)</w:t>
            </w:r>
          </w:p>
        </w:tc>
        <w:tc>
          <w:tcPr>
            <w:tcW w:w="23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29968E3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0.17</w:t>
            </w:r>
          </w:p>
        </w:tc>
        <w:tc>
          <w:tcPr>
            <w:tcW w:w="468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225974E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-0.14</w:t>
            </w:r>
          </w:p>
          <w:p w14:paraId="5CE7853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(-0.24, -0.04)</w:t>
            </w:r>
          </w:p>
        </w:tc>
        <w:tc>
          <w:tcPr>
            <w:tcW w:w="23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8EF202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6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48B1F58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-0.19</w:t>
            </w:r>
          </w:p>
          <w:p w14:paraId="6E240E3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(-0.29, -0.09)</w:t>
            </w:r>
          </w:p>
        </w:tc>
        <w:tc>
          <w:tcPr>
            <w:tcW w:w="234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841F7D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</w:tr>
      <w:tr w:rsidR="00215FD1" w:rsidRPr="00215FD1" w14:paraId="1E09509E" w14:textId="77777777">
        <w:trPr>
          <w:trHeight w:val="455"/>
        </w:trPr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1459F6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Pressure score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01E87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-0.46</w:t>
            </w:r>
          </w:p>
          <w:p w14:paraId="0F40359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(-0.62, -0.30)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D53935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A48CCD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-0.14</w:t>
            </w:r>
          </w:p>
          <w:p w14:paraId="55E6680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(-0.31, 0.02)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32E44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26CA06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-0.34</w:t>
            </w:r>
          </w:p>
          <w:p w14:paraId="2C519D9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(-0.48, -0.19)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218112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057212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-0.17</w:t>
            </w:r>
          </w:p>
          <w:p w14:paraId="29A04F35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(-0.32, -0.03)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0B5CE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F7D81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-0.11</w:t>
            </w:r>
          </w:p>
          <w:p w14:paraId="4B28EF5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(-0.25, 0.03)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72136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5F1E80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-0.36</w:t>
            </w:r>
          </w:p>
          <w:p w14:paraId="3F21E47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(-0.50, -0.22)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245E25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</w:tr>
    </w:tbl>
    <w:p w14:paraId="66668088" w14:textId="760ADF89" w:rsidR="00BE0CEE" w:rsidRPr="00215FD1" w:rsidRDefault="00345D48">
      <w:pPr>
        <w:widowControl/>
        <w:rPr>
          <w:rFonts w:ascii="Times New Roman" w:eastAsia="宋体" w:hAnsi="Times New Roman" w:cs="Times New Roman"/>
          <w:kern w:val="0"/>
          <w:sz w:val="22"/>
        </w:rPr>
      </w:pPr>
      <w:r w:rsidRPr="00215FD1">
        <w:rPr>
          <w:rFonts w:ascii="Times New Roman" w:eastAsia="宋体" w:hAnsi="Times New Roman" w:cs="Times New Roman" w:hint="eastAsia"/>
          <w:kern w:val="0"/>
          <w:sz w:val="22"/>
        </w:rPr>
        <w:t>*</w:t>
      </w:r>
      <w:r w:rsidRPr="00345D48">
        <w:rPr>
          <w:rFonts w:ascii="Times New Roman" w:hAnsi="Times New Roman" w:cs="Times New Roman"/>
          <w:i/>
          <w:iCs/>
          <w:sz w:val="22"/>
        </w:rPr>
        <w:t>P</w:t>
      </w:r>
      <w:r w:rsidRPr="00215FD1">
        <w:rPr>
          <w:rFonts w:ascii="Times New Roman" w:hAnsi="Times New Roman" w:cs="Times New Roman"/>
          <w:sz w:val="22"/>
        </w:rPr>
        <w:t>&lt;0.05.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="00000000"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>CI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 xml:space="preserve"> confidence interval, </w:t>
      </w:r>
      <w:r w:rsidR="00000000"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>BMI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 xml:space="preserve"> body mass index, </w:t>
      </w:r>
      <w:r w:rsidR="00000000"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>SD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 xml:space="preserve"> standard deviation, </w:t>
      </w:r>
      <w:r w:rsidR="00000000"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>FBG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 xml:space="preserve"> fasting blood glucose</w:t>
      </w:r>
      <w:r w:rsidR="00000000"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. </w:t>
      </w:r>
    </w:p>
    <w:p w14:paraId="055DD806" w14:textId="77777777" w:rsidR="00BE0CEE" w:rsidRPr="00215FD1" w:rsidRDefault="0000000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215FD1">
        <w:rPr>
          <w:rFonts w:ascii="Times New Roman" w:hAnsi="Times New Roman" w:cs="Times New Roman"/>
          <w:sz w:val="24"/>
          <w:szCs w:val="24"/>
        </w:rPr>
        <w:br w:type="page"/>
      </w:r>
    </w:p>
    <w:p w14:paraId="7C34FFE5" w14:textId="3E2D98FD" w:rsidR="00BE0CEE" w:rsidRPr="00215FD1" w:rsidRDefault="00000000">
      <w:pPr>
        <w:rPr>
          <w:rFonts w:ascii="Times New Roman" w:hAnsi="Times New Roman" w:cs="Times New Roman"/>
          <w:sz w:val="22"/>
        </w:rPr>
      </w:pPr>
      <w:r w:rsidRPr="00215FD1">
        <w:rPr>
          <w:rFonts w:ascii="Times New Roman" w:hAnsi="Times New Roman" w:cs="Times New Roman"/>
          <w:sz w:val="22"/>
        </w:rPr>
        <w:lastRenderedPageBreak/>
        <w:t xml:space="preserve">Table </w:t>
      </w:r>
      <w:r w:rsidRPr="00215FD1">
        <w:rPr>
          <w:rFonts w:ascii="Times New Roman" w:hAnsi="Times New Roman" w:cs="Times New Roman" w:hint="eastAsia"/>
          <w:sz w:val="22"/>
        </w:rPr>
        <w:t>5</w:t>
      </w:r>
      <w:r w:rsidRPr="00215FD1">
        <w:rPr>
          <w:rFonts w:ascii="Times New Roman" w:hAnsi="Times New Roman" w:cs="Times New Roman"/>
          <w:sz w:val="22"/>
        </w:rPr>
        <w:t xml:space="preserve">: Multiple Linear Regression analysis of the association between maternal CVH </w:t>
      </w:r>
      <w:r w:rsidRPr="00215FD1">
        <w:rPr>
          <w:rFonts w:ascii="Times New Roman" w:hAnsi="Times New Roman" w:cs="Times New Roman" w:hint="eastAsia"/>
          <w:sz w:val="22"/>
        </w:rPr>
        <w:t>levels</w:t>
      </w:r>
      <w:r w:rsidRPr="00215FD1">
        <w:rPr>
          <w:rFonts w:ascii="Times New Roman" w:hAnsi="Times New Roman" w:cs="Times New Roman"/>
          <w:sz w:val="22"/>
        </w:rPr>
        <w:t xml:space="preserve"> during pregnancy and Bayley-III </w:t>
      </w:r>
      <w:r w:rsidRPr="00215FD1">
        <w:rPr>
          <w:rFonts w:ascii="Times New Roman" w:hAnsi="Times New Roman" w:cs="Times New Roman" w:hint="eastAsia"/>
          <w:sz w:val="22"/>
        </w:rPr>
        <w:t>sub</w:t>
      </w:r>
      <w:r w:rsidRPr="00215FD1">
        <w:rPr>
          <w:rFonts w:ascii="Times New Roman" w:hAnsi="Times New Roman" w:cs="Times New Roman"/>
          <w:sz w:val="22"/>
        </w:rPr>
        <w:t xml:space="preserve">scale scores </w:t>
      </w:r>
      <w:r w:rsidRPr="00215FD1">
        <w:rPr>
          <w:rFonts w:ascii="Times New Roman" w:hAnsi="Times New Roman" w:cs="Times New Roman" w:hint="eastAsia"/>
          <w:sz w:val="22"/>
        </w:rPr>
        <w:t xml:space="preserve">at 2-3 years old </w:t>
      </w:r>
      <w:r w:rsidRPr="00215FD1">
        <w:rPr>
          <w:rFonts w:ascii="Times New Roman" w:hAnsi="Times New Roman" w:cs="Times New Roman"/>
          <w:sz w:val="22"/>
        </w:rPr>
        <w:t>(Unadjusted, n= 1007).</w:t>
      </w:r>
    </w:p>
    <w:tbl>
      <w:tblPr>
        <w:tblW w:w="5494" w:type="pct"/>
        <w:tblLook w:val="04A0" w:firstRow="1" w:lastRow="0" w:firstColumn="1" w:lastColumn="0" w:noHBand="0" w:noVBand="1"/>
      </w:tblPr>
      <w:tblGrid>
        <w:gridCol w:w="1996"/>
        <w:gridCol w:w="1840"/>
        <w:gridCol w:w="873"/>
        <w:gridCol w:w="1840"/>
        <w:gridCol w:w="873"/>
        <w:gridCol w:w="1840"/>
        <w:gridCol w:w="873"/>
        <w:gridCol w:w="1840"/>
        <w:gridCol w:w="761"/>
        <w:gridCol w:w="1840"/>
        <w:gridCol w:w="761"/>
      </w:tblGrid>
      <w:tr w:rsidR="00215FD1" w:rsidRPr="00215FD1" w14:paraId="71A66422" w14:textId="77777777" w:rsidTr="00345D48">
        <w:trPr>
          <w:trHeight w:val="285"/>
        </w:trPr>
        <w:tc>
          <w:tcPr>
            <w:tcW w:w="651" w:type="pct"/>
            <w:tcBorders>
              <w:top w:val="single" w:sz="4" w:space="0" w:color="000000"/>
              <w:left w:val="nil"/>
              <w:right w:val="nil"/>
            </w:tcBorders>
            <w:noWrap/>
            <w:vAlign w:val="bottom"/>
          </w:tcPr>
          <w:p w14:paraId="1849EA5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Characteristics</w:t>
            </w:r>
          </w:p>
        </w:tc>
        <w:tc>
          <w:tcPr>
            <w:tcW w:w="88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6B069C4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Cognitive scale</w:t>
            </w:r>
          </w:p>
        </w:tc>
        <w:tc>
          <w:tcPr>
            <w:tcW w:w="88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18D673B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Language scale</w:t>
            </w:r>
          </w:p>
        </w:tc>
        <w:tc>
          <w:tcPr>
            <w:tcW w:w="88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621584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Motor scale</w:t>
            </w:r>
          </w:p>
        </w:tc>
        <w:tc>
          <w:tcPr>
            <w:tcW w:w="84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8450CE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Social–emotional scale</w:t>
            </w:r>
          </w:p>
        </w:tc>
        <w:tc>
          <w:tcPr>
            <w:tcW w:w="84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C0D3491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Adaptive behavior scale</w:t>
            </w:r>
          </w:p>
        </w:tc>
      </w:tr>
      <w:tr w:rsidR="00345D48" w:rsidRPr="00215FD1" w14:paraId="53E4CE42" w14:textId="77777777" w:rsidTr="00345D48">
        <w:trPr>
          <w:trHeight w:val="285"/>
        </w:trPr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5C54CE" w14:textId="77777777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C2E1E67" w14:textId="79486614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0513EC5" w14:textId="62E07185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7E1CDE0" w14:textId="7FFF8FEC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CA4010F" w14:textId="17AF5FE9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1AC991DD" w14:textId="522948D7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1ED96F7" w14:textId="27224A90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2C546BD" w14:textId="59BD0135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537A5A9" w14:textId="7E4C89FA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2DB3EE6" w14:textId="6BACE119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008FD28" w14:textId="6D826F9B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</w:tr>
      <w:tr w:rsidR="00215FD1" w:rsidRPr="00215FD1" w14:paraId="0EA62752" w14:textId="77777777" w:rsidTr="00345D48">
        <w:trPr>
          <w:trHeight w:val="330"/>
        </w:trPr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BC994F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BMI (kg/m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3A8A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-0.32(-0.78, 0.14)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A1D55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5419B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-0.20(-0.51, 0.11)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6BB1D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3351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0.04(-0.27, 0.35)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6889F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81EE6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0.10(-0.28, 0.47)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A389D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06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EB94D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-0.13(-0.53, 0.26)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A85A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</w:tr>
      <w:tr w:rsidR="00215FD1" w:rsidRPr="00215FD1" w14:paraId="570C2B50" w14:textId="77777777" w:rsidTr="00345D48">
        <w:trPr>
          <w:trHeight w:val="285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F2B7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Blood glucose (mmol/L)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43050" w14:textId="77777777" w:rsidR="00BE0CEE" w:rsidRPr="00215FD1" w:rsidRDefault="00BE0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6E63B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F41BE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F3E23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5FC10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7CC3C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F2613" w14:textId="77777777" w:rsidR="00BE0CEE" w:rsidRPr="00215FD1" w:rsidRDefault="00BE0CEE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1461A6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F2E05D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963F6E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6A04146E" w14:textId="77777777" w:rsidTr="00345D48">
        <w:trPr>
          <w:trHeight w:val="285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E6796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FBG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D0A8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-7.62(-10.88, -4.36)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191B1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&lt;0.00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31BAA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-3.65(-5.87, -1.43)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D20BA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15087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-1.75(-3.93, 0.43)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F2831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9AE1B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-1.16(-3.82, 1.49)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D30333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0.39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2E98F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-1.19(-4.00, 1.61)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AF029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</w:t>
            </w:r>
          </w:p>
        </w:tc>
      </w:tr>
      <w:tr w:rsidR="00215FD1" w:rsidRPr="00215FD1" w14:paraId="30080688" w14:textId="77777777" w:rsidTr="00345D48">
        <w:trPr>
          <w:trHeight w:val="285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0A02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 hour after a 75g</w:t>
            </w:r>
          </w:p>
          <w:p w14:paraId="7C5D742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oral glucose load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3DD08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2.11 (1.01, 3.20)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7605F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&lt;0.00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D09C2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1.43(0.68, 2.18)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03EE9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&lt;0.00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1*</w:t>
            </w:r>
            <w:r w:rsidRPr="00215FD1">
              <w:rPr>
                <w:rFonts w:ascii="Times New Roman" w:eastAsia="宋体" w:hAnsi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E60AC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0.77(0.04, 1.51)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39276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AA490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-0.64(-1.54, 0.25)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16A5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0.16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1A482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-0.37(-1.32, 0.58)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4FD0B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</w:tr>
      <w:tr w:rsidR="00215FD1" w:rsidRPr="00215FD1" w14:paraId="35DB180C" w14:textId="77777777" w:rsidTr="00345D48">
        <w:trPr>
          <w:trHeight w:val="285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EF4C6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2 hours after a 75g </w:t>
            </w:r>
          </w:p>
          <w:p w14:paraId="7D52B95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oral glucose load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D726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-0.75(-2.04, 0.54)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3BE3C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0.25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DAF1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-0.98( -1.86, -0.10)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52095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0.029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3D83E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-0.47(-1.33, 0.39)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B312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86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9A84E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0.54(-0.51, 1.59)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89D6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EB674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0.59(-0.52, 1.70)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73B5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299</w:t>
            </w:r>
          </w:p>
        </w:tc>
      </w:tr>
      <w:tr w:rsidR="00215FD1" w:rsidRPr="00215FD1" w14:paraId="1128CBB3" w14:textId="77777777" w:rsidTr="00345D48">
        <w:trPr>
          <w:trHeight w:val="285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364FB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Blood pressure (mmHg)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9DD52A" w14:textId="77777777" w:rsidR="00BE0CEE" w:rsidRPr="00215FD1" w:rsidRDefault="00BE0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7550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557376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3B5D1E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02D4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85CD6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26466E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8CB98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5753B3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32A67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1D738F3C" w14:textId="77777777" w:rsidTr="00345D48">
        <w:trPr>
          <w:trHeight w:val="285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B398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systolic pressure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7A4C3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0.24(0.08, 0.54)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CB2DA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A33EA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0.21(0.10, 0.32)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A858F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&lt;0.00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6A386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0.20(0.09, 0.31)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02892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&lt;0.00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539C4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0.09(-0.04, 0.22)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FB2E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0.19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9F109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-0.08(-0.22, 0.06)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C9EC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0.28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</w:tr>
      <w:tr w:rsidR="00215FD1" w:rsidRPr="00215FD1" w14:paraId="5A77CAA9" w14:textId="77777777" w:rsidTr="00345D48">
        <w:trPr>
          <w:trHeight w:val="285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4AB5F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diastolic pressure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33449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-0.28(-0.51, -0.05)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DAD42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0.016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AD09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-0.22(-0.37, -0.06)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FF4B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0.007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8BC02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-0.23(-0.39, -0.08)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56C645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130E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-0.24(-0.43, -0.06)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D5CE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A25EC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-0.01(-0.21, 0.19)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1B46C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26</w:t>
            </w:r>
          </w:p>
        </w:tc>
      </w:tr>
      <w:tr w:rsidR="00215FD1" w:rsidRPr="00215FD1" w14:paraId="49AC994F" w14:textId="77777777" w:rsidTr="00345D48">
        <w:trPr>
          <w:trHeight w:val="285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A6AB5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PSQI total score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7B1F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-1.07(-1.63, -0.50)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436BF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&lt;0.00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9263C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-0.83(-1.21, -0.44)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0BDE0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&lt;0.00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52A19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-0.56(-0.94, -0.19)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0EFEC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50934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-0.19(-0.65, 0.27)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2EB7B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18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C19F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-0.42(-0.90, 0.07)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8DE58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0.09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</w:tr>
      <w:tr w:rsidR="00215FD1" w:rsidRPr="00215FD1" w14:paraId="672999E7" w14:textId="77777777" w:rsidTr="00345D48">
        <w:trPr>
          <w:trHeight w:val="285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8236E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smoke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20A07" w14:textId="77777777" w:rsidR="00BE0CEE" w:rsidRPr="00215FD1" w:rsidRDefault="00BE0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C75FA0" w14:textId="77777777" w:rsidR="00BE0CEE" w:rsidRPr="00215FD1" w:rsidRDefault="00BE0CEE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AC2FA0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BF74C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3B073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906BF9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B02A0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0A5CB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15254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43E80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366B3B18" w14:textId="77777777" w:rsidTr="00345D48">
        <w:trPr>
          <w:trHeight w:val="285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021DB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No smoke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9E2E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3467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73D93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60E87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C34D7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7F8A1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E1BFF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8D58B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9242D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1B3FC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15FD1" w:rsidRPr="00215FD1" w14:paraId="2A58F859" w14:textId="77777777" w:rsidTr="00345D48">
        <w:trPr>
          <w:trHeight w:val="285"/>
        </w:trPr>
        <w:tc>
          <w:tcPr>
            <w:tcW w:w="651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AC6D43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active smoking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8C853A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38.50(-5.19, 82.19)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83D989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0.08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E14974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6.58(-21.43, 38.14)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6FD3DC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0.58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C37451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-6.31(-35.56, 22.94)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1F6383A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0.67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7BEDCA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-10.29(-45.89, 25.31)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024195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0.57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3EBC45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17.45(-20.21, 55.10)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6D812E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0.36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</w:t>
            </w:r>
          </w:p>
        </w:tc>
      </w:tr>
    </w:tbl>
    <w:p w14:paraId="323C413E" w14:textId="1FD5A0A9" w:rsidR="00BE0CEE" w:rsidRPr="00215FD1" w:rsidRDefault="00345D48">
      <w:pPr>
        <w:widowControl/>
        <w:rPr>
          <w:rFonts w:ascii="Times New Roman" w:hAnsi="Times New Roman" w:cs="Times New Roman"/>
          <w:sz w:val="22"/>
        </w:rPr>
      </w:pPr>
      <w:r w:rsidRPr="00215FD1">
        <w:rPr>
          <w:rFonts w:ascii="Times New Roman" w:eastAsia="宋体" w:hAnsi="Times New Roman" w:cs="Times New Roman" w:hint="eastAsia"/>
          <w:kern w:val="0"/>
          <w:sz w:val="22"/>
        </w:rPr>
        <w:t>*</w:t>
      </w:r>
      <w:r w:rsidRPr="00345D48">
        <w:rPr>
          <w:rFonts w:ascii="Times New Roman" w:hAnsi="Times New Roman" w:cs="Times New Roman"/>
          <w:i/>
          <w:iCs/>
          <w:sz w:val="22"/>
        </w:rPr>
        <w:t>P</w:t>
      </w:r>
      <w:r w:rsidRPr="00215FD1">
        <w:rPr>
          <w:rFonts w:ascii="Times New Roman" w:hAnsi="Times New Roman" w:cs="Times New Roman"/>
          <w:sz w:val="22"/>
        </w:rPr>
        <w:t>&lt;0.05.</w:t>
      </w:r>
      <w:r w:rsidRPr="00215FD1">
        <w:rPr>
          <w:rFonts w:ascii="Times New Roman" w:hAnsi="Times New Roman" w:cs="Times New Roman" w:hint="eastAsia"/>
          <w:sz w:val="22"/>
        </w:rPr>
        <w:t xml:space="preserve"> </w:t>
      </w:r>
      <w:r w:rsidRPr="00215FD1">
        <w:rPr>
          <w:rFonts w:ascii="Times New Roman" w:eastAsia="宋体" w:hAnsi="Times New Roman" w:cs="Times New Roman"/>
          <w:kern w:val="0"/>
          <w:sz w:val="18"/>
          <w:szCs w:val="18"/>
          <w:vertAlign w:val="superscript"/>
        </w:rPr>
        <w:t>§</w:t>
      </w:r>
      <w:r w:rsidRPr="00215FD1">
        <w:rPr>
          <w:rFonts w:ascii="Times New Roman" w:eastAsia="宋体" w:hAnsi="Times New Roman" w:cs="Times New Roman" w:hint="eastAsia"/>
          <w:kern w:val="0"/>
          <w:sz w:val="18"/>
          <w:szCs w:val="18"/>
          <w:vertAlign w:val="superscript"/>
        </w:rPr>
        <w:t xml:space="preserve"> </w:t>
      </w:r>
      <w:r w:rsidRPr="00215FD1">
        <w:rPr>
          <w:rFonts w:ascii="Times New Roman" w:hAnsi="Times New Roman" w:cs="Times New Roman" w:hint="eastAsia"/>
          <w:sz w:val="22"/>
        </w:rPr>
        <w:t>FDR&lt; 0.05.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="00000000"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>CI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 xml:space="preserve"> confidence interval, </w:t>
      </w:r>
      <w:r w:rsidR="00000000"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>BMI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 xml:space="preserve"> body mass index,</w:t>
      </w:r>
      <w:r w:rsidR="00000000"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 xml:space="preserve"> FBG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 xml:space="preserve"> fasting blood glucose.</w:t>
      </w:r>
      <w:r w:rsidR="00000000"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</w:p>
    <w:p w14:paraId="4C9FAD9E" w14:textId="77777777" w:rsidR="00BE0CEE" w:rsidRPr="00215FD1" w:rsidRDefault="0000000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215FD1">
        <w:rPr>
          <w:rFonts w:ascii="Times New Roman" w:hAnsi="Times New Roman" w:cs="Times New Roman"/>
          <w:sz w:val="24"/>
          <w:szCs w:val="24"/>
        </w:rPr>
        <w:br w:type="page"/>
      </w:r>
    </w:p>
    <w:p w14:paraId="24D47089" w14:textId="61813208" w:rsidR="00BE0CEE" w:rsidRPr="00215FD1" w:rsidRDefault="00000000">
      <w:pPr>
        <w:rPr>
          <w:rFonts w:ascii="Times New Roman" w:hAnsi="Times New Roman" w:cs="Times New Roman"/>
          <w:sz w:val="22"/>
        </w:rPr>
      </w:pPr>
      <w:r w:rsidRPr="00215FD1">
        <w:rPr>
          <w:rFonts w:ascii="Times New Roman" w:hAnsi="Times New Roman" w:cs="Times New Roman"/>
          <w:sz w:val="22"/>
        </w:rPr>
        <w:lastRenderedPageBreak/>
        <w:t xml:space="preserve">Table </w:t>
      </w:r>
      <w:r w:rsidRPr="00215FD1">
        <w:rPr>
          <w:rFonts w:ascii="Times New Roman" w:hAnsi="Times New Roman" w:cs="Times New Roman" w:hint="eastAsia"/>
          <w:sz w:val="22"/>
        </w:rPr>
        <w:t>6</w:t>
      </w:r>
      <w:r w:rsidRPr="00215FD1">
        <w:rPr>
          <w:rFonts w:ascii="Times New Roman" w:hAnsi="Times New Roman" w:cs="Times New Roman"/>
          <w:sz w:val="22"/>
        </w:rPr>
        <w:t xml:space="preserve">: Multiple Linear Regression analysis of the association between maternal CVH </w:t>
      </w:r>
      <w:r w:rsidRPr="00215FD1">
        <w:rPr>
          <w:rFonts w:ascii="Times New Roman" w:hAnsi="Times New Roman" w:cs="Times New Roman" w:hint="eastAsia"/>
          <w:sz w:val="22"/>
        </w:rPr>
        <w:t>levels</w:t>
      </w:r>
      <w:r w:rsidRPr="00215FD1">
        <w:rPr>
          <w:rFonts w:ascii="Times New Roman" w:hAnsi="Times New Roman" w:cs="Times New Roman"/>
          <w:sz w:val="22"/>
        </w:rPr>
        <w:t xml:space="preserve"> during pregnancy and WPPSI-IV </w:t>
      </w:r>
      <w:r w:rsidRPr="00215FD1">
        <w:rPr>
          <w:rFonts w:ascii="Times New Roman" w:hAnsi="Times New Roman" w:cs="Times New Roman" w:hint="eastAsia"/>
          <w:sz w:val="22"/>
        </w:rPr>
        <w:t>sub</w:t>
      </w:r>
      <w:r w:rsidRPr="00215FD1">
        <w:rPr>
          <w:rFonts w:ascii="Times New Roman" w:hAnsi="Times New Roman" w:cs="Times New Roman"/>
          <w:sz w:val="22"/>
        </w:rPr>
        <w:t>scale scores</w:t>
      </w:r>
      <w:r w:rsidRPr="00215FD1">
        <w:rPr>
          <w:rFonts w:ascii="Times New Roman" w:hAnsi="Times New Roman" w:cs="Times New Roman" w:hint="eastAsia"/>
          <w:sz w:val="22"/>
        </w:rPr>
        <w:t xml:space="preserve"> at 4-5 years old</w:t>
      </w:r>
      <w:r w:rsidRPr="00215FD1">
        <w:rPr>
          <w:rFonts w:ascii="Times New Roman" w:hAnsi="Times New Roman" w:cs="Times New Roman"/>
          <w:sz w:val="22"/>
        </w:rPr>
        <w:t xml:space="preserve"> (Unadjusted, n= 1007).</w:t>
      </w:r>
    </w:p>
    <w:tbl>
      <w:tblPr>
        <w:tblW w:w="5389" w:type="pct"/>
        <w:tblLayout w:type="fixed"/>
        <w:tblLook w:val="04A0" w:firstRow="1" w:lastRow="0" w:firstColumn="1" w:lastColumn="0" w:noHBand="0" w:noVBand="1"/>
      </w:tblPr>
      <w:tblGrid>
        <w:gridCol w:w="1966"/>
        <w:gridCol w:w="1625"/>
        <w:gridCol w:w="704"/>
        <w:gridCol w:w="1519"/>
        <w:gridCol w:w="722"/>
        <w:gridCol w:w="1531"/>
        <w:gridCol w:w="698"/>
        <w:gridCol w:w="1531"/>
        <w:gridCol w:w="566"/>
        <w:gridCol w:w="1531"/>
        <w:gridCol w:w="563"/>
        <w:gridCol w:w="1534"/>
        <w:gridCol w:w="554"/>
      </w:tblGrid>
      <w:tr w:rsidR="00215FD1" w:rsidRPr="00215FD1" w14:paraId="3CC5267B" w14:textId="77777777" w:rsidTr="00345D48">
        <w:trPr>
          <w:trHeight w:val="285"/>
        </w:trPr>
        <w:tc>
          <w:tcPr>
            <w:tcW w:w="653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4EE09B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Characteristics</w:t>
            </w:r>
          </w:p>
        </w:tc>
        <w:tc>
          <w:tcPr>
            <w:tcW w:w="774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AF88CEC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Verbal Comprehension Index</w:t>
            </w:r>
          </w:p>
        </w:tc>
        <w:tc>
          <w:tcPr>
            <w:tcW w:w="745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6C431DD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Visual Space Index</w:t>
            </w:r>
          </w:p>
        </w:tc>
        <w:tc>
          <w:tcPr>
            <w:tcW w:w="741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65DC8E5B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Fluid Reasoning Index</w:t>
            </w:r>
          </w:p>
        </w:tc>
        <w:tc>
          <w:tcPr>
            <w:tcW w:w="697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94E1D6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Working Memory Index</w:t>
            </w:r>
          </w:p>
        </w:tc>
        <w:tc>
          <w:tcPr>
            <w:tcW w:w="696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4CA411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Processing Speed Index</w:t>
            </w:r>
          </w:p>
        </w:tc>
        <w:tc>
          <w:tcPr>
            <w:tcW w:w="694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7E311A26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Full Scale IQ</w:t>
            </w:r>
          </w:p>
        </w:tc>
      </w:tr>
      <w:tr w:rsidR="00345D48" w:rsidRPr="00215FD1" w14:paraId="01F748E1" w14:textId="77777777" w:rsidTr="00345D48">
        <w:trPr>
          <w:trHeight w:val="285"/>
        </w:trPr>
        <w:tc>
          <w:tcPr>
            <w:tcW w:w="65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2620E21" w14:textId="77777777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564E729" w14:textId="2B04DD86" w:rsidR="00345D48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</w:p>
          <w:p w14:paraId="3CA4D67B" w14:textId="49FDB711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3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1AC50540" w14:textId="55C38CCF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50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5CD8620" w14:textId="77777777" w:rsidR="00345D48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</w:p>
          <w:p w14:paraId="79A491F1" w14:textId="4C55ACFB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397FB8C5" w14:textId="6B2F67A9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宋体" w:hAnsi="Times New Roman" w:cs="Times New Roman" w:hint="eastAsia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value</w:t>
            </w: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CD9D584" w14:textId="035D37D4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BE132BF" w14:textId="14B7055E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5103728" w14:textId="1BBE8520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18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1A20CD3B" w14:textId="3474EDF9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1FABA6E" w14:textId="3CD2EBD8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18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1ACEE3E8" w14:textId="7EB8E5D3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51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30106385" w14:textId="5CD5E045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18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FC6A00E" w14:textId="52198E24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</w:tr>
      <w:tr w:rsidR="00215FD1" w:rsidRPr="00215FD1" w14:paraId="6CBE6A72" w14:textId="77777777" w:rsidTr="00345D48">
        <w:trPr>
          <w:trHeight w:val="330"/>
        </w:trPr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382B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BMI (kg/m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B131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-0.21</w:t>
            </w:r>
          </w:p>
          <w:p w14:paraId="5108D51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(-0.50, 0.07)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44363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FA159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-0.16(-0.44, 0.12)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1A250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66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0B771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-0.04(-0.29, 0.21)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E41CA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46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2BD2D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-0.03(-0.29, 0.22)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434C7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9F02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0.02(-0.22, 0.26)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DEA55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66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393D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-0.14(-0.38, 0.11)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FBC4E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77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</w:tr>
      <w:tr w:rsidR="00215FD1" w:rsidRPr="00215FD1" w14:paraId="7DEBFCDA" w14:textId="77777777" w:rsidTr="00345D48">
        <w:trPr>
          <w:trHeight w:val="285"/>
        </w:trPr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069A0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Blood glucose (mmol/L)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F5601" w14:textId="77777777" w:rsidR="00BE0CEE" w:rsidRPr="00215FD1" w:rsidRDefault="00BE0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A35A4E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CC1238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E3A472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8626F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551EEE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906BCC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845B0F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A6222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8BB29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B0E5F1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72246B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294A3542" w14:textId="77777777" w:rsidTr="00345D48">
        <w:trPr>
          <w:trHeight w:val="285"/>
        </w:trPr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502B2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FBG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958AC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-2.89(-4.88, -0.89)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AEDC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0.005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80EF8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-2.53(-4.52, -0.54)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271D3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3*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858CA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-0.75(-2.53, 1.03)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72F80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06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A2184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-0.21(-2.02, 1.59)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B5A8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1CBFF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0.14(-1.53, 1.81)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FE29A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66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91806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-1.60(-3.34. 0.14)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F6DB5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0.07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</w:tr>
      <w:tr w:rsidR="00215FD1" w:rsidRPr="00215FD1" w14:paraId="7479663C" w14:textId="77777777" w:rsidTr="00345D48">
        <w:trPr>
          <w:trHeight w:val="285"/>
        </w:trPr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A00D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 hour after a 75g</w:t>
            </w:r>
          </w:p>
          <w:p w14:paraId="122F061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oral glucose load 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0A170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0.47(-0.20, 1.14)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1F32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69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7A254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-0.37(-1.04, 0.30)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5671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81BE9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-0.11(-0.71, 0.49)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78A44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423AD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-0.08(-0.69, 0.53)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7184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0.79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CC1A8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-0.41(-0.97, 0.15)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22EE6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0.15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21EB0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-0.13(-0.72, 0.45)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42F33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0.65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</w:t>
            </w:r>
          </w:p>
        </w:tc>
      </w:tr>
      <w:tr w:rsidR="00215FD1" w:rsidRPr="00215FD1" w14:paraId="11B14CB2" w14:textId="77777777" w:rsidTr="00345D48">
        <w:trPr>
          <w:trHeight w:val="285"/>
        </w:trPr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54032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2 hours after a 75g </w:t>
            </w:r>
          </w:p>
          <w:p w14:paraId="6209FD0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oral glucose load 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C09B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0.07(-0.72, 0.86)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DC96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0.86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58F4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0.30(-0.49, 1.09)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C561B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6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19C2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-0.14(-0.84, 0.56)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0E16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0.69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A5219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-0.55(-1.26, 0.16)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55AA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4254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-0.11(-0.77, 0.55)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7798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8EDEC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-0.03(-0.72, 0.66)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04655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37</w:t>
            </w:r>
          </w:p>
        </w:tc>
      </w:tr>
      <w:tr w:rsidR="00215FD1" w:rsidRPr="00215FD1" w14:paraId="0FC3018E" w14:textId="77777777" w:rsidTr="00345D48">
        <w:trPr>
          <w:trHeight w:val="285"/>
        </w:trPr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80D1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Blood pressure (mmHg)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A6586" w14:textId="77777777" w:rsidR="00BE0CEE" w:rsidRPr="00215FD1" w:rsidRDefault="00BE0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5946F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6C1621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99C57C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39FA32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002F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E9D6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A9C3A0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C29BF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E6B14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2B69AD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81E1E0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10CF1156" w14:textId="77777777" w:rsidTr="00345D48">
        <w:trPr>
          <w:trHeight w:val="285"/>
        </w:trPr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1F5A6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systolic pressure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DB4B7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0.02(-0.08, 0.12)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B540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042A3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0.01(-0.09, 0.11)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D3B83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899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E561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-0.02(-0.11, 0.07)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48A65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47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221B1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-0.04(-0.13, 0.05)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771AB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0.38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4825D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0.10(0.01, 0.18)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E0504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2*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75270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0.03(-0.06, 0.11)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6668C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0.55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</w:tr>
      <w:tr w:rsidR="00215FD1" w:rsidRPr="00215FD1" w14:paraId="458872BB" w14:textId="77777777" w:rsidTr="00345D48">
        <w:trPr>
          <w:trHeight w:val="285"/>
        </w:trPr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D8BEB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diastolic pressure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18A42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-0.15(-0.29, -0.01)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5F59B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2*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02B07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-0.14(-0.28, -0.001)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939B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0.05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83C4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-0.03(-0.16, 0.09)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DD85C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0.59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62D5A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-0.02(-0.14, 0.11)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AC1D4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EBCE9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-0.15(-0.27, -0.04)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1274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BF60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-0.14(-0.27, -0.02)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8954D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2*</w:t>
            </w:r>
          </w:p>
        </w:tc>
      </w:tr>
      <w:tr w:rsidR="00215FD1" w:rsidRPr="00215FD1" w14:paraId="45CAF2E9" w14:textId="77777777" w:rsidTr="00345D48">
        <w:trPr>
          <w:trHeight w:val="285"/>
        </w:trPr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A63ED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PSQI total score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C6C56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-0.14(-0.48, 0.20)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8F084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3E921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-0.12(-0.46, 0.22)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7782E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497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6A0A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-0.44(-0.75, -0.13)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D14D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05*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603A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-0.11(-0.44, 0.20)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C60AC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0.49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99807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-0.10(-0.39, 0.19)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E12F5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86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E1F09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-0.21(-0.52, 0.09)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80F2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0.16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</w:tr>
      <w:tr w:rsidR="00215FD1" w:rsidRPr="00215FD1" w14:paraId="0D0EA19A" w14:textId="77777777" w:rsidTr="00345D48">
        <w:trPr>
          <w:trHeight w:val="285"/>
        </w:trPr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5AC0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smoke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34C0FD" w14:textId="77777777" w:rsidR="00BE0CEE" w:rsidRPr="00215FD1" w:rsidRDefault="00BE0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DC71D8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082D5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FE2C1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6AEDE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50D43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A771F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C8811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CCB8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E92D7F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33C19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A5788D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06FCE035" w14:textId="77777777" w:rsidTr="00345D48">
        <w:trPr>
          <w:trHeight w:val="285"/>
        </w:trPr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5A456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No smoke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5133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5F623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49048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3E4E7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55B66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44431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EE53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BF4E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2F02C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B7E3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75D49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6A02D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15FD1" w:rsidRPr="00215FD1" w14:paraId="09BB6FD6" w14:textId="77777777" w:rsidTr="00345D48">
        <w:trPr>
          <w:trHeight w:val="285"/>
        </w:trPr>
        <w:tc>
          <w:tcPr>
            <w:tcW w:w="65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E3217C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active smoking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2C66AC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12.84(-13.88, 39.56)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0FA62E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0B1FEC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-11.10(-37.81, 15.61)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787181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4B40C5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12.13(-11.75, 36.01)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A4B15B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D8DD83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-11.85(-36.05, 12.34)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5AC86A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6B78CB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-0.76(-23.15, 21.64)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A9F0C1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329FE1F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4.64(-18.71, 27.99)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3AAC942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697</w:t>
            </w:r>
          </w:p>
        </w:tc>
      </w:tr>
    </w:tbl>
    <w:p w14:paraId="0D48E42C" w14:textId="77777777" w:rsidR="00345D48" w:rsidRPr="00215FD1" w:rsidRDefault="00345D48" w:rsidP="00345D48">
      <w:pPr>
        <w:widowControl/>
        <w:rPr>
          <w:rFonts w:ascii="Times New Roman" w:hAnsi="Times New Roman" w:cs="Times New Roman"/>
          <w:sz w:val="22"/>
        </w:rPr>
      </w:pPr>
      <w:r w:rsidRPr="00215FD1">
        <w:rPr>
          <w:rFonts w:ascii="Times New Roman" w:eastAsia="宋体" w:hAnsi="Times New Roman" w:cs="Times New Roman" w:hint="eastAsia"/>
          <w:kern w:val="0"/>
          <w:sz w:val="22"/>
        </w:rPr>
        <w:t>*</w:t>
      </w:r>
      <w:r w:rsidRPr="00345D48">
        <w:rPr>
          <w:rFonts w:ascii="Times New Roman" w:hAnsi="Times New Roman" w:cs="Times New Roman"/>
          <w:i/>
          <w:iCs/>
          <w:sz w:val="22"/>
        </w:rPr>
        <w:t>P</w:t>
      </w:r>
      <w:r w:rsidRPr="00215FD1">
        <w:rPr>
          <w:rFonts w:ascii="Times New Roman" w:hAnsi="Times New Roman" w:cs="Times New Roman"/>
          <w:sz w:val="22"/>
        </w:rPr>
        <w:t>&lt;0.05.</w:t>
      </w:r>
      <w:r w:rsidRPr="00215FD1">
        <w:rPr>
          <w:rFonts w:ascii="Times New Roman" w:hAnsi="Times New Roman" w:cs="Times New Roman" w:hint="eastAsia"/>
          <w:sz w:val="22"/>
        </w:rPr>
        <w:t xml:space="preserve"> </w:t>
      </w:r>
      <w:r w:rsidRPr="00215FD1">
        <w:rPr>
          <w:rFonts w:ascii="Times New Roman" w:eastAsia="宋体" w:hAnsi="Times New Roman" w:cs="Times New Roman"/>
          <w:kern w:val="0"/>
          <w:sz w:val="18"/>
          <w:szCs w:val="18"/>
          <w:vertAlign w:val="superscript"/>
        </w:rPr>
        <w:t>§</w:t>
      </w:r>
      <w:r w:rsidRPr="00215FD1">
        <w:rPr>
          <w:rFonts w:ascii="Times New Roman" w:eastAsia="宋体" w:hAnsi="Times New Roman" w:cs="Times New Roman" w:hint="eastAsia"/>
          <w:kern w:val="0"/>
          <w:sz w:val="18"/>
          <w:szCs w:val="18"/>
          <w:vertAlign w:val="superscript"/>
        </w:rPr>
        <w:t xml:space="preserve"> </w:t>
      </w:r>
      <w:r w:rsidRPr="00215FD1">
        <w:rPr>
          <w:rFonts w:ascii="Times New Roman" w:hAnsi="Times New Roman" w:cs="Times New Roman" w:hint="eastAsia"/>
          <w:sz w:val="22"/>
        </w:rPr>
        <w:t>FDR&lt; 0.05.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>CI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confidence interval, </w:t>
      </w:r>
      <w:r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>BMI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body mass index,</w:t>
      </w:r>
      <w:r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 xml:space="preserve"> FBG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fasting blood glucose.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</w:p>
    <w:p w14:paraId="76BE20E8" w14:textId="484B56AC" w:rsidR="00BE0CEE" w:rsidRPr="00345D48" w:rsidRDefault="00BE0CEE">
      <w:pPr>
        <w:widowControl/>
        <w:rPr>
          <w:rFonts w:ascii="Times New Roman" w:hAnsi="Times New Roman" w:cs="Times New Roman"/>
          <w:kern w:val="0"/>
          <w:sz w:val="22"/>
        </w:rPr>
      </w:pPr>
    </w:p>
    <w:p w14:paraId="77015F03" w14:textId="77777777" w:rsidR="00BE0CEE" w:rsidRPr="00215FD1" w:rsidRDefault="00000000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215FD1">
        <w:rPr>
          <w:rFonts w:ascii="Times New Roman" w:eastAsia="宋体" w:hAnsi="Times New Roman" w:cs="Times New Roman"/>
          <w:kern w:val="0"/>
          <w:sz w:val="24"/>
          <w:szCs w:val="24"/>
        </w:rPr>
        <w:br w:type="page"/>
      </w:r>
    </w:p>
    <w:p w14:paraId="0AA6E450" w14:textId="6BA91E8B" w:rsidR="00BE0CEE" w:rsidRPr="00215FD1" w:rsidRDefault="00000000">
      <w:pPr>
        <w:widowControl/>
        <w:rPr>
          <w:rFonts w:ascii="Times New Roman" w:eastAsia="宋体" w:hAnsi="Times New Roman" w:cs="Times New Roman"/>
          <w:kern w:val="0"/>
          <w:sz w:val="22"/>
        </w:rPr>
      </w:pPr>
      <w:r w:rsidRPr="00215FD1">
        <w:rPr>
          <w:rFonts w:ascii="Times New Roman" w:eastAsia="宋体" w:hAnsi="Times New Roman" w:cs="Times New Roman"/>
          <w:kern w:val="0"/>
          <w:sz w:val="22"/>
        </w:rPr>
        <w:lastRenderedPageBreak/>
        <w:t xml:space="preserve">Table 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>7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: </w:t>
      </w:r>
      <w:r w:rsidRPr="00215FD1">
        <w:rPr>
          <w:rFonts w:ascii="Times New Roman" w:hAnsi="Times New Roman" w:cs="Times New Roman"/>
          <w:sz w:val="22"/>
        </w:rPr>
        <w:t xml:space="preserve">Multiple Linear Regression analysis of the association between maternal CVH </w:t>
      </w:r>
      <w:r w:rsidRPr="00215FD1">
        <w:rPr>
          <w:rFonts w:ascii="Times New Roman" w:hAnsi="Times New Roman" w:cs="Times New Roman" w:hint="eastAsia"/>
          <w:sz w:val="22"/>
        </w:rPr>
        <w:t>levels</w:t>
      </w:r>
      <w:r w:rsidRPr="00215FD1">
        <w:rPr>
          <w:rFonts w:ascii="Times New Roman" w:hAnsi="Times New Roman" w:cs="Times New Roman"/>
          <w:sz w:val="22"/>
        </w:rPr>
        <w:t xml:space="preserve"> during pregnancy and Bayley-III </w:t>
      </w:r>
      <w:r w:rsidRPr="00215FD1">
        <w:rPr>
          <w:rFonts w:ascii="Times New Roman" w:hAnsi="Times New Roman" w:cs="Times New Roman" w:hint="eastAsia"/>
          <w:sz w:val="22"/>
        </w:rPr>
        <w:t>sub</w:t>
      </w:r>
      <w:r w:rsidRPr="00215FD1">
        <w:rPr>
          <w:rFonts w:ascii="Times New Roman" w:hAnsi="Times New Roman" w:cs="Times New Roman"/>
          <w:sz w:val="22"/>
        </w:rPr>
        <w:t xml:space="preserve">scale scores </w:t>
      </w:r>
      <w:r w:rsidRPr="00215FD1">
        <w:rPr>
          <w:rFonts w:ascii="Times New Roman" w:hAnsi="Times New Roman" w:cs="Times New Roman" w:hint="eastAsia"/>
          <w:sz w:val="22"/>
        </w:rPr>
        <w:t>at 2-3 years old</w:t>
      </w:r>
      <w:r w:rsidRPr="00215FD1">
        <w:rPr>
          <w:rFonts w:ascii="Times New Roman" w:hAnsi="Times New Roman" w:cs="Times New Roman"/>
          <w:sz w:val="22"/>
        </w:rPr>
        <w:t xml:space="preserve"> (Adjusted, n= 1007).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81"/>
        <w:gridCol w:w="1675"/>
        <w:gridCol w:w="837"/>
        <w:gridCol w:w="1675"/>
        <w:gridCol w:w="701"/>
        <w:gridCol w:w="1672"/>
        <w:gridCol w:w="698"/>
        <w:gridCol w:w="1675"/>
        <w:gridCol w:w="701"/>
        <w:gridCol w:w="1812"/>
        <w:gridCol w:w="731"/>
      </w:tblGrid>
      <w:tr w:rsidR="00215FD1" w:rsidRPr="00215FD1" w14:paraId="04862952" w14:textId="77777777">
        <w:trPr>
          <w:trHeight w:val="285"/>
        </w:trPr>
        <w:tc>
          <w:tcPr>
            <w:tcW w:w="638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F918C0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Characteristics</w:t>
            </w:r>
          </w:p>
        </w:tc>
        <w:tc>
          <w:tcPr>
            <w:tcW w:w="90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DB5E6D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Cognitive scale</w:t>
            </w:r>
          </w:p>
        </w:tc>
        <w:tc>
          <w:tcPr>
            <w:tcW w:w="85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666DC4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Language scale</w:t>
            </w:r>
          </w:p>
        </w:tc>
        <w:tc>
          <w:tcPr>
            <w:tcW w:w="84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31DF69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Motor scale</w:t>
            </w:r>
          </w:p>
        </w:tc>
        <w:tc>
          <w:tcPr>
            <w:tcW w:w="85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F892A4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Social–emotional scale</w:t>
            </w:r>
          </w:p>
        </w:tc>
        <w:tc>
          <w:tcPr>
            <w:tcW w:w="91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C272367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Adaptive behavior scale</w:t>
            </w:r>
          </w:p>
        </w:tc>
      </w:tr>
      <w:tr w:rsidR="00345D48" w:rsidRPr="00215FD1" w14:paraId="71F02053" w14:textId="77777777" w:rsidTr="00345D48">
        <w:trPr>
          <w:trHeight w:val="285"/>
        </w:trPr>
        <w:tc>
          <w:tcPr>
            <w:tcW w:w="63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9EBEEDB" w14:textId="77777777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BAB77A0" w14:textId="77777777" w:rsidR="00345D48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</w:p>
          <w:p w14:paraId="6906E5E5" w14:textId="269FCDEB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8AE68FE" w14:textId="21210291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A270962" w14:textId="77777777" w:rsidR="00345D48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</w:p>
          <w:p w14:paraId="783A463D" w14:textId="5BFB7E3E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EA57AD5" w14:textId="79CCC592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28679CC" w14:textId="77777777" w:rsidR="00345D48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</w:p>
          <w:p w14:paraId="34EB1F2C" w14:textId="19BC293B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3B17A983" w14:textId="3ADC7529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ECE41BA" w14:textId="77777777" w:rsidR="00345D48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</w:p>
          <w:p w14:paraId="38D5D80D" w14:textId="4B5B7618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ECE4D1A" w14:textId="488DA76E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6ABE420" w14:textId="77777777" w:rsidR="00345D48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</w:p>
          <w:p w14:paraId="4131D979" w14:textId="0ABB189D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3070C987" w14:textId="717E060D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</w:tr>
      <w:tr w:rsidR="00215FD1" w:rsidRPr="00215FD1" w14:paraId="75248546" w14:textId="77777777" w:rsidTr="00345D48">
        <w:trPr>
          <w:trHeight w:val="330"/>
        </w:trPr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14F9A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BMI (kg/m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A4BE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-0.76(-1.37, 0.36)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FF3E7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BB7F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-0.27(-0.89, 0.35)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C5D2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0.39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FBC9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-0.20(-0.83, 0.42)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E3226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ABCE0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0.36(-0.41, 1.12)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0C42C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0.36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6BA54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-0.26(-1.08, 0.55)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AFDFA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0.53 </w:t>
            </w:r>
          </w:p>
        </w:tc>
      </w:tr>
      <w:tr w:rsidR="00215FD1" w:rsidRPr="00215FD1" w14:paraId="4E447DB9" w14:textId="77777777" w:rsidTr="00345D48">
        <w:trPr>
          <w:trHeight w:val="285"/>
        </w:trPr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19CCB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Blood glucose (mmol/L)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E31F7" w14:textId="77777777" w:rsidR="00BE0CEE" w:rsidRPr="00215FD1" w:rsidRDefault="00BE0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5F82C9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291961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BF9F90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944C9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094F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F4ED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90BE90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EB6B16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77FD7E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1C858A9C" w14:textId="77777777" w:rsidTr="00345D48">
        <w:trPr>
          <w:trHeight w:val="285"/>
        </w:trPr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980FD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FBG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A407E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-5.66(-7.80, -1.75)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CF816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&lt;0.00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A53D5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-2.23(-4.38, -0.08)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001E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61B6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-1.04(-3.22, 1.14)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68E3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59E21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-0.65(-3.32, 2.02)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43629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A641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-1.28(-4.13, 1.56)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4FB953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0.38</w:t>
            </w:r>
          </w:p>
        </w:tc>
      </w:tr>
      <w:tr w:rsidR="00215FD1" w:rsidRPr="00215FD1" w14:paraId="4D946AE7" w14:textId="77777777" w:rsidTr="00345D48">
        <w:trPr>
          <w:trHeight w:val="285"/>
        </w:trPr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2333E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 hour after a 75g </w:t>
            </w:r>
          </w:p>
          <w:p w14:paraId="438AE55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oral glucose load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8DB5F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1.16(0.16, 2.20)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8B944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0.03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C390A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0.94(0.21, 1.67)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126F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1AD5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0.37(-0.37, 1.11)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314D5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32F46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-0.60(-1.50, 0.30)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D675F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0.19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89C8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-0.11(-1.07, 0.85)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1A0DE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0.82</w:t>
            </w:r>
          </w:p>
        </w:tc>
      </w:tr>
      <w:tr w:rsidR="00215FD1" w:rsidRPr="00215FD1" w14:paraId="6DB4201E" w14:textId="77777777" w:rsidTr="00345D48">
        <w:trPr>
          <w:trHeight w:val="285"/>
        </w:trPr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D5EFC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2 hours after a 75g </w:t>
            </w:r>
          </w:p>
          <w:p w14:paraId="175D0A5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oral glucose load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62DCB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-0.98(-2.04, 0.32)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BB016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2600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-1.11(-1.96, -0.27)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99E30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A837A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-0.52(-1.37, 0.34)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6BB18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7246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0.27(-0.77, 1.32)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8C1D0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0.61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430D7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0.59(-0.52, 1.70)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69036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0.30 </w:t>
            </w:r>
          </w:p>
        </w:tc>
      </w:tr>
      <w:tr w:rsidR="00215FD1" w:rsidRPr="00215FD1" w14:paraId="538D16B6" w14:textId="77777777" w:rsidTr="00345D48">
        <w:trPr>
          <w:trHeight w:val="285"/>
        </w:trPr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41045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Blood pressure (mmHg)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50C871" w14:textId="77777777" w:rsidR="00BE0CEE" w:rsidRPr="00215FD1" w:rsidRDefault="00BE0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63F10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E2281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8E899B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41B18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3BCE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2498E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C6E1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D7D68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4DA3AF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55DD49AF" w14:textId="77777777" w:rsidTr="00345D48">
        <w:trPr>
          <w:trHeight w:val="285"/>
        </w:trPr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D2F6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systolic pressure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0D38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0.21(0.07, 0.37)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C053C3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&lt;0.00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5A38A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0.18(0.08, 0.29)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B5BB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&lt;0.00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9820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0.18(0.08, 0.29)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DE92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&lt;0.00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6A09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0.07(-0.06, 0.20)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EB7A6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3881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-0.08(-0.25, 0.06)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4825C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0.24</w:t>
            </w:r>
          </w:p>
        </w:tc>
      </w:tr>
      <w:tr w:rsidR="00215FD1" w:rsidRPr="00215FD1" w14:paraId="6E9A1C73" w14:textId="77777777" w:rsidTr="00345D48">
        <w:trPr>
          <w:trHeight w:val="285"/>
        </w:trPr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09FF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diastolic pressure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E63F1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-0.19(-0.39, 0.03)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10410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9CAA2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-0.17(-0.32, -0.02)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85B8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0.02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1B4CA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-0.20(-0.35, -0.05)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59DA3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49D7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-0.19(-0.18, 0.01)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EA786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0.04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A303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-0.01(-0.21, 0.19)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B92A5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0.91</w:t>
            </w:r>
          </w:p>
        </w:tc>
      </w:tr>
      <w:tr w:rsidR="00215FD1" w:rsidRPr="00215FD1" w14:paraId="714B1F72" w14:textId="77777777" w:rsidTr="00345D48">
        <w:trPr>
          <w:trHeight w:val="285"/>
        </w:trPr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2679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Total score of PSQI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8D7AA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-0.95(-1.36, -0.26)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72E3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&lt;0.00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59E6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-0.81(-1.20, -0.42)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B5AE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&lt;0.00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9BC05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-0.55(-0.94, -0.15)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2F854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*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18D84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0.29(-0.19, 0.78)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2EBDD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0.23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35C00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-0.20(-0.72, 0.31)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151EC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0.44</w:t>
            </w:r>
          </w:p>
        </w:tc>
      </w:tr>
      <w:tr w:rsidR="00215FD1" w:rsidRPr="00215FD1" w14:paraId="5C678BBC" w14:textId="77777777" w:rsidTr="00345D48">
        <w:trPr>
          <w:trHeight w:val="285"/>
        </w:trPr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2401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smoke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62815B" w14:textId="77777777" w:rsidR="00BE0CEE" w:rsidRPr="00215FD1" w:rsidRDefault="00BE0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0984AF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33F48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8DFC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ED64CD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0FD51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42D52E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92DDC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613D5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7B2C84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7EF34C33" w14:textId="77777777" w:rsidTr="00345D48">
        <w:trPr>
          <w:trHeight w:val="285"/>
        </w:trPr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68859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No smoke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D9A09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F367B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DE0E8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F217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147BD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DFF99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6F3D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746A3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1BE9B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E1151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15FD1" w:rsidRPr="00215FD1" w14:paraId="10B4A93C" w14:textId="77777777" w:rsidTr="00345D48">
        <w:trPr>
          <w:trHeight w:val="285"/>
        </w:trPr>
        <w:tc>
          <w:tcPr>
            <w:tcW w:w="63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6BF44D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active smoking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2C130A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29.18(-13.55, 66.00)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873EE6D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28EA63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1.72(-26.64, 30.08)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58A611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38BABD0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-9.90(-38.70, 18.90)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EF2153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826071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-4.12(-39.33, 31.09)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5EA410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0.82 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6CDEE0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23.05(-14.47, 60.58)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530803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0.23</w:t>
            </w:r>
          </w:p>
        </w:tc>
      </w:tr>
    </w:tbl>
    <w:p w14:paraId="7DCD2D0C" w14:textId="11A379FA" w:rsidR="00BE0CEE" w:rsidRPr="00345D48" w:rsidRDefault="00345D48">
      <w:pPr>
        <w:widowControl/>
        <w:rPr>
          <w:rFonts w:ascii="Times New Roman" w:hAnsi="Times New Roman" w:cs="Times New Roman"/>
          <w:sz w:val="22"/>
        </w:rPr>
      </w:pPr>
      <w:r w:rsidRPr="00215FD1">
        <w:rPr>
          <w:rFonts w:ascii="Times New Roman" w:eastAsia="宋体" w:hAnsi="Times New Roman" w:cs="Times New Roman" w:hint="eastAsia"/>
          <w:kern w:val="0"/>
          <w:sz w:val="22"/>
        </w:rPr>
        <w:t>*</w:t>
      </w:r>
      <w:r w:rsidRPr="00345D48">
        <w:rPr>
          <w:rFonts w:ascii="Times New Roman" w:hAnsi="Times New Roman" w:cs="Times New Roman"/>
          <w:i/>
          <w:iCs/>
          <w:sz w:val="22"/>
        </w:rPr>
        <w:t>P</w:t>
      </w:r>
      <w:r w:rsidRPr="00215FD1">
        <w:rPr>
          <w:rFonts w:ascii="Times New Roman" w:hAnsi="Times New Roman" w:cs="Times New Roman"/>
          <w:sz w:val="22"/>
        </w:rPr>
        <w:t>&lt;0.05.</w:t>
      </w:r>
      <w:r w:rsidRPr="00215FD1">
        <w:rPr>
          <w:rFonts w:ascii="Times New Roman" w:hAnsi="Times New Roman" w:cs="Times New Roman" w:hint="eastAsia"/>
          <w:sz w:val="22"/>
        </w:rPr>
        <w:t xml:space="preserve"> </w:t>
      </w:r>
      <w:r w:rsidRPr="00215FD1">
        <w:rPr>
          <w:rFonts w:ascii="Times New Roman" w:eastAsia="宋体" w:hAnsi="Times New Roman" w:cs="Times New Roman"/>
          <w:kern w:val="0"/>
          <w:sz w:val="18"/>
          <w:szCs w:val="18"/>
          <w:vertAlign w:val="superscript"/>
        </w:rPr>
        <w:t>§</w:t>
      </w:r>
      <w:r w:rsidRPr="00215FD1">
        <w:rPr>
          <w:rFonts w:ascii="Times New Roman" w:eastAsia="宋体" w:hAnsi="Times New Roman" w:cs="Times New Roman" w:hint="eastAsia"/>
          <w:kern w:val="0"/>
          <w:sz w:val="18"/>
          <w:szCs w:val="18"/>
          <w:vertAlign w:val="superscript"/>
        </w:rPr>
        <w:t xml:space="preserve"> </w:t>
      </w:r>
      <w:r w:rsidRPr="00215FD1">
        <w:rPr>
          <w:rFonts w:ascii="Times New Roman" w:hAnsi="Times New Roman" w:cs="Times New Roman" w:hint="eastAsia"/>
          <w:sz w:val="22"/>
        </w:rPr>
        <w:t>FDR&lt; 0.05.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>CI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confidence interval, </w:t>
      </w:r>
      <w:r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>BMI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body mass index,</w:t>
      </w:r>
      <w:r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 xml:space="preserve"> FBG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fasting blood glucose.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="00000000" w:rsidRPr="00215FD1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 xml:space="preserve">Adjusted for confounders: 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>infant’</w:t>
      </w:r>
      <w:r w:rsidR="00000000" w:rsidRPr="00215FD1">
        <w:rPr>
          <w:rFonts w:ascii="Times New Roman" w:eastAsia="宋体" w:hAnsi="Times New Roman" w:cs="Times New Roman" w:hint="eastAsia"/>
          <w:kern w:val="0"/>
          <w:sz w:val="22"/>
        </w:rPr>
        <w:t>s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="00000000"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sex, 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>birth weight</w:t>
      </w:r>
      <w:r w:rsidR="00000000" w:rsidRPr="00215FD1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, maternal age,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="00000000" w:rsidRPr="00215FD1">
        <w:rPr>
          <w:rStyle w:val="fontstyle01"/>
          <w:rFonts w:ascii="Times New Roman" w:hAnsi="Times New Roman" w:cs="Times New Roman"/>
          <w:color w:val="auto"/>
          <w:sz w:val="22"/>
          <w:szCs w:val="22"/>
        </w:rPr>
        <w:t>pre-pregnancy maternal BMI, maternal education level, and maternal mood during gestation including anxiety score, depression score, and pressure score.</w:t>
      </w:r>
      <w:r w:rsidR="00000000" w:rsidRPr="00215FD1">
        <w:rPr>
          <w:rStyle w:val="fontstyle01"/>
          <w:rFonts w:ascii="Times New Roman" w:hAnsi="Times New Roman" w:cs="Times New Roman" w:hint="eastAsia"/>
          <w:color w:val="auto"/>
          <w:sz w:val="22"/>
          <w:szCs w:val="22"/>
        </w:rPr>
        <w:t xml:space="preserve"> </w:t>
      </w:r>
    </w:p>
    <w:p w14:paraId="434625C9" w14:textId="77777777" w:rsidR="00BE0CEE" w:rsidRPr="00215FD1" w:rsidRDefault="00BE0CEE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752476BE" w14:textId="77777777" w:rsidR="00BE0CEE" w:rsidRPr="00215FD1" w:rsidRDefault="00000000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215FD1">
        <w:rPr>
          <w:rFonts w:ascii="Times New Roman" w:eastAsia="宋体" w:hAnsi="Times New Roman" w:cs="Times New Roman"/>
          <w:kern w:val="0"/>
          <w:sz w:val="24"/>
          <w:szCs w:val="24"/>
        </w:rPr>
        <w:br w:type="page"/>
      </w:r>
    </w:p>
    <w:p w14:paraId="12EC585A" w14:textId="74578DD0" w:rsidR="00BE0CEE" w:rsidRPr="00215FD1" w:rsidRDefault="00000000">
      <w:pPr>
        <w:rPr>
          <w:rFonts w:ascii="Times New Roman" w:hAnsi="Times New Roman" w:cs="Times New Roman"/>
          <w:sz w:val="22"/>
        </w:rPr>
      </w:pPr>
      <w:r w:rsidRPr="00215FD1">
        <w:rPr>
          <w:rFonts w:ascii="Times New Roman" w:hAnsi="Times New Roman" w:cs="Times New Roman"/>
          <w:sz w:val="22"/>
        </w:rPr>
        <w:lastRenderedPageBreak/>
        <w:t xml:space="preserve">Table </w:t>
      </w:r>
      <w:r w:rsidRPr="00215FD1">
        <w:rPr>
          <w:rFonts w:ascii="Times New Roman" w:hAnsi="Times New Roman" w:cs="Times New Roman" w:hint="eastAsia"/>
          <w:sz w:val="22"/>
        </w:rPr>
        <w:t>8</w:t>
      </w:r>
      <w:r w:rsidRPr="00215FD1">
        <w:rPr>
          <w:rFonts w:ascii="Times New Roman" w:hAnsi="Times New Roman" w:cs="Times New Roman"/>
          <w:sz w:val="22"/>
        </w:rPr>
        <w:t xml:space="preserve">: Multiple Linear Regression analysis of the association between maternal CVH </w:t>
      </w:r>
      <w:r w:rsidRPr="00215FD1">
        <w:rPr>
          <w:rFonts w:ascii="Times New Roman" w:hAnsi="Times New Roman" w:cs="Times New Roman" w:hint="eastAsia"/>
          <w:sz w:val="22"/>
        </w:rPr>
        <w:t>levels</w:t>
      </w:r>
      <w:r w:rsidRPr="00215FD1">
        <w:rPr>
          <w:rFonts w:ascii="Times New Roman" w:hAnsi="Times New Roman" w:cs="Times New Roman"/>
          <w:sz w:val="22"/>
        </w:rPr>
        <w:t xml:space="preserve"> during pregnancy and WPPSI-IV </w:t>
      </w:r>
      <w:r w:rsidRPr="00215FD1">
        <w:rPr>
          <w:rFonts w:ascii="Times New Roman" w:hAnsi="Times New Roman" w:cs="Times New Roman" w:hint="eastAsia"/>
          <w:sz w:val="22"/>
        </w:rPr>
        <w:t>sub</w:t>
      </w:r>
      <w:r w:rsidRPr="00215FD1">
        <w:rPr>
          <w:rFonts w:ascii="Times New Roman" w:hAnsi="Times New Roman" w:cs="Times New Roman"/>
          <w:sz w:val="22"/>
        </w:rPr>
        <w:t>scale scores</w:t>
      </w:r>
      <w:r w:rsidRPr="00215FD1">
        <w:rPr>
          <w:rFonts w:ascii="Times New Roman" w:hAnsi="Times New Roman" w:cs="Times New Roman" w:hint="eastAsia"/>
          <w:sz w:val="22"/>
        </w:rPr>
        <w:t xml:space="preserve"> at 4-5 years old</w:t>
      </w:r>
      <w:r w:rsidRPr="00215FD1">
        <w:rPr>
          <w:rFonts w:ascii="Times New Roman" w:hAnsi="Times New Roman" w:cs="Times New Roman"/>
          <w:sz w:val="22"/>
        </w:rPr>
        <w:t xml:space="preserve"> (Adjusted, n= 1007).</w:t>
      </w:r>
    </w:p>
    <w:tbl>
      <w:tblPr>
        <w:tblW w:w="5189" w:type="pct"/>
        <w:tblLayout w:type="fixed"/>
        <w:tblLook w:val="04A0" w:firstRow="1" w:lastRow="0" w:firstColumn="1" w:lastColumn="0" w:noHBand="0" w:noVBand="1"/>
      </w:tblPr>
      <w:tblGrid>
        <w:gridCol w:w="1642"/>
        <w:gridCol w:w="1535"/>
        <w:gridCol w:w="559"/>
        <w:gridCol w:w="1675"/>
        <w:gridCol w:w="559"/>
        <w:gridCol w:w="1536"/>
        <w:gridCol w:w="701"/>
        <w:gridCol w:w="1536"/>
        <w:gridCol w:w="559"/>
        <w:gridCol w:w="1536"/>
        <w:gridCol w:w="559"/>
        <w:gridCol w:w="1536"/>
        <w:gridCol w:w="553"/>
      </w:tblGrid>
      <w:tr w:rsidR="00215FD1" w:rsidRPr="00215FD1" w14:paraId="1B0160B8" w14:textId="77777777" w:rsidTr="00345D48">
        <w:trPr>
          <w:trHeight w:val="285"/>
        </w:trPr>
        <w:tc>
          <w:tcPr>
            <w:tcW w:w="567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10063BF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Characteristics</w:t>
            </w:r>
          </w:p>
        </w:tc>
        <w:tc>
          <w:tcPr>
            <w:tcW w:w="72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A36CF83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Verbal Comprehension Index</w:t>
            </w:r>
          </w:p>
        </w:tc>
        <w:tc>
          <w:tcPr>
            <w:tcW w:w="77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3C3C68F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Visual Space Index</w:t>
            </w:r>
          </w:p>
        </w:tc>
        <w:tc>
          <w:tcPr>
            <w:tcW w:w="77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8A519FE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Fluid Reasoning Index</w:t>
            </w:r>
          </w:p>
        </w:tc>
        <w:tc>
          <w:tcPr>
            <w:tcW w:w="72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0E2E809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Working Memory Index</w:t>
            </w:r>
          </w:p>
        </w:tc>
        <w:tc>
          <w:tcPr>
            <w:tcW w:w="72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BEC750A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Processing Speed Index</w:t>
            </w:r>
          </w:p>
        </w:tc>
        <w:tc>
          <w:tcPr>
            <w:tcW w:w="72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1952DD52" w14:textId="77777777" w:rsidR="00BE0CEE" w:rsidRPr="00215FD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Full Scale IQ</w:t>
            </w:r>
          </w:p>
        </w:tc>
      </w:tr>
      <w:tr w:rsidR="00345D48" w:rsidRPr="00215FD1" w14:paraId="5CDA515D" w14:textId="77777777" w:rsidTr="00345D48">
        <w:trPr>
          <w:trHeight w:val="285"/>
        </w:trPr>
        <w:tc>
          <w:tcPr>
            <w:tcW w:w="567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1EE822BA" w14:textId="77777777" w:rsidR="00345D48" w:rsidRPr="00215FD1" w:rsidRDefault="00345D48" w:rsidP="00345D4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25F5282" w14:textId="6F0631B5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1DED0179" w14:textId="3AAD41A6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0FB326A" w14:textId="05BACA42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FC9D722" w14:textId="66DB8797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1FB2605" w14:textId="62590DC6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AEE8A1F" w14:textId="74B64807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2693DA3" w14:textId="010232A8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3A6E5EE5" w14:textId="4FFF40CD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ABA24E7" w14:textId="34AB02D1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2269D70" w14:textId="223C5788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3F10044" w14:textId="37A5BE10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β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coefficient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(95% CI)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FA3E022" w14:textId="002A8F1B" w:rsidR="00345D48" w:rsidRPr="00215FD1" w:rsidRDefault="00345D48" w:rsidP="00345D4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000C9">
              <w:rPr>
                <w:rFonts w:ascii="Times New Roman" w:eastAsia="宋体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F000C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value</w:t>
            </w:r>
          </w:p>
        </w:tc>
      </w:tr>
      <w:tr w:rsidR="00215FD1" w:rsidRPr="00215FD1" w14:paraId="0FB865FE" w14:textId="77777777" w:rsidTr="00345D48">
        <w:trPr>
          <w:trHeight w:val="330"/>
        </w:trPr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054E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BMI (kg/m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75B58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-0.30(-0.84, 0.24)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C2AC5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0.28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59DEB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-0.31(-0.88, 0.26)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C2084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C4073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-0.13(-0.63, 0.37)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55EC7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5DC4D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-0.41(-0.93, 0.11)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55084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2B710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-0.12(-0.60, 0.37)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9BB5F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FB25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-0.35(-0.83, 0.12)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8D0A1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0.15</w:t>
            </w:r>
          </w:p>
        </w:tc>
      </w:tr>
      <w:tr w:rsidR="00215FD1" w:rsidRPr="00215FD1" w14:paraId="0E82FE42" w14:textId="77777777" w:rsidTr="00345D48">
        <w:trPr>
          <w:trHeight w:val="285"/>
        </w:trPr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2D68E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Blood glucose (mmol/L)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1E8FDB" w14:textId="77777777" w:rsidR="00BE0CEE" w:rsidRPr="00215FD1" w:rsidRDefault="00BE0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19CE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6D034F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24F326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90BF9D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13B677" w14:textId="77777777" w:rsidR="00BE0CEE" w:rsidRPr="00215FD1" w:rsidRDefault="00BE0CEE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BB133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9AD52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DB085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DBA1EE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E02DCE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4A2BE6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10FC51FB" w14:textId="77777777" w:rsidTr="00345D48">
        <w:trPr>
          <w:trHeight w:val="285"/>
        </w:trPr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0EC70" w14:textId="77777777" w:rsidR="00BE0CEE" w:rsidRPr="00215FD1" w:rsidRDefault="00000000">
            <w:pPr>
              <w:widowControl/>
              <w:ind w:firstLineChars="50" w:firstLine="9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FBG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5B62F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-1.30(-3.19, 0.60)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FCB1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0.18 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ED77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-1.58(-3.56, 0.39)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DE81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CD89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0.33(-1.42, 2.08)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D57A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1913E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-0.35(-1.46, 2.17)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1DB4D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AFD58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0.54(-1.15, 2.23)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A0719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0.53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319E5E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-0.27(-1.93, 1.39)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955C2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0.75</w:t>
            </w:r>
          </w:p>
        </w:tc>
      </w:tr>
      <w:tr w:rsidR="00215FD1" w:rsidRPr="00215FD1" w14:paraId="1FCC1E8D" w14:textId="77777777" w:rsidTr="00345D48">
        <w:trPr>
          <w:trHeight w:val="285"/>
        </w:trPr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1C48E" w14:textId="77777777" w:rsidR="00BE0CEE" w:rsidRPr="00215FD1" w:rsidRDefault="00000000">
            <w:pPr>
              <w:widowControl/>
              <w:ind w:firstLineChars="50" w:firstLine="9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 hours after a 75g</w:t>
            </w:r>
          </w:p>
          <w:p w14:paraId="023E422C" w14:textId="77777777" w:rsidR="00BE0CEE" w:rsidRPr="00215FD1" w:rsidRDefault="00000000">
            <w:pPr>
              <w:widowControl/>
              <w:ind w:firstLineChars="50" w:firstLine="9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oral glucose load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7D498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0.08(-0.56, 0.72)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9CA8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0.81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5CA19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-0.67(-1.34, 0.003)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12A2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AAE86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-0.31(-0.90, 0.29)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A23673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0F966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-0.28(-0.89, 0.33)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091C8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8775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-0.44(-1.01, 0.13)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641C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669F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-0.45(-1.02, 0.11)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0B767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0.11</w:t>
            </w:r>
          </w:p>
        </w:tc>
      </w:tr>
      <w:tr w:rsidR="00215FD1" w:rsidRPr="00215FD1" w14:paraId="59E140C6" w14:textId="77777777" w:rsidTr="00345D48">
        <w:trPr>
          <w:trHeight w:val="285"/>
        </w:trPr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BCDBF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2 hours after a 75g</w:t>
            </w:r>
          </w:p>
          <w:p w14:paraId="0C4F7D4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oral glucose load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85F20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-0.01(-0.75, 0.73)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A292D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0.98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E91B74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0.25(-0.52, 1.02)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CEEB95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0A70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-0.15(-0.83, 0.54)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852AD5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9256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-0.52(-1.23, 0.19)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AD2D0C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A6018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-0.14(-0.80, 0.52)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95353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26658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-0.06(-0.71, 0.59)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1C5E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0.86</w:t>
            </w:r>
          </w:p>
        </w:tc>
      </w:tr>
      <w:tr w:rsidR="00215FD1" w:rsidRPr="00215FD1" w14:paraId="6FB8B5BF" w14:textId="77777777" w:rsidTr="00345D48">
        <w:trPr>
          <w:trHeight w:val="285"/>
        </w:trPr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7EC55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Blood pressure (mmHg)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64A903" w14:textId="77777777" w:rsidR="00BE0CEE" w:rsidRPr="00215FD1" w:rsidRDefault="00BE0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B4CA3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E1F3C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C0FB50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626F3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C0FEA2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57C32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AA60DB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52917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A36F40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FCF2E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EBE4E3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08DE22DC" w14:textId="77777777" w:rsidTr="00345D48">
        <w:trPr>
          <w:trHeight w:val="285"/>
        </w:trPr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16610" w14:textId="77777777" w:rsidR="00BE0CEE" w:rsidRPr="00215FD1" w:rsidRDefault="00000000">
            <w:pPr>
              <w:widowControl/>
              <w:ind w:firstLineChars="50" w:firstLine="9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systolic pressure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55291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-0.01(-0.11, 0.08)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6107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0.78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81F55B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-0.00(-0.10, 0.09)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AE54E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C58F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-0.04(-0.13, 0.05)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EDF258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6E20C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-0.05(-0.14, 0.04)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CADC8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AC55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0.09(0.005, 0.17)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0769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31*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02413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0.00(-0.08, 0.08)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8DBED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0.99 </w:t>
            </w:r>
          </w:p>
        </w:tc>
      </w:tr>
      <w:tr w:rsidR="00215FD1" w:rsidRPr="00215FD1" w14:paraId="5F0868C0" w14:textId="77777777" w:rsidTr="00345D48">
        <w:trPr>
          <w:trHeight w:val="285"/>
        </w:trPr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EBF79C" w14:textId="77777777" w:rsidR="00BE0CEE" w:rsidRPr="00215FD1" w:rsidRDefault="00000000">
            <w:pPr>
              <w:widowControl/>
              <w:ind w:firstLineChars="50" w:firstLine="9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diastolic pressure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87038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-0.08(-0.21, 0.05)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9EFC1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0.22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96149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-0.10(-0.23, 0.04)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55F51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A7C5A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-0.01(-0.11, 0.13)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5652CA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B2CF0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0.01(-0.11, 0.14)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BBEEA5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EF9E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-0.14(-0.26, -0.02)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85AAB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</w:t>
            </w:r>
            <w:r w:rsidRPr="00215FD1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13*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4321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-0.09(-0.20, 0.03)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32418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0.13</w:t>
            </w:r>
          </w:p>
        </w:tc>
      </w:tr>
      <w:tr w:rsidR="00215FD1" w:rsidRPr="00215FD1" w14:paraId="06C4981D" w14:textId="77777777" w:rsidTr="00345D48">
        <w:trPr>
          <w:trHeight w:val="285"/>
        </w:trPr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A77B1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PSQI total score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293BE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0.07(-0.27, 0.42)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EBE902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0.68 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56AE4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0.003(-0.36, 0.36)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685DE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0.99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E7B37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-0.19(-0.51, 0.12)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DCFE27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EE5C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-0.02(-0.31, 0.35)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92B5D4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63D0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-0.01(-0.30, 0.32)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6F825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0.95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E93347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0.01(-0.29, 0.31)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61108B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0.95 </w:t>
            </w:r>
          </w:p>
        </w:tc>
      </w:tr>
      <w:tr w:rsidR="00215FD1" w:rsidRPr="00215FD1" w14:paraId="09DCA85A" w14:textId="77777777" w:rsidTr="00345D48">
        <w:trPr>
          <w:trHeight w:val="285"/>
        </w:trPr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0C4E6D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Smoke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2986C9" w14:textId="77777777" w:rsidR="00BE0CEE" w:rsidRPr="00215FD1" w:rsidRDefault="00BE0CE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24A909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7573D8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E9FA6F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3973C8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1B7215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F472D6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E6421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2A86D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84344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D6DACA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946467" w14:textId="77777777" w:rsidR="00BE0CEE" w:rsidRPr="00215FD1" w:rsidRDefault="00BE0C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15FD1" w:rsidRPr="00215FD1" w14:paraId="299F1664" w14:textId="77777777" w:rsidTr="00345D48">
        <w:trPr>
          <w:trHeight w:val="285"/>
        </w:trPr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32B81" w14:textId="77777777" w:rsidR="00BE0CEE" w:rsidRPr="00215FD1" w:rsidRDefault="00000000">
            <w:pPr>
              <w:widowControl/>
              <w:ind w:firstLineChars="50" w:firstLine="9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No smoke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8F78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DC3BF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F5A21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571B2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B96AC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4141F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8C37A8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01832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ED332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FEB6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85D961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142DF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15FD1" w:rsidRPr="00215FD1" w14:paraId="0934FE1B" w14:textId="77777777" w:rsidTr="00345D48">
        <w:trPr>
          <w:trHeight w:val="285"/>
        </w:trPr>
        <w:tc>
          <w:tcPr>
            <w:tcW w:w="567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72AC8B4" w14:textId="77777777" w:rsidR="00BE0CEE" w:rsidRPr="00215FD1" w:rsidRDefault="00000000">
            <w:pPr>
              <w:widowControl/>
              <w:ind w:firstLineChars="50" w:firstLine="9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active smoking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1F627B15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11.65(-12.29, 36.60)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018985E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A9A096A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-12.92(-39.00, 13.16)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32681B5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EEDF82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13.97(-9.10, 37.03)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6A54D8D0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540E80B3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-12.66(-34.75, 13.12)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B6C2466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EBD40F0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0.04(-22.26, 22.34)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0D70EF89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40A22506" w14:textId="77777777" w:rsidR="00BE0CEE" w:rsidRPr="00215FD1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4.83(-17.06, 26.73)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2773313F" w14:textId="77777777" w:rsidR="00BE0CEE" w:rsidRPr="00215FD1" w:rsidRDefault="0000000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15FD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0.67 </w:t>
            </w:r>
          </w:p>
        </w:tc>
      </w:tr>
    </w:tbl>
    <w:p w14:paraId="5104F879" w14:textId="21EDA8E7" w:rsidR="00BE0CEE" w:rsidRPr="00345D48" w:rsidRDefault="00345D48">
      <w:pPr>
        <w:widowControl/>
        <w:rPr>
          <w:rFonts w:ascii="Times New Roman" w:hAnsi="Times New Roman" w:cs="Times New Roman"/>
          <w:sz w:val="22"/>
        </w:rPr>
      </w:pPr>
      <w:r w:rsidRPr="00215FD1">
        <w:rPr>
          <w:rFonts w:ascii="Times New Roman" w:eastAsia="宋体" w:hAnsi="Times New Roman" w:cs="Times New Roman" w:hint="eastAsia"/>
          <w:kern w:val="0"/>
          <w:sz w:val="22"/>
        </w:rPr>
        <w:t>*</w:t>
      </w:r>
      <w:r w:rsidRPr="00345D48">
        <w:rPr>
          <w:rFonts w:ascii="Times New Roman" w:hAnsi="Times New Roman" w:cs="Times New Roman"/>
          <w:i/>
          <w:iCs/>
          <w:sz w:val="22"/>
        </w:rPr>
        <w:t>P</w:t>
      </w:r>
      <w:r w:rsidRPr="00215FD1">
        <w:rPr>
          <w:rFonts w:ascii="Times New Roman" w:hAnsi="Times New Roman" w:cs="Times New Roman"/>
          <w:sz w:val="22"/>
        </w:rPr>
        <w:t>&lt;0.05.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>CI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confidence interval, </w:t>
      </w:r>
      <w:r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>BMI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body mass index,</w:t>
      </w:r>
      <w:r w:rsidRPr="00345D48">
        <w:rPr>
          <w:rFonts w:ascii="Times New Roman" w:eastAsia="宋体" w:hAnsi="Times New Roman" w:cs="Times New Roman"/>
          <w:i/>
          <w:iCs/>
          <w:kern w:val="0"/>
          <w:sz w:val="22"/>
        </w:rPr>
        <w:t xml:space="preserve"> FBG</w:t>
      </w:r>
      <w:r w:rsidRPr="00215FD1">
        <w:rPr>
          <w:rFonts w:ascii="Times New Roman" w:eastAsia="宋体" w:hAnsi="Times New Roman" w:cs="Times New Roman"/>
          <w:kern w:val="0"/>
          <w:sz w:val="22"/>
        </w:rPr>
        <w:t xml:space="preserve"> fasting blood glucose.</w:t>
      </w:r>
      <w:r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>Adjusted for confounders: infant’</w:t>
      </w:r>
      <w:r w:rsidR="00000000" w:rsidRPr="00215FD1">
        <w:rPr>
          <w:rFonts w:ascii="Times New Roman" w:eastAsia="宋体" w:hAnsi="Times New Roman" w:cs="Times New Roman" w:hint="eastAsia"/>
          <w:kern w:val="0"/>
          <w:sz w:val="22"/>
        </w:rPr>
        <w:t>s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="00000000" w:rsidRPr="00215FD1">
        <w:rPr>
          <w:rFonts w:ascii="Times New Roman" w:eastAsia="宋体" w:hAnsi="Times New Roman" w:cs="Times New Roman" w:hint="eastAsia"/>
          <w:kern w:val="0"/>
          <w:sz w:val="22"/>
        </w:rPr>
        <w:t>sex,</w:t>
      </w:r>
      <w:r w:rsidR="00000000" w:rsidRPr="00215FD1">
        <w:rPr>
          <w:rFonts w:ascii="Times New Roman" w:eastAsia="宋体" w:hAnsi="Times New Roman" w:cs="Times New Roman"/>
          <w:kern w:val="0"/>
          <w:sz w:val="22"/>
        </w:rPr>
        <w:t xml:space="preserve"> birth weight, maternal age, pre-pregnancy maternal BMI, maternal education level, mode of delivery, and maternal mood during gestation including anxiety score, depression score, and pressure score.</w:t>
      </w:r>
      <w:r w:rsidR="00000000" w:rsidRPr="00215FD1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</w:p>
    <w:p w14:paraId="46BD094E" w14:textId="77777777" w:rsidR="00BE0CEE" w:rsidRPr="00345D48" w:rsidRDefault="00BE0CEE">
      <w:pPr>
        <w:rPr>
          <w:rFonts w:ascii="Times New Roman" w:hAnsi="Times New Roman" w:cs="Times New Roman"/>
          <w:sz w:val="22"/>
          <w:vertAlign w:val="superscript"/>
        </w:rPr>
      </w:pPr>
    </w:p>
    <w:sectPr w:rsidR="00BE0CEE" w:rsidRPr="00345D4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99269" w14:textId="77777777" w:rsidR="00D65D9D" w:rsidRDefault="00D65D9D" w:rsidP="00514A63">
      <w:pPr>
        <w:rPr>
          <w:rFonts w:hint="eastAsia"/>
        </w:rPr>
      </w:pPr>
      <w:r>
        <w:separator/>
      </w:r>
    </w:p>
  </w:endnote>
  <w:endnote w:type="continuationSeparator" w:id="0">
    <w:p w14:paraId="03FCD077" w14:textId="77777777" w:rsidR="00D65D9D" w:rsidRDefault="00D65D9D" w:rsidP="00514A6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IX-Regular">
    <w:altName w:val="Cambria"/>
    <w:charset w:val="00"/>
    <w:family w:val="roman"/>
    <w:pitch w:val="default"/>
  </w:font>
  <w:font w:name="STIX-Italic">
    <w:altName w:val="Cambria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914BA" w14:textId="77777777" w:rsidR="00D65D9D" w:rsidRDefault="00D65D9D" w:rsidP="00514A63">
      <w:pPr>
        <w:rPr>
          <w:rFonts w:hint="eastAsia"/>
        </w:rPr>
      </w:pPr>
      <w:r>
        <w:separator/>
      </w:r>
    </w:p>
  </w:footnote>
  <w:footnote w:type="continuationSeparator" w:id="0">
    <w:p w14:paraId="67FFB80D" w14:textId="77777777" w:rsidR="00D65D9D" w:rsidRDefault="00D65D9D" w:rsidP="00514A6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FiZDIzMjBhYjY3YjcwYmIxYWI1NjM4YzVmYjEyMDMifQ=="/>
  </w:docVars>
  <w:rsids>
    <w:rsidRoot w:val="00172A27"/>
    <w:rsid w:val="00005997"/>
    <w:rsid w:val="00005BA5"/>
    <w:rsid w:val="00006151"/>
    <w:rsid w:val="00014031"/>
    <w:rsid w:val="00015AFD"/>
    <w:rsid w:val="00034420"/>
    <w:rsid w:val="00040127"/>
    <w:rsid w:val="0004071B"/>
    <w:rsid w:val="00041066"/>
    <w:rsid w:val="00044735"/>
    <w:rsid w:val="00053E16"/>
    <w:rsid w:val="00060952"/>
    <w:rsid w:val="00071725"/>
    <w:rsid w:val="00073150"/>
    <w:rsid w:val="00073E17"/>
    <w:rsid w:val="0007501F"/>
    <w:rsid w:val="000772E5"/>
    <w:rsid w:val="0008099A"/>
    <w:rsid w:val="00093D5E"/>
    <w:rsid w:val="000A0467"/>
    <w:rsid w:val="000B198C"/>
    <w:rsid w:val="000B2476"/>
    <w:rsid w:val="000B4FF1"/>
    <w:rsid w:val="000C75F9"/>
    <w:rsid w:val="000D2EC0"/>
    <w:rsid w:val="000D50F4"/>
    <w:rsid w:val="000D685A"/>
    <w:rsid w:val="000D6933"/>
    <w:rsid w:val="000E2F01"/>
    <w:rsid w:val="000E61BB"/>
    <w:rsid w:val="00102AC3"/>
    <w:rsid w:val="001046B8"/>
    <w:rsid w:val="00107ED1"/>
    <w:rsid w:val="001224CB"/>
    <w:rsid w:val="0012325E"/>
    <w:rsid w:val="0012543C"/>
    <w:rsid w:val="00131028"/>
    <w:rsid w:val="00135767"/>
    <w:rsid w:val="00135D9F"/>
    <w:rsid w:val="001401F1"/>
    <w:rsid w:val="00140E60"/>
    <w:rsid w:val="00141B1B"/>
    <w:rsid w:val="00142F8E"/>
    <w:rsid w:val="00144173"/>
    <w:rsid w:val="001465B7"/>
    <w:rsid w:val="00152A80"/>
    <w:rsid w:val="00156414"/>
    <w:rsid w:val="001578FF"/>
    <w:rsid w:val="00171858"/>
    <w:rsid w:val="00171B64"/>
    <w:rsid w:val="00172A27"/>
    <w:rsid w:val="0018345F"/>
    <w:rsid w:val="00184218"/>
    <w:rsid w:val="00194354"/>
    <w:rsid w:val="00195807"/>
    <w:rsid w:val="001A063B"/>
    <w:rsid w:val="001A2A02"/>
    <w:rsid w:val="001A7A80"/>
    <w:rsid w:val="001B2431"/>
    <w:rsid w:val="001B7E3E"/>
    <w:rsid w:val="001C0037"/>
    <w:rsid w:val="001C79CE"/>
    <w:rsid w:val="001E4713"/>
    <w:rsid w:val="001F23F3"/>
    <w:rsid w:val="00203636"/>
    <w:rsid w:val="00204E8A"/>
    <w:rsid w:val="00207B44"/>
    <w:rsid w:val="002102BA"/>
    <w:rsid w:val="00211C51"/>
    <w:rsid w:val="00215FD1"/>
    <w:rsid w:val="0022076C"/>
    <w:rsid w:val="00222BAA"/>
    <w:rsid w:val="00243460"/>
    <w:rsid w:val="002446D4"/>
    <w:rsid w:val="00252089"/>
    <w:rsid w:val="00256855"/>
    <w:rsid w:val="00265515"/>
    <w:rsid w:val="002769CC"/>
    <w:rsid w:val="00281C75"/>
    <w:rsid w:val="002851D2"/>
    <w:rsid w:val="002927FE"/>
    <w:rsid w:val="002A0E46"/>
    <w:rsid w:val="002C0C6E"/>
    <w:rsid w:val="002D0E61"/>
    <w:rsid w:val="002E5F51"/>
    <w:rsid w:val="002F0291"/>
    <w:rsid w:val="002F3D15"/>
    <w:rsid w:val="002F63B7"/>
    <w:rsid w:val="00307377"/>
    <w:rsid w:val="003112DA"/>
    <w:rsid w:val="003130C6"/>
    <w:rsid w:val="003329FB"/>
    <w:rsid w:val="00337A32"/>
    <w:rsid w:val="00345961"/>
    <w:rsid w:val="00345D48"/>
    <w:rsid w:val="00373A20"/>
    <w:rsid w:val="00375AD4"/>
    <w:rsid w:val="003A33AB"/>
    <w:rsid w:val="003B3515"/>
    <w:rsid w:val="003B4948"/>
    <w:rsid w:val="003C010D"/>
    <w:rsid w:val="003D6FEC"/>
    <w:rsid w:val="003E4CE6"/>
    <w:rsid w:val="003F046B"/>
    <w:rsid w:val="003F3DCF"/>
    <w:rsid w:val="003F6439"/>
    <w:rsid w:val="003F7232"/>
    <w:rsid w:val="00400C16"/>
    <w:rsid w:val="00403DD5"/>
    <w:rsid w:val="00412AA4"/>
    <w:rsid w:val="004139EB"/>
    <w:rsid w:val="00420485"/>
    <w:rsid w:val="00420672"/>
    <w:rsid w:val="00422CD6"/>
    <w:rsid w:val="00423F49"/>
    <w:rsid w:val="004354B9"/>
    <w:rsid w:val="00436ED1"/>
    <w:rsid w:val="004407BE"/>
    <w:rsid w:val="00443646"/>
    <w:rsid w:val="00446F3B"/>
    <w:rsid w:val="00451F37"/>
    <w:rsid w:val="0045499B"/>
    <w:rsid w:val="00462709"/>
    <w:rsid w:val="0046523C"/>
    <w:rsid w:val="004673D3"/>
    <w:rsid w:val="00473EDE"/>
    <w:rsid w:val="00477168"/>
    <w:rsid w:val="00477F69"/>
    <w:rsid w:val="0048001D"/>
    <w:rsid w:val="004826C0"/>
    <w:rsid w:val="00490577"/>
    <w:rsid w:val="0049175B"/>
    <w:rsid w:val="004919F8"/>
    <w:rsid w:val="004925D7"/>
    <w:rsid w:val="004A649D"/>
    <w:rsid w:val="004A66FC"/>
    <w:rsid w:val="004D0A65"/>
    <w:rsid w:val="004E1C9E"/>
    <w:rsid w:val="004E349B"/>
    <w:rsid w:val="004E3ABC"/>
    <w:rsid w:val="004E4683"/>
    <w:rsid w:val="004E6F85"/>
    <w:rsid w:val="004E6F8A"/>
    <w:rsid w:val="004F1E45"/>
    <w:rsid w:val="00513E69"/>
    <w:rsid w:val="00514A63"/>
    <w:rsid w:val="00515B2C"/>
    <w:rsid w:val="005303A8"/>
    <w:rsid w:val="005307C7"/>
    <w:rsid w:val="005314BF"/>
    <w:rsid w:val="00531A17"/>
    <w:rsid w:val="00532139"/>
    <w:rsid w:val="00535AD4"/>
    <w:rsid w:val="00537799"/>
    <w:rsid w:val="0053794B"/>
    <w:rsid w:val="005405B5"/>
    <w:rsid w:val="00547FD4"/>
    <w:rsid w:val="00556783"/>
    <w:rsid w:val="005610B3"/>
    <w:rsid w:val="005651C6"/>
    <w:rsid w:val="00566552"/>
    <w:rsid w:val="00575710"/>
    <w:rsid w:val="00576754"/>
    <w:rsid w:val="00583B15"/>
    <w:rsid w:val="00583FCE"/>
    <w:rsid w:val="00584F0E"/>
    <w:rsid w:val="005864CE"/>
    <w:rsid w:val="0059304B"/>
    <w:rsid w:val="005936CE"/>
    <w:rsid w:val="00597930"/>
    <w:rsid w:val="005A6030"/>
    <w:rsid w:val="005B0869"/>
    <w:rsid w:val="005B2335"/>
    <w:rsid w:val="005B7253"/>
    <w:rsid w:val="005F1B16"/>
    <w:rsid w:val="005F300A"/>
    <w:rsid w:val="005F4B54"/>
    <w:rsid w:val="0060529A"/>
    <w:rsid w:val="00611468"/>
    <w:rsid w:val="00614283"/>
    <w:rsid w:val="00617C3F"/>
    <w:rsid w:val="00621EAB"/>
    <w:rsid w:val="006265F3"/>
    <w:rsid w:val="00635590"/>
    <w:rsid w:val="00641523"/>
    <w:rsid w:val="00643F8F"/>
    <w:rsid w:val="00645B3E"/>
    <w:rsid w:val="00647B28"/>
    <w:rsid w:val="00660F53"/>
    <w:rsid w:val="00665557"/>
    <w:rsid w:val="00667364"/>
    <w:rsid w:val="00670166"/>
    <w:rsid w:val="006712E4"/>
    <w:rsid w:val="0067244D"/>
    <w:rsid w:val="006778CE"/>
    <w:rsid w:val="006834D4"/>
    <w:rsid w:val="006838ED"/>
    <w:rsid w:val="00684AD6"/>
    <w:rsid w:val="0068714D"/>
    <w:rsid w:val="00687F00"/>
    <w:rsid w:val="006967E4"/>
    <w:rsid w:val="00697FD1"/>
    <w:rsid w:val="006C3CB5"/>
    <w:rsid w:val="006C6710"/>
    <w:rsid w:val="006C78F6"/>
    <w:rsid w:val="006D2CF7"/>
    <w:rsid w:val="006D317B"/>
    <w:rsid w:val="006F026D"/>
    <w:rsid w:val="006F1543"/>
    <w:rsid w:val="007006BE"/>
    <w:rsid w:val="00701643"/>
    <w:rsid w:val="00701ED3"/>
    <w:rsid w:val="00712BB1"/>
    <w:rsid w:val="00714219"/>
    <w:rsid w:val="00714445"/>
    <w:rsid w:val="00714DE9"/>
    <w:rsid w:val="00716E90"/>
    <w:rsid w:val="0074380C"/>
    <w:rsid w:val="00745DBB"/>
    <w:rsid w:val="00757246"/>
    <w:rsid w:val="0076628B"/>
    <w:rsid w:val="00770D42"/>
    <w:rsid w:val="0077434A"/>
    <w:rsid w:val="00785274"/>
    <w:rsid w:val="007A5319"/>
    <w:rsid w:val="007D01CA"/>
    <w:rsid w:val="007D0AC0"/>
    <w:rsid w:val="007D378F"/>
    <w:rsid w:val="007D3834"/>
    <w:rsid w:val="007D3DFF"/>
    <w:rsid w:val="007E770A"/>
    <w:rsid w:val="007F4E09"/>
    <w:rsid w:val="00801346"/>
    <w:rsid w:val="0080231C"/>
    <w:rsid w:val="00804BF5"/>
    <w:rsid w:val="00830D7E"/>
    <w:rsid w:val="00831063"/>
    <w:rsid w:val="0084415B"/>
    <w:rsid w:val="0084651B"/>
    <w:rsid w:val="008518FD"/>
    <w:rsid w:val="00852C7F"/>
    <w:rsid w:val="00856165"/>
    <w:rsid w:val="008579E6"/>
    <w:rsid w:val="0089559B"/>
    <w:rsid w:val="008A6389"/>
    <w:rsid w:val="008B35F6"/>
    <w:rsid w:val="008C3D30"/>
    <w:rsid w:val="008C7274"/>
    <w:rsid w:val="008D3695"/>
    <w:rsid w:val="008D5C4B"/>
    <w:rsid w:val="008E063C"/>
    <w:rsid w:val="008E0B94"/>
    <w:rsid w:val="008E3483"/>
    <w:rsid w:val="008E4845"/>
    <w:rsid w:val="008E6C86"/>
    <w:rsid w:val="008E6D03"/>
    <w:rsid w:val="008F4509"/>
    <w:rsid w:val="0091065B"/>
    <w:rsid w:val="0091683B"/>
    <w:rsid w:val="00921F89"/>
    <w:rsid w:val="00923417"/>
    <w:rsid w:val="00932182"/>
    <w:rsid w:val="009321C8"/>
    <w:rsid w:val="0094094A"/>
    <w:rsid w:val="00944389"/>
    <w:rsid w:val="00946F01"/>
    <w:rsid w:val="0094784F"/>
    <w:rsid w:val="00951D23"/>
    <w:rsid w:val="009602C2"/>
    <w:rsid w:val="0096067F"/>
    <w:rsid w:val="00975D51"/>
    <w:rsid w:val="00996F64"/>
    <w:rsid w:val="009A5370"/>
    <w:rsid w:val="009C0785"/>
    <w:rsid w:val="009C1AAB"/>
    <w:rsid w:val="009C2792"/>
    <w:rsid w:val="009C296F"/>
    <w:rsid w:val="009C6AD2"/>
    <w:rsid w:val="009C78DC"/>
    <w:rsid w:val="009D24B5"/>
    <w:rsid w:val="009D39EE"/>
    <w:rsid w:val="009E0830"/>
    <w:rsid w:val="009E17FB"/>
    <w:rsid w:val="009E5645"/>
    <w:rsid w:val="00A0296C"/>
    <w:rsid w:val="00A06FE5"/>
    <w:rsid w:val="00A1725C"/>
    <w:rsid w:val="00A25952"/>
    <w:rsid w:val="00A316D5"/>
    <w:rsid w:val="00A31D8D"/>
    <w:rsid w:val="00A31FB4"/>
    <w:rsid w:val="00A47DFA"/>
    <w:rsid w:val="00A5021B"/>
    <w:rsid w:val="00A62813"/>
    <w:rsid w:val="00A62B4F"/>
    <w:rsid w:val="00A63BEF"/>
    <w:rsid w:val="00A71717"/>
    <w:rsid w:val="00A72F89"/>
    <w:rsid w:val="00A73100"/>
    <w:rsid w:val="00A779EA"/>
    <w:rsid w:val="00A8792F"/>
    <w:rsid w:val="00A9146F"/>
    <w:rsid w:val="00A93B72"/>
    <w:rsid w:val="00AA2685"/>
    <w:rsid w:val="00AB3532"/>
    <w:rsid w:val="00AB4CF1"/>
    <w:rsid w:val="00AB76A2"/>
    <w:rsid w:val="00AC00AC"/>
    <w:rsid w:val="00AC6060"/>
    <w:rsid w:val="00AC6B03"/>
    <w:rsid w:val="00AF605B"/>
    <w:rsid w:val="00AF761C"/>
    <w:rsid w:val="00B0053B"/>
    <w:rsid w:val="00B00958"/>
    <w:rsid w:val="00B10D73"/>
    <w:rsid w:val="00B1102D"/>
    <w:rsid w:val="00B12214"/>
    <w:rsid w:val="00B20E26"/>
    <w:rsid w:val="00B24AA5"/>
    <w:rsid w:val="00B309C1"/>
    <w:rsid w:val="00B3603B"/>
    <w:rsid w:val="00B3735E"/>
    <w:rsid w:val="00B4252D"/>
    <w:rsid w:val="00B4285D"/>
    <w:rsid w:val="00B4605A"/>
    <w:rsid w:val="00B54CE3"/>
    <w:rsid w:val="00B5540E"/>
    <w:rsid w:val="00B556B3"/>
    <w:rsid w:val="00B74576"/>
    <w:rsid w:val="00B779E1"/>
    <w:rsid w:val="00B82F7B"/>
    <w:rsid w:val="00BA1564"/>
    <w:rsid w:val="00BB3083"/>
    <w:rsid w:val="00BD5690"/>
    <w:rsid w:val="00BD5790"/>
    <w:rsid w:val="00BE0CEE"/>
    <w:rsid w:val="00BE5059"/>
    <w:rsid w:val="00BE6252"/>
    <w:rsid w:val="00BF14BC"/>
    <w:rsid w:val="00BF63F8"/>
    <w:rsid w:val="00C0108A"/>
    <w:rsid w:val="00C06D47"/>
    <w:rsid w:val="00C10329"/>
    <w:rsid w:val="00C1489F"/>
    <w:rsid w:val="00C25B9E"/>
    <w:rsid w:val="00C26A0E"/>
    <w:rsid w:val="00C34ADB"/>
    <w:rsid w:val="00C35506"/>
    <w:rsid w:val="00C362FF"/>
    <w:rsid w:val="00C47594"/>
    <w:rsid w:val="00C610A7"/>
    <w:rsid w:val="00C71332"/>
    <w:rsid w:val="00C76202"/>
    <w:rsid w:val="00C809DA"/>
    <w:rsid w:val="00C90511"/>
    <w:rsid w:val="00C9645E"/>
    <w:rsid w:val="00C96BC9"/>
    <w:rsid w:val="00C973AA"/>
    <w:rsid w:val="00CB1654"/>
    <w:rsid w:val="00CB2B17"/>
    <w:rsid w:val="00CC32E3"/>
    <w:rsid w:val="00CC5E2E"/>
    <w:rsid w:val="00CD2184"/>
    <w:rsid w:val="00CF4339"/>
    <w:rsid w:val="00D02558"/>
    <w:rsid w:val="00D056CD"/>
    <w:rsid w:val="00D1102F"/>
    <w:rsid w:val="00D22904"/>
    <w:rsid w:val="00D2362D"/>
    <w:rsid w:val="00D2633D"/>
    <w:rsid w:val="00D2695D"/>
    <w:rsid w:val="00D27B1F"/>
    <w:rsid w:val="00D311AE"/>
    <w:rsid w:val="00D33BA4"/>
    <w:rsid w:val="00D354EF"/>
    <w:rsid w:val="00D52740"/>
    <w:rsid w:val="00D659F7"/>
    <w:rsid w:val="00D65D9D"/>
    <w:rsid w:val="00D729D7"/>
    <w:rsid w:val="00DB34CF"/>
    <w:rsid w:val="00DC14AE"/>
    <w:rsid w:val="00DC2F6E"/>
    <w:rsid w:val="00DC5CF6"/>
    <w:rsid w:val="00DD4964"/>
    <w:rsid w:val="00DD7D19"/>
    <w:rsid w:val="00DE2027"/>
    <w:rsid w:val="00DE67DE"/>
    <w:rsid w:val="00DF031D"/>
    <w:rsid w:val="00E00DFB"/>
    <w:rsid w:val="00E074F4"/>
    <w:rsid w:val="00E3092F"/>
    <w:rsid w:val="00E3133E"/>
    <w:rsid w:val="00E3177B"/>
    <w:rsid w:val="00E32FAD"/>
    <w:rsid w:val="00E35E71"/>
    <w:rsid w:val="00E3713E"/>
    <w:rsid w:val="00E566C6"/>
    <w:rsid w:val="00E60375"/>
    <w:rsid w:val="00E721A1"/>
    <w:rsid w:val="00E7562C"/>
    <w:rsid w:val="00E75FBD"/>
    <w:rsid w:val="00E768F8"/>
    <w:rsid w:val="00E80FCE"/>
    <w:rsid w:val="00E8248F"/>
    <w:rsid w:val="00E855CE"/>
    <w:rsid w:val="00E877D8"/>
    <w:rsid w:val="00E94915"/>
    <w:rsid w:val="00EA42A6"/>
    <w:rsid w:val="00EA4C8A"/>
    <w:rsid w:val="00EB3B4C"/>
    <w:rsid w:val="00EC2CE3"/>
    <w:rsid w:val="00EC420C"/>
    <w:rsid w:val="00EE69A7"/>
    <w:rsid w:val="00F000C9"/>
    <w:rsid w:val="00F02873"/>
    <w:rsid w:val="00F03658"/>
    <w:rsid w:val="00F073E3"/>
    <w:rsid w:val="00F07F07"/>
    <w:rsid w:val="00F22FCF"/>
    <w:rsid w:val="00F248C8"/>
    <w:rsid w:val="00F348B4"/>
    <w:rsid w:val="00F40555"/>
    <w:rsid w:val="00F410BB"/>
    <w:rsid w:val="00F46514"/>
    <w:rsid w:val="00F55A35"/>
    <w:rsid w:val="00F61EB0"/>
    <w:rsid w:val="00F6386E"/>
    <w:rsid w:val="00F71996"/>
    <w:rsid w:val="00F7414F"/>
    <w:rsid w:val="00F75723"/>
    <w:rsid w:val="00F830F9"/>
    <w:rsid w:val="00F86A4C"/>
    <w:rsid w:val="00F91500"/>
    <w:rsid w:val="00F97C00"/>
    <w:rsid w:val="00FA476C"/>
    <w:rsid w:val="00FA4B7F"/>
    <w:rsid w:val="00FA4E17"/>
    <w:rsid w:val="00FB1301"/>
    <w:rsid w:val="00FB1319"/>
    <w:rsid w:val="00FB3574"/>
    <w:rsid w:val="00FC1E9C"/>
    <w:rsid w:val="00FE77DF"/>
    <w:rsid w:val="00FF44ED"/>
    <w:rsid w:val="03DF0B06"/>
    <w:rsid w:val="043C1441"/>
    <w:rsid w:val="07F44F30"/>
    <w:rsid w:val="0E6C7BCD"/>
    <w:rsid w:val="0ECE5884"/>
    <w:rsid w:val="1A9B0BEB"/>
    <w:rsid w:val="21AB1311"/>
    <w:rsid w:val="28722A91"/>
    <w:rsid w:val="3322748D"/>
    <w:rsid w:val="34F552C7"/>
    <w:rsid w:val="46BD11A1"/>
    <w:rsid w:val="4F2170AB"/>
    <w:rsid w:val="611C26A2"/>
    <w:rsid w:val="65C22B30"/>
    <w:rsid w:val="68531405"/>
    <w:rsid w:val="71A55F82"/>
    <w:rsid w:val="7C35666D"/>
    <w:rsid w:val="7F2B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D6999"/>
  <w15:docId w15:val="{C3A283CD-2034-4EFC-8C7A-5B8CBDB03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D4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font61">
    <w:name w:val="font61"/>
    <w:basedOn w:val="a0"/>
    <w:qFormat/>
    <w:rPr>
      <w:rFonts w:ascii="Calibri" w:hAnsi="Calibri" w:cs="Calibri" w:hint="default"/>
      <w:color w:val="000000"/>
      <w:sz w:val="22"/>
      <w:szCs w:val="22"/>
      <w:u w:val="none"/>
      <w:vertAlign w:val="superscript"/>
    </w:rPr>
  </w:style>
  <w:style w:type="character" w:customStyle="1" w:styleId="font01">
    <w:name w:val="font01"/>
    <w:basedOn w:val="a0"/>
    <w:qFormat/>
    <w:rPr>
      <w:rFonts w:ascii="Calibri" w:hAnsi="Calibri" w:cs="Calibri" w:hint="default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Calibri" w:hAnsi="Calibri" w:cs="Calibri" w:hint="default"/>
      <w:color w:val="000000"/>
      <w:sz w:val="22"/>
      <w:szCs w:val="22"/>
      <w:u w:val="none"/>
      <w:vertAlign w:val="superscript"/>
    </w:rPr>
  </w:style>
  <w:style w:type="character" w:customStyle="1" w:styleId="font31">
    <w:name w:val="font31"/>
    <w:basedOn w:val="a0"/>
    <w:qFormat/>
    <w:rPr>
      <w:rFonts w:ascii="Calibri" w:hAnsi="Calibri" w:cs="Calibri" w:hint="default"/>
      <w:color w:val="000000"/>
      <w:sz w:val="22"/>
      <w:szCs w:val="22"/>
      <w:u w:val="none"/>
      <w:vertAlign w:val="superscript"/>
    </w:rPr>
  </w:style>
  <w:style w:type="character" w:customStyle="1" w:styleId="font21">
    <w:name w:val="font21"/>
    <w:basedOn w:val="a0"/>
    <w:qFormat/>
    <w:rPr>
      <w:rFonts w:ascii="Calibri" w:hAnsi="Calibri" w:cs="Calibri" w:hint="default"/>
      <w:color w:val="000000"/>
      <w:sz w:val="22"/>
      <w:szCs w:val="22"/>
      <w:u w:val="none"/>
      <w:vertAlign w:val="superscript"/>
    </w:rPr>
  </w:style>
  <w:style w:type="character" w:customStyle="1" w:styleId="fontstyle01">
    <w:name w:val="fontstyle01"/>
    <w:basedOn w:val="a0"/>
    <w:qFormat/>
    <w:rPr>
      <w:rFonts w:ascii="STIX-Regular" w:hAnsi="STIX-Regular" w:hint="default"/>
      <w:color w:val="000000"/>
      <w:sz w:val="18"/>
      <w:szCs w:val="18"/>
    </w:rPr>
  </w:style>
  <w:style w:type="character" w:customStyle="1" w:styleId="fontstyle21">
    <w:name w:val="fontstyle21"/>
    <w:basedOn w:val="a0"/>
    <w:qFormat/>
    <w:rPr>
      <w:rFonts w:ascii="STIX-Italic" w:hAnsi="STIX-Italic" w:hint="default"/>
      <w:i/>
      <w:iCs/>
      <w:color w:val="000000"/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hint="eastAsia"/>
      <w:color w:val="000000"/>
      <w:sz w:val="22"/>
      <w:szCs w:val="22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hint="eastAsia"/>
      <w:color w:val="000000"/>
      <w:sz w:val="22"/>
      <w:szCs w:val="22"/>
      <w:u w:val="none"/>
      <w:vertAlign w:val="superscript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a">
    <w:name w:val="批注主题 字符"/>
    <w:basedOn w:val="a4"/>
    <w:link w:val="a9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B86C-4300-4E49-9A77-BD57086E2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3052</Words>
  <Characters>17403</Characters>
  <Application>Microsoft Office Word</Application>
  <DocSecurity>0</DocSecurity>
  <Lines>145</Lines>
  <Paragraphs>40</Paragraphs>
  <ScaleCrop>false</ScaleCrop>
  <Company/>
  <LinksUpToDate>false</LinksUpToDate>
  <CharactersWithSpaces>20415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寒 邱</dc:creator>
  <cp:lastModifiedBy>寒 邱</cp:lastModifiedBy>
  <cp:revision>2</cp:revision>
  <dcterms:created xsi:type="dcterms:W3CDTF">2025-08-13T12:47:00Z</dcterms:created>
  <dcterms:modified xsi:type="dcterms:W3CDTF">2025-08-13T12:47:00Z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09e5d5aeb48b7f02cc69ead86526b9223d1d93d18176f43703cec2ab3f3d0e39</vt:lpwstr>
  </property>
  <property fmtid="{D5CDD505-2E9C-101B-9397-08002B2CF9AE}" pid="3" name="KSOProductBuildVer">
    <vt:lpwstr>2052-12.1.0.21541</vt:lpwstr>
  </property>
  <property fmtid="{D5CDD505-2E9C-101B-9397-08002B2CF9AE}" pid="4" name="ICV">
    <vt:lpwstr>5E8DABC37A7C4AFE89BF5B3BD8491BE7_12</vt:lpwstr>
  </property>
  <property fmtid="{D5CDD505-2E9C-101B-9397-08002B2CF9AE}" pid="5" name="KSOTemplateDocerSaveRecord">
    <vt:lpwstr>eyJoZGlkIjoiM2FiZDIzMjBhYjY3YjcwYmIxYWI1NjM4YzVmYjEyMDMiLCJ1c2VySWQiOiIzOTQyMDY5NjAifQ==</vt:lpwstr>
  </property>
</Properties>
</file>