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appendix</w:t>
      </w: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S1. Characteristics of middle and high school students in China, 2021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1777"/>
        <w:gridCol w:w="2010"/>
        <w:gridCol w:w="369"/>
        <w:gridCol w:w="1777"/>
        <w:gridCol w:w="2010"/>
        <w:gridCol w:w="369"/>
        <w:gridCol w:w="1777"/>
        <w:gridCol w:w="20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1336" w:type="pct"/>
            <w:gridSpan w:val="2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 students</w:t>
            </w:r>
          </w:p>
        </w:tc>
        <w:tc>
          <w:tcPr>
            <w:tcW w:w="1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80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students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33" w:type="pct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pct"/>
            <w:gridSpan w:val="2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3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33" w:type="pct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Unweighted,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No.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(95%CI)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Unweighted,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No.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(95%CI)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Unweighted,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No.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29694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20586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7056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15481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53.5(52.6-54.5)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10174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49.0(46.0-52.0)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3974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56.1(47.3-64.9)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Girls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14213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46.5(45.5-47.4)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10412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51.0(48.0-54.0)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3082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43.9(35.1-52.7)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Residence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Urban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17538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37.2(31.2-43.2)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12390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39.6(34.1-45.1)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4145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32.7(23.4-42.0)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12156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62.8(56.8-68.8)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8196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60.4(54.9-65.9)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2911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67.3(58.0-76.6)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3105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4.7(3.4-6.0)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2307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6.5(3.3-9.7)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4.1(3.1-5.2)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3122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7.6(5.7-9.4)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2271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7.6(6.1-9.2)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7.8(5.3-10.3)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4057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11.5(7.7-15.3)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2613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11.8(6.7-16.9)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1286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5.9(2.7-9.0)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5458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19.5(16.1-22.9)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3460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18.5(13.9-23.2)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1522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16.9(11.7-22.1)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4488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29.0(19.6-38.4)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3625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28.0(23.7-32.3)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829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33.4(21.6-45.3)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4245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11.8(9.3-14.3)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3219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11.1(8.2-14.1)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941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10.8(1.6-20.0)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5219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16.0(11.8-20.1)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3091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16.4(13.5-19.3)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1286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21.1(13.9-28.2)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0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0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0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14 y)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10244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34.2(33.1-35.4)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9823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33.5(32.7-34.4)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9627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32.2(31.2-33.3)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6770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35.8(33.8-37.8)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2605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38.8(29.5-48.0)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7007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32.3(31.2-33.4)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2414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32.1(26.7-37.6)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0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6809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31.9(30.3-33.4)</w:t>
            </w:r>
          </w:p>
        </w:tc>
        <w:tc>
          <w:tcPr>
            <w:tcW w:w="1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2037</w:t>
            </w:r>
          </w:p>
        </w:tc>
        <w:tc>
          <w:tcPr>
            <w:tcW w:w="7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29.1(15.2-43.0)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sectPr>
          <w:footerReference r:id="rId5" w:type="default"/>
          <w:type w:val="continuous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Prevalence of alcohol drinking over a lifetime, past year, and past month among  middle school students in China, 2021</w:t>
      </w:r>
    </w:p>
    <w:tbl>
      <w:tblPr>
        <w:tblStyle w:val="6"/>
        <w:tblW w:w="493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388"/>
        <w:gridCol w:w="1539"/>
        <w:gridCol w:w="1389"/>
        <w:gridCol w:w="152"/>
        <w:gridCol w:w="222"/>
        <w:gridCol w:w="1289"/>
        <w:gridCol w:w="1425"/>
        <w:gridCol w:w="41"/>
        <w:gridCol w:w="931"/>
        <w:gridCol w:w="14"/>
        <w:gridCol w:w="1144"/>
        <w:gridCol w:w="300"/>
        <w:gridCol w:w="989"/>
        <w:gridCol w:w="1466"/>
        <w:gridCol w:w="1455"/>
        <w:gridCol w:w="4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99" w:hRule="atLeast"/>
        </w:trPr>
        <w:tc>
          <w:tcPr>
            <w:tcW w:w="46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3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Lifetime drinking</w:t>
            </w:r>
          </w:p>
        </w:tc>
        <w:tc>
          <w:tcPr>
            <w:tcW w:w="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7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Past year drinking</w:t>
            </w:r>
          </w:p>
        </w:tc>
        <w:tc>
          <w:tcPr>
            <w:tcW w:w="170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Past month drinking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517" w:hRule="atLeast"/>
        </w:trPr>
        <w:tc>
          <w:tcPr>
            <w:tcW w:w="4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 No.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 CI)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 No.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 CI)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 No.</w:t>
            </w:r>
          </w:p>
        </w:tc>
        <w:tc>
          <w:tcPr>
            <w:tcW w:w="4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Weighted % (95% CI)</w:t>
            </w:r>
          </w:p>
        </w:tc>
        <w:tc>
          <w:tcPr>
            <w:tcW w:w="4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5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9718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35.8(31.1-40.6)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7260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26.4(22.6-30.3)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2302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8.9(7.6-10.1)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4078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30.8(26.4-35.2)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2961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22.3(19.0-25.6)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855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6.4(4.8-7.9)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40.3(35.1-45.4)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1.5(1.4-1.6)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4299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30.0(25.7-34.4)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1.5(1.4-1.6)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1447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11.0(9.7-12.3)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1.8(1.5-2.3)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5493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32.2(30.1-34.4)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3926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22.7(21.1-24.3)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1205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7.0(6.4-7.6)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38.0(30.1-45.9)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1.3(0.9-1.8)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3334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28.6(22.2-35.0)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1.4(1.0-1.9)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1097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10.0(7.9-12)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1.5(1.1-1.9)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25.5(17.9-33.1)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578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18.8(13.1-24.5)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6.4(4.5-8.4)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26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22.6(15.3-29.9)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0.9(0.5-1.5)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516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17.3(9.8-24.8)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0.9(0.5-1.7)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6.3(3.8-8.8)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1.0(0.6-1.7)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33.6(31.0-36.3)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1.5(1.0-2.2)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911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22.7(20.9-24.6)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1.3(0.9-1.9)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7.2(6.4-8.0)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43.1(35.7-50.4)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2.2(1.3-3.6)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1766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35.0(26.3-43.6)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2.3(1.4-4.0)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11.3(7.9-14.7)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1.8(1.2-2.9)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1483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37.3(21.9-52.6)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1.7(0.8-3.7)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1045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25.8(15.0-36.7)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1.5(0.8-3.0)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347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9.8(6.1-13.5)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1.6(0.9-2.7)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32.7(27.3-38.1)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1.4(0.9-2.3)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1106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25.4(21.7-29.1)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1.5(1.0-2.2)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7.9(6.3-9.5)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1.2(0.8-1.8)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1" w:type="pct"/>
          <w:trHeight w:val="233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37.3(31.2-43.4)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1.7(1.1-2.8)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1338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26.9(21.7-32.2)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1.6(1.0-2.5)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8.0(6.2-9.8)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1.3(0.8-1.9)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(12</w:t>
            </w:r>
            <w:commentRangeStart w:id="1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 y)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2701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29.8(24.5-35.1)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1955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21.6(17.7-25.4)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554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6.9(6.1-7.6)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(13</w:t>
            </w:r>
            <w:commentRangeStart w:id="2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2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2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 y)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34.8(29.4-40.3)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1.3(1.1-1.5)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2387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24.4(19.0-29.9)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1.2(1.0-1.4)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782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8.3(6.1-10.5)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1.2(0.9-1.7)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(14</w:t>
            </w:r>
            <w:commentRangeStart w:id="3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3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3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16 y)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43.3(38.6-48.1)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1.8(1.6-2.1)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2918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33.7(30.4-37.0)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1.9(1.6-2.1)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11.6(9.5-13.8)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1.8(1.4-2.3)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9049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34.4(29.9-38.9)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6650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25.0(21.5-28.5)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1992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8.0(6.9-9)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88.1(84.3-91.9)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14.1(9.7-20.5)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605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78.0(73.8-82.2)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10.6(8.3-13.6)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41.4(37.1-45.8)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8.2(7.0-9.5)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9072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34.6(30.1-39.2)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6681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25.3(21.7-28.9)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1998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8.1(7.0-9.2)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578</w:t>
            </w:r>
          </w:p>
        </w:tc>
        <w:tc>
          <w:tcPr>
            <w:tcW w:w="4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87.7(79.7-95.6)</w:t>
            </w:r>
          </w:p>
        </w:tc>
        <w:tc>
          <w:tcPr>
            <w:tcW w:w="4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13.4(7.6-23.8)</w:t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526</w:t>
            </w:r>
          </w:p>
        </w:tc>
        <w:tc>
          <w:tcPr>
            <w:tcW w:w="46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77.6(69.9-85.3)</w:t>
            </w:r>
          </w:p>
        </w:tc>
        <w:tc>
          <w:tcPr>
            <w:tcW w:w="667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10.2(7.6-13.9)</w:t>
            </w:r>
          </w:p>
        </w:tc>
        <w:tc>
          <w:tcPr>
            <w:tcW w:w="9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284</w:t>
            </w:r>
          </w:p>
        </w:tc>
        <w:tc>
          <w:tcPr>
            <w:tcW w:w="4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43.8(37.0-50.7)</w:t>
            </w:r>
          </w:p>
        </w:tc>
        <w:tc>
          <w:tcPr>
            <w:tcW w:w="4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8.9(7.1-11.1)</w:t>
            </w:r>
          </w:p>
        </w:tc>
        <w:tc>
          <w:tcPr>
            <w:tcW w:w="1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type w:val="continuous"/>
          <w:pgSz w:w="16838" w:h="11906" w:orient="landscape"/>
          <w:pgMar w:top="1803" w:right="567" w:bottom="1803" w:left="567" w:header="851" w:footer="992" w:gutter="0"/>
          <w:cols w:space="0" w:num="1"/>
          <w:docGrid w:type="lines" w:linePitch="312" w:charSpace="0"/>
        </w:sect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Abbreviation: CI, confidence interval.  Monitoring points in counties and county-level cities are defined as rural areas, while monitoring points in districts are defined as urban areas. </w:t>
      </w:r>
    </w:p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1289"/>
        <w:gridCol w:w="1466"/>
        <w:gridCol w:w="1466"/>
        <w:gridCol w:w="222"/>
        <w:gridCol w:w="1289"/>
        <w:gridCol w:w="1466"/>
        <w:gridCol w:w="1366"/>
        <w:gridCol w:w="860"/>
        <w:gridCol w:w="1289"/>
        <w:gridCol w:w="1466"/>
        <w:gridCol w:w="1351"/>
        <w:gridCol w:w="3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7729"/>
              </w:tabs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0"/>
                <w:szCs w:val="16"/>
                <w14:textFill>
                  <w14:solidFill>
                    <w14:schemeClr w14:val="tx1"/>
                  </w14:solidFill>
                </w14:textFill>
              </w:rPr>
              <w:t>S3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: Prevalence of alcohol drinking over a lifetime, past year, and past month among </w:t>
            </w: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0"/>
                <w:szCs w:val="16"/>
                <w14:textFill>
                  <w14:solidFill>
                    <w14:schemeClr w14:val="tx1"/>
                  </w14:solidFill>
                </w14:textFill>
              </w:rPr>
              <w:t>high school students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in China, 2021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88" w:hRule="atLeast"/>
        </w:trPr>
        <w:tc>
          <w:tcPr>
            <w:tcW w:w="6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35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Lifetime drinking</w:t>
            </w:r>
          </w:p>
        </w:tc>
        <w:tc>
          <w:tcPr>
            <w:tcW w:w="6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1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Past year drinking</w:t>
            </w:r>
          </w:p>
        </w:tc>
        <w:tc>
          <w:tcPr>
            <w:tcW w:w="16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Past month drinking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513" w:hRule="atLeast"/>
        </w:trPr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 No.</w:t>
            </w:r>
          </w:p>
        </w:tc>
        <w:tc>
          <w:tcPr>
            <w:tcW w:w="4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 CI)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 No.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 CI)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 No.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Weighted % (95% CI)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14367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55.1(51.9-58.3)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10870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41.0(38.7-43.4)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3930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14.4(12.8-16.0)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8292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47.2(43.0-51.3)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4202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31.9(29.6-34.3)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1352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9.9(8.6-11.3)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6075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62.7(59.9-65.6)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1.9(1.7-2.1)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6668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49.8(47.0-52.6)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2.1(1.9-2.3)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2578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18.7(16.5-20.9)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2.1(1.8-2.4)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8356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50.2(47.6-52.8)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6116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36.7(34.6-38.8)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2254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13.5(12.4-14.7)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6011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58.0(53.4-62.7)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1.4(1.1-1.7)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4754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43.6(40.3-47.0)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1.3(1.1-1.6)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1676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14.9(12.5-17.4)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1.1(0.9-1.4)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1318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44.5(31.9-57.2)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1028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34.1(24.6-43.7)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13.5(9.5-17.6)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1229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46.0(41.1-50.9)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1.1(0.6-1.8)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34.7(31.1-38.2)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1.0(0.6-1.6)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13.8(12.9-14.7)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1917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47.6(44.9-50.2)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1473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35.3(32.5-38.0)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13.3(10.8-15.8)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2893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62.5(52.4-72.5)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2.1(1.1-4.0)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2237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47.2(39.3-55.1)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1.7(1.0-2.9)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15.1(11.3-19.0)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2418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57.6(52.2-63.0)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1.7(1.0-3.0)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1670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40.3(36.7-43.9)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1.3(0.8-2.0)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13.8(9.8-17.9)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1.0(0.6-1.7)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2171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51.6(43.9-59.3)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1.3(0.7-2.4)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1662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40.0(35.7-44.3)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1.3(0.8-2.0)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14.6(11.1-18.1)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2421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57.3(50.7-64.0)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1.7(0.9-3.0)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1838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44.9(39.1-50.8)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1.6(1.0-2.6)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15.7(12.5-19.0)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1.2(0.8-1.8)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4470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52.2(47.6-56.7)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3430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39.4(36.4-42.4)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1145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12.4(10.8-14.0)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4889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54.7(51.2-58.2)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1.1(0.9-1.4)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3632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39.7(35.6-43.8)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1.0(0.9-1.2)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1335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14.8(13.3-16.3)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1.2(1.0-1.4)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59.0(54.0-64.0)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1.3(1.1-1.6)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3808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44.5(40.0-48.9)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1.2(1.0-1.5)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1450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16.4(13.4-19.5)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1.4(1.2-1.6)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13101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53.1(50.0-56.2)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9689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38.7(36.5-40.8)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3217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12.5(11.0-14.0)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1259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93.7(91.9-95.5)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13.2(10.0-17.5)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1174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85.9(82.6-89.1)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9.6(7.5-12.3)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51.0(45.6-56.3)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7.3(5.9-9.0)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13434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53.8(50.6-57.0)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9998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39.6(37.3-41.8)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3425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13.3(11.6-14.9)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861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95.8(94.1-97.4)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19.4(13.3-28.2)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812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87.9(84.6-91.3)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11.1(8.2-15.0)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50.4(44.7-56.1)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6.6(5.2-8.5)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Academic high school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10533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54.1(50.6-57.6)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7782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39.4(36.6-42.2)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12.8(11.4-14.2)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4674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47.5(42.8-52.1)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3142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31.3(28.4-34.2)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936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9.0(8.0-10.0)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5859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61.1(57.5-64.8)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1.7(1.4-2.1)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4640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47.8(44.2-51.4)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2.0(1.7-2.3)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1694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16.8(14.6-18.9)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2.0(1.9-2.3)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6162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49.0(46.2-51.8)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4395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34.8(32.7-36.8)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1499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12.0(10.9-13.0)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4371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57.5(52.2-62.7)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1.4(1.1-1.8)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3387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42.4(38.1-46.7)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1.4(1.1-1.7)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1131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13.3(11.1-15.5)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1.1(0.9-1.4)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945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43.3(30.7-56.0)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727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32.9(23.7-42.1)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12.9(9.1-16.6)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1003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45.3(40.1-50.6)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1.1(0.6-1.9)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782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34.0(30.9-37.0)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1.1(0.7-1.6)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13.6(12.6-14.5)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1277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48.1(46.2-50.0)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1.2(0.7-2.0)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35.3(32.8-37.8)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1.1(0.7-1.7)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12.8(10.1-15.6)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62.8(49.8-75.9)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2.2(1.0-4.7)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1484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45.7(34.9-56.6)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1.7(0.9-3.1)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12.6(8.1-17.2)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1.0(0.6-1.7)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1966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57.4(54.1-60.8)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1.8(1.0-3.0)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1336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39.3(35.4-43.3)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1.3(0.8-2.1)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12.2(10.2-14.3)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0.9(0.6-1.4)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1671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50.5(43.2-57.7)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1.3(0.7-2.4)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1261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38.2(33.3-43.1)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1.3(0.8-2.0)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11.8(9.6-14.0)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0.9(0.6-1.3)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1661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53.9(45.8-62.0)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1.5(0.8-2.8)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1228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41.1(34.7-47.6)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1.4(0.9-2.3)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14.2(9.1-19.3)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3106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49.2(45.3-53.1)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2345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36.0(32.0-40.1)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10.0(8.3-11.8)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3627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54.3(49.9-58.7)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1.2(1.1-1.4)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2636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38.8(35.0-42.7)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1.1(1.0-1.3)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931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13.9(12.0-15.8)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1.4(1.1-1.8)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3800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59.5(54.7-64.3)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1.5(1.2-1.9)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2801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43.7(39.5-47.9)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1.4(1.1-1.8)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14.8(11.7-17.9)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1.6(1.1-2.2)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52.7(49.4-56.1)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7191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37.7(35.0-40.4)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2263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11.3(10.2-12.5)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93.4(90.7-96.2)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12.8(8.3-19.6)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86.2(81.6-90.7)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10.3(7.0-15.1)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53.6(43.5-63.6)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9.0(6.2-13.0)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10062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53.2(49.8-56.6)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7335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38.3(35.5-41.0)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2385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12.0(10.6-13.3)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96.0(93.9-98.1)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21.0(12.9-34.3)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88.6(84.7-92.4)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12.5(8.6-18.1)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48.6(40.7-56.4)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6.9(5.2-9.2)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3834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57.4(51.0-63.8)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3088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45.0(41.0-49.0)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1300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18.2(15.0-21.5)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1401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46.4(40.8-51.9)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1060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33.7(30.2-37.1)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12.5(8.9-16.1)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2433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66.0(59.8-72.2)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2.2(1.8-2.8)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53.8(49.5-58.2)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2.3(1.8-2.9)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884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22.7(19.7-25.8)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2.1(1.5-2.8)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2194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53.7(49.1-58.4)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1721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42.3(38.1-46.5)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755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17.9(15.1-20.7)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1640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59.2(50.1-68.3)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1.2(0.8-1.9)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1367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46.3(40.9-51.6)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1.2(0.9-1.5)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18.4(13.8-23.0)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44.8(33.3-56.4)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35.2(24.8-45.6)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15.6(10.7-20.4)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47.4(34.9-59.9)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1.1(0.6-2.2)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37.0(26.5-47.4)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1.1(0.6-2.0)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15.1(9.8-20.4)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1.0(0.6-1.7)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48.6(45.4-51.8)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1.2(0.7-1.9)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37.1(35.9-38.3)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1.1(0.7-1.7)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14.5(13.9-15.1)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0.9(0.6-1.3)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883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61.5(54.8-68.1)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2.0(1.1-3.4)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753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51.0(43.6-58.3)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1.9(1.1-3.3)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21.7(15.3-28.1)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1.5(0.9-2.5)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58.0(41.2-74.7)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1.7(0.7-3.9)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42.3(33.6-51.0)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1.4(0.8-2.4)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17.0(8.4-25.5)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1.1(0.5-2.3)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54.2(42.1-66.2)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1.5(0.7-2.9)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44.5(37.6-51.3)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1.5(0.9-2.5)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21.3(12.4-30.1)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1.5(0.8-2.8)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63.7(56.2-71.1)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2.2(1.2-3.8)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610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51.9(43.3-60.5)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2.0(1.1-3.5)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18.6(16.5-20.7)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1.2(0.8-1.8)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1364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58.6(47.0-70.2)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1085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46.6(38.5-54.8)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17.5(12.6-22.4)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1262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55.7(50.7-60.7)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0.9(0.6-1.4)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41.7(34.7-48.6)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0.8(0.5-1.4)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16.9(14.0-19.8)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1208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57.6(49.4-65.7)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1.0(0.6-1.5)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1007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46.4(37.8-55.0)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20.8(14.1-27.5)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1.2(0.9-1.8)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3200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53.9(47.3-60.6)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2498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41.1(37.5-44.8)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954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15.4(11.7-19.0)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94.0(92.0-96.1)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13.5(9.0-20.1)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85.7(81.7-89.6)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8.5(6.4-11.4)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48.5(42.6-54.4)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5.2(3.4-8.0)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3372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55.2(48.5-61.9)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2663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42.7(38.8-46.6)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1040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16.4(12.9-19.9)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9" w:type="pct"/>
          <w:trHeight w:val="240" w:hRule="atLeast"/>
        </w:trPr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432</w:t>
            </w:r>
          </w:p>
        </w:tc>
        <w:tc>
          <w:tcPr>
            <w:tcW w:w="4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95.5(93.0-98.1)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17.3(9.4-31.9)</w:t>
            </w:r>
          </w:p>
        </w:tc>
        <w:tc>
          <w:tcPr>
            <w:tcW w:w="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402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87.3(82.7-92.0)</w:t>
            </w: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9.2(6.2-13.9)</w:t>
            </w:r>
          </w:p>
        </w:tc>
        <w:tc>
          <w:tcPr>
            <w:tcW w:w="3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248</w:t>
            </w:r>
          </w:p>
        </w:tc>
        <w:tc>
          <w:tcPr>
            <w:tcW w:w="43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52.2(46.0-58.5)</w:t>
            </w:r>
          </w:p>
        </w:tc>
        <w:tc>
          <w:tcPr>
            <w:tcW w:w="4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5.6(3.7-8.5)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Abbreviation: CI, confidence interval. </w:t>
      </w:r>
    </w:p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Monitoring points in counties and county-level cities are defined as rural areas, while monitoring points in districts are defined as urban areas.</w:t>
      </w:r>
    </w:p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type w:val="continuous"/>
          <w:pgSz w:w="16838" w:h="11906" w:orient="landscape"/>
          <w:pgMar w:top="1803" w:right="567" w:bottom="1803" w:left="567" w:header="851" w:footer="992" w:gutter="0"/>
          <w:cols w:space="0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 w:val="20"/>
          <w:szCs w:val="16"/>
          <w14:textFill>
            <w14:solidFill>
              <w14:schemeClr w14:val="tx1"/>
            </w14:solidFill>
          </w14:textFill>
        </w:rPr>
        <w:t xml:space="preserve">Table S4: </w:t>
      </w:r>
      <w:r>
        <w:rPr>
          <w:rFonts w:ascii="Times New Roman" w:hAnsi="Times New Roman" w:cs="Times New Roman"/>
          <w:b/>
          <w:color w:val="000000" w:themeColor="text1"/>
          <w:sz w:val="20"/>
          <w:szCs w:val="16"/>
          <w14:textFill>
            <w14:solidFill>
              <w14:schemeClr w14:val="tx1"/>
            </w14:solidFill>
          </w14:textFill>
        </w:rPr>
        <w:t>Prevalence of alcohol drunkenness over a lifetime, past year, and past month among middle school students in China, 2021</w:t>
      </w:r>
    </w:p>
    <w:tbl>
      <w:tblPr>
        <w:tblStyle w:val="6"/>
        <w:tblW w:w="493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289"/>
        <w:gridCol w:w="1490"/>
        <w:gridCol w:w="1567"/>
        <w:gridCol w:w="222"/>
        <w:gridCol w:w="1289"/>
        <w:gridCol w:w="1466"/>
        <w:gridCol w:w="1466"/>
        <w:gridCol w:w="222"/>
        <w:gridCol w:w="1289"/>
        <w:gridCol w:w="1466"/>
        <w:gridCol w:w="16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7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51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Lifetime drunkenness</w:t>
            </w:r>
          </w:p>
        </w:tc>
        <w:tc>
          <w:tcPr>
            <w:tcW w:w="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5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Past year  drunkenness</w:t>
            </w:r>
          </w:p>
        </w:tc>
        <w:tc>
          <w:tcPr>
            <w:tcW w:w="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0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Past month  drunkenness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No.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 CI)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No.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 CI)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(95%CI)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No.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 CI)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2415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9.2(7.2-11.1)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1130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4.2(3.2-5.1)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1.3(1.0-1.7)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871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6.6(5.0-8.3)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2.9(2.1-3.8)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0.9(0.5-1.2)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1544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11.8(9.3-14.3)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1.9(1.6-2.2)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729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5.2(4.1-6.4)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1.8(1.5-2.3)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1.7(1.3-2.2)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2.0(1.5-2.8)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1154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6.6(5.5-7.7)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2.9(2.4-3.5)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0.8(0.6-1.1)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1261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11.1(7.7-14.4)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1.8(1.2-2.6)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4.9(3.3-6.5)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1.7(1.2-2.5)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1.6(1.0-2.2)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2.0(1.2-3.2)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4.6(3.5-5.7)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2.1(1.3-2.8)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0.6(0.3-1.0)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7.1(3.5-10.6)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1.6(0.9-2.9)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3.9(2.3-5.5)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1.9(1.1-3.4)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1.0(0.7-1.2)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1.5(0.8-2.9)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7.0(4.0-10.0)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1.6(0.9-2.6)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3.6(2.2-4.9)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1.8(1.0-3.1)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1.0(0.3-1.7)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1.6(0.6-3.9)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607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13.1(10.0-16.3)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3.2(2.2-4.6)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6.0(3.7-8.4)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3.1(1.8-5.4)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2.3(0.9-3.6)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3.6(1.5-8.5)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8.8(3.8-13.8)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(1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-3.9)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3.7(1.9-5.5)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1.8(1.0-3.4)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1.1(0.6-1.6)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1.8(0.9-3.7)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7.5(5.2-9.8)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1.7(1.1-2.6)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3.4(2.4-4.3)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1.7(1.0-2.7)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1.1(0.8-1.3)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1.7(0.9-3.2)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540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12.5(6.6-18.4)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(1.6-5.3)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5.4(2.0-8.7)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2.7(1.3-5.8)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1.4(0.4-2.5)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2.3(0.9-5.9)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(12</w:t>
            </w:r>
            <w:commentRangeStart w:id="4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4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4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 y)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659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8.0(6.6-9.5)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3.5(2.7-4.3)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1.1(0.6-1.6)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(13</w:t>
            </w:r>
            <w:commentRangeStart w:id="5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5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5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 y)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760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8.3(6.0-10.7)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(0.8-1.3)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3.8(2.5-5.1)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1.4(0.7-2.1)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1.4(0.6-3.2)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(14</w:t>
            </w:r>
            <w:commentRangeStart w:id="6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6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6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 y)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996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11.9(9.0-14.8)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1.5(1.2-1.9)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5.3(3.9-6.7)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1.6(1.2-2.0)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1.5(0.8-2.2)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1.4(0.7-3.0)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2047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8.2(6.6-9.8)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859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3.3(2.7-3.9)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0.9(0.7-1.1)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364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53.3(45.0-61.6)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12.7(9.2-17.5)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36.4(31.0-41.8)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16.9(13.7-20.9)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15.9(12.3-19.5)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20.5(15.2-27.7)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2087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8.4(6.7-10.2)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7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49.4(41.9-56.8)</w:t>
            </w:r>
          </w:p>
        </w:tc>
        <w:tc>
          <w:tcPr>
            <w:tcW w:w="5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10.6(8.8-12.6)</w:t>
            </w:r>
          </w:p>
        </w:tc>
        <w:tc>
          <w:tcPr>
            <w:tcW w:w="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32.9(27.7-38.1)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13.7(11.3-16.6)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13.2(8.8-17.6)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15.1(10.8-21.2)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Abbreviation: CI, confidence interval. </w:t>
      </w:r>
    </w:p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Monitoring points in counties and county-level cities are defined as rural areas, while monitoring points in districts are defined as urban areas.</w:t>
      </w:r>
    </w:p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type w:val="continuous"/>
          <w:pgSz w:w="16838" w:h="11906" w:orient="landscape"/>
          <w:pgMar w:top="1803" w:right="567" w:bottom="1803" w:left="567" w:header="851" w:footer="992" w:gutter="0"/>
          <w:cols w:space="0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 w:val="20"/>
          <w:szCs w:val="16"/>
          <w14:textFill>
            <w14:solidFill>
              <w14:schemeClr w14:val="tx1"/>
            </w14:solidFill>
          </w14:textFill>
        </w:rPr>
        <w:t xml:space="preserve">Table S5: </w:t>
      </w:r>
      <w:r>
        <w:rPr>
          <w:rFonts w:ascii="Times New Roman" w:hAnsi="Times New Roman" w:cs="Times New Roman"/>
          <w:b/>
          <w:color w:val="000000" w:themeColor="text1"/>
          <w:sz w:val="20"/>
          <w:szCs w:val="16"/>
          <w14:textFill>
            <w14:solidFill>
              <w14:schemeClr w14:val="tx1"/>
            </w14:solidFill>
          </w14:textFill>
        </w:rPr>
        <w:t xml:space="preserve">Prevalence of alcohol drunkenness over a lifetime, past year, and past month among </w:t>
      </w:r>
      <w:r>
        <w:rPr>
          <w:rFonts w:hint="eastAsia" w:ascii="Times New Roman" w:hAnsi="Times New Roman" w:cs="Times New Roman"/>
          <w:b/>
          <w:color w:val="000000" w:themeColor="text1"/>
          <w:sz w:val="20"/>
          <w:szCs w:val="16"/>
          <w14:textFill>
            <w14:solidFill>
              <w14:schemeClr w14:val="tx1"/>
            </w14:solidFill>
          </w14:textFill>
        </w:rPr>
        <w:t>high</w:t>
      </w:r>
      <w:r>
        <w:rPr>
          <w:rFonts w:ascii="Times New Roman" w:hAnsi="Times New Roman" w:cs="Times New Roman"/>
          <w:b/>
          <w:color w:val="000000" w:themeColor="text1"/>
          <w:sz w:val="20"/>
          <w:szCs w:val="16"/>
          <w14:textFill>
            <w14:solidFill>
              <w14:schemeClr w14:val="tx1"/>
            </w14:solidFill>
          </w14:textFill>
        </w:rPr>
        <w:t xml:space="preserve"> school students in China, 2021</w:t>
      </w:r>
    </w:p>
    <w:tbl>
      <w:tblPr>
        <w:tblStyle w:val="6"/>
        <w:tblW w:w="492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1289"/>
        <w:gridCol w:w="1495"/>
        <w:gridCol w:w="1571"/>
        <w:gridCol w:w="222"/>
        <w:gridCol w:w="1329"/>
        <w:gridCol w:w="1466"/>
        <w:gridCol w:w="1366"/>
        <w:gridCol w:w="222"/>
        <w:gridCol w:w="1289"/>
        <w:gridCol w:w="1467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7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5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Lifetime drunkenness</w:t>
            </w:r>
          </w:p>
        </w:tc>
        <w:tc>
          <w:tcPr>
            <w:tcW w:w="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4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Past year  drunkenness</w:t>
            </w:r>
          </w:p>
        </w:tc>
        <w:tc>
          <w:tcPr>
            <w:tcW w:w="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4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Past month  drunkenness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No.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 CI)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  <w:tc>
          <w:tcPr>
            <w:tcW w:w="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No.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 CI)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OR </w:t>
            </w: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(95%CI)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No.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Weighted % 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(95% CI)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 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3810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15.4(13.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-17.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2041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8.1(6.8-9.3)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1.9(1.6-2.3)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1259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11.2(8.3-14.1)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4.8(3.3-6.4)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1.1(0.8-1.4)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2551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20.4(18.5-22.3)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(1.5-2.8)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1470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11.2(9.8-12.6)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2.5(1.8-3.4)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2.7(2.2-3.2)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2.5(2.0-3.2)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2036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12.9(11.5-14.3)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1059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6.2(5.3-7.1)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1.7(1.3-2.0)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1774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17.7(15.1-20.2)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1.4(1.2-1.8)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982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9.2(7.4-11.0)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1.5(1.2-2.0)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2.1(1.6-2.6)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1.3(0.9-1.8)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462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9.9(8.2-11.7)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5.1(3.4-6.7)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1.2(0.6-1.7)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502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12.5(9.9-15.2)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1.3(1-1.8)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6.7(4.7-8.7)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1.4(0.8-2.2)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1.7(0.8-2.7)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1.5(0.7-3.1)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15.5(11.5-19.4)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1.7(1.2-2.4)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9.3(5.8-12.7)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1.9(1.1-3.3)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2.4(1.6-3.2)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2.0(1.1-3.7)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460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17.1(11.1-23.2)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1.9(1.2-3)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9.4(6.2-12.6)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1.9(1.2-3.2)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3.4(1.9-4.8)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2.9(1.5-5.7)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769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17.6(14.0-21.2)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1.9(1.4-2.6)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8.1(6.8-9.3)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1.6(1.1-2.4)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1.8(1.0-2.5)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1.5(0.8-2.9)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459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15.4(11.2-19.5)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1.6(1.1-2.4)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7.8(4.4-11.2)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1.6(0.9-2.8)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1.5(0.9-2.1)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1.3(0.7-2.5)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757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19.9(15.1-24.8)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2.3(1.6-3.3)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10.2(6.9-13.4)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2.1(1.3-3.5)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2.6(1.5-3.8)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2.3(1.2-4.4)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1113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15.5(11.1-19.9)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8.1(4.7-11.5)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1.8(1.3-2.4)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1272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15.0(11.9-18.2)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1(0.6-1.6)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7.5(4.9-10.1)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0.9(0.4-1.9)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1.7(1.2-2.3)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0.9(0.6-1.6)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1425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17.1(14.8-19.4)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1.1(0.8-1.5)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8.6(7.0-10.3)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2.3(1.7-2.9)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1.3(0.7-2.5)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3059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13.6(12.0-15.3)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1486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6.4(5.2-7.6)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1.3(0.9-1.7)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751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59.6(56.1-63.1)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9.3(7.9-11)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40.8(35.8-45.8)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10.2(7.6-13.6)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14(10.7-17.2)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12.3(8-18.8)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3322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14.6(12.9-16.4)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1660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7.1(5.8-8.5)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1.6(1.2-1.9)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464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55.9(51.4-60.4)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7.6(6.5-8.8)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38.6(33.0-44.3)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8.2(5.7-11.8)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13.5(9.6-17.5)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9.9(6.4-15.5)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Academic high school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2340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13.3(11.1-15.6)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1183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6.3(5.0-7.6)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1.4(1.0-1.7)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807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10.4(6.2-14.5)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4.2(1.9-6.5)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0.8(0.6-1.1)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1533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17.2(14.7-19.7)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1.8(1.1-2.9)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831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8.5(6.8-10.2)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2.1(1.2-3.9)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1.9(1.4-2.5)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2.3(1.8-3.0)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1221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9.8(8.7-10.9)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4.6(3.9-5.3)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1.1(0.8-1.3)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1119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16.3(12.8-19.7)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1.8(1.3-2.4)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7.4(5.4-9.5)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1.7(1.2-2.4)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1.5(1.0-2.1)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1.4(0.9-2.3)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8.7(7.4-9.9)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4.3(2.9-5.8)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1.0(0.4-1.5)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13.6(10.2-16.9)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1.7(1.2-2.3)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8.3(4.9-11.7)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2.0(1.1-3.5)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2.2(1.2-3.2)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2.3(1.1-4.8)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13.2(7.5-19.0)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1.6(1-2.7)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6.9(4.1-9.8)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1.6(0.9-2.9)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2.0(0.7-3.3)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2.1(0.9-5.1)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433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14.9(10.5-19.4)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1.8(1.3-2.7)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6.0(4.7-7.4)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1.4(0.9-2.2)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1.1(0.3-1.8)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1.1(0.4-2.9)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343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15.5(10.0-21.0)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1.9(1.2-3.1)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6.6(3.2-9.9)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1.6(0.8-3.0)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1.1(0.8-1.3)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1.1(0.6-2.0)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316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9.4(7.0-11.8)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1.1(0.8-1.5)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4.7(3.3-6.1)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1.1(0.6-1.5)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1.1(0.5-2.3)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449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16.1(8.8-23.4)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2(1.2-3.6)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7.7(2.7-12.6)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1.8(0.8-4.0)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2.1(0.2-4.0)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2.2(0.8-6.6)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627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12.8(7.9-17.6)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6.0(3.4-8.6)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1.1(0.7-1.4)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795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13.1(10.2-16.0)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(0.6-1.8)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5.7(4.1-7.4)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1.0(0.5-1.8)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1.3(0.8-1.9)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918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15.3(13.4-17.2)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1.2(0.8-1.8)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7.3(5.9-8.6)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1.2(0.9-1.8)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1.7(1.2-2.3)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1.7(1.1-2.6)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1984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12.3(10.3-14.3)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915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5.2(4.1-6.4)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1.0(0.7-1.3)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356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54.0(48.5-59.5)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8.4(6.8-10.5)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37.1(30-44.2)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10.7(7.9-14.6)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11.9(7.2-16.5)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13.5(8.8-20.7)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2110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12.9(10.6-15.1)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1011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5.7(4.3-7.1)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1.2(0.8-1.5)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50.6(43.5-57.7)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(5.2-9.4)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33.7(28.8-38.6)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8.4(6.2-11.4)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9.9(5.6-14.2)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9.4(5.6-15.8)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1470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20.5(18.3-22.8)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858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12.3(10.5-14.1)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3.3(2.3-4.3)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452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13.6(11.0-16.1)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6.6(5.5-7.7)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1.8(0.9-2.8)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1018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27.2(24.1-30.3)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2.4(1.9-3)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16.8(14.7-19)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2.9(2.3-3.6)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4.5(3.4-5.5)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2.5(1.6-3.8)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815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21.8(18.6-25.1)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11.0(8.8-13.1)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3.3(2.1-4.5)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655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20.7(17.5-23.9)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0.9(0.7-1.2)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12.9(10.6-15.3)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1.2(0.9-1.6)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3.3(2.0-4.6)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1.0(0.6-1.7)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16.0(10.9-21.2)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8.7(4.8-12.6)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2.3(0.8-3.7)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22.7(19.7-25.8)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1.5(1-2.3)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12.9(12.3-13.6)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1.6(1.0-2.6)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3.0(2.4-3.7)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1.4(0.7-2.7)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26.5(17.5-35.4)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1.9(1-3.4)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15.1(9.4-20.8)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1.9(1.0-3.6)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6.6(3.7-9.6)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3.1(1.4-7.0)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336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24.6(19.3-29.9)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1.7(1-2.8)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13.5(8.7-18.2)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1.6(0.9-3.1)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3.6(1.5-5.7)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1.6(0.6-4.0)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15.0(12.4-17.6)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0.9(0.6-1.4)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10.2(7.1-13.3)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1.2(0.7-2.2)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2.4(0.4-4.4)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1.1(0.4-3.2)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20.4(14.0-26.8)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1.4(0.8-2.4)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11.8(5.2-18.5)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1.4(0.6-3.2)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3.3(0.5-6.2)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1.5(0.5-4.5)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27.1(23.3-31.0)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(1.3-3.1)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14.8(11.3-18.4)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1.8(1.0-3.2)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3.6(2.4-4.9)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1.6(0.8-3.5)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486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21.7(17.8-25.6)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12.8(7.8-17.7)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3.5(2.0-5.0)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477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19.8(12.3-27.3)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0.9(0.5-1.6)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11.9(4.8-19)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0.9(0.3-2.6)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2.7(1.4-4.0)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0.7(0.4-1.5)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507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21.6(12.2-31.1)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(0.6-1.6)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center" w:pos="496"/>
                <w:tab w:val="right" w:pos="1113"/>
              </w:tabs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293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12.1(6.2-18)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0.9(0.6-1.5)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3.7(1.3-6.1)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1.3(0.8-2.2)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1075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17.1(15.1-19.1)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9.3(7.5-11)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2.1(1.0-3.2)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395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65.1(60.5-69.7)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8.9(7.2-10.9)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44.3(38.8-49.9)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7.8(5.3-11.4)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15.9(11.7-20.2)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8.8(4.4-17.7)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1212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18.9(16.7-21.2)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10.6(8.6-12.6)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2.5(1.4-3.6)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7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5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61.6(55.0-68.2)</w:t>
            </w:r>
          </w:p>
        </w:tc>
        <w:tc>
          <w:tcPr>
            <w:tcW w:w="5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7.1(5.4-9.4)</w:t>
            </w:r>
          </w:p>
        </w:tc>
        <w:tc>
          <w:tcPr>
            <w:tcW w:w="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43.6(34.6-52.5)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6.5(3.8-11.1)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4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17.2(11.3-23)</w:t>
            </w:r>
          </w:p>
        </w:tc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8.0(3.8-17.2)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Abbreviation: CI, confidence interval. </w:t>
      </w:r>
    </w:p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Monitoring points in counties and county-level cities are defined as rural areas, while monitoring points in districts are defined as urban areas.</w:t>
      </w:r>
    </w:p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type w:val="continuous"/>
          <w:pgSz w:w="16838" w:h="11906" w:orient="landscape"/>
          <w:pgMar w:top="1803" w:right="567" w:bottom="1803" w:left="567" w:header="851" w:footer="992" w:gutter="0"/>
          <w:cols w:space="0" w:num="1"/>
          <w:docGrid w:type="lines" w:linePitch="312" w:charSpace="0"/>
        </w:sectPr>
      </w:pPr>
    </w:p>
    <w:tbl>
      <w:tblPr>
        <w:tblStyle w:val="6"/>
        <w:tblW w:w="462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7"/>
        <w:gridCol w:w="1594"/>
        <w:gridCol w:w="1366"/>
        <w:gridCol w:w="222"/>
        <w:gridCol w:w="1466"/>
        <w:gridCol w:w="1466"/>
        <w:gridCol w:w="222"/>
        <w:gridCol w:w="1466"/>
        <w:gridCol w:w="1466"/>
        <w:gridCol w:w="222"/>
        <w:gridCol w:w="1466"/>
        <w:gridCol w:w="14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Table S6: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Proportion of middle  school students who started drinking alcohol and experienced drunkenness by the age of 13 in China, 2021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8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145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Onset age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 alcohol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Get drunk on alcohol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Among all students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Among lifetime drinkers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Among all students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Among students who have experienced being drunk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≤13 years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&gt;1</w:t>
            </w: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years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≤13 years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&gt;1</w:t>
            </w: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years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≤13 years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&gt;1</w:t>
            </w: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years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≤13 years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&gt;1</w:t>
            </w: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years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31.2(27.3-35.2)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4.6(3.4-5.8)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87.2(84.8-89.5)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12.8(10.5-15.2)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7.1(5.8-8.4)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2.2(1.4-3.1)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76.2(71.5-80.8)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23.8(19.2-28.5)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26.9(23.2-30.5)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3.9(2.7-5.1)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87.3(84.4-90.2)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12.7(9.8-15.7)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5.0(3.9-6.0)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1.7(0.9-2.4)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74.9(68.9-81.0)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25.1(19.0-31.1)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35.1(30.7-39.5)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5.2(4.0-6.4)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87.1(85.1-89.2)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12.9(10.8-14.9)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9.1(7.4-10.7)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2.7(1.8-3.7)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76.8(72.6-81.0)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23.2(19.0-27.4)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28.7(26.7-30.6)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3.6(3.0-4.2)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88.9(87.2-90.6)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11.1(9.4-12.8)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5.2(4.3-6.1)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1.3(1.0-1.6)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79.6(76.3-82.8)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20.4(17.2-23.7)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32.8(26.3-39.3)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5.2(3.3-7.1)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86.3(83.0-89.7)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13.7(10.3-17.0)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8.3(6.1-10.5)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2.8(1.4-4.1)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74.9(68.9-81.0)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25.1(19.0-31.1)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16.5(11.8-21.2)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6.1(2.6-9.5)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73.2(64.3-82.0)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26.8(18.0-35.7)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4.6(2.6-6.6)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2.5(0.8-4.1)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65.0(57.2-72.9)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35.0(27.1-42.8)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21.6(15.4-27.9)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3.9(1.8-6.1)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84.7(78.8-90.7)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15.3(9.3-21.2)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4.9(3.1-6.8)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2.1(0.8-3.3)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70.6(61.6-79.7)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29.4(20.3-38.4)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31.1(29.0-33.2)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2.5(1.7-3.4)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92.5(90.4-94.6)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7.5(5.4-9.6)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4.0(2.9-5.1)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0.6(0.3-0.9)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86.8(79.5-94.2)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13.2(5.8-20.5)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38.7(31.9-45.5)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4.3(3.6-5.1)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61.7(57.7-65.8)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38.3(34.2-42.3)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10.3(7.9-12.7)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2.8(1.8-3.9)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78.4(73.7-83.1)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21.6(16.9-26.3)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33.0(19.7-46.2)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4.3(2.1-6.5)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88.5(87.0-89.9)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11.5(10.1-13.0)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7.1(3.6-10.6)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1.7(0.2-3.3)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80.6(73.6-87.6)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19.4(12.4-26.4)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27.7(22.9-32.5)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5.0(3.2-6.8)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84.7(79.9-89.6)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15.3(10.4-20.1)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5.5(4.0-7.0)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2.0(1.1-2.9)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73.7(67.7-79.7)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26.3(20.3-32.3)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30.8(28.6-33.0)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6.5(1.3-11.8)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82.5(71.1-93.8)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17.5(6.2-28.9)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8.7(5.5-11.8)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3.9(0.4-7.3)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69.2(53.8-84.6)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30.8(15.4-46.2)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7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7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7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28.6(24.1-33.1)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1.2(0.3-2.1)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96.0(93.5-98.4)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4.0(1.6-6.5)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7.5(6.1-8.9)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0.5(0.1-0.9)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93.4(88.9-97.9)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6.6(2.1-11.1)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31.9(27.0-36.8)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2.9(1.6-4.3)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91.6(88.2-95.1)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8.4(4.9-11.8)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6.8(4.8-8.9)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1.5(0.8-2.2)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82.2(75.0-89.4)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17.8(10.6-25.0)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33.4(29.7-37.0)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10.0(8.4-11.6)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77.0(74.6-79.3)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23.0(20.7-25.4)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7.1(5.7-8.4)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4.8(3.1-6.6)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59.3(53.5-65.2)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40.7(34.8-46.5)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71.7(64.2-79.3)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16.4(7.8-25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81.4(72.0-90.8)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18.6(9.2-28.0)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33.1(28.3-38.0)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20.2(12.7-27.6)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62.1(52.3-71.9)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37.9(28.1-47.7)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30.1(26.4-33.9)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4.3(3.3-5.2)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87.6(85.7-89.5)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12.4(10.5-14.3)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6.4(5.3-7.6)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1.8(1.2-2.3)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78.6(75.1-82.0)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21.4(18.0-24.9)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73.9(65.5-82.4)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13.7(9.4-18.1)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84.3(79.4-89.3)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15.7(10.7-20.6)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31.7(27.1-36.3)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17.7(12.5-22.8)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64.2(57.3-71.1)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35.8(28.9-42.7)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30.3(26.5-34.1)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4.4(3.3-5.4)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87.4(85.2-89.7)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12.6(10.3-14.8)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6.6(5.4-7.8)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1.9(1.2-2.5)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77.9(73.6-82.2)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22.1(17.8-26.4)</w:t>
            </w:r>
          </w:p>
        </w:tc>
      </w:tr>
    </w:tbl>
    <w:p>
      <w:pPr>
        <w:widowControl/>
        <w:ind w:firstLine="420" w:firstLineChars="200"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Abbreviation: CI, confidence interval. </w:t>
      </w:r>
    </w:p>
    <w:p>
      <w:pPr>
        <w:widowControl/>
        <w:ind w:firstLine="420" w:firstLineChars="200"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Monitoring points in counties and county-level cities are defined as rural areas, while monitoring points in districts are defined as urban areas.</w:t>
      </w:r>
    </w:p>
    <w:p>
      <w:pPr>
        <w:widowControl/>
        <w:ind w:firstLine="420" w:firstLineChars="200"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ind w:firstLine="420" w:firstLineChars="200"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type w:val="continuous"/>
          <w:pgSz w:w="16838" w:h="11906" w:orient="landscape"/>
          <w:pgMar w:top="1803" w:right="567" w:bottom="1803" w:left="567" w:header="851" w:footer="992" w:gutter="0"/>
          <w:cols w:space="0" w:num="1"/>
          <w:docGrid w:type="lines" w:linePitch="312" w:charSpace="0"/>
        </w:sectPr>
      </w:pPr>
    </w:p>
    <w:tbl>
      <w:tblPr>
        <w:tblStyle w:val="6"/>
        <w:tblW w:w="462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1469"/>
        <w:gridCol w:w="1466"/>
        <w:gridCol w:w="222"/>
        <w:gridCol w:w="1466"/>
        <w:gridCol w:w="1466"/>
        <w:gridCol w:w="222"/>
        <w:gridCol w:w="1466"/>
        <w:gridCol w:w="1616"/>
        <w:gridCol w:w="222"/>
        <w:gridCol w:w="1466"/>
        <w:gridCol w:w="14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Table S7: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Proportion of high school students who started drinking alcohol and experienced drunkenness by the age of 13 in China, 2021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8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145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Onset age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%(95%CI)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8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 alcohol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Get drunk on alcohol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Among all students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2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Among lifetime drinkers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9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Among all students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2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Among students who have experienced being drunk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≤13 years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&gt;1</w:t>
            </w: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years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≤13 years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&gt;1</w:t>
            </w: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years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≤13 years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&gt;1</w:t>
            </w: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years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≤13 years</w:t>
            </w: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&gt;1</w:t>
            </w:r>
            <w:r>
              <w:rPr>
                <w:rFonts w:hint="eastAsia"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years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31.2(28.1-34.3)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23.9(22-25.7)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56.7(53.2-60.1)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43.3(39.9-46.8)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6.4(4.7-8.1)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9.4(8.4-10.4)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40.4(33.2-47.6)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59.6(52.4-66.8)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25.1(21.3-28.8)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22.1(19.0-25.2)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53.1(47.3-59.0)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46.9(41.0-52.7)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5.0(2.1-7.9)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6.2(5.3-7.1)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44.7(29.2-60.2)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55.3(39.8-70.8)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37.1(34.3-40.0)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25.6(23.7-27.4)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59.2(56.2-62.1)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40.8(37.9-43.8)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7.8(6.7-8.9)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12.6(11.3-13.9)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38.1(34.4-41.8)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61.9(58.2-65.6)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28.5(25.8-31.1)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21.8(20.1-23.4)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56.7(53.2-60.1)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43.3(39.9-46.8)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4.5(3.8-5.1)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8.4(7.3-9.5)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34.7(30.6-38.8)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65.3(61.2-69.4)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32.9(28.3-37.4)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25.2(22.3-28.0)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56.7(51.7-61.6)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43.3(38.4-48.3)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7.6(5.0-10.1)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10.1(8.6-11.5)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42.9(33.1-52.7)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57.1(47.3-66.9)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21.3(18.0-24.6)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24.8(21.6-27.9)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46.2(41.6-50.8)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53.8(49.2-58.4)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5.2(4.3-6.2)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10.2(6.9-13.6)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33.8(28.0-39.6)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66.2(60.4-72.0)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19.5(15.0-24.0)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25.1(16.4-33.7)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43.7(38.9-48.5)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56.3(51.5-61.1)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4.5(3.5-5.6)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12.6(7.4-17.8)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26.3(20.9-31.7)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73.7(68.3-79.1)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30.0(27.7-32.4)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17.5(16.1-18.9)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63.2(60.5-65.8)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36.8(34.2-39.5)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3.8(3.5-4.2)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6.1(4.5-7.7)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38.7(32.9-44.4)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61.3(55.6-67.1)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36.1(29.9-42.3)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26.3(22.0-30.7)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57.8(55.3-60.4)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42.2(39.6-44.7)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6.9(5.0-8.8)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10.7(8.9-12.5)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39.1(35.9-42.4)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60.9(57.6-64.1)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34.1(26.4-41.8)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23.5(20.2-26.9)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59.2(50.7-67.6)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40.8(32.4-49.3)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7.9(3.0-12.8)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7.5(6.5-8.5)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51.4(33.2-69.6)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48.6(30.4-66.8)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25.7(19.3-32.2)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25.8(23.7-28.0)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49.9(44.2-55.6)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50.1(44.4-55.8)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3.6(2.4-4.8)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9.0(7.0-10.9)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28.5(22.0-35.1)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71.5(64.9-78.0)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33.8(27.6-39.9)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23.6(17.8-29.4)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58.9(50.3-67.5)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41.1(32.5-49.7)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7.9(4.8-11.0)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12.0(8.0-16.1)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39.7(26.5-52.9)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60.3(47.1-73.5)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34.2(29.4-39.0)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17.9(16.0-19.9)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65.6(61.0-70.2)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34.4(29.8-39.0)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8.5(4.1-13.0)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7.0(6.1-7.8)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55.1(41.5-68.7)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44.9(31.3-58.5)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30.1(27.6-32.6)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24.6(22.2-27.0)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55.0(51.9-58.2)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45.0(41.9-48.1)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5.4(4.2-6.7)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9.6(7.5-11.8)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36.1(32.0-40.1)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63.9(59.9-68.0)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28.9(25.2-32.5)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30.1(27.8-32.5)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48.9(45.8-52.0)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51.1(48.0-54.2)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4.9(4.2-5.6)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12.2(10.3-14</w:t>
            </w:r>
            <w:r>
              <w:rPr>
                <w:rFonts w:ascii="Times New Roman" w:hAnsi="Times New Roman" w:eastAsia="Times New Roman Uni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28.7(25.5-31.8)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71.3(68.2-74.5)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55.3(50.4-60.3)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38.4(33.6-43.2)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59.0(54.0-64.1)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41.0(35.9-46.0)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15.5(13.1-18.0)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44.0(40.6-47.5)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26.1(22.3-29.9)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73.9(70.1-77.7)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30.0(26.8-33.1)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23.1(21.2-25.0)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56.4(52.7-60.1)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43.6(39.9-47.3)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5.9(4.2-7.6)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7.7(6.9-8.5)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43.6(35.2-51.9)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56.4(48.1-64.8)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55.5(48.7-62.2)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40.3(33.6-47.0)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57.9(50.9-64.9)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42.1(35.1-49.1)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16.9(14.5-19.2)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39.0(34.7-43.4)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30.2(26.1-34.3)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69.8(65.7-73.9)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30.4(27.1-33.7)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23.4(21.5-25.3)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56.5(52.7-60.4)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43.5(39.6-47.3)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6.1(4.3-7.8)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8.5(7.6-9.5)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41.6(33.6-49.6)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58.4(50.4-66.4)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Academic high school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32.0(29.4-34.7)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22.1(19.5-24.7)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59.2(55.6-62.8)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40.8(37.2-44.4)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6.1(4.2-8.1)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7.6(6.2-8.9)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44.6(35.2-54.0)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55.4(46.0-64.8)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26.8(22.3-31.2)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20.7(17.1-24.3)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56.4(49.5-63.3)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43.6(36.7-50.5)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5.5(1.5-9.5)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4.9(3.8-6.0)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53.0(33.6-72.4)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47.0(27.6-66.4)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37.6(35.3-39.9)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23.6(21.5-25.6)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61.5(59.5-63.5)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38.5(36.5-40.5)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6.7(5.7-7.8)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10.4(8.7-12.2)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39.3(36.2-42.3)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60.7(57.7-63.8)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29.6(27.5-31.8)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19.4(17.8-21.0)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60.4(58.0-62.9)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39.6(37.1-42.0)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4.0(3.5-4.4)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5.8(5.0-6.6)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40.7(37.3-44.0)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59.3(56.0-62.7)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33.6(29.7-37.6)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23.9(19.7-28.0)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58.5(53.0-64.0)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41.5(36.0-47.0)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7.5(4.4-10.6)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8.7(6.6-10.9)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46.2(33.3-59.0)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53.8(41.0-66.7)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21.2(17.1-25.2)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24.2(20.3-28.1)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46.7(40.1-53.2)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53.3(46.8-59.9)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5.1(4.2-6.0)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8.5(5.5-11.5)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37.5(29.4-45.6)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62.5(54.4-70.6)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19.3(14.7-23.9)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24.0(15.4-32.7)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44.6(39.3-49.9)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55.4(50.1-60.7)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3.4(2.7-4.2)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9.8(4.6-15.0)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26.0(18.2-33.9)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74.0(66.1-81.8)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30.6(28.8-32.4)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17.5(15.9-19.1)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63.6(60.7-66.5)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36.4(33.5-39.3)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3.6(3.2-3.9)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5.1(3.9-6.3)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41.1(34.8-47.5)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58.9(52.5-65.2)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38.8(31.3-46.3)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24.0(17.7-30.4)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57.8(55.3-60.4)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42.2(39.6-44.7)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6.6(4.5-8.7)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8.4(5.9-10.8)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44.1(40.8-47.4)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55.9(52.6-59.2)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35.7(30.0-41.4)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21.7(16.1-27.4)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62.2(52.7-71.6)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37.8(28.4-47.3)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8.9(2.6-15.2)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6.6(5.0-8.3)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57.3(35.6-79.0)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42.7(21.0-64.4)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29.1(24.4-33.7)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21.4(17.6-25.2)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57.6(53.3-61.9)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42.4(38.1-46.7)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3.7(2.6-4.8)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5.7(4.1-7.3)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39.3(32.2-46.4)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60.7(53.6-67.8)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31.4(26.2-36.7)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22.5(14.4-30.7)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58.2(47.4-69.1)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41.8(30.9-52.6)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6.0(3.9-8.1)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10.1(3.7-16.5)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37.3(22.5-52.2)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62.7(47.8-77.5)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34.1(30.5-37.7)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15.1(12.1-18.1)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69.3(63.9-74.8)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30.7(25.2-36.1)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8.3(2.9-13.7)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4.5(3.3-5.6)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65.0(46.5-83.5)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35.0(16.5-53.5)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31.2(28.7-33.6)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23.1(20.0-26.2)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57.4(54.2-60.7)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42.6(39.3-45.8)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4.9(4.0-5.8)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8.2(6.0-10.4)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37.4(33.1-41.7)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62.6(58.3-66.9)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30.6(26.9-34.3)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28.9(26.3-31.4)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51.5(48.0-54.9)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48.5(45.1-52.0)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4.8(4.0-5.7)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10.5(9.0-12.0)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31.6(27.3-35.9)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68.4(64.1-72.7)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58.2(53.0-63.5)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35.2(29.8-40.6)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62.3(56.8-67.9)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37.7(32.1-43.2)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13.7(11.3-16.1)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40.3(35.4-45.2)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25.4(21.4-29.3)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74.6(70.7-78.6)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31.1(28.5-33.7)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21.6(19.0-24.2)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59.0(55.2-62.8)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41.0(37.2-44.8)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5.8(3.8-7.8)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6.4(5.3-7.6)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47.6(36.7-58.5)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52.4(41.5-63.3)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62.1(56.3-67.9)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33.9(27.4-40.4)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64.7(58.2-71.1)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35.3(28.9-41.8)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15.6(12.4-18.9)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34.9(28.8-41.1)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30.9(25.3-36.6)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69.1(63.4-74.7)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31.4(28.7-34.0)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21.8(19.3-24.4)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58.9(55.2-62.7)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41.1(37.3-44.8)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5.9(3.9-7.9)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7.0(5.7-8.3)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45.7(35.6-55.8)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54.3(44.2-64.4)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29.2(23.2-35.3)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28.2(26.1-30.2)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50.9(45.5-56.4)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49.1(43.6-54.5)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7.1(5.5-8.7)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14.0(12.1-15.9)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33.8(27.9-39.7)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66.2(60.3-72.1)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20.3(17.2-23.5)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26.0(21.4-30.7)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43.9(37.9-49.8)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56.1(50.2-62.1)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3.7(2.5-4.9)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9.9(7.3-12.4)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27.2(18.2-36.2)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72.8(63.8-81.8)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36.2(28.6-43.8)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29.8(27.1-32.5)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54.8(48.0-61.7)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45.2(38.3-52.0)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9.9(7.8-12.1)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17.3(14.7-19.9)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36.5(29.9-43.0)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63.5(57.0-70.1)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25.1(18.9-31.2)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28.6(24.3-33.0)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46.7(37.6-55.7)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53.3(44.3-62.4)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5.9(3.8-8.0)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15.9(14.0-17.8)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27.0(20.2-33.7)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73.0(66.3-79.8)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31.3(23.0-39.5)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27.9(25.8-30.1)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52.8(46.6-59.1)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47.2(40.9-53.4)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7.7(5.7-9.7)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13(10.5-15.5)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37.3(29.8-44.9)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62.7(55.1-70.2)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21.6(21.6-21.7)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26.9(23.8-30.1)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44.6(41.7-47.4)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55.4(52.6-58.3)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5.7(3.0-8.4)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17.0(16.6-17.3)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25.3(16.8-33.7)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74.7(66.3-83.2)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19.8(14.4-25.2)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27.6(18.1-37.1)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41.8(33.2-50.4)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58.2(49.6-66.8)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7.1(4.9-9.3)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19.4(12.1-26.7)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26.7(21.2-32.2)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73.3(67.8-78.8)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27.4(21.3-33.5)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17.5(10.2-24.8)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61.0(52.3-69.8)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39.0(30.2-47.7)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5.2(3.3-7.1)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10.9(6.9-14.9)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32.3(23.9-40.6)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67.7(59.4-76.1)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29.1(23.9-34.3)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32.4(29.5-35.2)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47.4(43.1-51.7)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52.6(48.3-56.9)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7.7(5.5-9.8)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16.9(13.6-20.3)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31.1(27.8-34.5)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68.9(65.5-72.2)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30.9(15.7-46.1)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27.1(25.3-28.9)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53.3(42.4-64.1)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46.7(35.9-57.6)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5.9(3.7-8.0)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9.2(7.1-11.3)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39.0(27.7-50.3)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61.0(49.7-72.3)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17.6(8.1-27.2)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36.5(31.9-41.2)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32.5(21.4-43.7)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67.5(56.3-78.6)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3.3(1.3-5.4)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17.1(12.6-21.6)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16.2(10.9-21.6)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83.8(78.4-89.1)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38.1(29.2-47.0)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25.6(20.2-30.9)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59.9(50.5-69.2)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40.1(30.8-49.5)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11.5(6.4-16.5)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15.7(12.6-18.7)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42.3(28.0-56.5)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57.7(43.5-72.0)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34.4(24.2-44.6)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24.2(20.1-28.4)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58.7(51.0-66.4)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41.3(33.6-49.0)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9.1(6.0-12.2)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12.6(10.3-14.9)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41.9(32.6-51.1)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58.1(48.9-67.4)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27.6(22.8-32.4)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28.2(25.6-30.7)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49.5(44.2-54.7)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50.5(45.3-55.8)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6.7(3.3-10.1)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13.1(8.4-17.9)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33.9(25.7-42.0)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66.1(58.0-74.3)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24.2(19.9-28.6)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33.4(28.5-38.2)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42.1(38.3-45.8)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57.9(54.2-61.7)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5.0(3.2-6.8)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16.6(8.6-24.6)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23.2(17.3-29.2)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76.8(70.8-82.7)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52.6(45.8-59.4)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41.4(35.2-47.7)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55.9(49.1-62.7)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44.1(37.3-50.9)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17.4(12.3-22.4)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47.7(42.9-52.5)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26.7(19.7-33.7)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73.3(66.3-80.3)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27.0(20.9-33.1)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26.9(24.6-29.2)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50.1(44.2-56.0)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49.9(44.0-55.8)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6.2(4.7-7.6)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10.9(9.1-12.7)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36.2(28.9-43.6)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63.8(56.4-71.1)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48.9(37.4-60.4)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46.6(35.8-57.5)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51.2(39.5-62.8)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48.8(37.2-60.5)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18.2(13.0-23.4)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43.4(36.5-50.3)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29.6(21.6-37.5)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70.4(62.5-78.4)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5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28.0(21.4-34.7)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27.2(25.0-29.4)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50.8(44.2-57.3)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49.2(42.7-55.8)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6.6(5.0-8.2)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12.4(10.5-14.3)</w:t>
            </w:r>
          </w:p>
        </w:tc>
        <w:tc>
          <w:tcPr>
            <w:tcW w:w="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34.7(27.6-41.8)</w:t>
            </w:r>
          </w:p>
        </w:tc>
        <w:tc>
          <w:tcPr>
            <w:tcW w:w="4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65.3(58.2-72.4)</w:t>
            </w:r>
          </w:p>
        </w:tc>
      </w:tr>
    </w:tbl>
    <w:p>
      <w:pPr>
        <w:widowControl/>
        <w:ind w:firstLine="420" w:firstLineChars="200"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Abbreviation: CI, confidence interval. </w:t>
      </w:r>
    </w:p>
    <w:p>
      <w:pPr>
        <w:widowControl/>
        <w:ind w:firstLine="420" w:firstLineChars="200"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Monitoring points in counties and county-level cities are defined as rural areas, while monitoring points in districts are defined as urban areas.</w:t>
      </w:r>
    </w:p>
    <w:p>
      <w:pPr>
        <w:widowControl/>
        <w:ind w:firstLine="420" w:firstLineChars="200"/>
        <w:jc w:val="lef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ectPr>
          <w:type w:val="continuous"/>
          <w:pgSz w:w="16838" w:h="11906" w:orient="landscape"/>
          <w:pgMar w:top="1803" w:right="567" w:bottom="1803" w:left="567" w:header="851" w:footer="992" w:gutter="0"/>
          <w:cols w:space="0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: Types of alcoholic beverages consumed in the past year among middle and high school students in China, 2021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8"/>
        <w:gridCol w:w="1726"/>
        <w:gridCol w:w="2167"/>
        <w:gridCol w:w="14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Unweighted, No.</w:t>
            </w:r>
          </w:p>
        </w:tc>
        <w:tc>
          <w:tcPr>
            <w:tcW w:w="127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Weighted % (95% CI)</w:t>
            </w:r>
          </w:p>
        </w:tc>
        <w:tc>
          <w:tcPr>
            <w:tcW w:w="8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OR(95%CI)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Grape wine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7027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40.1(36.5-45.2)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3058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40.8(36.5-45.2)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3969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39.5(35.7-43.3)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0.9(0.8-1.1)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3798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36.5(33.5-39.5)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3229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41.9(36.5-47.4)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1.3(1-1.6)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1111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37.9(32.6-43.2)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33.0(27.8-38.2)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0.8(0.6-1.1)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35.1(26.5-43.6)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0.9(0.6-1.4)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789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34.9(32.0-37.8)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0.9(0.7-1.1)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1984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44.5(32.3-56.6)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940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38.6(34.5-42.8)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1.0(0.8-1.4)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1206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43.1(36.4-49.7)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1.2(0.9-1.8)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3024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40.0(34.7-45.2)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4003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40.1(36.5-43.7))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1.0(0.8-1.2)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3018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41.6(37.5-45.6)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985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36.9(30.8-43.0)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0.8(0.6-1.1)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8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8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8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14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855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40.9(34.1-47.7)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40.3(33.6-47.0)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1.0(0.8-1.2)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1172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39.1(34.1-44.0)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0.9(0.8-1.1)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1313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39.8(33.8-45.9)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1343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39.4(36.6-42.2)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0.9(0.7-1.2)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1347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41.2(37.4-45.0)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1.0(0.8-1.3)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Fruit wine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7104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37.8(34.8-40.9)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3701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45.4(41.1-49.6)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3403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32.3(29.9-34.8)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0.6(0.5-0.6)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4301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42.0(39.2-44.7)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2803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35.7(31.4-39.9)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0.8(0.6-1)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1040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35.4(31.8-39.0)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838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54.6(49.4-59.7)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2.2(1.7-2.8)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31.1(24.9-37.3)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0.8(0.6-1.1)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1067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45.9(42.6-49.2)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1.5(1.3-1.9)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1755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37.2(31.8-42.6)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919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35.3(28.7-41.9)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1082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35.4(25.4-45.3)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1.0(0.6-1.6)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3045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37.6(34.3-40.9)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4059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38.0(34.7-41.4)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1.0(0.9-1.1)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3026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39.4(35.4-43.4)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1033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34.8(30.5-39.1)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0.8(0.7-1.0)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9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9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9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14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805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35.7(30.3-41.0)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999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37.7(34.3-41.1)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1.1(0.9-1.3)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1241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39.0(35.0-42.9)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1.2(0.9-1.4)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1309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36.0(31.2-40.8)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1.0(0.8-1.3)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1363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38.3(35.0-41.7)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1.1(0.9-1.3)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1387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39.9(36.6-43.2)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1.2(1.0-1.5)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Rice wine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5402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32.3(27.2-37.3)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2563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36.6(30.5-42.6)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2839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29.1(24.6-33.7)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0.7(0.6-0.8)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3244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31.0(25.9-36.2)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2158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32.9(25.7-40.1)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18.8(11.4-26.2)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19.0(11.7-26.2)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1.0(0.5-2.0)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7.1(4.1-10.1)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0.3(0.2-0.6)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30.8(22.0-39.5)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1.9(1.0-3.6)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1539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34.4(20.1-48.7)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2.3(1.0-5.0)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1470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46.9(37.7-56.1)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3.8(2.1-7.0)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816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26.1(20.9-31.3)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1.5(0.9-2.6)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2522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33.6(27.6-39.5)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2880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31.0(26.3-35.7)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0.9(0.8-1.0)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2301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33.7(28.8-38.7)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24.8(18.1-31.4)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0.6(0.5-0.9)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10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0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0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14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33.5(26.3-40.7)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827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33.2(26.4-40.0)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1.0(0.8-1.3)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1020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33.9(27.8-39.9)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1.0(0.8-1.2)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953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32.3(25.8-38.8)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1.0(0.7-1.2)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1006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30.8(25.8-35.9)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0.9(0.7-1.2)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921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29.8(26.0-33.5)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0.8(0.7-1.1)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Yellow rice wine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978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7.6(3.6-11.6)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7.1(3.2-11.0)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8.0(3.5-12.4)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4.2(3.5-4.8)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9.4(3.3-15.6)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2.4(1.2-5)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7.1(1.8-12.4)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5.1(3.1-7.2)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0.7(0.3-1.7)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2.1(1.1-3.0)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0.3(0.1-0.7)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5.1(4.1-6.1)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0.7(0.3-1.6)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6.2(1.6-10.7)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0.9(0.3-2.6)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15.1(0.6-29.6)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2.3(0.6-9.3)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2.7(1.9-3.4)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0.4(0.2-0.8)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7.2(2.7-11.8)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7.9(4.0-11.9)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9.1(4.4-13.8)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5.4(2.8-8.0)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0.6(0.4-0.9)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11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1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1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5.6(2.0-9.2)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7.4(3.4-11.4)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1.4(0.9-2.0)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8.3(2.4-14.1)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1.5(1.0-2.4)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10.2(4.2-16.3)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1.9(0.8-4.5)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6.5(2.6-10.4)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1.2(0.8-1.7)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6.8(3.0-10.6)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1.2(0.8-1.9)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High-proof baijiu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2037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11.1(9.9-12.4)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           411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5.8(4.8-6.8)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      1.0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     1626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15.0(13.1-16.8)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2.8(2.3-3.5)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1138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10.8(9.5-12.1)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899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11.3(9.6-13.1)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7.7(6.3-9.2)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15.3(10.1-20.5)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2.2(1.4-3.4)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11.9(9.3-14.5)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1.6(1.2-2.2)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363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13.1(12.1-14.2)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1.8(1.4-2.3)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11.4(9.0-13.9)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1.5(1.1-2.1)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206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9.9(7.4-12.3)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1.3(0.9-1.8)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12.2(8.2-16.2)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1.7(1.1-2.5)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702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9.9(8.0-11.7)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1335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12.4(10.3-14.5)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1.3(1.0-1.8)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825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10.8(8.7-13.0)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510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15.9(12.9-19.0)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1.6(1.2-2.1)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12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2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2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 y)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8.7(5.5-11.8)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9.6(7.6-11.5)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281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11.0(6.8-15.2)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1.3(0.7-2.4)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332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9.4(7.7-11.1)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13.2(10.2-16.1)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1.6(1.1-2.3)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538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14.9(12.1-17.7)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1.8(1.2-2.7)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Low-proof baijiu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2203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12.5(10.6-14.4)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7.9(5.0-10.9)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1651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15.7(13.5-17.9)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2.2(1.4-3.3)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1222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11.7(10.4-13.1)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981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12.9(10.1-15.7)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8.3(6.5-10.0)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15.7(11.8-19.6)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2.1(1.4-3.0)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14.1(8.4-19.8)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1.8(1.1-3.1)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13.7(11.6-15.8)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1.8(1.3-2.4)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11.9(9.3-14.5)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1.5(1.1-2.1)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12.7(6.3-19.0)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1.6(0.9-3.0)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13.9(10.4-17.5)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1.8(1.2-2.6)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736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9.8(8.6-10.9)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1467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15.1(11.7-18.5)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1.6(1.3-2.2)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960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14.1(10.1-18.1)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17.3(12.6-22.0)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13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3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3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7.5(5.4-9.6)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9.4(7.5-11.2)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1.3(0.9-1.8)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11.7(10.5-12.9)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1.6(1.2-2.2)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14.4(7.8-21.0)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2.1(1.1-4.0)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13.2(10.1-16.3)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1.9(1.5-2.3)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17.7(14.5-21.0)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2.7(2.0-3.5)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Qingke spirit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3.3(2.7-3.8)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2.8(2.3-3.2)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3.6(2.8-4.4)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1.3(1-1.8)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3.8(3.1-4.4)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3.0(2.3-3.7)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0.8(0.6-1.1)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2.7(1.5-3.8)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4.1(2.3-5.9)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1.6(0.8-3.0)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4.0(2.1-5.9)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1.5(0.8-3.0)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4.1(3.3-4.9)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1.6(1.0-2.6)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3.3(2.4-4.1)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1.2(0.7-2.1)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2.5(1.0-4.1)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1.0(0.4-2.0)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3.7(2.5-4.9)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1.4(0.8-2.5)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3.1(2.3-3.8)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3.5(2.9-4.0)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1.1(0.9-1.4)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3.1(2.6-3.6)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4.3(3.1-5.4)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1.4(1.0-1.9)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14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4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4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14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2.5(1.7-3.3)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3.4(2.4-4.3)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1.3(0.9-1.9)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3.2(2.2-4.2)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1.3(0.9-1.9)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3.4(2.5-4.3)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1.4(1.0-1.8)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3.3(2.5-4.1)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1.3(0.8-2.0)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3.7(2.5-4.9)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1.5(1.0-2.2)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1291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10.4(7.5-13.4)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12.6(9.3-16.0)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8.9(6.1-11.7)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0.7(0.6-0.8)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765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15.4(12.7-18.1)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8.6(4.9-12.3)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0.5(0.3-0.9)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14.2(8.5-20.0)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15.3(9.5-21.2)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1.1(0.6-2.1)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6.4(1.7-11.1)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0.4(0.2-1.0)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32.7(0.0-88.3)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12.4(1.0-61.2)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5.2(3.0-7.4)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0.3(0.2-0.6)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9.8(0.3-19.2)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0.7(0.2-2.1)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17.6(12.0-23.2)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1.3(0.7-2.4)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644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10.4(7.0-13.8)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10.4(7.4-13.5)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1.0(0.8-1.3)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536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11.6(8.0-15.2)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7.8(4.5-11.2)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0.7(0.4-0.9)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15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5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5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9.9(7.0-12.7)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1.0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11.6(6.2-17.0)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1.2(0.7-2.1)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9.8(5.2-14.4)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1.0(0.6-1.6)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11.1(7.4-14.8)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1.1(0.8-1.7)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239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10.7(6.6-14.8)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1.1(0.7-1.7)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8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12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9.4(6.6-12.2)</w:t>
            </w:r>
          </w:p>
        </w:tc>
        <w:tc>
          <w:tcPr>
            <w:tcW w:w="8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1.0(0.6-1.4)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Abbreviation: CI, confidence interval. </w:t>
      </w: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Monitoring points in counties and county-level cities are defined as rural areas, while monitoring points in districts are defined as urban areas.</w:t>
      </w:r>
    </w:p>
    <w:p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1440" w:right="1800" w:bottom="1440" w:left="1800" w:header="851" w:footer="992" w:gutter="0"/>
          <w:cols w:space="0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1440" w:right="1800" w:bottom="1440" w:left="1800" w:header="851" w:footer="992" w:gutter="0"/>
          <w:cols w:space="0" w:num="1"/>
          <w:docGrid w:type="lines" w:linePitch="312" w:charSpace="0"/>
        </w:sectPr>
      </w:pP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8"/>
        <w:gridCol w:w="1466"/>
        <w:gridCol w:w="1466"/>
        <w:gridCol w:w="1468"/>
        <w:gridCol w:w="1468"/>
        <w:gridCol w:w="14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 Frequency of alcohol drinking among middle and high school students who consumed alcoholic beverages in China, 2021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4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53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Drinking frequency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 Uni" w:hAnsi="Times New Roman Uni" w:eastAsia="Times New Roman Uni" w:cs="Times New Roman Uni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 days/ week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3~4 days/ week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1~2 days/ week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1~3 days/ month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 days/ month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Beer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3.3(2.4-4.2)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3.0(2.6-3.4)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7.6(5.6-9.5)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34.2(32.7-35.6)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51.9(50.2-53.7)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2.5(1.5-3.4)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1.7(1.1-2.3)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7.1(3.2-11.0)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31.7(29.5-33.9)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57.1(54.0-60.2)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3.8(2.7-4.8)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3.7(3.2-4.2)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7.8(6.4-9.3)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35.6(34.1-37.0)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49.1(47.6-50.7)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2.4(1.8-2.9)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3.0(2.3-3.6)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7.0(5.9-8.1)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32.2(30.2-34.3)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55.5(52.6-58.4)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3.7(2.4-5.0)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3.0(2.5-3.6)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7.8(5.1-10.6)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35.1(33.2-36.9)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50.3(48.4-52.3)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2.1(0.9-3.2)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2.1(1.2-3.0)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7.5(5.3-9.8)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30.9(26.7-35.1)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57.4(50.1-64.7)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2.8(1.0-4.6)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2.8(1.6-4.0)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7.5(6.1-8.9)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38.7(31.0-46.3)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48.3(40.0-56.6)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3.6(2.3-4.9)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3.1(1.4-4.8)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8.2(4.9-11.4)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36.9(31.7-42.1)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48.2(39.7-56.8)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3.8(2.1-5.5)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4.0(3.1-5.0)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8.1(6.4-9.8)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35.5(32.9-38.0)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48.6(45.4-51.7)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3.5(0.8-6.1)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2.4(1.5-3.3)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9.3(3.3-15.3)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33.0(31.4-34.7)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51.9(48.5-55.2)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2.6(1.6-3.7)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3.2(1.8-4.6)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4.9(3.8-6.0)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32.4(27.7-37.2)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56.8(52.8-60.9)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3.3(2.6-3.9)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3.0(2.3-3.7)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5.3(4.3-6.2)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35.1(30.4-39.7)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53.4(49.7-57.1)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3.8(2.6-5.0)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3.2(2.5-3.9)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8.8(6.6-11.0)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33.3(31.8-34.8)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50.9(48.8-53.0)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2.9(2.1-3.7)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2.9(2.5-3.3)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6.6(3.6-9.7)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34.8(32.5-37.1)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52.7(50.1-55.3)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2.2(1.5-2.9)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2.0(1.5-2.6)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6.4(2.3-10.5)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31.8(29.7-33.8)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57.6(54.3-60.9)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4.3(3.1-5.4)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4.5(3.6-5.4)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7.1(5.4-8.8)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40.8(36.9-44.7)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43.3(40.1-46.6)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16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6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6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5.5(3.4-7.6)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2.9(1.8-4.0)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6.9(5.2-8.6)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31.2(28.0-34.4)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53.5(48.2-58.8)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2.9(1.2-4.5)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3.3(2.4-4.1)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8.0(5.9-10.0)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33.0(29.7-36.4)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52.9(48.9-56.8)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3.5(1.7-5.4)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3.2(2.0-4.5)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10.5(7.4-13.7)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34.7(32.4-37.0)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48.0(44.5-51.4)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2.7(1.7-3.6)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3.6(2.7-4.4)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9.3(2.6-16.0)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33.1(27.3-38.9)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51.4(46.3-56.5)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2.9(2.2-3.6)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2.2(1.3-3.0)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5.0(3.3-6.8)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37.1(34.9-39.3)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52.8(50.2-55.3)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3.1(1.7-4.6)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2.9(1.6-4.2)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5.5(4.5-6.4)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34.5(31.0-37.9)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54.1(50.6-57.6)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2.8(1.9-3.7)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2.3(1.8-2.9)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6.9(4.8-9.0)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33.3(31.9-34.7)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54.6(53.1-56.1)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7.4(5.6-9.3)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8.9(6.1-11.7)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13.2(10.2-16.1)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41.6(37.5-45.7)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28.9(23.0-34.8)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2.8(2.0-3.7)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2.6(2.0-3.1)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7.1(4.9-9.2)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33.8(32.6-35.1)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53.7(52.0-55.3)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8.8(6.9-10.8)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9.3(5.4-13.1)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13.8(10.7-16.9)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38.2(33.6-42.8)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29.9(24.0-35.9)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2.5(1.9-3.1)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1.5(1.1-1.9)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4.1(3.2-5.0)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27.9(24.8-31.0)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64.0(61.1-66.8)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1.7(1.0-2.3)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1.2(0.6-1.8)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2.7(2.1-3.3)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27.2(22.2-32.2)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67.2(62.3-72.1)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3.2(2.3-4.1)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1.8(1.1-2.5)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5.2(3.9-6.6)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28.4(25.0-31.8)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61.4(59.1-63.7)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2.4(1.7-3.2)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1.5(1.1-1.9)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4.3(3.1-5.6)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24.7(23.1-26.3)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67.0(64.4-69.7)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2.6(1.7-3.4)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1.6(1.0-2.1)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4.0(2.9-5.1)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29.5(25.2-33.7)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62.4(58.4-66.3)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2.2(0.6-3.7)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1.6(0.5-2.7)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5.3(2.2-8.4)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24.7(22.6-26.8)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66.2(61.5-70.9)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4.1(0.8-7.3)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3.3(2.4-4.2)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4.6(1.6-7.7)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23.8(16.4-31.3)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64.2(56.2-72.3)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3.9(2.0-5.8)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2.6(0.9-4.2)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3.6(1.8-5.3)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31.1(26.2-35.9)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58.9(52.2-65.5)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2.3(1.2-3.4)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1.7(1.3-2.2)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4.6(3.1-6.2)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28.9(25.6-32.1)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62.5(59.2-65.8)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2.5(0.7-4.2)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1.6(0.2-3.0)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3.9(1.4-6.5)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29.3(18.6-40.1)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62.6(52.5-72.8)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2.5(0.8-4.2)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1.2(0.7-1.7)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3.2(2.1-4.3)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22.5(19.9-25.1)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70.7(66.0-75.3)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2.6(2.0-3.3)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0.8(0.5-1.2)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3.6(2.0-5.1)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29.3(23.4-35.2)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63.7(59.2-68.1)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3.0(1.9-4.0)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1.9(1.2-2.6)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5.2(4.1-6.2)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28.7(25.0-32.4)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61.3(58.4-64.2)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2.2(1.5-2.8)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1.2(0.5-2.0)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3.2(2.0-4.3)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27.1(22.2-32.0)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66.3(61.2-71.4)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1.9(1.1-2.6)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0.9(0.6-1.2)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2.1(1.3-2.9)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25.4(19.6-31.2)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69.8(64.7-74.8)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Vocational high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3.0(1.6-4.5)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2.2(0.0-5.0)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6.2(3.2-9.1)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31.9(25.4-38.4)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56.7(48.8-64.7)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17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7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7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4.6(2.7-6.5)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2.5(1.2-3.8)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6.4(3.3-9.5)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30.3(24.8-35.9)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56.2(49.5-62.8)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2.2(0.9-3.4)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1.5(0.7-2.3)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6.1(4.0-8.2)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24.9(20.9-28.9)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65.3(62.1-68.5)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2.5(1.2-3.8)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1.8(0.6-3.0)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3.6(1.9-5.4)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30.7(24.3-37.0)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61.5(55.9-67.0)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2.1(0.6-3.5)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2.2(0.3-4.1)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2.9(1.1-4.8)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31.3(19.7-42.8)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61.5(47.1-75.9)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2.1(0.9-3.3)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0.6(0.3-0.9)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2.7(1.8-3.7)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26.2(20.9-31.5)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68.4(63.4-73.4)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2.3(1.5-3.1)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0.8(0.2-1.4)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3.8(0.2-7.4)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23.5(19.8-27.2)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69.6(64.7-74.4)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2.2(1.6-2.9)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1.3(0.9-1.7)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3.7(2.9-4.5)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27.1(24.2-30.0)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65.7(62.7-68.7)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5.9(3.6-8.3)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4.2(2.2-6.3)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8.7(5.1-12.3)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36.4(29.8-43.1)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44.7(39.4-50.0)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2.0(1.5-2.5)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1.4(0.9-1.8)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3.9(3.0-4.9)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27.3(24.2-30.3)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65.5(62.4-68.5)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9.5(5.7-13.3)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4.1(2.1-6.0)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6.9(4.7-9.1)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37.6(29.3-45.9)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42.0(35.9-48.0)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High-proof baijiu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5.3(3.1-7.4)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3.0(0.8-5.1)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6.2(4.1-8.4)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30.1(27.2-33.0)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55.4(51.3-59.6)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3.9(1.1-6.7)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1.5(0.5-2.6)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4.7(2.5-7.0)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30.5(24.8-36.2)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59.4(53.5-65.3)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5.7(3.3-8.1)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3.4(0.8-6.0)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6.6(4.0-9.3)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30.0(26.8-33.1)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54.3(49.3-59.3)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3.8(2.2-5.4)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3.2(1.9-4.5)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7.1(4.7-9.5)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28.9(26.0-31.9)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57.0(53.0-61.0)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6.1(2.9-9.3)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2.9(0.0-6.1)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5.8(2.8-8.8)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30.7(26.6-34.7)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54.6(48.7-60.6)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1.4(0.0-3.4)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1.4(0.0-3.0)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9.4(4.4-14.4)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27.3(23.4-31.2)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60.5(53.9-67.0)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6.4(1.0-11.8)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5.2(2.0-8.4)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4.2(1.4-7.0)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32.2(24.2-40.3)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52.0(45.8-58.1)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6.3(1.4-11.2)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2.2(1.1-3.3)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8.2(4.3-12.1)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38.3(31.2-45.3)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45.1(41.5-48.7)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4.0(1.2-6.8)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2.7(0.8-4.5)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7.4(4.5-10.2)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31.5(24.5-38.6)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54.4(46.6-62.2)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6.7(0.1-13.2)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4.9(0.0-13.9)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4.1(0.0-12.0)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24.8(21.7-27.9)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59.5(46.6-72.5)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6.2(2.8-9.7)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2.0(0.0-4.4)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6.8(1.7-11.9)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25.8(20.5-31.1)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59.2(53.3-65.0)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6.8(0.5-13.2)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2.5(0.9-4.0)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4.3(2.1-6.6)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33.9(25.3-42.5)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52.5(42.9-62.0)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5.9(1.7-10.1)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0.8(0.1-1.5)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5.0(2.9-7.1)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29.8(25.5-34.0)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58.5(51.9-65.1)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4.8(3.1-6.5)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4.6(1.1-8.0)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7.1(4.1-10.2)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30.3(26.9-33.7)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53.2(48.8-57.5)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3.7(1.7-5.6)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2.3(1.1-3.6)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4.1(1.8-6.4)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26.3(22.4-30.2)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63.6(59.2-68.0)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6.8(3.2-10.3)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8.2(0.6-15.7)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12.0(4.9-19.2)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36.7(28.1-45.3)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36.4(30.7-42.0)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18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8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8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14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8.0(2.7-13.2)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0.5(0.0-1.6)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5.5(1.1-9.9)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23.4(13.9-33.0)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62.6(51.9-73.2)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7.0(3.4-10.6)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2.3(0.1-4.4)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5.2(2.1-8.2)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25.0(18.7-31.3)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60.6(56.0-65.2)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4.0(0.0-9.0)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4.6(1.5-7.7)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36.4(27.3-45.5)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55.0(40.8-69.2)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3.2(0.5-5.8)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3.2(1.2-5.1)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9.9(0.0-19.7)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30.1(21.7-38.5)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53.7(44.4-63.0)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6.2(3.2-9.1)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2.4(0.7-4.1)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4.8(2.6-7.0)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31.9(26.7-37.2)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54.7(48.8-60.6)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4.8(2.2-7.4)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7.4(0.0-14.7)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7.4(3.5-11.2)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29.0(22.3-35.8)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51.5(43.1-59.8)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4.8(2.6-7.0)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3.0(0.2-5.9)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5.3(2.7-8.0)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26.6(23.7-29.5)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60.3(55.5-65.1)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6.9(3.0-10.8)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2.8(1.2-4.4)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9.0(6.4-11.6)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40.8(32.9-48.6)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40.6(34.6-46.6)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3.9(1.9-5.9)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2.8(0.6-5.1)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5.2(2.8-7.7)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28.9(26.4-31.3)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59.2(55.3-63.1)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11.3(5.7-16.8)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3.9(1.6-6.1)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11.0(6.5-15.5)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35.4(26.8-44.0)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38.5(31.3-45.6)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Low-proof baijiu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3.8(2.6-4.9)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3.0(0.9-5.0)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4.2(3.2-5.3)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29.2(26.7-31.7)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59.9(56.2-63.5)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3.4(1.7-5.1)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1.5(0.2-2.8)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3.3(1.1-5.6)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20.8(14.6-27.1)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70.9(63.7-78.0)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3.9(2.6-5.2)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3.5(0.9-6.1)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4.5(3.6-5.4)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32.3(28.5-36.0)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55.8(51.8-59.9)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Residence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Urban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3.5(2.1-4.8)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2.0(1.1-2.9)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5.9(4.4-7.5)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28.6(24.9-32.3)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60.0(55.4-64.6)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4.0(2.4-5.5)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3.4(0.3-6.5)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3.4(2.1-4.7)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29.5(26.2-32.7)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59.8(54.8-64.7)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Region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2.2(0.4-4.0)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1.8(0.2-3.4)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6.1(4.3-7.9)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23.7(17.1-30.4)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66.2(57.7-74.7)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Northeast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5.0(0.0-10.3)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4.4(1.5-7.4)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6.1(2.0-10.1)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28.9(25.9-31.9)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55.6(51.1-60.1)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Northwest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4.1(1.2-6.9)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3.1(0.5-5.8)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7.5(2.6-12.3)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36.5(30.0-42.9)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48.9(42.5-55.3)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Central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3.5(1.2-5.8)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3.4(2.2-4.6)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6.5(4.2-8.8)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34.4(28.6-40.3)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52.1(45.5-58.7)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4.0(1.2-6.7)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3.8(0.0-11.8)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0.3(0.0-0.6)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21.8(18.3-25.2)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70.2(61.1-79.3)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3.1(0.0-6.2)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2.3(0.0-4.6)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3.8(2.0-5.6)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31.6(24.2-38.9)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59.2(50.2-68.3)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Southwest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4.8(2.2-7.4)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1.7(1.0-2.4)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4.1(2.0-6.1)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31.9(26.6-37.3)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57.5(52.1-62.8)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School type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5.6(2.2-9.0)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3.1(1.7-4.6)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4.3(2.8-5.8)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29.9(23.5-36.2)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57.1(48.9-65.3)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High school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2.7(1.6-3.9)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2.8(0.1-5.6)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4.2(2.7-5.6)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28.8(24.9-32.6)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61.5(55.9-67.1)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Academic high school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1.8(1.0-2.6)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0.8(0.2-1.5)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3.2(1.7-4.7)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22.0(16.2-27.8)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72.2(65.3-79.0)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Vocational high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chool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4.5(1.8-7.2)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6.8(0.0-13.5)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6.1(3.5-8.7)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42.1(33.0-51.2)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40.6(36.1-45.1)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Grade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(12</w:t>
            </w:r>
            <w:commentRangeStart w:id="19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commentRangeEnd w:id="19"/>
            <w:r>
              <w:rPr>
                <w:rStyle w:val="1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commentReference w:id="19"/>
            </w:r>
            <w:r>
              <w:rPr>
                <w:rStyle w:val="10"/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9.5(3.6-15.4)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3.3(0.0-7.3)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7.0(1.4-12.6)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24.5(17.5-31.4)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55.7(45.2-66.3)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15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5.4(1.3-9.5)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2.8(0.0-5.6)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4.8(1.5-8.0)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32.4(23.4-41.5)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54.6(49.0-60.2)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(14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16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4.1(0.7-7.5)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3.3(1.3-5.2)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2.8(0.9-4.7)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30.5(20.1-41.0)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59.3(46.9-71.6)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17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1.5(0.1-2.9)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2.0(0.2-3.8)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3.4(0.7-6.1)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27.8(21.2-34.4)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65.3(55.6-74.9)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(16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18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2.8(1.0-4.6)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1.4(0.2-2.6)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3.8(2.0-5.7)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29.8(25.0-34.5)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62.3(57.2-67.3)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(17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 19 y)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3.8(2.0-5.6)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4.7(0.0-11.2)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5.1(3.0-7.3)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29.0(22.1-35.8)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57.4(52.3-62.5)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Cigarette use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3.5(2.1-4.8)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2.8(0.2-5.5)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3.3(2.3-4.4)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25.7(22.5-28.9)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64.7(60.6-68.8)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5.1(2.2-7.9)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3.4(1.1-5.8)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7.5(5.1-9.9)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42.4(35.5-49.4)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41.5(36.0-47.1)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E-Cigarette use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2.6(1.8-3.4)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2.7(0.2-5.1)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3.3(2.4-4.1)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27.7(24.8-30.6)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63.7(59.9-67.5)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4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9.9(5.7-14.1)</w:t>
            </w:r>
          </w:p>
        </w:tc>
        <w:tc>
          <w:tcPr>
            <w:tcW w:w="7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4.9(2.3-7.5)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9.5(5.7-13.4)</w:t>
            </w:r>
          </w:p>
        </w:tc>
        <w:tc>
          <w:tcPr>
            <w:tcW w:w="7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38.0(31.4-44.6)</w:t>
            </w:r>
          </w:p>
        </w:tc>
        <w:tc>
          <w:tcPr>
            <w:tcW w:w="7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37.7(32.8-42.5)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Abbreviation: CI, confidence interval. </w:t>
      </w: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Monitoring points in counties and county-level cities are defined as rural areas, while monitoring points in districts are defined as urban areas.</w:t>
      </w:r>
    </w:p>
    <w:p>
      <w:pPr>
        <w:jc w:val="left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1440" w:right="873" w:bottom="1440" w:left="873" w:header="851" w:footer="992" w:gutter="0"/>
          <w:cols w:space="0" w:num="1"/>
          <w:docGrid w:type="lines" w:linePitch="312" w:charSpace="0"/>
        </w:sectPr>
      </w:pPr>
    </w:p>
    <w:p>
      <w:pPr>
        <w:widowControl/>
        <w:rPr>
          <w:rFonts w:ascii="Times New Roman" w:hAnsi="Times New Roman" w:eastAsia="等线" w:cs="Times New Roman"/>
          <w:b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等线" w:cs="Times New Roman"/>
          <w:b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Typical emotions, occasions, and locations associated with alcohol use among middle and high school students in China, 2021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2"/>
        <w:gridCol w:w="1209"/>
        <w:gridCol w:w="1209"/>
        <w:gridCol w:w="1210"/>
        <w:gridCol w:w="221"/>
        <w:gridCol w:w="1210"/>
        <w:gridCol w:w="1210"/>
        <w:gridCol w:w="1210"/>
        <w:gridCol w:w="221"/>
        <w:gridCol w:w="1210"/>
        <w:gridCol w:w="1210"/>
        <w:gridCol w:w="12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1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Urban</w:t>
            </w:r>
          </w:p>
        </w:tc>
        <w:tc>
          <w:tcPr>
            <w:tcW w:w="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1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Rural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Both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Both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  <w:tc>
          <w:tcPr>
            <w:tcW w:w="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Both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Boys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Girls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Total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Emotion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Sadness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23.6(22.0-25.1)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23.0(21.6-24.4)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24.3(22.2-26.5)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23.9(22.6-25.2)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23.3(21.8-24.7)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24.7(22.6-26.7)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23.4(21.2-25.6)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22.9(20.9-24.8)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24.2(21.0-27.3)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Joy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31.3(29.9-32.6)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32.5(31.0-33.9)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29.5(27.7-31.3)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31.5(30.1-32.8)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32.8(31.3-34.4)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29.7(27.7-31.6)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31.2(29.2-33.1)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32.3(30.3-34.3)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29.4(26.9-31.9)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Anxiety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11.1(10.3-11.9)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11.1(10.4-11.8)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11.1(9.7-12.5)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12.2(11.5-12.9)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11.7(10.8-12.5)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12.9(11.7-14.2)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10.5(9.4-11.7)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10.8(9.8-11.8)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10.1(8.1-12.0)</w:t>
            </w:r>
          </w:p>
        </w:tc>
      </w:tr>
      <w:tr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Loneliness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11.5(10.9-12.2)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12.7(11.9-13.5)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9.8(8.2-11.4)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11.7(10.9-12.4)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12.7(11.7-13.7)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10.2(9.2-11.3)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11.5(10.5-12.4)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12.7(11.6-13.8)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9.6(7.1-12.0)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Anger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4.5(4.1-4.9)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5.0(4.5-5.5)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3.8(3.2-4.4)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5.1(4.6-5.7)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5.5(4.7-6.2)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4.7(4.0-5.5)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4.2(3.7-4.7)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4.8(4.1-5.5)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3.3(2.5-4.1)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Daily habit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5.2(4.7-5.7)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6.2(5.5-6.8)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3.7(3.1-4.4)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4.9(4.4-5.4)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5.4(4.6-6.1)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4.2(3.7-4.8)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5.4(4.6-6.1)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6.6(5.7-7.5)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3.5(2.5-4.5)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Drinking without emotional motivation, Passive drinking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36.0(34.7-37.3)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36.6(34.7-38.6)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35.0(33.2-36.9)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33.9(32.8-35.1)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34.3(32.9-35.7)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33.5(31.6-35.3)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37.0(35.2-38.8)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37.8(35.0-40.6)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35.9(33.3-38.5)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emotions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19.1(17.7-20.4)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16.2(15.1-17.3)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23.2(21.1-25.3)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21.1(19.7-22.6)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18.8(17.1-20.4)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24.3(22.4-26.3)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18.0(16.0-20.0)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14.9(13.5-16.4)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22.6(19.5-25.7)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Occasion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Gathering with friends or classmates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45.3(42.7-47.8)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48.2(45.4-51.0)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41.0(38.0-44.1)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45.1(42.1-48.0)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48.4(45.2-51.6)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40.6(37.5-43.7)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45.4(41.8-49.0)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48.1(44.2-51.9)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41.3(36.9-45.6)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Family gathering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51.0(48.1-53.9)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49.5(46.2-52.8)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53.3(50.5-56.2)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52.4(50.0-54.8)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49.9(47.5-52.3)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55.8(53.2-58.5)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50.3(46.1-54.6)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49.3(44.5-54.0)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51.9(47.7-56.2)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Banquet, including wedding and funeral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30.4(27.0-33.9)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34.0(31.0-36.9)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25.2(20.7-29.7)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27.0(24.8-29.1)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30.3(28.3-32.3)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22.4(19.7-25.1)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32.2(27.2-37.2)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35.7(31.5-39.9)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26.7(20.0-33.4)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 alone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16.7(15.7-17.8)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16.2(14.8-17.6)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17.6(15.9-19.3)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17.6(16.4-18.8)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16.9(15.5-18.2)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18.6(17.0-20.3)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16.3(14.9-17.7)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15.8(13.9-17.8)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17.0(14.6-19.5)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occasions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7.1(6.3-7.9)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5.9(4.8-6.9)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8.8(7.7-9.9)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7.4(6.7-8.0)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6.7(5.8-7.7)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8.2(7.1-9.4)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6.9(5.7-8.1)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5.4(4.0-6.9)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9.1(7.5-10.7)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Location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Home or someone else's home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68.9(67.1-70.7)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68.2(66.2-70.2)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69.9(67.9-71.9)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66.4(64.4-68.4)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65.8(63.6-67.9)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67.4(64.8-69.9)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70.1(67.7-72.6)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69.4(66.6-72.2)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71.3(68.6-74.0)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Hotel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9.0(7.7-10.2)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11.7(9.8-13.5)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4.8(4.1-5.6)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7.1(6.3-8.0)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9.5(8.2-10.7)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3.9(3.1-4.6)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9.9(8.1-11.7)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12.7(10.1-15.2)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5.4(4.4-6.4)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6.2(5.2-7.2)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7.5(6.3-8.7)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4.2(3.3-5.2)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7.4(6.1-8.7)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8.4(7.1-9.8)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6.0(4.5-7.4)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5.6(4.2-7.0)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7.1(5.4-8.7)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3.3(2.0-4.5)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Restaurant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28.5(25.4-31.6)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30.8(27.9-33.6)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24.9(20.6-29.2)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31.9(29.3-34.6)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34.7(31.8-37.5)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28.1(25.0-31.2)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26.7(22.2-31.2)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28.9(24.9-33.0)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23.2(16.7-29.7)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KTV or music bar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13.1(11.6-14.6)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13.0(11.4-14.6)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13.3(10.3-16.2)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14.6(12.8-16.4)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14.5(12.4-16.5)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14.8(12.8-16.7)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12.4(10.2-14.5)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12.3(10.1-14.5)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12.4(8.0-16.9)</w:t>
            </w:r>
          </w:p>
        </w:tc>
      </w:tr>
      <w:tr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places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6.4(5.7-7.1)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6.1(5.3-6.9)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6.9(5.9-7.9)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5.2(4.5-5.9)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5.6(4.9-6.4)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4.7(3.7-5.7)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7.0(6.0-8.0)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6.3(5.2-7.4)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8.1(6.7-9.6)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Middle school students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Emotion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Sadness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21.0(18.4-23.5)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19.1(17.2-21.0)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23.8(19.7-27.9)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20.4(18.2-22.7)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18.3(15.9-20.7)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23.3(20.3-26.3)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21.2(17.6-24.9)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19.4(16.9-21.9)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24.0(17.9-30.1)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Joy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25.9(23.6-28.2)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27.7(25.2-30.1)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23.2(20.7-25.7)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24.4(22.5-26.2)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26.0(24.0-28.0)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22.1(19.5-24.7)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26.6(23.3-29.9)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28.4(25.0-31.9)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23.8(20.3-27.3)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Anxiety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9.5(8.7-10.3)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8.5(7.1-9.8)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11.0(9.4-12.7)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10.5(9.3-11.6)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9.1(8.1-10.0)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12.4(10.3-14.5)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9.0(8.0-10.1)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8.2(6.3-10.1)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10.3(8.1-12.6)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Loneliness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10.8(10.0-11.7)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11.5(10.1-12.9)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9.8(9.0-10.7)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11.0(9.9-12.0)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10.5(9.5-11.5)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11.6(9.6-13.5)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10.8(9.6-11.9)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11.9(9.9-13.9)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8.9(8.2-9.6)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Anger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4.5(3.7-5.4)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4.8(3.9-5.7)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4.1(3.0-5.2)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5.0(4.1-5.9)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5.1(3.9-6.3)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4.9(3.6-6.3)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4.3(3.1-5.5)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4.7(3.5-5.9)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3.7(2.2-5.3)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Daily habit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4.8(4.1-5.5)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5.5(4.7-6.3)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3.7(2.9-4.6)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4.1(3.4-4.8)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4.3(3.5-5.1)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3.8(2.8-4.8)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5.1(4.2-6.0)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6.1(5.0-7.1)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3.7(2.5-4.9)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Drinking without emotional motivation, Passive drinking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37.1(34.5-39.7)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36.8(34.2-39.3)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37.5(34.2-40.9)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35.2(33.5-36.9)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34.4(32.6-36.3)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36.3(33.3-39.4)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38.0(34.2-41.8)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37.9(34.2-41.6)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38.2(33.3-43.0)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emotions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20.2(17.6-22.8)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18.7(15.6-21.8)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22.4(20.2-24.7)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24.5(22.4-26.7)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23.4(20.8-26.0)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26.1(23.4-28.9)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18.0(14.4-21.6)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16.5(12.1-20.8)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20.5(17.5-23.4)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Occasion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Gathering with friends or classmates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34.5(31.3-37.8)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35.6(31.8-39.3)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33.0(30.1-35.8)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32.8(29.7-35.8)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34.0(30.7-37.4)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31.0(27.5-34.4)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35.4(30.9-39.9)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36.3(31.0-41.5)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34.0(30.1-37.9)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Family gathering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47.2(43.5-50.9)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46.4(42.2-50.5)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48.4(45.0-51.9)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49.5(46.6-52.4)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47.8(44.4-51.3)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51.9(48.6-55.2)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46.0(40.8-51.3)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45.7(39.8-51.5)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46.6(41.7-51.5)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Banquet, including wedding and funeral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29.3(24.7-33.9)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31.6(27.7-35.6)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25.8(19.5-32.0)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25.1(22.9-27.4)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27.4(25.0-29.8)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21.9(18.7-25.2)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31.3(24.8-37.9)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33.6(28.1-39.2)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27.8(18.6-37.0)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 alone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17.0(14.8-19.2)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16.2(14.1-18.3)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18.2(15.5-20.9)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17.4(15.7-19.0)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15.8(14.4-17.3)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19.6(17.0-22.1)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16.8(13.7-19.9)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16.4(13.4-19.4)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17.5(13.7-21.3)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occasions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9.0(7.8-10.3)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7.6(6.5-8.7)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11.2(9.1-13.3)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10.5(9.2-11.7)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9.8(7.9-11.7)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11.4(9.2-13.5)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8.3(6.6-10.0)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6.6(5.3-7.9)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11.1(8.0-14.1)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Location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Home or someone else's home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70.1(68.3-72.0)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69.9(67.4-72.4)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70.5(68.0-72.9)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67.8(66.0-69.6)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66.5(64.4-68.7)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69.6(67.1-72.0)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71.3(68.7-73.8)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71.5(68.0-75.0)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70.9(67.4-74.4)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Hotel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6.9(5.2-8.5)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8.1(6.3-9.9)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5.1(3.4-6.7)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5.1(4.2-5.9)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6.2(4.9-7.5)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3.5(2.7-4.3)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7.7(5.4-10.1)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8.9(6.4-11.5)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5.9(3.5-8.3)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3.6(2.7-4.5)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3.6(2.6-4.6)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3.6(2.5-4.8)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4.0(2.9-5.1)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3.9(2.4-5.3)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4.2(3.0-5.3)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3.4(2.3-4.6)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3.5(2.2-4.8)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3.3(1.7-5.0)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Restaurant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22.5(18.7-26.4)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23.4(19.2-27.6)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21.2(17.6-24.8)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26.5(23.5-29.6)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27.7(24.6-30.9)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24.8(20.9-28.8)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20.6(15.1-26.1)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21.4(15.4-27.4)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19.4(14.2-24.5)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KTV or music bar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8.0(6.7-9.3)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7.7(6.3-9.0)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8.4(6.7-10.2)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9.2(7.5-11.0)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8.0(6.0-9.9)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11.0(8.8-13.1)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7.4(5.7-9.1)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7.5(5.8-9.3)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7.2(4.8-9.5)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places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7.5(6.5-8.5)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6.6(5.1-8.1)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8.8(6.7-10.9)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6.0(5.1-6.8)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6.7(5.7-7.7)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5.0(3.7-6.3)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8.2(6.8-9.7)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6.6(4.5-8.7)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10.8(7.7-14.0)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High school students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Emotion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Sadness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25.8(24.5-27.0)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26.4(24.9-28.0)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24.8(23.2-26.5)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26.7(25.2-28.3)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27.5(26.1-28.9)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25.7(22.8-28.7)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25.3(23.6-26.9)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25.9(23.8-28.0)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24.3(22.4-26.2)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Joy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35.8(34.6-37.1)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36.7(35.4-38.0)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34.6(32.6-36.7)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37.4(35.7-39.1)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38.7(36.7-40.6)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35.7(33.3-38.1)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35.1(33.3-36.8)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35.7(34.1-37.4)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34.0(31.2-36.9)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Anxiety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12.5(11.4-13.5)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13.4(12.2-14.7)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11.1(9.1-13.1)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13.6(12.7-14.6)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13.9(12.6-15.1)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13.3(11.8-14.9)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11.9(10.3-13.4)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13.2(11.4-15.0)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9.9(7.1-12.7)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Loneliness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12.1(10.7-13.6)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13.8(12.7-14.9)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9.8(7.1-12.5)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12.3(11.2-13.3)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14.6(12.9-16.4)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9.2(7.9-10.4)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12.1(10.0-14.2)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13.4(12.0-14.8)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10.1(6.0-14.2)</w:t>
            </w:r>
          </w:p>
        </w:tc>
      </w:tr>
      <w:tr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Anger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4.5(4.0-5.0)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5.2(4.7-5.7)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3.5(2.6-4.4)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5.2(4.5-6.0)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5.8(4.7-6.8)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4.6(3.7-5.4)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4.1(3.5-4.7)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4.9(4.3-5.4)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3.0(1.7-4.2)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Daily habit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5.5(5.0-6.1)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6.8(6.0-7.7)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3.8(2.8-4.7)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5.5(4.6-6.5)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6.3(5.1-7.5)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4.6(3.7-5.4)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5.5(4.8-6.2)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7.1(6.0-8.1)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3.3(1.9-4.7)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Drinking without emotional motivation, Passive drinking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35.1(33.7-36.5)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36.5(34.0-39.1)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33.0(31.0-35.0)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32.9(31.2-34.5)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34.2(31.8-36.6)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31.2(29.3-33.0)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36.2(34.3-38.1)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37.7(34.1-41.3)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34.0(31.1-37.0)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emotions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18.1(16.3-19.9)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14.0(12.2-15.8)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23.9(20.8-26.9)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18.3(17.2-19.4)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14.8(13.5-16.1)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22.9(20.7-25.1)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18.0(15.3-20.7)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13.6(11.1-16.1)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24.4(19.9-28.9)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Occasion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Gathering with friends or classmates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54.4(51.9-57.0)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59.1(56.2-62.0)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47.7(44.1-51.2)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55.1(51.8-58.4)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60.4(57.0-63.8)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48.1(44.1-52.1)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54.1(50.6-57.6)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58.4(54.4-62.4)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47.5(42.4-52.5)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Family gathering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54.3(51.9-56.7)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52.2(49.6-54.8)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57.4(54.0-60.7)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54.8(51.9-57.7)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51.6(48.9-54.3)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58.9(54.9-62.9)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54.0(50.6-57.4)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52.4(48.8-56.1)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56.5(51.7-61.2)</w:t>
            </w:r>
          </w:p>
        </w:tc>
      </w:tr>
      <w:tr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Banquet, including wedding and funeral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31.4(28.5-34.3)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36.0(32.6-39.4)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24.7(20.9-28.5)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28.4(25.9-31.0)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32.8(30.4-35.2)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22.8(19.4-26.1)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32.9(28.8-37.0)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37.6(32.8-42.3)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25.8(20.2-31.5)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 alone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16.5(15.3-17.8)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16.1(14.9-17.4)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17.1(14.0-20.3)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17.8(16.0-19.7)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17.7(15.8-19.7)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17.9(15.5-20.4)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15.9(14.2-17.5)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15.3(13.8-16.8)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16.7(11.9-21.5)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occasions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5.4(4.6-6.2)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4.4(3.0-5.7)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6.9(6.0-7.8)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4.9(4.3-5.5)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4.2(3.6-4.8)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5.8(4.6-7.0)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5.6(4.5-6.8)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4.4(2.4-6.5)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7.5(6.2-8.7)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Location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Home or someone else's home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67.9(66.0-69.8)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66.9(64.9-68.8)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69.5(67.2-71.7)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65.4(62.9-67.8)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65.2(62.4-67.9)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65.6(62.4-68.9)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69.2(66.7-71.7)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67.7(65.2-70.2)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71.7(68.7-74.6)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Hotel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10.7(9.6-11.7)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14.6(12.7-16.4)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4.7(3.7-5.6)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8.7(7.7-9.8)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12.1(10.5-13.7)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4.2(3.2-5.1)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11.7(10.3-13.1)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15.8(13.3-18.3)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4.9(3.6-6.3)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8.3(7.0-9.7)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10.6(8.9-12.4)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4.7(3.7-5.8)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10.1(8.6-11.5)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12.0(10.5-13.5)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7.4(5.4-9.4)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7.4(5.5-9.4)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10.0(7.5-12.5)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3.2(2.1-4.4)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Restaurant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33.4(30.7-36.0)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36.8(34.3-39.3)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28.0(22.4-33.6)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36.2(33.3-39.1)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40.2(37.0-43.4)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30.7(27.3-34.1)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31.9(28.1-35.6)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35.2(31.8-38.5)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26.5(17.8-35.1)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KTV or music bar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17.3(15.6-19.1)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17.4(14.8-20.0)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17.3(13.3-21.3)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18.8(16.7-20.9)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19.6(17.3-22.0)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17.7(14.9-20.5)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16.6(14.1-19.0)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16.3(12.6-19.9)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17.0(10.9-23.2)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places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5.5(4.8-6.2)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5.7(4.9-6.4)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5.3(4.1-6.5)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4.7(3.9-5.5)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4.8(3.7-6.0)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4.5(3.3-5.6)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6.0(5.0-6.9)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6.1(5.1-7.1)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5.8(4.1-7.5)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Academic high school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Emotion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Sadness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23.8(22.7-24.9)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25.5(23.8-27.2)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21.7(19.4-23.9)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24.1(22.2-25.9)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25.9(24.2-27.6)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21.8(18.7-24.9)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23.7(22.4-25.0)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25.3(22.9-27.8)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21.6(18.6-24.6)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Joy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35.9(34.5-37.4)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36.6(35.1-38.1)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35.1(32.5-37.6)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36.5(34.7-38.2)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37.1(35.3-38.8)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35.7(32.6-38.9)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35.7(33.6-37.7)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36.4(34.3-38.5)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34.7(31.1-38.4)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Anxiety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10.7(9.8-11.6)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11.9(10.9-12.9)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9.2(7.3-11.1)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12.2(10.9-13.5)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12.9(11.3-14.5)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11.4(9.5-13.4)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9.9(8.6-11.1)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11.3(10.1-12.6)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8.0(5.4-10.6)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Loneliness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11.4(9.8-13.1)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12.7(11.5-13.9)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9.8(6.0-13.6)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11.1(9.9-12.2)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13.5(11.7-15.3)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8.1(6.9-9.2)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11.6(9.2-14.1)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12.3(10.8-13.8)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10.8(5.1-16.5)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Anger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3.9(3.3-4.5)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4.7(4.0-5.4)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2.8(1.9-3.7)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4.3(3.7-4.9)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5.2(4.2-6.2)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3.2(2.5-3.9)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3.6(2.8-4.5)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4.5(3.6-5.4)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2.6(1.3-3.9)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Daily habit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4.8(4.3-5.4)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6.0(5.1-6.8)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3.4(2.7-4.2)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5.0(4.1-6.0)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5.7(4.4-6.9)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4.3(3.2-5.3)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4.7(4.1-5.4)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6.1(5.0-7.3)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3.0(2.0-4.0)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Drinking without emotional motivation, Passive drinking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34.6(33.4-35.9)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36.0(34.6-37.4)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32.9(30.4-35.4)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33.3(31.4-35.3)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35.2(32.8-37.7)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31.0(29.1-32.9)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35.3(33.6-37.0)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36.4(34.7-38.2)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34.0(30.1-37.8)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emotions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20.4(18.0-22.8)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16.2(14.7-17.6)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25.7(22.2-29.2)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20.3(19.1-21.6)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16.4(15.0-17.8)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25.2(23.3-27.1)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20.4(16.7-24.1)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16.0(14.0-18.1)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26.0(20.6-31.3)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Occasion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Gathering with friends or classmates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51.1(48.2-53.9)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56.4(53.7-59.0)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44.1(40.2-48.1)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50.1(47.2-53.1)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56.0(52.3-59.6)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42.9(40.1-45.7)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51.6(47.4-55.7)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56.6(53.0-60.2)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44.8(38.9-50.8)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Family gathering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57.2(54.5-60.0)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53.8(50.7-56.9)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61.7(58.4-65.1)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58.3(56.1-60.5)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54.3(51.7-56.9)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63.2(60.4-66.0)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56.7(52.6-60.7)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53.5(48.9-58.2)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60.8(55.7-66.0)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Banquet, including wedding and funeral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30.0(27.1-32.9)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34.6(31.4-37.8)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24.1(20.1-28.0)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27.5(24.5-30.5)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31.9(28.8-34.9)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22.2(18.5-25.9)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31.4(27.1-35.7)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36.1(31.3-40.8)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25.1(19.2-31.1)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 alone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16.9(14.6-19.3)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16.8(15.1-18.6)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17.1(12.9-21.2)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18.0(15.7-20.3)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18.1(15.7-20.5)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17.9(14.8-21.1)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16.3(12.9-19.7)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16.2(13.8-18.5)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16.5(10.1-22.9)</w:t>
            </w:r>
          </w:p>
        </w:tc>
      </w:tr>
      <w:tr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occasions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5.3(4.3-6.4)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4.8(3.4-6.1)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6.1(5.2-7.0)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5.3(4.6-6.0)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4.9(4.0-5.8)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5.9(4.7-7.1)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5.3(3.8-6.9)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4.7(2.7-6.8)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6.2(4.9-7.4)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Location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Home or someone else's home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69.4(67.2-71.5)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68.8(66.7-70.9)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70.1(67.4-72.9)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66.9(64.6-69.2)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66.0(63.1-68.8)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68.2(65.1-71.3)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70.7(67.6-73.8)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70.3(67.5-73.2)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71.2(67.4-75.1)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Hotel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9.5(8.3-10.6)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12.9(10.5-15.4)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4.6(3.9-5.4)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7.5(6.3-8.7)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10.3(8.5-12.1)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3.9(2.8-5.1)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10.5(9.0-12.1)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14.4(10.7-18.1)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5.1(4.2-6.0)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7.2(5.8-8.5)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9.5(7.6-11.5)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3.9(2.8-4.9)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8.0(6.7-9.4)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9.6(7.8-11.4)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6.0(4.0-7.9)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6.7(4.7-8.6)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9.5(6.8-12.3)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2.6(1.5-3.8)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Restaurant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33.2(29.6-36.8)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36.4(33.9-38.9)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28.9(21.8-35.9)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35.7(32.7-38.6)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40.8(37.2-44.4)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29.0(25.4-32.6)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31.9(26.6-37.2)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34.1(30.8-37.4)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28.8(17.8-39.7)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KTV or music bar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16.8(14.2-19.5)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17.3(14.8-19.8)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16.3(10.2-22.4)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16.0(14.1-17.9)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16.9(14.2-19.5)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14.8(12.6-17.1)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17.3(13.3-21.3)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17.5(13.9-21.0)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17.1(7.7-26.5)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places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5.2(4.6-5.7)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5.1(4.2-6.0)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5.3(4.2-6.3)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4.7(3.8-5.6)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4.8(3.7-5.9)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4.5(3.4-5.6)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5.4(4.6-6.2)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5.2(4.0-6.4)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5.7(4.3-7.1)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Vocational high school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Emotion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Sadness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30.1(27.1-33.2)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28.2(25.1-31.3)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33.6(27.6-39.6)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33.5(31.6-35.4)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31.1(28.4-33.8)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37.1(34.9-39.4)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28.6(24.7-32.5)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27.0(23.0-31.0)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31.7(22.8-40.7)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Joy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35.6(32.1-39.2)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36.9(33.3-40.4)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33.4(28.8-38.0)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39.7(35.8-43.6)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42.4(38.2-46.6)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35.7(31.3-40.1)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33.8(29.2-38.3)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34.6(30.5-38.7)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32.1(25.3-38.9)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Anxiety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16.4(14.4-18.4)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16.4(13.3-19.5)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16.4(12.6-20.2)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17.2(15.1-19.3)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16.2(13.7-18.7)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18.8(14.6-23.0)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16.0(13.4-18.7)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16.5(12.3-20.7)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15.1(9.8-20.4)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Loneliness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13.7(12.0-15.4)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16.0(13.9-18.0)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9.6(7.4-11.9)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15.3(12.0-18.6)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17.2(12.4-22.1)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12.3(10.1-14.5)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13.0(11.0-15.1)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15.5(13.3-17.6)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8.2(5.0-11.4)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Anger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5.9(5.0-6.7)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6.0(4.8-7.2)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5.6(4.2-6.9)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7.6(5.4-9.8)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7.0(4.4-9.6)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8.6(6.1-11.0)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5.0(4.2-5.9)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5.6(4.3-6.9)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4.0(2.1-5.8)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Daily habit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7.1(5.6-8.5)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8.4(7.0-9.9)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4.6(2.3-7.0)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6.8(4.3-9.3)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7.7(4.9-10.6)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5.4(3.1-7.7)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7.2(5.5-9.0)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8.7(7.1-10.4)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4.2(0.8-7.7)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Drinking without emotional motivation, Passive drinking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36.1(32.1-40.0)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37.6(31.3-43.8)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33.3(30.4-36.2)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31.7(27.7-35.6)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31.7(26.6-36.7)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31.7(25.5-37.8)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38.0(32.9-43.2)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40.0(31.7-48.3)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34.2(31.2-37.2)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emotions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13.0(11.3-14.7)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9.8(7.2-12.5)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18.7(15.4-22.1)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13.2(11.3-15.0)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11.2(8.2-14.2)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16.2(12.9-19.4)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12.9(10.6-15.2)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9.3(5.8-12.8)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20.1(15.4-24.8)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Occasion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Gathering with friends or classmates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61.8(56.8-66.7)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64.2(56.7-71.7)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57.3(51.7-62.8)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67.7(64.6-70.9)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70.8(66.5-75.2)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63.0(59.6-66.4)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59.1(52.8-65.4)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61.6(52.1-71.0)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54.2(46.1-62.3)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Family gathering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47.9(44.9-50.9)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49.1(44.6-53.6)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45.7(42.4-49.0)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45.9(41.6-50.3)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45.5(40.7-50.2)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46.6(40.7-52.5)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48.8(45.1-52.4)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50.6(45.1-56.0)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45.2(41.1-49.2)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Banquet, including wedding and funeral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34.3(29.8-38.8)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38.7(34.8-42.5)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26.4(20.6-32.3)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30.7(27.9-33.6)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34.9(31.6-38.2)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24.4(20.4-28.4)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35.9(29.9-42.0)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40.2(35.4-44.9)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27.5(18.7-36.4)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Drink alone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15.7(11.9-19.4)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14.7(11.5-18.0)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17.4(11.8-23.0)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17.4(14.6-20.1)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17.0(13.3-20.7)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18.0(15.2-20.8)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14.9(9.6-20.2)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13.8(9.7-17.9)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17.1(8.6-25.6)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occasions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5.5(4.5-6.5)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3.6(1.7-5.5)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9.0(5.9-12.2)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3.8(2.4-5.2)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2.6(1.3-3.9)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5.6(2.5-8.7)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6.3(5.3-7.3)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4.0(1.4-6.5)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10.8(6.7-15.0)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Location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Home or someone else's home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64.8(62.6-67.0)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63.3(61.0-65.7)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67.7(64.2-71.3)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61.6(58.0-65.3)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63.4(58.5-68.3)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58.8(55.2-62.5)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66.2(63.4-69.0)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63.3(60.6-66.1)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72.7(69.1-76.4)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Hotel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13.2(11.8-14.6)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17.5(15.1-20.0)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4.7(2.3-7.1)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11.6(9.9-13.3)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16.0(12.8-19.1)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4.8(2.0-7.5)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14.0(12.3-15.7)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18.2(15.0-21.3)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4.6(1.2-8.1)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10.8(8.1-13.5)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12.6(7.9-17.4)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7.0(5.2-8.9)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14.9(12.5-17.3)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17.4(14.7-20.0)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11.0(6.8-15.3)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8.9(5.3-12.5)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10.8(4.7-16.8)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4.8(2.7-6.8)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Restaurant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33.6(31.0-36.2)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37.5(32.9-42.1)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25.8(21.9-29.6)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37.4(32.2-42.5)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38.8(33.5-44.2)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35.1(28.1-42.0)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31.9(28.6-35.2)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37.0(31.0-43.0)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20.6(16.9-24.2)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KTV or music bar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18.3(14.0-22.6)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17.6(12.6-22.5)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19.9(15.5-24.3)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25.6(22.2-29.0)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25.8(21.9-29.6)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25.3(20.6-30.1)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15.1(9.4-20.7)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14.3(8.3-20.3)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16.8(9.9-23.8)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26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Other places</w:t>
            </w:r>
          </w:p>
        </w:tc>
        <w:tc>
          <w:tcPr>
            <w:tcW w:w="4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6.3(5.0-7.6)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6.8(5.5-8.0)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5.4(3.2-7.6)</w:t>
            </w:r>
          </w:p>
        </w:tc>
        <w:tc>
          <w:tcPr>
            <w:tcW w:w="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4.6(3.0-6.3)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4.8(2.3-7.3)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4.3(1.4-7.3)</w:t>
            </w:r>
          </w:p>
        </w:tc>
        <w:tc>
          <w:tcPr>
            <w:tcW w:w="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7.1(5.4-8.7)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7.5(6.2-8.9)</w:t>
            </w:r>
          </w:p>
        </w:tc>
        <w:tc>
          <w:tcPr>
            <w:tcW w:w="3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right"/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6.0(3.1-9.0)</w:t>
            </w:r>
          </w:p>
        </w:tc>
      </w:tr>
    </w:tbl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sectPr>
      <w:type w:val="continuous"/>
      <w:pgSz w:w="16838" w:h="11906" w:orient="landscape"/>
      <w:pgMar w:top="1418" w:right="851" w:bottom="1418" w:left="851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作者" w:date="2025-07-03T09:36:00Z" w:initials="A">
    <w:p w14:paraId="13450A09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30E226EA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" w:author="作者" w:date="2025-07-03T09:36:00Z" w:initials="A">
    <w:p w14:paraId="7CCF0B70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6F05264A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2" w:author="作者" w:date="2025-07-03T09:36:00Z" w:initials="A">
    <w:p w14:paraId="3F794B80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07077F00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3" w:author="作者" w:date="2025-07-03T09:36:00Z" w:initials="A">
    <w:p w14:paraId="70CC1050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47577901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4" w:author="作者" w:date="2025-07-03T09:36:00Z" w:initials="A">
    <w:p w14:paraId="44573BA0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7EA82F2E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5" w:author="作者" w:date="2025-07-03T09:36:00Z" w:initials="A">
    <w:p w14:paraId="71F6436C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344F6C83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6" w:author="作者" w:date="2025-07-03T09:36:00Z" w:initials="A">
    <w:p w14:paraId="515418C2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3FED6991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7" w:author="作者" w:date="2025-07-03T09:36:00Z" w:initials="A">
    <w:p w14:paraId="4EAF70D0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044F7E2E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8" w:author="作者" w:date="2025-07-03T09:36:00Z" w:initials="A">
    <w:p w14:paraId="1CDB2441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51921B6B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9" w:author="作者" w:date="2025-07-03T09:36:00Z" w:initials="A">
    <w:p w14:paraId="488A18CA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328B21C6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0" w:author="作者" w:date="2025-07-03T09:36:00Z" w:initials="A">
    <w:p w14:paraId="10CA68FF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296667A1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1" w:author="作者" w:date="2025-07-03T09:36:00Z" w:initials="A">
    <w:p w14:paraId="28CF3E6C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1F8C03F3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2" w:author="作者" w:date="2025-07-03T09:36:00Z" w:initials="A">
    <w:p w14:paraId="46F311E1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0CCB313E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3" w:author="作者" w:date="2025-07-03T09:36:00Z" w:initials="A">
    <w:p w14:paraId="24FB460D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19B15CC1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4" w:author="作者" w:date="2025-07-03T09:36:00Z" w:initials="A">
    <w:p w14:paraId="559C504E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413835EE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5" w:author="作者" w:date="2025-07-03T09:36:00Z" w:initials="A">
    <w:p w14:paraId="133E63C8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35A9521E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6" w:author="作者" w:date="2025-07-03T09:36:00Z" w:initials="A">
    <w:p w14:paraId="6BFF52B5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0CBA3884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7" w:author="作者" w:date="2025-07-03T09:36:00Z" w:initials="A">
    <w:p w14:paraId="6EFB19FB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76F96A5F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8" w:author="作者" w:date="2025-07-03T09:36:00Z" w:initials="A">
    <w:p w14:paraId="3ECB4B04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066E3B74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  <w:comment w:id="19" w:author="作者" w:date="2025-07-03T09:36:00Z" w:initials="A">
    <w:p w14:paraId="2D4B47CA">
      <w:pPr>
        <w:pStyle w:val="2"/>
      </w:pPr>
      <w:r>
        <w:rPr>
          <w:rFonts w:hint="eastAsia"/>
        </w:rPr>
        <w:t xml:space="preserve">You are supposed to use </w:t>
      </w:r>
      <w:r>
        <w:t>“</w:t>
      </w:r>
      <w:r>
        <w:rPr>
          <w:rFonts w:hint="eastAsia"/>
        </w:rPr>
        <w:t xml:space="preserve">from   to less than   ” or </w:t>
      </w:r>
      <w:r>
        <w:t>“</w:t>
      </w:r>
      <w:r>
        <w:rPr>
          <w:rFonts w:hint="eastAsia"/>
        </w:rPr>
        <w:t>more than   to   ” here. Please chose one of them.</w:t>
      </w:r>
    </w:p>
    <w:p w14:paraId="487C0EBC">
      <w:pPr>
        <w:pStyle w:val="2"/>
        <w:rPr>
          <w:highlight w:val="yellow"/>
        </w:rPr>
      </w:pPr>
      <w:r>
        <w:rPr>
          <w:rFonts w:hint="eastAsia"/>
          <w:highlight w:val="yellow"/>
        </w:rPr>
        <w:t>RE: Thanks for your suggestion,  expression of age division has been modified.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0E226EA" w15:done="0"/>
  <w15:commentEx w15:paraId="6F05264A" w15:done="0"/>
  <w15:commentEx w15:paraId="07077F00" w15:done="0"/>
  <w15:commentEx w15:paraId="47577901" w15:done="0"/>
  <w15:commentEx w15:paraId="7EA82F2E" w15:done="0"/>
  <w15:commentEx w15:paraId="344F6C83" w15:done="0"/>
  <w15:commentEx w15:paraId="3FED6991" w15:done="0"/>
  <w15:commentEx w15:paraId="044F7E2E" w15:done="0"/>
  <w15:commentEx w15:paraId="51921B6B" w15:done="0"/>
  <w15:commentEx w15:paraId="328B21C6" w15:done="0"/>
  <w15:commentEx w15:paraId="296667A1" w15:done="0"/>
  <w15:commentEx w15:paraId="1F8C03F3" w15:done="0"/>
  <w15:commentEx w15:paraId="0CCB313E" w15:done="0"/>
  <w15:commentEx w15:paraId="19B15CC1" w15:done="0"/>
  <w15:commentEx w15:paraId="413835EE" w15:done="0"/>
  <w15:commentEx w15:paraId="35A9521E" w15:done="0"/>
  <w15:commentEx w15:paraId="0CBA3884" w15:done="0"/>
  <w15:commentEx w15:paraId="76F96A5F" w15:done="0"/>
  <w15:commentEx w15:paraId="066E3B74" w15:done="0"/>
  <w15:commentEx w15:paraId="487C0EB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 New Roman Uni">
    <w:altName w:val="宋体"/>
    <w:panose1 w:val="00000000000000000000"/>
    <w:charset w:val="86"/>
    <w:family w:val="roman"/>
    <w:pitch w:val="default"/>
    <w:sig w:usb0="00000000" w:usb1="00000000" w:usb2="0000003E" w:usb3="00000000" w:csb0="601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8638606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作者">
    <w15:presenceInfo w15:providerId="None" w15:userId="作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56"/>
    <w:rsid w:val="000019FE"/>
    <w:rsid w:val="00001AF6"/>
    <w:rsid w:val="000039DD"/>
    <w:rsid w:val="00003B29"/>
    <w:rsid w:val="0000425F"/>
    <w:rsid w:val="00010932"/>
    <w:rsid w:val="00015330"/>
    <w:rsid w:val="00015761"/>
    <w:rsid w:val="00021AE1"/>
    <w:rsid w:val="00024C35"/>
    <w:rsid w:val="00026DFE"/>
    <w:rsid w:val="00032C99"/>
    <w:rsid w:val="000340F1"/>
    <w:rsid w:val="00034243"/>
    <w:rsid w:val="00034B71"/>
    <w:rsid w:val="00037167"/>
    <w:rsid w:val="0003752B"/>
    <w:rsid w:val="00040E6C"/>
    <w:rsid w:val="00040EBE"/>
    <w:rsid w:val="000418C8"/>
    <w:rsid w:val="00042907"/>
    <w:rsid w:val="00043AC2"/>
    <w:rsid w:val="00043D25"/>
    <w:rsid w:val="00043E27"/>
    <w:rsid w:val="0004484C"/>
    <w:rsid w:val="000456E7"/>
    <w:rsid w:val="00047475"/>
    <w:rsid w:val="00051A7B"/>
    <w:rsid w:val="000566B4"/>
    <w:rsid w:val="00060EBE"/>
    <w:rsid w:val="00061018"/>
    <w:rsid w:val="000637E5"/>
    <w:rsid w:val="000648D0"/>
    <w:rsid w:val="00067D09"/>
    <w:rsid w:val="000706F7"/>
    <w:rsid w:val="000712E9"/>
    <w:rsid w:val="00072165"/>
    <w:rsid w:val="00073579"/>
    <w:rsid w:val="00073ECD"/>
    <w:rsid w:val="000800D9"/>
    <w:rsid w:val="000836D8"/>
    <w:rsid w:val="00084DE3"/>
    <w:rsid w:val="00085F4C"/>
    <w:rsid w:val="00086059"/>
    <w:rsid w:val="00091E39"/>
    <w:rsid w:val="000923BC"/>
    <w:rsid w:val="000927C4"/>
    <w:rsid w:val="000933BC"/>
    <w:rsid w:val="00094CB1"/>
    <w:rsid w:val="00097ED1"/>
    <w:rsid w:val="000A00FC"/>
    <w:rsid w:val="000A0B1D"/>
    <w:rsid w:val="000A69FA"/>
    <w:rsid w:val="000B1728"/>
    <w:rsid w:val="000B27B9"/>
    <w:rsid w:val="000B2EEC"/>
    <w:rsid w:val="000B5238"/>
    <w:rsid w:val="000B62A1"/>
    <w:rsid w:val="000C11AD"/>
    <w:rsid w:val="000C20FE"/>
    <w:rsid w:val="000C33C7"/>
    <w:rsid w:val="000C348F"/>
    <w:rsid w:val="000C3C79"/>
    <w:rsid w:val="000C5E0A"/>
    <w:rsid w:val="000C70C5"/>
    <w:rsid w:val="000D04EB"/>
    <w:rsid w:val="000D252B"/>
    <w:rsid w:val="000D39B3"/>
    <w:rsid w:val="000D7048"/>
    <w:rsid w:val="000D70BE"/>
    <w:rsid w:val="000E1B01"/>
    <w:rsid w:val="000E2674"/>
    <w:rsid w:val="000E54F3"/>
    <w:rsid w:val="000E62ED"/>
    <w:rsid w:val="000E7D23"/>
    <w:rsid w:val="000E7E0D"/>
    <w:rsid w:val="000F22C5"/>
    <w:rsid w:val="000F3D74"/>
    <w:rsid w:val="000F6CA3"/>
    <w:rsid w:val="000F7F6B"/>
    <w:rsid w:val="00102D6E"/>
    <w:rsid w:val="00103431"/>
    <w:rsid w:val="00103548"/>
    <w:rsid w:val="001054DD"/>
    <w:rsid w:val="00114052"/>
    <w:rsid w:val="00121A40"/>
    <w:rsid w:val="00122065"/>
    <w:rsid w:val="00122D3A"/>
    <w:rsid w:val="00124CCF"/>
    <w:rsid w:val="00126EA6"/>
    <w:rsid w:val="0013081E"/>
    <w:rsid w:val="001326A5"/>
    <w:rsid w:val="00134683"/>
    <w:rsid w:val="00136087"/>
    <w:rsid w:val="00137AA0"/>
    <w:rsid w:val="00144D74"/>
    <w:rsid w:val="001471E1"/>
    <w:rsid w:val="001507CE"/>
    <w:rsid w:val="001565CA"/>
    <w:rsid w:val="00163B57"/>
    <w:rsid w:val="00163D7B"/>
    <w:rsid w:val="00165CEE"/>
    <w:rsid w:val="00167369"/>
    <w:rsid w:val="001675EA"/>
    <w:rsid w:val="00171A79"/>
    <w:rsid w:val="001732C6"/>
    <w:rsid w:val="001739B6"/>
    <w:rsid w:val="0017400E"/>
    <w:rsid w:val="00174F37"/>
    <w:rsid w:val="00175A51"/>
    <w:rsid w:val="00180A09"/>
    <w:rsid w:val="00180D78"/>
    <w:rsid w:val="00181680"/>
    <w:rsid w:val="00181C6E"/>
    <w:rsid w:val="00183FC4"/>
    <w:rsid w:val="00185A1C"/>
    <w:rsid w:val="00187A19"/>
    <w:rsid w:val="00190B7E"/>
    <w:rsid w:val="00193BAA"/>
    <w:rsid w:val="001947BE"/>
    <w:rsid w:val="001961F4"/>
    <w:rsid w:val="001A38FC"/>
    <w:rsid w:val="001A3D25"/>
    <w:rsid w:val="001A480B"/>
    <w:rsid w:val="001B3985"/>
    <w:rsid w:val="001B511D"/>
    <w:rsid w:val="001B5CEF"/>
    <w:rsid w:val="001C1EC8"/>
    <w:rsid w:val="001C264A"/>
    <w:rsid w:val="001C2CCA"/>
    <w:rsid w:val="001C4096"/>
    <w:rsid w:val="001C6972"/>
    <w:rsid w:val="001C719A"/>
    <w:rsid w:val="001C7707"/>
    <w:rsid w:val="001D1EA1"/>
    <w:rsid w:val="001D3A54"/>
    <w:rsid w:val="001D5806"/>
    <w:rsid w:val="001D58EB"/>
    <w:rsid w:val="001D5C7D"/>
    <w:rsid w:val="001E1131"/>
    <w:rsid w:val="001E439A"/>
    <w:rsid w:val="001E4D5A"/>
    <w:rsid w:val="001E4EE0"/>
    <w:rsid w:val="001E78FF"/>
    <w:rsid w:val="001F0467"/>
    <w:rsid w:val="001F6281"/>
    <w:rsid w:val="001F6DFB"/>
    <w:rsid w:val="00204B59"/>
    <w:rsid w:val="00204CC4"/>
    <w:rsid w:val="002066AD"/>
    <w:rsid w:val="00206C84"/>
    <w:rsid w:val="002078B3"/>
    <w:rsid w:val="002152B6"/>
    <w:rsid w:val="00215961"/>
    <w:rsid w:val="00216866"/>
    <w:rsid w:val="0022570A"/>
    <w:rsid w:val="00227AC6"/>
    <w:rsid w:val="00234955"/>
    <w:rsid w:val="00236EB5"/>
    <w:rsid w:val="00241873"/>
    <w:rsid w:val="00243840"/>
    <w:rsid w:val="00245FA6"/>
    <w:rsid w:val="00251304"/>
    <w:rsid w:val="002562B4"/>
    <w:rsid w:val="002579FD"/>
    <w:rsid w:val="00262648"/>
    <w:rsid w:val="00262CAE"/>
    <w:rsid w:val="002645F1"/>
    <w:rsid w:val="00274506"/>
    <w:rsid w:val="00281EC0"/>
    <w:rsid w:val="002820B5"/>
    <w:rsid w:val="00290E40"/>
    <w:rsid w:val="00291E46"/>
    <w:rsid w:val="00294516"/>
    <w:rsid w:val="00294950"/>
    <w:rsid w:val="00294B3E"/>
    <w:rsid w:val="00295293"/>
    <w:rsid w:val="002A0542"/>
    <w:rsid w:val="002A0557"/>
    <w:rsid w:val="002A0D97"/>
    <w:rsid w:val="002A23E4"/>
    <w:rsid w:val="002A2BC3"/>
    <w:rsid w:val="002A3797"/>
    <w:rsid w:val="002A7283"/>
    <w:rsid w:val="002A7E59"/>
    <w:rsid w:val="002B1CC8"/>
    <w:rsid w:val="002B47CB"/>
    <w:rsid w:val="002B71F5"/>
    <w:rsid w:val="002B7976"/>
    <w:rsid w:val="002C08A3"/>
    <w:rsid w:val="002C3F00"/>
    <w:rsid w:val="002C4660"/>
    <w:rsid w:val="002C59F9"/>
    <w:rsid w:val="002D1142"/>
    <w:rsid w:val="002D34E4"/>
    <w:rsid w:val="002D3872"/>
    <w:rsid w:val="002D3AE7"/>
    <w:rsid w:val="002D4026"/>
    <w:rsid w:val="002D6140"/>
    <w:rsid w:val="002E096D"/>
    <w:rsid w:val="002E200B"/>
    <w:rsid w:val="002E3CEA"/>
    <w:rsid w:val="002E3EEC"/>
    <w:rsid w:val="002E47E8"/>
    <w:rsid w:val="002E4D3A"/>
    <w:rsid w:val="002E5259"/>
    <w:rsid w:val="002F1C15"/>
    <w:rsid w:val="002F42B0"/>
    <w:rsid w:val="002F4E7B"/>
    <w:rsid w:val="002F4F4F"/>
    <w:rsid w:val="002F78CB"/>
    <w:rsid w:val="00301F2D"/>
    <w:rsid w:val="00302395"/>
    <w:rsid w:val="00302554"/>
    <w:rsid w:val="00306487"/>
    <w:rsid w:val="00307B5C"/>
    <w:rsid w:val="00307CB4"/>
    <w:rsid w:val="003119D5"/>
    <w:rsid w:val="003123FC"/>
    <w:rsid w:val="0031316C"/>
    <w:rsid w:val="00313C11"/>
    <w:rsid w:val="003152AC"/>
    <w:rsid w:val="003153D5"/>
    <w:rsid w:val="003155DA"/>
    <w:rsid w:val="00316201"/>
    <w:rsid w:val="00317743"/>
    <w:rsid w:val="003211E6"/>
    <w:rsid w:val="00322DD8"/>
    <w:rsid w:val="00322E19"/>
    <w:rsid w:val="00323AC7"/>
    <w:rsid w:val="00324FF6"/>
    <w:rsid w:val="003277F5"/>
    <w:rsid w:val="00330EF6"/>
    <w:rsid w:val="003337BA"/>
    <w:rsid w:val="00335F4A"/>
    <w:rsid w:val="0034162B"/>
    <w:rsid w:val="003430C5"/>
    <w:rsid w:val="00345617"/>
    <w:rsid w:val="003467BD"/>
    <w:rsid w:val="0034774D"/>
    <w:rsid w:val="00350A06"/>
    <w:rsid w:val="0035243A"/>
    <w:rsid w:val="00352B7C"/>
    <w:rsid w:val="00353ABC"/>
    <w:rsid w:val="00354F87"/>
    <w:rsid w:val="00356CBB"/>
    <w:rsid w:val="00356ED1"/>
    <w:rsid w:val="003626CD"/>
    <w:rsid w:val="00363AD7"/>
    <w:rsid w:val="00363C97"/>
    <w:rsid w:val="003676B9"/>
    <w:rsid w:val="00367B24"/>
    <w:rsid w:val="00370089"/>
    <w:rsid w:val="00371EF7"/>
    <w:rsid w:val="00373956"/>
    <w:rsid w:val="003747BA"/>
    <w:rsid w:val="00376597"/>
    <w:rsid w:val="00376605"/>
    <w:rsid w:val="00376D6D"/>
    <w:rsid w:val="0037751D"/>
    <w:rsid w:val="003776FE"/>
    <w:rsid w:val="00377F6F"/>
    <w:rsid w:val="003819E9"/>
    <w:rsid w:val="00383809"/>
    <w:rsid w:val="00383F8B"/>
    <w:rsid w:val="003840BB"/>
    <w:rsid w:val="00385327"/>
    <w:rsid w:val="00391BDD"/>
    <w:rsid w:val="00394458"/>
    <w:rsid w:val="003949D3"/>
    <w:rsid w:val="00395483"/>
    <w:rsid w:val="00397425"/>
    <w:rsid w:val="003A002F"/>
    <w:rsid w:val="003A745C"/>
    <w:rsid w:val="003B2F97"/>
    <w:rsid w:val="003B4D07"/>
    <w:rsid w:val="003B6DB9"/>
    <w:rsid w:val="003C0105"/>
    <w:rsid w:val="003C1191"/>
    <w:rsid w:val="003C15D9"/>
    <w:rsid w:val="003C1D7A"/>
    <w:rsid w:val="003C239E"/>
    <w:rsid w:val="003C5276"/>
    <w:rsid w:val="003C606F"/>
    <w:rsid w:val="003D00EA"/>
    <w:rsid w:val="003D098F"/>
    <w:rsid w:val="003D0BA5"/>
    <w:rsid w:val="003D15CA"/>
    <w:rsid w:val="003D20C7"/>
    <w:rsid w:val="003D3045"/>
    <w:rsid w:val="003D4204"/>
    <w:rsid w:val="003D692F"/>
    <w:rsid w:val="003D7625"/>
    <w:rsid w:val="003E017F"/>
    <w:rsid w:val="003E06F5"/>
    <w:rsid w:val="003E1B52"/>
    <w:rsid w:val="003E2607"/>
    <w:rsid w:val="003E3A9A"/>
    <w:rsid w:val="003E4CB8"/>
    <w:rsid w:val="003E5D68"/>
    <w:rsid w:val="003E6591"/>
    <w:rsid w:val="003F122B"/>
    <w:rsid w:val="003F30EE"/>
    <w:rsid w:val="003F4183"/>
    <w:rsid w:val="003F464C"/>
    <w:rsid w:val="0040054A"/>
    <w:rsid w:val="00401075"/>
    <w:rsid w:val="00401701"/>
    <w:rsid w:val="00404A5C"/>
    <w:rsid w:val="00406AFF"/>
    <w:rsid w:val="00407491"/>
    <w:rsid w:val="00407872"/>
    <w:rsid w:val="00407B91"/>
    <w:rsid w:val="00411025"/>
    <w:rsid w:val="00412E3A"/>
    <w:rsid w:val="00413D1C"/>
    <w:rsid w:val="00415561"/>
    <w:rsid w:val="00415E39"/>
    <w:rsid w:val="00416E4B"/>
    <w:rsid w:val="004238A7"/>
    <w:rsid w:val="00425B5E"/>
    <w:rsid w:val="00426A82"/>
    <w:rsid w:val="0043137C"/>
    <w:rsid w:val="00431CC3"/>
    <w:rsid w:val="00433B41"/>
    <w:rsid w:val="00433D84"/>
    <w:rsid w:val="00435B5E"/>
    <w:rsid w:val="0044025B"/>
    <w:rsid w:val="004433F7"/>
    <w:rsid w:val="004448EF"/>
    <w:rsid w:val="00447596"/>
    <w:rsid w:val="00450128"/>
    <w:rsid w:val="00450799"/>
    <w:rsid w:val="00451F50"/>
    <w:rsid w:val="00453056"/>
    <w:rsid w:val="004538A7"/>
    <w:rsid w:val="00455A08"/>
    <w:rsid w:val="004629B4"/>
    <w:rsid w:val="0046362A"/>
    <w:rsid w:val="00464C7E"/>
    <w:rsid w:val="00465998"/>
    <w:rsid w:val="0046604D"/>
    <w:rsid w:val="0046784F"/>
    <w:rsid w:val="00467AA4"/>
    <w:rsid w:val="00474F1C"/>
    <w:rsid w:val="00476313"/>
    <w:rsid w:val="00476BD8"/>
    <w:rsid w:val="004801C9"/>
    <w:rsid w:val="00480405"/>
    <w:rsid w:val="00483471"/>
    <w:rsid w:val="00485D7E"/>
    <w:rsid w:val="004866C6"/>
    <w:rsid w:val="004A2462"/>
    <w:rsid w:val="004A44FE"/>
    <w:rsid w:val="004A5E24"/>
    <w:rsid w:val="004A63C7"/>
    <w:rsid w:val="004B2773"/>
    <w:rsid w:val="004B3B9E"/>
    <w:rsid w:val="004C0E9D"/>
    <w:rsid w:val="004C48D8"/>
    <w:rsid w:val="004D0F11"/>
    <w:rsid w:val="004D4409"/>
    <w:rsid w:val="004D48D1"/>
    <w:rsid w:val="004D7296"/>
    <w:rsid w:val="004E0AFD"/>
    <w:rsid w:val="004E1ED4"/>
    <w:rsid w:val="004E330C"/>
    <w:rsid w:val="004E55B8"/>
    <w:rsid w:val="004E7A8C"/>
    <w:rsid w:val="004F2943"/>
    <w:rsid w:val="004F354D"/>
    <w:rsid w:val="005029D7"/>
    <w:rsid w:val="005032F1"/>
    <w:rsid w:val="00504003"/>
    <w:rsid w:val="00510CCE"/>
    <w:rsid w:val="00511506"/>
    <w:rsid w:val="00512B09"/>
    <w:rsid w:val="005148E5"/>
    <w:rsid w:val="00515A45"/>
    <w:rsid w:val="005162FA"/>
    <w:rsid w:val="00517E81"/>
    <w:rsid w:val="0052051B"/>
    <w:rsid w:val="00524D55"/>
    <w:rsid w:val="005275E3"/>
    <w:rsid w:val="00533350"/>
    <w:rsid w:val="00535282"/>
    <w:rsid w:val="00535892"/>
    <w:rsid w:val="00535BDD"/>
    <w:rsid w:val="00535F92"/>
    <w:rsid w:val="00537431"/>
    <w:rsid w:val="00541285"/>
    <w:rsid w:val="00544E6D"/>
    <w:rsid w:val="00555052"/>
    <w:rsid w:val="00557449"/>
    <w:rsid w:val="00560AC5"/>
    <w:rsid w:val="0056142B"/>
    <w:rsid w:val="005631C1"/>
    <w:rsid w:val="0056460A"/>
    <w:rsid w:val="00564955"/>
    <w:rsid w:val="00565573"/>
    <w:rsid w:val="0057126B"/>
    <w:rsid w:val="0057392A"/>
    <w:rsid w:val="005805E8"/>
    <w:rsid w:val="0058083C"/>
    <w:rsid w:val="00582D0B"/>
    <w:rsid w:val="00587559"/>
    <w:rsid w:val="00590FE7"/>
    <w:rsid w:val="00591B65"/>
    <w:rsid w:val="0059288E"/>
    <w:rsid w:val="00593097"/>
    <w:rsid w:val="00595BB4"/>
    <w:rsid w:val="0059660E"/>
    <w:rsid w:val="005A0694"/>
    <w:rsid w:val="005A319C"/>
    <w:rsid w:val="005A41C0"/>
    <w:rsid w:val="005A688F"/>
    <w:rsid w:val="005B0B1F"/>
    <w:rsid w:val="005B0E65"/>
    <w:rsid w:val="005B0F1F"/>
    <w:rsid w:val="005B1A8B"/>
    <w:rsid w:val="005B1C3C"/>
    <w:rsid w:val="005B1EC0"/>
    <w:rsid w:val="005B2FFD"/>
    <w:rsid w:val="005B59F2"/>
    <w:rsid w:val="005B6686"/>
    <w:rsid w:val="005B722D"/>
    <w:rsid w:val="005C1572"/>
    <w:rsid w:val="005C6D97"/>
    <w:rsid w:val="005D0C04"/>
    <w:rsid w:val="005D1A76"/>
    <w:rsid w:val="005D37E1"/>
    <w:rsid w:val="005E010F"/>
    <w:rsid w:val="005E2348"/>
    <w:rsid w:val="005E261D"/>
    <w:rsid w:val="005E4211"/>
    <w:rsid w:val="005E47DA"/>
    <w:rsid w:val="005E4E14"/>
    <w:rsid w:val="005E78CE"/>
    <w:rsid w:val="005E7BF9"/>
    <w:rsid w:val="005F0761"/>
    <w:rsid w:val="005F332C"/>
    <w:rsid w:val="005F4551"/>
    <w:rsid w:val="005F726A"/>
    <w:rsid w:val="00604C54"/>
    <w:rsid w:val="006050F7"/>
    <w:rsid w:val="006116AC"/>
    <w:rsid w:val="006170E0"/>
    <w:rsid w:val="006213FE"/>
    <w:rsid w:val="0062345E"/>
    <w:rsid w:val="0062413D"/>
    <w:rsid w:val="00624D70"/>
    <w:rsid w:val="0062528D"/>
    <w:rsid w:val="00625294"/>
    <w:rsid w:val="006273E1"/>
    <w:rsid w:val="006278B3"/>
    <w:rsid w:val="00630096"/>
    <w:rsid w:val="006301E2"/>
    <w:rsid w:val="00631A3E"/>
    <w:rsid w:val="006442FA"/>
    <w:rsid w:val="00652E30"/>
    <w:rsid w:val="00653200"/>
    <w:rsid w:val="00653DA0"/>
    <w:rsid w:val="006542D5"/>
    <w:rsid w:val="00654905"/>
    <w:rsid w:val="00654F00"/>
    <w:rsid w:val="00654FD2"/>
    <w:rsid w:val="0065731D"/>
    <w:rsid w:val="0066086A"/>
    <w:rsid w:val="006611B2"/>
    <w:rsid w:val="00664071"/>
    <w:rsid w:val="00664EF5"/>
    <w:rsid w:val="00664FB6"/>
    <w:rsid w:val="00665FD8"/>
    <w:rsid w:val="00666723"/>
    <w:rsid w:val="006668E7"/>
    <w:rsid w:val="006734FE"/>
    <w:rsid w:val="006744CA"/>
    <w:rsid w:val="0068168E"/>
    <w:rsid w:val="00682902"/>
    <w:rsid w:val="00682B03"/>
    <w:rsid w:val="00682FA3"/>
    <w:rsid w:val="006878B9"/>
    <w:rsid w:val="00690913"/>
    <w:rsid w:val="00690919"/>
    <w:rsid w:val="006911CC"/>
    <w:rsid w:val="0069360B"/>
    <w:rsid w:val="0069545F"/>
    <w:rsid w:val="006976EC"/>
    <w:rsid w:val="00697C4A"/>
    <w:rsid w:val="006A081A"/>
    <w:rsid w:val="006A1108"/>
    <w:rsid w:val="006A1243"/>
    <w:rsid w:val="006A3DF3"/>
    <w:rsid w:val="006A6AF0"/>
    <w:rsid w:val="006A719A"/>
    <w:rsid w:val="006B026D"/>
    <w:rsid w:val="006B0822"/>
    <w:rsid w:val="006B0896"/>
    <w:rsid w:val="006B132E"/>
    <w:rsid w:val="006B48F9"/>
    <w:rsid w:val="006C0136"/>
    <w:rsid w:val="006C1234"/>
    <w:rsid w:val="006C2386"/>
    <w:rsid w:val="006C3C5A"/>
    <w:rsid w:val="006C54F7"/>
    <w:rsid w:val="006C62B7"/>
    <w:rsid w:val="006C62F8"/>
    <w:rsid w:val="006C7FA3"/>
    <w:rsid w:val="006D178F"/>
    <w:rsid w:val="006D4F16"/>
    <w:rsid w:val="006E39BD"/>
    <w:rsid w:val="006E532D"/>
    <w:rsid w:val="006F0374"/>
    <w:rsid w:val="006F0C64"/>
    <w:rsid w:val="006F1680"/>
    <w:rsid w:val="007040E5"/>
    <w:rsid w:val="00704E0B"/>
    <w:rsid w:val="007064DD"/>
    <w:rsid w:val="00710F3C"/>
    <w:rsid w:val="0071107F"/>
    <w:rsid w:val="0071220A"/>
    <w:rsid w:val="0071294C"/>
    <w:rsid w:val="00714365"/>
    <w:rsid w:val="00716E54"/>
    <w:rsid w:val="007210D8"/>
    <w:rsid w:val="007211C9"/>
    <w:rsid w:val="007241E7"/>
    <w:rsid w:val="00725BB9"/>
    <w:rsid w:val="00731550"/>
    <w:rsid w:val="00731885"/>
    <w:rsid w:val="00731CC2"/>
    <w:rsid w:val="00734CFD"/>
    <w:rsid w:val="0074094B"/>
    <w:rsid w:val="00740A84"/>
    <w:rsid w:val="00743A13"/>
    <w:rsid w:val="00744AF4"/>
    <w:rsid w:val="007455C3"/>
    <w:rsid w:val="00745AB1"/>
    <w:rsid w:val="00745F57"/>
    <w:rsid w:val="007506C2"/>
    <w:rsid w:val="00754E76"/>
    <w:rsid w:val="00760A97"/>
    <w:rsid w:val="00764275"/>
    <w:rsid w:val="007655A0"/>
    <w:rsid w:val="00766E79"/>
    <w:rsid w:val="00767D03"/>
    <w:rsid w:val="00770730"/>
    <w:rsid w:val="0077232B"/>
    <w:rsid w:val="00772A26"/>
    <w:rsid w:val="00777EBF"/>
    <w:rsid w:val="0078080F"/>
    <w:rsid w:val="0078105F"/>
    <w:rsid w:val="00782418"/>
    <w:rsid w:val="007867BC"/>
    <w:rsid w:val="007872E3"/>
    <w:rsid w:val="00791532"/>
    <w:rsid w:val="00795381"/>
    <w:rsid w:val="007956CA"/>
    <w:rsid w:val="007A0FF8"/>
    <w:rsid w:val="007A44B7"/>
    <w:rsid w:val="007A4F06"/>
    <w:rsid w:val="007A541C"/>
    <w:rsid w:val="007A5FF4"/>
    <w:rsid w:val="007A6439"/>
    <w:rsid w:val="007B004D"/>
    <w:rsid w:val="007B71AD"/>
    <w:rsid w:val="007C1C8E"/>
    <w:rsid w:val="007C23E2"/>
    <w:rsid w:val="007C2FEB"/>
    <w:rsid w:val="007C3998"/>
    <w:rsid w:val="007C3D7C"/>
    <w:rsid w:val="007C6838"/>
    <w:rsid w:val="007D008C"/>
    <w:rsid w:val="007D0313"/>
    <w:rsid w:val="007D1217"/>
    <w:rsid w:val="007D3DFB"/>
    <w:rsid w:val="007D7301"/>
    <w:rsid w:val="007E2682"/>
    <w:rsid w:val="007E369D"/>
    <w:rsid w:val="007E4339"/>
    <w:rsid w:val="007E4EFB"/>
    <w:rsid w:val="007E6301"/>
    <w:rsid w:val="007E7272"/>
    <w:rsid w:val="007F311C"/>
    <w:rsid w:val="007F6A0D"/>
    <w:rsid w:val="007F73E4"/>
    <w:rsid w:val="00801143"/>
    <w:rsid w:val="0080149A"/>
    <w:rsid w:val="00801C1A"/>
    <w:rsid w:val="008038A0"/>
    <w:rsid w:val="00804508"/>
    <w:rsid w:val="00804C72"/>
    <w:rsid w:val="00804DA8"/>
    <w:rsid w:val="00805E3D"/>
    <w:rsid w:val="0080644A"/>
    <w:rsid w:val="00810143"/>
    <w:rsid w:val="008105BB"/>
    <w:rsid w:val="00811419"/>
    <w:rsid w:val="00814175"/>
    <w:rsid w:val="008150B7"/>
    <w:rsid w:val="0081700A"/>
    <w:rsid w:val="00820808"/>
    <w:rsid w:val="008221D2"/>
    <w:rsid w:val="00822B58"/>
    <w:rsid w:val="00823CC5"/>
    <w:rsid w:val="00830AFB"/>
    <w:rsid w:val="00832C83"/>
    <w:rsid w:val="008363CE"/>
    <w:rsid w:val="00836A06"/>
    <w:rsid w:val="008371DE"/>
    <w:rsid w:val="00841251"/>
    <w:rsid w:val="00843342"/>
    <w:rsid w:val="00845C23"/>
    <w:rsid w:val="008464B7"/>
    <w:rsid w:val="00846797"/>
    <w:rsid w:val="00847D13"/>
    <w:rsid w:val="00852519"/>
    <w:rsid w:val="008530F2"/>
    <w:rsid w:val="0085479B"/>
    <w:rsid w:val="00856733"/>
    <w:rsid w:val="00857209"/>
    <w:rsid w:val="00857236"/>
    <w:rsid w:val="00864A94"/>
    <w:rsid w:val="00865242"/>
    <w:rsid w:val="00865E92"/>
    <w:rsid w:val="00866258"/>
    <w:rsid w:val="00866BE5"/>
    <w:rsid w:val="008705AD"/>
    <w:rsid w:val="008715D5"/>
    <w:rsid w:val="00871C6C"/>
    <w:rsid w:val="0087280F"/>
    <w:rsid w:val="00876ADE"/>
    <w:rsid w:val="0087780F"/>
    <w:rsid w:val="00882D78"/>
    <w:rsid w:val="008852C3"/>
    <w:rsid w:val="00885B00"/>
    <w:rsid w:val="008869E5"/>
    <w:rsid w:val="0089162F"/>
    <w:rsid w:val="0089333E"/>
    <w:rsid w:val="0089394E"/>
    <w:rsid w:val="00894B99"/>
    <w:rsid w:val="00897603"/>
    <w:rsid w:val="008A1C78"/>
    <w:rsid w:val="008A42C8"/>
    <w:rsid w:val="008A510B"/>
    <w:rsid w:val="008A58B9"/>
    <w:rsid w:val="008A6205"/>
    <w:rsid w:val="008A79D4"/>
    <w:rsid w:val="008A7AF4"/>
    <w:rsid w:val="008B10F5"/>
    <w:rsid w:val="008B1521"/>
    <w:rsid w:val="008B2934"/>
    <w:rsid w:val="008B3A0D"/>
    <w:rsid w:val="008C154F"/>
    <w:rsid w:val="008C354F"/>
    <w:rsid w:val="008C48A9"/>
    <w:rsid w:val="008D073F"/>
    <w:rsid w:val="008D2BB9"/>
    <w:rsid w:val="008D2EE7"/>
    <w:rsid w:val="008D4542"/>
    <w:rsid w:val="008D4733"/>
    <w:rsid w:val="008D5544"/>
    <w:rsid w:val="008D619F"/>
    <w:rsid w:val="008E0B60"/>
    <w:rsid w:val="008E0CC4"/>
    <w:rsid w:val="008E2D69"/>
    <w:rsid w:val="008E43A8"/>
    <w:rsid w:val="008E74DF"/>
    <w:rsid w:val="008F136E"/>
    <w:rsid w:val="008F2660"/>
    <w:rsid w:val="008F3433"/>
    <w:rsid w:val="008F4DA0"/>
    <w:rsid w:val="008F58E5"/>
    <w:rsid w:val="008F6EAE"/>
    <w:rsid w:val="008F7166"/>
    <w:rsid w:val="00902421"/>
    <w:rsid w:val="00907AEF"/>
    <w:rsid w:val="009134E5"/>
    <w:rsid w:val="00913877"/>
    <w:rsid w:val="00922FAB"/>
    <w:rsid w:val="009257A7"/>
    <w:rsid w:val="00932555"/>
    <w:rsid w:val="0093374F"/>
    <w:rsid w:val="00937660"/>
    <w:rsid w:val="00937C12"/>
    <w:rsid w:val="009444D1"/>
    <w:rsid w:val="00947F53"/>
    <w:rsid w:val="00951F79"/>
    <w:rsid w:val="00952140"/>
    <w:rsid w:val="009529FC"/>
    <w:rsid w:val="009532B1"/>
    <w:rsid w:val="00960B95"/>
    <w:rsid w:val="0096170C"/>
    <w:rsid w:val="00961979"/>
    <w:rsid w:val="00966C51"/>
    <w:rsid w:val="0097048E"/>
    <w:rsid w:val="00970EB3"/>
    <w:rsid w:val="009725FD"/>
    <w:rsid w:val="009742AA"/>
    <w:rsid w:val="009761F9"/>
    <w:rsid w:val="00976C26"/>
    <w:rsid w:val="00977E05"/>
    <w:rsid w:val="0098006F"/>
    <w:rsid w:val="00981AEC"/>
    <w:rsid w:val="00981DD9"/>
    <w:rsid w:val="00983926"/>
    <w:rsid w:val="009855A8"/>
    <w:rsid w:val="00986B65"/>
    <w:rsid w:val="00986B92"/>
    <w:rsid w:val="00987CEC"/>
    <w:rsid w:val="00990EE4"/>
    <w:rsid w:val="00992E7A"/>
    <w:rsid w:val="009936B3"/>
    <w:rsid w:val="009960C8"/>
    <w:rsid w:val="0099693E"/>
    <w:rsid w:val="00997159"/>
    <w:rsid w:val="009A0B41"/>
    <w:rsid w:val="009A12EF"/>
    <w:rsid w:val="009A3879"/>
    <w:rsid w:val="009A5175"/>
    <w:rsid w:val="009A78B9"/>
    <w:rsid w:val="009B15C0"/>
    <w:rsid w:val="009B49A5"/>
    <w:rsid w:val="009C05CB"/>
    <w:rsid w:val="009C2338"/>
    <w:rsid w:val="009C49A0"/>
    <w:rsid w:val="009C4A15"/>
    <w:rsid w:val="009C54F5"/>
    <w:rsid w:val="009D31AC"/>
    <w:rsid w:val="009D4A5C"/>
    <w:rsid w:val="009D61D1"/>
    <w:rsid w:val="009E16CE"/>
    <w:rsid w:val="009E4B41"/>
    <w:rsid w:val="009E5E19"/>
    <w:rsid w:val="009E749A"/>
    <w:rsid w:val="009F2266"/>
    <w:rsid w:val="009F2BA2"/>
    <w:rsid w:val="009F3065"/>
    <w:rsid w:val="009F38A8"/>
    <w:rsid w:val="009F3E3C"/>
    <w:rsid w:val="00A0040A"/>
    <w:rsid w:val="00A0385C"/>
    <w:rsid w:val="00A06D3A"/>
    <w:rsid w:val="00A07012"/>
    <w:rsid w:val="00A1534C"/>
    <w:rsid w:val="00A1612B"/>
    <w:rsid w:val="00A17302"/>
    <w:rsid w:val="00A23409"/>
    <w:rsid w:val="00A24051"/>
    <w:rsid w:val="00A248E6"/>
    <w:rsid w:val="00A25C85"/>
    <w:rsid w:val="00A2717B"/>
    <w:rsid w:val="00A31122"/>
    <w:rsid w:val="00A33E76"/>
    <w:rsid w:val="00A33F7D"/>
    <w:rsid w:val="00A35827"/>
    <w:rsid w:val="00A35C5F"/>
    <w:rsid w:val="00A36C62"/>
    <w:rsid w:val="00A36D79"/>
    <w:rsid w:val="00A37759"/>
    <w:rsid w:val="00A41660"/>
    <w:rsid w:val="00A42512"/>
    <w:rsid w:val="00A43557"/>
    <w:rsid w:val="00A445E1"/>
    <w:rsid w:val="00A45CF3"/>
    <w:rsid w:val="00A50B59"/>
    <w:rsid w:val="00A51C89"/>
    <w:rsid w:val="00A52B52"/>
    <w:rsid w:val="00A532DB"/>
    <w:rsid w:val="00A5578C"/>
    <w:rsid w:val="00A56F32"/>
    <w:rsid w:val="00A577AD"/>
    <w:rsid w:val="00A60912"/>
    <w:rsid w:val="00A61C0B"/>
    <w:rsid w:val="00A61E1D"/>
    <w:rsid w:val="00A65EDC"/>
    <w:rsid w:val="00A7135E"/>
    <w:rsid w:val="00A72663"/>
    <w:rsid w:val="00A733C2"/>
    <w:rsid w:val="00A735A2"/>
    <w:rsid w:val="00A82EB0"/>
    <w:rsid w:val="00A83B00"/>
    <w:rsid w:val="00A85712"/>
    <w:rsid w:val="00A85E02"/>
    <w:rsid w:val="00A9190D"/>
    <w:rsid w:val="00A91DD3"/>
    <w:rsid w:val="00A92894"/>
    <w:rsid w:val="00A953BD"/>
    <w:rsid w:val="00AA2E53"/>
    <w:rsid w:val="00AA4187"/>
    <w:rsid w:val="00AA4467"/>
    <w:rsid w:val="00AA6646"/>
    <w:rsid w:val="00AB3E0B"/>
    <w:rsid w:val="00AB4CBC"/>
    <w:rsid w:val="00AC045F"/>
    <w:rsid w:val="00AC18CD"/>
    <w:rsid w:val="00AC3470"/>
    <w:rsid w:val="00AC38F3"/>
    <w:rsid w:val="00AC69FA"/>
    <w:rsid w:val="00AC7F5C"/>
    <w:rsid w:val="00AD00F4"/>
    <w:rsid w:val="00AD24CA"/>
    <w:rsid w:val="00AD2F43"/>
    <w:rsid w:val="00AD3772"/>
    <w:rsid w:val="00AD5A1B"/>
    <w:rsid w:val="00AE201B"/>
    <w:rsid w:val="00AE3B58"/>
    <w:rsid w:val="00AE652E"/>
    <w:rsid w:val="00AE69B8"/>
    <w:rsid w:val="00AE7489"/>
    <w:rsid w:val="00AF58A5"/>
    <w:rsid w:val="00AF6F68"/>
    <w:rsid w:val="00B01582"/>
    <w:rsid w:val="00B01A6D"/>
    <w:rsid w:val="00B075B0"/>
    <w:rsid w:val="00B07C66"/>
    <w:rsid w:val="00B10C9F"/>
    <w:rsid w:val="00B135D6"/>
    <w:rsid w:val="00B13EBB"/>
    <w:rsid w:val="00B146EA"/>
    <w:rsid w:val="00B23A8C"/>
    <w:rsid w:val="00B260F4"/>
    <w:rsid w:val="00B3041C"/>
    <w:rsid w:val="00B30AF5"/>
    <w:rsid w:val="00B334F2"/>
    <w:rsid w:val="00B33B8B"/>
    <w:rsid w:val="00B33FB3"/>
    <w:rsid w:val="00B37C05"/>
    <w:rsid w:val="00B4189C"/>
    <w:rsid w:val="00B4230B"/>
    <w:rsid w:val="00B43C71"/>
    <w:rsid w:val="00B45E5C"/>
    <w:rsid w:val="00B47D75"/>
    <w:rsid w:val="00B5246F"/>
    <w:rsid w:val="00B52CF0"/>
    <w:rsid w:val="00B57FBE"/>
    <w:rsid w:val="00B603B9"/>
    <w:rsid w:val="00B7091E"/>
    <w:rsid w:val="00B70CE0"/>
    <w:rsid w:val="00B75C25"/>
    <w:rsid w:val="00B76465"/>
    <w:rsid w:val="00B7768B"/>
    <w:rsid w:val="00B82E72"/>
    <w:rsid w:val="00B83E19"/>
    <w:rsid w:val="00B83F0E"/>
    <w:rsid w:val="00B85329"/>
    <w:rsid w:val="00B90ABE"/>
    <w:rsid w:val="00B93123"/>
    <w:rsid w:val="00B965E5"/>
    <w:rsid w:val="00BA2170"/>
    <w:rsid w:val="00BA2894"/>
    <w:rsid w:val="00BA3998"/>
    <w:rsid w:val="00BA56F6"/>
    <w:rsid w:val="00BA6159"/>
    <w:rsid w:val="00BA6CAE"/>
    <w:rsid w:val="00BB57C9"/>
    <w:rsid w:val="00BB7540"/>
    <w:rsid w:val="00BC190D"/>
    <w:rsid w:val="00BC2756"/>
    <w:rsid w:val="00BC4741"/>
    <w:rsid w:val="00BC59FD"/>
    <w:rsid w:val="00BD2258"/>
    <w:rsid w:val="00BD28F0"/>
    <w:rsid w:val="00BD7A66"/>
    <w:rsid w:val="00BE178A"/>
    <w:rsid w:val="00BE2ED0"/>
    <w:rsid w:val="00BF2883"/>
    <w:rsid w:val="00BF2E56"/>
    <w:rsid w:val="00BF38A5"/>
    <w:rsid w:val="00BF486C"/>
    <w:rsid w:val="00BF6C52"/>
    <w:rsid w:val="00C00349"/>
    <w:rsid w:val="00C013EF"/>
    <w:rsid w:val="00C071A8"/>
    <w:rsid w:val="00C10952"/>
    <w:rsid w:val="00C12845"/>
    <w:rsid w:val="00C1360B"/>
    <w:rsid w:val="00C15BE7"/>
    <w:rsid w:val="00C20E76"/>
    <w:rsid w:val="00C216D3"/>
    <w:rsid w:val="00C2211B"/>
    <w:rsid w:val="00C22D51"/>
    <w:rsid w:val="00C23561"/>
    <w:rsid w:val="00C271FD"/>
    <w:rsid w:val="00C30493"/>
    <w:rsid w:val="00C3225C"/>
    <w:rsid w:val="00C33D7F"/>
    <w:rsid w:val="00C36038"/>
    <w:rsid w:val="00C3655E"/>
    <w:rsid w:val="00C37BFC"/>
    <w:rsid w:val="00C4336A"/>
    <w:rsid w:val="00C43E82"/>
    <w:rsid w:val="00C476B8"/>
    <w:rsid w:val="00C515FB"/>
    <w:rsid w:val="00C51E2E"/>
    <w:rsid w:val="00C56D5A"/>
    <w:rsid w:val="00C61A2B"/>
    <w:rsid w:val="00C652CD"/>
    <w:rsid w:val="00C65A09"/>
    <w:rsid w:val="00C66A0E"/>
    <w:rsid w:val="00C66B22"/>
    <w:rsid w:val="00C71775"/>
    <w:rsid w:val="00C72192"/>
    <w:rsid w:val="00C77179"/>
    <w:rsid w:val="00C771F4"/>
    <w:rsid w:val="00C77EB6"/>
    <w:rsid w:val="00C822B8"/>
    <w:rsid w:val="00C848EF"/>
    <w:rsid w:val="00C84CF3"/>
    <w:rsid w:val="00C84DA5"/>
    <w:rsid w:val="00C93056"/>
    <w:rsid w:val="00C93835"/>
    <w:rsid w:val="00C94BA7"/>
    <w:rsid w:val="00C94BCC"/>
    <w:rsid w:val="00C97CBD"/>
    <w:rsid w:val="00CA26A9"/>
    <w:rsid w:val="00CA4773"/>
    <w:rsid w:val="00CA4D6A"/>
    <w:rsid w:val="00CA5AD2"/>
    <w:rsid w:val="00CA7694"/>
    <w:rsid w:val="00CA7B88"/>
    <w:rsid w:val="00CB3168"/>
    <w:rsid w:val="00CB591A"/>
    <w:rsid w:val="00CB5D3C"/>
    <w:rsid w:val="00CC2C07"/>
    <w:rsid w:val="00CC3F54"/>
    <w:rsid w:val="00CC4959"/>
    <w:rsid w:val="00CC4D46"/>
    <w:rsid w:val="00CC69CD"/>
    <w:rsid w:val="00CC7AC3"/>
    <w:rsid w:val="00CD2EE3"/>
    <w:rsid w:val="00CE0D88"/>
    <w:rsid w:val="00CE13E7"/>
    <w:rsid w:val="00CE1FDB"/>
    <w:rsid w:val="00CE2967"/>
    <w:rsid w:val="00CE2D06"/>
    <w:rsid w:val="00CE2E56"/>
    <w:rsid w:val="00CE5271"/>
    <w:rsid w:val="00CE5D2A"/>
    <w:rsid w:val="00CF7F25"/>
    <w:rsid w:val="00D04485"/>
    <w:rsid w:val="00D12A30"/>
    <w:rsid w:val="00D20796"/>
    <w:rsid w:val="00D24345"/>
    <w:rsid w:val="00D2565F"/>
    <w:rsid w:val="00D2706C"/>
    <w:rsid w:val="00D2791E"/>
    <w:rsid w:val="00D27FAB"/>
    <w:rsid w:val="00D3105C"/>
    <w:rsid w:val="00D330EB"/>
    <w:rsid w:val="00D347F0"/>
    <w:rsid w:val="00D3602F"/>
    <w:rsid w:val="00D41AA8"/>
    <w:rsid w:val="00D45E73"/>
    <w:rsid w:val="00D464BB"/>
    <w:rsid w:val="00D46C34"/>
    <w:rsid w:val="00D46F7E"/>
    <w:rsid w:val="00D50A45"/>
    <w:rsid w:val="00D5111A"/>
    <w:rsid w:val="00D51CA7"/>
    <w:rsid w:val="00D5293C"/>
    <w:rsid w:val="00D539A2"/>
    <w:rsid w:val="00D54118"/>
    <w:rsid w:val="00D548F7"/>
    <w:rsid w:val="00D60FCB"/>
    <w:rsid w:val="00D62B30"/>
    <w:rsid w:val="00D66E09"/>
    <w:rsid w:val="00D70F3D"/>
    <w:rsid w:val="00D76860"/>
    <w:rsid w:val="00D77B72"/>
    <w:rsid w:val="00D800B6"/>
    <w:rsid w:val="00D86329"/>
    <w:rsid w:val="00D90B2B"/>
    <w:rsid w:val="00DA1940"/>
    <w:rsid w:val="00DA4C03"/>
    <w:rsid w:val="00DA5B6E"/>
    <w:rsid w:val="00DB0F07"/>
    <w:rsid w:val="00DB15D3"/>
    <w:rsid w:val="00DB168C"/>
    <w:rsid w:val="00DB3863"/>
    <w:rsid w:val="00DB5565"/>
    <w:rsid w:val="00DC05BC"/>
    <w:rsid w:val="00DC1A7D"/>
    <w:rsid w:val="00DD03D9"/>
    <w:rsid w:val="00DD04AB"/>
    <w:rsid w:val="00DD2820"/>
    <w:rsid w:val="00DD34A6"/>
    <w:rsid w:val="00DD3AD4"/>
    <w:rsid w:val="00DD443F"/>
    <w:rsid w:val="00DD50F0"/>
    <w:rsid w:val="00DD5581"/>
    <w:rsid w:val="00DE00C0"/>
    <w:rsid w:val="00DE0AB1"/>
    <w:rsid w:val="00DE2EC5"/>
    <w:rsid w:val="00DE465D"/>
    <w:rsid w:val="00DF0096"/>
    <w:rsid w:val="00DF0224"/>
    <w:rsid w:val="00DF1AA9"/>
    <w:rsid w:val="00DF42A4"/>
    <w:rsid w:val="00DF53AF"/>
    <w:rsid w:val="00E0021E"/>
    <w:rsid w:val="00E00772"/>
    <w:rsid w:val="00E03237"/>
    <w:rsid w:val="00E03955"/>
    <w:rsid w:val="00E0522D"/>
    <w:rsid w:val="00E11D88"/>
    <w:rsid w:val="00E12D01"/>
    <w:rsid w:val="00E164EC"/>
    <w:rsid w:val="00E1782F"/>
    <w:rsid w:val="00E2015C"/>
    <w:rsid w:val="00E2354D"/>
    <w:rsid w:val="00E239FC"/>
    <w:rsid w:val="00E2409F"/>
    <w:rsid w:val="00E31677"/>
    <w:rsid w:val="00E316FC"/>
    <w:rsid w:val="00E32862"/>
    <w:rsid w:val="00E3523C"/>
    <w:rsid w:val="00E40233"/>
    <w:rsid w:val="00E411EB"/>
    <w:rsid w:val="00E4361A"/>
    <w:rsid w:val="00E45911"/>
    <w:rsid w:val="00E512C6"/>
    <w:rsid w:val="00E54481"/>
    <w:rsid w:val="00E544CC"/>
    <w:rsid w:val="00E56A15"/>
    <w:rsid w:val="00E56A85"/>
    <w:rsid w:val="00E57865"/>
    <w:rsid w:val="00E6031A"/>
    <w:rsid w:val="00E629AC"/>
    <w:rsid w:val="00E6305B"/>
    <w:rsid w:val="00E65C88"/>
    <w:rsid w:val="00E703C4"/>
    <w:rsid w:val="00E71244"/>
    <w:rsid w:val="00E71C37"/>
    <w:rsid w:val="00E77ECB"/>
    <w:rsid w:val="00E926EC"/>
    <w:rsid w:val="00E94792"/>
    <w:rsid w:val="00E95FC2"/>
    <w:rsid w:val="00E974DD"/>
    <w:rsid w:val="00EA015F"/>
    <w:rsid w:val="00EA2B42"/>
    <w:rsid w:val="00EA4428"/>
    <w:rsid w:val="00EA4C90"/>
    <w:rsid w:val="00EA539D"/>
    <w:rsid w:val="00EB098C"/>
    <w:rsid w:val="00EB142B"/>
    <w:rsid w:val="00EB5142"/>
    <w:rsid w:val="00EB7594"/>
    <w:rsid w:val="00EC0B2B"/>
    <w:rsid w:val="00EC0E2C"/>
    <w:rsid w:val="00EC2874"/>
    <w:rsid w:val="00EC3EB8"/>
    <w:rsid w:val="00EC5D57"/>
    <w:rsid w:val="00EC607D"/>
    <w:rsid w:val="00EC63F6"/>
    <w:rsid w:val="00ED20DF"/>
    <w:rsid w:val="00ED255D"/>
    <w:rsid w:val="00ED3C04"/>
    <w:rsid w:val="00ED487D"/>
    <w:rsid w:val="00ED4EC4"/>
    <w:rsid w:val="00ED5675"/>
    <w:rsid w:val="00ED6F1C"/>
    <w:rsid w:val="00EE009A"/>
    <w:rsid w:val="00EE0274"/>
    <w:rsid w:val="00EE50F5"/>
    <w:rsid w:val="00EE5A44"/>
    <w:rsid w:val="00EE6616"/>
    <w:rsid w:val="00EE6C92"/>
    <w:rsid w:val="00EE79F8"/>
    <w:rsid w:val="00EF07F7"/>
    <w:rsid w:val="00F02BAC"/>
    <w:rsid w:val="00F03FEB"/>
    <w:rsid w:val="00F0531F"/>
    <w:rsid w:val="00F07087"/>
    <w:rsid w:val="00F07358"/>
    <w:rsid w:val="00F12320"/>
    <w:rsid w:val="00F132A1"/>
    <w:rsid w:val="00F26305"/>
    <w:rsid w:val="00F26C18"/>
    <w:rsid w:val="00F33A89"/>
    <w:rsid w:val="00F40206"/>
    <w:rsid w:val="00F41313"/>
    <w:rsid w:val="00F42863"/>
    <w:rsid w:val="00F42D9C"/>
    <w:rsid w:val="00F43A0E"/>
    <w:rsid w:val="00F43ED9"/>
    <w:rsid w:val="00F47022"/>
    <w:rsid w:val="00F55551"/>
    <w:rsid w:val="00F56553"/>
    <w:rsid w:val="00F60AF5"/>
    <w:rsid w:val="00F61B57"/>
    <w:rsid w:val="00F62052"/>
    <w:rsid w:val="00F628EE"/>
    <w:rsid w:val="00F634E1"/>
    <w:rsid w:val="00F642F1"/>
    <w:rsid w:val="00F72C22"/>
    <w:rsid w:val="00F73926"/>
    <w:rsid w:val="00F73FBA"/>
    <w:rsid w:val="00F7443C"/>
    <w:rsid w:val="00F74FE9"/>
    <w:rsid w:val="00F75D54"/>
    <w:rsid w:val="00F76427"/>
    <w:rsid w:val="00F76AB6"/>
    <w:rsid w:val="00F8178E"/>
    <w:rsid w:val="00F822F1"/>
    <w:rsid w:val="00F8277A"/>
    <w:rsid w:val="00F83337"/>
    <w:rsid w:val="00F85471"/>
    <w:rsid w:val="00F9019A"/>
    <w:rsid w:val="00F91048"/>
    <w:rsid w:val="00F9163D"/>
    <w:rsid w:val="00F91D7D"/>
    <w:rsid w:val="00F95BB9"/>
    <w:rsid w:val="00F96225"/>
    <w:rsid w:val="00FA1623"/>
    <w:rsid w:val="00FA1BD7"/>
    <w:rsid w:val="00FA484E"/>
    <w:rsid w:val="00FA7766"/>
    <w:rsid w:val="00FB2005"/>
    <w:rsid w:val="00FB3CDE"/>
    <w:rsid w:val="00FB4675"/>
    <w:rsid w:val="00FB6633"/>
    <w:rsid w:val="00FC008B"/>
    <w:rsid w:val="00FC0CC7"/>
    <w:rsid w:val="00FC4577"/>
    <w:rsid w:val="00FC54A6"/>
    <w:rsid w:val="00FD28FB"/>
    <w:rsid w:val="00FD39A5"/>
    <w:rsid w:val="00FE38F9"/>
    <w:rsid w:val="00FE3F67"/>
    <w:rsid w:val="00FE7505"/>
    <w:rsid w:val="00FF4AA9"/>
    <w:rsid w:val="00FF4B00"/>
    <w:rsid w:val="00FF69BA"/>
    <w:rsid w:val="00FF749B"/>
    <w:rsid w:val="00FF7BF0"/>
    <w:rsid w:val="016774B3"/>
    <w:rsid w:val="01D54D98"/>
    <w:rsid w:val="04D01521"/>
    <w:rsid w:val="05934C33"/>
    <w:rsid w:val="05F11A75"/>
    <w:rsid w:val="0D3F3A0E"/>
    <w:rsid w:val="10944070"/>
    <w:rsid w:val="177D3F12"/>
    <w:rsid w:val="199F5846"/>
    <w:rsid w:val="26522579"/>
    <w:rsid w:val="29DD7147"/>
    <w:rsid w:val="34164C19"/>
    <w:rsid w:val="342966A0"/>
    <w:rsid w:val="36260D75"/>
    <w:rsid w:val="3BFF2436"/>
    <w:rsid w:val="4494718F"/>
    <w:rsid w:val="45390767"/>
    <w:rsid w:val="45DE3E61"/>
    <w:rsid w:val="49184B37"/>
    <w:rsid w:val="499F1069"/>
    <w:rsid w:val="506143EC"/>
    <w:rsid w:val="53100439"/>
    <w:rsid w:val="5705494D"/>
    <w:rsid w:val="58246589"/>
    <w:rsid w:val="5A7D5C3B"/>
    <w:rsid w:val="638E1D0F"/>
    <w:rsid w:val="64990C79"/>
    <w:rsid w:val="6BEE37AA"/>
    <w:rsid w:val="6E9817AB"/>
    <w:rsid w:val="6FB549D9"/>
    <w:rsid w:val="797307CE"/>
    <w:rsid w:val="7B6E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34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563C1"/>
      <w:u w:val="single"/>
    </w:rPr>
  </w:style>
  <w:style w:type="character" w:styleId="10">
    <w:name w:val="annotation reference"/>
    <w:basedOn w:val="7"/>
    <w:semiHidden/>
    <w:unhideWhenUsed/>
    <w:qFormat/>
    <w:uiPriority w:val="99"/>
    <w:rPr>
      <w:sz w:val="21"/>
      <w:szCs w:val="21"/>
    </w:r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color w:val="000000"/>
      <w:kern w:val="0"/>
      <w:sz w:val="16"/>
      <w:szCs w:val="16"/>
    </w:rPr>
  </w:style>
  <w:style w:type="paragraph" w:customStyle="1" w:styleId="1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6"/>
      <w:szCs w:val="16"/>
    </w:rPr>
  </w:style>
  <w:style w:type="paragraph" w:customStyle="1" w:styleId="15">
    <w:name w:val="xl66"/>
    <w:basedOn w:val="1"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16">
    <w:name w:val="xl67"/>
    <w:basedOn w:val="1"/>
    <w:qFormat/>
    <w:uiPriority w:val="0"/>
    <w:pPr>
      <w:widowControl/>
      <w:spacing w:before="100" w:beforeAutospacing="1" w:after="100" w:afterAutospacing="1"/>
      <w:jc w:val="right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17">
    <w:name w:val="xl68"/>
    <w:basedOn w:val="1"/>
    <w:qFormat/>
    <w:uiPriority w:val="0"/>
    <w:pPr>
      <w:widowControl/>
      <w:spacing w:before="100" w:beforeAutospacing="1" w:after="100" w:afterAutospacing="1"/>
      <w:jc w:val="right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18">
    <w:name w:val="xl69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right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19">
    <w:name w:val="xl70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right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20">
    <w:name w:val="xl71"/>
    <w:basedOn w:val="1"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21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22">
    <w:name w:val="xl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23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24">
    <w:name w:val="xl7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color w:val="000000"/>
      <w:kern w:val="0"/>
      <w:sz w:val="16"/>
      <w:szCs w:val="16"/>
    </w:rPr>
  </w:style>
  <w:style w:type="paragraph" w:customStyle="1" w:styleId="25">
    <w:name w:val="xl76"/>
    <w:basedOn w:val="1"/>
    <w:qFormat/>
    <w:uiPriority w:val="0"/>
    <w:pPr>
      <w:widowControl/>
      <w:spacing w:before="100" w:beforeAutospacing="1" w:after="100" w:afterAutospacing="1"/>
      <w:ind w:firstLine="100" w:firstLineChars="100"/>
      <w:jc w:val="left"/>
      <w:textAlignment w:val="center"/>
    </w:pPr>
    <w:rPr>
      <w:rFonts w:ascii="Times New Roman" w:hAnsi="Times New Roman" w:eastAsia="宋体" w:cs="Times New Roman"/>
      <w:color w:val="000000"/>
      <w:kern w:val="0"/>
      <w:sz w:val="16"/>
      <w:szCs w:val="16"/>
    </w:rPr>
  </w:style>
  <w:style w:type="paragraph" w:customStyle="1" w:styleId="26">
    <w:name w:val="xl77"/>
    <w:basedOn w:val="1"/>
    <w:qFormat/>
    <w:uiPriority w:val="0"/>
    <w:pPr>
      <w:widowControl/>
      <w:spacing w:before="100" w:beforeAutospacing="1" w:after="100" w:afterAutospacing="1"/>
      <w:ind w:firstLine="200" w:firstLineChars="200"/>
      <w:jc w:val="left"/>
      <w:textAlignment w:val="center"/>
    </w:pPr>
    <w:rPr>
      <w:rFonts w:ascii="Times New Roman" w:hAnsi="Times New Roman" w:eastAsia="宋体" w:cs="Times New Roman"/>
      <w:color w:val="000000"/>
      <w:kern w:val="0"/>
      <w:sz w:val="16"/>
      <w:szCs w:val="16"/>
    </w:rPr>
  </w:style>
  <w:style w:type="paragraph" w:customStyle="1" w:styleId="27">
    <w:name w:val="xl78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b/>
      <w:bCs/>
      <w:kern w:val="0"/>
      <w:sz w:val="16"/>
      <w:szCs w:val="16"/>
    </w:rPr>
  </w:style>
  <w:style w:type="paragraph" w:customStyle="1" w:styleId="28">
    <w:name w:val="xl79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29">
    <w:name w:val="xl80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30">
    <w:name w:val="xl81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16"/>
      <w:szCs w:val="16"/>
    </w:rPr>
  </w:style>
  <w:style w:type="paragraph" w:customStyle="1" w:styleId="31">
    <w:name w:val="xl82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ind w:firstLine="100" w:firstLineChars="100"/>
      <w:jc w:val="left"/>
      <w:textAlignment w:val="center"/>
    </w:pPr>
    <w:rPr>
      <w:rFonts w:ascii="Times New Roman" w:hAnsi="Times New Roman" w:eastAsia="宋体" w:cs="Times New Roman"/>
      <w:color w:val="000000"/>
      <w:kern w:val="0"/>
      <w:sz w:val="16"/>
      <w:szCs w:val="16"/>
    </w:rPr>
  </w:style>
  <w:style w:type="character" w:customStyle="1" w:styleId="32">
    <w:name w:val="Header Char"/>
    <w:basedOn w:val="7"/>
    <w:link w:val="5"/>
    <w:qFormat/>
    <w:uiPriority w:val="99"/>
    <w:rPr>
      <w:sz w:val="18"/>
      <w:szCs w:val="18"/>
    </w:rPr>
  </w:style>
  <w:style w:type="character" w:customStyle="1" w:styleId="33">
    <w:name w:val="Footer Char"/>
    <w:basedOn w:val="7"/>
    <w:link w:val="4"/>
    <w:qFormat/>
    <w:uiPriority w:val="99"/>
    <w:rPr>
      <w:sz w:val="18"/>
      <w:szCs w:val="18"/>
    </w:rPr>
  </w:style>
  <w:style w:type="character" w:customStyle="1" w:styleId="34">
    <w:name w:val="Balloon Text Char"/>
    <w:basedOn w:val="7"/>
    <w:link w:val="3"/>
    <w:semiHidden/>
    <w:qFormat/>
    <w:uiPriority w:val="99"/>
    <w:rPr>
      <w:rFonts w:ascii="Segoe UI" w:hAnsi="Segoe UI" w:cs="Segoe UI"/>
      <w:kern w:val="2"/>
      <w:sz w:val="18"/>
      <w:szCs w:val="1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248</Words>
  <Characters>1572</Characters>
  <Lines>461</Lines>
  <Paragraphs>130</Paragraphs>
  <TotalTime>18</TotalTime>
  <ScaleCrop>false</ScaleCrop>
  <LinksUpToDate>false</LinksUpToDate>
  <CharactersWithSpaces>1674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2024-05-22T07:41:00Z</dcterms:created>
  <dc:creator>吉宁</dc:creator>
  <cp:lastModifiedBy>lenovo</cp:lastModifiedBy>
  <dcterms:modified xsi:type="dcterms:W3CDTF">2025-12-22T03:53:14Z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eyJoZGlkIjoiYjdiMTVkZDBlZDE5NGI4NGRlYTA3ZTFkZmNjZDE5ZjEiLCJ1c2VySWQiOiIzNDQxMzk2NjMifQ==</vt:lpwstr>
  </property>
  <property fmtid="{D5CDD505-2E9C-101B-9397-08002B2CF9AE}" pid="3" name="KSOProductBuildVer">
    <vt:lpwstr>2052-11.8.2.12055</vt:lpwstr>
  </property>
  <property fmtid="{D5CDD505-2E9C-101B-9397-08002B2CF9AE}" pid="4" name="ICV">
    <vt:lpwstr>BF62A9A2E2A043A084121D959573252D</vt:lpwstr>
  </property>
</Properties>
</file>