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7BEB" w14:textId="16A60D90" w:rsidR="00C57CDE" w:rsidRDefault="003746BD" w:rsidP="003746BD">
      <w:pPr>
        <w:pStyle w:val="Heading1"/>
        <w:rPr>
          <w:lang w:val="de-DE"/>
        </w:rPr>
      </w:pPr>
      <w:r>
        <w:rPr>
          <w:lang w:val="de-DE"/>
        </w:rPr>
        <w:t xml:space="preserve">Figure S1 </w:t>
      </w:r>
    </w:p>
    <w:p w14:paraId="21F981D9" w14:textId="77777777" w:rsidR="003746BD" w:rsidRDefault="003746BD">
      <w:pPr>
        <w:rPr>
          <w:lang w:val="de-DE"/>
        </w:rPr>
      </w:pPr>
    </w:p>
    <w:p w14:paraId="5321308A" w14:textId="6332927F" w:rsidR="003746BD" w:rsidRDefault="003746BD">
      <w:pPr>
        <w:rPr>
          <w:color w:val="1155CC"/>
          <w:u w:val="single"/>
        </w:rPr>
      </w:pPr>
      <w:r>
        <w:rPr>
          <w:lang w:val="de-DE"/>
        </w:rPr>
        <w:t xml:space="preserve">Figure S1 </w:t>
      </w:r>
      <w:proofErr w:type="spellStart"/>
      <w:r>
        <w:rPr>
          <w:lang w:val="de-DE"/>
        </w:rPr>
        <w:t>is</w:t>
      </w:r>
      <w:proofErr w:type="spellEnd"/>
      <w:r>
        <w:rPr>
          <w:lang w:val="de-DE"/>
        </w:rPr>
        <w:t xml:space="preserve"> a </w:t>
      </w:r>
      <w:r>
        <w:t xml:space="preserve">3D-model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wing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Cloister</w:t>
      </w:r>
      <w:proofErr w:type="spellEnd"/>
      <w:r>
        <w:t xml:space="preserve"> </w:t>
      </w:r>
      <w:proofErr w:type="spellStart"/>
      <w:r>
        <w:t>doors</w:t>
      </w:r>
      <w:proofErr w:type="spellEnd"/>
      <w:r>
        <w:t xml:space="preserve">; </w:t>
      </w:r>
      <w:proofErr w:type="spellStart"/>
      <w:r>
        <w:t>it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in </w:t>
      </w:r>
      <w:proofErr w:type="spellStart"/>
      <w:r>
        <w:t>reduced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(© M. </w:t>
      </w:r>
      <w:proofErr w:type="spellStart"/>
      <w:r>
        <w:t>Fera</w:t>
      </w:r>
      <w:proofErr w:type="spellEnd"/>
      <w:r>
        <w:t xml:space="preserve">/GAPAMET) </w:t>
      </w:r>
      <w:proofErr w:type="spellStart"/>
      <w:r>
        <w:t>here</w:t>
      </w:r>
      <w:proofErr w:type="spellEnd"/>
      <w:r>
        <w:t xml:space="preserve">: </w:t>
      </w:r>
      <w:hyperlink r:id="rId4">
        <w:r>
          <w:rPr>
            <w:color w:val="1155CC"/>
            <w:u w:val="single"/>
          </w:rPr>
          <w:t>https://sketchfab.com/3d-models/roma-san-giovanni-chiostro-right-door-wing-71391ead8c0041d7bb79a4fb0cbe5188</w:t>
        </w:r>
      </w:hyperlink>
    </w:p>
    <w:p w14:paraId="77BAE67A" w14:textId="77777777" w:rsidR="003746BD" w:rsidRPr="003746BD" w:rsidRDefault="003746BD">
      <w:pPr>
        <w:rPr>
          <w:lang w:val="de-DE"/>
        </w:rPr>
      </w:pPr>
    </w:p>
    <w:sectPr w:rsidR="003746BD" w:rsidRPr="003746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BD"/>
    <w:rsid w:val="003746BD"/>
    <w:rsid w:val="00715D26"/>
    <w:rsid w:val="008B3220"/>
    <w:rsid w:val="009317A7"/>
    <w:rsid w:val="00C57CDE"/>
    <w:rsid w:val="00E9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367CA"/>
  <w15:chartTrackingRefBased/>
  <w15:docId w15:val="{B0E7E9F9-D3F9-4694-B733-C3DDF640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6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6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6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6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6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ketchfab.com/3d-models/roma-san-giovanni-chiostro-right-door-wing-71391ead8c0041d7bb79a4fb0cbe5188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2</dc:creator>
  <cp:keywords/>
  <dc:description/>
  <cp:lastModifiedBy>reviewer 2</cp:lastModifiedBy>
  <cp:revision>3</cp:revision>
  <dcterms:created xsi:type="dcterms:W3CDTF">2025-01-24T10:02:00Z</dcterms:created>
  <dcterms:modified xsi:type="dcterms:W3CDTF">2025-01-24T10:02:00Z</dcterms:modified>
</cp:coreProperties>
</file>