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lang w:val="en-US"/>
        </w:rPr>
      </w:pPr>
      <w:r>
        <w:rPr>
          <w:lang w:val="en-US"/>
        </w:rPr>
        <w:t>Appendix</w:t>
      </w:r>
    </w:p>
    <w:p>
      <w:pPr>
        <w:pStyle w:val="5"/>
        <w:rPr>
          <w:lang w:val="en-US"/>
        </w:rPr>
      </w:pPr>
      <w:r>
        <w:rPr>
          <w:lang w:val="en-US"/>
        </w:rPr>
        <w:t>Contributing Data Sovereignty Literature</w:t>
      </w:r>
    </w:p>
    <w:p>
      <w:pPr>
        <w:pStyle w:val="4"/>
      </w:pPr>
      <w:r>
        <w:t xml:space="preserve">Besides the studies on the core conceptual aspects and their relations in </w:t>
      </w:r>
      <w:r>
        <w:fldChar w:fldCharType="begin"/>
      </w:r>
      <w:r>
        <w:instrText xml:space="preserve"> REF _Ref133152444 \h  \* MERGEFORMAT </w:instrText>
      </w:r>
      <w:r>
        <w:fldChar w:fldCharType="separate"/>
      </w:r>
      <w:r>
        <w:rPr>
          <w:color w:val="000000"/>
        </w:rPr>
        <w:t>Table 2</w:t>
      </w:r>
      <w:r>
        <w:fldChar w:fldCharType="end"/>
      </w:r>
      <w:r>
        <w:t xml:space="preserve">, this section provides a detailed overview of additional scientific and practical literature in </w:t>
      </w:r>
      <w:r>
        <w:fldChar w:fldCharType="begin"/>
      </w:r>
      <w:r>
        <w:instrText xml:space="preserve"> REF _Ref111653214 \h  \* MERGEFORMAT </w:instrText>
      </w:r>
      <w:r>
        <w:fldChar w:fldCharType="separate"/>
      </w:r>
      <w:r>
        <w:t xml:space="preserve">Table </w:t>
      </w:r>
      <w:r>
        <w:rPr>
          <w:rFonts w:hint="default"/>
          <w:lang w:val="en-US"/>
        </w:rPr>
        <w:t>S</w:t>
      </w:r>
      <w:r>
        <w:fldChar w:fldCharType="end"/>
      </w:r>
      <w:r>
        <w:rPr>
          <w:rFonts w:hint="default"/>
          <w:lang w:val="en-US"/>
        </w:rPr>
        <w:t>1</w:t>
      </w:r>
      <w:r>
        <w:t xml:space="preserve">, identified through the literature review and used for deriving the conceptual model. </w:t>
      </w:r>
    </w:p>
    <w:p>
      <w:pPr>
        <w:pStyle w:val="4"/>
      </w:pPr>
      <w:bookmarkStart w:id="0" w:name="_Ref111653214"/>
      <w:bookmarkStart w:id="1" w:name="_Ref99458404"/>
      <w:r>
        <w:rPr>
          <w:b/>
          <w:bCs/>
          <w:i w:val="0"/>
          <w:iCs w:val="0"/>
          <w:color w:val="auto"/>
          <w:sz w:val="20"/>
          <w:szCs w:val="20"/>
          <w:lang w:val="en-US"/>
        </w:rPr>
        <w:t xml:space="preserve">Table </w:t>
      </w:r>
      <w:r>
        <w:rPr>
          <w:rFonts w:hint="default"/>
          <w:b/>
          <w:bCs/>
          <w:i w:val="0"/>
          <w:iCs w:val="0"/>
          <w:color w:val="auto"/>
          <w:sz w:val="20"/>
          <w:szCs w:val="20"/>
          <w:lang w:val="en-US"/>
        </w:rPr>
        <w:t>S1</w:t>
      </w:r>
      <w:bookmarkEnd w:id="0"/>
      <w:bookmarkEnd w:id="1"/>
      <w:r>
        <w:rPr>
          <w:b/>
          <w:bCs/>
          <w:i w:val="0"/>
          <w:iCs w:val="0"/>
          <w:color w:val="auto"/>
          <w:sz w:val="20"/>
          <w:szCs w:val="20"/>
          <w:lang w:val="en-US"/>
        </w:rPr>
        <w:t>: Selection of Data Sovereignty Articles with a Relevant IS Perspective</w:t>
      </w:r>
      <w:bookmarkStart w:id="2" w:name="_GoBack"/>
      <w:bookmarkEnd w:id="2"/>
    </w:p>
    <w:tbl>
      <w:tblPr>
        <w:tblStyle w:val="97"/>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6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line="240" w:lineRule="auto"/>
              <w:rPr>
                <w:b/>
                <w:lang w:val="en-US"/>
              </w:rPr>
            </w:pPr>
            <w:r>
              <w:rPr>
                <w:b/>
                <w:lang w:val="en-US"/>
              </w:rPr>
              <w:t>Scientific Contributions</w:t>
            </w:r>
          </w:p>
        </w:tc>
        <w:tc>
          <w:tcPr>
            <w:tcW w:w="6520" w:type="dxa"/>
          </w:tcPr>
          <w:p>
            <w:pPr>
              <w:keepNext/>
              <w:spacing w:line="240" w:lineRule="auto"/>
              <w:rPr>
                <w:b/>
                <w:lang w:val="en-US"/>
              </w:rPr>
            </w:pPr>
            <w:r>
              <w:rPr>
                <w:b/>
                <w:lang w:val="en-US"/>
              </w:rPr>
              <w:t xml:space="preserve">Summary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0b616fd5-35fd-4d4d-be2d-d7d0ea3395e0"/>
                <w:id w:val="-1023555977"/>
                <w:placeholder>
                  <w:docPart w:val="87C9B1E1D816405EB8DBAB1E94E920F1"/>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Q4YzgyODg3LTVhMTAtNDI0MC04MzE4LTI2Y2Y1ZGMxY2JjYSIsIkVudHJpZXMiOlt7IiRpZCI6IjIiLCIkdHlwZSI6IlN3aXNzQWNhZGVtaWMuQ2l0YXZpLkNpdGF0aW9ucy5Xb3JkUGxhY2Vob2xkZXJFbnRyeSwgU3dpc3NBY2FkZW1pYy5DaXRhdmkiLCJJZCI6ImM5ZGM4ZmFiLWE5YWEtNDVkMS04ZGE2LWRhYjBkZjdmMWFkNSIsIlJhbmdlTGVuZ3RoIjo1LCJSZWZlcmVuY2VJZCI6ImE2MDAwYWY3LTBlOTItNDkyZC1hMTE2LTc1MTJlNTc4ZDVhY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Q1LzM0NzQxMjMuMzQ4Njc5MiIsIlVyaVN0cmluZyI6Imh0dHBzOi8vZG9pLm9yZy8xMC4xMTQ1LzM0NzQxMjMuMzQ4Njc5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}</w:instrText>
                </w:r>
                <w:r>
                  <w:rPr>
                    <w:lang w:val="en-US"/>
                  </w:rPr>
                  <w:fldChar w:fldCharType="separate"/>
                </w:r>
                <w:r>
                  <w:rPr>
                    <w:lang w:val="en-US"/>
                  </w:rPr>
                  <w:t>Banse</w:t>
                </w:r>
                <w:r>
                  <w:rPr>
                    <w:lang w:val="en-US"/>
                  </w:rPr>
                  <w:fldChar w:fldCharType="end"/>
                </w:r>
              </w:sdtContent>
            </w:sdt>
            <w:r>
              <w:rPr>
                <w:lang w:val="en-US"/>
              </w:rPr>
              <w:t xml:space="preserve"> </w:t>
            </w:r>
            <w:sdt>
              <w:sdtPr>
                <w:rPr>
                  <w:lang w:val="en-US"/>
                </w:rPr>
                <w:alias w:val="To edit, see citavi.com/edit"/>
                <w:tag w:val="CitaviPlaceholder#48c82887-5a10-4240-8318-26cf5dc1cbca"/>
                <w:id w:val="428632675"/>
                <w:placeholder>
                  <w:docPart w:val="87C9B1E1D816405EB8DBAB1E94E920F1"/>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BiNjE2ZmQ1LTM1ZmQtNGQ0ZC1iZTJkLWQ3ZDBlYTMzOTVlMCIsIkVudHJpZXMiOlt7IiRpZCI6IjIiLCIkdHlwZSI6IlN3aXNzQWNhZGVtaWMuQ2l0YXZpLkNpdGF0aW9ucy5Xb3JkUGxhY2Vob2xkZXJFbnRyeSwgU3dpc3NBY2FkZW1pYy5DaXRhdmkiLCJJZCI6IjJiMzY3ODM3LTdhNGQtNDI4ZC04YWNlLWE3ODNmZDlhMTNiOCIsIlJhbmdlTGVuZ3RoIjo2LCJSZWZlcmVuY2VJZCI6ImE2MDAwYWY3LTBlOTItNDkyZC1hMTE2LTc1MTJlNTc4ZDVh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xNDUvMzQ3NDEyMy4zNDg2NzkyIiwiVXJpU3RyaW5nIjoiaHR0cHM6Ly9kb2kub3JnLzEwLjExNDUvMzQ3NDEyMy4zNDg2Nzk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}</w:instrText>
                </w:r>
                <w:r>
                  <w:rPr>
                    <w:lang w:val="en-US"/>
                  </w:rPr>
                  <w:fldChar w:fldCharType="separate"/>
                </w:r>
                <w:r>
                  <w:rPr>
                    <w:lang w:val="en-US"/>
                  </w:rPr>
                  <w:t>(2021)</w:t>
                </w:r>
                <w:r>
                  <w:rPr>
                    <w:lang w:val="en-US"/>
                  </w:rPr>
                  <w:fldChar w:fldCharType="end"/>
                </w:r>
              </w:sdtContent>
            </w:sdt>
          </w:p>
        </w:tc>
        <w:tc>
          <w:tcPr>
            <w:tcW w:w="6520" w:type="dxa"/>
          </w:tcPr>
          <w:p>
            <w:pPr>
              <w:keepNext/>
              <w:spacing w:after="0" w:line="240" w:lineRule="auto"/>
              <w:rPr>
                <w:lang w:val="en-US"/>
              </w:rPr>
            </w:pPr>
            <w:r>
              <w:rPr>
                <w:lang w:val="en-US"/>
              </w:rPr>
              <w:t>This research gives an overview of different technical solutions for maintaining control in open ecosystems.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fb5a2b05-8a4b-494a-bd1e-f4afced1117d"/>
                <w:id w:val="-2126067923"/>
                <w:placeholder>
                  <w:docPart w:val="6A7BFB5E96004836B6C5F459FEBAC3CB"/>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2JhNzllMTQxLWQ3Y2YtNGFiOC05YzgxLTQ4NzM4MTg1Yzg4MyIsIkVudHJpZXMiOlt7IiRpZCI6IjIiLCIkdHlwZSI6IlN3aXNzQWNhZGVtaWMuQ2l0YXZpLkNpdGF0aW9ucy5Xb3JkUGxhY2Vob2xkZXJFbnRyeSwgU3dpc3NBY2FkZW1pYy5DaXRhdmkiLCJJZCI6IjY5NDEyZTA1LTg2YWItNDdhMy05ODBlLWIyMzg4YTQyMGE4ZSIsIlJhbmdlTGVuZ3RoIjoxNSwiUmVmZXJlbmNlSWQiOiIxNzYwOThmOC0yY2JlLTQ5YWQtYjRmOC1mZWFjYzc0M2VkZm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wOS9NQ0MuMjAxNi4xOCIsIlVyaVN0cmluZyI6Imh0dHBzOi8vZG9pLm9yZy8xMC4xMTA5L01DQy4yMDE2LjE4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}</w:instrText>
                </w:r>
                <w:r>
                  <w:rPr>
                    <w:lang w:val="en-US"/>
                  </w:rPr>
                  <w:fldChar w:fldCharType="separate"/>
                </w:r>
                <w:r>
                  <w:rPr>
                    <w:lang w:val="en-US"/>
                  </w:rPr>
                  <w:t>Esposito et al.</w:t>
                </w:r>
                <w:r>
                  <w:rPr>
                    <w:lang w:val="en-US"/>
                  </w:rPr>
                  <w:fldChar w:fldCharType="end"/>
                </w:r>
              </w:sdtContent>
            </w:sdt>
            <w:r>
              <w:rPr>
                <w:lang w:val="en-US"/>
              </w:rPr>
              <w:t xml:space="preserve"> </w:t>
            </w:r>
            <w:sdt>
              <w:sdtPr>
                <w:rPr>
                  <w:lang w:val="en-US"/>
                </w:rPr>
                <w:alias w:val="To edit, see citavi.com/edit"/>
                <w:tag w:val="CitaviPlaceholder#ba79e141-d7cf-4ab8-9c81-48738185c883"/>
                <w:id w:val="1723322902"/>
                <w:placeholder>
                  <w:docPart w:val="6A7BFB5E96004836B6C5F459FEBAC3CB"/>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2ZiNWEyYjA1LThhNGItNDk0YS1iZDFlLWY0YWZjZWQxMTE3ZCIsIkVudHJpZXMiOlt7IiRpZCI6IjIiLCIkdHlwZSI6IlN3aXNzQWNhZGVtaWMuQ2l0YXZpLkNpdGF0aW9ucy5Xb3JkUGxhY2Vob2xkZXJFbnRyeSwgU3dpc3NBY2FkZW1pYy5DaXRhdmkiLCJJZCI6ImFhODMxZWJlLTZjNDQtNGFkMi04OGE0LTBlZTM0YzdiNGYxNiIsIlJhbmdlTGVuZ3RoIjo2LCJSZWZlcmVuY2VJZCI6IjE3NjA5OGY4LTJjYmUtNDlhZC1iNGY4LWZlYWNjNzQzZWRm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DkvTUNDLjIwMTYuMTgiLCJVcmlTdHJpbmciOiJodHRwczovL2RvaS5vcmcvMTAuMTEwOS9NQ0MuMjAxNi4x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}</w:instrText>
                </w:r>
                <w:r>
                  <w:rPr>
                    <w:lang w:val="en-US"/>
                  </w:rPr>
                  <w:fldChar w:fldCharType="separate"/>
                </w:r>
                <w:r>
                  <w:rPr>
                    <w:lang w:val="en-US"/>
                  </w:rPr>
                  <w:t>(2016)</w:t>
                </w:r>
                <w:r>
                  <w:rPr>
                    <w:lang w:val="en-US"/>
                  </w:rPr>
                  <w:fldChar w:fldCharType="end"/>
                </w:r>
              </w:sdtContent>
            </w:sdt>
          </w:p>
        </w:tc>
        <w:tc>
          <w:tcPr>
            <w:tcW w:w="6520" w:type="dxa"/>
          </w:tcPr>
          <w:p>
            <w:pPr>
              <w:keepNext/>
              <w:spacing w:after="0" w:line="240" w:lineRule="auto"/>
              <w:rPr>
                <w:lang w:val="en-US"/>
              </w:rPr>
            </w:pPr>
            <w:r>
              <w:rPr>
                <w:lang w:val="en-US"/>
              </w:rPr>
              <w:t>Data sovereignty is an essential requirement for outsourcing sensitive data in the cloud, providing encryption as one solution.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e37866e2-1d6c-4294-81b8-8b1a9e19a221"/>
                <w:id w:val="1231419917"/>
                <w:placeholder>
                  <w:docPart w:val="CAF8B65BEEFA41DCB01B37C35E3AD788"/>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dkNzUzMjMzLTQ2NjQtNGMzYy1iZjg0LWMyNTA1NjJiZTg1MiIsIkVudHJpZXMiOlt7IiRpZCI6IjIiLCIkdHlwZSI6IlN3aXNzQWNhZGVtaWMuQ2l0YXZpLkNpdGF0aW9ucy5Xb3JkUGxhY2Vob2xkZXJFbnRyeSwgU3dpc3NBY2FkZW1pYy5DaXRhdmkiLCJJZCI6IjNhNTczMjA5LWVjYWEtNDQxYy1hZjBkLTc3MWRmMTNmZWE1NSIsIlJhbmdlTGVuZ3RoIjoxMCwiUmVmZXJlbmNlSWQiOiJkOTQ5MDExNS1kZDBlLTQxZjUtOGNmZC00MTFjN2E2Zjc3M2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MDkvR0lPVFM0OTA1NC4yMDIwLjkxMTk1NjUiLCJVcmlTdHJpbmciOiJodHRwczovL2RvaS5vcmcvMTAuMTEwOS9HSU9UUzQ5MDU0LjIwMjAuOTExOTU2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sdGUgSGVsbG1laWVyIiwiQ3JlYXRlZE9uIjoiMjAyMy0wMS0yNlQxNDo1MzowNyIsIk1vZGlmaWVkQnkiOiJfTWFsdGUgSGVsbG1laWVyIiwiSWQiOiIwNWQ1Y2Y5NC00ZTZjLTRmZmYtYWFiNy03MjQzYWMwMWQ4ZWUiLCJNb2RpZmllZE9uIjoiMjAyMy0wMS0yNlQxNDo1MzowNy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aWVlZXhwbG9yZS5pZWVlLm9yZy9kb2N1bWVudC85MTE5NTY1LyIsIlVyaVN0cmluZyI6Imh0dHBzOi8vaWVlZXhwbG9yZS5pZWVlLm9yZy9kb2N1bWVudC85MTE5NTY1L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}</w:instrText>
                </w:r>
                <w:r>
                  <w:rPr>
                    <w:lang w:val="en-US"/>
                  </w:rPr>
                  <w:fldChar w:fldCharType="separate"/>
                </w:r>
                <w:r>
                  <w:rPr>
                    <w:lang w:val="en-US"/>
                  </w:rPr>
                  <w:t>Gil et al.</w:t>
                </w:r>
                <w:r>
                  <w:rPr>
                    <w:lang w:val="en-US"/>
                  </w:rPr>
                  <w:fldChar w:fldCharType="end"/>
                </w:r>
              </w:sdtContent>
            </w:sdt>
            <w:r>
              <w:rPr>
                <w:lang w:val="en-US"/>
              </w:rPr>
              <w:t xml:space="preserve"> </w:t>
            </w:r>
            <w:sdt>
              <w:sdtPr>
                <w:rPr>
                  <w:lang w:val="en-US"/>
                </w:rPr>
                <w:alias w:val="To edit, see citavi.com/edit"/>
                <w:tag w:val="CitaviPlaceholder#7d753233-4664-4c3c-bf84-c250562be852"/>
                <w:id w:val="-952546156"/>
                <w:placeholder>
                  <w:docPart w:val="CAF8B65BEEFA41DCB01B37C35E3AD788"/>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2UzNzg2NmUyLTFkNmMtNDI5NC04MWI4LThiMWE5ZTE5YTIyMSIsIkVudHJpZXMiOlt7IiRpZCI6IjIiLCIkdHlwZSI6IlN3aXNzQWNhZGVtaWMuQ2l0YXZpLkNpdGF0aW9ucy5Xb3JkUGxhY2Vob2xkZXJFbnRyeSwgU3dpc3NBY2FkZW1pYy5DaXRhdmkiLCJJZCI6IjEzMzIwYTFkLTg1OTUtNDEwOC1hMThlLWE1ZTllYTk5OWNiYSIsIlJhbmdlTGVuZ3RoIjo2LCJSZWZlcmVuY2VJZCI6ImQ5NDkwMTE1LWRkMGUtNDFmNS04Y2ZkLTQxMWM3YTZmNzcz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A5L0dJT1RTNDkwNTQuMjAyMC45MTE5NTY1IiwiVXJpU3RyaW5nIjoiaHR0cHM6Ly9kb2kub3JnLzEwLjExMDkvR0lPVFM0OTA1NC4yMDIwLjkxMTk1Nj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bHRlIEhlbGxtZWllciIsIkNyZWF0ZWRPbiI6IjIwMjMtMDEtMjZUMTQ6NTM6MDciLCJNb2RpZmllZEJ5IjoiX01hbHRlIEhlbGxtZWllciIsIklkIjoiMDVkNWNmOTQtNGU2Yy00ZmZmLWFhYjctNzI0M2FjMDFkOGVlIiwiTW9kaWZpZWRPbiI6IjIwMjMtMDEtMjZUMTQ6NTM6MDc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2llZWV4cGxvcmUuaWVlZS5vcmcvZG9jdW1lbnQvOTExOTU2NS8iLCJVcmlTdHJpbmciOiJodHRwczovL2llZWV4cGxvcmUuaWVlZS5vcmcvZG9jdW1lbnQvOTExOTU2NS8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jApIn1dfSwiVGFnIjoiQ2l0YXZpUGxhY2Vob2xkZXIjN2Q3NTMyMzMtNDY2NC00YzNjLWJmODQtYzI1MDU2MmJlODUyIiwiVGV4dCI6IigyMDIwKSIsIldBSVZlcnNpb24iOiI2LjE0LjAuMCJ9}</w:instrText>
                </w:r>
                <w:r>
                  <w:rPr>
                    <w:lang w:val="en-US"/>
                  </w:rPr>
                  <w:fldChar w:fldCharType="separate"/>
                </w:r>
                <w:r>
                  <w:rPr>
                    <w:lang w:val="en-US"/>
                  </w:rPr>
                  <w:t>(2020)</w:t>
                </w:r>
                <w:r>
                  <w:rPr>
                    <w:lang w:val="en-US"/>
                  </w:rPr>
                  <w:fldChar w:fldCharType="end"/>
                </w:r>
              </w:sdtContent>
            </w:sdt>
          </w:p>
        </w:tc>
        <w:tc>
          <w:tcPr>
            <w:tcW w:w="6520" w:type="dxa"/>
          </w:tcPr>
          <w:p>
            <w:pPr>
              <w:keepNext/>
              <w:spacing w:after="0" w:line="240" w:lineRule="auto"/>
              <w:rPr>
                <w:lang w:val="en-US"/>
              </w:rPr>
            </w:pPr>
            <w:r>
              <w:rPr>
                <w:lang w:val="en-US"/>
              </w:rPr>
              <w:t>This paper evaluates the level of data sovereignty while the data is used by third parties. Technical solutions can be distributed data usage control and data provenance.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bb0aaced-6cd8-4dc2-b267-a0e486327f5f"/>
                <w:id w:val="-2065564626"/>
                <w:placeholder>
                  <w:docPart w:val="DefaultPlaceholder_-1854013440"/>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lYWY1M2IxLWI4NWYtNDY4Mi05ZTkyLWUzNGFhN2I5YTI2YyIsIlJhbmdlTGVuZ3RoIjozNSwiUmVmZXJlbmNlSWQiOiI3Yzg3MTg1MC0xNDZjLTRhZjgtYTc4OC0wYmM3Mjg2M2JiM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YWlzZWwuYWlzbmV0Lm9yZy9lY2lzMjAyM19ycC8zMDYiLCJVcmlTdHJpbmciOiJodHRwczovL2Fpc2VsLmFpc25ldC5vcmcvZWNpczIwMjNfcnAvMzA2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}</w:instrText>
                </w:r>
                <w:r>
                  <w:rPr>
                    <w:lang w:val="en-US"/>
                  </w:rPr>
                  <w:fldChar w:fldCharType="separate"/>
                </w:r>
                <w:r>
                  <w:rPr>
                    <w:lang w:val="en-US"/>
                  </w:rPr>
                  <w:t>(Hellmeier &amp; von Scherenberg, 2023)</w:t>
                </w:r>
                <w:r>
                  <w:rPr>
                    <w:lang w:val="en-US"/>
                  </w:rPr>
                  <w:fldChar w:fldCharType="end"/>
                </w:r>
              </w:sdtContent>
            </w:sdt>
          </w:p>
        </w:tc>
        <w:tc>
          <w:tcPr>
            <w:tcW w:w="6520" w:type="dxa"/>
          </w:tcPr>
          <w:p>
            <w:pPr>
              <w:keepNext/>
              <w:spacing w:after="0" w:line="240" w:lineRule="auto"/>
              <w:rPr>
                <w:lang w:val="en-US"/>
              </w:rPr>
            </w:pPr>
            <w:r>
              <w:rPr>
                <w:lang w:val="en-US"/>
              </w:rPr>
              <w:t>This paper delimitates data sovereignty from the adjacent terms digital sovereignty and technological sovereignty.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0b21f5b5-9120-4cf8-ad45-3e792a7a0fec"/>
                <w:id w:val="-425274569"/>
                <w:placeholder>
                  <w:docPart w:val="F2B2EB925B274776A0C9FD485678669C"/>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2M5MTY5MzNlLTMzMjAtNDMxZS1iZGVjLWRjYmNlYTljYWZlOCIsIkVudHJpZXMiOlt7IiRpZCI6IjIiLCIkdHlwZSI6IlN3aXNzQWNhZGVtaWMuQ2l0YXZpLkNpdGF0aW9ucy5Xb3JkUGxhY2Vob2xkZXJFbnRyeSwgU3dpc3NBY2FkZW1pYy5DaXRhdmkiLCJJZCI6IjFmMDM2YjY5LTRhYzctNDViZi05MjI3LWEwOTVmOTIwZjkyOCIsIlJhbmdlTGVuZ3RoIjoxMywiUmVmZXJlbmNlSWQiOiIwNTY4ZmRjYS1jYmM2LTQ2MjAtOWJkNi1iZjBhNzY0NTdmM2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4MC8xMzY1ODgxNi4yMDIxLjE5MzEyMzYiLCJVcmlTdHJpbmciOiJodHRwczovL2RvaS5vcmcvMTAuMTA4MC8xMzY1ODgxNi4yMDIxLjE5MzEyMz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}</w:instrText>
                </w:r>
                <w:r>
                  <w:rPr>
                    <w:lang w:val="en-US"/>
                  </w:rPr>
                  <w:fldChar w:fldCharType="separate"/>
                </w:r>
                <w:r>
                  <w:rPr>
                    <w:lang w:val="en-US"/>
                  </w:rPr>
                  <w:t>Hojati et al.</w:t>
                </w:r>
                <w:r>
                  <w:rPr>
                    <w:lang w:val="en-US"/>
                  </w:rPr>
                  <w:fldChar w:fldCharType="end"/>
                </w:r>
              </w:sdtContent>
            </w:sdt>
            <w:r>
              <w:rPr>
                <w:lang w:val="en-US"/>
              </w:rPr>
              <w:t xml:space="preserve"> </w:t>
            </w:r>
            <w:sdt>
              <w:sdtPr>
                <w:rPr>
                  <w:lang w:val="en-US"/>
                </w:rPr>
                <w:alias w:val="To edit, see citavi.com/edit"/>
                <w:tag w:val="CitaviPlaceholder#c916933e-3320-431e-bdec-dcbcea9cafe8"/>
                <w:id w:val="1559280710"/>
                <w:placeholder>
                  <w:docPart w:val="F2B2EB925B274776A0C9FD485678669C"/>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BiMjFmNWI1LTkxMjAtNGNmOC1hZDQ1LTNlNzkyYTdhMGZlYyIsIkVudHJpZXMiOlt7IiRpZCI6IjIiLCIkdHlwZSI6IlN3aXNzQWNhZGVtaWMuQ2l0YXZpLkNpdGF0aW9ucy5Xb3JkUGxhY2Vob2xkZXJFbnRyeSwgU3dpc3NBY2FkZW1pYy5DaXRhdmkiLCJJZCI6IjNmZGU1NTM1LTQzZmYtNGU2Mi1hYjdkLWU2MzUxYmZlNWQxOSIsIlJhbmdlTGVuZ3RoIjo2LCJSZWZlcmVuY2VJZCI6IjA1NjhmZGNhLWNiYzYtNDYyMC05YmQ2LWJmMGE3NjQ1N2Yz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DAvMTM2NTg4MTYuMjAyMS4xOTMxMjM2IiwiVXJpU3RyaW5nIjoiaHR0cHM6Ly9kb2kub3JnLzEwLjEwODAvMTM2NTg4MTYuMjAyMS4xOTMxMjM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IxKSJ9XX0sIlRhZyI6IkNpdGF2aVBsYWNlaG9sZGVyI2M5MTY5MzNlLTMzMjAtNDMxZS1iZGVjLWRjYmNlYTljYWZlOCIsIlRleHQiOiIoMjAyMSkiLCJXQUlWZXJzaW9uIjoiNi4xNC4wLjAifQ==}</w:instrText>
                </w:r>
                <w:r>
                  <w:rPr>
                    <w:lang w:val="en-US"/>
                  </w:rPr>
                  <w:fldChar w:fldCharType="separate"/>
                </w:r>
                <w:r>
                  <w:rPr>
                    <w:lang w:val="en-US"/>
                  </w:rPr>
                  <w:t>(2021)</w:t>
                </w:r>
                <w:r>
                  <w:rPr>
                    <w:lang w:val="en-US"/>
                  </w:rPr>
                  <w:fldChar w:fldCharType="end"/>
                </w:r>
              </w:sdtContent>
            </w:sdt>
          </w:p>
        </w:tc>
        <w:tc>
          <w:tcPr>
            <w:tcW w:w="6520" w:type="dxa"/>
          </w:tcPr>
          <w:p>
            <w:pPr>
              <w:keepNext/>
              <w:spacing w:after="0" w:line="240" w:lineRule="auto"/>
              <w:rPr>
                <w:lang w:val="en-US"/>
              </w:rPr>
            </w:pPr>
            <w:r>
              <w:rPr>
                <w:lang w:val="en-US"/>
              </w:rPr>
              <w:t>This study presents a decentralized framework that has the advantages of a centralized framework so that users can maintain autonomy and data sovereignty can be implemented.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b77c73a9-b6ee-48be-92d9-e3a6b6842102"/>
                <w:id w:val="1570466453"/>
                <w:placeholder>
                  <w:docPart w:val="98B9DB705EAE4D35971A5A231A51FB08"/>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FkODBmNDRhLTI3ODktNDg5ZS05YmZjLTJjMmRjM2Y2MTQ0MCIsIkVudHJpZXMiOlt7IiRpZCI6IjIiLCIkdHlwZSI6IlN3aXNzQWNhZGVtaWMuQ2l0YXZpLkNpdGF0aW9ucy5Xb3JkUGxhY2Vob2xkZXJFbnRyeSwgU3dpc3NBY2FkZW1pYy5DaXRhdmkiLCJJZCI6IjE3YWRkMWFmLTBmZDEtNDcyYS05Nzg4LTkzYzUxYzUzM2E2OSIsIlJhbmdlTGVuZ3RoIjoxMywiUmVmZXJlbmNlSWQiOiIyZmYzNTNiZS1hNzk1LTQ2ZTktYmMwNi0zYTQ0Y2UyZGEwNT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3Ny8yMDUzOTUxNzIwOTgyMDEyIiwiVXJpU3RyaW5nIjoiaHR0cHM6Ly9kb2kub3JnLzEwLjExNzcvMjA1Mzk1MTcyMDk4MjAx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}</w:instrText>
                </w:r>
                <w:r>
                  <w:rPr>
                    <w:lang w:val="en-US"/>
                  </w:rPr>
                  <w:fldChar w:fldCharType="separate"/>
                </w:r>
                <w:r>
                  <w:rPr>
                    <w:lang w:val="en-US"/>
                  </w:rPr>
                  <w:t>Hummel et al.</w:t>
                </w:r>
                <w:r>
                  <w:rPr>
                    <w:lang w:val="en-US"/>
                  </w:rPr>
                  <w:fldChar w:fldCharType="end"/>
                </w:r>
              </w:sdtContent>
            </w:sdt>
            <w:r>
              <w:rPr>
                <w:lang w:val="en-US"/>
              </w:rPr>
              <w:t xml:space="preserve"> </w:t>
            </w:r>
            <w:sdt>
              <w:sdtPr>
                <w:rPr>
                  <w:lang w:val="en-US"/>
                </w:rPr>
                <w:alias w:val="To edit, see citavi.com/edit"/>
                <w:tag w:val="CitaviPlaceholder#1d80f44a-2789-489e-9bfc-2c2dc3f61440"/>
                <w:id w:val="530764810"/>
                <w:placeholder>
                  <w:docPart w:val="98B9DB705EAE4D35971A5A231A51FB08"/>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jA1Mzk1MTcyMDk4MjAxMiIsIlVyaVN0cmluZyI6Imh0dHBzOi8vZG9pLm9yZy8xMC4xMTc3LzIwNTM5NTE3MjA5ODIwMT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IxKSJ9XX0sIlRhZyI6IkNpdGF2aVBsYWNlaG9sZGVyIzFkODBmNDRhLTI3ODktNDg5ZS05YmZjLTJjMmRjM2Y2MTQ0MCIsIlRleHQiOiIoMjAyMSkiLCJXQUlWZXJzaW9uIjoiNi4xNC4wLjAifQ==}</w:instrText>
                </w:r>
                <w:r>
                  <w:rPr>
                    <w:lang w:val="en-US"/>
                  </w:rPr>
                  <w:fldChar w:fldCharType="separate"/>
                </w:r>
                <w:r>
                  <w:rPr>
                    <w:lang w:val="en-US"/>
                  </w:rPr>
                  <w:t>(2021)</w:t>
                </w:r>
                <w:r>
                  <w:rPr>
                    <w:lang w:val="en-US"/>
                  </w:rPr>
                  <w:fldChar w:fldCharType="end"/>
                </w:r>
              </w:sdtContent>
            </w:sdt>
          </w:p>
        </w:tc>
        <w:tc>
          <w:tcPr>
            <w:tcW w:w="6520" w:type="dxa"/>
          </w:tcPr>
          <w:p>
            <w:pPr>
              <w:keepNext/>
              <w:spacing w:after="0" w:line="240" w:lineRule="auto"/>
              <w:rPr>
                <w:lang w:val="en-US"/>
              </w:rPr>
            </w:pPr>
            <w:r>
              <w:rPr>
                <w:lang w:val="en-US"/>
              </w:rPr>
              <w:t>This research touches on data sovereignty in technical designs as technical facilitators and IT architectures.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a1899968-ef5c-4241-a9c1-2557f026a5f9"/>
                <w:id w:val="-774628668"/>
                <w:placeholder>
                  <w:docPart w:val="EF9BA3536C19453D8607EA11DA2F274E"/>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M4ZDIzNDk5LWZlZTAtNDhjZC04MGY0LTg2YjFkYzNlMzE0ZiIsIkVudHJpZXMiOlt7IiRpZCI6IjIiLCIkdHlwZSI6IlN3aXNzQWNhZGVtaWMuQ2l0YXZpLkNpdGF0aW9ucy5Xb3JkUGxhY2Vob2xkZXJFbnRyeSwgU3dpc3NBY2FkZW1pYy5DaXRhdmkiLCJJZCI6ImU2MzAyZDAxLWY2N2ItNDJmMi1hODBlLTNmM2QyMmNlZjJkZCIsIlJhbmdlTGVuZ3RoIjoxNSwiUmVmZXJlbmNlSWQiOiI0Y2RiMWZkYy0yMThhLTQ0NjgtOGRmYy1jNDhiN2E0MWJmNz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pZWVleHBsb3JlLmllZWUub3JnL2RvY3VtZW50LzkxMzE3MTgvIiwiVXJpU3RyaW5nIjoiaHR0cHM6Ly9pZWVleHBsb3JlLmllZWUub3JnL2RvY3VtZW50LzkxMzE3MTgv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01hbHRlIEhlbGxtZWllciIsIkNyZWF0ZWRPbiI6IjIwMjMtMDEtMjZUMTQ6NTg6NTIiLCJNb2RpZmllZEJ5IjoiX01hbHRlIEhlbGxtZWllciIsIklkIjoiMmRkZWJiNzAtOWVlNi00NDc1LThiYzYtOWNlOWE1OGE3YjU5IiwiTW9kaWZpZWRPbiI6IjIwMjMtMDEtMjZUMTQ6NTg6NTI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yMzkxOS9DeUNvbjQ5NzYxLjIwMjAuOTEzMTcxOCIsIlVyaVN0cmluZyI6Imh0dHBzOi8vZG9pLm9yZy8xMC4yMzkxOS9DeUNvbjQ5NzYxLjIwMjAuOTEzMTcxO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}</w:instrText>
                </w:r>
                <w:r>
                  <w:rPr>
                    <w:lang w:val="en-US"/>
                  </w:rPr>
                  <w:fldChar w:fldCharType="separate"/>
                </w:r>
                <w:r>
                  <w:rPr>
                    <w:lang w:val="en-US"/>
                  </w:rPr>
                  <w:t>Kushwaha et al.</w:t>
                </w:r>
                <w:r>
                  <w:rPr>
                    <w:lang w:val="en-US"/>
                  </w:rPr>
                  <w:fldChar w:fldCharType="end"/>
                </w:r>
              </w:sdtContent>
            </w:sdt>
            <w:r>
              <w:rPr>
                <w:lang w:val="en-US"/>
              </w:rPr>
              <w:t xml:space="preserve"> </w:t>
            </w:r>
            <w:sdt>
              <w:sdtPr>
                <w:rPr>
                  <w:lang w:val="en-US"/>
                </w:rPr>
                <w:alias w:val="To edit, see citavi.com/edit"/>
                <w:tag w:val="CitaviPlaceholder#38d23499-fee0-48cd-80f4-86b1dc3e314f"/>
                <w:id w:val="-1370522237"/>
                <w:placeholder>
                  <w:docPart w:val="EF9BA3536C19453D8607EA11DA2F274E"/>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2ExODk5OTY4LWVmNWMtNDI0MS1hOWMxLTI1NTdmMDI2YTVmOSIsIkVudHJpZXMiOlt7IiRpZCI6IjIiLCIkdHlwZSI6IlN3aXNzQWNhZGVtaWMuQ2l0YXZpLkNpdGF0aW9ucy5Xb3JkUGxhY2Vob2xkZXJFbnRyeSwgU3dpc3NBY2FkZW1pYy5DaXRhdmkiLCJJZCI6IjkwZTc4YjE1LThmMGMtNGZjNS1hOTliLTAzZGNkZWI2OWFmMSIsIlJhbmdlTGVuZ3RoIjo2LCJSZWZlcmVuY2VJZCI6IjRjZGIxZmRjLTIxOGEtNDQ2OC04ZGZjLWM0OGI3YTQxYmY3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aWVlZXhwbG9yZS5pZWVlLm9yZy9kb2N1bWVudC85MTMxNzE4LyIsIlVyaVN0cmluZyI6Imh0dHBzOi8vaWVlZXhwbG9yZS5pZWVlLm9yZy9kb2N1bWVudC85MTMxNzE4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NYWx0ZSBIZWxsbWVpZXIiLCJDcmVhdGVkT24iOiIyMDIzLTAxLTI2VDE0OjU4OjUyIiwiTW9kaWZpZWRCeSI6Il9NYWx0ZSBIZWxsbWVpZXIiLCJJZCI6IjJkZGViYjcwLTllZTYtNDQ3NS04YmM2LTljZTlhNThhN2I1OSIsIk1vZGlmaWVkT24iOiIyMDIzLTAxLTI2VDE0OjU4OjUy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jM5MTkvQ3lDb240OTc2MS4yMDIwLjkxMzE3MTgiLCJVcmlTdHJpbmciOiJodHRwczovL2RvaS5vcmcvMTAuMjM5MTkvQ3lDb240OTc2MS4yMDIwLjkxMzE3MT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}</w:instrText>
                </w:r>
                <w:r>
                  <w:rPr>
                    <w:lang w:val="en-US"/>
                  </w:rPr>
                  <w:fldChar w:fldCharType="separate"/>
                </w:r>
                <w:r>
                  <w:rPr>
                    <w:lang w:val="en-US"/>
                  </w:rPr>
                  <w:t>(2020)</w:t>
                </w:r>
                <w:r>
                  <w:rPr>
                    <w:lang w:val="en-US"/>
                  </w:rPr>
                  <w:fldChar w:fldCharType="end"/>
                </w:r>
              </w:sdtContent>
            </w:sdt>
          </w:p>
        </w:tc>
        <w:tc>
          <w:tcPr>
            <w:tcW w:w="6520" w:type="dxa"/>
          </w:tcPr>
          <w:p>
            <w:pPr>
              <w:keepNext/>
              <w:spacing w:after="0" w:line="240" w:lineRule="auto"/>
              <w:rPr>
                <w:lang w:val="en-US"/>
              </w:rPr>
            </w:pPr>
            <w:r>
              <w:rPr>
                <w:lang w:val="en-US"/>
              </w:rPr>
              <w:t>The concept of data sovereignty denotes exclusive control over stored and processed data, and the ability to decide who is granted access.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48845bbd-8a3a-43ea-b615-7b79d97c4969"/>
                <w:id w:val="-158009448"/>
                <w:placeholder>
                  <w:docPart w:val="1B193357F7DB40D4987BDC97CAD330CA"/>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QxNjk2NmQ1LTVlOGEtNDQzMS1hNTQ3LWNjODg3NzIwZDQ0YiIsIkVudHJpZXMiOlt7IiRpZCI6IjIiLCIkdHlwZSI6IlN3aXNzQWNhZGVtaWMuQ2l0YXZpLkNpdGF0aW9ucy5Xb3JkUGxhY2Vob2xkZXJFbnRyeSwgU3dpc3NBY2FkZW1pYy5DaXRhdmkiLCJJZCI6IjllNjZmMmZhLTU5YmQtNGE5Ni1iODU5LWI2NzRiZDc1ZmYxMCIsIlJhbmdlTGVuZ3RoIjoxMywiUmVmZXJlbmNlSWQiOiJmOGQ0N2VlNi1iNWZiLTRiOTctYjQ0Yy0xMTNiOTAzZWQ4NT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jQyNTEvSElDU1MuMjAyMS4wNTEiLCJVcmlTdHJpbmciOiJodHRwczovL2RvaS5vcmcvMTAuMjQyNTEvSElDU1MuMjAyMS4wNT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}</w:instrText>
                </w:r>
                <w:r>
                  <w:rPr>
                    <w:lang w:val="en-US"/>
                  </w:rPr>
                  <w:fldChar w:fldCharType="separate"/>
                </w:r>
                <w:r>
                  <w:rPr>
                    <w:lang w:val="en-US"/>
                  </w:rPr>
                  <w:t>Opriel et al.</w:t>
                </w:r>
                <w:r>
                  <w:rPr>
                    <w:lang w:val="en-US"/>
                  </w:rPr>
                  <w:fldChar w:fldCharType="end"/>
                </w:r>
              </w:sdtContent>
            </w:sdt>
            <w:r>
              <w:rPr>
                <w:lang w:val="en-US"/>
              </w:rPr>
              <w:t xml:space="preserve"> </w:t>
            </w:r>
            <w:sdt>
              <w:sdtPr>
                <w:rPr>
                  <w:lang w:val="en-US"/>
                </w:rPr>
                <w:alias w:val="To edit, see citavi.com/edit"/>
                <w:tag w:val="CitaviPlaceholder#416966d5-5e8a-4431-a547-cc887720d44b"/>
                <w:id w:val="1463921164"/>
                <w:placeholder>
                  <w:docPart w:val="1B193357F7DB40D4987BDC97CAD330CA"/>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Q4ODQ1YmJkLThhM2EtNDNlYS1iNjE1LTdiNzlkOTdjNDk2OSIsIkVudHJpZXMiOlt7IiRpZCI6IjIiLCIkdHlwZSI6IlN3aXNzQWNhZGVtaWMuQ2l0YXZpLkNpdGF0aW9ucy5Xb3JkUGxhY2Vob2xkZXJFbnRyeSwgU3dpc3NBY2FkZW1pYy5DaXRhdmkiLCJJZCI6ImE3NDRjZjZmLTQxNzgtNGI4NS04ZmE2LTEwOTk4MjQ5MmU2YiIsIlJhbmdlTGVuZ3RoIjo2LCJSZWZlcmVuY2VJZCI6ImY4ZDQ3ZWU2LWI1ZmItNGI5Ny1iNDRjLTExM2I5MDNlZDg1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I0MjUxL0hJQ1NTLjIwMjEuMDUxIiwiVXJpU3RyaW5nIjoiaHR0cHM6Ly9kb2kub3JnLzEwLjI0MjUxL0hJQ1NTLjIwMjEuMDUx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yMSkifV19LCJUYWciOiJDaXRhdmlQbGFjZWhvbGRlciM0MTY5NjZkNS01ZThhLTQ0MzEtYTU0Ny1jYzg4NzcyMGQ0NGIiLCJUZXh0IjoiKDIwMjEpIiwiV0FJVmVyc2lvbiI6IjYuMTQuMC4wIn0=}</w:instrText>
                </w:r>
                <w:r>
                  <w:rPr>
                    <w:lang w:val="en-US"/>
                  </w:rPr>
                  <w:fldChar w:fldCharType="separate"/>
                </w:r>
                <w:r>
                  <w:rPr>
                    <w:lang w:val="en-US"/>
                  </w:rPr>
                  <w:t>(2021)</w:t>
                </w:r>
                <w:r>
                  <w:rPr>
                    <w:lang w:val="en-US"/>
                  </w:rPr>
                  <w:fldChar w:fldCharType="end"/>
                </w:r>
              </w:sdtContent>
            </w:sdt>
          </w:p>
        </w:tc>
        <w:tc>
          <w:tcPr>
            <w:tcW w:w="6520" w:type="dxa"/>
          </w:tcPr>
          <w:p>
            <w:pPr>
              <w:keepNext/>
              <w:spacing w:after="0" w:line="240" w:lineRule="auto"/>
              <w:rPr>
                <w:lang w:val="en-US"/>
              </w:rPr>
            </w:pPr>
            <w:r>
              <w:rPr>
                <w:lang w:val="en-US"/>
              </w:rPr>
              <w:t>This study focuses on inter-organizational data exchange and derives a set of requirements, including data sovereignty, that can enable the exchange of sensitive 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dfd77346-96cb-4372-82d9-785443fa7a94"/>
                <w:id w:val="-897517071"/>
                <w:placeholder>
                  <w:docPart w:val="90BDFFB01A204AE68D54413631384F03"/>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2ZlOWJlNTQ3LTZhMDgtNDkwMi1hYmE1LTE1NWNmZjg4ODQ4NiIsIkVudHJpZXMiOlt7IiRpZCI6IjIiLCIkdHlwZSI6IlN3aXNzQWNhZGVtaWMuQ2l0YXZpLkNpdGF0aW9ucy5Xb3JkUGxhY2Vob2xkZXJFbnRyeSwgU3dpc3NBY2FkZW1pYy5DaXRhdmkiLCJJZCI6ImIyOWU3YTU5LTk0NWUtNDk4OS04ZTE1LTVmZTJiZWIyZWI1YSIsIlJhbmdlTGVuZ3RoIjoxNCwiUmVmZXJlbmNlSWQiOiI5M2I4MzcxMC1mODFmLTRkM2ItYTFhMS1hOTlhYjU4MWM2Nm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Oi8vaGRsLmhhbmRsZS5uZXQvMTAxMjUvNzIxMTIiLCJVcmlTdHJpbmciOiJodHRwOi8vaGRsLmhhbmRsZS5uZXQvMTAxMjUvNzIxMT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TWFsdGUgSGVsbG1laWVyIiwiQ3JlYXRlZE9uIjoiMjAyMy0wMS0yNlQxNToyMDoyNiIsIk1vZGlmaWVkQnkiOiJfTWFsdGUgSGVsbG1laWVyIiwiSWQiOiJkYmFhMWQ4MS1lMDFhLTRjYjctYTY3MS0wNDNjOWYzNmMzMmUiLCJNb2RpZmllZE9uIjoiMjAyMy0wMS0yNlQxNToyMDoyNi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I0MjUxL0hJQ1NTLjIwMjEuNDgyIiwiVXJpU3RyaW5nIjoiaHR0cHM6Ly9kb2kub3JnLzEwLjI0MjUxL0hJQ1NTLjIwMjEuNDgy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}</w:instrText>
                </w:r>
                <w:r>
                  <w:rPr>
                    <w:lang w:val="en-US"/>
                  </w:rPr>
                  <w:fldChar w:fldCharType="separate"/>
                </w:r>
                <w:r>
                  <w:rPr>
                    <w:lang w:val="en-US"/>
                  </w:rPr>
                  <w:t>Schinle et al.</w:t>
                </w:r>
                <w:r>
                  <w:rPr>
                    <w:lang w:val="en-US"/>
                  </w:rPr>
                  <w:fldChar w:fldCharType="end"/>
                </w:r>
              </w:sdtContent>
            </w:sdt>
            <w:r>
              <w:rPr>
                <w:lang w:val="en-US"/>
              </w:rPr>
              <w:t xml:space="preserve"> </w:t>
            </w:r>
            <w:sdt>
              <w:sdtPr>
                <w:rPr>
                  <w:lang w:val="en-US"/>
                </w:rPr>
                <w:alias w:val="To edit, see citavi.com/edit"/>
                <w:tag w:val="CitaviPlaceholder#fe9be547-6a08-4902-aba5-155cff888486"/>
                <w:id w:val="-112140473"/>
                <w:placeholder>
                  <w:docPart w:val="90BDFFB01A204AE68D54413631384F03"/>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2RmZDc3MzQ2LTk2Y2ItNDM3Mi04MmQ5LTc4NTQ0M2ZhN2E5NCIsIkVudHJpZXMiOlt7IiRpZCI6IjIiLCIkdHlwZSI6IlN3aXNzQWNhZGVtaWMuQ2l0YXZpLkNpdGF0aW9ucy5Xb3JkUGxhY2Vob2xkZXJFbnRyeSwgU3dpc3NBY2FkZW1pYy5DaXRhdmkiLCJJZCI6ImIzYWRlMjNjLTc2YzEtNGM1Mi1iNGE4LTEzMDNiZDU0MDMxZCIsIlJhbmdlTGVuZ3RoIjo2LCJSZWZlcmVuY2VJZCI6IjkzYjgzNzEwLWY4MWYtNGQzYi1hMWExLWE5OWFiNTgxYzY2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DovL2hkbC5oYW5kbGUubmV0LzEwMTI1LzcyMTEyIiwiVXJpU3RyaW5nIjoiaHR0cDovL2hkbC5oYW5kbGUubmV0LzEwMTI1LzcyMTE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01hbHRlIEhlbGxtZWllciIsIkNyZWF0ZWRPbiI6IjIwMjMtMDEtMjZUMTU6MjA6MjYiLCJNb2RpZmllZEJ5IjoiX01hbHRlIEhlbGxtZWllciIsIklkIjoiZGJhYTFkODEtZTAxYS00Y2I3LWE2NzEtMDQzYzlmMzZjMzJlIiwiTW9kaWZpZWRPbiI6IjIwMjMtMDEtMjZUMTU6MjA6MjY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yNDI1MS9ISUNTUy4yMDIxLjQ4MiIsIlVyaVN0cmluZyI6Imh0dHBzOi8vZG9pLm9yZy8xMC4yNDI1MS9ISUNTUy4yMDIxLjQ4M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}</w:instrText>
                </w:r>
                <w:r>
                  <w:rPr>
                    <w:lang w:val="en-US"/>
                  </w:rPr>
                  <w:fldChar w:fldCharType="separate"/>
                </w:r>
                <w:r>
                  <w:rPr>
                    <w:lang w:val="en-US"/>
                  </w:rPr>
                  <w:t>(2021)</w:t>
                </w:r>
                <w:r>
                  <w:rPr>
                    <w:lang w:val="en-US"/>
                  </w:rPr>
                  <w:fldChar w:fldCharType="end"/>
                </w:r>
              </w:sdtContent>
            </w:sdt>
          </w:p>
        </w:tc>
        <w:tc>
          <w:tcPr>
            <w:tcW w:w="6520" w:type="dxa"/>
          </w:tcPr>
          <w:p>
            <w:pPr>
              <w:keepNext/>
              <w:spacing w:after="0" w:line="240" w:lineRule="auto"/>
              <w:rPr>
                <w:lang w:val="en-US"/>
              </w:rPr>
            </w:pPr>
            <w:r>
              <w:rPr>
                <w:lang w:val="en-US"/>
              </w:rPr>
              <w:t>This research focuses on the self-determination of personal data in healthcare. The conceptualization of a data donation cycle highlights the challenges and opportunities of health data sovereignty.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e006e417-572c-4146-afa0-05887e1869fd"/>
                <w:id w:val="-1594317391"/>
                <w:placeholder>
                  <w:docPart w:val="72EE5170C4894D6A80F6E39FF6225FD8"/>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JmMTNhNmE1LWRjNGMtNGExOC1hZWQ3LTAyYjliNzZkMzEzMCIsIkVudHJpZXMiOlt7IiRpZCI6IjIiLCIkdHlwZSI6IlN3aXNzQWNhZGVtaWMuQ2l0YXZpLkNpdGF0aW9ucy5Xb3JkUGxhY2Vob2xkZXJFbnRyeSwgU3dpc3NBY2FkZW1pYy5DaXRhdmkiLCJJZCI6ImQ3MDI0Yzk4LTE1YzQtNDBlNy04OWUwLWZlMzhhOTkzZjZiYiIsIlJhbmdlTGVuZ3RoIjoxMCwiUmVmZXJlbmNlSWQiOiJjZTJkZmMyNy0wMDVjLTQ4NDYtOGFlNC03MmE4MGE0OWE5MD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Q4NTUwL0FSWElWLjIyMDIuMTAwNjkiLCJVcmlTdHJpbmciOiJodHRwczovL2RvaS5vcmcvMTAuNDg1NTAvYXJYaXYuMjIwMi4xMDA2O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}</w:instrText>
                </w:r>
                <w:r>
                  <w:rPr>
                    <w:lang w:val="en-US"/>
                  </w:rPr>
                  <w:fldChar w:fldCharType="separate"/>
                </w:r>
                <w:r>
                  <w:rPr>
                    <w:lang w:val="en-US"/>
                  </w:rPr>
                  <w:t>Tan et al.</w:t>
                </w:r>
                <w:r>
                  <w:rPr>
                    <w:lang w:val="en-US"/>
                  </w:rPr>
                  <w:fldChar w:fldCharType="end"/>
                </w:r>
              </w:sdtContent>
            </w:sdt>
            <w:r>
              <w:rPr>
                <w:lang w:val="en-US"/>
              </w:rPr>
              <w:t xml:space="preserve"> </w:t>
            </w:r>
            <w:sdt>
              <w:sdtPr>
                <w:rPr>
                  <w:lang w:val="en-US"/>
                </w:rPr>
                <w:alias w:val="To edit, see citavi.com/edit"/>
                <w:tag w:val="CitaviPlaceholder#2f13a6a5-dc4c-4a18-aed7-02b9b76d3130"/>
                <w:id w:val="533159095"/>
                <w:placeholder>
                  <w:docPart w:val="72EE5170C4894D6A80F6E39FF6225FD8"/>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2UwMDZlNDE3LTU3MmMtNDE0Ni1hZmEwLTA1ODg3ZTE4NjlmZCIsIkVudHJpZXMiOlt7IiRpZCI6IjIiLCIkdHlwZSI6IlN3aXNzQWNhZGVtaWMuQ2l0YXZpLkNpdGF0aW9ucy5Xb3JkUGxhY2Vob2xkZXJFbnRyeSwgU3dpc3NBY2FkZW1pYy5DaXRhdmkiLCJJZCI6ImNmNDZiNWQxLWM4NWMtNGI1MS1iZTE2LWU5NDExOTQ3OGUyZiIsIlJhbmdlTGVuZ3RoIjo2LCJSZWZlcmVuY2VJZCI6ImNlMmRmYzI3LTAwNWMtNDg0Ni04YWU0LTcyYTgwYTQ5YTkw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ODU1MC9BUlhJVi4yMjAyLjEwMDY5IiwiVXJpU3RyaW5nIjoiaHR0cHM6Ly9kb2kub3JnLzEwLjQ4NTUwL2FyWGl2LjIyMDIuMTAwNj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yMDIyKSJ9XX0sIlRhZyI6IkNpdGF2aVBsYWNlaG9sZGVyIzJmMTNhNmE1LWRjNGMtNGExOC1hZWQ3LTAyYjliNzZkMzEzMCIsIlRleHQiOiIoMjAyMikiLCJXQUlWZXJzaW9uIjoiNi4xNC4wLjAifQ==}</w:instrText>
                </w:r>
                <w:r>
                  <w:rPr>
                    <w:lang w:val="en-US"/>
                  </w:rPr>
                  <w:fldChar w:fldCharType="separate"/>
                </w:r>
                <w:r>
                  <w:rPr>
                    <w:lang w:val="en-US"/>
                  </w:rPr>
                  <w:t>(2022)</w:t>
                </w:r>
                <w:r>
                  <w:rPr>
                    <w:lang w:val="en-US"/>
                  </w:rPr>
                  <w:fldChar w:fldCharType="end"/>
                </w:r>
              </w:sdtContent>
            </w:sdt>
          </w:p>
        </w:tc>
        <w:tc>
          <w:tcPr>
            <w:tcW w:w="6520" w:type="dxa"/>
          </w:tcPr>
          <w:p>
            <w:pPr>
              <w:keepNext/>
              <w:spacing w:after="0" w:line="240" w:lineRule="auto"/>
              <w:rPr>
                <w:lang w:val="en-US"/>
              </w:rPr>
            </w:pPr>
            <w:r>
              <w:rPr>
                <w:lang w:val="en-US"/>
              </w:rPr>
              <w:t>This paper focuses on self-sovereign identity as a possible requirement for enabling data sovereignty.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15a9c337-f680-4500-a273-45a9d95464c7"/>
                <w:id w:val="1716696630"/>
                <w:placeholder>
                  <w:docPart w:val="4F97E2F54250421DBF30FCEE362838CC"/>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2ZlOGNhOTNhLWQzMjEtNDk2NC1hZDg4LTMyOTYzMmQ4Y2YzYiIsIkVudHJpZXMiOlt7IiRpZCI6IjIiLCIkdHlwZSI6IlN3aXNzQWNhZGVtaWMuQ2l0YXZpLkNpdGF0aW9ucy5Xb3JkUGxhY2Vob2xkZXJFbnRyeSwgU3dpc3NBY2FkZW1pYy5DaXRhdmkiLCJJZCI6ImU2ZWQxOTg1LTc0M2MtNDE0Ni05OTc3LThkM2VkNzljMDc4YSIsIlJhbmdlTGVuZ3RoIjoxMSwiUmVmZXJlbmNlSWQiOiI4ZjUyOTI4OC03ZTgwLTQ3NjItYTc5NC1lNWYxNzk0Nzc2YT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A3Lzk3OC05ODEtMzMtNDEwMi05XzEyNCIsIlVyaVN0cmluZyI6Imh0dHBzOi8vZG9pLm9yZy8xMC4xMDA3Lzk3OC05ODEtMzMtNDEwMi05XzEyN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sdGUgSGVsbG1laWVyIiwiQ3JlYXRlZE9uIjoiMjAyMi0wMy0wOFQxMjoyMzoxOSIsIk1vZGlmaWVkQnkiOiJfTWFsdGUgSGVsbG1laWVyIiwiSWQiOiJlN2JiMDZjMC1lMTAzLTQ2YzgtYTUxNS0wZWIyZTc4MzNmNzMiLCJNb2RpZmllZE9uIjoiMjAyMi0wMy0wOFQxMjoyMzoxO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mh0dHBzOi8vd3d3LnNjb3B1cy5jb20vcmVjb3JkL2Rpc3BsYXkudXJpP2VpZD0yLXMyLjAtODUwOTgyNzcwMTcmb3JpZ2luPXJlc3VsdHNsaXN0IiwiVXJpU3RyaW5nIjoiaHR0cHM6Ly93d3cuc2NvcHVzLmNvbS9yZWNvcmQvZGlzcGxheS51cmk/ZWlkPTItczIuMC04NTA5ODI3NzAxNyZvcmlnaW49cmVzdWx0c2xpc3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}</w:instrText>
                </w:r>
                <w:r>
                  <w:rPr>
                    <w:lang w:val="en-US"/>
                  </w:rPr>
                  <w:fldChar w:fldCharType="separate"/>
                </w:r>
                <w:r>
                  <w:rPr>
                    <w:lang w:val="en-US"/>
                  </w:rPr>
                  <w:t>Yang et al.</w:t>
                </w:r>
                <w:r>
                  <w:rPr>
                    <w:lang w:val="en-US"/>
                  </w:rPr>
                  <w:fldChar w:fldCharType="end"/>
                </w:r>
              </w:sdtContent>
            </w:sdt>
            <w:r>
              <w:rPr>
                <w:lang w:val="en-US"/>
              </w:rPr>
              <w:t xml:space="preserve"> </w:t>
            </w:r>
            <w:sdt>
              <w:sdtPr>
                <w:rPr>
                  <w:lang w:val="en-US"/>
                </w:rPr>
                <w:alias w:val="To edit, see citavi.com/edit"/>
                <w:tag w:val="CitaviPlaceholder#fe8ca93a-d321-4964-ad88-329632d8cf3b"/>
                <w:id w:val="-1068802403"/>
                <w:placeholder>
                  <w:docPart w:val="4F97E2F54250421DBF30FCEE362838CC"/>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E1YTljMzM3LWY2ODAtNDUwMC1hMjczLTQ1YTlkOTU0NjRjNyIsIkVudHJpZXMiOlt7IiRpZCI6IjIiLCIkdHlwZSI6IlN3aXNzQWNhZGVtaWMuQ2l0YXZpLkNpdGF0aW9ucy5Xb3JkUGxhY2Vob2xkZXJFbnRyeSwgU3dpc3NBY2FkZW1pYy5DaXRhdmkiLCJJZCI6ImI1NGEyNDE4LWQwY2MtNDM1ZC1hYzU2LWJjNzRkOWQ2OTdmOCIsIlJhbmdlTGVuZ3RoIjo2LCJSZWZlcmVuY2VJZCI6IjhmNTI5Mjg4LTdlODAtNDc2Mi1hNzk0LWU1ZjE3OTQ3NzZh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wNy85NzgtOTgxLTMzLTQxMDItOV8xMjQiLCJVcmlTdHJpbmciOiJodHRwczovL2RvaS5vcmcvMTAuMTAwNy85NzgtOTgxLTMzLTQxMDItOV8xMjQ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bHRlIEhlbGxtZWllciIsIkNyZWF0ZWRPbiI6IjIwMjItMDMtMDhUMTI6MjM6MTkiLCJNb2RpZmllZEJ5IjoiX01hbHRlIEhlbGxtZWllciIsIklkIjoiZTdiYjA2YzAtZTEwMy00NmM4LWE1MTUtMGViMmU3ODMzZjczIiwiTW9kaWZpZWRPbiI6IjIwMjItMDMtMDhUMTI6MjM6MTk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JodHRwczovL3d3dy5zY29wdXMuY29tL3JlY29yZC9kaXNwbGF5LnVyaT9laWQ9Mi1zMi4wLTg1MDk4Mjc3MDE3Jm9yaWdpbj1yZXN1bHRzbGlzdCIsIlVyaVN0cmluZyI6Imh0dHBzOi8vd3d3LnNjb3B1cy5jb20vcmVjb3JkL2Rpc3BsYXkudXJpP2VpZD0yLXMyLjAtODUwOTgyNzcwMTcmb3JpZ2luPXJlc3VsdHNsaXN0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}</w:instrText>
                </w:r>
                <w:r>
                  <w:rPr>
                    <w:lang w:val="en-US"/>
                  </w:rPr>
                  <w:fldChar w:fldCharType="separate"/>
                </w:r>
                <w:r>
                  <w:rPr>
                    <w:lang w:val="en-US"/>
                  </w:rPr>
                  <w:t>(2021)</w:t>
                </w:r>
                <w:r>
                  <w:rPr>
                    <w:lang w:val="en-US"/>
                  </w:rPr>
                  <w:fldChar w:fldCharType="end"/>
                </w:r>
              </w:sdtContent>
            </w:sdt>
          </w:p>
        </w:tc>
        <w:tc>
          <w:tcPr>
            <w:tcW w:w="6520" w:type="dxa"/>
          </w:tcPr>
          <w:p>
            <w:pPr>
              <w:keepNext/>
              <w:spacing w:after="0" w:line="240" w:lineRule="auto"/>
              <w:rPr>
                <w:lang w:val="en-US"/>
              </w:rPr>
            </w:pPr>
            <w:r>
              <w:rPr>
                <w:lang w:val="en-US"/>
              </w:rPr>
              <w:t>This study focuses on trust being the primary requirement for implementing data sovereignty.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d4eface3-2eae-44c4-98ac-b47a19c952af"/>
                <w:id w:val="-674501007"/>
                <w:placeholder>
                  <w:docPart w:val="AB0CDC73E74B40539EE8C2DFB643112C"/>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djN2Y3N2Y1LTBmZjYtNGZhOC1hYTQ0LWI5NDIwOWU3MDkwNiIsIkVudHJpZXMiOlt7IiRpZCI6IjIiLCIkdHlwZSI6IlN3aXNzQWNhZGVtaWMuQ2l0YXZpLkNpdGF0aW9ucy5Xb3JkUGxhY2Vob2xkZXJFbnRyeSwgU3dpc3NBY2FkZW1pYy5DaXRhdmkiLCJJZCI6ImYyOGVmYjQyLWNjM2EtNDM1NS1hZjdkLWRiMDI4YzAwZDU1YSIsIlJhbmdlTGVuZ3RoIjoxNCwiUmVmZXJlbmNlSWQiOiIwMTBiYjlhMC1lOGQ0LTRhNWUtOWViMy1kYTUxMTRhZDg3MT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29wdXMuY29tL3JlY29yZC9kaXNwbGF5LnVyaT9laWQ9Mi1zMi4wLTg1MDY2MDI0ODAyJm9yaWdpbj1yZXN1bHRzbGlzdCIsIlVyaVN0cmluZyI6Imh0dHBzOi8vd3d3LnNjb3B1cy5jb20vcmVjb3JkL2Rpc3BsYXkudXJpP2VpZD0yLXMyLjAtODUwNjYwMjQ4MDImb3JpZ2luPXJlc3VsdHNsaXN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ZzY2hlcmVuYmVyZyIsIkNyZWF0ZWRPbiI6IjIwMjEtMDYtMjdUMTU6Mjc6MDIiLCJNb2RpZmllZEJ5IjoiX0ZzY2hlcmVuYmVyZyIsIklkIjoiZTg5ZmM5YjYtODNlZi00ODYyLTgyNmMtMzRjNzE4OTg2OTVmIiwiTW9kaWZpZWRPbiI6IjIwMjEtMTItMTlUMTM6MzA6NDI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A4L0pFSU0tMDMtMjAxOC0wMDU4IiwiVXJpU3RyaW5nIjoiaHR0cHM6Ly9kb2kub3JnLzEwLjExMDgvSkVJTS0wMy0yMDE4LTAwNTg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}</w:instrText>
                </w:r>
                <w:r>
                  <w:rPr>
                    <w:lang w:val="en-US"/>
                  </w:rPr>
                  <w:fldChar w:fldCharType="separate"/>
                </w:r>
                <w:r>
                  <w:rPr>
                    <w:lang w:val="en-US"/>
                  </w:rPr>
                  <w:t>Zrenner et al.</w:t>
                </w:r>
                <w:r>
                  <w:rPr>
                    <w:lang w:val="en-US"/>
                  </w:rPr>
                  <w:fldChar w:fldCharType="end"/>
                </w:r>
              </w:sdtContent>
            </w:sdt>
            <w:r>
              <w:rPr>
                <w:lang w:val="en-US"/>
              </w:rPr>
              <w:t xml:space="preserve"> </w:t>
            </w:r>
            <w:sdt>
              <w:sdtPr>
                <w:rPr>
                  <w:lang w:val="en-US"/>
                </w:rPr>
                <w:alias w:val="To edit, see citavi.com/edit"/>
                <w:tag w:val="CitaviPlaceholder#7c7f77f5-0ff6-4fa8-aa44-b94209e70906"/>
                <w:id w:val="-806003196"/>
                <w:placeholder>
                  <w:docPart w:val="AB0CDC73E74B40539EE8C2DFB643112C"/>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2Q0ZWZhY2UzLTJlYWUtNDRjNC05OGFjLWI0N2ExOWM5NTJhZiIsIkVudHJpZXMiOlt7IiRpZCI6IjIiLCIkdHlwZSI6IlN3aXNzQWNhZGVtaWMuQ2l0YXZpLkNpdGF0aW9ucy5Xb3JkUGxhY2Vob2xkZXJFbnRyeSwgU3dpc3NBY2FkZW1pYy5DaXRhdmkiLCJJZCI6IjIzNTQ2YzYzLWMxM2UtNGE5Zi1iMDg4LWIzZTQ1MjgyYWEzZiIsIlJhbmdlTGVuZ3RoIjo2LCJSZWZlcmVuY2VJZCI6IjAxMGJiOWEwLWU4ZDQtNGE1ZS05ZWIzLWRhNTExNGFkODcx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93d3cuc2NvcHVzLmNvbS9yZWNvcmQvZGlzcGxheS51cmk/ZWlkPTItczIuMC04NTA2NjAyNDgwMiZvcmlnaW49cmVzdWx0c2xpc3QiLCJVcmlTdHJpbmciOiJodHRwczovL3d3dy5zY29wdXMuY29tL3JlY29yZC9kaXNwbGF5LnVyaT9laWQ9Mi1zMi4wLTg1MDY2MDI0ODAyJm9yaWdpbj1yZXN1bHRzbGlzd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Gc2NoZXJlbmJlcmciLCJDcmVhdGVkT24iOiIyMDIxLTA2LTI3VDE1OjI3OjAyIiwiTW9kaWZpZWRCeSI6Il9Gc2NoZXJlbmJlcmciLCJJZCI6ImU4OWZjOWI2LTgzZWYtNDg2Mi04MjZjLTM0YzcxODk4Njk1ZiIsIk1vZGlmaWVkT24iOiIyMDIxLTEyLTE5VDEzOjMwOjQy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EwOC9KRUlNLTAzLTIwMTgtMDA1OCIsIlVyaVN0cmluZyI6Imh0dHBzOi8vZG9pLm9yZy8xMC4xMTA4L0pFSU0tMDMtMjAxOC0wMDU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TkpIn1dfSwiVGFnIjoiQ2l0YXZpUGxhY2Vob2xkZXIjN2M3Zjc3ZjUtMGZmNi00ZmE4LWFhNDQtYjk0MjA5ZTcwOTA2IiwiVGV4dCI6IigyMDE5KSIsIldBSVZlcnNpb24iOiI2LjE0LjAuMCJ9}</w:instrText>
                </w:r>
                <w:r>
                  <w:rPr>
                    <w:lang w:val="en-US"/>
                  </w:rPr>
                  <w:fldChar w:fldCharType="separate"/>
                </w:r>
                <w:r>
                  <w:rPr>
                    <w:lang w:val="en-US"/>
                  </w:rPr>
                  <w:t>(2019)</w:t>
                </w:r>
                <w:r>
                  <w:rPr>
                    <w:lang w:val="en-US"/>
                  </w:rPr>
                  <w:fldChar w:fldCharType="end"/>
                </w:r>
              </w:sdtContent>
            </w:sdt>
          </w:p>
        </w:tc>
        <w:tc>
          <w:tcPr>
            <w:tcW w:w="6520" w:type="dxa"/>
          </w:tcPr>
          <w:p>
            <w:pPr>
              <w:keepNext/>
              <w:spacing w:after="0" w:line="240" w:lineRule="auto"/>
              <w:rPr>
                <w:lang w:val="en-US"/>
              </w:rPr>
            </w:pPr>
            <w:r>
              <w:rPr>
                <w:lang w:val="en-US"/>
              </w:rPr>
              <w:t>This study focuses on the technical realization of data sovereignty architectures with a focus on usage control.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line="240" w:lineRule="auto"/>
              <w:rPr>
                <w:b/>
                <w:bCs/>
                <w:lang w:val="en-US"/>
              </w:rPr>
            </w:pPr>
            <w:r>
              <w:rPr>
                <w:b/>
                <w:lang w:val="en-US"/>
              </w:rPr>
              <w:t>Practical Contributions</w:t>
            </w:r>
          </w:p>
        </w:tc>
        <w:tc>
          <w:tcPr>
            <w:tcW w:w="6520" w:type="dxa"/>
          </w:tcPr>
          <w:p>
            <w:pPr>
              <w:keepNext/>
              <w:spacing w:after="0" w:line="240" w:lineRule="auto"/>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38b837ac-f432-4b22-8cba-fcbcb86c8e9b"/>
                <w:id w:val="966016901"/>
                <w:placeholder>
                  <w:docPart w:val="3F584224825A4B998BEC4BEBBC3A5EE7"/>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A4OGM3ZGI4LTNjMDktNGI0NS1iYjVhLTAxYWZjNWVjMGY5YyIsIkVudHJpZXMiOlt7IiRpZCI6IjIiLCIkdHlwZSI6IlN3aXNzQWNhZGVtaWMuQ2l0YXZpLkNpdGF0aW9ucy5Xb3JkUGxhY2Vob2xkZXJFbnRyeSwgU3dpc3NBY2FkZW1pYy5DaXRhdmkiLCJJZCI6ImNlMGQ3ZjRiLTJjYWYtNGI2NS04NzNiLWQ3MWZkZjMxZDMzOSIsIlJhbmdlTGVuZ3RoIjoxMSwiUmVmZXJlbmNlSWQiOiI5YzU1Zjc1Yy0zMDhiLTRlYzAtYTQ4Ny0wOTIxYzE1YzBmMm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}</w:instrText>
                </w:r>
                <w:r>
                  <w:rPr>
                    <w:lang w:val="en-US"/>
                  </w:rPr>
                  <w:fldChar w:fldCharType="separate"/>
                </w:r>
                <w:r>
                  <w:rPr>
                    <w:lang w:val="en-US"/>
                  </w:rPr>
                  <w:t>Lauf et al.</w:t>
                </w:r>
                <w:r>
                  <w:rPr>
                    <w:lang w:val="en-US"/>
                  </w:rPr>
                  <w:fldChar w:fldCharType="end"/>
                </w:r>
              </w:sdtContent>
            </w:sdt>
            <w:r>
              <w:rPr>
                <w:lang w:val="en-US"/>
              </w:rPr>
              <w:t xml:space="preserve"> </w:t>
            </w:r>
            <w:sdt>
              <w:sdtPr>
                <w:rPr>
                  <w:lang w:val="en-US"/>
                </w:rPr>
                <w:alias w:val="To edit, see citavi.com/edit"/>
                <w:tag w:val="CitaviPlaceholder#088c7db8-3c09-4b45-bb5a-01afc5ec0f9c"/>
                <w:id w:val="683012403"/>
                <w:placeholder>
                  <w:docPart w:val="3F584224825A4B998BEC4BEBBC3A5EE7"/>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M4YjgzN2FjLWY0MzItNGIyMi04Y2JhLWZjYmNiODZjOGU5YiIsIkVudHJpZXMiOlt7IiRpZCI6IjIiLCIkdHlwZSI6IlN3aXNzQWNhZGVtaWMuQ2l0YXZpLkNpdGF0aW9ucy5Xb3JkUGxhY2Vob2xkZXJFbnRyeSwgU3dpc3NBY2FkZW1pYy5DaXRhdmkiLCJJZCI6IjgxYzA3OTEzLWU4NWYtNDI1Zi1iYTMwLWRjNmRjOGZhZjBjMyIsIlJhbmdlTGVuZ3RoIjo2LCJSZWZlcmVuY2VJZCI6IjljNTVmNzVjLTMwOGItNGVjMC1hNDg3LTA5MjFjMTVjMGYy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I0NDA2L2lzc3Qtbi02MzQ4NjUiLCJVcmlTdHJpbmciOiJodHRwczovL2RvaS5vcmcvMTAuMjQ0MDYvaXNzdC1uLTYzNDg2NS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}</w:instrText>
                </w:r>
                <w:r>
                  <w:rPr>
                    <w:lang w:val="en-US"/>
                  </w:rPr>
                  <w:fldChar w:fldCharType="separate"/>
                </w:r>
                <w:r>
                  <w:rPr>
                    <w:lang w:val="en-US"/>
                  </w:rPr>
                  <w:t>(2021)</w:t>
                </w:r>
                <w:r>
                  <w:rPr>
                    <w:lang w:val="en-US"/>
                  </w:rPr>
                  <w:fldChar w:fldCharType="end"/>
                </w:r>
              </w:sdtContent>
            </w:sdt>
          </w:p>
        </w:tc>
        <w:tc>
          <w:tcPr>
            <w:tcW w:w="6520" w:type="dxa"/>
          </w:tcPr>
          <w:p>
            <w:pPr>
              <w:keepNext/>
              <w:spacing w:after="0" w:line="240" w:lineRule="auto"/>
              <w:rPr>
                <w:lang w:val="en-US"/>
              </w:rPr>
            </w:pPr>
            <w:r>
              <w:rPr>
                <w:lang w:val="en-US"/>
              </w:rPr>
              <w:t>The project DaWID showcases how data economy and data sovereignty can be harmonized.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keepNext/>
              <w:spacing w:after="0" w:line="240" w:lineRule="auto"/>
              <w:rPr>
                <w:lang w:val="en-US"/>
              </w:rPr>
            </w:pPr>
            <w:sdt>
              <w:sdtPr>
                <w:rPr>
                  <w:lang w:val="en-US"/>
                </w:rPr>
                <w:alias w:val="To edit, see citavi.com/edit"/>
                <w:tag w:val="CitaviPlaceholder#479d7c08-876c-40a2-a545-1bf3df1c8725"/>
                <w:id w:val="2061587151"/>
                <w:placeholder>
                  <w:docPart w:val="D0CCAF523FD3470C9AB95A61C54F00BA"/>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yZTEwNmJkLWYwYjktNGQ2Zi1hNjg5LWJkMmIxNGNjMmUzMCIsIlJhbmdlTGVuZ3RoIjoxOCwiUmVmZXJlbmNlSWQiOiJjNWJmNGRjNC02ODk5LTQwYzQtYTI3Yy0wMDc4NGJiM2YwMj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NTI4MS96ZW5vZG8uNTEwNTc0NCIsIlVyaVN0cmluZyI6Imh0dHBzOi8vZG9pLm9yZy8xMC41MjgxL3plbm9kby41MTA1NzQ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}</w:instrText>
                </w:r>
                <w:r>
                  <w:rPr>
                    <w:lang w:val="en-US"/>
                  </w:rPr>
                  <w:fldChar w:fldCharType="separate"/>
                </w:r>
                <w:r>
                  <w:rPr>
                    <w:lang w:val="en-US"/>
                  </w:rPr>
                  <w:t>Nagel and Lycklama</w:t>
                </w:r>
                <w:r>
                  <w:rPr>
                    <w:lang w:val="en-US"/>
                  </w:rPr>
                  <w:fldChar w:fldCharType="end"/>
                </w:r>
              </w:sdtContent>
            </w:sdt>
            <w:r>
              <w:rPr>
                <w:lang w:val="en-US"/>
              </w:rPr>
              <w:t xml:space="preserve"> </w:t>
            </w:r>
            <w:sdt>
              <w:sdtPr>
                <w:rPr>
                  <w:lang w:val="en-US"/>
                </w:rPr>
                <w:alias w:val="To edit, see citavi.com/edit"/>
                <w:tag w:val="CitaviPlaceholder#5c3d7b24-0722-4b80-897d-e7452ea6b761"/>
                <w:id w:val="1636374424"/>
                <w:placeholder>
                  <w:docPart w:val="1465D7274C9B407FA84F3822B504A952"/>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MzhjM2FjLTI5YWMtNDIyNS1iZjFmLThlYTkzMzliZTA3OSIsIlJhbmdlTGVuZ3RoIjo2LCJSZWZlcmVuY2VJZCI6ImM1YmY0ZGM0LTY4OTktNDBjNC1hMjdjLTAwNzg0YmIzZjAy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UyODEvemVub2RvLjUxMDU3NDQiLCJVcmlTdHJpbmciOiJodHRwczovL2RvaS5vcmcvMTAuNTI4MS96ZW5vZG8uNTEwNTc0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}</w:instrText>
                </w:r>
                <w:r>
                  <w:rPr>
                    <w:lang w:val="en-US"/>
                  </w:rPr>
                  <w:fldChar w:fldCharType="separate"/>
                </w:r>
                <w:r>
                  <w:rPr>
                    <w:lang w:val="en-US"/>
                  </w:rPr>
                  <w:t>(2021)</w:t>
                </w:r>
                <w:r>
                  <w:rPr>
                    <w:lang w:val="en-US"/>
                  </w:rPr>
                  <w:fldChar w:fldCharType="end"/>
                </w:r>
              </w:sdtContent>
            </w:sdt>
          </w:p>
        </w:tc>
        <w:tc>
          <w:tcPr>
            <w:tcW w:w="6520" w:type="dxa"/>
          </w:tcPr>
          <w:p>
            <w:pPr>
              <w:keepNext/>
              <w:spacing w:after="0" w:line="240" w:lineRule="auto"/>
              <w:rPr>
                <w:lang w:val="en-US"/>
              </w:rPr>
            </w:pPr>
            <w:r>
              <w:rPr>
                <w:lang w:val="en-US"/>
              </w:rPr>
              <w:t>This study focuses on design principles for sharing data in a trustworthy environment, with an emphasis on data sovereignty.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2547" w:type="dxa"/>
          </w:tcPr>
          <w:p>
            <w:pPr>
              <w:keepNext/>
              <w:spacing w:after="0" w:line="240" w:lineRule="auto"/>
              <w:rPr>
                <w:lang w:val="en-US"/>
              </w:rPr>
            </w:pPr>
            <w:sdt>
              <w:sdtPr>
                <w:rPr>
                  <w:lang w:val="en-US"/>
                </w:rPr>
                <w:alias w:val="To edit, see citavi.com/edit"/>
                <w:tag w:val="CitaviPlaceholder#b81302e0-2a8a-4161-9148-c36cf4f8d9fa"/>
                <w:id w:val="1266424995"/>
                <w:placeholder>
                  <w:docPart w:val="DefaultPlaceholder_-1854013440"/>
                </w:placeholder>
              </w:sdtPr>
              <w:sdtEndPr>
                <w:rPr>
                  <w:lang w:val="en-US"/>
                </w:rPr>
              </w:sdtEndPr>
              <w:sdtContent>
                <w:r>
                  <w:rPr>
                    <w:lang w:val="en-US"/>
                  </w:rPr>
                  <w:fldChar w:fldCharType="begin"/>
                </w:r>
                <w:r>
                  <w:rPr>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Y2E4NTU2LTU4NGMtNGVmZi1hNjBmLTdlM2I0MDA4NTI1ZSIsIlJhbmdlTGVuZ3RoIjoxOSwiUmVmZXJlbmNlSWQiOiJjYjI1M2JlYS1jNmVjLTQ1MTktODRmNC03MzRjYjI5YjAzNG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2ludGVybmF0aW9uYWxkYXRhc3BhY2VzLm9yZy9kb3dubG9hZC8xNjYzMC8iLCJVcmlTdHJpbmciOiJodHRwczovL2ludGVybmF0aW9uYWxkYXRhc3BhY2VzLm9yZy9kb3dubG9hZC8xNjYzMC8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bHRlIEhlbGxtZWllciIsIkNyZWF0ZWRPbiI6IjIwMjItMDMtMjlUMTQ6MDc6MjQiLCJNb2RpZmllZEJ5IjoiX01hbHRlIEhlbGxtZWllciIsIklkIjoiZjM5N2M4ZjItOTkzZS00YjViLWI0ZjQtNGE0ZDIwMTk3Y2VhIiwiTW9kaWZpZWRPbiI6IjIwMjItMDQtMDFUMTc6MjA6NTY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41MjgxL1pFTk9ETy41MTA1NTI5IiwiVXJpU3RyaW5nIjoiaHR0cHM6Ly9kb2kub3JnLzEwLjUyODEvWkVOT0RPLjUxMDU1Mjk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}</w:instrText>
                </w:r>
                <w:r>
                  <w:rPr>
                    <w:lang w:val="en-US"/>
                  </w:rPr>
                  <w:fldChar w:fldCharType="separate"/>
                </w:r>
                <w:r>
                  <w:rPr>
                    <w:lang w:val="en-US"/>
                  </w:rPr>
                  <w:t>(Otto et al., 2019)</w:t>
                </w:r>
                <w:r>
                  <w:rPr>
                    <w:lang w:val="en-US"/>
                  </w:rPr>
                  <w:fldChar w:fldCharType="end"/>
                </w:r>
              </w:sdtContent>
            </w:sdt>
          </w:p>
        </w:tc>
        <w:tc>
          <w:tcPr>
            <w:tcW w:w="6520" w:type="dxa"/>
          </w:tcPr>
          <w:p>
            <w:pPr>
              <w:keepNext/>
              <w:spacing w:after="0" w:line="240" w:lineRule="auto"/>
              <w:rPr>
                <w:lang w:val="en-US"/>
              </w:rPr>
            </w:pPr>
            <w:r>
              <w:rPr>
                <w:lang w:val="en-US"/>
              </w:rPr>
              <w:t>This white paper specifies rules and mechanisms as a reference architecture of the International Data Spaces initiative that ensures data sovereignty within data ecosystems.</w:t>
            </w:r>
          </w:p>
        </w:tc>
      </w:tr>
    </w:tbl>
    <w:p>
      <w:pPr>
        <w:pStyle w:val="27"/>
        <w:rPr>
          <w:b/>
          <w:bCs/>
          <w:i w:val="0"/>
          <w:iCs w:val="0"/>
          <w:color w:val="auto"/>
          <w:sz w:val="20"/>
          <w:szCs w:val="20"/>
          <w:lang w:val="en-US"/>
        </w:rPr>
      </w:pPr>
    </w:p>
    <w:p>
      <w:pPr>
        <w:keepNext/>
        <w:pBdr>
          <w:top w:val="none" w:color="auto" w:sz="0" w:space="0"/>
          <w:left w:val="none" w:color="auto" w:sz="0" w:space="0"/>
          <w:bottom w:val="none" w:color="auto" w:sz="0" w:space="0"/>
          <w:right w:val="none" w:color="auto" w:sz="0" w:space="0"/>
          <w:between w:val="none" w:color="auto" w:sz="0" w:space="0"/>
        </w:pBdr>
        <w:rPr>
          <w:b/>
          <w:color w:val="000000"/>
          <w:lang w:val="en-US"/>
        </w:rPr>
      </w:pPr>
    </w:p>
    <w:p>
      <w:pPr>
        <w:keepNext/>
        <w:pBdr>
          <w:top w:val="none" w:color="auto" w:sz="0" w:space="0"/>
          <w:left w:val="none" w:color="auto" w:sz="0" w:space="0"/>
          <w:bottom w:val="none" w:color="auto" w:sz="0" w:space="0"/>
          <w:right w:val="none" w:color="auto" w:sz="0" w:space="0"/>
          <w:between w:val="none" w:color="auto" w:sz="0" w:space="0"/>
        </w:pBdr>
      </w:pPr>
      <w:r>
        <w:t xml:space="preserve">In addition to the scientific literature, we referred to grey literature, which contributed significantly to the conceptual model’s development. Due to its novelty, grey literature provided the relevant additional information to build upon the basis of the conceptual model and strengthen its consistency, including its practical focus. For example, without the explicit derivation from </w:t>
      </w:r>
      <w:sdt>
        <w:sdtPr>
          <w:alias w:val="To edit, see citavi.com/edit"/>
          <w:tag w:val="CitaviPlaceholder#fadb7a36-8d75-4c83-abc1-cf1cf7c419be"/>
          <w:id w:val="-1403050769"/>
          <w:placeholder>
            <w:docPart w:val="2D08C8D130E74B9CA40509690144CE45"/>
          </w:placeholder>
        </w:sdtPr>
        <w:sdtContent>
          <w:r>
            <w:fldChar w:fldCharType="begin"/>
          </w:r>
          <w:r>
            <w:instrText xml:space="preserve">ADDIN CitaviPlaceholder{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NTI4MS96ZW5vZG8uNTEwNTc0NCIsIlVyaVN0cmluZyI6Imh0dHBzOi8vZG9pLm9yZy8xMC41MjgxL3plbm9kby41MTA1NzQ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}</w:instrText>
          </w:r>
          <w:r>
            <w:fldChar w:fldCharType="separate"/>
          </w:r>
          <w:r>
            <w:t>Nagel and Lycklama</w:t>
          </w:r>
          <w:r>
            <w:fldChar w:fldCharType="end"/>
          </w:r>
        </w:sdtContent>
      </w:sdt>
      <w:r>
        <w:t xml:space="preserve"> </w:t>
      </w:r>
      <w:sdt>
        <w:sdtPr>
          <w:alias w:val="To edit, see citavi.com/edit"/>
          <w:tag w:val="CitaviPlaceholder#e54c9f10-d96d-4e59-b4c0-2d7ce4e8e9bf"/>
          <w:id w:val="-708646616"/>
          <w:placeholder>
            <w:docPart w:val="2D08C8D130E74B9CA40509690144CE45"/>
          </w:placeholder>
        </w:sdtPr>
        <w:sdtContent>
          <w:r>
            <w:fldChar w:fldCharType="begin"/>
          </w:r>
          <w:r>
            <w:instrText xml:space="preserve">ADDIN CitaviPlaceholder{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UyODEvemVub2RvLjUxMDU3NDQiLCJVcmlTdHJpbmciOiJodHRwczovL2RvaS5vcmcvMTAuNTI4MS96ZW5vZG8uNTEwNTc0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}</w:instrText>
          </w:r>
          <w:r>
            <w:fldChar w:fldCharType="separate"/>
          </w:r>
          <w:r>
            <w:t>(2021)</w:t>
          </w:r>
          <w:r>
            <w:fldChar w:fldCharType="end"/>
          </w:r>
        </w:sdtContent>
      </w:sdt>
      <w:r>
        <w:t xml:space="preserve">, the relationship between trust and data infrastructure could not have been derived from the existing scientific literature alone. The insights from the project DaWid focus, amongst other things, on the frequent mistrust between parties involved in data sharing </w:t>
      </w:r>
      <w:sdt>
        <w:sdtPr>
          <w:alias w:val="To edit, see citavi.com/edit"/>
          <w:tag w:val="CitaviPlaceholder#337f7498-0670-434a-b09c-4fb4427b8ff7"/>
          <w:id w:val="-1009068290"/>
          <w:placeholder>
            <w:docPart w:val="C1BE91FCDED64EAB97BDA9A294CCF32A"/>
          </w:placeholder>
        </w:sdtPr>
        <w:sdtContent>
          <w:r>
            <w:fldChar w:fldCharType="begin"/>
          </w:r>
          <w: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hMDljNWEyLTg3YzYtNGViNS1iNWY5LTU1NWRkOGEwMmMxMyIsIlJhbmdlTGVuZ3RoIjoxOSwiUmVmZXJlbmNlSWQiOiI5YzU1Zjc1Yy0zMDhiLTRlYzAtYTQ4Ny0wOTIxYzE1YzBmMm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yNDQwNi9pc3N0LW4tNjM0ODY1IiwiVXJpU3RyaW5nIjoiaHR0cHM6Ly9kb2kub3JnLzEwLjI0NDA2L2lzc3Qtbi02MzQ4NjU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}</w:instrText>
          </w:r>
          <w:r>
            <w:fldChar w:fldCharType="separate"/>
          </w:r>
          <w:r>
            <w:t>(Lauf et al., 2021)</w:t>
          </w:r>
          <w:r>
            <w:fldChar w:fldCharType="end"/>
          </w:r>
        </w:sdtContent>
      </w:sdt>
      <w:r>
        <w:t>. This white paper provided an irreplaceable input to this study on the relation between the data asset modified by data value chain activities and contractual agreements.</w:t>
      </w:r>
    </w:p>
    <w:p>
      <w:pPr>
        <w:keepNext/>
        <w:pBdr>
          <w:top w:val="none" w:color="auto" w:sz="0" w:space="0"/>
          <w:left w:val="none" w:color="auto" w:sz="0" w:space="0"/>
          <w:bottom w:val="none" w:color="auto" w:sz="0" w:space="0"/>
          <w:right w:val="none" w:color="auto" w:sz="0" w:space="0"/>
          <w:between w:val="none" w:color="auto" w:sz="0" w:space="0"/>
        </w:pBdr>
        <w:rPr>
          <w:b/>
          <w:color w:val="000000"/>
          <w:lang w:val="en-US"/>
        </w:rPr>
      </w:pPr>
    </w:p>
    <w:p>
      <w:pPr>
        <w:pStyle w:val="5"/>
        <w:rPr>
          <w:lang w:val="en-US"/>
        </w:rPr>
      </w:pPr>
      <w:r>
        <w:rPr>
          <w:lang w:val="en-US"/>
        </w:rPr>
        <w:t>Literature Search Process</w:t>
      </w:r>
    </w:p>
    <w:p>
      <w:pPr>
        <w:pStyle w:val="133"/>
        <w:spacing w:before="0" w:beforeAutospacing="0" w:after="240" w:afterAutospacing="0" w:line="480" w:lineRule="auto"/>
        <w:textAlignment w:val="baseline"/>
        <w:rPr>
          <w:sz w:val="20"/>
          <w:szCs w:val="20"/>
          <w:lang w:val="en-US"/>
        </w:rPr>
      </w:pPr>
      <w:r>
        <w:rPr>
          <w:sz w:val="20"/>
          <w:szCs w:val="20"/>
          <w:lang w:val="en-US"/>
        </w:rPr>
        <w:t xml:space="preserve">Following </w:t>
      </w:r>
      <w:sdt>
        <w:sdtPr>
          <w:rPr>
            <w:sz w:val="20"/>
            <w:szCs w:val="20"/>
            <w:lang w:val="en-US"/>
          </w:rPr>
          <w:alias w:val="To edit, see citavi.com/edit"/>
          <w:tag w:val="CitaviPlaceholder#26e89b16-af10-42bc-96bb-e17b00fb9cc5"/>
          <w:id w:val="57373058"/>
          <w:placeholder>
            <w:docPart w:val="5D583A305C9C41B1B96E8B0E525C20ED"/>
          </w:placeholder>
        </w:sdtPr>
        <w:sdtEndPr>
          <w:rPr>
            <w:sz w:val="20"/>
            <w:szCs w:val="20"/>
            <w:lang w:val="en-US"/>
          </w:rPr>
        </w:sdtEndPr>
        <w:sdtContent>
          <w:r>
            <w:rPr>
              <w:sz w:val="20"/>
              <w:szCs w:val="20"/>
              <w:lang w:val="en-US"/>
            </w:rPr>
            <w:fldChar w:fldCharType="begin"/>
          </w:r>
          <w:r>
            <w:rPr>
              <w:sz w:val="20"/>
              <w:szCs w:val="20"/>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hNWQ1NWFjLTFlY2EtNDE0NC04YThmLWZkYmE2MTdmMjY1YyIsIlJhbmdlTGVuZ3RoIjoxNCwiUmVmZXJlbmNlSWQiOiJmYTQxNjk1Yy02OGY4LTQ2MTAtODU3Yy1mNDQwMTlkOWZhND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pbmZzb2YuMjAxOC4wOS4wMDYiLCJVcmlTdHJpbmciOiJodHRwczovL2RvaS5vcmcvMTAuMTAxNi9qLmluZnNvZi4yMDE4LjA5LjAwN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}</w:instrText>
          </w:r>
          <w:r>
            <w:rPr>
              <w:sz w:val="20"/>
              <w:szCs w:val="20"/>
              <w:lang w:val="en-US"/>
            </w:rPr>
            <w:fldChar w:fldCharType="separate"/>
          </w:r>
          <w:r>
            <w:rPr>
              <w:sz w:val="20"/>
              <w:szCs w:val="20"/>
              <w:lang w:val="en-US"/>
            </w:rPr>
            <w:t>Garousi et al.</w:t>
          </w:r>
          <w:r>
            <w:rPr>
              <w:sz w:val="20"/>
              <w:szCs w:val="20"/>
              <w:lang w:val="en-US"/>
            </w:rPr>
            <w:fldChar w:fldCharType="end"/>
          </w:r>
        </w:sdtContent>
      </w:sdt>
      <w:r>
        <w:rPr>
          <w:sz w:val="20"/>
          <w:szCs w:val="20"/>
          <w:lang w:val="en-US"/>
        </w:rPr>
        <w:t xml:space="preserve"> </w:t>
      </w:r>
      <w:sdt>
        <w:sdtPr>
          <w:rPr>
            <w:sz w:val="20"/>
            <w:szCs w:val="20"/>
            <w:lang w:val="en-US"/>
          </w:rPr>
          <w:alias w:val="To edit, see citavi.com/edit"/>
          <w:tag w:val="CitaviPlaceholder#a4a7b73e-c267-4290-a347-15725e092f0c"/>
          <w:id w:val="-769625146"/>
          <w:placeholder>
            <w:docPart w:val="5D583A305C9C41B1B96E8B0E525C20ED"/>
          </w:placeholder>
        </w:sdtPr>
        <w:sdtEndPr>
          <w:rPr>
            <w:sz w:val="20"/>
            <w:szCs w:val="20"/>
            <w:lang w:val="en-US"/>
          </w:rPr>
        </w:sdtEndPr>
        <w:sdtContent>
          <w:r>
            <w:rPr>
              <w:sz w:val="20"/>
              <w:szCs w:val="20"/>
              <w:lang w:val="en-US"/>
            </w:rPr>
            <w:fldChar w:fldCharType="begin"/>
          </w:r>
          <w:r>
            <w:rPr>
              <w:sz w:val="20"/>
              <w:szCs w:val="20"/>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4MGM2ZWZkLWZiOTUtNGY4NC1hMGQ3LWQ1NjMzOGVkZDQ1YiIsIlJhbmdlTGVuZ3RoIjo2LCJSZWZlcmVuY2VJZCI6ImZhNDE2OTVjLTY4ZjgtNDYxMC04NTdjLWY0NDAxOWQ5ZmE0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2ouaW5mc29mLjIwMTguMDkuMDA2IiwiVXJpU3RyaW5nIjoiaHR0cHM6Ly9kb2kub3JnLzEwLjEwMTYvai5pbmZzb2YuMjAxOC4wOS4wMD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xOSkifV19LCJUYWciOiJDaXRhdmlQbGFjZWhvbGRlciNhNGE3YjczZS1jMjY3LTQyOTAtYTM0Ny0xNTcyNWUwOTJmMGMiLCJUZXh0IjoiKDIwMTkpIiwiV0FJVmVyc2lvbiI6IjYuMTQuMC4wIn0=}</w:instrText>
          </w:r>
          <w:r>
            <w:rPr>
              <w:sz w:val="20"/>
              <w:szCs w:val="20"/>
              <w:lang w:val="en-US"/>
            </w:rPr>
            <w:fldChar w:fldCharType="separate"/>
          </w:r>
          <w:r>
            <w:rPr>
              <w:sz w:val="20"/>
              <w:szCs w:val="20"/>
              <w:lang w:val="en-US"/>
            </w:rPr>
            <w:t>(2019)</w:t>
          </w:r>
          <w:r>
            <w:rPr>
              <w:sz w:val="20"/>
              <w:szCs w:val="20"/>
              <w:lang w:val="en-US"/>
            </w:rPr>
            <w:fldChar w:fldCharType="end"/>
          </w:r>
        </w:sdtContent>
      </w:sdt>
      <w:r>
        <w:rPr>
          <w:sz w:val="20"/>
          <w:szCs w:val="20"/>
          <w:lang w:val="en-US"/>
        </w:rPr>
        <w:t>, the MLR method was applied to structure the research process.</w:t>
      </w:r>
      <w:r>
        <w:rPr>
          <w:rStyle w:val="134"/>
          <w:color w:val="000000"/>
          <w:sz w:val="20"/>
          <w:szCs w:val="20"/>
          <w:lang w:val="en-US"/>
        </w:rPr>
        <w:t xml:space="preserve"> Since data sovereignty is a concept used in both research and practice, </w:t>
      </w:r>
      <w:sdt>
        <w:sdtPr>
          <w:rPr>
            <w:sz w:val="20"/>
            <w:szCs w:val="20"/>
            <w:lang w:val="en-US"/>
          </w:rPr>
          <w:alias w:val="To edit, see citavi.com/edit"/>
          <w:tag w:val="CitaviPlaceholder#95a3ecf7-0586-4f50-978c-01fb4ef2394e"/>
          <w:id w:val="1330485121"/>
          <w:placeholder>
            <w:docPart w:val="ABCAFF2244874154A015D8D622B81BFB"/>
          </w:placeholder>
        </w:sdtPr>
        <w:sdtEndPr>
          <w:rPr>
            <w:sz w:val="20"/>
            <w:szCs w:val="20"/>
            <w:lang w:val="en-US"/>
          </w:rPr>
        </w:sdtEndPr>
        <w:sdtContent>
          <w:r>
            <w:rPr>
              <w:sz w:val="20"/>
              <w:szCs w:val="20"/>
              <w:lang w:val="en-US"/>
            </w:rPr>
            <w:fldChar w:fldCharType="begin"/>
          </w:r>
          <w:r>
            <w:rPr>
              <w:sz w:val="20"/>
              <w:szCs w:val="20"/>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hNWQ1NWFjLTFlY2EtNDE0NC04YThmLWZkYmE2MTdmMjY1YyIsIlJhbmdlTGVuZ3RoIjoxNCwiUmVmZXJlbmNlSWQiOiJmYTQxNjk1Yy02OGY4LTQ2MTAtODU3Yy1mNDQwMTlkOWZhND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pbmZzb2YuMjAxOC4wOS4wMDYiLCJVcmlTdHJpbmciOiJodHRwczovL2RvaS5vcmcvMTAuMTAxNi9qLmluZnNvZi4yMDE4LjA5LjAwN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}</w:instrText>
          </w:r>
          <w:r>
            <w:rPr>
              <w:sz w:val="20"/>
              <w:szCs w:val="20"/>
              <w:lang w:val="en-US"/>
            </w:rPr>
            <w:fldChar w:fldCharType="separate"/>
          </w:r>
          <w:r>
            <w:rPr>
              <w:sz w:val="20"/>
              <w:szCs w:val="20"/>
              <w:lang w:val="en-US"/>
            </w:rPr>
            <w:t>Garousi et al.</w:t>
          </w:r>
          <w:r>
            <w:rPr>
              <w:sz w:val="20"/>
              <w:szCs w:val="20"/>
              <w:lang w:val="en-US"/>
            </w:rPr>
            <w:fldChar w:fldCharType="end"/>
          </w:r>
        </w:sdtContent>
      </w:sdt>
      <w:r>
        <w:rPr>
          <w:sz w:val="20"/>
          <w:szCs w:val="20"/>
          <w:lang w:val="en-US"/>
        </w:rPr>
        <w:t xml:space="preserve"> </w:t>
      </w:r>
      <w:sdt>
        <w:sdtPr>
          <w:rPr>
            <w:sz w:val="20"/>
            <w:szCs w:val="20"/>
            <w:lang w:val="en-US"/>
          </w:rPr>
          <w:alias w:val="To edit, see citavi.com/edit"/>
          <w:tag w:val="CitaviPlaceholder#25b063da-4e48-4c35-85cb-88b6e45992bb"/>
          <w:id w:val="-1795283383"/>
          <w:placeholder>
            <w:docPart w:val="ABCAFF2244874154A015D8D622B81BFB"/>
          </w:placeholder>
        </w:sdtPr>
        <w:sdtEndPr>
          <w:rPr>
            <w:sz w:val="20"/>
            <w:szCs w:val="20"/>
            <w:lang w:val="en-US"/>
          </w:rPr>
        </w:sdtEndPr>
        <w:sdtContent>
          <w:r>
            <w:rPr>
              <w:sz w:val="20"/>
              <w:szCs w:val="20"/>
              <w:lang w:val="en-US"/>
            </w:rPr>
            <w:fldChar w:fldCharType="begin"/>
          </w:r>
          <w:r>
            <w:rPr>
              <w:sz w:val="20"/>
              <w:szCs w:val="20"/>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4MGM2ZWZkLWZiOTUtNGY4NC1hMGQ3LWQ1NjMzOGVkZDQ1YiIsIlJhbmdlTGVuZ3RoIjo2LCJSZWZlcmVuY2VJZCI6ImZhNDE2OTVjLTY4ZjgtNDYxMC04NTdjLWY0NDAxOWQ5ZmE0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2ouaW5mc29mLjIwMTguMDkuMDA2IiwiVXJpU3RyaW5nIjoiaHR0cHM6Ly9kb2kub3JnLzEwLjEwMTYvai5pbmZzb2YuMjAxOC4wOS4wMD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jAxOSkifV19LCJUYWciOiJDaXRhdmlQbGFjZWhvbGRlciMyNWIwNjNkYS00ZTQ4LTRjMzUtODVjYi04OGI2ZTQ1OTkyYmIiLCJUZXh0IjoiKDIwMTkpIiwiV0FJVmVyc2lvbiI6IjYuMTQuMC4wIn0=}</w:instrText>
          </w:r>
          <w:r>
            <w:rPr>
              <w:sz w:val="20"/>
              <w:szCs w:val="20"/>
              <w:lang w:val="en-US"/>
            </w:rPr>
            <w:fldChar w:fldCharType="separate"/>
          </w:r>
          <w:r>
            <w:rPr>
              <w:sz w:val="20"/>
              <w:szCs w:val="20"/>
              <w:lang w:val="en-US"/>
            </w:rPr>
            <w:t>(2019)</w:t>
          </w:r>
          <w:r>
            <w:rPr>
              <w:sz w:val="20"/>
              <w:szCs w:val="20"/>
              <w:lang w:val="en-US"/>
            </w:rPr>
            <w:fldChar w:fldCharType="end"/>
          </w:r>
        </w:sdtContent>
      </w:sdt>
      <w:r>
        <w:rPr>
          <w:sz w:val="20"/>
          <w:szCs w:val="20"/>
          <w:lang w:val="en-US"/>
        </w:rPr>
        <w:t xml:space="preserve"> suggested using an MLR with grey literature instead of a pure systematic literature review because of practitioners’ high interest in the topic, as introduced above</w:t>
      </w:r>
      <w:r>
        <w:rPr>
          <w:rStyle w:val="134"/>
          <w:color w:val="000000"/>
          <w:sz w:val="20"/>
          <w:szCs w:val="20"/>
          <w:lang w:val="en-US"/>
        </w:rPr>
        <w:t xml:space="preserve">. Thus, this fundamentals paper focused on data sovereignty by analyzing white and grey literature with downstream filtering of the IS research perspective. </w:t>
      </w:r>
      <w:r>
        <w:rPr>
          <w:sz w:val="20"/>
          <w:szCs w:val="20"/>
          <w:lang w:val="en-US"/>
        </w:rPr>
        <w:t>Grey literature synthesizes the state-of-the-art and the state-of-the-practice to ensure that investigations benefit from research and practical knowledge to form results that are not exclusively focused on academic perspectives. It can profoundly influence steering research directions with expertise otherwise disregarded while being essential for validating scientific outcomes with practical experience and challenging assumptions in practice using academic research.</w:t>
      </w:r>
    </w:p>
    <w:p>
      <w:pPr>
        <w:pStyle w:val="133"/>
        <w:spacing w:before="0" w:beforeAutospacing="0" w:after="240" w:afterAutospacing="0" w:line="480" w:lineRule="auto"/>
        <w:textAlignment w:val="baseline"/>
        <w:rPr>
          <w:sz w:val="20"/>
          <w:szCs w:val="20"/>
          <w:lang w:val="en-US"/>
        </w:rPr>
      </w:pPr>
      <w:r>
        <w:rPr>
          <w:sz w:val="20"/>
          <w:szCs w:val="20"/>
          <w:lang w:val="en-US"/>
        </w:rPr>
        <w:t>In the search process, the string “data AND sovereignty” was used for titles, abstracts, and keywords in different database search engines without localization or origin restrictions</w:t>
      </w:r>
      <w:r>
        <w:rPr>
          <w:lang w:val="en-US"/>
        </w:rPr>
        <w:t xml:space="preserve"> </w:t>
      </w:r>
      <w:r>
        <w:rPr>
          <w:sz w:val="20"/>
          <w:szCs w:val="20"/>
          <w:lang w:val="en-US"/>
        </w:rPr>
        <w:t xml:space="preserve">to avoid an overly-specific search. For white literature, the Science Direct, IEEE Xplore, and AISeL databases were used to include publications from journals, conferences, and book chapters, resulting in 79 findings. For grey literature, the meta-search engine Google was used to extend the set with external sources, such as political speeches or technical reports, and was stopped after evidence exhaustion </w:t>
      </w:r>
      <w:sdt>
        <w:sdtPr>
          <w:rPr>
            <w:sz w:val="20"/>
            <w:szCs w:val="20"/>
            <w:lang w:val="en-US"/>
          </w:rPr>
          <w:alias w:val="To edit, see citavi.com/edit"/>
          <w:tag w:val="CitaviPlaceholder#840de281-cf2a-462d-b3df-4e95b83ee770"/>
          <w:id w:val="-630634341"/>
          <w:placeholder>
            <w:docPart w:val="65879F17EA4D4FD5AA5B47439BEEDAC8"/>
          </w:placeholder>
        </w:sdtPr>
        <w:sdtEndPr>
          <w:rPr>
            <w:sz w:val="20"/>
            <w:szCs w:val="20"/>
            <w:lang w:val="en-US"/>
          </w:rPr>
        </w:sdtEndPr>
        <w:sdtContent>
          <w:r>
            <w:rPr>
              <w:sz w:val="20"/>
              <w:szCs w:val="20"/>
              <w:lang w:val="en-US"/>
            </w:rPr>
            <w:fldChar w:fldCharType="begin"/>
          </w:r>
          <w:r>
            <w:rPr>
              <w:sz w:val="20"/>
              <w:szCs w:val="20"/>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wMzUwZTMzLTcwODQtNGQxNC1iZDhhLWUyYTc3MTNkMThmMCIsIlJhbmdlTGVuZ3RoIjoyMiwiUmVmZXJlbmNlSWQiOiJmYTQxNjk1Yy02OGY4LTQ2MTAtODU3Yy1mNDQwMTlkOWZhN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luZnNvZi4yMDE4LjA5LjAwNiIsIlVyaVN0cmluZyI6Imh0dHBzOi8vZG9pLm9yZy8xMC4xMDE2L2ouaW5mc29mLjIwMTguMDkuMDA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}</w:instrText>
          </w:r>
          <w:r>
            <w:rPr>
              <w:sz w:val="20"/>
              <w:szCs w:val="20"/>
              <w:lang w:val="en-US"/>
            </w:rPr>
            <w:fldChar w:fldCharType="separate"/>
          </w:r>
          <w:r>
            <w:rPr>
              <w:sz w:val="20"/>
              <w:szCs w:val="20"/>
              <w:lang w:val="en-US"/>
            </w:rPr>
            <w:t>(Garousi et al., 2019)</w:t>
          </w:r>
          <w:r>
            <w:rPr>
              <w:sz w:val="20"/>
              <w:szCs w:val="20"/>
              <w:lang w:val="en-US"/>
            </w:rPr>
            <w:fldChar w:fldCharType="end"/>
          </w:r>
        </w:sdtContent>
      </w:sdt>
      <w:r>
        <w:rPr>
          <w:sz w:val="20"/>
          <w:szCs w:val="20"/>
          <w:lang w:val="en-US"/>
        </w:rPr>
        <w:t>.</w:t>
      </w:r>
    </w:p>
    <w:p>
      <w:pPr>
        <w:pStyle w:val="133"/>
        <w:spacing w:before="0" w:beforeAutospacing="0" w:after="240" w:afterAutospacing="0" w:line="480" w:lineRule="auto"/>
        <w:textAlignment w:val="baseline"/>
        <w:rPr>
          <w:lang w:val="en-US"/>
        </w:rPr>
      </w:pPr>
      <w:r>
        <w:rPr>
          <w:sz w:val="20"/>
          <w:szCs w:val="20"/>
          <w:lang w:val="en-US"/>
        </w:rPr>
        <w:t xml:space="preserve">Only English- and German-language publications were considered during the filter process. After the deletion of duplicates, all articles were subjected to a full-text scan to determine their relevance. We followed the voting procedure of </w:t>
      </w:r>
      <w:sdt>
        <w:sdtPr>
          <w:rPr>
            <w:sz w:val="20"/>
            <w:szCs w:val="20"/>
            <w:lang w:val="en-US"/>
          </w:rPr>
          <w:alias w:val="To edit, see citavi.com/edit"/>
          <w:tag w:val="CitaviPlaceholder#dbef6ee2-590c-4f05-b65d-8cebb40ff6d8"/>
          <w:id w:val="1545558535"/>
          <w:placeholder>
            <w:docPart w:val="84B0089F9CB745DAAFDFED0110013969"/>
          </w:placeholder>
        </w:sdtPr>
        <w:sdtEndPr>
          <w:rPr>
            <w:sz w:val="20"/>
            <w:szCs w:val="20"/>
            <w:lang w:val="en-US"/>
          </w:rPr>
        </w:sdtEndPr>
        <w:sdtContent>
          <w:r>
            <w:rPr>
              <w:sz w:val="20"/>
              <w:szCs w:val="20"/>
              <w:lang w:val="en-US"/>
            </w:rPr>
            <w:fldChar w:fldCharType="begin"/>
          </w:r>
          <w:r>
            <w:rPr>
              <w:sz w:val="20"/>
              <w:szCs w:val="20"/>
              <w:lang w:val="en-US"/>
            </w:rPr>
            <w:instrText xml:space="preserve">ADDIN CitaviPlaceholder{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3L3MxMDY2NC0wMTYtOTQ5Mi15IiwiVXJpU3RyaW5nIjoiaHR0cHM6Ly9kb2kub3JnLzEwLjEwMDcvczEwNjY0LTAxNi05NDkyLX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}</w:instrText>
          </w:r>
          <w:r>
            <w:rPr>
              <w:sz w:val="20"/>
              <w:szCs w:val="20"/>
              <w:lang w:val="en-US"/>
            </w:rPr>
            <w:fldChar w:fldCharType="separate"/>
          </w:r>
          <w:r>
            <w:rPr>
              <w:sz w:val="20"/>
              <w:szCs w:val="20"/>
              <w:lang w:val="en-US"/>
            </w:rPr>
            <w:t>Kuhrmann et al.</w:t>
          </w:r>
          <w:r>
            <w:rPr>
              <w:sz w:val="20"/>
              <w:szCs w:val="20"/>
              <w:lang w:val="en-US"/>
            </w:rPr>
            <w:fldChar w:fldCharType="end"/>
          </w:r>
        </w:sdtContent>
      </w:sdt>
      <w:r>
        <w:rPr>
          <w:sz w:val="20"/>
          <w:szCs w:val="20"/>
          <w:lang w:val="en-US"/>
        </w:rPr>
        <w:t xml:space="preserve"> </w:t>
      </w:r>
      <w:sdt>
        <w:sdtPr>
          <w:rPr>
            <w:sz w:val="20"/>
            <w:szCs w:val="20"/>
            <w:lang w:val="en-US"/>
          </w:rPr>
          <w:alias w:val="To edit, see citavi.com/edit"/>
          <w:tag w:val="CitaviPlaceholder#f8dba843-284f-44e2-b554-4337cebc66f3"/>
          <w:id w:val="-1104794491"/>
          <w:placeholder>
            <w:docPart w:val="84B0089F9CB745DAAFDFED0110013969"/>
          </w:placeholder>
        </w:sdtPr>
        <w:sdtEndPr>
          <w:rPr>
            <w:sz w:val="20"/>
            <w:szCs w:val="20"/>
            <w:lang w:val="en-US"/>
          </w:rPr>
        </w:sdtEndPr>
        <w:sdtContent>
          <w:r>
            <w:rPr>
              <w:sz w:val="20"/>
              <w:szCs w:val="20"/>
              <w:lang w:val="en-US"/>
            </w:rPr>
            <w:fldChar w:fldCharType="begin"/>
          </w:r>
          <w:r>
            <w:rPr>
              <w:sz w:val="20"/>
              <w:szCs w:val="20"/>
              <w:lang w:val="en-US"/>
            </w:rPr>
            <w:instrText xml:space="preserve">ADDIN CitaviPlaceholder{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wNy9zMTA2NjQtMDE2LTk0OTIteSIsIlVyaVN0cmluZyI6Imh0dHBzOi8vZG9pLm9yZy8xMC4xMDA3L3MxMDY2NC0wMTYtOTQ5Mi15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yMDE3KSJ9XX0sIlRhZyI6IkNpdGF2aVBsYWNlaG9sZGVyI2Y4ZGJhODQzLTI4NGYtNDRlMi1iNTU0LTQzMzdjZWJjNjZmMyIsIlRleHQiOiIoMjAxNykiLCJXQUlWZXJzaW9uIjoiNi4xNC4wLjAifQ==}</w:instrText>
          </w:r>
          <w:r>
            <w:rPr>
              <w:sz w:val="20"/>
              <w:szCs w:val="20"/>
              <w:lang w:val="en-US"/>
            </w:rPr>
            <w:fldChar w:fldCharType="separate"/>
          </w:r>
          <w:r>
            <w:rPr>
              <w:sz w:val="20"/>
              <w:szCs w:val="20"/>
              <w:lang w:val="en-US"/>
            </w:rPr>
            <w:t>(2017)</w:t>
          </w:r>
          <w:r>
            <w:rPr>
              <w:sz w:val="20"/>
              <w:szCs w:val="20"/>
              <w:lang w:val="en-US"/>
            </w:rPr>
            <w:fldChar w:fldCharType="end"/>
          </w:r>
        </w:sdtContent>
      </w:sdt>
      <w:r>
        <w:rPr>
          <w:sz w:val="20"/>
          <w:szCs w:val="20"/>
          <w:lang w:val="en-US"/>
        </w:rPr>
        <w:t xml:space="preserve"> to determine whether each article contributed sufficient information to the conceptualization in the IS domain. An article was excluded if it mentioned the data sovereignty term vaguely or marginally, or provided no new insights into the concept or history of the term itself. A downstream backward search following </w:t>
      </w:r>
      <w:sdt>
        <w:sdtPr>
          <w:rPr>
            <w:sz w:val="20"/>
            <w:szCs w:val="20"/>
            <w:lang w:val="en-US"/>
          </w:rPr>
          <w:alias w:val="To edit, see citavi.com/edit"/>
          <w:tag w:val="CitaviPlaceholder#8edb039b-5d6b-41e8-89ee-4feca5952110"/>
          <w:id w:val="1183326957"/>
          <w:placeholder>
            <w:docPart w:val="55E15BDE230B430EA61DB9637D6F913C"/>
          </w:placeholder>
        </w:sdtPr>
        <w:sdtEndPr>
          <w:rPr>
            <w:sz w:val="20"/>
            <w:szCs w:val="20"/>
            <w:lang w:val="en-US"/>
          </w:rPr>
        </w:sdtEndPr>
        <w:sdtContent>
          <w:r>
            <w:rPr>
              <w:sz w:val="20"/>
              <w:szCs w:val="20"/>
              <w:lang w:val="en-US"/>
            </w:rPr>
            <w:fldChar w:fldCharType="begin"/>
          </w:r>
          <w:r>
            <w:rPr>
              <w:sz w:val="20"/>
              <w:szCs w:val="20"/>
              <w:lang w:val="en-US"/>
            </w:rPr>
            <w:instrText xml:space="preserve">ADDIN CitaviPlaceholder{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gwLzEyNDYwMTI1LjIwMjAuMTc5ODU5MSIsIlVyaVN0cmluZyI6Imh0dHBzOi8vZG9pLm9yZy8xMC4xMDgwLzEyNDYwMTI1LjIwMjAuMTc5ODU5M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}</w:instrText>
          </w:r>
          <w:r>
            <w:rPr>
              <w:sz w:val="20"/>
              <w:szCs w:val="20"/>
              <w:lang w:val="en-US"/>
            </w:rPr>
            <w:fldChar w:fldCharType="separate"/>
          </w:r>
          <w:r>
            <w:rPr>
              <w:sz w:val="20"/>
              <w:szCs w:val="20"/>
              <w:lang w:val="en-US"/>
            </w:rPr>
            <w:t>Watson and Webster</w:t>
          </w:r>
          <w:r>
            <w:rPr>
              <w:sz w:val="20"/>
              <w:szCs w:val="20"/>
              <w:lang w:val="en-US"/>
            </w:rPr>
            <w:fldChar w:fldCharType="end"/>
          </w:r>
        </w:sdtContent>
      </w:sdt>
      <w:r>
        <w:rPr>
          <w:sz w:val="20"/>
          <w:szCs w:val="20"/>
          <w:lang w:val="en-US"/>
        </w:rPr>
        <w:t xml:space="preserve"> </w:t>
      </w:r>
      <w:sdt>
        <w:sdtPr>
          <w:rPr>
            <w:sz w:val="20"/>
            <w:szCs w:val="20"/>
            <w:lang w:val="en-US"/>
          </w:rPr>
          <w:alias w:val="To edit, see citavi.com/edit"/>
          <w:tag w:val="CitaviPlaceholder#d4c2a055-ca73-44ce-b498-887151ee7f7f"/>
          <w:id w:val="1821464384"/>
          <w:placeholder>
            <w:docPart w:val="55E15BDE230B430EA61DB9637D6F913C"/>
          </w:placeholder>
        </w:sdtPr>
        <w:sdtEndPr>
          <w:rPr>
            <w:sz w:val="20"/>
            <w:szCs w:val="20"/>
            <w:lang w:val="en-US"/>
          </w:rPr>
        </w:sdtEndPr>
        <w:sdtContent>
          <w:r>
            <w:rPr>
              <w:sz w:val="20"/>
              <w:szCs w:val="20"/>
              <w:lang w:val="en-US"/>
            </w:rPr>
            <w:fldChar w:fldCharType="begin"/>
          </w:r>
          <w:r>
            <w:rPr>
              <w:sz w:val="20"/>
              <w:szCs w:val="20"/>
              <w:lang w:val="en-US"/>
            </w:rPr>
            <w:instrText xml:space="preserve">ADDIN CitaviPlaceholder{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4MC8xMjQ2MDEyNS4yMDIwLjE3OTg1OTEiLCJVcmlTdHJpbmciOiJodHRwczovL2RvaS5vcmcvMTAuMTA4MC8xMjQ2MDEyNS4yMDIwLjE3OTg1OT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}</w:instrText>
          </w:r>
          <w:r>
            <w:rPr>
              <w:sz w:val="20"/>
              <w:szCs w:val="20"/>
              <w:lang w:val="en-US"/>
            </w:rPr>
            <w:fldChar w:fldCharType="separate"/>
          </w:r>
          <w:r>
            <w:rPr>
              <w:sz w:val="20"/>
              <w:szCs w:val="20"/>
              <w:lang w:val="en-US"/>
            </w:rPr>
            <w:t>(2020)</w:t>
          </w:r>
          <w:r>
            <w:rPr>
              <w:sz w:val="20"/>
              <w:szCs w:val="20"/>
              <w:lang w:val="en-US"/>
            </w:rPr>
            <w:fldChar w:fldCharType="end"/>
          </w:r>
        </w:sdtContent>
      </w:sdt>
      <w:r>
        <w:rPr>
          <w:sz w:val="20"/>
          <w:szCs w:val="20"/>
          <w:lang w:val="en-US"/>
        </w:rPr>
        <w:t xml:space="preserve"> using the same language and full-text filtering resulted in the final set of 26 articles, 22 pieces of white literature, and 4 of grey literature. The final collection of articles is fully referenced and spans </w:t>
      </w:r>
      <w:r>
        <w:rPr>
          <w:sz w:val="20"/>
          <w:szCs w:val="20"/>
          <w:lang w:val="en-US"/>
        </w:rPr>
        <w:fldChar w:fldCharType="begin"/>
      </w:r>
      <w:r>
        <w:rPr>
          <w:sz w:val="20"/>
          <w:szCs w:val="20"/>
          <w:lang w:val="en-US"/>
        </w:rPr>
        <w:instrText xml:space="preserve"> REF _Ref111653373 \h  \* MERGEFORMAT </w:instrText>
      </w:r>
      <w:r>
        <w:rPr>
          <w:sz w:val="20"/>
          <w:szCs w:val="20"/>
          <w:lang w:val="en-US"/>
        </w:rPr>
        <w:fldChar w:fldCharType="separate"/>
      </w:r>
      <w:r>
        <w:rPr>
          <w:color w:val="000000"/>
          <w:sz w:val="20"/>
          <w:szCs w:val="20"/>
          <w:lang w:val="en-US"/>
        </w:rPr>
        <w:t>Table 1</w:t>
      </w:r>
      <w:r>
        <w:rPr>
          <w:sz w:val="20"/>
          <w:szCs w:val="20"/>
          <w:lang w:val="en-US"/>
        </w:rPr>
        <w:fldChar w:fldCharType="end"/>
      </w:r>
      <w:r>
        <w:rPr>
          <w:sz w:val="20"/>
          <w:szCs w:val="20"/>
          <w:lang w:val="en-US"/>
        </w:rPr>
        <w:t xml:space="preserve">, </w:t>
      </w:r>
      <w:r>
        <w:rPr>
          <w:sz w:val="20"/>
          <w:szCs w:val="20"/>
          <w:lang w:val="en-US"/>
        </w:rPr>
        <w:fldChar w:fldCharType="begin"/>
      </w:r>
      <w:r>
        <w:rPr>
          <w:sz w:val="20"/>
          <w:szCs w:val="20"/>
          <w:lang w:val="en-US"/>
        </w:rPr>
        <w:instrText xml:space="preserve"> REF _Ref133152444 \h  \* MERGEFORMAT </w:instrText>
      </w:r>
      <w:r>
        <w:rPr>
          <w:sz w:val="20"/>
          <w:szCs w:val="20"/>
          <w:lang w:val="en-US"/>
        </w:rPr>
        <w:fldChar w:fldCharType="separate"/>
      </w:r>
      <w:r>
        <w:rPr>
          <w:color w:val="000000"/>
          <w:sz w:val="20"/>
          <w:szCs w:val="20"/>
          <w:lang w:val="en-US"/>
        </w:rPr>
        <w:t>Table 2</w:t>
      </w:r>
      <w:r>
        <w:rPr>
          <w:sz w:val="20"/>
          <w:szCs w:val="20"/>
          <w:lang w:val="en-US"/>
        </w:rPr>
        <w:fldChar w:fldCharType="end"/>
      </w:r>
      <w:r>
        <w:rPr>
          <w:sz w:val="20"/>
          <w:szCs w:val="20"/>
          <w:lang w:val="en-US"/>
        </w:rPr>
        <w:t xml:space="preserve">, and </w:t>
      </w:r>
      <w:r>
        <w:rPr>
          <w:sz w:val="20"/>
          <w:szCs w:val="20"/>
          <w:lang w:val="en-US"/>
        </w:rPr>
        <w:fldChar w:fldCharType="begin"/>
      </w:r>
      <w:r>
        <w:rPr>
          <w:sz w:val="20"/>
          <w:szCs w:val="20"/>
          <w:lang w:val="en-US"/>
        </w:rPr>
        <w:instrText xml:space="preserve"> REF _Ref111653214 \h  \* MERGEFORMAT </w:instrText>
      </w:r>
      <w:r>
        <w:rPr>
          <w:sz w:val="20"/>
          <w:szCs w:val="20"/>
          <w:lang w:val="en-US"/>
        </w:rPr>
        <w:fldChar w:fldCharType="separate"/>
      </w:r>
      <w:r>
        <w:rPr>
          <w:sz w:val="20"/>
          <w:szCs w:val="20"/>
          <w:lang w:val="en-US"/>
        </w:rPr>
        <w:t xml:space="preserve">Table </w:t>
      </w:r>
      <w:r>
        <w:rPr>
          <w:rFonts w:hint="default"/>
          <w:sz w:val="20"/>
          <w:szCs w:val="20"/>
          <w:lang w:val="en-US"/>
        </w:rPr>
        <w:t>S</w:t>
      </w:r>
      <w:r>
        <w:rPr>
          <w:sz w:val="20"/>
          <w:szCs w:val="20"/>
          <w:lang w:val="en-US"/>
        </w:rPr>
        <w:fldChar w:fldCharType="end"/>
      </w:r>
      <w:r>
        <w:rPr>
          <w:rFonts w:hint="default"/>
          <w:sz w:val="20"/>
          <w:szCs w:val="20"/>
          <w:lang w:val="en-US"/>
        </w:rPr>
        <w:t>1</w:t>
      </w:r>
      <w:r>
        <w:rPr>
          <w:sz w:val="20"/>
          <w:szCs w:val="20"/>
          <w:lang w:val="en-US"/>
        </w:rPr>
        <w:t>.</w:t>
      </w:r>
    </w:p>
    <w:sectPr>
      <w:headerReference r:id="rId5" w:type="even"/>
      <w:footerReference r:id="rId6" w:type="even"/>
      <w:pgSz w:w="11907" w:h="16840"/>
      <w:pgMar w:top="1418" w:right="1418" w:bottom="1418" w:left="1418" w:header="680" w:footer="454" w:gutter="0"/>
      <w:cols w:space="720" w:num="1"/>
      <w:titlePg/>
      <w:docGrid w:linePitch="27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Yu Gothic Light">
    <w:panose1 w:val="020B0300000000000000"/>
    <w:charset w:val="80"/>
    <w:family w:val="auto"/>
    <w:pitch w:val="default"/>
    <w:sig w:usb0="E00002FF" w:usb1="2AC7FDFF" w:usb2="00000016" w:usb3="00000000" w:csb0="2002009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Consolas">
    <w:panose1 w:val="020B0609020204030204"/>
    <w:charset w:val="00"/>
    <w:family w:val="modern"/>
    <w:pitch w:val="default"/>
    <w:sig w:usb0="E00006FF" w:usb1="0000FCFF" w:usb2="00000001" w:usb3="00000000" w:csb0="6000019F" w:csb1="DFD70000"/>
  </w:font>
  <w:font w:name="游明朝">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Wingdings 2">
    <w:panose1 w:val="05020102010507070707"/>
    <w:charset w:val="02"/>
    <w:family w:val="roman"/>
    <w:pitch w:val="default"/>
    <w:sig w:usb0="00000000" w:usb1="00000000" w:usb2="00000000" w:usb3="00000000" w:csb0="80000000" w:csb1="00000000"/>
  </w:font>
  <w:font w:name="TheSansOffice">
    <w:altName w:val="Malgun Gothic"/>
    <w:panose1 w:val="00000000000000000000"/>
    <w:charset w:val="00"/>
    <w:family w:val="swiss"/>
    <w:pitch w:val="default"/>
    <w:sig w:usb0="00000000" w:usb1="00000000" w:usb2="00000000" w:usb3="00000000" w:csb0="00000001" w:csb1="00000000"/>
  </w:font>
  <w:font w:name="BundesSerif Regular">
    <w:altName w:val="Cambria"/>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algun Gothic">
    <w:panose1 w:val="020B0503020000020004"/>
    <w:charset w:val="81"/>
    <w:family w:val="auto"/>
    <w:pitch w:val="default"/>
    <w:sig w:usb0="9000002F" w:usb1="29D77CFB" w:usb2="00000012" w:usb3="00000000" w:csb0="0008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5"/>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84"/>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8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82"/>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75"/>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74"/>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73"/>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72"/>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81"/>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71"/>
      <w:lvlText w:val=""/>
      <w:lvlJc w:val="left"/>
      <w:pPr>
        <w:tabs>
          <w:tab w:val="left" w:pos="360"/>
        </w:tabs>
        <w:ind w:left="360" w:hanging="360"/>
      </w:pPr>
      <w:rPr>
        <w:rFonts w:hint="default" w:ascii="Symbol" w:hAnsi="Symbol"/>
      </w:rPr>
    </w:lvl>
  </w:abstractNum>
  <w:abstractNum w:abstractNumId="10">
    <w:nsid w:val="07C25C71"/>
    <w:multiLevelType w:val="multilevel"/>
    <w:tmpl w:val="07C25C71"/>
    <w:lvl w:ilvl="0" w:tentative="0">
      <w:start w:val="1"/>
      <w:numFmt w:val="bullet"/>
      <w:pStyle w:val="207"/>
      <w:lvlText w:val="¡"/>
      <w:lvlJc w:val="left"/>
      <w:pPr>
        <w:ind w:left="227" w:hanging="227"/>
      </w:pPr>
      <w:rPr>
        <w:rFonts w:hint="default" w:ascii="Wingdings 2" w:hAnsi="Wingdings 2"/>
        <w:color w:val="EB6A0A" w:themeColor="accent1"/>
        <w14:textFill>
          <w14:solidFill>
            <w14:schemeClr w14:val="accent1"/>
          </w14:solidFill>
        </w14:textFill>
      </w:rPr>
    </w:lvl>
    <w:lvl w:ilvl="1" w:tentative="0">
      <w:start w:val="1"/>
      <w:numFmt w:val="bullet"/>
      <w:lvlText w:val=""/>
      <w:lvlJc w:val="left"/>
      <w:pPr>
        <w:ind w:left="454" w:hanging="227"/>
      </w:pPr>
      <w:rPr>
        <w:rFonts w:hint="default" w:ascii="Wingdings 2" w:hAnsi="Wingdings 2"/>
        <w:color w:val="28D296"/>
      </w:rPr>
    </w:lvl>
    <w:lvl w:ilvl="2" w:tentative="0">
      <w:start w:val="1"/>
      <w:numFmt w:val="bullet"/>
      <w:lvlText w:val="¡"/>
      <w:lvlJc w:val="left"/>
      <w:pPr>
        <w:ind w:left="681" w:hanging="227"/>
      </w:pPr>
      <w:rPr>
        <w:rFonts w:hint="default" w:ascii="Wingdings 2" w:hAnsi="Wingdings 2"/>
        <w:color w:val="EB6A0A" w:themeColor="accent1"/>
        <w:u w:color="EB6A0A" w:themeColor="accent1"/>
        <w14:textFill>
          <w14:solidFill>
            <w14:schemeClr w14:val="accent1"/>
          </w14:solidFill>
        </w14:textFill>
      </w:rPr>
    </w:lvl>
    <w:lvl w:ilvl="3" w:tentative="0">
      <w:start w:val="1"/>
      <w:numFmt w:val="bullet"/>
      <w:lvlText w:val=""/>
      <w:lvlJc w:val="left"/>
      <w:pPr>
        <w:ind w:left="908" w:hanging="227"/>
      </w:pPr>
      <w:rPr>
        <w:rFonts w:hint="default" w:ascii="Symbol" w:hAnsi="Symbol"/>
      </w:rPr>
    </w:lvl>
    <w:lvl w:ilvl="4" w:tentative="0">
      <w:start w:val="1"/>
      <w:numFmt w:val="bullet"/>
      <w:lvlText w:val="o"/>
      <w:lvlJc w:val="left"/>
      <w:pPr>
        <w:ind w:left="1135" w:hanging="227"/>
      </w:pPr>
      <w:rPr>
        <w:rFonts w:hint="default" w:ascii="Courier New" w:hAnsi="Courier New" w:cs="Courier New"/>
      </w:rPr>
    </w:lvl>
    <w:lvl w:ilvl="5" w:tentative="0">
      <w:start w:val="1"/>
      <w:numFmt w:val="bullet"/>
      <w:lvlText w:val=""/>
      <w:lvlJc w:val="left"/>
      <w:pPr>
        <w:ind w:left="1362" w:hanging="227"/>
      </w:pPr>
      <w:rPr>
        <w:rFonts w:hint="default" w:ascii="Wingdings" w:hAnsi="Wingdings"/>
      </w:rPr>
    </w:lvl>
    <w:lvl w:ilvl="6" w:tentative="0">
      <w:start w:val="1"/>
      <w:numFmt w:val="bullet"/>
      <w:lvlText w:val=""/>
      <w:lvlJc w:val="left"/>
      <w:pPr>
        <w:ind w:left="1589" w:hanging="227"/>
      </w:pPr>
      <w:rPr>
        <w:rFonts w:hint="default" w:ascii="Symbol" w:hAnsi="Symbol"/>
      </w:rPr>
    </w:lvl>
    <w:lvl w:ilvl="7" w:tentative="0">
      <w:start w:val="1"/>
      <w:numFmt w:val="bullet"/>
      <w:lvlText w:val="o"/>
      <w:lvlJc w:val="left"/>
      <w:pPr>
        <w:ind w:left="1816" w:hanging="227"/>
      </w:pPr>
      <w:rPr>
        <w:rFonts w:hint="default" w:ascii="Courier New" w:hAnsi="Courier New" w:cs="Courier New"/>
      </w:rPr>
    </w:lvl>
    <w:lvl w:ilvl="8" w:tentative="0">
      <w:start w:val="1"/>
      <w:numFmt w:val="bullet"/>
      <w:lvlText w:val=""/>
      <w:lvlJc w:val="left"/>
      <w:pPr>
        <w:ind w:left="2043" w:hanging="227"/>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styleLockTheme/>
  <w:styleLockQFSet/>
  <w:defaultTabStop w:val="709"/>
  <w:hyphenationZone w:val="425"/>
  <w:doNotHyphenateCaps/>
  <w:displayHorizontalDrawingGridEvery w:val="0"/>
  <w:displayVerticalDrawingGridEvery w:val="0"/>
  <w:doNotUseMarginsForDrawingGridOrigin w:val="1"/>
  <w:drawingGridHorizontalOrigin w:val="1800"/>
  <w:drawingGridVerticalOrigin w:val="1440"/>
  <w:noPunctuationKerning w:val="1"/>
  <w:characterSpacingControl w:val="doNotCompress"/>
  <w:footnotePr>
    <w:footnote w:id="0"/>
    <w:footnote w:id="1"/>
  </w:footnotePr>
  <w:endnotePr>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ExNTCxtDSxMLI0MDNQ0lEKTi0uzszPAykwtqwFAHzU4t8tAAAA"/>
  </w:docVars>
  <w:rsids>
    <w:rsidRoot w:val="0054092B"/>
    <w:rsid w:val="000008CA"/>
    <w:rsid w:val="00000AAA"/>
    <w:rsid w:val="00000D81"/>
    <w:rsid w:val="00001365"/>
    <w:rsid w:val="000013CC"/>
    <w:rsid w:val="00001405"/>
    <w:rsid w:val="0000143B"/>
    <w:rsid w:val="00001C73"/>
    <w:rsid w:val="00002224"/>
    <w:rsid w:val="00002668"/>
    <w:rsid w:val="000026E2"/>
    <w:rsid w:val="000027C1"/>
    <w:rsid w:val="00002CCC"/>
    <w:rsid w:val="0000300D"/>
    <w:rsid w:val="000034BE"/>
    <w:rsid w:val="0000365E"/>
    <w:rsid w:val="0000378C"/>
    <w:rsid w:val="00003A2C"/>
    <w:rsid w:val="00003A52"/>
    <w:rsid w:val="00003A79"/>
    <w:rsid w:val="00003ABF"/>
    <w:rsid w:val="00003AD6"/>
    <w:rsid w:val="00003B04"/>
    <w:rsid w:val="00003DF9"/>
    <w:rsid w:val="0000468E"/>
    <w:rsid w:val="0000479D"/>
    <w:rsid w:val="0000483F"/>
    <w:rsid w:val="00004C50"/>
    <w:rsid w:val="00004CED"/>
    <w:rsid w:val="00005240"/>
    <w:rsid w:val="00005347"/>
    <w:rsid w:val="00006308"/>
    <w:rsid w:val="00006750"/>
    <w:rsid w:val="00006D67"/>
    <w:rsid w:val="0000754E"/>
    <w:rsid w:val="00007800"/>
    <w:rsid w:val="00007ACF"/>
    <w:rsid w:val="00007FE4"/>
    <w:rsid w:val="000105AD"/>
    <w:rsid w:val="00010B25"/>
    <w:rsid w:val="000110F6"/>
    <w:rsid w:val="0001174D"/>
    <w:rsid w:val="00011907"/>
    <w:rsid w:val="00011C40"/>
    <w:rsid w:val="00011D5E"/>
    <w:rsid w:val="00012009"/>
    <w:rsid w:val="00012161"/>
    <w:rsid w:val="00012532"/>
    <w:rsid w:val="00012591"/>
    <w:rsid w:val="00012F09"/>
    <w:rsid w:val="00013478"/>
    <w:rsid w:val="000135FE"/>
    <w:rsid w:val="0001397A"/>
    <w:rsid w:val="00013F55"/>
    <w:rsid w:val="0001405E"/>
    <w:rsid w:val="000146F6"/>
    <w:rsid w:val="00014726"/>
    <w:rsid w:val="00014B43"/>
    <w:rsid w:val="00014F3D"/>
    <w:rsid w:val="0001567D"/>
    <w:rsid w:val="00015842"/>
    <w:rsid w:val="00015865"/>
    <w:rsid w:val="00015900"/>
    <w:rsid w:val="000159B7"/>
    <w:rsid w:val="000160D3"/>
    <w:rsid w:val="00016166"/>
    <w:rsid w:val="0001732A"/>
    <w:rsid w:val="00017767"/>
    <w:rsid w:val="00017935"/>
    <w:rsid w:val="00017989"/>
    <w:rsid w:val="00017C19"/>
    <w:rsid w:val="00017D40"/>
    <w:rsid w:val="00020776"/>
    <w:rsid w:val="00020A0F"/>
    <w:rsid w:val="00020EB0"/>
    <w:rsid w:val="00020FBD"/>
    <w:rsid w:val="00021327"/>
    <w:rsid w:val="00021364"/>
    <w:rsid w:val="000217DC"/>
    <w:rsid w:val="000219A8"/>
    <w:rsid w:val="00021C3F"/>
    <w:rsid w:val="00021E52"/>
    <w:rsid w:val="00021FEE"/>
    <w:rsid w:val="000221C6"/>
    <w:rsid w:val="00022711"/>
    <w:rsid w:val="00022744"/>
    <w:rsid w:val="00022968"/>
    <w:rsid w:val="00022B26"/>
    <w:rsid w:val="00022CA9"/>
    <w:rsid w:val="00022D63"/>
    <w:rsid w:val="00023203"/>
    <w:rsid w:val="00023420"/>
    <w:rsid w:val="0002355A"/>
    <w:rsid w:val="000235E5"/>
    <w:rsid w:val="00023902"/>
    <w:rsid w:val="00023983"/>
    <w:rsid w:val="00023DA5"/>
    <w:rsid w:val="00023DA6"/>
    <w:rsid w:val="00023DF6"/>
    <w:rsid w:val="000241FC"/>
    <w:rsid w:val="0002458F"/>
    <w:rsid w:val="00024870"/>
    <w:rsid w:val="0002493D"/>
    <w:rsid w:val="00024D01"/>
    <w:rsid w:val="00024E1D"/>
    <w:rsid w:val="0002523B"/>
    <w:rsid w:val="000254BB"/>
    <w:rsid w:val="0002566F"/>
    <w:rsid w:val="000256A3"/>
    <w:rsid w:val="00025706"/>
    <w:rsid w:val="00025732"/>
    <w:rsid w:val="000257F9"/>
    <w:rsid w:val="00025855"/>
    <w:rsid w:val="00025F30"/>
    <w:rsid w:val="0002604A"/>
    <w:rsid w:val="000261A9"/>
    <w:rsid w:val="00026249"/>
    <w:rsid w:val="000262D4"/>
    <w:rsid w:val="00026426"/>
    <w:rsid w:val="00026443"/>
    <w:rsid w:val="000268C2"/>
    <w:rsid w:val="00026CA2"/>
    <w:rsid w:val="00030552"/>
    <w:rsid w:val="00030739"/>
    <w:rsid w:val="00030806"/>
    <w:rsid w:val="00030B97"/>
    <w:rsid w:val="00030BE4"/>
    <w:rsid w:val="0003142B"/>
    <w:rsid w:val="00031449"/>
    <w:rsid w:val="000314FD"/>
    <w:rsid w:val="0003159B"/>
    <w:rsid w:val="00031776"/>
    <w:rsid w:val="00031F87"/>
    <w:rsid w:val="000320B3"/>
    <w:rsid w:val="000320D0"/>
    <w:rsid w:val="000323A6"/>
    <w:rsid w:val="000326F7"/>
    <w:rsid w:val="000327B9"/>
    <w:rsid w:val="00032A47"/>
    <w:rsid w:val="00032BC5"/>
    <w:rsid w:val="0003310D"/>
    <w:rsid w:val="000333CF"/>
    <w:rsid w:val="00033653"/>
    <w:rsid w:val="000337DF"/>
    <w:rsid w:val="00033FA0"/>
    <w:rsid w:val="00033FA7"/>
    <w:rsid w:val="00033FD3"/>
    <w:rsid w:val="00034608"/>
    <w:rsid w:val="00034AB9"/>
    <w:rsid w:val="00034CD1"/>
    <w:rsid w:val="00034DB7"/>
    <w:rsid w:val="000357F1"/>
    <w:rsid w:val="00035B02"/>
    <w:rsid w:val="00035F33"/>
    <w:rsid w:val="00036278"/>
    <w:rsid w:val="00036432"/>
    <w:rsid w:val="000367B3"/>
    <w:rsid w:val="00036892"/>
    <w:rsid w:val="00036C0F"/>
    <w:rsid w:val="00036FA8"/>
    <w:rsid w:val="00037283"/>
    <w:rsid w:val="00037648"/>
    <w:rsid w:val="00037708"/>
    <w:rsid w:val="000377F8"/>
    <w:rsid w:val="000378FB"/>
    <w:rsid w:val="00037A21"/>
    <w:rsid w:val="00037A46"/>
    <w:rsid w:val="00037BC9"/>
    <w:rsid w:val="00040003"/>
    <w:rsid w:val="0004060F"/>
    <w:rsid w:val="00040A8E"/>
    <w:rsid w:val="00040CC7"/>
    <w:rsid w:val="00040CDF"/>
    <w:rsid w:val="00041551"/>
    <w:rsid w:val="000418C1"/>
    <w:rsid w:val="0004198F"/>
    <w:rsid w:val="00041E7A"/>
    <w:rsid w:val="00041E9D"/>
    <w:rsid w:val="00042104"/>
    <w:rsid w:val="000422E4"/>
    <w:rsid w:val="00042650"/>
    <w:rsid w:val="000426F3"/>
    <w:rsid w:val="0004275A"/>
    <w:rsid w:val="00042B62"/>
    <w:rsid w:val="00043095"/>
    <w:rsid w:val="000431DD"/>
    <w:rsid w:val="000432A0"/>
    <w:rsid w:val="00043319"/>
    <w:rsid w:val="0004346D"/>
    <w:rsid w:val="000435FB"/>
    <w:rsid w:val="000439AF"/>
    <w:rsid w:val="00043A52"/>
    <w:rsid w:val="00043A79"/>
    <w:rsid w:val="00043C2A"/>
    <w:rsid w:val="00043FD1"/>
    <w:rsid w:val="00044598"/>
    <w:rsid w:val="0004493C"/>
    <w:rsid w:val="00044965"/>
    <w:rsid w:val="00044B6D"/>
    <w:rsid w:val="00045077"/>
    <w:rsid w:val="00045460"/>
    <w:rsid w:val="00045C80"/>
    <w:rsid w:val="00045F1E"/>
    <w:rsid w:val="00046207"/>
    <w:rsid w:val="00046E8E"/>
    <w:rsid w:val="00046F22"/>
    <w:rsid w:val="00046FEE"/>
    <w:rsid w:val="00047063"/>
    <w:rsid w:val="000474C8"/>
    <w:rsid w:val="0004752F"/>
    <w:rsid w:val="0005004F"/>
    <w:rsid w:val="000502F2"/>
    <w:rsid w:val="000502FA"/>
    <w:rsid w:val="0005079D"/>
    <w:rsid w:val="000517DC"/>
    <w:rsid w:val="00051B93"/>
    <w:rsid w:val="00051D16"/>
    <w:rsid w:val="00051F4F"/>
    <w:rsid w:val="00052009"/>
    <w:rsid w:val="000521C9"/>
    <w:rsid w:val="000521EF"/>
    <w:rsid w:val="0005266B"/>
    <w:rsid w:val="00052AE0"/>
    <w:rsid w:val="00052EF2"/>
    <w:rsid w:val="00052F61"/>
    <w:rsid w:val="00052F6E"/>
    <w:rsid w:val="00053610"/>
    <w:rsid w:val="000537E1"/>
    <w:rsid w:val="00053945"/>
    <w:rsid w:val="00054639"/>
    <w:rsid w:val="00054E24"/>
    <w:rsid w:val="00054EA8"/>
    <w:rsid w:val="000552A5"/>
    <w:rsid w:val="00055369"/>
    <w:rsid w:val="000553BE"/>
    <w:rsid w:val="000553FC"/>
    <w:rsid w:val="00055487"/>
    <w:rsid w:val="00055754"/>
    <w:rsid w:val="00055919"/>
    <w:rsid w:val="00055B66"/>
    <w:rsid w:val="00055CA2"/>
    <w:rsid w:val="00056079"/>
    <w:rsid w:val="00056232"/>
    <w:rsid w:val="0005673E"/>
    <w:rsid w:val="000568AE"/>
    <w:rsid w:val="000569A5"/>
    <w:rsid w:val="000569F1"/>
    <w:rsid w:val="00056B8D"/>
    <w:rsid w:val="00056DA9"/>
    <w:rsid w:val="00056E7B"/>
    <w:rsid w:val="00057C02"/>
    <w:rsid w:val="00057D6C"/>
    <w:rsid w:val="00060266"/>
    <w:rsid w:val="0006054A"/>
    <w:rsid w:val="000605A0"/>
    <w:rsid w:val="00060733"/>
    <w:rsid w:val="00060812"/>
    <w:rsid w:val="00060876"/>
    <w:rsid w:val="000608D2"/>
    <w:rsid w:val="00060CD4"/>
    <w:rsid w:val="00060DAF"/>
    <w:rsid w:val="00061007"/>
    <w:rsid w:val="00061214"/>
    <w:rsid w:val="000613CC"/>
    <w:rsid w:val="000613F9"/>
    <w:rsid w:val="000614AB"/>
    <w:rsid w:val="00061AC8"/>
    <w:rsid w:val="00061B1D"/>
    <w:rsid w:val="00062022"/>
    <w:rsid w:val="00062172"/>
    <w:rsid w:val="0006262B"/>
    <w:rsid w:val="00062714"/>
    <w:rsid w:val="00062B7B"/>
    <w:rsid w:val="00062FF5"/>
    <w:rsid w:val="00063936"/>
    <w:rsid w:val="00063BB4"/>
    <w:rsid w:val="00063C4A"/>
    <w:rsid w:val="0006419C"/>
    <w:rsid w:val="0006443B"/>
    <w:rsid w:val="00064613"/>
    <w:rsid w:val="00064707"/>
    <w:rsid w:val="0006472A"/>
    <w:rsid w:val="00064946"/>
    <w:rsid w:val="00064A84"/>
    <w:rsid w:val="00064C8F"/>
    <w:rsid w:val="0006599D"/>
    <w:rsid w:val="00065DC3"/>
    <w:rsid w:val="00065FAE"/>
    <w:rsid w:val="00066092"/>
    <w:rsid w:val="0006638F"/>
    <w:rsid w:val="000663C9"/>
    <w:rsid w:val="00066CFF"/>
    <w:rsid w:val="00066EAA"/>
    <w:rsid w:val="00066FDA"/>
    <w:rsid w:val="00067040"/>
    <w:rsid w:val="000675C5"/>
    <w:rsid w:val="00067F8B"/>
    <w:rsid w:val="00067FB1"/>
    <w:rsid w:val="0007036F"/>
    <w:rsid w:val="00070928"/>
    <w:rsid w:val="00070A8B"/>
    <w:rsid w:val="00070AB8"/>
    <w:rsid w:val="00070D17"/>
    <w:rsid w:val="00070EED"/>
    <w:rsid w:val="000717F1"/>
    <w:rsid w:val="00071954"/>
    <w:rsid w:val="00071E46"/>
    <w:rsid w:val="000729E6"/>
    <w:rsid w:val="00072DFB"/>
    <w:rsid w:val="00072E0C"/>
    <w:rsid w:val="000732AC"/>
    <w:rsid w:val="00073328"/>
    <w:rsid w:val="00073345"/>
    <w:rsid w:val="0007357C"/>
    <w:rsid w:val="000738C4"/>
    <w:rsid w:val="00073B82"/>
    <w:rsid w:val="00073D5B"/>
    <w:rsid w:val="00073E47"/>
    <w:rsid w:val="00074359"/>
    <w:rsid w:val="000749C4"/>
    <w:rsid w:val="00074EBA"/>
    <w:rsid w:val="0007518A"/>
    <w:rsid w:val="0007523F"/>
    <w:rsid w:val="00075395"/>
    <w:rsid w:val="00075A6E"/>
    <w:rsid w:val="00075C42"/>
    <w:rsid w:val="00075F7A"/>
    <w:rsid w:val="000760FB"/>
    <w:rsid w:val="0007628D"/>
    <w:rsid w:val="00076298"/>
    <w:rsid w:val="000762DF"/>
    <w:rsid w:val="000763AD"/>
    <w:rsid w:val="0007644D"/>
    <w:rsid w:val="0007648B"/>
    <w:rsid w:val="00076500"/>
    <w:rsid w:val="000766E7"/>
    <w:rsid w:val="00076A0B"/>
    <w:rsid w:val="00076C04"/>
    <w:rsid w:val="00077398"/>
    <w:rsid w:val="000774AA"/>
    <w:rsid w:val="000774AB"/>
    <w:rsid w:val="000778C6"/>
    <w:rsid w:val="00077A45"/>
    <w:rsid w:val="00077B27"/>
    <w:rsid w:val="00077CC6"/>
    <w:rsid w:val="00077D9C"/>
    <w:rsid w:val="00077E7A"/>
    <w:rsid w:val="00080CE1"/>
    <w:rsid w:val="000813CC"/>
    <w:rsid w:val="000815BC"/>
    <w:rsid w:val="00081829"/>
    <w:rsid w:val="00081844"/>
    <w:rsid w:val="00081A42"/>
    <w:rsid w:val="00081C85"/>
    <w:rsid w:val="00082150"/>
    <w:rsid w:val="00082757"/>
    <w:rsid w:val="000827C6"/>
    <w:rsid w:val="00082C7B"/>
    <w:rsid w:val="00082E08"/>
    <w:rsid w:val="00082ECC"/>
    <w:rsid w:val="00082F21"/>
    <w:rsid w:val="00082F8F"/>
    <w:rsid w:val="000830CF"/>
    <w:rsid w:val="00083250"/>
    <w:rsid w:val="000837FA"/>
    <w:rsid w:val="00083AA0"/>
    <w:rsid w:val="00083B17"/>
    <w:rsid w:val="00083B70"/>
    <w:rsid w:val="00083D05"/>
    <w:rsid w:val="00083D4C"/>
    <w:rsid w:val="00084214"/>
    <w:rsid w:val="00084224"/>
    <w:rsid w:val="00084473"/>
    <w:rsid w:val="000844BF"/>
    <w:rsid w:val="00084541"/>
    <w:rsid w:val="000847FD"/>
    <w:rsid w:val="0008482C"/>
    <w:rsid w:val="00084BBF"/>
    <w:rsid w:val="00084D78"/>
    <w:rsid w:val="00084D84"/>
    <w:rsid w:val="00084DD6"/>
    <w:rsid w:val="000850A8"/>
    <w:rsid w:val="0008526A"/>
    <w:rsid w:val="0008532E"/>
    <w:rsid w:val="00085A23"/>
    <w:rsid w:val="00085AB1"/>
    <w:rsid w:val="00085D8A"/>
    <w:rsid w:val="00085E6F"/>
    <w:rsid w:val="00085EA1"/>
    <w:rsid w:val="00086154"/>
    <w:rsid w:val="0008627B"/>
    <w:rsid w:val="000866F4"/>
    <w:rsid w:val="00086BC0"/>
    <w:rsid w:val="00087145"/>
    <w:rsid w:val="000873BB"/>
    <w:rsid w:val="000877C8"/>
    <w:rsid w:val="00087831"/>
    <w:rsid w:val="00087ACB"/>
    <w:rsid w:val="00087B42"/>
    <w:rsid w:val="00087CE7"/>
    <w:rsid w:val="00087D8B"/>
    <w:rsid w:val="00087D8C"/>
    <w:rsid w:val="00087F9A"/>
    <w:rsid w:val="00090011"/>
    <w:rsid w:val="00090470"/>
    <w:rsid w:val="000905A6"/>
    <w:rsid w:val="0009096C"/>
    <w:rsid w:val="00090FFA"/>
    <w:rsid w:val="000911D8"/>
    <w:rsid w:val="000919F7"/>
    <w:rsid w:val="00091BD0"/>
    <w:rsid w:val="0009200E"/>
    <w:rsid w:val="0009206A"/>
    <w:rsid w:val="000920CC"/>
    <w:rsid w:val="00092663"/>
    <w:rsid w:val="00092799"/>
    <w:rsid w:val="00092B56"/>
    <w:rsid w:val="0009308B"/>
    <w:rsid w:val="0009318C"/>
    <w:rsid w:val="000932C6"/>
    <w:rsid w:val="000932DD"/>
    <w:rsid w:val="000937E7"/>
    <w:rsid w:val="00093CF7"/>
    <w:rsid w:val="000940DC"/>
    <w:rsid w:val="000950CB"/>
    <w:rsid w:val="00095433"/>
    <w:rsid w:val="00095D47"/>
    <w:rsid w:val="00095D5A"/>
    <w:rsid w:val="000960A4"/>
    <w:rsid w:val="00096976"/>
    <w:rsid w:val="000969C1"/>
    <w:rsid w:val="00096D05"/>
    <w:rsid w:val="00096F13"/>
    <w:rsid w:val="000976D4"/>
    <w:rsid w:val="00097835"/>
    <w:rsid w:val="00097A63"/>
    <w:rsid w:val="00097B83"/>
    <w:rsid w:val="00097FC5"/>
    <w:rsid w:val="000A0205"/>
    <w:rsid w:val="000A0296"/>
    <w:rsid w:val="000A02EA"/>
    <w:rsid w:val="000A06E8"/>
    <w:rsid w:val="000A0768"/>
    <w:rsid w:val="000A0C6B"/>
    <w:rsid w:val="000A0CF4"/>
    <w:rsid w:val="000A1831"/>
    <w:rsid w:val="000A1BB9"/>
    <w:rsid w:val="000A218C"/>
    <w:rsid w:val="000A227C"/>
    <w:rsid w:val="000A24A8"/>
    <w:rsid w:val="000A30BD"/>
    <w:rsid w:val="000A32BF"/>
    <w:rsid w:val="000A38D8"/>
    <w:rsid w:val="000A3A2E"/>
    <w:rsid w:val="000A3B41"/>
    <w:rsid w:val="000A3DDE"/>
    <w:rsid w:val="000A4DA5"/>
    <w:rsid w:val="000A4EA9"/>
    <w:rsid w:val="000A51C7"/>
    <w:rsid w:val="000A5745"/>
    <w:rsid w:val="000A5844"/>
    <w:rsid w:val="000A5DF4"/>
    <w:rsid w:val="000A64E0"/>
    <w:rsid w:val="000A6BDA"/>
    <w:rsid w:val="000A6C35"/>
    <w:rsid w:val="000A6E8E"/>
    <w:rsid w:val="000A7239"/>
    <w:rsid w:val="000A765A"/>
    <w:rsid w:val="000A788B"/>
    <w:rsid w:val="000A7893"/>
    <w:rsid w:val="000A78E8"/>
    <w:rsid w:val="000A7A8F"/>
    <w:rsid w:val="000A7DE3"/>
    <w:rsid w:val="000B01D9"/>
    <w:rsid w:val="000B0277"/>
    <w:rsid w:val="000B0464"/>
    <w:rsid w:val="000B0654"/>
    <w:rsid w:val="000B0771"/>
    <w:rsid w:val="000B0CE6"/>
    <w:rsid w:val="000B1695"/>
    <w:rsid w:val="000B1C1C"/>
    <w:rsid w:val="000B2037"/>
    <w:rsid w:val="000B246D"/>
    <w:rsid w:val="000B24EB"/>
    <w:rsid w:val="000B2850"/>
    <w:rsid w:val="000B30F0"/>
    <w:rsid w:val="000B3110"/>
    <w:rsid w:val="000B330D"/>
    <w:rsid w:val="000B339E"/>
    <w:rsid w:val="000B3544"/>
    <w:rsid w:val="000B3689"/>
    <w:rsid w:val="000B39B0"/>
    <w:rsid w:val="000B3B57"/>
    <w:rsid w:val="000B3BF1"/>
    <w:rsid w:val="000B3F5F"/>
    <w:rsid w:val="000B4613"/>
    <w:rsid w:val="000B4B91"/>
    <w:rsid w:val="000B51DB"/>
    <w:rsid w:val="000B52DB"/>
    <w:rsid w:val="000B53A3"/>
    <w:rsid w:val="000B5407"/>
    <w:rsid w:val="000B5676"/>
    <w:rsid w:val="000B5BF3"/>
    <w:rsid w:val="000B5E06"/>
    <w:rsid w:val="000B5E14"/>
    <w:rsid w:val="000B5F0D"/>
    <w:rsid w:val="000B613A"/>
    <w:rsid w:val="000B6712"/>
    <w:rsid w:val="000B693F"/>
    <w:rsid w:val="000B7027"/>
    <w:rsid w:val="000B70EB"/>
    <w:rsid w:val="000B7275"/>
    <w:rsid w:val="000B73E4"/>
    <w:rsid w:val="000B7461"/>
    <w:rsid w:val="000B764F"/>
    <w:rsid w:val="000B780F"/>
    <w:rsid w:val="000B7B84"/>
    <w:rsid w:val="000B7C3F"/>
    <w:rsid w:val="000B7D00"/>
    <w:rsid w:val="000B7DF8"/>
    <w:rsid w:val="000C0225"/>
    <w:rsid w:val="000C04AD"/>
    <w:rsid w:val="000C0607"/>
    <w:rsid w:val="000C0766"/>
    <w:rsid w:val="000C0B30"/>
    <w:rsid w:val="000C0CEA"/>
    <w:rsid w:val="000C0E31"/>
    <w:rsid w:val="000C0FD2"/>
    <w:rsid w:val="000C11D6"/>
    <w:rsid w:val="000C1860"/>
    <w:rsid w:val="000C1A2F"/>
    <w:rsid w:val="000C1E5A"/>
    <w:rsid w:val="000C1EB7"/>
    <w:rsid w:val="000C2305"/>
    <w:rsid w:val="000C2880"/>
    <w:rsid w:val="000C306A"/>
    <w:rsid w:val="000C3257"/>
    <w:rsid w:val="000C3332"/>
    <w:rsid w:val="000C3633"/>
    <w:rsid w:val="000C44AB"/>
    <w:rsid w:val="000C45DF"/>
    <w:rsid w:val="000C4604"/>
    <w:rsid w:val="000C47F3"/>
    <w:rsid w:val="000C4860"/>
    <w:rsid w:val="000C4A20"/>
    <w:rsid w:val="000C4F6D"/>
    <w:rsid w:val="000C57CD"/>
    <w:rsid w:val="000C6027"/>
    <w:rsid w:val="000C6889"/>
    <w:rsid w:val="000C6BCE"/>
    <w:rsid w:val="000C6BED"/>
    <w:rsid w:val="000C6ED2"/>
    <w:rsid w:val="000C7CC8"/>
    <w:rsid w:val="000C7D49"/>
    <w:rsid w:val="000C7DFE"/>
    <w:rsid w:val="000C7F11"/>
    <w:rsid w:val="000D0053"/>
    <w:rsid w:val="000D034A"/>
    <w:rsid w:val="000D03F9"/>
    <w:rsid w:val="000D06F2"/>
    <w:rsid w:val="000D09BA"/>
    <w:rsid w:val="000D0EEC"/>
    <w:rsid w:val="000D1255"/>
    <w:rsid w:val="000D15B9"/>
    <w:rsid w:val="000D2385"/>
    <w:rsid w:val="000D2549"/>
    <w:rsid w:val="000D2637"/>
    <w:rsid w:val="000D2EE8"/>
    <w:rsid w:val="000D2F00"/>
    <w:rsid w:val="000D3170"/>
    <w:rsid w:val="000D32F0"/>
    <w:rsid w:val="000D3A10"/>
    <w:rsid w:val="000D3A36"/>
    <w:rsid w:val="000D3CC7"/>
    <w:rsid w:val="000D3F7B"/>
    <w:rsid w:val="000D3FDC"/>
    <w:rsid w:val="000D42EF"/>
    <w:rsid w:val="000D43A2"/>
    <w:rsid w:val="000D470D"/>
    <w:rsid w:val="000D4801"/>
    <w:rsid w:val="000D488E"/>
    <w:rsid w:val="000D491D"/>
    <w:rsid w:val="000D4B8C"/>
    <w:rsid w:val="000D4C17"/>
    <w:rsid w:val="000D4E39"/>
    <w:rsid w:val="000D52A8"/>
    <w:rsid w:val="000D5491"/>
    <w:rsid w:val="000D5AFB"/>
    <w:rsid w:val="000D5F9A"/>
    <w:rsid w:val="000D6349"/>
    <w:rsid w:val="000D68B0"/>
    <w:rsid w:val="000D68F3"/>
    <w:rsid w:val="000D6A93"/>
    <w:rsid w:val="000D6B5F"/>
    <w:rsid w:val="000D6BCF"/>
    <w:rsid w:val="000D7539"/>
    <w:rsid w:val="000D7589"/>
    <w:rsid w:val="000D7822"/>
    <w:rsid w:val="000D7894"/>
    <w:rsid w:val="000D797C"/>
    <w:rsid w:val="000D7E1F"/>
    <w:rsid w:val="000E0121"/>
    <w:rsid w:val="000E0DFF"/>
    <w:rsid w:val="000E133B"/>
    <w:rsid w:val="000E1765"/>
    <w:rsid w:val="000E2209"/>
    <w:rsid w:val="000E2281"/>
    <w:rsid w:val="000E2763"/>
    <w:rsid w:val="000E2AFE"/>
    <w:rsid w:val="000E34E6"/>
    <w:rsid w:val="000E34F7"/>
    <w:rsid w:val="000E3587"/>
    <w:rsid w:val="000E35FF"/>
    <w:rsid w:val="000E3E0C"/>
    <w:rsid w:val="000E3EF1"/>
    <w:rsid w:val="000E3FA9"/>
    <w:rsid w:val="000E44D1"/>
    <w:rsid w:val="000E48A4"/>
    <w:rsid w:val="000E4CB6"/>
    <w:rsid w:val="000E4F3E"/>
    <w:rsid w:val="000E4F72"/>
    <w:rsid w:val="000E52DC"/>
    <w:rsid w:val="000E5827"/>
    <w:rsid w:val="000E5BF8"/>
    <w:rsid w:val="000E611C"/>
    <w:rsid w:val="000E64F9"/>
    <w:rsid w:val="000E6519"/>
    <w:rsid w:val="000E662D"/>
    <w:rsid w:val="000E6917"/>
    <w:rsid w:val="000E7208"/>
    <w:rsid w:val="000E7F1F"/>
    <w:rsid w:val="000E7F86"/>
    <w:rsid w:val="000F034D"/>
    <w:rsid w:val="000F056C"/>
    <w:rsid w:val="000F0620"/>
    <w:rsid w:val="000F062F"/>
    <w:rsid w:val="000F0C6B"/>
    <w:rsid w:val="000F0FF2"/>
    <w:rsid w:val="000F10B0"/>
    <w:rsid w:val="000F1425"/>
    <w:rsid w:val="000F184B"/>
    <w:rsid w:val="000F1D1F"/>
    <w:rsid w:val="000F1E0A"/>
    <w:rsid w:val="000F1E7D"/>
    <w:rsid w:val="000F2169"/>
    <w:rsid w:val="000F2F25"/>
    <w:rsid w:val="000F3063"/>
    <w:rsid w:val="000F34A1"/>
    <w:rsid w:val="000F3D78"/>
    <w:rsid w:val="000F4077"/>
    <w:rsid w:val="000F4229"/>
    <w:rsid w:val="000F42AA"/>
    <w:rsid w:val="000F45E7"/>
    <w:rsid w:val="000F4CE0"/>
    <w:rsid w:val="000F4DC9"/>
    <w:rsid w:val="000F4E2F"/>
    <w:rsid w:val="000F4F80"/>
    <w:rsid w:val="000F5228"/>
    <w:rsid w:val="000F55F4"/>
    <w:rsid w:val="000F5639"/>
    <w:rsid w:val="000F5888"/>
    <w:rsid w:val="000F5B7C"/>
    <w:rsid w:val="000F5BA1"/>
    <w:rsid w:val="000F5BF2"/>
    <w:rsid w:val="000F5C33"/>
    <w:rsid w:val="000F5EEE"/>
    <w:rsid w:val="000F5F5F"/>
    <w:rsid w:val="000F5FB0"/>
    <w:rsid w:val="000F61A7"/>
    <w:rsid w:val="000F664C"/>
    <w:rsid w:val="000F6841"/>
    <w:rsid w:val="000F6C11"/>
    <w:rsid w:val="000F6F90"/>
    <w:rsid w:val="000F7339"/>
    <w:rsid w:val="000F73C8"/>
    <w:rsid w:val="000F750D"/>
    <w:rsid w:val="000F75B5"/>
    <w:rsid w:val="000F763A"/>
    <w:rsid w:val="000F7728"/>
    <w:rsid w:val="000F7B3C"/>
    <w:rsid w:val="000F7E83"/>
    <w:rsid w:val="00100404"/>
    <w:rsid w:val="00100C65"/>
    <w:rsid w:val="001012CB"/>
    <w:rsid w:val="00101565"/>
    <w:rsid w:val="00101A20"/>
    <w:rsid w:val="00101B8C"/>
    <w:rsid w:val="00101CFC"/>
    <w:rsid w:val="00101CFE"/>
    <w:rsid w:val="00101D05"/>
    <w:rsid w:val="00101D27"/>
    <w:rsid w:val="00101DD8"/>
    <w:rsid w:val="00101ED6"/>
    <w:rsid w:val="0010219E"/>
    <w:rsid w:val="00102349"/>
    <w:rsid w:val="00102934"/>
    <w:rsid w:val="00102BC2"/>
    <w:rsid w:val="00102C0D"/>
    <w:rsid w:val="00102EF3"/>
    <w:rsid w:val="00103202"/>
    <w:rsid w:val="00103218"/>
    <w:rsid w:val="00103314"/>
    <w:rsid w:val="00103372"/>
    <w:rsid w:val="00103691"/>
    <w:rsid w:val="00103742"/>
    <w:rsid w:val="001038BD"/>
    <w:rsid w:val="0010414B"/>
    <w:rsid w:val="00104A63"/>
    <w:rsid w:val="00104BBE"/>
    <w:rsid w:val="00104C77"/>
    <w:rsid w:val="00104E46"/>
    <w:rsid w:val="0010533F"/>
    <w:rsid w:val="0010541F"/>
    <w:rsid w:val="0010557B"/>
    <w:rsid w:val="0010558E"/>
    <w:rsid w:val="00105CE1"/>
    <w:rsid w:val="0010624D"/>
    <w:rsid w:val="001065EF"/>
    <w:rsid w:val="00106AB6"/>
    <w:rsid w:val="0010707E"/>
    <w:rsid w:val="0010768D"/>
    <w:rsid w:val="00107F9A"/>
    <w:rsid w:val="00110004"/>
    <w:rsid w:val="00110379"/>
    <w:rsid w:val="001106A3"/>
    <w:rsid w:val="00110845"/>
    <w:rsid w:val="0011087C"/>
    <w:rsid w:val="00110C7C"/>
    <w:rsid w:val="00111497"/>
    <w:rsid w:val="00111AA8"/>
    <w:rsid w:val="00111CEC"/>
    <w:rsid w:val="00111DFA"/>
    <w:rsid w:val="00111EB6"/>
    <w:rsid w:val="0011217F"/>
    <w:rsid w:val="0011234F"/>
    <w:rsid w:val="0011259C"/>
    <w:rsid w:val="001127BE"/>
    <w:rsid w:val="00112AAE"/>
    <w:rsid w:val="00112E8D"/>
    <w:rsid w:val="00113324"/>
    <w:rsid w:val="00113419"/>
    <w:rsid w:val="001135AC"/>
    <w:rsid w:val="0011393C"/>
    <w:rsid w:val="00113A3E"/>
    <w:rsid w:val="00113B3A"/>
    <w:rsid w:val="001143DC"/>
    <w:rsid w:val="00114ACB"/>
    <w:rsid w:val="00114AE6"/>
    <w:rsid w:val="00114C5A"/>
    <w:rsid w:val="00114EFA"/>
    <w:rsid w:val="001150F1"/>
    <w:rsid w:val="001151B0"/>
    <w:rsid w:val="00115366"/>
    <w:rsid w:val="001157E2"/>
    <w:rsid w:val="00115B62"/>
    <w:rsid w:val="00116AFC"/>
    <w:rsid w:val="00116D92"/>
    <w:rsid w:val="001174EF"/>
    <w:rsid w:val="00117565"/>
    <w:rsid w:val="001176F0"/>
    <w:rsid w:val="00117B4D"/>
    <w:rsid w:val="00117EA4"/>
    <w:rsid w:val="001201D0"/>
    <w:rsid w:val="00120659"/>
    <w:rsid w:val="00120B26"/>
    <w:rsid w:val="00120CF9"/>
    <w:rsid w:val="00120F9C"/>
    <w:rsid w:val="001210FA"/>
    <w:rsid w:val="0012175E"/>
    <w:rsid w:val="0012178B"/>
    <w:rsid w:val="00121875"/>
    <w:rsid w:val="0012228B"/>
    <w:rsid w:val="00122648"/>
    <w:rsid w:val="00122A1F"/>
    <w:rsid w:val="00123305"/>
    <w:rsid w:val="00123436"/>
    <w:rsid w:val="001235C1"/>
    <w:rsid w:val="0012368D"/>
    <w:rsid w:val="001236C0"/>
    <w:rsid w:val="0012398C"/>
    <w:rsid w:val="00123E65"/>
    <w:rsid w:val="0012479F"/>
    <w:rsid w:val="0012490B"/>
    <w:rsid w:val="00124B6C"/>
    <w:rsid w:val="00124B6D"/>
    <w:rsid w:val="00124C36"/>
    <w:rsid w:val="00124D89"/>
    <w:rsid w:val="00124F6D"/>
    <w:rsid w:val="00125105"/>
    <w:rsid w:val="001254AC"/>
    <w:rsid w:val="00125B1A"/>
    <w:rsid w:val="00125BCD"/>
    <w:rsid w:val="00125F11"/>
    <w:rsid w:val="00126163"/>
    <w:rsid w:val="00126397"/>
    <w:rsid w:val="001263B2"/>
    <w:rsid w:val="001265B6"/>
    <w:rsid w:val="00126F67"/>
    <w:rsid w:val="0012700E"/>
    <w:rsid w:val="00127447"/>
    <w:rsid w:val="00127721"/>
    <w:rsid w:val="001304A4"/>
    <w:rsid w:val="0013051F"/>
    <w:rsid w:val="00130686"/>
    <w:rsid w:val="00130792"/>
    <w:rsid w:val="0013094C"/>
    <w:rsid w:val="00130A02"/>
    <w:rsid w:val="00130C36"/>
    <w:rsid w:val="00130D30"/>
    <w:rsid w:val="00130DC7"/>
    <w:rsid w:val="0013110D"/>
    <w:rsid w:val="0013141C"/>
    <w:rsid w:val="0013143D"/>
    <w:rsid w:val="001315A0"/>
    <w:rsid w:val="00131650"/>
    <w:rsid w:val="001316B8"/>
    <w:rsid w:val="00131911"/>
    <w:rsid w:val="00131D21"/>
    <w:rsid w:val="00131FC1"/>
    <w:rsid w:val="0013207F"/>
    <w:rsid w:val="0013238F"/>
    <w:rsid w:val="001325E1"/>
    <w:rsid w:val="00132AB7"/>
    <w:rsid w:val="00132CBA"/>
    <w:rsid w:val="0013337D"/>
    <w:rsid w:val="00133774"/>
    <w:rsid w:val="001338F9"/>
    <w:rsid w:val="00133BFA"/>
    <w:rsid w:val="001340A4"/>
    <w:rsid w:val="001342D7"/>
    <w:rsid w:val="001346C0"/>
    <w:rsid w:val="001347EE"/>
    <w:rsid w:val="00134834"/>
    <w:rsid w:val="001348FB"/>
    <w:rsid w:val="0013497B"/>
    <w:rsid w:val="00134A12"/>
    <w:rsid w:val="00134BE1"/>
    <w:rsid w:val="00134C9D"/>
    <w:rsid w:val="0013506F"/>
    <w:rsid w:val="001350C9"/>
    <w:rsid w:val="001353B6"/>
    <w:rsid w:val="001356AF"/>
    <w:rsid w:val="001357F8"/>
    <w:rsid w:val="001359D1"/>
    <w:rsid w:val="001359EA"/>
    <w:rsid w:val="00136367"/>
    <w:rsid w:val="00136393"/>
    <w:rsid w:val="001363E3"/>
    <w:rsid w:val="001366FC"/>
    <w:rsid w:val="00136CAC"/>
    <w:rsid w:val="00136E43"/>
    <w:rsid w:val="00136F4B"/>
    <w:rsid w:val="00137139"/>
    <w:rsid w:val="00137174"/>
    <w:rsid w:val="00137428"/>
    <w:rsid w:val="00137A65"/>
    <w:rsid w:val="00137B66"/>
    <w:rsid w:val="00137C28"/>
    <w:rsid w:val="00137DFA"/>
    <w:rsid w:val="001400A0"/>
    <w:rsid w:val="001402DD"/>
    <w:rsid w:val="0014037F"/>
    <w:rsid w:val="00140969"/>
    <w:rsid w:val="00140CD1"/>
    <w:rsid w:val="00140CF0"/>
    <w:rsid w:val="00140FB3"/>
    <w:rsid w:val="0014129C"/>
    <w:rsid w:val="001412E7"/>
    <w:rsid w:val="0014132B"/>
    <w:rsid w:val="001415AF"/>
    <w:rsid w:val="001417C7"/>
    <w:rsid w:val="00141906"/>
    <w:rsid w:val="001419EC"/>
    <w:rsid w:val="00141DD4"/>
    <w:rsid w:val="00142979"/>
    <w:rsid w:val="0014308F"/>
    <w:rsid w:val="00143278"/>
    <w:rsid w:val="00143470"/>
    <w:rsid w:val="001434C3"/>
    <w:rsid w:val="0014376A"/>
    <w:rsid w:val="00143AEF"/>
    <w:rsid w:val="00143CA3"/>
    <w:rsid w:val="00144012"/>
    <w:rsid w:val="00144753"/>
    <w:rsid w:val="0014484C"/>
    <w:rsid w:val="00144956"/>
    <w:rsid w:val="00144A8B"/>
    <w:rsid w:val="00144C7B"/>
    <w:rsid w:val="00145130"/>
    <w:rsid w:val="001451A7"/>
    <w:rsid w:val="00145245"/>
    <w:rsid w:val="00145302"/>
    <w:rsid w:val="00145487"/>
    <w:rsid w:val="0014555F"/>
    <w:rsid w:val="00145835"/>
    <w:rsid w:val="001459B6"/>
    <w:rsid w:val="00145B3B"/>
    <w:rsid w:val="00145BAE"/>
    <w:rsid w:val="00145D5E"/>
    <w:rsid w:val="00145EFA"/>
    <w:rsid w:val="00145F1D"/>
    <w:rsid w:val="0014622C"/>
    <w:rsid w:val="0014649E"/>
    <w:rsid w:val="00146607"/>
    <w:rsid w:val="001468A0"/>
    <w:rsid w:val="0014697E"/>
    <w:rsid w:val="00146DDE"/>
    <w:rsid w:val="0014715E"/>
    <w:rsid w:val="0014720E"/>
    <w:rsid w:val="0014751A"/>
    <w:rsid w:val="0014761D"/>
    <w:rsid w:val="001477DE"/>
    <w:rsid w:val="00147A82"/>
    <w:rsid w:val="00147D6C"/>
    <w:rsid w:val="001505CC"/>
    <w:rsid w:val="00150DA7"/>
    <w:rsid w:val="00150F1E"/>
    <w:rsid w:val="00150F4E"/>
    <w:rsid w:val="001514E6"/>
    <w:rsid w:val="00152075"/>
    <w:rsid w:val="001523C7"/>
    <w:rsid w:val="0015254A"/>
    <w:rsid w:val="001526E7"/>
    <w:rsid w:val="001528DB"/>
    <w:rsid w:val="00152E2D"/>
    <w:rsid w:val="00152EF1"/>
    <w:rsid w:val="001533A7"/>
    <w:rsid w:val="00153548"/>
    <w:rsid w:val="0015362E"/>
    <w:rsid w:val="00153D80"/>
    <w:rsid w:val="0015446D"/>
    <w:rsid w:val="00155ABD"/>
    <w:rsid w:val="00155C1A"/>
    <w:rsid w:val="00155F60"/>
    <w:rsid w:val="001560AA"/>
    <w:rsid w:val="00156219"/>
    <w:rsid w:val="0015663E"/>
    <w:rsid w:val="001570FD"/>
    <w:rsid w:val="00157539"/>
    <w:rsid w:val="001575BF"/>
    <w:rsid w:val="001577C4"/>
    <w:rsid w:val="00157918"/>
    <w:rsid w:val="00157A0F"/>
    <w:rsid w:val="00157B03"/>
    <w:rsid w:val="00157FC9"/>
    <w:rsid w:val="0016007A"/>
    <w:rsid w:val="001600BE"/>
    <w:rsid w:val="0016012E"/>
    <w:rsid w:val="001602F0"/>
    <w:rsid w:val="00160360"/>
    <w:rsid w:val="001604F2"/>
    <w:rsid w:val="00160C4B"/>
    <w:rsid w:val="0016127B"/>
    <w:rsid w:val="0016147D"/>
    <w:rsid w:val="00161535"/>
    <w:rsid w:val="0016154F"/>
    <w:rsid w:val="00161958"/>
    <w:rsid w:val="00161AC6"/>
    <w:rsid w:val="00161CAD"/>
    <w:rsid w:val="00162039"/>
    <w:rsid w:val="0016278A"/>
    <w:rsid w:val="00162AE6"/>
    <w:rsid w:val="00163F37"/>
    <w:rsid w:val="00164076"/>
    <w:rsid w:val="001644AF"/>
    <w:rsid w:val="001644BA"/>
    <w:rsid w:val="001645FA"/>
    <w:rsid w:val="001649FD"/>
    <w:rsid w:val="00164F44"/>
    <w:rsid w:val="0016538C"/>
    <w:rsid w:val="001654E5"/>
    <w:rsid w:val="0016552D"/>
    <w:rsid w:val="00165A14"/>
    <w:rsid w:val="00165E86"/>
    <w:rsid w:val="00166048"/>
    <w:rsid w:val="001663B4"/>
    <w:rsid w:val="00166694"/>
    <w:rsid w:val="00166A01"/>
    <w:rsid w:val="001675D8"/>
    <w:rsid w:val="00167887"/>
    <w:rsid w:val="00167AD2"/>
    <w:rsid w:val="00167E8D"/>
    <w:rsid w:val="00167EF2"/>
    <w:rsid w:val="00167F47"/>
    <w:rsid w:val="001704FD"/>
    <w:rsid w:val="00170537"/>
    <w:rsid w:val="00170BF7"/>
    <w:rsid w:val="00170C03"/>
    <w:rsid w:val="00170E32"/>
    <w:rsid w:val="001710A9"/>
    <w:rsid w:val="001711E3"/>
    <w:rsid w:val="001716F0"/>
    <w:rsid w:val="001717EB"/>
    <w:rsid w:val="00171C05"/>
    <w:rsid w:val="00171C78"/>
    <w:rsid w:val="001720FA"/>
    <w:rsid w:val="00172695"/>
    <w:rsid w:val="00172B20"/>
    <w:rsid w:val="00172F66"/>
    <w:rsid w:val="00172F98"/>
    <w:rsid w:val="001731C4"/>
    <w:rsid w:val="00173A38"/>
    <w:rsid w:val="00174524"/>
    <w:rsid w:val="00174C17"/>
    <w:rsid w:val="00174E50"/>
    <w:rsid w:val="00175A04"/>
    <w:rsid w:val="00175F65"/>
    <w:rsid w:val="00175F71"/>
    <w:rsid w:val="00175F89"/>
    <w:rsid w:val="00176B22"/>
    <w:rsid w:val="00177061"/>
    <w:rsid w:val="001775EF"/>
    <w:rsid w:val="00177BE2"/>
    <w:rsid w:val="00177C99"/>
    <w:rsid w:val="00177EE6"/>
    <w:rsid w:val="00180239"/>
    <w:rsid w:val="0018039D"/>
    <w:rsid w:val="0018046E"/>
    <w:rsid w:val="00180889"/>
    <w:rsid w:val="001809C6"/>
    <w:rsid w:val="00180A56"/>
    <w:rsid w:val="00180AC2"/>
    <w:rsid w:val="00180B52"/>
    <w:rsid w:val="00180DFA"/>
    <w:rsid w:val="00180F4E"/>
    <w:rsid w:val="001811BE"/>
    <w:rsid w:val="001813F2"/>
    <w:rsid w:val="0018140C"/>
    <w:rsid w:val="00181418"/>
    <w:rsid w:val="001824F8"/>
    <w:rsid w:val="001827C9"/>
    <w:rsid w:val="001828B9"/>
    <w:rsid w:val="001829E9"/>
    <w:rsid w:val="00182C71"/>
    <w:rsid w:val="00182FDF"/>
    <w:rsid w:val="0018352F"/>
    <w:rsid w:val="001839AE"/>
    <w:rsid w:val="0018418F"/>
    <w:rsid w:val="001842EF"/>
    <w:rsid w:val="001845B0"/>
    <w:rsid w:val="001851FE"/>
    <w:rsid w:val="00185307"/>
    <w:rsid w:val="001856AE"/>
    <w:rsid w:val="001858A1"/>
    <w:rsid w:val="00185DB7"/>
    <w:rsid w:val="0018679A"/>
    <w:rsid w:val="00186AAB"/>
    <w:rsid w:val="00186D0F"/>
    <w:rsid w:val="00186D31"/>
    <w:rsid w:val="0018717B"/>
    <w:rsid w:val="0018759D"/>
    <w:rsid w:val="0018789F"/>
    <w:rsid w:val="00187C36"/>
    <w:rsid w:val="00187D60"/>
    <w:rsid w:val="00191266"/>
    <w:rsid w:val="001912C3"/>
    <w:rsid w:val="001916AD"/>
    <w:rsid w:val="0019179E"/>
    <w:rsid w:val="00191AFB"/>
    <w:rsid w:val="00191C0D"/>
    <w:rsid w:val="00191C3D"/>
    <w:rsid w:val="001920C3"/>
    <w:rsid w:val="00192103"/>
    <w:rsid w:val="00192297"/>
    <w:rsid w:val="001925BB"/>
    <w:rsid w:val="001928C1"/>
    <w:rsid w:val="00192AD7"/>
    <w:rsid w:val="00192CC2"/>
    <w:rsid w:val="001930B2"/>
    <w:rsid w:val="001939C4"/>
    <w:rsid w:val="00193CA2"/>
    <w:rsid w:val="001940FF"/>
    <w:rsid w:val="001941AF"/>
    <w:rsid w:val="001941B2"/>
    <w:rsid w:val="001942E1"/>
    <w:rsid w:val="001943A8"/>
    <w:rsid w:val="0019484E"/>
    <w:rsid w:val="001948E0"/>
    <w:rsid w:val="00194A88"/>
    <w:rsid w:val="00194B37"/>
    <w:rsid w:val="00194B43"/>
    <w:rsid w:val="00194FCA"/>
    <w:rsid w:val="00195B6D"/>
    <w:rsid w:val="00195D63"/>
    <w:rsid w:val="00195E0B"/>
    <w:rsid w:val="00195E83"/>
    <w:rsid w:val="001964BB"/>
    <w:rsid w:val="001967FF"/>
    <w:rsid w:val="00196935"/>
    <w:rsid w:val="00196E83"/>
    <w:rsid w:val="00196FD0"/>
    <w:rsid w:val="00197203"/>
    <w:rsid w:val="00197254"/>
    <w:rsid w:val="00197505"/>
    <w:rsid w:val="00197CBB"/>
    <w:rsid w:val="00197E76"/>
    <w:rsid w:val="00197ED9"/>
    <w:rsid w:val="00197FB7"/>
    <w:rsid w:val="001A0007"/>
    <w:rsid w:val="001A02A5"/>
    <w:rsid w:val="001A02E8"/>
    <w:rsid w:val="001A0331"/>
    <w:rsid w:val="001A07EE"/>
    <w:rsid w:val="001A099A"/>
    <w:rsid w:val="001A0BBC"/>
    <w:rsid w:val="001A0E5A"/>
    <w:rsid w:val="001A1056"/>
    <w:rsid w:val="001A11E8"/>
    <w:rsid w:val="001A1351"/>
    <w:rsid w:val="001A159F"/>
    <w:rsid w:val="001A1CC9"/>
    <w:rsid w:val="001A20B1"/>
    <w:rsid w:val="001A273D"/>
    <w:rsid w:val="001A291B"/>
    <w:rsid w:val="001A2B84"/>
    <w:rsid w:val="001A2BA6"/>
    <w:rsid w:val="001A2C4B"/>
    <w:rsid w:val="001A2D04"/>
    <w:rsid w:val="001A3535"/>
    <w:rsid w:val="001A3911"/>
    <w:rsid w:val="001A391C"/>
    <w:rsid w:val="001A399D"/>
    <w:rsid w:val="001A39E3"/>
    <w:rsid w:val="001A3E8A"/>
    <w:rsid w:val="001A3FB0"/>
    <w:rsid w:val="001A4045"/>
    <w:rsid w:val="001A40A2"/>
    <w:rsid w:val="001A4472"/>
    <w:rsid w:val="001A4693"/>
    <w:rsid w:val="001A4977"/>
    <w:rsid w:val="001A4FDD"/>
    <w:rsid w:val="001A5166"/>
    <w:rsid w:val="001A53A6"/>
    <w:rsid w:val="001A56B0"/>
    <w:rsid w:val="001A5995"/>
    <w:rsid w:val="001A5D0B"/>
    <w:rsid w:val="001A5D18"/>
    <w:rsid w:val="001A5DA2"/>
    <w:rsid w:val="001A659B"/>
    <w:rsid w:val="001A683B"/>
    <w:rsid w:val="001A699A"/>
    <w:rsid w:val="001A6DAF"/>
    <w:rsid w:val="001A749F"/>
    <w:rsid w:val="001A7BED"/>
    <w:rsid w:val="001A7D0B"/>
    <w:rsid w:val="001A7F42"/>
    <w:rsid w:val="001A7FB6"/>
    <w:rsid w:val="001B035A"/>
    <w:rsid w:val="001B0C07"/>
    <w:rsid w:val="001B0C98"/>
    <w:rsid w:val="001B1579"/>
    <w:rsid w:val="001B1C1C"/>
    <w:rsid w:val="001B255B"/>
    <w:rsid w:val="001B26D3"/>
    <w:rsid w:val="001B3A08"/>
    <w:rsid w:val="001B3C76"/>
    <w:rsid w:val="001B3CA4"/>
    <w:rsid w:val="001B3F96"/>
    <w:rsid w:val="001B41CF"/>
    <w:rsid w:val="001B4278"/>
    <w:rsid w:val="001B4699"/>
    <w:rsid w:val="001B491C"/>
    <w:rsid w:val="001B49C5"/>
    <w:rsid w:val="001B4A19"/>
    <w:rsid w:val="001B4CE0"/>
    <w:rsid w:val="001B5A49"/>
    <w:rsid w:val="001B5EAC"/>
    <w:rsid w:val="001B65FC"/>
    <w:rsid w:val="001B6899"/>
    <w:rsid w:val="001B6C00"/>
    <w:rsid w:val="001B6D74"/>
    <w:rsid w:val="001B6F36"/>
    <w:rsid w:val="001B704B"/>
    <w:rsid w:val="001B7718"/>
    <w:rsid w:val="001C0B3B"/>
    <w:rsid w:val="001C0E22"/>
    <w:rsid w:val="001C0F68"/>
    <w:rsid w:val="001C10B2"/>
    <w:rsid w:val="001C12CD"/>
    <w:rsid w:val="001C176D"/>
    <w:rsid w:val="001C17C7"/>
    <w:rsid w:val="001C1A63"/>
    <w:rsid w:val="001C1E0A"/>
    <w:rsid w:val="001C1E27"/>
    <w:rsid w:val="001C2189"/>
    <w:rsid w:val="001C2273"/>
    <w:rsid w:val="001C248D"/>
    <w:rsid w:val="001C2659"/>
    <w:rsid w:val="001C2A7C"/>
    <w:rsid w:val="001C2B7D"/>
    <w:rsid w:val="001C2BA3"/>
    <w:rsid w:val="001C2C40"/>
    <w:rsid w:val="001C3ACF"/>
    <w:rsid w:val="001C42C2"/>
    <w:rsid w:val="001C4337"/>
    <w:rsid w:val="001C47A4"/>
    <w:rsid w:val="001C47AE"/>
    <w:rsid w:val="001C48B3"/>
    <w:rsid w:val="001C492D"/>
    <w:rsid w:val="001C49A9"/>
    <w:rsid w:val="001C5218"/>
    <w:rsid w:val="001C52EB"/>
    <w:rsid w:val="001C53AA"/>
    <w:rsid w:val="001C556D"/>
    <w:rsid w:val="001C55BF"/>
    <w:rsid w:val="001C571B"/>
    <w:rsid w:val="001C59E3"/>
    <w:rsid w:val="001C5CC5"/>
    <w:rsid w:val="001C5D89"/>
    <w:rsid w:val="001C5E7B"/>
    <w:rsid w:val="001C66B1"/>
    <w:rsid w:val="001C67E6"/>
    <w:rsid w:val="001C6C48"/>
    <w:rsid w:val="001C6EA4"/>
    <w:rsid w:val="001C72DF"/>
    <w:rsid w:val="001C75D9"/>
    <w:rsid w:val="001C790A"/>
    <w:rsid w:val="001C7914"/>
    <w:rsid w:val="001C7961"/>
    <w:rsid w:val="001C7AC0"/>
    <w:rsid w:val="001C7BB6"/>
    <w:rsid w:val="001D0127"/>
    <w:rsid w:val="001D03E2"/>
    <w:rsid w:val="001D05CC"/>
    <w:rsid w:val="001D082A"/>
    <w:rsid w:val="001D08CB"/>
    <w:rsid w:val="001D0C7C"/>
    <w:rsid w:val="001D0F3B"/>
    <w:rsid w:val="001D111E"/>
    <w:rsid w:val="001D115A"/>
    <w:rsid w:val="001D139E"/>
    <w:rsid w:val="001D14C2"/>
    <w:rsid w:val="001D19A7"/>
    <w:rsid w:val="001D1F2B"/>
    <w:rsid w:val="001D25A1"/>
    <w:rsid w:val="001D2B58"/>
    <w:rsid w:val="001D326A"/>
    <w:rsid w:val="001D3499"/>
    <w:rsid w:val="001D35FC"/>
    <w:rsid w:val="001D36A9"/>
    <w:rsid w:val="001D3D22"/>
    <w:rsid w:val="001D3DD8"/>
    <w:rsid w:val="001D3FC3"/>
    <w:rsid w:val="001D401A"/>
    <w:rsid w:val="001D407D"/>
    <w:rsid w:val="001D40B5"/>
    <w:rsid w:val="001D438C"/>
    <w:rsid w:val="001D4460"/>
    <w:rsid w:val="001D468E"/>
    <w:rsid w:val="001D4B7F"/>
    <w:rsid w:val="001D4C2B"/>
    <w:rsid w:val="001D54A0"/>
    <w:rsid w:val="001D5632"/>
    <w:rsid w:val="001D5A41"/>
    <w:rsid w:val="001D5AA6"/>
    <w:rsid w:val="001D5BD1"/>
    <w:rsid w:val="001D5F5E"/>
    <w:rsid w:val="001D6CF0"/>
    <w:rsid w:val="001D6DC7"/>
    <w:rsid w:val="001D6DD8"/>
    <w:rsid w:val="001D6E7C"/>
    <w:rsid w:val="001D7478"/>
    <w:rsid w:val="001D792F"/>
    <w:rsid w:val="001D7A48"/>
    <w:rsid w:val="001D7BAD"/>
    <w:rsid w:val="001E04D9"/>
    <w:rsid w:val="001E0504"/>
    <w:rsid w:val="001E0564"/>
    <w:rsid w:val="001E0699"/>
    <w:rsid w:val="001E08D2"/>
    <w:rsid w:val="001E09FF"/>
    <w:rsid w:val="001E0AF8"/>
    <w:rsid w:val="001E0D0E"/>
    <w:rsid w:val="001E114D"/>
    <w:rsid w:val="001E12B7"/>
    <w:rsid w:val="001E16DA"/>
    <w:rsid w:val="001E18B3"/>
    <w:rsid w:val="001E1E8D"/>
    <w:rsid w:val="001E2454"/>
    <w:rsid w:val="001E296B"/>
    <w:rsid w:val="001E2C18"/>
    <w:rsid w:val="001E2DC0"/>
    <w:rsid w:val="001E2F3E"/>
    <w:rsid w:val="001E3018"/>
    <w:rsid w:val="001E3183"/>
    <w:rsid w:val="001E351C"/>
    <w:rsid w:val="001E37EC"/>
    <w:rsid w:val="001E4060"/>
    <w:rsid w:val="001E42C2"/>
    <w:rsid w:val="001E438D"/>
    <w:rsid w:val="001E4582"/>
    <w:rsid w:val="001E474B"/>
    <w:rsid w:val="001E4A67"/>
    <w:rsid w:val="001E53B4"/>
    <w:rsid w:val="001E55E3"/>
    <w:rsid w:val="001E5730"/>
    <w:rsid w:val="001E5882"/>
    <w:rsid w:val="001E5BF4"/>
    <w:rsid w:val="001E60AF"/>
    <w:rsid w:val="001E675E"/>
    <w:rsid w:val="001E696E"/>
    <w:rsid w:val="001E6A9F"/>
    <w:rsid w:val="001E6E4F"/>
    <w:rsid w:val="001E7272"/>
    <w:rsid w:val="001E7400"/>
    <w:rsid w:val="001E7765"/>
    <w:rsid w:val="001E7790"/>
    <w:rsid w:val="001E78DD"/>
    <w:rsid w:val="001E7973"/>
    <w:rsid w:val="001E79B7"/>
    <w:rsid w:val="001F0921"/>
    <w:rsid w:val="001F0A4F"/>
    <w:rsid w:val="001F0AC0"/>
    <w:rsid w:val="001F0FD0"/>
    <w:rsid w:val="001F10E8"/>
    <w:rsid w:val="001F110F"/>
    <w:rsid w:val="001F119D"/>
    <w:rsid w:val="001F11E2"/>
    <w:rsid w:val="001F15C0"/>
    <w:rsid w:val="001F1789"/>
    <w:rsid w:val="001F19E7"/>
    <w:rsid w:val="001F1B86"/>
    <w:rsid w:val="001F1D1F"/>
    <w:rsid w:val="001F1FA3"/>
    <w:rsid w:val="001F2943"/>
    <w:rsid w:val="001F2B9D"/>
    <w:rsid w:val="001F2FB9"/>
    <w:rsid w:val="001F31C3"/>
    <w:rsid w:val="001F36A4"/>
    <w:rsid w:val="001F39DD"/>
    <w:rsid w:val="001F3DA5"/>
    <w:rsid w:val="001F3ED0"/>
    <w:rsid w:val="001F43AF"/>
    <w:rsid w:val="001F44D4"/>
    <w:rsid w:val="001F4648"/>
    <w:rsid w:val="001F477F"/>
    <w:rsid w:val="001F4C11"/>
    <w:rsid w:val="001F4EEB"/>
    <w:rsid w:val="001F505C"/>
    <w:rsid w:val="001F5122"/>
    <w:rsid w:val="001F5337"/>
    <w:rsid w:val="001F56D3"/>
    <w:rsid w:val="001F5730"/>
    <w:rsid w:val="001F59DC"/>
    <w:rsid w:val="001F5B65"/>
    <w:rsid w:val="001F61C1"/>
    <w:rsid w:val="001F649F"/>
    <w:rsid w:val="001F6501"/>
    <w:rsid w:val="001F67A9"/>
    <w:rsid w:val="001F6C51"/>
    <w:rsid w:val="001F6DD2"/>
    <w:rsid w:val="001F742A"/>
    <w:rsid w:val="001F7C18"/>
    <w:rsid w:val="0020026C"/>
    <w:rsid w:val="002002BA"/>
    <w:rsid w:val="002008FD"/>
    <w:rsid w:val="00200E5C"/>
    <w:rsid w:val="00201024"/>
    <w:rsid w:val="0020114D"/>
    <w:rsid w:val="0020114E"/>
    <w:rsid w:val="00201612"/>
    <w:rsid w:val="002016DF"/>
    <w:rsid w:val="00201723"/>
    <w:rsid w:val="0020227D"/>
    <w:rsid w:val="00202586"/>
    <w:rsid w:val="00202A74"/>
    <w:rsid w:val="00202FA0"/>
    <w:rsid w:val="00203010"/>
    <w:rsid w:val="00203038"/>
    <w:rsid w:val="0020310A"/>
    <w:rsid w:val="00203115"/>
    <w:rsid w:val="002033A1"/>
    <w:rsid w:val="00203C05"/>
    <w:rsid w:val="00203E85"/>
    <w:rsid w:val="0020427D"/>
    <w:rsid w:val="002043AF"/>
    <w:rsid w:val="00204DDB"/>
    <w:rsid w:val="002055AA"/>
    <w:rsid w:val="002057C3"/>
    <w:rsid w:val="0020591B"/>
    <w:rsid w:val="00205953"/>
    <w:rsid w:val="00205DF1"/>
    <w:rsid w:val="00205E92"/>
    <w:rsid w:val="00206324"/>
    <w:rsid w:val="0020652C"/>
    <w:rsid w:val="0020662F"/>
    <w:rsid w:val="002069B8"/>
    <w:rsid w:val="00206C73"/>
    <w:rsid w:val="00207465"/>
    <w:rsid w:val="00207823"/>
    <w:rsid w:val="00207A24"/>
    <w:rsid w:val="00207BC1"/>
    <w:rsid w:val="00207D0A"/>
    <w:rsid w:val="00207EF8"/>
    <w:rsid w:val="0021015B"/>
    <w:rsid w:val="0021080F"/>
    <w:rsid w:val="00210C0E"/>
    <w:rsid w:val="00211DFC"/>
    <w:rsid w:val="0021210E"/>
    <w:rsid w:val="0021235E"/>
    <w:rsid w:val="00212C69"/>
    <w:rsid w:val="00212E23"/>
    <w:rsid w:val="00212F22"/>
    <w:rsid w:val="0021359D"/>
    <w:rsid w:val="002137EB"/>
    <w:rsid w:val="0021381F"/>
    <w:rsid w:val="00213953"/>
    <w:rsid w:val="00213FDF"/>
    <w:rsid w:val="00214360"/>
    <w:rsid w:val="00215023"/>
    <w:rsid w:val="002151CC"/>
    <w:rsid w:val="00215470"/>
    <w:rsid w:val="002155AC"/>
    <w:rsid w:val="0021588B"/>
    <w:rsid w:val="00215E65"/>
    <w:rsid w:val="002165DF"/>
    <w:rsid w:val="002167EA"/>
    <w:rsid w:val="0021729A"/>
    <w:rsid w:val="00217922"/>
    <w:rsid w:val="0021796D"/>
    <w:rsid w:val="00217B08"/>
    <w:rsid w:val="00217C98"/>
    <w:rsid w:val="00217CF2"/>
    <w:rsid w:val="00220394"/>
    <w:rsid w:val="00220826"/>
    <w:rsid w:val="00220A0F"/>
    <w:rsid w:val="00220BCB"/>
    <w:rsid w:val="002210F3"/>
    <w:rsid w:val="00221175"/>
    <w:rsid w:val="002211C5"/>
    <w:rsid w:val="002218C1"/>
    <w:rsid w:val="00221ACB"/>
    <w:rsid w:val="00221FFD"/>
    <w:rsid w:val="00222009"/>
    <w:rsid w:val="00222041"/>
    <w:rsid w:val="002221A4"/>
    <w:rsid w:val="0022265A"/>
    <w:rsid w:val="00222686"/>
    <w:rsid w:val="002226C3"/>
    <w:rsid w:val="00222CB7"/>
    <w:rsid w:val="002231FB"/>
    <w:rsid w:val="002232BF"/>
    <w:rsid w:val="00223713"/>
    <w:rsid w:val="00223A46"/>
    <w:rsid w:val="00223B6E"/>
    <w:rsid w:val="00223DBE"/>
    <w:rsid w:val="002241B3"/>
    <w:rsid w:val="00224356"/>
    <w:rsid w:val="00224ACF"/>
    <w:rsid w:val="00224BD1"/>
    <w:rsid w:val="00224D66"/>
    <w:rsid w:val="002250AD"/>
    <w:rsid w:val="0022522E"/>
    <w:rsid w:val="0022593B"/>
    <w:rsid w:val="002259C9"/>
    <w:rsid w:val="00225E19"/>
    <w:rsid w:val="0022654B"/>
    <w:rsid w:val="00226E19"/>
    <w:rsid w:val="00226EA4"/>
    <w:rsid w:val="0022775B"/>
    <w:rsid w:val="00227F37"/>
    <w:rsid w:val="00230240"/>
    <w:rsid w:val="002303E7"/>
    <w:rsid w:val="0023091B"/>
    <w:rsid w:val="00230A31"/>
    <w:rsid w:val="00230A80"/>
    <w:rsid w:val="00230C22"/>
    <w:rsid w:val="00230C5C"/>
    <w:rsid w:val="00230E36"/>
    <w:rsid w:val="00230EFD"/>
    <w:rsid w:val="00231105"/>
    <w:rsid w:val="00231458"/>
    <w:rsid w:val="002318A0"/>
    <w:rsid w:val="002319C1"/>
    <w:rsid w:val="00231B59"/>
    <w:rsid w:val="00231C8D"/>
    <w:rsid w:val="00231FB6"/>
    <w:rsid w:val="00232334"/>
    <w:rsid w:val="00232570"/>
    <w:rsid w:val="002325AF"/>
    <w:rsid w:val="0023294B"/>
    <w:rsid w:val="00232C96"/>
    <w:rsid w:val="00232F13"/>
    <w:rsid w:val="00232F79"/>
    <w:rsid w:val="002331AB"/>
    <w:rsid w:val="00233D2E"/>
    <w:rsid w:val="00233E6E"/>
    <w:rsid w:val="00233F12"/>
    <w:rsid w:val="00233F6C"/>
    <w:rsid w:val="002340E7"/>
    <w:rsid w:val="002342BE"/>
    <w:rsid w:val="0023437B"/>
    <w:rsid w:val="002344EB"/>
    <w:rsid w:val="002346CC"/>
    <w:rsid w:val="002351D6"/>
    <w:rsid w:val="002353F0"/>
    <w:rsid w:val="00235414"/>
    <w:rsid w:val="0023573A"/>
    <w:rsid w:val="0023591B"/>
    <w:rsid w:val="00235A16"/>
    <w:rsid w:val="00235D89"/>
    <w:rsid w:val="00235E77"/>
    <w:rsid w:val="00235F7B"/>
    <w:rsid w:val="00236041"/>
    <w:rsid w:val="00236362"/>
    <w:rsid w:val="00236687"/>
    <w:rsid w:val="00236A6D"/>
    <w:rsid w:val="002373AB"/>
    <w:rsid w:val="0023745A"/>
    <w:rsid w:val="002379F5"/>
    <w:rsid w:val="00237A00"/>
    <w:rsid w:val="00237A94"/>
    <w:rsid w:val="00237AD3"/>
    <w:rsid w:val="00237FC7"/>
    <w:rsid w:val="00237FFB"/>
    <w:rsid w:val="00240704"/>
    <w:rsid w:val="00240F09"/>
    <w:rsid w:val="00241113"/>
    <w:rsid w:val="0024129D"/>
    <w:rsid w:val="00241AA2"/>
    <w:rsid w:val="0024234E"/>
    <w:rsid w:val="00242391"/>
    <w:rsid w:val="00242439"/>
    <w:rsid w:val="002426D6"/>
    <w:rsid w:val="00242C61"/>
    <w:rsid w:val="00243040"/>
    <w:rsid w:val="002430EA"/>
    <w:rsid w:val="00243464"/>
    <w:rsid w:val="00244116"/>
    <w:rsid w:val="0024447D"/>
    <w:rsid w:val="002444B9"/>
    <w:rsid w:val="002444CD"/>
    <w:rsid w:val="00244575"/>
    <w:rsid w:val="00244883"/>
    <w:rsid w:val="00244A1F"/>
    <w:rsid w:val="00245576"/>
    <w:rsid w:val="002455AE"/>
    <w:rsid w:val="00245713"/>
    <w:rsid w:val="00245A53"/>
    <w:rsid w:val="00245CFF"/>
    <w:rsid w:val="002464F8"/>
    <w:rsid w:val="00246619"/>
    <w:rsid w:val="0024693B"/>
    <w:rsid w:val="00247599"/>
    <w:rsid w:val="00247BC2"/>
    <w:rsid w:val="0025010F"/>
    <w:rsid w:val="002503E6"/>
    <w:rsid w:val="002503FF"/>
    <w:rsid w:val="00250B64"/>
    <w:rsid w:val="00250D99"/>
    <w:rsid w:val="00251271"/>
    <w:rsid w:val="00251469"/>
    <w:rsid w:val="00251786"/>
    <w:rsid w:val="002518B1"/>
    <w:rsid w:val="00251AA7"/>
    <w:rsid w:val="00251AE6"/>
    <w:rsid w:val="00251B05"/>
    <w:rsid w:val="0025235C"/>
    <w:rsid w:val="002523D9"/>
    <w:rsid w:val="002528BC"/>
    <w:rsid w:val="00252DF9"/>
    <w:rsid w:val="00252F09"/>
    <w:rsid w:val="00252FD6"/>
    <w:rsid w:val="00253194"/>
    <w:rsid w:val="002531F8"/>
    <w:rsid w:val="002534CC"/>
    <w:rsid w:val="002536EF"/>
    <w:rsid w:val="00253B0A"/>
    <w:rsid w:val="00253BCC"/>
    <w:rsid w:val="00254083"/>
    <w:rsid w:val="00254090"/>
    <w:rsid w:val="00254228"/>
    <w:rsid w:val="002546CE"/>
    <w:rsid w:val="0025475A"/>
    <w:rsid w:val="002548CC"/>
    <w:rsid w:val="00254B3D"/>
    <w:rsid w:val="00254BF9"/>
    <w:rsid w:val="00255045"/>
    <w:rsid w:val="002556AB"/>
    <w:rsid w:val="0025592D"/>
    <w:rsid w:val="002559EC"/>
    <w:rsid w:val="00255E22"/>
    <w:rsid w:val="00255EFD"/>
    <w:rsid w:val="00256124"/>
    <w:rsid w:val="00256180"/>
    <w:rsid w:val="002567C0"/>
    <w:rsid w:val="002567EC"/>
    <w:rsid w:val="002568CC"/>
    <w:rsid w:val="00256902"/>
    <w:rsid w:val="00256DCB"/>
    <w:rsid w:val="0025701B"/>
    <w:rsid w:val="002572A3"/>
    <w:rsid w:val="002572B2"/>
    <w:rsid w:val="00257325"/>
    <w:rsid w:val="00257626"/>
    <w:rsid w:val="00257AD5"/>
    <w:rsid w:val="00257E15"/>
    <w:rsid w:val="002601B7"/>
    <w:rsid w:val="00260299"/>
    <w:rsid w:val="0026041B"/>
    <w:rsid w:val="002604B9"/>
    <w:rsid w:val="00260772"/>
    <w:rsid w:val="00260F53"/>
    <w:rsid w:val="00261425"/>
    <w:rsid w:val="00261641"/>
    <w:rsid w:val="002618B8"/>
    <w:rsid w:val="002618CD"/>
    <w:rsid w:val="00261982"/>
    <w:rsid w:val="00262039"/>
    <w:rsid w:val="002623C4"/>
    <w:rsid w:val="00262452"/>
    <w:rsid w:val="002625CA"/>
    <w:rsid w:val="00262B2E"/>
    <w:rsid w:val="00262C77"/>
    <w:rsid w:val="00263108"/>
    <w:rsid w:val="002632A6"/>
    <w:rsid w:val="0026332B"/>
    <w:rsid w:val="00263AD7"/>
    <w:rsid w:val="00263B63"/>
    <w:rsid w:val="00263BDD"/>
    <w:rsid w:val="00264296"/>
    <w:rsid w:val="00264409"/>
    <w:rsid w:val="0026442F"/>
    <w:rsid w:val="00264795"/>
    <w:rsid w:val="00264E7F"/>
    <w:rsid w:val="00264EC8"/>
    <w:rsid w:val="002651A4"/>
    <w:rsid w:val="0026524B"/>
    <w:rsid w:val="002656A3"/>
    <w:rsid w:val="00265765"/>
    <w:rsid w:val="00265EE2"/>
    <w:rsid w:val="00265F40"/>
    <w:rsid w:val="00266161"/>
    <w:rsid w:val="0026662D"/>
    <w:rsid w:val="00266739"/>
    <w:rsid w:val="0026687C"/>
    <w:rsid w:val="00266966"/>
    <w:rsid w:val="00267202"/>
    <w:rsid w:val="0026723C"/>
    <w:rsid w:val="00267415"/>
    <w:rsid w:val="00267558"/>
    <w:rsid w:val="002676FB"/>
    <w:rsid w:val="0027047C"/>
    <w:rsid w:val="00270F46"/>
    <w:rsid w:val="0027100F"/>
    <w:rsid w:val="0027111D"/>
    <w:rsid w:val="002715FA"/>
    <w:rsid w:val="00271D6C"/>
    <w:rsid w:val="00271EE1"/>
    <w:rsid w:val="002722F0"/>
    <w:rsid w:val="0027244F"/>
    <w:rsid w:val="00272563"/>
    <w:rsid w:val="00272760"/>
    <w:rsid w:val="00272B5F"/>
    <w:rsid w:val="00272BA5"/>
    <w:rsid w:val="00272BD1"/>
    <w:rsid w:val="00272E95"/>
    <w:rsid w:val="00272F3D"/>
    <w:rsid w:val="00273313"/>
    <w:rsid w:val="00273DEF"/>
    <w:rsid w:val="00274011"/>
    <w:rsid w:val="00274046"/>
    <w:rsid w:val="00274594"/>
    <w:rsid w:val="002745A9"/>
    <w:rsid w:val="002748E5"/>
    <w:rsid w:val="00274C26"/>
    <w:rsid w:val="00274DC0"/>
    <w:rsid w:val="002751A0"/>
    <w:rsid w:val="00275324"/>
    <w:rsid w:val="00275338"/>
    <w:rsid w:val="002753FA"/>
    <w:rsid w:val="00275637"/>
    <w:rsid w:val="0027596F"/>
    <w:rsid w:val="00275A3C"/>
    <w:rsid w:val="00275C23"/>
    <w:rsid w:val="00275EB3"/>
    <w:rsid w:val="00276279"/>
    <w:rsid w:val="0027641E"/>
    <w:rsid w:val="00276521"/>
    <w:rsid w:val="00276AC3"/>
    <w:rsid w:val="00276DC1"/>
    <w:rsid w:val="00277072"/>
    <w:rsid w:val="00277437"/>
    <w:rsid w:val="00277581"/>
    <w:rsid w:val="00277643"/>
    <w:rsid w:val="00277755"/>
    <w:rsid w:val="002779ED"/>
    <w:rsid w:val="00277E26"/>
    <w:rsid w:val="00280695"/>
    <w:rsid w:val="00280824"/>
    <w:rsid w:val="002808F8"/>
    <w:rsid w:val="00280D53"/>
    <w:rsid w:val="00280E29"/>
    <w:rsid w:val="00280FE8"/>
    <w:rsid w:val="00281300"/>
    <w:rsid w:val="002816DD"/>
    <w:rsid w:val="00281721"/>
    <w:rsid w:val="00282159"/>
    <w:rsid w:val="0028262D"/>
    <w:rsid w:val="002827B7"/>
    <w:rsid w:val="00282CDB"/>
    <w:rsid w:val="00282F67"/>
    <w:rsid w:val="00282FF2"/>
    <w:rsid w:val="0028306C"/>
    <w:rsid w:val="0028306E"/>
    <w:rsid w:val="0028307E"/>
    <w:rsid w:val="002831A9"/>
    <w:rsid w:val="00283646"/>
    <w:rsid w:val="0028464A"/>
    <w:rsid w:val="00284E1A"/>
    <w:rsid w:val="00284E29"/>
    <w:rsid w:val="00284FA8"/>
    <w:rsid w:val="00285023"/>
    <w:rsid w:val="0028504F"/>
    <w:rsid w:val="00285605"/>
    <w:rsid w:val="00285708"/>
    <w:rsid w:val="00285966"/>
    <w:rsid w:val="00286625"/>
    <w:rsid w:val="00286868"/>
    <w:rsid w:val="002868C9"/>
    <w:rsid w:val="002869CE"/>
    <w:rsid w:val="00286BE4"/>
    <w:rsid w:val="00286C65"/>
    <w:rsid w:val="00286D03"/>
    <w:rsid w:val="00286FA0"/>
    <w:rsid w:val="00286FFE"/>
    <w:rsid w:val="00287012"/>
    <w:rsid w:val="002874A6"/>
    <w:rsid w:val="00287B47"/>
    <w:rsid w:val="002900FC"/>
    <w:rsid w:val="0029029B"/>
    <w:rsid w:val="002907D8"/>
    <w:rsid w:val="00290B83"/>
    <w:rsid w:val="00290E33"/>
    <w:rsid w:val="00291206"/>
    <w:rsid w:val="0029126C"/>
    <w:rsid w:val="00291301"/>
    <w:rsid w:val="00291315"/>
    <w:rsid w:val="002914DB"/>
    <w:rsid w:val="002915C1"/>
    <w:rsid w:val="0029174E"/>
    <w:rsid w:val="00291B23"/>
    <w:rsid w:val="00291B9D"/>
    <w:rsid w:val="00291DEE"/>
    <w:rsid w:val="00291EC3"/>
    <w:rsid w:val="002925F8"/>
    <w:rsid w:val="00292749"/>
    <w:rsid w:val="002927C5"/>
    <w:rsid w:val="00292AFD"/>
    <w:rsid w:val="00292E4F"/>
    <w:rsid w:val="0029317B"/>
    <w:rsid w:val="00293235"/>
    <w:rsid w:val="0029362E"/>
    <w:rsid w:val="002937A1"/>
    <w:rsid w:val="0029385B"/>
    <w:rsid w:val="00293CB1"/>
    <w:rsid w:val="00294202"/>
    <w:rsid w:val="0029493D"/>
    <w:rsid w:val="00294A20"/>
    <w:rsid w:val="00294C5E"/>
    <w:rsid w:val="002951EC"/>
    <w:rsid w:val="002956DE"/>
    <w:rsid w:val="0029591C"/>
    <w:rsid w:val="002961E3"/>
    <w:rsid w:val="0029638D"/>
    <w:rsid w:val="002964AE"/>
    <w:rsid w:val="002964EE"/>
    <w:rsid w:val="0029669D"/>
    <w:rsid w:val="002968B8"/>
    <w:rsid w:val="00296C6C"/>
    <w:rsid w:val="00297075"/>
    <w:rsid w:val="002972D5"/>
    <w:rsid w:val="00297843"/>
    <w:rsid w:val="00297E89"/>
    <w:rsid w:val="00297EAA"/>
    <w:rsid w:val="00297F65"/>
    <w:rsid w:val="00297FDB"/>
    <w:rsid w:val="002A00B3"/>
    <w:rsid w:val="002A02E1"/>
    <w:rsid w:val="002A0354"/>
    <w:rsid w:val="002A0EA2"/>
    <w:rsid w:val="002A1018"/>
    <w:rsid w:val="002A108A"/>
    <w:rsid w:val="002A147E"/>
    <w:rsid w:val="002A1737"/>
    <w:rsid w:val="002A1A87"/>
    <w:rsid w:val="002A1D48"/>
    <w:rsid w:val="002A1E56"/>
    <w:rsid w:val="002A1F09"/>
    <w:rsid w:val="002A22AE"/>
    <w:rsid w:val="002A2929"/>
    <w:rsid w:val="002A2C9D"/>
    <w:rsid w:val="002A2FE6"/>
    <w:rsid w:val="002A3030"/>
    <w:rsid w:val="002A3594"/>
    <w:rsid w:val="002A39AB"/>
    <w:rsid w:val="002A3A0A"/>
    <w:rsid w:val="002A3AA4"/>
    <w:rsid w:val="002A3B0B"/>
    <w:rsid w:val="002A3B3E"/>
    <w:rsid w:val="002A3B8B"/>
    <w:rsid w:val="002A3CF1"/>
    <w:rsid w:val="002A3F51"/>
    <w:rsid w:val="002A434E"/>
    <w:rsid w:val="002A462D"/>
    <w:rsid w:val="002A4933"/>
    <w:rsid w:val="002A4B19"/>
    <w:rsid w:val="002A4B90"/>
    <w:rsid w:val="002A4E59"/>
    <w:rsid w:val="002A4F5A"/>
    <w:rsid w:val="002A5279"/>
    <w:rsid w:val="002A5615"/>
    <w:rsid w:val="002A564D"/>
    <w:rsid w:val="002A5653"/>
    <w:rsid w:val="002A5AC8"/>
    <w:rsid w:val="002A5AD6"/>
    <w:rsid w:val="002A5D59"/>
    <w:rsid w:val="002A5E0A"/>
    <w:rsid w:val="002A5EC7"/>
    <w:rsid w:val="002A603A"/>
    <w:rsid w:val="002A6C04"/>
    <w:rsid w:val="002A7030"/>
    <w:rsid w:val="002A704A"/>
    <w:rsid w:val="002A7144"/>
    <w:rsid w:val="002A7924"/>
    <w:rsid w:val="002A7BFD"/>
    <w:rsid w:val="002A7D12"/>
    <w:rsid w:val="002A7D39"/>
    <w:rsid w:val="002B0080"/>
    <w:rsid w:val="002B016F"/>
    <w:rsid w:val="002B019D"/>
    <w:rsid w:val="002B0238"/>
    <w:rsid w:val="002B06AA"/>
    <w:rsid w:val="002B0B17"/>
    <w:rsid w:val="002B12A6"/>
    <w:rsid w:val="002B14FF"/>
    <w:rsid w:val="002B17C2"/>
    <w:rsid w:val="002B17D7"/>
    <w:rsid w:val="002B1F9E"/>
    <w:rsid w:val="002B233A"/>
    <w:rsid w:val="002B2363"/>
    <w:rsid w:val="002B23C3"/>
    <w:rsid w:val="002B240D"/>
    <w:rsid w:val="002B2768"/>
    <w:rsid w:val="002B27A2"/>
    <w:rsid w:val="002B2AC3"/>
    <w:rsid w:val="002B2D88"/>
    <w:rsid w:val="002B2DE2"/>
    <w:rsid w:val="002B34F0"/>
    <w:rsid w:val="002B3C71"/>
    <w:rsid w:val="002B3F04"/>
    <w:rsid w:val="002B41BA"/>
    <w:rsid w:val="002B4657"/>
    <w:rsid w:val="002B474C"/>
    <w:rsid w:val="002B4797"/>
    <w:rsid w:val="002B48ED"/>
    <w:rsid w:val="002B4D7A"/>
    <w:rsid w:val="002B5347"/>
    <w:rsid w:val="002B540D"/>
    <w:rsid w:val="002B55D0"/>
    <w:rsid w:val="002B588A"/>
    <w:rsid w:val="002B59FA"/>
    <w:rsid w:val="002B5D4D"/>
    <w:rsid w:val="002B6802"/>
    <w:rsid w:val="002B6F5E"/>
    <w:rsid w:val="002B73DC"/>
    <w:rsid w:val="002B75A1"/>
    <w:rsid w:val="002B79F2"/>
    <w:rsid w:val="002B7AFA"/>
    <w:rsid w:val="002B7EDF"/>
    <w:rsid w:val="002B7FF9"/>
    <w:rsid w:val="002C04FA"/>
    <w:rsid w:val="002C0843"/>
    <w:rsid w:val="002C0913"/>
    <w:rsid w:val="002C09DD"/>
    <w:rsid w:val="002C0B50"/>
    <w:rsid w:val="002C0C55"/>
    <w:rsid w:val="002C0FD5"/>
    <w:rsid w:val="002C101D"/>
    <w:rsid w:val="002C1217"/>
    <w:rsid w:val="002C1336"/>
    <w:rsid w:val="002C14A3"/>
    <w:rsid w:val="002C16D4"/>
    <w:rsid w:val="002C228D"/>
    <w:rsid w:val="002C28CD"/>
    <w:rsid w:val="002C295A"/>
    <w:rsid w:val="002C2E1F"/>
    <w:rsid w:val="002C2E20"/>
    <w:rsid w:val="002C2FC5"/>
    <w:rsid w:val="002C33ED"/>
    <w:rsid w:val="002C35BC"/>
    <w:rsid w:val="002C35E9"/>
    <w:rsid w:val="002C3792"/>
    <w:rsid w:val="002C38E8"/>
    <w:rsid w:val="002C3AF1"/>
    <w:rsid w:val="002C3E0F"/>
    <w:rsid w:val="002C3E3E"/>
    <w:rsid w:val="002C4056"/>
    <w:rsid w:val="002C4177"/>
    <w:rsid w:val="002C4835"/>
    <w:rsid w:val="002C4B73"/>
    <w:rsid w:val="002C4C9F"/>
    <w:rsid w:val="002C4E63"/>
    <w:rsid w:val="002C4F6A"/>
    <w:rsid w:val="002C4F82"/>
    <w:rsid w:val="002C574A"/>
    <w:rsid w:val="002C5812"/>
    <w:rsid w:val="002C5D52"/>
    <w:rsid w:val="002C5F81"/>
    <w:rsid w:val="002C6322"/>
    <w:rsid w:val="002C6535"/>
    <w:rsid w:val="002C6832"/>
    <w:rsid w:val="002C6876"/>
    <w:rsid w:val="002C6E85"/>
    <w:rsid w:val="002C70A8"/>
    <w:rsid w:val="002C70EA"/>
    <w:rsid w:val="002C715F"/>
    <w:rsid w:val="002C75C0"/>
    <w:rsid w:val="002C7641"/>
    <w:rsid w:val="002C7818"/>
    <w:rsid w:val="002C7D65"/>
    <w:rsid w:val="002C7F53"/>
    <w:rsid w:val="002C7F6D"/>
    <w:rsid w:val="002D00B1"/>
    <w:rsid w:val="002D023F"/>
    <w:rsid w:val="002D042C"/>
    <w:rsid w:val="002D0EAA"/>
    <w:rsid w:val="002D0F46"/>
    <w:rsid w:val="002D12A6"/>
    <w:rsid w:val="002D154C"/>
    <w:rsid w:val="002D18D8"/>
    <w:rsid w:val="002D1950"/>
    <w:rsid w:val="002D19AF"/>
    <w:rsid w:val="002D1CB6"/>
    <w:rsid w:val="002D2055"/>
    <w:rsid w:val="002D2544"/>
    <w:rsid w:val="002D2621"/>
    <w:rsid w:val="002D2759"/>
    <w:rsid w:val="002D299C"/>
    <w:rsid w:val="002D2A5C"/>
    <w:rsid w:val="002D303D"/>
    <w:rsid w:val="002D391C"/>
    <w:rsid w:val="002D4190"/>
    <w:rsid w:val="002D445B"/>
    <w:rsid w:val="002D452D"/>
    <w:rsid w:val="002D45AD"/>
    <w:rsid w:val="002D46A2"/>
    <w:rsid w:val="002D4B90"/>
    <w:rsid w:val="002D4BBA"/>
    <w:rsid w:val="002D4C20"/>
    <w:rsid w:val="002D4CDD"/>
    <w:rsid w:val="002D4EC3"/>
    <w:rsid w:val="002D52E4"/>
    <w:rsid w:val="002D552A"/>
    <w:rsid w:val="002D5698"/>
    <w:rsid w:val="002D5D8F"/>
    <w:rsid w:val="002D5DFD"/>
    <w:rsid w:val="002D64F3"/>
    <w:rsid w:val="002D700A"/>
    <w:rsid w:val="002D71DC"/>
    <w:rsid w:val="002D71F0"/>
    <w:rsid w:val="002D76F5"/>
    <w:rsid w:val="002D7CB7"/>
    <w:rsid w:val="002D7DEC"/>
    <w:rsid w:val="002E00BF"/>
    <w:rsid w:val="002E046C"/>
    <w:rsid w:val="002E05EF"/>
    <w:rsid w:val="002E0672"/>
    <w:rsid w:val="002E0C4B"/>
    <w:rsid w:val="002E0D21"/>
    <w:rsid w:val="002E0E41"/>
    <w:rsid w:val="002E0F47"/>
    <w:rsid w:val="002E1095"/>
    <w:rsid w:val="002E1309"/>
    <w:rsid w:val="002E1609"/>
    <w:rsid w:val="002E1A41"/>
    <w:rsid w:val="002E1E64"/>
    <w:rsid w:val="002E1F00"/>
    <w:rsid w:val="002E1FC1"/>
    <w:rsid w:val="002E2730"/>
    <w:rsid w:val="002E2E52"/>
    <w:rsid w:val="002E33C9"/>
    <w:rsid w:val="002E3432"/>
    <w:rsid w:val="002E36C2"/>
    <w:rsid w:val="002E39DD"/>
    <w:rsid w:val="002E3C66"/>
    <w:rsid w:val="002E3DAE"/>
    <w:rsid w:val="002E3F54"/>
    <w:rsid w:val="002E4149"/>
    <w:rsid w:val="002E417B"/>
    <w:rsid w:val="002E4310"/>
    <w:rsid w:val="002E4719"/>
    <w:rsid w:val="002E4951"/>
    <w:rsid w:val="002E4B01"/>
    <w:rsid w:val="002E4C8A"/>
    <w:rsid w:val="002E4F54"/>
    <w:rsid w:val="002E519E"/>
    <w:rsid w:val="002E5291"/>
    <w:rsid w:val="002E5577"/>
    <w:rsid w:val="002E5741"/>
    <w:rsid w:val="002E5F5E"/>
    <w:rsid w:val="002E6141"/>
    <w:rsid w:val="002E65E2"/>
    <w:rsid w:val="002E6622"/>
    <w:rsid w:val="002E691E"/>
    <w:rsid w:val="002E6AA0"/>
    <w:rsid w:val="002E6EF0"/>
    <w:rsid w:val="002E6EFB"/>
    <w:rsid w:val="002E701A"/>
    <w:rsid w:val="002E7114"/>
    <w:rsid w:val="002E713A"/>
    <w:rsid w:val="002E72D5"/>
    <w:rsid w:val="002E7588"/>
    <w:rsid w:val="002E7693"/>
    <w:rsid w:val="002E7864"/>
    <w:rsid w:val="002E7B4D"/>
    <w:rsid w:val="002F0070"/>
    <w:rsid w:val="002F09B3"/>
    <w:rsid w:val="002F0A6B"/>
    <w:rsid w:val="002F0EF3"/>
    <w:rsid w:val="002F0F6D"/>
    <w:rsid w:val="002F1011"/>
    <w:rsid w:val="002F1195"/>
    <w:rsid w:val="002F1A91"/>
    <w:rsid w:val="002F23C6"/>
    <w:rsid w:val="002F2713"/>
    <w:rsid w:val="002F304B"/>
    <w:rsid w:val="002F3869"/>
    <w:rsid w:val="002F3952"/>
    <w:rsid w:val="002F39DE"/>
    <w:rsid w:val="002F3AA7"/>
    <w:rsid w:val="002F40B3"/>
    <w:rsid w:val="002F4133"/>
    <w:rsid w:val="002F46B4"/>
    <w:rsid w:val="002F46BC"/>
    <w:rsid w:val="002F47AC"/>
    <w:rsid w:val="002F4A0D"/>
    <w:rsid w:val="002F4A37"/>
    <w:rsid w:val="002F4BC4"/>
    <w:rsid w:val="002F53C6"/>
    <w:rsid w:val="002F58C9"/>
    <w:rsid w:val="002F5BEA"/>
    <w:rsid w:val="002F5CDA"/>
    <w:rsid w:val="002F63B1"/>
    <w:rsid w:val="002F656F"/>
    <w:rsid w:val="002F671B"/>
    <w:rsid w:val="002F6EE7"/>
    <w:rsid w:val="002F774F"/>
    <w:rsid w:val="002F79B2"/>
    <w:rsid w:val="002F7DB6"/>
    <w:rsid w:val="00300434"/>
    <w:rsid w:val="00300542"/>
    <w:rsid w:val="00300970"/>
    <w:rsid w:val="00300D24"/>
    <w:rsid w:val="00300E46"/>
    <w:rsid w:val="00300F5E"/>
    <w:rsid w:val="00300F61"/>
    <w:rsid w:val="003010BD"/>
    <w:rsid w:val="0030171C"/>
    <w:rsid w:val="00301932"/>
    <w:rsid w:val="00301A22"/>
    <w:rsid w:val="00301A87"/>
    <w:rsid w:val="00301B06"/>
    <w:rsid w:val="00301D5C"/>
    <w:rsid w:val="00301E9C"/>
    <w:rsid w:val="00301EDA"/>
    <w:rsid w:val="00301F73"/>
    <w:rsid w:val="00302266"/>
    <w:rsid w:val="003022E5"/>
    <w:rsid w:val="00302362"/>
    <w:rsid w:val="003025FD"/>
    <w:rsid w:val="0030274F"/>
    <w:rsid w:val="00302988"/>
    <w:rsid w:val="00302AB3"/>
    <w:rsid w:val="00302C77"/>
    <w:rsid w:val="00303359"/>
    <w:rsid w:val="0030352E"/>
    <w:rsid w:val="003039E8"/>
    <w:rsid w:val="003045A7"/>
    <w:rsid w:val="00304A57"/>
    <w:rsid w:val="00304CD6"/>
    <w:rsid w:val="00304E81"/>
    <w:rsid w:val="00305370"/>
    <w:rsid w:val="00305460"/>
    <w:rsid w:val="0030586F"/>
    <w:rsid w:val="003058B7"/>
    <w:rsid w:val="0030590A"/>
    <w:rsid w:val="00305999"/>
    <w:rsid w:val="00305BC5"/>
    <w:rsid w:val="003060C8"/>
    <w:rsid w:val="00306224"/>
    <w:rsid w:val="0030637F"/>
    <w:rsid w:val="0030657D"/>
    <w:rsid w:val="00306DD4"/>
    <w:rsid w:val="00306F24"/>
    <w:rsid w:val="00306FED"/>
    <w:rsid w:val="003071E9"/>
    <w:rsid w:val="003071FB"/>
    <w:rsid w:val="0030779D"/>
    <w:rsid w:val="003078CE"/>
    <w:rsid w:val="00307BA1"/>
    <w:rsid w:val="00307BF2"/>
    <w:rsid w:val="00307C1B"/>
    <w:rsid w:val="00307CA5"/>
    <w:rsid w:val="00307F64"/>
    <w:rsid w:val="00307FE3"/>
    <w:rsid w:val="0031075F"/>
    <w:rsid w:val="003108A3"/>
    <w:rsid w:val="00310AC8"/>
    <w:rsid w:val="00310B7A"/>
    <w:rsid w:val="00310D32"/>
    <w:rsid w:val="003110EF"/>
    <w:rsid w:val="003111F8"/>
    <w:rsid w:val="0031127D"/>
    <w:rsid w:val="003112A6"/>
    <w:rsid w:val="0031151B"/>
    <w:rsid w:val="003118E5"/>
    <w:rsid w:val="00311CA8"/>
    <w:rsid w:val="003123B1"/>
    <w:rsid w:val="00312679"/>
    <w:rsid w:val="00312C73"/>
    <w:rsid w:val="003132E7"/>
    <w:rsid w:val="00313A04"/>
    <w:rsid w:val="00313BCA"/>
    <w:rsid w:val="003146C1"/>
    <w:rsid w:val="003152A3"/>
    <w:rsid w:val="003155DB"/>
    <w:rsid w:val="00315612"/>
    <w:rsid w:val="00315618"/>
    <w:rsid w:val="00315C01"/>
    <w:rsid w:val="00315D4A"/>
    <w:rsid w:val="00315DC7"/>
    <w:rsid w:val="00315E73"/>
    <w:rsid w:val="0031621D"/>
    <w:rsid w:val="00317602"/>
    <w:rsid w:val="0031773E"/>
    <w:rsid w:val="0031776D"/>
    <w:rsid w:val="00317AF1"/>
    <w:rsid w:val="00320002"/>
    <w:rsid w:val="003200F1"/>
    <w:rsid w:val="003204EB"/>
    <w:rsid w:val="0032083A"/>
    <w:rsid w:val="00320891"/>
    <w:rsid w:val="00320958"/>
    <w:rsid w:val="00320ABA"/>
    <w:rsid w:val="00320D6B"/>
    <w:rsid w:val="00320ED6"/>
    <w:rsid w:val="003218CF"/>
    <w:rsid w:val="00321D91"/>
    <w:rsid w:val="00321E76"/>
    <w:rsid w:val="003221CD"/>
    <w:rsid w:val="0032233C"/>
    <w:rsid w:val="003227B5"/>
    <w:rsid w:val="00322929"/>
    <w:rsid w:val="00322F0C"/>
    <w:rsid w:val="00323034"/>
    <w:rsid w:val="003235B2"/>
    <w:rsid w:val="003236BF"/>
    <w:rsid w:val="00323E48"/>
    <w:rsid w:val="003242B1"/>
    <w:rsid w:val="003247E7"/>
    <w:rsid w:val="00324907"/>
    <w:rsid w:val="00324A5A"/>
    <w:rsid w:val="00324CAA"/>
    <w:rsid w:val="00324F53"/>
    <w:rsid w:val="00325B8A"/>
    <w:rsid w:val="00325BBE"/>
    <w:rsid w:val="00325D86"/>
    <w:rsid w:val="00325F2D"/>
    <w:rsid w:val="00325F8A"/>
    <w:rsid w:val="00326078"/>
    <w:rsid w:val="003262A4"/>
    <w:rsid w:val="00326978"/>
    <w:rsid w:val="00326A52"/>
    <w:rsid w:val="00326CD7"/>
    <w:rsid w:val="00327089"/>
    <w:rsid w:val="003272AE"/>
    <w:rsid w:val="003272EB"/>
    <w:rsid w:val="003273BD"/>
    <w:rsid w:val="0032793D"/>
    <w:rsid w:val="00327F54"/>
    <w:rsid w:val="00327FA2"/>
    <w:rsid w:val="00327FFE"/>
    <w:rsid w:val="00330077"/>
    <w:rsid w:val="003303EC"/>
    <w:rsid w:val="00330580"/>
    <w:rsid w:val="00330AD1"/>
    <w:rsid w:val="00330D7F"/>
    <w:rsid w:val="00330F0F"/>
    <w:rsid w:val="00331102"/>
    <w:rsid w:val="00331282"/>
    <w:rsid w:val="00331491"/>
    <w:rsid w:val="003319F6"/>
    <w:rsid w:val="00331A2B"/>
    <w:rsid w:val="00331C58"/>
    <w:rsid w:val="0033240F"/>
    <w:rsid w:val="0033246F"/>
    <w:rsid w:val="00332677"/>
    <w:rsid w:val="0033296B"/>
    <w:rsid w:val="00332A90"/>
    <w:rsid w:val="00332E2E"/>
    <w:rsid w:val="00332F9F"/>
    <w:rsid w:val="00333297"/>
    <w:rsid w:val="003332D9"/>
    <w:rsid w:val="00333502"/>
    <w:rsid w:val="00333799"/>
    <w:rsid w:val="00333A8F"/>
    <w:rsid w:val="00333F0F"/>
    <w:rsid w:val="00333F4B"/>
    <w:rsid w:val="00334284"/>
    <w:rsid w:val="0033439E"/>
    <w:rsid w:val="003346C5"/>
    <w:rsid w:val="00334969"/>
    <w:rsid w:val="00334B4E"/>
    <w:rsid w:val="00334F50"/>
    <w:rsid w:val="00335141"/>
    <w:rsid w:val="00335233"/>
    <w:rsid w:val="003352E4"/>
    <w:rsid w:val="00335396"/>
    <w:rsid w:val="003353C9"/>
    <w:rsid w:val="00335566"/>
    <w:rsid w:val="00335932"/>
    <w:rsid w:val="00335C1D"/>
    <w:rsid w:val="00335DAC"/>
    <w:rsid w:val="00335E08"/>
    <w:rsid w:val="0033645C"/>
    <w:rsid w:val="00336B3D"/>
    <w:rsid w:val="00336D3B"/>
    <w:rsid w:val="00336E2A"/>
    <w:rsid w:val="00336E3E"/>
    <w:rsid w:val="003372E3"/>
    <w:rsid w:val="00337D5A"/>
    <w:rsid w:val="00337F4B"/>
    <w:rsid w:val="003401A1"/>
    <w:rsid w:val="003403B7"/>
    <w:rsid w:val="003403C9"/>
    <w:rsid w:val="003406F9"/>
    <w:rsid w:val="00340A4D"/>
    <w:rsid w:val="00340C7D"/>
    <w:rsid w:val="003410A3"/>
    <w:rsid w:val="003413AA"/>
    <w:rsid w:val="003414DB"/>
    <w:rsid w:val="003417B5"/>
    <w:rsid w:val="00341A57"/>
    <w:rsid w:val="00341AD4"/>
    <w:rsid w:val="00341D3A"/>
    <w:rsid w:val="0034238B"/>
    <w:rsid w:val="003425C3"/>
    <w:rsid w:val="0034281F"/>
    <w:rsid w:val="00342D31"/>
    <w:rsid w:val="00342DDE"/>
    <w:rsid w:val="00342E57"/>
    <w:rsid w:val="0034324C"/>
    <w:rsid w:val="003433BB"/>
    <w:rsid w:val="00343832"/>
    <w:rsid w:val="003442A6"/>
    <w:rsid w:val="003447B0"/>
    <w:rsid w:val="0034484A"/>
    <w:rsid w:val="00344863"/>
    <w:rsid w:val="00344A04"/>
    <w:rsid w:val="00344D8B"/>
    <w:rsid w:val="00344E5B"/>
    <w:rsid w:val="003456E1"/>
    <w:rsid w:val="00345714"/>
    <w:rsid w:val="0034576F"/>
    <w:rsid w:val="00345A60"/>
    <w:rsid w:val="00345B39"/>
    <w:rsid w:val="00345E58"/>
    <w:rsid w:val="0034613C"/>
    <w:rsid w:val="003465FE"/>
    <w:rsid w:val="0034673E"/>
    <w:rsid w:val="00346ECA"/>
    <w:rsid w:val="003470E4"/>
    <w:rsid w:val="00347287"/>
    <w:rsid w:val="0034761A"/>
    <w:rsid w:val="0034778A"/>
    <w:rsid w:val="00347925"/>
    <w:rsid w:val="003500CA"/>
    <w:rsid w:val="00350944"/>
    <w:rsid w:val="00350B3A"/>
    <w:rsid w:val="00350CEA"/>
    <w:rsid w:val="00351157"/>
    <w:rsid w:val="00351209"/>
    <w:rsid w:val="00351236"/>
    <w:rsid w:val="0035142D"/>
    <w:rsid w:val="003516BE"/>
    <w:rsid w:val="00351FC2"/>
    <w:rsid w:val="0035226A"/>
    <w:rsid w:val="003524E3"/>
    <w:rsid w:val="003525A4"/>
    <w:rsid w:val="00352E99"/>
    <w:rsid w:val="0035308B"/>
    <w:rsid w:val="00353292"/>
    <w:rsid w:val="003532C6"/>
    <w:rsid w:val="00353ACB"/>
    <w:rsid w:val="00353B1D"/>
    <w:rsid w:val="00353B31"/>
    <w:rsid w:val="00353BB8"/>
    <w:rsid w:val="00353D89"/>
    <w:rsid w:val="003541F1"/>
    <w:rsid w:val="0035430F"/>
    <w:rsid w:val="0035450C"/>
    <w:rsid w:val="00354625"/>
    <w:rsid w:val="003549A1"/>
    <w:rsid w:val="00354D4A"/>
    <w:rsid w:val="00354DBF"/>
    <w:rsid w:val="00354E79"/>
    <w:rsid w:val="00354F64"/>
    <w:rsid w:val="00354FCA"/>
    <w:rsid w:val="003550F8"/>
    <w:rsid w:val="00355133"/>
    <w:rsid w:val="003556EA"/>
    <w:rsid w:val="0035577C"/>
    <w:rsid w:val="00355DD2"/>
    <w:rsid w:val="00355F55"/>
    <w:rsid w:val="00356042"/>
    <w:rsid w:val="003562B1"/>
    <w:rsid w:val="00356A9A"/>
    <w:rsid w:val="00356C40"/>
    <w:rsid w:val="00356CD3"/>
    <w:rsid w:val="00356FB5"/>
    <w:rsid w:val="00357022"/>
    <w:rsid w:val="003571A2"/>
    <w:rsid w:val="00357698"/>
    <w:rsid w:val="00357CD9"/>
    <w:rsid w:val="00357EF4"/>
    <w:rsid w:val="00357F69"/>
    <w:rsid w:val="00360A39"/>
    <w:rsid w:val="0036104B"/>
    <w:rsid w:val="0036138E"/>
    <w:rsid w:val="00361581"/>
    <w:rsid w:val="003617AD"/>
    <w:rsid w:val="003617FD"/>
    <w:rsid w:val="0036197F"/>
    <w:rsid w:val="003619BD"/>
    <w:rsid w:val="00361BC9"/>
    <w:rsid w:val="00361E51"/>
    <w:rsid w:val="00361FA8"/>
    <w:rsid w:val="00361FD0"/>
    <w:rsid w:val="003622F5"/>
    <w:rsid w:val="00362EB4"/>
    <w:rsid w:val="00362FFB"/>
    <w:rsid w:val="00363568"/>
    <w:rsid w:val="003635B9"/>
    <w:rsid w:val="003637F5"/>
    <w:rsid w:val="003638C6"/>
    <w:rsid w:val="00363DDF"/>
    <w:rsid w:val="00363EE1"/>
    <w:rsid w:val="00364887"/>
    <w:rsid w:val="0036510C"/>
    <w:rsid w:val="003654F8"/>
    <w:rsid w:val="0036574A"/>
    <w:rsid w:val="00365A21"/>
    <w:rsid w:val="00365AEA"/>
    <w:rsid w:val="00365BF4"/>
    <w:rsid w:val="00365C32"/>
    <w:rsid w:val="00365CAC"/>
    <w:rsid w:val="0036608C"/>
    <w:rsid w:val="003661CE"/>
    <w:rsid w:val="0036634B"/>
    <w:rsid w:val="00366EB2"/>
    <w:rsid w:val="00366EFE"/>
    <w:rsid w:val="003672E4"/>
    <w:rsid w:val="00367454"/>
    <w:rsid w:val="003675BA"/>
    <w:rsid w:val="00367609"/>
    <w:rsid w:val="0036775F"/>
    <w:rsid w:val="00367E67"/>
    <w:rsid w:val="00367EBA"/>
    <w:rsid w:val="0037006B"/>
    <w:rsid w:val="0037053A"/>
    <w:rsid w:val="0037082E"/>
    <w:rsid w:val="003709BA"/>
    <w:rsid w:val="00370A99"/>
    <w:rsid w:val="0037121B"/>
    <w:rsid w:val="00371260"/>
    <w:rsid w:val="00371BDE"/>
    <w:rsid w:val="00371D8A"/>
    <w:rsid w:val="0037210E"/>
    <w:rsid w:val="003721BA"/>
    <w:rsid w:val="00372589"/>
    <w:rsid w:val="00372E88"/>
    <w:rsid w:val="00372E8B"/>
    <w:rsid w:val="00373670"/>
    <w:rsid w:val="00373AC5"/>
    <w:rsid w:val="00373ACB"/>
    <w:rsid w:val="00373F15"/>
    <w:rsid w:val="00373FBA"/>
    <w:rsid w:val="0037451B"/>
    <w:rsid w:val="0037454D"/>
    <w:rsid w:val="0037455C"/>
    <w:rsid w:val="00374B59"/>
    <w:rsid w:val="00374CA4"/>
    <w:rsid w:val="00374CDE"/>
    <w:rsid w:val="00374D62"/>
    <w:rsid w:val="00374DDD"/>
    <w:rsid w:val="00374E5A"/>
    <w:rsid w:val="0037542F"/>
    <w:rsid w:val="003758E4"/>
    <w:rsid w:val="00375954"/>
    <w:rsid w:val="00375A7F"/>
    <w:rsid w:val="003761A3"/>
    <w:rsid w:val="00376564"/>
    <w:rsid w:val="00376613"/>
    <w:rsid w:val="00376821"/>
    <w:rsid w:val="00376A97"/>
    <w:rsid w:val="00376B98"/>
    <w:rsid w:val="00376BDC"/>
    <w:rsid w:val="00376CEB"/>
    <w:rsid w:val="00376D8D"/>
    <w:rsid w:val="0037702F"/>
    <w:rsid w:val="0037739C"/>
    <w:rsid w:val="00377671"/>
    <w:rsid w:val="003776C3"/>
    <w:rsid w:val="00377858"/>
    <w:rsid w:val="00380E57"/>
    <w:rsid w:val="00380FF6"/>
    <w:rsid w:val="0038137A"/>
    <w:rsid w:val="00381C9B"/>
    <w:rsid w:val="00381D13"/>
    <w:rsid w:val="00382545"/>
    <w:rsid w:val="003826F9"/>
    <w:rsid w:val="00382EA2"/>
    <w:rsid w:val="00382F6D"/>
    <w:rsid w:val="00383168"/>
    <w:rsid w:val="003833D8"/>
    <w:rsid w:val="003839F0"/>
    <w:rsid w:val="00384CB6"/>
    <w:rsid w:val="00384F97"/>
    <w:rsid w:val="00385067"/>
    <w:rsid w:val="00385622"/>
    <w:rsid w:val="00385936"/>
    <w:rsid w:val="003868FA"/>
    <w:rsid w:val="00386BFF"/>
    <w:rsid w:val="00386D7A"/>
    <w:rsid w:val="0038788E"/>
    <w:rsid w:val="00387BD7"/>
    <w:rsid w:val="00387FB1"/>
    <w:rsid w:val="003907FA"/>
    <w:rsid w:val="00391153"/>
    <w:rsid w:val="00391154"/>
    <w:rsid w:val="0039124B"/>
    <w:rsid w:val="003917F3"/>
    <w:rsid w:val="003919DD"/>
    <w:rsid w:val="00391A5A"/>
    <w:rsid w:val="003921A2"/>
    <w:rsid w:val="0039231E"/>
    <w:rsid w:val="00392768"/>
    <w:rsid w:val="00392BFC"/>
    <w:rsid w:val="003934E8"/>
    <w:rsid w:val="00393609"/>
    <w:rsid w:val="00393684"/>
    <w:rsid w:val="0039388B"/>
    <w:rsid w:val="00393D49"/>
    <w:rsid w:val="00393D6C"/>
    <w:rsid w:val="0039404A"/>
    <w:rsid w:val="0039427C"/>
    <w:rsid w:val="003942C0"/>
    <w:rsid w:val="003942EA"/>
    <w:rsid w:val="00394355"/>
    <w:rsid w:val="0039436E"/>
    <w:rsid w:val="003948B1"/>
    <w:rsid w:val="00394E33"/>
    <w:rsid w:val="00394F7E"/>
    <w:rsid w:val="0039504E"/>
    <w:rsid w:val="00395D80"/>
    <w:rsid w:val="00395ED3"/>
    <w:rsid w:val="0039622D"/>
    <w:rsid w:val="0039660C"/>
    <w:rsid w:val="00396D33"/>
    <w:rsid w:val="00396F3C"/>
    <w:rsid w:val="003970C3"/>
    <w:rsid w:val="003977BC"/>
    <w:rsid w:val="00397959"/>
    <w:rsid w:val="00397B0E"/>
    <w:rsid w:val="00397DFD"/>
    <w:rsid w:val="00397F48"/>
    <w:rsid w:val="003A0051"/>
    <w:rsid w:val="003A033E"/>
    <w:rsid w:val="003A03F8"/>
    <w:rsid w:val="003A0A40"/>
    <w:rsid w:val="003A0BC2"/>
    <w:rsid w:val="003A0CA3"/>
    <w:rsid w:val="003A1440"/>
    <w:rsid w:val="003A14A0"/>
    <w:rsid w:val="003A184B"/>
    <w:rsid w:val="003A1DF2"/>
    <w:rsid w:val="003A21BB"/>
    <w:rsid w:val="003A2768"/>
    <w:rsid w:val="003A2C79"/>
    <w:rsid w:val="003A2C84"/>
    <w:rsid w:val="003A2C92"/>
    <w:rsid w:val="003A2D65"/>
    <w:rsid w:val="003A2D9F"/>
    <w:rsid w:val="003A301A"/>
    <w:rsid w:val="003A3079"/>
    <w:rsid w:val="003A3442"/>
    <w:rsid w:val="003A3928"/>
    <w:rsid w:val="003A394E"/>
    <w:rsid w:val="003A3A96"/>
    <w:rsid w:val="003A3DE2"/>
    <w:rsid w:val="003A3E15"/>
    <w:rsid w:val="003A3ED5"/>
    <w:rsid w:val="003A40E3"/>
    <w:rsid w:val="003A4731"/>
    <w:rsid w:val="003A474A"/>
    <w:rsid w:val="003A484F"/>
    <w:rsid w:val="003A490D"/>
    <w:rsid w:val="003A50DE"/>
    <w:rsid w:val="003A512E"/>
    <w:rsid w:val="003A5273"/>
    <w:rsid w:val="003A531D"/>
    <w:rsid w:val="003A5433"/>
    <w:rsid w:val="003A54C8"/>
    <w:rsid w:val="003A5B9B"/>
    <w:rsid w:val="003A5CEA"/>
    <w:rsid w:val="003A5D0E"/>
    <w:rsid w:val="003A61F4"/>
    <w:rsid w:val="003A65FE"/>
    <w:rsid w:val="003A6647"/>
    <w:rsid w:val="003A6AAE"/>
    <w:rsid w:val="003A6F91"/>
    <w:rsid w:val="003A7406"/>
    <w:rsid w:val="003A7717"/>
    <w:rsid w:val="003A7769"/>
    <w:rsid w:val="003A776C"/>
    <w:rsid w:val="003A79B7"/>
    <w:rsid w:val="003A7A46"/>
    <w:rsid w:val="003A7E23"/>
    <w:rsid w:val="003A7E46"/>
    <w:rsid w:val="003B0193"/>
    <w:rsid w:val="003B0262"/>
    <w:rsid w:val="003B03AE"/>
    <w:rsid w:val="003B04A8"/>
    <w:rsid w:val="003B08E6"/>
    <w:rsid w:val="003B0909"/>
    <w:rsid w:val="003B09F2"/>
    <w:rsid w:val="003B0B0A"/>
    <w:rsid w:val="003B0CA4"/>
    <w:rsid w:val="003B0E6E"/>
    <w:rsid w:val="003B12FA"/>
    <w:rsid w:val="003B1352"/>
    <w:rsid w:val="003B15F4"/>
    <w:rsid w:val="003B1685"/>
    <w:rsid w:val="003B198A"/>
    <w:rsid w:val="003B1A8E"/>
    <w:rsid w:val="003B1BC2"/>
    <w:rsid w:val="003B1C07"/>
    <w:rsid w:val="003B1E1C"/>
    <w:rsid w:val="003B1FE8"/>
    <w:rsid w:val="003B205B"/>
    <w:rsid w:val="003B2172"/>
    <w:rsid w:val="003B2719"/>
    <w:rsid w:val="003B2B02"/>
    <w:rsid w:val="003B2B07"/>
    <w:rsid w:val="003B2B94"/>
    <w:rsid w:val="003B2EA9"/>
    <w:rsid w:val="003B2F64"/>
    <w:rsid w:val="003B30F6"/>
    <w:rsid w:val="003B3105"/>
    <w:rsid w:val="003B33FE"/>
    <w:rsid w:val="003B3ABD"/>
    <w:rsid w:val="003B3E23"/>
    <w:rsid w:val="003B3E37"/>
    <w:rsid w:val="003B3E88"/>
    <w:rsid w:val="003B400C"/>
    <w:rsid w:val="003B43BB"/>
    <w:rsid w:val="003B4719"/>
    <w:rsid w:val="003B471D"/>
    <w:rsid w:val="003B4A0B"/>
    <w:rsid w:val="003B4A4D"/>
    <w:rsid w:val="003B5DFA"/>
    <w:rsid w:val="003B62C5"/>
    <w:rsid w:val="003B639D"/>
    <w:rsid w:val="003B63A8"/>
    <w:rsid w:val="003B672C"/>
    <w:rsid w:val="003B7151"/>
    <w:rsid w:val="003B7174"/>
    <w:rsid w:val="003B729A"/>
    <w:rsid w:val="003B7DDE"/>
    <w:rsid w:val="003B7F08"/>
    <w:rsid w:val="003B7FF2"/>
    <w:rsid w:val="003C01FE"/>
    <w:rsid w:val="003C09A3"/>
    <w:rsid w:val="003C0A19"/>
    <w:rsid w:val="003C0B6F"/>
    <w:rsid w:val="003C0C14"/>
    <w:rsid w:val="003C0D72"/>
    <w:rsid w:val="003C0EFB"/>
    <w:rsid w:val="003C108B"/>
    <w:rsid w:val="003C13A5"/>
    <w:rsid w:val="003C1467"/>
    <w:rsid w:val="003C1598"/>
    <w:rsid w:val="003C1A02"/>
    <w:rsid w:val="003C1CF2"/>
    <w:rsid w:val="003C1D76"/>
    <w:rsid w:val="003C1F29"/>
    <w:rsid w:val="003C20CE"/>
    <w:rsid w:val="003C2B5F"/>
    <w:rsid w:val="003C2B72"/>
    <w:rsid w:val="003C30EA"/>
    <w:rsid w:val="003C311F"/>
    <w:rsid w:val="003C3295"/>
    <w:rsid w:val="003C34E7"/>
    <w:rsid w:val="003C34ED"/>
    <w:rsid w:val="003C3997"/>
    <w:rsid w:val="003C3D47"/>
    <w:rsid w:val="003C3E5B"/>
    <w:rsid w:val="003C3FF7"/>
    <w:rsid w:val="003C4086"/>
    <w:rsid w:val="003C41A9"/>
    <w:rsid w:val="003C43E3"/>
    <w:rsid w:val="003C4494"/>
    <w:rsid w:val="003C466A"/>
    <w:rsid w:val="003C47FF"/>
    <w:rsid w:val="003C4820"/>
    <w:rsid w:val="003C486A"/>
    <w:rsid w:val="003C5751"/>
    <w:rsid w:val="003C5885"/>
    <w:rsid w:val="003C5949"/>
    <w:rsid w:val="003C5C06"/>
    <w:rsid w:val="003C5F91"/>
    <w:rsid w:val="003C6000"/>
    <w:rsid w:val="003C6565"/>
    <w:rsid w:val="003C659D"/>
    <w:rsid w:val="003C6F59"/>
    <w:rsid w:val="003C7415"/>
    <w:rsid w:val="003C77AC"/>
    <w:rsid w:val="003C7AF5"/>
    <w:rsid w:val="003C7B1B"/>
    <w:rsid w:val="003C7B7A"/>
    <w:rsid w:val="003C7D67"/>
    <w:rsid w:val="003C7F2F"/>
    <w:rsid w:val="003D0021"/>
    <w:rsid w:val="003D0320"/>
    <w:rsid w:val="003D0632"/>
    <w:rsid w:val="003D1062"/>
    <w:rsid w:val="003D10F0"/>
    <w:rsid w:val="003D148E"/>
    <w:rsid w:val="003D151A"/>
    <w:rsid w:val="003D151B"/>
    <w:rsid w:val="003D15BE"/>
    <w:rsid w:val="003D1A7F"/>
    <w:rsid w:val="003D1F3D"/>
    <w:rsid w:val="003D2526"/>
    <w:rsid w:val="003D289B"/>
    <w:rsid w:val="003D2E5A"/>
    <w:rsid w:val="003D2E5E"/>
    <w:rsid w:val="003D2F47"/>
    <w:rsid w:val="003D34E9"/>
    <w:rsid w:val="003D353E"/>
    <w:rsid w:val="003D39D9"/>
    <w:rsid w:val="003D46AD"/>
    <w:rsid w:val="003D485D"/>
    <w:rsid w:val="003D4C37"/>
    <w:rsid w:val="003D4CD1"/>
    <w:rsid w:val="003D4E32"/>
    <w:rsid w:val="003D506E"/>
    <w:rsid w:val="003D5118"/>
    <w:rsid w:val="003D5216"/>
    <w:rsid w:val="003D573C"/>
    <w:rsid w:val="003D5A87"/>
    <w:rsid w:val="003D5B20"/>
    <w:rsid w:val="003D5DE2"/>
    <w:rsid w:val="003D5F0B"/>
    <w:rsid w:val="003D6261"/>
    <w:rsid w:val="003D62EB"/>
    <w:rsid w:val="003D641F"/>
    <w:rsid w:val="003D6593"/>
    <w:rsid w:val="003D6BBD"/>
    <w:rsid w:val="003D6D2B"/>
    <w:rsid w:val="003D6F62"/>
    <w:rsid w:val="003D71C9"/>
    <w:rsid w:val="003D7202"/>
    <w:rsid w:val="003D7496"/>
    <w:rsid w:val="003D7529"/>
    <w:rsid w:val="003D76AA"/>
    <w:rsid w:val="003D7E4F"/>
    <w:rsid w:val="003E0AC1"/>
    <w:rsid w:val="003E0B4A"/>
    <w:rsid w:val="003E0F36"/>
    <w:rsid w:val="003E13F4"/>
    <w:rsid w:val="003E1494"/>
    <w:rsid w:val="003E1752"/>
    <w:rsid w:val="003E1D11"/>
    <w:rsid w:val="003E2753"/>
    <w:rsid w:val="003E27CD"/>
    <w:rsid w:val="003E2AA2"/>
    <w:rsid w:val="003E2B5D"/>
    <w:rsid w:val="003E2DFE"/>
    <w:rsid w:val="003E307E"/>
    <w:rsid w:val="003E33AA"/>
    <w:rsid w:val="003E36E5"/>
    <w:rsid w:val="003E3957"/>
    <w:rsid w:val="003E3C60"/>
    <w:rsid w:val="003E3E76"/>
    <w:rsid w:val="003E43CF"/>
    <w:rsid w:val="003E4901"/>
    <w:rsid w:val="003E4B1D"/>
    <w:rsid w:val="003E4BBB"/>
    <w:rsid w:val="003E4DDE"/>
    <w:rsid w:val="003E55C9"/>
    <w:rsid w:val="003E55F5"/>
    <w:rsid w:val="003E616D"/>
    <w:rsid w:val="003E63C6"/>
    <w:rsid w:val="003E68ED"/>
    <w:rsid w:val="003E6CC5"/>
    <w:rsid w:val="003E6FAE"/>
    <w:rsid w:val="003E71ED"/>
    <w:rsid w:val="003E7CA4"/>
    <w:rsid w:val="003E7DC0"/>
    <w:rsid w:val="003E7E8F"/>
    <w:rsid w:val="003F01E2"/>
    <w:rsid w:val="003F06B0"/>
    <w:rsid w:val="003F0792"/>
    <w:rsid w:val="003F0929"/>
    <w:rsid w:val="003F0E4C"/>
    <w:rsid w:val="003F1213"/>
    <w:rsid w:val="003F1733"/>
    <w:rsid w:val="003F1D0A"/>
    <w:rsid w:val="003F1D8E"/>
    <w:rsid w:val="003F2363"/>
    <w:rsid w:val="003F247D"/>
    <w:rsid w:val="003F2518"/>
    <w:rsid w:val="003F264B"/>
    <w:rsid w:val="003F277D"/>
    <w:rsid w:val="003F333F"/>
    <w:rsid w:val="003F3817"/>
    <w:rsid w:val="003F3A26"/>
    <w:rsid w:val="003F3AC9"/>
    <w:rsid w:val="003F3BC3"/>
    <w:rsid w:val="003F3C3B"/>
    <w:rsid w:val="003F3C3D"/>
    <w:rsid w:val="003F3CA4"/>
    <w:rsid w:val="003F3D09"/>
    <w:rsid w:val="003F3E73"/>
    <w:rsid w:val="003F4402"/>
    <w:rsid w:val="003F48B5"/>
    <w:rsid w:val="003F4B57"/>
    <w:rsid w:val="003F4E1A"/>
    <w:rsid w:val="003F4E1E"/>
    <w:rsid w:val="003F51FF"/>
    <w:rsid w:val="003F5272"/>
    <w:rsid w:val="003F5C13"/>
    <w:rsid w:val="003F5CAE"/>
    <w:rsid w:val="003F6128"/>
    <w:rsid w:val="003F63A4"/>
    <w:rsid w:val="003F6DD1"/>
    <w:rsid w:val="003F7132"/>
    <w:rsid w:val="003F764B"/>
    <w:rsid w:val="003F7F06"/>
    <w:rsid w:val="00400077"/>
    <w:rsid w:val="004001FB"/>
    <w:rsid w:val="004009E1"/>
    <w:rsid w:val="00400AD6"/>
    <w:rsid w:val="00400DF5"/>
    <w:rsid w:val="00400EE0"/>
    <w:rsid w:val="004010B2"/>
    <w:rsid w:val="00401470"/>
    <w:rsid w:val="004014E3"/>
    <w:rsid w:val="00401915"/>
    <w:rsid w:val="0040206C"/>
    <w:rsid w:val="004022ED"/>
    <w:rsid w:val="00402442"/>
    <w:rsid w:val="004026E0"/>
    <w:rsid w:val="00402736"/>
    <w:rsid w:val="00402963"/>
    <w:rsid w:val="00402E81"/>
    <w:rsid w:val="00402EFF"/>
    <w:rsid w:val="004031F3"/>
    <w:rsid w:val="00403336"/>
    <w:rsid w:val="004037C0"/>
    <w:rsid w:val="004039AB"/>
    <w:rsid w:val="004046CE"/>
    <w:rsid w:val="00404B87"/>
    <w:rsid w:val="00404E0C"/>
    <w:rsid w:val="00405320"/>
    <w:rsid w:val="00405CC8"/>
    <w:rsid w:val="00405E71"/>
    <w:rsid w:val="00405FAA"/>
    <w:rsid w:val="00406088"/>
    <w:rsid w:val="00406851"/>
    <w:rsid w:val="00406D0F"/>
    <w:rsid w:val="00406EF9"/>
    <w:rsid w:val="00407083"/>
    <w:rsid w:val="004072DA"/>
    <w:rsid w:val="00407768"/>
    <w:rsid w:val="00407CD3"/>
    <w:rsid w:val="004104BD"/>
    <w:rsid w:val="00410530"/>
    <w:rsid w:val="00410973"/>
    <w:rsid w:val="00410C48"/>
    <w:rsid w:val="00410C99"/>
    <w:rsid w:val="004115F2"/>
    <w:rsid w:val="004117D8"/>
    <w:rsid w:val="004119A4"/>
    <w:rsid w:val="00412052"/>
    <w:rsid w:val="0041232B"/>
    <w:rsid w:val="00413014"/>
    <w:rsid w:val="0041310A"/>
    <w:rsid w:val="0041354B"/>
    <w:rsid w:val="004135B8"/>
    <w:rsid w:val="0041375B"/>
    <w:rsid w:val="00413998"/>
    <w:rsid w:val="00413BB5"/>
    <w:rsid w:val="00413F45"/>
    <w:rsid w:val="00414199"/>
    <w:rsid w:val="00414561"/>
    <w:rsid w:val="00414706"/>
    <w:rsid w:val="00414983"/>
    <w:rsid w:val="00414B89"/>
    <w:rsid w:val="00414F65"/>
    <w:rsid w:val="004152B8"/>
    <w:rsid w:val="00415F2F"/>
    <w:rsid w:val="0041631F"/>
    <w:rsid w:val="00416426"/>
    <w:rsid w:val="00416456"/>
    <w:rsid w:val="0041666A"/>
    <w:rsid w:val="004168BD"/>
    <w:rsid w:val="0041693A"/>
    <w:rsid w:val="00416C29"/>
    <w:rsid w:val="00416D4F"/>
    <w:rsid w:val="004171DA"/>
    <w:rsid w:val="004173BC"/>
    <w:rsid w:val="00417433"/>
    <w:rsid w:val="004176AC"/>
    <w:rsid w:val="004179EB"/>
    <w:rsid w:val="00417B62"/>
    <w:rsid w:val="00417DFB"/>
    <w:rsid w:val="00417E65"/>
    <w:rsid w:val="00417E8F"/>
    <w:rsid w:val="0042129F"/>
    <w:rsid w:val="004213DE"/>
    <w:rsid w:val="0042155B"/>
    <w:rsid w:val="00421702"/>
    <w:rsid w:val="004217C4"/>
    <w:rsid w:val="00421877"/>
    <w:rsid w:val="00421A47"/>
    <w:rsid w:val="0042220F"/>
    <w:rsid w:val="00422401"/>
    <w:rsid w:val="00422886"/>
    <w:rsid w:val="00422B79"/>
    <w:rsid w:val="00422CBA"/>
    <w:rsid w:val="00422E53"/>
    <w:rsid w:val="0042305E"/>
    <w:rsid w:val="00423327"/>
    <w:rsid w:val="004233F9"/>
    <w:rsid w:val="004239F2"/>
    <w:rsid w:val="00423ABE"/>
    <w:rsid w:val="00424066"/>
    <w:rsid w:val="00424286"/>
    <w:rsid w:val="004245F6"/>
    <w:rsid w:val="004248A7"/>
    <w:rsid w:val="004249AC"/>
    <w:rsid w:val="00424B84"/>
    <w:rsid w:val="00424C24"/>
    <w:rsid w:val="004252A5"/>
    <w:rsid w:val="00425636"/>
    <w:rsid w:val="00425699"/>
    <w:rsid w:val="00426375"/>
    <w:rsid w:val="00426591"/>
    <w:rsid w:val="004265FD"/>
    <w:rsid w:val="00426A64"/>
    <w:rsid w:val="00426DC9"/>
    <w:rsid w:val="0042710E"/>
    <w:rsid w:val="0042737E"/>
    <w:rsid w:val="0042756F"/>
    <w:rsid w:val="00427932"/>
    <w:rsid w:val="00427943"/>
    <w:rsid w:val="00427A5D"/>
    <w:rsid w:val="00427BDA"/>
    <w:rsid w:val="00427DC0"/>
    <w:rsid w:val="004300C7"/>
    <w:rsid w:val="0043045A"/>
    <w:rsid w:val="004305D5"/>
    <w:rsid w:val="004309D8"/>
    <w:rsid w:val="00430FA8"/>
    <w:rsid w:val="004311A1"/>
    <w:rsid w:val="004312D5"/>
    <w:rsid w:val="004318E1"/>
    <w:rsid w:val="00431A49"/>
    <w:rsid w:val="00431CA6"/>
    <w:rsid w:val="00431F1C"/>
    <w:rsid w:val="00431FB1"/>
    <w:rsid w:val="0043239F"/>
    <w:rsid w:val="0043295A"/>
    <w:rsid w:val="00432D38"/>
    <w:rsid w:val="00432F7A"/>
    <w:rsid w:val="0043310F"/>
    <w:rsid w:val="004337DC"/>
    <w:rsid w:val="00433B2E"/>
    <w:rsid w:val="00433B3C"/>
    <w:rsid w:val="00433C49"/>
    <w:rsid w:val="00433C72"/>
    <w:rsid w:val="00434141"/>
    <w:rsid w:val="00434301"/>
    <w:rsid w:val="00434484"/>
    <w:rsid w:val="00434BEF"/>
    <w:rsid w:val="004357A8"/>
    <w:rsid w:val="00435F11"/>
    <w:rsid w:val="00436A4A"/>
    <w:rsid w:val="00436CD4"/>
    <w:rsid w:val="00436EFE"/>
    <w:rsid w:val="00437190"/>
    <w:rsid w:val="004373AE"/>
    <w:rsid w:val="00437479"/>
    <w:rsid w:val="004374A8"/>
    <w:rsid w:val="00437723"/>
    <w:rsid w:val="00437A10"/>
    <w:rsid w:val="00437C79"/>
    <w:rsid w:val="00437DF7"/>
    <w:rsid w:val="00441627"/>
    <w:rsid w:val="004416FD"/>
    <w:rsid w:val="0044171C"/>
    <w:rsid w:val="004418AA"/>
    <w:rsid w:val="00441902"/>
    <w:rsid w:val="0044196F"/>
    <w:rsid w:val="004419D7"/>
    <w:rsid w:val="00441B65"/>
    <w:rsid w:val="00441D17"/>
    <w:rsid w:val="004420A0"/>
    <w:rsid w:val="00442309"/>
    <w:rsid w:val="0044238C"/>
    <w:rsid w:val="0044243A"/>
    <w:rsid w:val="00442CD2"/>
    <w:rsid w:val="00443374"/>
    <w:rsid w:val="0044368C"/>
    <w:rsid w:val="004437E7"/>
    <w:rsid w:val="00443B38"/>
    <w:rsid w:val="00443C5B"/>
    <w:rsid w:val="00443C9F"/>
    <w:rsid w:val="00443D02"/>
    <w:rsid w:val="00443D4E"/>
    <w:rsid w:val="00443F6E"/>
    <w:rsid w:val="0044453B"/>
    <w:rsid w:val="004448BD"/>
    <w:rsid w:val="00444907"/>
    <w:rsid w:val="004452E6"/>
    <w:rsid w:val="004453BC"/>
    <w:rsid w:val="00445451"/>
    <w:rsid w:val="00445B1B"/>
    <w:rsid w:val="00445C12"/>
    <w:rsid w:val="00445EB9"/>
    <w:rsid w:val="00446114"/>
    <w:rsid w:val="00446726"/>
    <w:rsid w:val="004467CA"/>
    <w:rsid w:val="004468B6"/>
    <w:rsid w:val="00446F86"/>
    <w:rsid w:val="00447174"/>
    <w:rsid w:val="00447361"/>
    <w:rsid w:val="004477F8"/>
    <w:rsid w:val="00447FA8"/>
    <w:rsid w:val="00450405"/>
    <w:rsid w:val="004505C5"/>
    <w:rsid w:val="004509A7"/>
    <w:rsid w:val="00450A27"/>
    <w:rsid w:val="00450B66"/>
    <w:rsid w:val="00451237"/>
    <w:rsid w:val="0045138C"/>
    <w:rsid w:val="004518AF"/>
    <w:rsid w:val="00451C4A"/>
    <w:rsid w:val="00451F6E"/>
    <w:rsid w:val="00452BAF"/>
    <w:rsid w:val="0045330F"/>
    <w:rsid w:val="0045357B"/>
    <w:rsid w:val="004535EA"/>
    <w:rsid w:val="004539AD"/>
    <w:rsid w:val="00453D0B"/>
    <w:rsid w:val="00454AE1"/>
    <w:rsid w:val="00454B3E"/>
    <w:rsid w:val="00454B7B"/>
    <w:rsid w:val="004551A3"/>
    <w:rsid w:val="0045553B"/>
    <w:rsid w:val="00455557"/>
    <w:rsid w:val="004555D2"/>
    <w:rsid w:val="0045569A"/>
    <w:rsid w:val="00455C56"/>
    <w:rsid w:val="00455FC0"/>
    <w:rsid w:val="0045645E"/>
    <w:rsid w:val="00456524"/>
    <w:rsid w:val="0045746F"/>
    <w:rsid w:val="004574EF"/>
    <w:rsid w:val="0045756C"/>
    <w:rsid w:val="00457B66"/>
    <w:rsid w:val="00457D35"/>
    <w:rsid w:val="00457DA4"/>
    <w:rsid w:val="0046078F"/>
    <w:rsid w:val="004608A7"/>
    <w:rsid w:val="00460BAF"/>
    <w:rsid w:val="00460BC3"/>
    <w:rsid w:val="00460E08"/>
    <w:rsid w:val="00460ED7"/>
    <w:rsid w:val="004611C9"/>
    <w:rsid w:val="00461397"/>
    <w:rsid w:val="0046147E"/>
    <w:rsid w:val="00461621"/>
    <w:rsid w:val="004619BD"/>
    <w:rsid w:val="00461A6E"/>
    <w:rsid w:val="00461F95"/>
    <w:rsid w:val="004620EE"/>
    <w:rsid w:val="004621F1"/>
    <w:rsid w:val="004622E3"/>
    <w:rsid w:val="0046233D"/>
    <w:rsid w:val="00462464"/>
    <w:rsid w:val="00462A86"/>
    <w:rsid w:val="00462CB1"/>
    <w:rsid w:val="00462DD4"/>
    <w:rsid w:val="0046330A"/>
    <w:rsid w:val="004639AD"/>
    <w:rsid w:val="00463AA5"/>
    <w:rsid w:val="00463B2D"/>
    <w:rsid w:val="004642AB"/>
    <w:rsid w:val="00464368"/>
    <w:rsid w:val="00464666"/>
    <w:rsid w:val="004646C3"/>
    <w:rsid w:val="00464AD8"/>
    <w:rsid w:val="00464B0E"/>
    <w:rsid w:val="00464F2A"/>
    <w:rsid w:val="0046513D"/>
    <w:rsid w:val="004651BC"/>
    <w:rsid w:val="00465773"/>
    <w:rsid w:val="00465ED2"/>
    <w:rsid w:val="00466712"/>
    <w:rsid w:val="00466B87"/>
    <w:rsid w:val="004671AB"/>
    <w:rsid w:val="004671D6"/>
    <w:rsid w:val="0046726E"/>
    <w:rsid w:val="00467687"/>
    <w:rsid w:val="004677D1"/>
    <w:rsid w:val="0046795C"/>
    <w:rsid w:val="00467BC5"/>
    <w:rsid w:val="004701A5"/>
    <w:rsid w:val="004701AD"/>
    <w:rsid w:val="0047049B"/>
    <w:rsid w:val="00470945"/>
    <w:rsid w:val="00470C62"/>
    <w:rsid w:val="00470D25"/>
    <w:rsid w:val="00471102"/>
    <w:rsid w:val="004712A5"/>
    <w:rsid w:val="004713BD"/>
    <w:rsid w:val="004714A5"/>
    <w:rsid w:val="004714C6"/>
    <w:rsid w:val="00471B31"/>
    <w:rsid w:val="00471C29"/>
    <w:rsid w:val="004721A1"/>
    <w:rsid w:val="004721B8"/>
    <w:rsid w:val="004724A2"/>
    <w:rsid w:val="00472AE4"/>
    <w:rsid w:val="004732B1"/>
    <w:rsid w:val="004738BA"/>
    <w:rsid w:val="00473A9E"/>
    <w:rsid w:val="00473C7D"/>
    <w:rsid w:val="00473C88"/>
    <w:rsid w:val="00473C90"/>
    <w:rsid w:val="00474249"/>
    <w:rsid w:val="004742A7"/>
    <w:rsid w:val="0047446C"/>
    <w:rsid w:val="004744BC"/>
    <w:rsid w:val="0047481A"/>
    <w:rsid w:val="00474933"/>
    <w:rsid w:val="00474B5C"/>
    <w:rsid w:val="00474C0B"/>
    <w:rsid w:val="00474E18"/>
    <w:rsid w:val="00475447"/>
    <w:rsid w:val="00475956"/>
    <w:rsid w:val="00475BF2"/>
    <w:rsid w:val="00475E80"/>
    <w:rsid w:val="004764AE"/>
    <w:rsid w:val="004764D1"/>
    <w:rsid w:val="00476533"/>
    <w:rsid w:val="00476E24"/>
    <w:rsid w:val="00476E38"/>
    <w:rsid w:val="00477336"/>
    <w:rsid w:val="004776F0"/>
    <w:rsid w:val="00477E15"/>
    <w:rsid w:val="004802A1"/>
    <w:rsid w:val="0048040E"/>
    <w:rsid w:val="00480FCA"/>
    <w:rsid w:val="00481002"/>
    <w:rsid w:val="004811C0"/>
    <w:rsid w:val="00481246"/>
    <w:rsid w:val="00481342"/>
    <w:rsid w:val="00481774"/>
    <w:rsid w:val="00481830"/>
    <w:rsid w:val="004818B0"/>
    <w:rsid w:val="004818E9"/>
    <w:rsid w:val="00481DD8"/>
    <w:rsid w:val="00481E1E"/>
    <w:rsid w:val="00482099"/>
    <w:rsid w:val="00482692"/>
    <w:rsid w:val="0048282F"/>
    <w:rsid w:val="00482841"/>
    <w:rsid w:val="00483020"/>
    <w:rsid w:val="00483187"/>
    <w:rsid w:val="00483611"/>
    <w:rsid w:val="00483949"/>
    <w:rsid w:val="00483CEF"/>
    <w:rsid w:val="00484134"/>
    <w:rsid w:val="004841CA"/>
    <w:rsid w:val="0048466B"/>
    <w:rsid w:val="004846C2"/>
    <w:rsid w:val="00485066"/>
    <w:rsid w:val="0048528E"/>
    <w:rsid w:val="004852C8"/>
    <w:rsid w:val="00485434"/>
    <w:rsid w:val="004855A8"/>
    <w:rsid w:val="0048664F"/>
    <w:rsid w:val="00486737"/>
    <w:rsid w:val="00486E4F"/>
    <w:rsid w:val="00487065"/>
    <w:rsid w:val="004870A4"/>
    <w:rsid w:val="004871C4"/>
    <w:rsid w:val="0048728D"/>
    <w:rsid w:val="0048739B"/>
    <w:rsid w:val="00487406"/>
    <w:rsid w:val="00487623"/>
    <w:rsid w:val="0048789A"/>
    <w:rsid w:val="0048794B"/>
    <w:rsid w:val="00487A1C"/>
    <w:rsid w:val="00487AB5"/>
    <w:rsid w:val="00487DFF"/>
    <w:rsid w:val="00490470"/>
    <w:rsid w:val="004909F0"/>
    <w:rsid w:val="00490E56"/>
    <w:rsid w:val="004910EA"/>
    <w:rsid w:val="00491411"/>
    <w:rsid w:val="00491428"/>
    <w:rsid w:val="00491532"/>
    <w:rsid w:val="00491935"/>
    <w:rsid w:val="00491BEE"/>
    <w:rsid w:val="00492721"/>
    <w:rsid w:val="00492734"/>
    <w:rsid w:val="00492BA3"/>
    <w:rsid w:val="00492EC6"/>
    <w:rsid w:val="004930E6"/>
    <w:rsid w:val="00493352"/>
    <w:rsid w:val="0049358E"/>
    <w:rsid w:val="00493682"/>
    <w:rsid w:val="004937FF"/>
    <w:rsid w:val="0049384E"/>
    <w:rsid w:val="004938DE"/>
    <w:rsid w:val="004938FA"/>
    <w:rsid w:val="00493C0E"/>
    <w:rsid w:val="00493D94"/>
    <w:rsid w:val="00493EBA"/>
    <w:rsid w:val="0049421A"/>
    <w:rsid w:val="0049459E"/>
    <w:rsid w:val="0049497B"/>
    <w:rsid w:val="00494CEF"/>
    <w:rsid w:val="00494DC7"/>
    <w:rsid w:val="00494FD3"/>
    <w:rsid w:val="004951BA"/>
    <w:rsid w:val="0049559C"/>
    <w:rsid w:val="0049574F"/>
    <w:rsid w:val="00495A03"/>
    <w:rsid w:val="00495C62"/>
    <w:rsid w:val="00495EF6"/>
    <w:rsid w:val="00496283"/>
    <w:rsid w:val="004967A4"/>
    <w:rsid w:val="00496993"/>
    <w:rsid w:val="004969A3"/>
    <w:rsid w:val="004969B7"/>
    <w:rsid w:val="00496B38"/>
    <w:rsid w:val="0049716A"/>
    <w:rsid w:val="00497224"/>
    <w:rsid w:val="004972A1"/>
    <w:rsid w:val="00497602"/>
    <w:rsid w:val="00497C5D"/>
    <w:rsid w:val="00497D7B"/>
    <w:rsid w:val="00497F60"/>
    <w:rsid w:val="004A0364"/>
    <w:rsid w:val="004A03DB"/>
    <w:rsid w:val="004A067A"/>
    <w:rsid w:val="004A0725"/>
    <w:rsid w:val="004A0E25"/>
    <w:rsid w:val="004A0FF9"/>
    <w:rsid w:val="004A1127"/>
    <w:rsid w:val="004A16EE"/>
    <w:rsid w:val="004A17A2"/>
    <w:rsid w:val="004A189B"/>
    <w:rsid w:val="004A1A50"/>
    <w:rsid w:val="004A1B70"/>
    <w:rsid w:val="004A1BD4"/>
    <w:rsid w:val="004A1ECB"/>
    <w:rsid w:val="004A2162"/>
    <w:rsid w:val="004A22DD"/>
    <w:rsid w:val="004A237F"/>
    <w:rsid w:val="004A24F7"/>
    <w:rsid w:val="004A28D3"/>
    <w:rsid w:val="004A2B6D"/>
    <w:rsid w:val="004A2DBC"/>
    <w:rsid w:val="004A2F8E"/>
    <w:rsid w:val="004A322A"/>
    <w:rsid w:val="004A3353"/>
    <w:rsid w:val="004A34F9"/>
    <w:rsid w:val="004A3520"/>
    <w:rsid w:val="004A36E1"/>
    <w:rsid w:val="004A39C7"/>
    <w:rsid w:val="004A4362"/>
    <w:rsid w:val="004A44FC"/>
    <w:rsid w:val="004A4841"/>
    <w:rsid w:val="004A4845"/>
    <w:rsid w:val="004A48D6"/>
    <w:rsid w:val="004A4C29"/>
    <w:rsid w:val="004A4FEC"/>
    <w:rsid w:val="004A5064"/>
    <w:rsid w:val="004A5377"/>
    <w:rsid w:val="004A55C5"/>
    <w:rsid w:val="004A5637"/>
    <w:rsid w:val="004A591B"/>
    <w:rsid w:val="004A5C17"/>
    <w:rsid w:val="004A60F0"/>
    <w:rsid w:val="004A680F"/>
    <w:rsid w:val="004A6AB1"/>
    <w:rsid w:val="004A6ABC"/>
    <w:rsid w:val="004A6F8F"/>
    <w:rsid w:val="004A70C8"/>
    <w:rsid w:val="004A737D"/>
    <w:rsid w:val="004A75B1"/>
    <w:rsid w:val="004A75C0"/>
    <w:rsid w:val="004A75C2"/>
    <w:rsid w:val="004A7714"/>
    <w:rsid w:val="004A7B9D"/>
    <w:rsid w:val="004A7FD9"/>
    <w:rsid w:val="004B0557"/>
    <w:rsid w:val="004B09AB"/>
    <w:rsid w:val="004B0C03"/>
    <w:rsid w:val="004B0F95"/>
    <w:rsid w:val="004B115F"/>
    <w:rsid w:val="004B13BB"/>
    <w:rsid w:val="004B14B1"/>
    <w:rsid w:val="004B1540"/>
    <w:rsid w:val="004B1950"/>
    <w:rsid w:val="004B1B31"/>
    <w:rsid w:val="004B2214"/>
    <w:rsid w:val="004B2806"/>
    <w:rsid w:val="004B2C56"/>
    <w:rsid w:val="004B2CE0"/>
    <w:rsid w:val="004B30AF"/>
    <w:rsid w:val="004B38B7"/>
    <w:rsid w:val="004B3F53"/>
    <w:rsid w:val="004B432E"/>
    <w:rsid w:val="004B4406"/>
    <w:rsid w:val="004B449C"/>
    <w:rsid w:val="004B5163"/>
    <w:rsid w:val="004B5276"/>
    <w:rsid w:val="004B5530"/>
    <w:rsid w:val="004B5A97"/>
    <w:rsid w:val="004B603A"/>
    <w:rsid w:val="004B60E5"/>
    <w:rsid w:val="004B643F"/>
    <w:rsid w:val="004B69BE"/>
    <w:rsid w:val="004B6A46"/>
    <w:rsid w:val="004B6B5E"/>
    <w:rsid w:val="004B6C87"/>
    <w:rsid w:val="004B763D"/>
    <w:rsid w:val="004B7719"/>
    <w:rsid w:val="004B7822"/>
    <w:rsid w:val="004B7F8E"/>
    <w:rsid w:val="004C00DB"/>
    <w:rsid w:val="004C04A8"/>
    <w:rsid w:val="004C07B4"/>
    <w:rsid w:val="004C08A6"/>
    <w:rsid w:val="004C09A5"/>
    <w:rsid w:val="004C0A0A"/>
    <w:rsid w:val="004C0DF1"/>
    <w:rsid w:val="004C1053"/>
    <w:rsid w:val="004C138D"/>
    <w:rsid w:val="004C13DD"/>
    <w:rsid w:val="004C14D8"/>
    <w:rsid w:val="004C18B3"/>
    <w:rsid w:val="004C1991"/>
    <w:rsid w:val="004C1A33"/>
    <w:rsid w:val="004C1C0A"/>
    <w:rsid w:val="004C225B"/>
    <w:rsid w:val="004C2E87"/>
    <w:rsid w:val="004C317D"/>
    <w:rsid w:val="004C33D3"/>
    <w:rsid w:val="004C33E4"/>
    <w:rsid w:val="004C4566"/>
    <w:rsid w:val="004C4922"/>
    <w:rsid w:val="004C4B15"/>
    <w:rsid w:val="004C4EF7"/>
    <w:rsid w:val="004C506A"/>
    <w:rsid w:val="004C52C6"/>
    <w:rsid w:val="004C53D9"/>
    <w:rsid w:val="004C5773"/>
    <w:rsid w:val="004C580A"/>
    <w:rsid w:val="004C58A1"/>
    <w:rsid w:val="004C59DD"/>
    <w:rsid w:val="004C5CC9"/>
    <w:rsid w:val="004C606A"/>
    <w:rsid w:val="004C61B0"/>
    <w:rsid w:val="004C6C06"/>
    <w:rsid w:val="004C6CA7"/>
    <w:rsid w:val="004C6CE5"/>
    <w:rsid w:val="004C71AF"/>
    <w:rsid w:val="004C72DA"/>
    <w:rsid w:val="004C79AC"/>
    <w:rsid w:val="004C7D29"/>
    <w:rsid w:val="004D1462"/>
    <w:rsid w:val="004D2012"/>
    <w:rsid w:val="004D21B7"/>
    <w:rsid w:val="004D21E8"/>
    <w:rsid w:val="004D2285"/>
    <w:rsid w:val="004D233D"/>
    <w:rsid w:val="004D23A0"/>
    <w:rsid w:val="004D240E"/>
    <w:rsid w:val="004D298E"/>
    <w:rsid w:val="004D30ED"/>
    <w:rsid w:val="004D323C"/>
    <w:rsid w:val="004D3836"/>
    <w:rsid w:val="004D3921"/>
    <w:rsid w:val="004D3A1A"/>
    <w:rsid w:val="004D46B9"/>
    <w:rsid w:val="004D46F3"/>
    <w:rsid w:val="004D475D"/>
    <w:rsid w:val="004D4855"/>
    <w:rsid w:val="004D4867"/>
    <w:rsid w:val="004D4C5E"/>
    <w:rsid w:val="004D4CAD"/>
    <w:rsid w:val="004D52AE"/>
    <w:rsid w:val="004D5465"/>
    <w:rsid w:val="004D54A3"/>
    <w:rsid w:val="004D54C0"/>
    <w:rsid w:val="004D59D7"/>
    <w:rsid w:val="004D5A40"/>
    <w:rsid w:val="004D5D4F"/>
    <w:rsid w:val="004D61C7"/>
    <w:rsid w:val="004D64E3"/>
    <w:rsid w:val="004D672E"/>
    <w:rsid w:val="004D6733"/>
    <w:rsid w:val="004D69F0"/>
    <w:rsid w:val="004D6A9D"/>
    <w:rsid w:val="004D6ADB"/>
    <w:rsid w:val="004D72D0"/>
    <w:rsid w:val="004D73BE"/>
    <w:rsid w:val="004D7454"/>
    <w:rsid w:val="004D7462"/>
    <w:rsid w:val="004D78CE"/>
    <w:rsid w:val="004D78E5"/>
    <w:rsid w:val="004D7E2F"/>
    <w:rsid w:val="004D7F3A"/>
    <w:rsid w:val="004E0406"/>
    <w:rsid w:val="004E0755"/>
    <w:rsid w:val="004E0A4F"/>
    <w:rsid w:val="004E0D4A"/>
    <w:rsid w:val="004E0E5D"/>
    <w:rsid w:val="004E142F"/>
    <w:rsid w:val="004E170C"/>
    <w:rsid w:val="004E18F6"/>
    <w:rsid w:val="004E1D92"/>
    <w:rsid w:val="004E200D"/>
    <w:rsid w:val="004E209C"/>
    <w:rsid w:val="004E21B4"/>
    <w:rsid w:val="004E21B5"/>
    <w:rsid w:val="004E225E"/>
    <w:rsid w:val="004E2478"/>
    <w:rsid w:val="004E251E"/>
    <w:rsid w:val="004E29FC"/>
    <w:rsid w:val="004E4094"/>
    <w:rsid w:val="004E40DA"/>
    <w:rsid w:val="004E4165"/>
    <w:rsid w:val="004E4195"/>
    <w:rsid w:val="004E4B7D"/>
    <w:rsid w:val="004E4D1D"/>
    <w:rsid w:val="004E536C"/>
    <w:rsid w:val="004E5502"/>
    <w:rsid w:val="004E5534"/>
    <w:rsid w:val="004E55F2"/>
    <w:rsid w:val="004E5699"/>
    <w:rsid w:val="004E57BE"/>
    <w:rsid w:val="004E5919"/>
    <w:rsid w:val="004E5E8F"/>
    <w:rsid w:val="004E6152"/>
    <w:rsid w:val="004E6AC8"/>
    <w:rsid w:val="004E6DEA"/>
    <w:rsid w:val="004E70DC"/>
    <w:rsid w:val="004E730E"/>
    <w:rsid w:val="004E752B"/>
    <w:rsid w:val="004E78DA"/>
    <w:rsid w:val="004E79F7"/>
    <w:rsid w:val="004E7F7C"/>
    <w:rsid w:val="004F085C"/>
    <w:rsid w:val="004F096C"/>
    <w:rsid w:val="004F0A07"/>
    <w:rsid w:val="004F24C6"/>
    <w:rsid w:val="004F251D"/>
    <w:rsid w:val="004F27E9"/>
    <w:rsid w:val="004F2A56"/>
    <w:rsid w:val="004F3365"/>
    <w:rsid w:val="004F3547"/>
    <w:rsid w:val="004F36CF"/>
    <w:rsid w:val="004F38B0"/>
    <w:rsid w:val="004F3A01"/>
    <w:rsid w:val="004F3B5C"/>
    <w:rsid w:val="004F3DC4"/>
    <w:rsid w:val="004F40A9"/>
    <w:rsid w:val="004F44AB"/>
    <w:rsid w:val="004F471B"/>
    <w:rsid w:val="004F4E2F"/>
    <w:rsid w:val="004F4F16"/>
    <w:rsid w:val="004F5340"/>
    <w:rsid w:val="004F55DB"/>
    <w:rsid w:val="004F57D8"/>
    <w:rsid w:val="004F594E"/>
    <w:rsid w:val="004F5AEC"/>
    <w:rsid w:val="004F5CA0"/>
    <w:rsid w:val="004F5ED8"/>
    <w:rsid w:val="004F614D"/>
    <w:rsid w:val="004F672D"/>
    <w:rsid w:val="004F67CA"/>
    <w:rsid w:val="004F699B"/>
    <w:rsid w:val="004F6C89"/>
    <w:rsid w:val="004F71B6"/>
    <w:rsid w:val="004F75AD"/>
    <w:rsid w:val="00500076"/>
    <w:rsid w:val="0050017C"/>
    <w:rsid w:val="00500222"/>
    <w:rsid w:val="00500269"/>
    <w:rsid w:val="00500589"/>
    <w:rsid w:val="0050066A"/>
    <w:rsid w:val="00500950"/>
    <w:rsid w:val="00501E64"/>
    <w:rsid w:val="005020D2"/>
    <w:rsid w:val="0050237E"/>
    <w:rsid w:val="005023EA"/>
    <w:rsid w:val="00502570"/>
    <w:rsid w:val="00502935"/>
    <w:rsid w:val="00502CF7"/>
    <w:rsid w:val="00502ED6"/>
    <w:rsid w:val="005032A3"/>
    <w:rsid w:val="00503319"/>
    <w:rsid w:val="00503667"/>
    <w:rsid w:val="00503EA2"/>
    <w:rsid w:val="0050434A"/>
    <w:rsid w:val="005046EA"/>
    <w:rsid w:val="0050493C"/>
    <w:rsid w:val="00505A80"/>
    <w:rsid w:val="00505B2E"/>
    <w:rsid w:val="00505D60"/>
    <w:rsid w:val="00505FE8"/>
    <w:rsid w:val="00506751"/>
    <w:rsid w:val="00506D0A"/>
    <w:rsid w:val="00506F7E"/>
    <w:rsid w:val="00506F91"/>
    <w:rsid w:val="005073EB"/>
    <w:rsid w:val="00507634"/>
    <w:rsid w:val="0050794A"/>
    <w:rsid w:val="00507BED"/>
    <w:rsid w:val="00507C27"/>
    <w:rsid w:val="00507CDE"/>
    <w:rsid w:val="005104BC"/>
    <w:rsid w:val="0051056E"/>
    <w:rsid w:val="0051066E"/>
    <w:rsid w:val="00510AEA"/>
    <w:rsid w:val="005113E9"/>
    <w:rsid w:val="0051142B"/>
    <w:rsid w:val="005114E7"/>
    <w:rsid w:val="0051192A"/>
    <w:rsid w:val="005119B9"/>
    <w:rsid w:val="00511B79"/>
    <w:rsid w:val="00511DC9"/>
    <w:rsid w:val="00512088"/>
    <w:rsid w:val="00512266"/>
    <w:rsid w:val="00512309"/>
    <w:rsid w:val="00512407"/>
    <w:rsid w:val="005128CE"/>
    <w:rsid w:val="00513304"/>
    <w:rsid w:val="0051365C"/>
    <w:rsid w:val="00513787"/>
    <w:rsid w:val="00513D60"/>
    <w:rsid w:val="005140C4"/>
    <w:rsid w:val="00514AB5"/>
    <w:rsid w:val="00514C48"/>
    <w:rsid w:val="00514CE8"/>
    <w:rsid w:val="005157D4"/>
    <w:rsid w:val="00515968"/>
    <w:rsid w:val="00516ADB"/>
    <w:rsid w:val="00516B8A"/>
    <w:rsid w:val="00516C2C"/>
    <w:rsid w:val="00516E4B"/>
    <w:rsid w:val="005170BD"/>
    <w:rsid w:val="00517626"/>
    <w:rsid w:val="00517657"/>
    <w:rsid w:val="00517664"/>
    <w:rsid w:val="00517791"/>
    <w:rsid w:val="0051787A"/>
    <w:rsid w:val="00517D7C"/>
    <w:rsid w:val="00517E2C"/>
    <w:rsid w:val="00520130"/>
    <w:rsid w:val="00520232"/>
    <w:rsid w:val="00520897"/>
    <w:rsid w:val="005208C9"/>
    <w:rsid w:val="005209C5"/>
    <w:rsid w:val="005215A9"/>
    <w:rsid w:val="00521642"/>
    <w:rsid w:val="00521BDE"/>
    <w:rsid w:val="00521C85"/>
    <w:rsid w:val="00522135"/>
    <w:rsid w:val="005222A0"/>
    <w:rsid w:val="005226C1"/>
    <w:rsid w:val="0052274D"/>
    <w:rsid w:val="00522BF4"/>
    <w:rsid w:val="005230CE"/>
    <w:rsid w:val="00523242"/>
    <w:rsid w:val="005235F2"/>
    <w:rsid w:val="005244C6"/>
    <w:rsid w:val="00524510"/>
    <w:rsid w:val="00524695"/>
    <w:rsid w:val="005249FB"/>
    <w:rsid w:val="00524A9F"/>
    <w:rsid w:val="005250A7"/>
    <w:rsid w:val="00525C94"/>
    <w:rsid w:val="00525CC4"/>
    <w:rsid w:val="00525D66"/>
    <w:rsid w:val="00526077"/>
    <w:rsid w:val="00526322"/>
    <w:rsid w:val="0052637A"/>
    <w:rsid w:val="005263B1"/>
    <w:rsid w:val="00526661"/>
    <w:rsid w:val="0052668D"/>
    <w:rsid w:val="00526D59"/>
    <w:rsid w:val="005270C4"/>
    <w:rsid w:val="0052721E"/>
    <w:rsid w:val="00527CDD"/>
    <w:rsid w:val="00530245"/>
    <w:rsid w:val="00530579"/>
    <w:rsid w:val="005305FF"/>
    <w:rsid w:val="00530672"/>
    <w:rsid w:val="00530780"/>
    <w:rsid w:val="00530884"/>
    <w:rsid w:val="00530D39"/>
    <w:rsid w:val="00530F99"/>
    <w:rsid w:val="005311B3"/>
    <w:rsid w:val="00531653"/>
    <w:rsid w:val="00531BA7"/>
    <w:rsid w:val="00531C8C"/>
    <w:rsid w:val="00531EA3"/>
    <w:rsid w:val="0053205A"/>
    <w:rsid w:val="00532408"/>
    <w:rsid w:val="0053247D"/>
    <w:rsid w:val="005325AB"/>
    <w:rsid w:val="005326C3"/>
    <w:rsid w:val="005328C6"/>
    <w:rsid w:val="00532CAA"/>
    <w:rsid w:val="00532CE5"/>
    <w:rsid w:val="005333C7"/>
    <w:rsid w:val="005338CD"/>
    <w:rsid w:val="00533E12"/>
    <w:rsid w:val="00533EC2"/>
    <w:rsid w:val="00533F38"/>
    <w:rsid w:val="00533FC8"/>
    <w:rsid w:val="00533FDE"/>
    <w:rsid w:val="00534318"/>
    <w:rsid w:val="005344AA"/>
    <w:rsid w:val="00534534"/>
    <w:rsid w:val="005346E1"/>
    <w:rsid w:val="0053479F"/>
    <w:rsid w:val="00534920"/>
    <w:rsid w:val="005349A6"/>
    <w:rsid w:val="00534DB5"/>
    <w:rsid w:val="00534EA6"/>
    <w:rsid w:val="00534F03"/>
    <w:rsid w:val="00534F79"/>
    <w:rsid w:val="00535018"/>
    <w:rsid w:val="00535A0F"/>
    <w:rsid w:val="00535B07"/>
    <w:rsid w:val="00535D87"/>
    <w:rsid w:val="00535F62"/>
    <w:rsid w:val="0053673C"/>
    <w:rsid w:val="00536756"/>
    <w:rsid w:val="00536A4B"/>
    <w:rsid w:val="00536AD1"/>
    <w:rsid w:val="00536D41"/>
    <w:rsid w:val="00536D5F"/>
    <w:rsid w:val="00536F69"/>
    <w:rsid w:val="0053780F"/>
    <w:rsid w:val="00537A9E"/>
    <w:rsid w:val="00537DD3"/>
    <w:rsid w:val="00540541"/>
    <w:rsid w:val="0054088F"/>
    <w:rsid w:val="0054092B"/>
    <w:rsid w:val="00540B09"/>
    <w:rsid w:val="00540E9A"/>
    <w:rsid w:val="0054129B"/>
    <w:rsid w:val="0054186A"/>
    <w:rsid w:val="0054186E"/>
    <w:rsid w:val="005419D5"/>
    <w:rsid w:val="00541D55"/>
    <w:rsid w:val="00541DD7"/>
    <w:rsid w:val="00541E60"/>
    <w:rsid w:val="005420B8"/>
    <w:rsid w:val="0054219A"/>
    <w:rsid w:val="005422EB"/>
    <w:rsid w:val="0054256A"/>
    <w:rsid w:val="00542627"/>
    <w:rsid w:val="005426C1"/>
    <w:rsid w:val="005428DB"/>
    <w:rsid w:val="0054299A"/>
    <w:rsid w:val="0054299B"/>
    <w:rsid w:val="00542EF1"/>
    <w:rsid w:val="00543805"/>
    <w:rsid w:val="00543B78"/>
    <w:rsid w:val="00544D3C"/>
    <w:rsid w:val="00544F1F"/>
    <w:rsid w:val="005450B7"/>
    <w:rsid w:val="00545746"/>
    <w:rsid w:val="005459F8"/>
    <w:rsid w:val="00545C4C"/>
    <w:rsid w:val="00545E53"/>
    <w:rsid w:val="00545FD2"/>
    <w:rsid w:val="00546122"/>
    <w:rsid w:val="005464CC"/>
    <w:rsid w:val="00546570"/>
    <w:rsid w:val="005468C4"/>
    <w:rsid w:val="00546CC2"/>
    <w:rsid w:val="00546D56"/>
    <w:rsid w:val="005471ED"/>
    <w:rsid w:val="0054724D"/>
    <w:rsid w:val="005477DE"/>
    <w:rsid w:val="00547974"/>
    <w:rsid w:val="00547A1B"/>
    <w:rsid w:val="00547A51"/>
    <w:rsid w:val="00547C88"/>
    <w:rsid w:val="00547D20"/>
    <w:rsid w:val="00547E52"/>
    <w:rsid w:val="00547EA5"/>
    <w:rsid w:val="00547EF2"/>
    <w:rsid w:val="00547F13"/>
    <w:rsid w:val="00547F75"/>
    <w:rsid w:val="00547F76"/>
    <w:rsid w:val="005506CC"/>
    <w:rsid w:val="005507A5"/>
    <w:rsid w:val="00550A69"/>
    <w:rsid w:val="00550DE4"/>
    <w:rsid w:val="0055119B"/>
    <w:rsid w:val="00551824"/>
    <w:rsid w:val="0055193C"/>
    <w:rsid w:val="005519DD"/>
    <w:rsid w:val="005521C6"/>
    <w:rsid w:val="005523D0"/>
    <w:rsid w:val="00552993"/>
    <w:rsid w:val="005529A1"/>
    <w:rsid w:val="00552A07"/>
    <w:rsid w:val="00552C34"/>
    <w:rsid w:val="00552C77"/>
    <w:rsid w:val="005534C4"/>
    <w:rsid w:val="005537F5"/>
    <w:rsid w:val="00553A55"/>
    <w:rsid w:val="00553B54"/>
    <w:rsid w:val="00554B5A"/>
    <w:rsid w:val="005554C1"/>
    <w:rsid w:val="00555683"/>
    <w:rsid w:val="0055577F"/>
    <w:rsid w:val="005559E0"/>
    <w:rsid w:val="00555E40"/>
    <w:rsid w:val="00555F00"/>
    <w:rsid w:val="005560F1"/>
    <w:rsid w:val="00556134"/>
    <w:rsid w:val="00556908"/>
    <w:rsid w:val="00556A05"/>
    <w:rsid w:val="00556A69"/>
    <w:rsid w:val="00556BA2"/>
    <w:rsid w:val="00556D83"/>
    <w:rsid w:val="0055713B"/>
    <w:rsid w:val="005575D1"/>
    <w:rsid w:val="005577B7"/>
    <w:rsid w:val="00557804"/>
    <w:rsid w:val="005579E6"/>
    <w:rsid w:val="00557A76"/>
    <w:rsid w:val="00557DD0"/>
    <w:rsid w:val="00560046"/>
    <w:rsid w:val="00560098"/>
    <w:rsid w:val="0056027E"/>
    <w:rsid w:val="00560C23"/>
    <w:rsid w:val="00560CDE"/>
    <w:rsid w:val="0056107F"/>
    <w:rsid w:val="005614AE"/>
    <w:rsid w:val="0056154C"/>
    <w:rsid w:val="0056154F"/>
    <w:rsid w:val="00561661"/>
    <w:rsid w:val="00561AAB"/>
    <w:rsid w:val="00561DA8"/>
    <w:rsid w:val="0056206D"/>
    <w:rsid w:val="005620EA"/>
    <w:rsid w:val="005621B3"/>
    <w:rsid w:val="00562445"/>
    <w:rsid w:val="0056269A"/>
    <w:rsid w:val="00562768"/>
    <w:rsid w:val="0056295E"/>
    <w:rsid w:val="005629FE"/>
    <w:rsid w:val="00562CAF"/>
    <w:rsid w:val="00562DAA"/>
    <w:rsid w:val="00563007"/>
    <w:rsid w:val="00563454"/>
    <w:rsid w:val="00563775"/>
    <w:rsid w:val="00563D7A"/>
    <w:rsid w:val="005640F3"/>
    <w:rsid w:val="00564186"/>
    <w:rsid w:val="00564451"/>
    <w:rsid w:val="005644C9"/>
    <w:rsid w:val="00564831"/>
    <w:rsid w:val="005649E0"/>
    <w:rsid w:val="00564D29"/>
    <w:rsid w:val="00564E54"/>
    <w:rsid w:val="00564F4E"/>
    <w:rsid w:val="00564F5D"/>
    <w:rsid w:val="005650BC"/>
    <w:rsid w:val="0056566C"/>
    <w:rsid w:val="005658AD"/>
    <w:rsid w:val="005659CB"/>
    <w:rsid w:val="00566035"/>
    <w:rsid w:val="005662D2"/>
    <w:rsid w:val="00566B32"/>
    <w:rsid w:val="00566C20"/>
    <w:rsid w:val="00566D4A"/>
    <w:rsid w:val="00567556"/>
    <w:rsid w:val="0056756F"/>
    <w:rsid w:val="0056778D"/>
    <w:rsid w:val="00567BAE"/>
    <w:rsid w:val="005700A2"/>
    <w:rsid w:val="005702ED"/>
    <w:rsid w:val="005703A9"/>
    <w:rsid w:val="005708EB"/>
    <w:rsid w:val="00570C62"/>
    <w:rsid w:val="00570C74"/>
    <w:rsid w:val="00570CC2"/>
    <w:rsid w:val="00571063"/>
    <w:rsid w:val="00571173"/>
    <w:rsid w:val="00571230"/>
    <w:rsid w:val="005717A5"/>
    <w:rsid w:val="00571BAB"/>
    <w:rsid w:val="00571DCF"/>
    <w:rsid w:val="005722DE"/>
    <w:rsid w:val="0057242B"/>
    <w:rsid w:val="00572528"/>
    <w:rsid w:val="00572748"/>
    <w:rsid w:val="005727FD"/>
    <w:rsid w:val="00572A03"/>
    <w:rsid w:val="00572AEF"/>
    <w:rsid w:val="00572C36"/>
    <w:rsid w:val="00572CC5"/>
    <w:rsid w:val="005732F6"/>
    <w:rsid w:val="005742D0"/>
    <w:rsid w:val="005744ED"/>
    <w:rsid w:val="00574734"/>
    <w:rsid w:val="00574791"/>
    <w:rsid w:val="00574F7D"/>
    <w:rsid w:val="0057520D"/>
    <w:rsid w:val="00575471"/>
    <w:rsid w:val="00575DFC"/>
    <w:rsid w:val="00575F70"/>
    <w:rsid w:val="00576276"/>
    <w:rsid w:val="00576CCA"/>
    <w:rsid w:val="00576ED0"/>
    <w:rsid w:val="0057745B"/>
    <w:rsid w:val="00577E74"/>
    <w:rsid w:val="00580125"/>
    <w:rsid w:val="005805EF"/>
    <w:rsid w:val="00580EB0"/>
    <w:rsid w:val="00580F74"/>
    <w:rsid w:val="0058111D"/>
    <w:rsid w:val="0058191A"/>
    <w:rsid w:val="00581D21"/>
    <w:rsid w:val="00581F1D"/>
    <w:rsid w:val="0058219B"/>
    <w:rsid w:val="00582DBC"/>
    <w:rsid w:val="00583924"/>
    <w:rsid w:val="00583948"/>
    <w:rsid w:val="00583AE7"/>
    <w:rsid w:val="00583BA8"/>
    <w:rsid w:val="00583FB0"/>
    <w:rsid w:val="0058402C"/>
    <w:rsid w:val="00584200"/>
    <w:rsid w:val="0058424A"/>
    <w:rsid w:val="005843D3"/>
    <w:rsid w:val="00584AF4"/>
    <w:rsid w:val="00584BBC"/>
    <w:rsid w:val="00584D6F"/>
    <w:rsid w:val="00584E7C"/>
    <w:rsid w:val="00585AB3"/>
    <w:rsid w:val="00585B42"/>
    <w:rsid w:val="00585F3A"/>
    <w:rsid w:val="005862C5"/>
    <w:rsid w:val="005868E1"/>
    <w:rsid w:val="005869F2"/>
    <w:rsid w:val="00586B93"/>
    <w:rsid w:val="00586CA2"/>
    <w:rsid w:val="00586D78"/>
    <w:rsid w:val="00586DA1"/>
    <w:rsid w:val="005874ED"/>
    <w:rsid w:val="00587B41"/>
    <w:rsid w:val="00587ED8"/>
    <w:rsid w:val="0059080B"/>
    <w:rsid w:val="00590C9F"/>
    <w:rsid w:val="00590D64"/>
    <w:rsid w:val="0059128E"/>
    <w:rsid w:val="005913DD"/>
    <w:rsid w:val="00591446"/>
    <w:rsid w:val="00591798"/>
    <w:rsid w:val="005917A7"/>
    <w:rsid w:val="005919E9"/>
    <w:rsid w:val="00592003"/>
    <w:rsid w:val="005922A3"/>
    <w:rsid w:val="00592568"/>
    <w:rsid w:val="00592680"/>
    <w:rsid w:val="005928D8"/>
    <w:rsid w:val="00592AFB"/>
    <w:rsid w:val="00592DAA"/>
    <w:rsid w:val="005930EA"/>
    <w:rsid w:val="0059327D"/>
    <w:rsid w:val="005937EA"/>
    <w:rsid w:val="00593923"/>
    <w:rsid w:val="00593BFE"/>
    <w:rsid w:val="005940CC"/>
    <w:rsid w:val="00594206"/>
    <w:rsid w:val="005942BB"/>
    <w:rsid w:val="005943B3"/>
    <w:rsid w:val="0059452C"/>
    <w:rsid w:val="0059460A"/>
    <w:rsid w:val="005948EA"/>
    <w:rsid w:val="005949A4"/>
    <w:rsid w:val="00594D1F"/>
    <w:rsid w:val="00594EBF"/>
    <w:rsid w:val="0059501A"/>
    <w:rsid w:val="00595322"/>
    <w:rsid w:val="005956EE"/>
    <w:rsid w:val="00595DBF"/>
    <w:rsid w:val="00595F27"/>
    <w:rsid w:val="0059659D"/>
    <w:rsid w:val="005969EF"/>
    <w:rsid w:val="00597063"/>
    <w:rsid w:val="0059791E"/>
    <w:rsid w:val="00597E24"/>
    <w:rsid w:val="005A0399"/>
    <w:rsid w:val="005A0410"/>
    <w:rsid w:val="005A06C9"/>
    <w:rsid w:val="005A09C6"/>
    <w:rsid w:val="005A0DC2"/>
    <w:rsid w:val="005A0FC9"/>
    <w:rsid w:val="005A10DF"/>
    <w:rsid w:val="005A1187"/>
    <w:rsid w:val="005A125A"/>
    <w:rsid w:val="005A164D"/>
    <w:rsid w:val="005A1685"/>
    <w:rsid w:val="005A18E6"/>
    <w:rsid w:val="005A199D"/>
    <w:rsid w:val="005A1A49"/>
    <w:rsid w:val="005A2148"/>
    <w:rsid w:val="005A2417"/>
    <w:rsid w:val="005A26B4"/>
    <w:rsid w:val="005A28DF"/>
    <w:rsid w:val="005A2E04"/>
    <w:rsid w:val="005A333A"/>
    <w:rsid w:val="005A40C5"/>
    <w:rsid w:val="005A4316"/>
    <w:rsid w:val="005A4357"/>
    <w:rsid w:val="005A47BD"/>
    <w:rsid w:val="005A49D5"/>
    <w:rsid w:val="005A4B9D"/>
    <w:rsid w:val="005A4D42"/>
    <w:rsid w:val="005A4DBA"/>
    <w:rsid w:val="005A56D2"/>
    <w:rsid w:val="005A56FC"/>
    <w:rsid w:val="005A5E66"/>
    <w:rsid w:val="005A5F76"/>
    <w:rsid w:val="005A60BE"/>
    <w:rsid w:val="005A6154"/>
    <w:rsid w:val="005A6205"/>
    <w:rsid w:val="005A6505"/>
    <w:rsid w:val="005A6C54"/>
    <w:rsid w:val="005A6D4F"/>
    <w:rsid w:val="005A6E6B"/>
    <w:rsid w:val="005A6FA0"/>
    <w:rsid w:val="005A7647"/>
    <w:rsid w:val="005A76CA"/>
    <w:rsid w:val="005A78A5"/>
    <w:rsid w:val="005A7F46"/>
    <w:rsid w:val="005B05DF"/>
    <w:rsid w:val="005B093E"/>
    <w:rsid w:val="005B0C6E"/>
    <w:rsid w:val="005B0E30"/>
    <w:rsid w:val="005B0FF3"/>
    <w:rsid w:val="005B131A"/>
    <w:rsid w:val="005B13C0"/>
    <w:rsid w:val="005B1BB3"/>
    <w:rsid w:val="005B1C2D"/>
    <w:rsid w:val="005B1DCD"/>
    <w:rsid w:val="005B1E72"/>
    <w:rsid w:val="005B2460"/>
    <w:rsid w:val="005B2595"/>
    <w:rsid w:val="005B2FAD"/>
    <w:rsid w:val="005B2FE4"/>
    <w:rsid w:val="005B32DB"/>
    <w:rsid w:val="005B33C6"/>
    <w:rsid w:val="005B3AB5"/>
    <w:rsid w:val="005B3BE4"/>
    <w:rsid w:val="005B3CB6"/>
    <w:rsid w:val="005B41EF"/>
    <w:rsid w:val="005B433F"/>
    <w:rsid w:val="005B4632"/>
    <w:rsid w:val="005B4834"/>
    <w:rsid w:val="005B4836"/>
    <w:rsid w:val="005B4909"/>
    <w:rsid w:val="005B4A70"/>
    <w:rsid w:val="005B4DDE"/>
    <w:rsid w:val="005B5580"/>
    <w:rsid w:val="005B5A9F"/>
    <w:rsid w:val="005B5DC9"/>
    <w:rsid w:val="005B652B"/>
    <w:rsid w:val="005B6AFA"/>
    <w:rsid w:val="005B6B97"/>
    <w:rsid w:val="005B6C52"/>
    <w:rsid w:val="005B6DAC"/>
    <w:rsid w:val="005B793D"/>
    <w:rsid w:val="005B7C62"/>
    <w:rsid w:val="005C07C6"/>
    <w:rsid w:val="005C0C65"/>
    <w:rsid w:val="005C120A"/>
    <w:rsid w:val="005C16E3"/>
    <w:rsid w:val="005C1702"/>
    <w:rsid w:val="005C1A37"/>
    <w:rsid w:val="005C1BDC"/>
    <w:rsid w:val="005C1EC5"/>
    <w:rsid w:val="005C208C"/>
    <w:rsid w:val="005C2545"/>
    <w:rsid w:val="005C2669"/>
    <w:rsid w:val="005C26FD"/>
    <w:rsid w:val="005C2903"/>
    <w:rsid w:val="005C2962"/>
    <w:rsid w:val="005C3489"/>
    <w:rsid w:val="005C397A"/>
    <w:rsid w:val="005C3A20"/>
    <w:rsid w:val="005C3B8C"/>
    <w:rsid w:val="005C3F53"/>
    <w:rsid w:val="005C40BC"/>
    <w:rsid w:val="005C451C"/>
    <w:rsid w:val="005C4634"/>
    <w:rsid w:val="005C46B8"/>
    <w:rsid w:val="005C47EA"/>
    <w:rsid w:val="005C49EB"/>
    <w:rsid w:val="005C4BEB"/>
    <w:rsid w:val="005C4F8A"/>
    <w:rsid w:val="005C5126"/>
    <w:rsid w:val="005C52FD"/>
    <w:rsid w:val="005C5576"/>
    <w:rsid w:val="005C5638"/>
    <w:rsid w:val="005C5CA0"/>
    <w:rsid w:val="005C630F"/>
    <w:rsid w:val="005C63F6"/>
    <w:rsid w:val="005C6B04"/>
    <w:rsid w:val="005C77E5"/>
    <w:rsid w:val="005C78DF"/>
    <w:rsid w:val="005C7A7E"/>
    <w:rsid w:val="005D0186"/>
    <w:rsid w:val="005D0262"/>
    <w:rsid w:val="005D0519"/>
    <w:rsid w:val="005D0661"/>
    <w:rsid w:val="005D0A96"/>
    <w:rsid w:val="005D0AAC"/>
    <w:rsid w:val="005D0D5A"/>
    <w:rsid w:val="005D0D8A"/>
    <w:rsid w:val="005D0F15"/>
    <w:rsid w:val="005D185D"/>
    <w:rsid w:val="005D1F23"/>
    <w:rsid w:val="005D2430"/>
    <w:rsid w:val="005D2893"/>
    <w:rsid w:val="005D2DE7"/>
    <w:rsid w:val="005D3388"/>
    <w:rsid w:val="005D3695"/>
    <w:rsid w:val="005D36AA"/>
    <w:rsid w:val="005D3701"/>
    <w:rsid w:val="005D43EE"/>
    <w:rsid w:val="005D4783"/>
    <w:rsid w:val="005D4F72"/>
    <w:rsid w:val="005D51BE"/>
    <w:rsid w:val="005D524C"/>
    <w:rsid w:val="005D53CC"/>
    <w:rsid w:val="005D5B04"/>
    <w:rsid w:val="005D5DD5"/>
    <w:rsid w:val="005D5EA0"/>
    <w:rsid w:val="005D5F8B"/>
    <w:rsid w:val="005D602A"/>
    <w:rsid w:val="005D6058"/>
    <w:rsid w:val="005D6483"/>
    <w:rsid w:val="005D65D2"/>
    <w:rsid w:val="005D65EF"/>
    <w:rsid w:val="005D6727"/>
    <w:rsid w:val="005D6A6D"/>
    <w:rsid w:val="005D6F09"/>
    <w:rsid w:val="005D7A95"/>
    <w:rsid w:val="005E005C"/>
    <w:rsid w:val="005E05E6"/>
    <w:rsid w:val="005E0D2D"/>
    <w:rsid w:val="005E0D47"/>
    <w:rsid w:val="005E0EFF"/>
    <w:rsid w:val="005E0F34"/>
    <w:rsid w:val="005E1826"/>
    <w:rsid w:val="005E1A0A"/>
    <w:rsid w:val="005E1C6D"/>
    <w:rsid w:val="005E2102"/>
    <w:rsid w:val="005E255C"/>
    <w:rsid w:val="005E27EE"/>
    <w:rsid w:val="005E2A3B"/>
    <w:rsid w:val="005E2CF0"/>
    <w:rsid w:val="005E2E19"/>
    <w:rsid w:val="005E2EF5"/>
    <w:rsid w:val="005E3052"/>
    <w:rsid w:val="005E311E"/>
    <w:rsid w:val="005E3317"/>
    <w:rsid w:val="005E3B6F"/>
    <w:rsid w:val="005E3D95"/>
    <w:rsid w:val="005E42EE"/>
    <w:rsid w:val="005E435A"/>
    <w:rsid w:val="005E44E5"/>
    <w:rsid w:val="005E46AF"/>
    <w:rsid w:val="005E4AE5"/>
    <w:rsid w:val="005E5439"/>
    <w:rsid w:val="005E607F"/>
    <w:rsid w:val="005E6327"/>
    <w:rsid w:val="005E64C0"/>
    <w:rsid w:val="005E650D"/>
    <w:rsid w:val="005E656F"/>
    <w:rsid w:val="005E6662"/>
    <w:rsid w:val="005E669E"/>
    <w:rsid w:val="005E67DB"/>
    <w:rsid w:val="005E6DC2"/>
    <w:rsid w:val="005E6FF6"/>
    <w:rsid w:val="005E7137"/>
    <w:rsid w:val="005E7482"/>
    <w:rsid w:val="005E7547"/>
    <w:rsid w:val="005E76A1"/>
    <w:rsid w:val="005E7B4B"/>
    <w:rsid w:val="005E7C1C"/>
    <w:rsid w:val="005E7E3D"/>
    <w:rsid w:val="005E7F9B"/>
    <w:rsid w:val="005F02D8"/>
    <w:rsid w:val="005F0459"/>
    <w:rsid w:val="005F0709"/>
    <w:rsid w:val="005F0918"/>
    <w:rsid w:val="005F0A8E"/>
    <w:rsid w:val="005F0CAE"/>
    <w:rsid w:val="005F0D43"/>
    <w:rsid w:val="005F0D48"/>
    <w:rsid w:val="005F12E2"/>
    <w:rsid w:val="005F1350"/>
    <w:rsid w:val="005F170B"/>
    <w:rsid w:val="005F17DE"/>
    <w:rsid w:val="005F1836"/>
    <w:rsid w:val="005F1968"/>
    <w:rsid w:val="005F1BE9"/>
    <w:rsid w:val="005F1EBA"/>
    <w:rsid w:val="005F1FF4"/>
    <w:rsid w:val="005F2146"/>
    <w:rsid w:val="005F24D6"/>
    <w:rsid w:val="005F2BB2"/>
    <w:rsid w:val="005F2D17"/>
    <w:rsid w:val="005F342F"/>
    <w:rsid w:val="005F3550"/>
    <w:rsid w:val="005F374D"/>
    <w:rsid w:val="005F379F"/>
    <w:rsid w:val="005F3A47"/>
    <w:rsid w:val="005F3A7F"/>
    <w:rsid w:val="005F3C5D"/>
    <w:rsid w:val="005F3E53"/>
    <w:rsid w:val="005F4526"/>
    <w:rsid w:val="005F460F"/>
    <w:rsid w:val="005F4840"/>
    <w:rsid w:val="005F4A42"/>
    <w:rsid w:val="005F4B32"/>
    <w:rsid w:val="005F4DD1"/>
    <w:rsid w:val="005F5104"/>
    <w:rsid w:val="005F5AD3"/>
    <w:rsid w:val="005F5BD2"/>
    <w:rsid w:val="005F5C4A"/>
    <w:rsid w:val="005F5D28"/>
    <w:rsid w:val="005F5DA5"/>
    <w:rsid w:val="005F5F3E"/>
    <w:rsid w:val="005F604C"/>
    <w:rsid w:val="005F6068"/>
    <w:rsid w:val="005F6587"/>
    <w:rsid w:val="005F6759"/>
    <w:rsid w:val="005F67CE"/>
    <w:rsid w:val="005F6BE3"/>
    <w:rsid w:val="005F6DB9"/>
    <w:rsid w:val="005F6DEF"/>
    <w:rsid w:val="005F6F86"/>
    <w:rsid w:val="005F7200"/>
    <w:rsid w:val="005F7711"/>
    <w:rsid w:val="005F7F26"/>
    <w:rsid w:val="00600004"/>
    <w:rsid w:val="006006EA"/>
    <w:rsid w:val="00600B78"/>
    <w:rsid w:val="00600E04"/>
    <w:rsid w:val="00600FB4"/>
    <w:rsid w:val="0060109A"/>
    <w:rsid w:val="00601128"/>
    <w:rsid w:val="00601169"/>
    <w:rsid w:val="00601391"/>
    <w:rsid w:val="006015BD"/>
    <w:rsid w:val="00601C20"/>
    <w:rsid w:val="00601C99"/>
    <w:rsid w:val="00601ED0"/>
    <w:rsid w:val="00602189"/>
    <w:rsid w:val="006024B2"/>
    <w:rsid w:val="006030BF"/>
    <w:rsid w:val="0060384B"/>
    <w:rsid w:val="00603D9B"/>
    <w:rsid w:val="006047A3"/>
    <w:rsid w:val="006047C9"/>
    <w:rsid w:val="00604854"/>
    <w:rsid w:val="006048E8"/>
    <w:rsid w:val="00604C77"/>
    <w:rsid w:val="00604D04"/>
    <w:rsid w:val="00604E20"/>
    <w:rsid w:val="00605636"/>
    <w:rsid w:val="00605654"/>
    <w:rsid w:val="00605743"/>
    <w:rsid w:val="006061C7"/>
    <w:rsid w:val="0060680E"/>
    <w:rsid w:val="00606EA5"/>
    <w:rsid w:val="00607503"/>
    <w:rsid w:val="006078B5"/>
    <w:rsid w:val="00607CB4"/>
    <w:rsid w:val="00610330"/>
    <w:rsid w:val="00610A67"/>
    <w:rsid w:val="0061131C"/>
    <w:rsid w:val="00611341"/>
    <w:rsid w:val="006113B9"/>
    <w:rsid w:val="0061193E"/>
    <w:rsid w:val="006120B5"/>
    <w:rsid w:val="0061219C"/>
    <w:rsid w:val="00612704"/>
    <w:rsid w:val="00612AFE"/>
    <w:rsid w:val="00613165"/>
    <w:rsid w:val="00613196"/>
    <w:rsid w:val="00613794"/>
    <w:rsid w:val="006138A7"/>
    <w:rsid w:val="00613AF3"/>
    <w:rsid w:val="00613C0C"/>
    <w:rsid w:val="006145DB"/>
    <w:rsid w:val="00614C93"/>
    <w:rsid w:val="00614CFD"/>
    <w:rsid w:val="00614E55"/>
    <w:rsid w:val="0061518F"/>
    <w:rsid w:val="00615794"/>
    <w:rsid w:val="00615B59"/>
    <w:rsid w:val="00615C17"/>
    <w:rsid w:val="00615C74"/>
    <w:rsid w:val="00615D29"/>
    <w:rsid w:val="006167C4"/>
    <w:rsid w:val="0061682C"/>
    <w:rsid w:val="00616D3B"/>
    <w:rsid w:val="00616E74"/>
    <w:rsid w:val="006173B2"/>
    <w:rsid w:val="006174EC"/>
    <w:rsid w:val="00617585"/>
    <w:rsid w:val="0061779F"/>
    <w:rsid w:val="006179C0"/>
    <w:rsid w:val="00617EFC"/>
    <w:rsid w:val="006203C6"/>
    <w:rsid w:val="0062081B"/>
    <w:rsid w:val="00620AB8"/>
    <w:rsid w:val="00620FDA"/>
    <w:rsid w:val="00621015"/>
    <w:rsid w:val="006213F3"/>
    <w:rsid w:val="00621B38"/>
    <w:rsid w:val="00621D62"/>
    <w:rsid w:val="00621E72"/>
    <w:rsid w:val="00622276"/>
    <w:rsid w:val="00622505"/>
    <w:rsid w:val="00622BC1"/>
    <w:rsid w:val="00622C1F"/>
    <w:rsid w:val="00622C99"/>
    <w:rsid w:val="00622D25"/>
    <w:rsid w:val="00622E7A"/>
    <w:rsid w:val="00622E9F"/>
    <w:rsid w:val="00623109"/>
    <w:rsid w:val="00623562"/>
    <w:rsid w:val="006238AD"/>
    <w:rsid w:val="00623EB3"/>
    <w:rsid w:val="00623FFB"/>
    <w:rsid w:val="00624575"/>
    <w:rsid w:val="0062460F"/>
    <w:rsid w:val="0062488F"/>
    <w:rsid w:val="00624AF2"/>
    <w:rsid w:val="0062546A"/>
    <w:rsid w:val="00625549"/>
    <w:rsid w:val="00625685"/>
    <w:rsid w:val="00625988"/>
    <w:rsid w:val="00625ACC"/>
    <w:rsid w:val="00625D1E"/>
    <w:rsid w:val="00625D85"/>
    <w:rsid w:val="00625F4F"/>
    <w:rsid w:val="006260ED"/>
    <w:rsid w:val="006263C6"/>
    <w:rsid w:val="00626940"/>
    <w:rsid w:val="00626F4D"/>
    <w:rsid w:val="00626F92"/>
    <w:rsid w:val="00626FDE"/>
    <w:rsid w:val="006276E1"/>
    <w:rsid w:val="00627BE6"/>
    <w:rsid w:val="0063013D"/>
    <w:rsid w:val="006301E1"/>
    <w:rsid w:val="006304F9"/>
    <w:rsid w:val="0063068F"/>
    <w:rsid w:val="00630E73"/>
    <w:rsid w:val="00630F42"/>
    <w:rsid w:val="0063118E"/>
    <w:rsid w:val="00631452"/>
    <w:rsid w:val="00631636"/>
    <w:rsid w:val="00631A11"/>
    <w:rsid w:val="00631A52"/>
    <w:rsid w:val="00631B87"/>
    <w:rsid w:val="00631C6B"/>
    <w:rsid w:val="0063221F"/>
    <w:rsid w:val="0063263F"/>
    <w:rsid w:val="00632AC8"/>
    <w:rsid w:val="0063303B"/>
    <w:rsid w:val="00633227"/>
    <w:rsid w:val="0063362B"/>
    <w:rsid w:val="00633727"/>
    <w:rsid w:val="00633A5C"/>
    <w:rsid w:val="00633D35"/>
    <w:rsid w:val="00633D91"/>
    <w:rsid w:val="00633ED9"/>
    <w:rsid w:val="006348CA"/>
    <w:rsid w:val="00634A04"/>
    <w:rsid w:val="00634B0B"/>
    <w:rsid w:val="00634C0F"/>
    <w:rsid w:val="00635257"/>
    <w:rsid w:val="00635285"/>
    <w:rsid w:val="006358C3"/>
    <w:rsid w:val="00635A4A"/>
    <w:rsid w:val="00635C1F"/>
    <w:rsid w:val="00635D78"/>
    <w:rsid w:val="006362EA"/>
    <w:rsid w:val="00636BCD"/>
    <w:rsid w:val="00637195"/>
    <w:rsid w:val="006371BB"/>
    <w:rsid w:val="00637262"/>
    <w:rsid w:val="006372B4"/>
    <w:rsid w:val="00637892"/>
    <w:rsid w:val="00637ABC"/>
    <w:rsid w:val="00637B6D"/>
    <w:rsid w:val="00637DBC"/>
    <w:rsid w:val="006400F3"/>
    <w:rsid w:val="006402A9"/>
    <w:rsid w:val="00640489"/>
    <w:rsid w:val="0064060F"/>
    <w:rsid w:val="006407FC"/>
    <w:rsid w:val="00640A26"/>
    <w:rsid w:val="0064127D"/>
    <w:rsid w:val="006412BF"/>
    <w:rsid w:val="0064170E"/>
    <w:rsid w:val="00641AFE"/>
    <w:rsid w:val="00641C99"/>
    <w:rsid w:val="00641DA5"/>
    <w:rsid w:val="006421DD"/>
    <w:rsid w:val="00642339"/>
    <w:rsid w:val="00642E5C"/>
    <w:rsid w:val="00643114"/>
    <w:rsid w:val="006431CE"/>
    <w:rsid w:val="006434CC"/>
    <w:rsid w:val="0064377B"/>
    <w:rsid w:val="006437C7"/>
    <w:rsid w:val="00643A25"/>
    <w:rsid w:val="00643E71"/>
    <w:rsid w:val="00643EA2"/>
    <w:rsid w:val="00643EF7"/>
    <w:rsid w:val="0064417D"/>
    <w:rsid w:val="0064466B"/>
    <w:rsid w:val="00644BCC"/>
    <w:rsid w:val="00644D0A"/>
    <w:rsid w:val="006451B8"/>
    <w:rsid w:val="00645A42"/>
    <w:rsid w:val="00645D88"/>
    <w:rsid w:val="00645D96"/>
    <w:rsid w:val="00645DC4"/>
    <w:rsid w:val="00646164"/>
    <w:rsid w:val="006461D5"/>
    <w:rsid w:val="006462CE"/>
    <w:rsid w:val="006462DC"/>
    <w:rsid w:val="0064651D"/>
    <w:rsid w:val="00646794"/>
    <w:rsid w:val="006467DF"/>
    <w:rsid w:val="006469F3"/>
    <w:rsid w:val="00646F04"/>
    <w:rsid w:val="0064753C"/>
    <w:rsid w:val="006475C1"/>
    <w:rsid w:val="006477AA"/>
    <w:rsid w:val="00647D92"/>
    <w:rsid w:val="00647EF9"/>
    <w:rsid w:val="0065078B"/>
    <w:rsid w:val="006507FA"/>
    <w:rsid w:val="00650A3A"/>
    <w:rsid w:val="00650C9E"/>
    <w:rsid w:val="00650EA7"/>
    <w:rsid w:val="006510EC"/>
    <w:rsid w:val="00651204"/>
    <w:rsid w:val="00651553"/>
    <w:rsid w:val="00651BD1"/>
    <w:rsid w:val="00651D1E"/>
    <w:rsid w:val="00651DB8"/>
    <w:rsid w:val="006521C8"/>
    <w:rsid w:val="006524CE"/>
    <w:rsid w:val="0065281D"/>
    <w:rsid w:val="00652B51"/>
    <w:rsid w:val="00652CF9"/>
    <w:rsid w:val="00652D50"/>
    <w:rsid w:val="00652E85"/>
    <w:rsid w:val="00652E92"/>
    <w:rsid w:val="00652F12"/>
    <w:rsid w:val="00652FBE"/>
    <w:rsid w:val="0065302B"/>
    <w:rsid w:val="006534C3"/>
    <w:rsid w:val="0065364F"/>
    <w:rsid w:val="0065378A"/>
    <w:rsid w:val="006537A0"/>
    <w:rsid w:val="006539A6"/>
    <w:rsid w:val="00653D39"/>
    <w:rsid w:val="00654157"/>
    <w:rsid w:val="0065416B"/>
    <w:rsid w:val="006545AB"/>
    <w:rsid w:val="006547EC"/>
    <w:rsid w:val="00654DE3"/>
    <w:rsid w:val="006551E4"/>
    <w:rsid w:val="0065524E"/>
    <w:rsid w:val="006553DB"/>
    <w:rsid w:val="00655559"/>
    <w:rsid w:val="006556AA"/>
    <w:rsid w:val="0065593F"/>
    <w:rsid w:val="00655B9C"/>
    <w:rsid w:val="006561D7"/>
    <w:rsid w:val="0065620C"/>
    <w:rsid w:val="00656258"/>
    <w:rsid w:val="006564BE"/>
    <w:rsid w:val="006568A2"/>
    <w:rsid w:val="006569C6"/>
    <w:rsid w:val="00656EF9"/>
    <w:rsid w:val="0065700B"/>
    <w:rsid w:val="00657467"/>
    <w:rsid w:val="00660066"/>
    <w:rsid w:val="0066035F"/>
    <w:rsid w:val="00660781"/>
    <w:rsid w:val="006607D8"/>
    <w:rsid w:val="006609E6"/>
    <w:rsid w:val="006615A2"/>
    <w:rsid w:val="006615C3"/>
    <w:rsid w:val="00661846"/>
    <w:rsid w:val="00661941"/>
    <w:rsid w:val="00661BB6"/>
    <w:rsid w:val="00661E54"/>
    <w:rsid w:val="00661F01"/>
    <w:rsid w:val="00662315"/>
    <w:rsid w:val="006623C0"/>
    <w:rsid w:val="006624C0"/>
    <w:rsid w:val="006626DA"/>
    <w:rsid w:val="00662920"/>
    <w:rsid w:val="00662ED4"/>
    <w:rsid w:val="0066316B"/>
    <w:rsid w:val="0066384B"/>
    <w:rsid w:val="00663A65"/>
    <w:rsid w:val="00663C92"/>
    <w:rsid w:val="006641F4"/>
    <w:rsid w:val="00664361"/>
    <w:rsid w:val="00664668"/>
    <w:rsid w:val="00664D56"/>
    <w:rsid w:val="00664D9B"/>
    <w:rsid w:val="00664EA6"/>
    <w:rsid w:val="00665028"/>
    <w:rsid w:val="006650BA"/>
    <w:rsid w:val="00665124"/>
    <w:rsid w:val="0066543E"/>
    <w:rsid w:val="0066595A"/>
    <w:rsid w:val="00665EBB"/>
    <w:rsid w:val="00665F05"/>
    <w:rsid w:val="00665F11"/>
    <w:rsid w:val="0066606D"/>
    <w:rsid w:val="006660B9"/>
    <w:rsid w:val="00666333"/>
    <w:rsid w:val="006665A6"/>
    <w:rsid w:val="006667FE"/>
    <w:rsid w:val="00666851"/>
    <w:rsid w:val="00666D01"/>
    <w:rsid w:val="00667399"/>
    <w:rsid w:val="006673D4"/>
    <w:rsid w:val="006676B3"/>
    <w:rsid w:val="0066797C"/>
    <w:rsid w:val="00667E74"/>
    <w:rsid w:val="00670187"/>
    <w:rsid w:val="006701FC"/>
    <w:rsid w:val="00670AC7"/>
    <w:rsid w:val="00670D01"/>
    <w:rsid w:val="00670D09"/>
    <w:rsid w:val="00670EF2"/>
    <w:rsid w:val="00670FD7"/>
    <w:rsid w:val="00671E73"/>
    <w:rsid w:val="0067213C"/>
    <w:rsid w:val="0067286F"/>
    <w:rsid w:val="00672ED7"/>
    <w:rsid w:val="006735B3"/>
    <w:rsid w:val="0067381B"/>
    <w:rsid w:val="006738B0"/>
    <w:rsid w:val="006738CE"/>
    <w:rsid w:val="00673D24"/>
    <w:rsid w:val="006742B9"/>
    <w:rsid w:val="006744B3"/>
    <w:rsid w:val="00675044"/>
    <w:rsid w:val="00675125"/>
    <w:rsid w:val="00675393"/>
    <w:rsid w:val="00675553"/>
    <w:rsid w:val="0067597C"/>
    <w:rsid w:val="00675AE7"/>
    <w:rsid w:val="00675E30"/>
    <w:rsid w:val="00675F96"/>
    <w:rsid w:val="0067643D"/>
    <w:rsid w:val="00676DD6"/>
    <w:rsid w:val="00676EBC"/>
    <w:rsid w:val="00677247"/>
    <w:rsid w:val="0067798F"/>
    <w:rsid w:val="00677AF2"/>
    <w:rsid w:val="00677D3D"/>
    <w:rsid w:val="00680013"/>
    <w:rsid w:val="0068065C"/>
    <w:rsid w:val="006809C3"/>
    <w:rsid w:val="00680D63"/>
    <w:rsid w:val="00680E04"/>
    <w:rsid w:val="00681387"/>
    <w:rsid w:val="006816DC"/>
    <w:rsid w:val="00681AA8"/>
    <w:rsid w:val="006823FB"/>
    <w:rsid w:val="0068254A"/>
    <w:rsid w:val="00682606"/>
    <w:rsid w:val="00682721"/>
    <w:rsid w:val="00682C24"/>
    <w:rsid w:val="00683372"/>
    <w:rsid w:val="00683A08"/>
    <w:rsid w:val="00683AFE"/>
    <w:rsid w:val="00683E67"/>
    <w:rsid w:val="00684B2A"/>
    <w:rsid w:val="006852B8"/>
    <w:rsid w:val="00685361"/>
    <w:rsid w:val="00685529"/>
    <w:rsid w:val="0068581B"/>
    <w:rsid w:val="006858E4"/>
    <w:rsid w:val="00685C5F"/>
    <w:rsid w:val="006860FE"/>
    <w:rsid w:val="00686116"/>
    <w:rsid w:val="006861D2"/>
    <w:rsid w:val="006869BE"/>
    <w:rsid w:val="00686C1D"/>
    <w:rsid w:val="00686D1E"/>
    <w:rsid w:val="00686DBC"/>
    <w:rsid w:val="00686EB2"/>
    <w:rsid w:val="00686FE1"/>
    <w:rsid w:val="0068744F"/>
    <w:rsid w:val="006874D1"/>
    <w:rsid w:val="006879FD"/>
    <w:rsid w:val="006900AA"/>
    <w:rsid w:val="006900FB"/>
    <w:rsid w:val="00690433"/>
    <w:rsid w:val="006906B1"/>
    <w:rsid w:val="00690796"/>
    <w:rsid w:val="006909ED"/>
    <w:rsid w:val="00690C58"/>
    <w:rsid w:val="00691143"/>
    <w:rsid w:val="006913DC"/>
    <w:rsid w:val="0069144D"/>
    <w:rsid w:val="00691514"/>
    <w:rsid w:val="00691831"/>
    <w:rsid w:val="00691C12"/>
    <w:rsid w:val="00691F55"/>
    <w:rsid w:val="0069246C"/>
    <w:rsid w:val="006925EE"/>
    <w:rsid w:val="00692A47"/>
    <w:rsid w:val="00692C2E"/>
    <w:rsid w:val="00692DD1"/>
    <w:rsid w:val="00692ECF"/>
    <w:rsid w:val="00693081"/>
    <w:rsid w:val="006931FC"/>
    <w:rsid w:val="00693433"/>
    <w:rsid w:val="006935EB"/>
    <w:rsid w:val="00693708"/>
    <w:rsid w:val="00693C35"/>
    <w:rsid w:val="00693F6E"/>
    <w:rsid w:val="00694637"/>
    <w:rsid w:val="006946EA"/>
    <w:rsid w:val="00694D69"/>
    <w:rsid w:val="00694DCF"/>
    <w:rsid w:val="00694FAD"/>
    <w:rsid w:val="0069521D"/>
    <w:rsid w:val="00695226"/>
    <w:rsid w:val="006954E6"/>
    <w:rsid w:val="00695B18"/>
    <w:rsid w:val="00695B65"/>
    <w:rsid w:val="00695F51"/>
    <w:rsid w:val="006961B6"/>
    <w:rsid w:val="00696352"/>
    <w:rsid w:val="006967DD"/>
    <w:rsid w:val="006969A4"/>
    <w:rsid w:val="00696B1F"/>
    <w:rsid w:val="00696B69"/>
    <w:rsid w:val="00696DF3"/>
    <w:rsid w:val="006970BD"/>
    <w:rsid w:val="0069714B"/>
    <w:rsid w:val="00697724"/>
    <w:rsid w:val="0069791A"/>
    <w:rsid w:val="00697AE0"/>
    <w:rsid w:val="00697C2E"/>
    <w:rsid w:val="00697CC0"/>
    <w:rsid w:val="00697DE9"/>
    <w:rsid w:val="006A01BC"/>
    <w:rsid w:val="006A0450"/>
    <w:rsid w:val="006A04C6"/>
    <w:rsid w:val="006A0848"/>
    <w:rsid w:val="006A0A53"/>
    <w:rsid w:val="006A0CB7"/>
    <w:rsid w:val="006A0D24"/>
    <w:rsid w:val="006A0D3D"/>
    <w:rsid w:val="006A141F"/>
    <w:rsid w:val="006A268B"/>
    <w:rsid w:val="006A2BA8"/>
    <w:rsid w:val="006A2C0B"/>
    <w:rsid w:val="006A2D8E"/>
    <w:rsid w:val="006A39C2"/>
    <w:rsid w:val="006A3E4C"/>
    <w:rsid w:val="006A3EEE"/>
    <w:rsid w:val="006A4204"/>
    <w:rsid w:val="006A42DB"/>
    <w:rsid w:val="006A432A"/>
    <w:rsid w:val="006A439B"/>
    <w:rsid w:val="006A5BE1"/>
    <w:rsid w:val="006A6005"/>
    <w:rsid w:val="006A6707"/>
    <w:rsid w:val="006A69CC"/>
    <w:rsid w:val="006A6D8E"/>
    <w:rsid w:val="006A7A19"/>
    <w:rsid w:val="006A7A9D"/>
    <w:rsid w:val="006B02D4"/>
    <w:rsid w:val="006B07CB"/>
    <w:rsid w:val="006B09FB"/>
    <w:rsid w:val="006B0E0F"/>
    <w:rsid w:val="006B0E9F"/>
    <w:rsid w:val="006B0EED"/>
    <w:rsid w:val="006B1624"/>
    <w:rsid w:val="006B1838"/>
    <w:rsid w:val="006B1BFA"/>
    <w:rsid w:val="006B1D09"/>
    <w:rsid w:val="006B1D58"/>
    <w:rsid w:val="006B20E3"/>
    <w:rsid w:val="006B2123"/>
    <w:rsid w:val="006B22C4"/>
    <w:rsid w:val="006B22E1"/>
    <w:rsid w:val="006B22E6"/>
    <w:rsid w:val="006B23D7"/>
    <w:rsid w:val="006B24C6"/>
    <w:rsid w:val="006B2519"/>
    <w:rsid w:val="006B2781"/>
    <w:rsid w:val="006B2A08"/>
    <w:rsid w:val="006B2B8F"/>
    <w:rsid w:val="006B2F30"/>
    <w:rsid w:val="006B32C7"/>
    <w:rsid w:val="006B32E4"/>
    <w:rsid w:val="006B34AD"/>
    <w:rsid w:val="006B3809"/>
    <w:rsid w:val="006B3F0E"/>
    <w:rsid w:val="006B41E6"/>
    <w:rsid w:val="006B42E9"/>
    <w:rsid w:val="006B4FFA"/>
    <w:rsid w:val="006B50BC"/>
    <w:rsid w:val="006B5135"/>
    <w:rsid w:val="006B54A4"/>
    <w:rsid w:val="006B54B0"/>
    <w:rsid w:val="006B5CF3"/>
    <w:rsid w:val="006B5DDE"/>
    <w:rsid w:val="006B609B"/>
    <w:rsid w:val="006B618E"/>
    <w:rsid w:val="006B6662"/>
    <w:rsid w:val="006B66FD"/>
    <w:rsid w:val="006B68FC"/>
    <w:rsid w:val="006B6924"/>
    <w:rsid w:val="006B7067"/>
    <w:rsid w:val="006B7502"/>
    <w:rsid w:val="006B75D9"/>
    <w:rsid w:val="006B775F"/>
    <w:rsid w:val="006B7BA6"/>
    <w:rsid w:val="006C01AA"/>
    <w:rsid w:val="006C05E5"/>
    <w:rsid w:val="006C0629"/>
    <w:rsid w:val="006C084D"/>
    <w:rsid w:val="006C09ED"/>
    <w:rsid w:val="006C21FF"/>
    <w:rsid w:val="006C3034"/>
    <w:rsid w:val="006C31BB"/>
    <w:rsid w:val="006C329E"/>
    <w:rsid w:val="006C385B"/>
    <w:rsid w:val="006C396D"/>
    <w:rsid w:val="006C3F4C"/>
    <w:rsid w:val="006C4203"/>
    <w:rsid w:val="006C4CF1"/>
    <w:rsid w:val="006C5086"/>
    <w:rsid w:val="006C5329"/>
    <w:rsid w:val="006C56FE"/>
    <w:rsid w:val="006C5851"/>
    <w:rsid w:val="006C5AE9"/>
    <w:rsid w:val="006C5B57"/>
    <w:rsid w:val="006C5ECB"/>
    <w:rsid w:val="006C6172"/>
    <w:rsid w:val="006C630D"/>
    <w:rsid w:val="006C6390"/>
    <w:rsid w:val="006C6436"/>
    <w:rsid w:val="006C64C5"/>
    <w:rsid w:val="006C6598"/>
    <w:rsid w:val="006C6686"/>
    <w:rsid w:val="006C6B2F"/>
    <w:rsid w:val="006C6C18"/>
    <w:rsid w:val="006C6C60"/>
    <w:rsid w:val="006C74A6"/>
    <w:rsid w:val="006C74E6"/>
    <w:rsid w:val="006C762B"/>
    <w:rsid w:val="006C778A"/>
    <w:rsid w:val="006C79C4"/>
    <w:rsid w:val="006C7BA0"/>
    <w:rsid w:val="006D0362"/>
    <w:rsid w:val="006D165D"/>
    <w:rsid w:val="006D1962"/>
    <w:rsid w:val="006D196F"/>
    <w:rsid w:val="006D19DA"/>
    <w:rsid w:val="006D1D8D"/>
    <w:rsid w:val="006D20CD"/>
    <w:rsid w:val="006D228F"/>
    <w:rsid w:val="006D265E"/>
    <w:rsid w:val="006D2B97"/>
    <w:rsid w:val="006D3430"/>
    <w:rsid w:val="006D387E"/>
    <w:rsid w:val="006D38F1"/>
    <w:rsid w:val="006D3E2A"/>
    <w:rsid w:val="006D40E7"/>
    <w:rsid w:val="006D4215"/>
    <w:rsid w:val="006D44F6"/>
    <w:rsid w:val="006D46CF"/>
    <w:rsid w:val="006D4843"/>
    <w:rsid w:val="006D48DF"/>
    <w:rsid w:val="006D4A07"/>
    <w:rsid w:val="006D4A27"/>
    <w:rsid w:val="006D4AD1"/>
    <w:rsid w:val="006D4B63"/>
    <w:rsid w:val="006D517E"/>
    <w:rsid w:val="006D5425"/>
    <w:rsid w:val="006D59F3"/>
    <w:rsid w:val="006D6A48"/>
    <w:rsid w:val="006D6BCF"/>
    <w:rsid w:val="006D6C5C"/>
    <w:rsid w:val="006D726B"/>
    <w:rsid w:val="006D731F"/>
    <w:rsid w:val="006D76F2"/>
    <w:rsid w:val="006D7B5E"/>
    <w:rsid w:val="006D7BEE"/>
    <w:rsid w:val="006D7DA1"/>
    <w:rsid w:val="006E020D"/>
    <w:rsid w:val="006E0434"/>
    <w:rsid w:val="006E0B2B"/>
    <w:rsid w:val="006E0BAE"/>
    <w:rsid w:val="006E0CB0"/>
    <w:rsid w:val="006E0E3F"/>
    <w:rsid w:val="006E122A"/>
    <w:rsid w:val="006E1254"/>
    <w:rsid w:val="006E17CD"/>
    <w:rsid w:val="006E1E0B"/>
    <w:rsid w:val="006E1E36"/>
    <w:rsid w:val="006E1EC3"/>
    <w:rsid w:val="006E1FCF"/>
    <w:rsid w:val="006E2196"/>
    <w:rsid w:val="006E2520"/>
    <w:rsid w:val="006E287E"/>
    <w:rsid w:val="006E2AF5"/>
    <w:rsid w:val="006E2C7D"/>
    <w:rsid w:val="006E2D58"/>
    <w:rsid w:val="006E2E86"/>
    <w:rsid w:val="006E2F30"/>
    <w:rsid w:val="006E3103"/>
    <w:rsid w:val="006E31D7"/>
    <w:rsid w:val="006E32FA"/>
    <w:rsid w:val="006E35BE"/>
    <w:rsid w:val="006E35FE"/>
    <w:rsid w:val="006E38C6"/>
    <w:rsid w:val="006E3A15"/>
    <w:rsid w:val="006E3A6C"/>
    <w:rsid w:val="006E3C49"/>
    <w:rsid w:val="006E4110"/>
    <w:rsid w:val="006E4174"/>
    <w:rsid w:val="006E4365"/>
    <w:rsid w:val="006E49F0"/>
    <w:rsid w:val="006E4CCD"/>
    <w:rsid w:val="006E4DB6"/>
    <w:rsid w:val="006E4DED"/>
    <w:rsid w:val="006E5180"/>
    <w:rsid w:val="006E5907"/>
    <w:rsid w:val="006E5CA4"/>
    <w:rsid w:val="006E619E"/>
    <w:rsid w:val="006E64C8"/>
    <w:rsid w:val="006E66FC"/>
    <w:rsid w:val="006E67BB"/>
    <w:rsid w:val="006E6846"/>
    <w:rsid w:val="006E72A6"/>
    <w:rsid w:val="006E743B"/>
    <w:rsid w:val="006E76B3"/>
    <w:rsid w:val="006E7A69"/>
    <w:rsid w:val="006E7A91"/>
    <w:rsid w:val="006E7DC2"/>
    <w:rsid w:val="006E7DD7"/>
    <w:rsid w:val="006F0544"/>
    <w:rsid w:val="006F05E8"/>
    <w:rsid w:val="006F0AB4"/>
    <w:rsid w:val="006F0CBF"/>
    <w:rsid w:val="006F0D33"/>
    <w:rsid w:val="006F100A"/>
    <w:rsid w:val="006F132A"/>
    <w:rsid w:val="006F14F5"/>
    <w:rsid w:val="006F1532"/>
    <w:rsid w:val="006F17A0"/>
    <w:rsid w:val="006F17AC"/>
    <w:rsid w:val="006F1C13"/>
    <w:rsid w:val="006F1E7F"/>
    <w:rsid w:val="006F1EFF"/>
    <w:rsid w:val="006F20AC"/>
    <w:rsid w:val="006F2144"/>
    <w:rsid w:val="006F2317"/>
    <w:rsid w:val="006F2643"/>
    <w:rsid w:val="006F2846"/>
    <w:rsid w:val="006F2A49"/>
    <w:rsid w:val="006F2DD1"/>
    <w:rsid w:val="006F304A"/>
    <w:rsid w:val="006F3058"/>
    <w:rsid w:val="006F3420"/>
    <w:rsid w:val="006F35FD"/>
    <w:rsid w:val="006F3689"/>
    <w:rsid w:val="006F376E"/>
    <w:rsid w:val="006F3A53"/>
    <w:rsid w:val="006F3B70"/>
    <w:rsid w:val="006F4233"/>
    <w:rsid w:val="006F5163"/>
    <w:rsid w:val="006F5351"/>
    <w:rsid w:val="006F590C"/>
    <w:rsid w:val="006F59F2"/>
    <w:rsid w:val="006F5C19"/>
    <w:rsid w:val="006F5C76"/>
    <w:rsid w:val="006F6260"/>
    <w:rsid w:val="006F6363"/>
    <w:rsid w:val="006F6B02"/>
    <w:rsid w:val="006F6F21"/>
    <w:rsid w:val="006F709C"/>
    <w:rsid w:val="006F7445"/>
    <w:rsid w:val="006F7464"/>
    <w:rsid w:val="006F7811"/>
    <w:rsid w:val="0070008C"/>
    <w:rsid w:val="0070042E"/>
    <w:rsid w:val="00700CEE"/>
    <w:rsid w:val="00700E49"/>
    <w:rsid w:val="007012FB"/>
    <w:rsid w:val="00701394"/>
    <w:rsid w:val="00701C32"/>
    <w:rsid w:val="00702304"/>
    <w:rsid w:val="0070279C"/>
    <w:rsid w:val="00702E65"/>
    <w:rsid w:val="00702FA1"/>
    <w:rsid w:val="00703022"/>
    <w:rsid w:val="0070302E"/>
    <w:rsid w:val="00703288"/>
    <w:rsid w:val="00703429"/>
    <w:rsid w:val="00703A17"/>
    <w:rsid w:val="00703CA9"/>
    <w:rsid w:val="00703DF0"/>
    <w:rsid w:val="0070421E"/>
    <w:rsid w:val="0070448F"/>
    <w:rsid w:val="0070449D"/>
    <w:rsid w:val="0070449F"/>
    <w:rsid w:val="00704BF1"/>
    <w:rsid w:val="00705354"/>
    <w:rsid w:val="0070555C"/>
    <w:rsid w:val="00705A8C"/>
    <w:rsid w:val="00705B6A"/>
    <w:rsid w:val="007061E8"/>
    <w:rsid w:val="0070628F"/>
    <w:rsid w:val="00706333"/>
    <w:rsid w:val="007063E4"/>
    <w:rsid w:val="0070651B"/>
    <w:rsid w:val="0070671E"/>
    <w:rsid w:val="00706860"/>
    <w:rsid w:val="00706F31"/>
    <w:rsid w:val="00707A8D"/>
    <w:rsid w:val="00707C16"/>
    <w:rsid w:val="00707E75"/>
    <w:rsid w:val="00707E99"/>
    <w:rsid w:val="00707FBB"/>
    <w:rsid w:val="007100FE"/>
    <w:rsid w:val="00710563"/>
    <w:rsid w:val="00710AC6"/>
    <w:rsid w:val="00710B6E"/>
    <w:rsid w:val="00710C0D"/>
    <w:rsid w:val="00710C70"/>
    <w:rsid w:val="00710E45"/>
    <w:rsid w:val="00711276"/>
    <w:rsid w:val="007113F5"/>
    <w:rsid w:val="007115CA"/>
    <w:rsid w:val="00711BD2"/>
    <w:rsid w:val="00711C79"/>
    <w:rsid w:val="00711E48"/>
    <w:rsid w:val="00712110"/>
    <w:rsid w:val="00712696"/>
    <w:rsid w:val="007127C9"/>
    <w:rsid w:val="00712A01"/>
    <w:rsid w:val="00712CB1"/>
    <w:rsid w:val="0071303D"/>
    <w:rsid w:val="00713104"/>
    <w:rsid w:val="0071324D"/>
    <w:rsid w:val="0071349E"/>
    <w:rsid w:val="007135C9"/>
    <w:rsid w:val="0071397F"/>
    <w:rsid w:val="00713B77"/>
    <w:rsid w:val="00713DD4"/>
    <w:rsid w:val="00714264"/>
    <w:rsid w:val="007142A7"/>
    <w:rsid w:val="00714348"/>
    <w:rsid w:val="007143DD"/>
    <w:rsid w:val="0071452C"/>
    <w:rsid w:val="00714787"/>
    <w:rsid w:val="0071485A"/>
    <w:rsid w:val="00714A8F"/>
    <w:rsid w:val="007158CB"/>
    <w:rsid w:val="007160D1"/>
    <w:rsid w:val="0071656C"/>
    <w:rsid w:val="007166C4"/>
    <w:rsid w:val="0071686B"/>
    <w:rsid w:val="00716BC3"/>
    <w:rsid w:val="0071706D"/>
    <w:rsid w:val="00717157"/>
    <w:rsid w:val="00717395"/>
    <w:rsid w:val="00717460"/>
    <w:rsid w:val="0071781D"/>
    <w:rsid w:val="00717D8E"/>
    <w:rsid w:val="0072018B"/>
    <w:rsid w:val="00720636"/>
    <w:rsid w:val="0072086C"/>
    <w:rsid w:val="00720969"/>
    <w:rsid w:val="00720C1B"/>
    <w:rsid w:val="00720CB3"/>
    <w:rsid w:val="00721679"/>
    <w:rsid w:val="0072171B"/>
    <w:rsid w:val="00721987"/>
    <w:rsid w:val="00721B00"/>
    <w:rsid w:val="00721CCF"/>
    <w:rsid w:val="00721CD7"/>
    <w:rsid w:val="0072205B"/>
    <w:rsid w:val="00722109"/>
    <w:rsid w:val="0072211C"/>
    <w:rsid w:val="00722674"/>
    <w:rsid w:val="0072288E"/>
    <w:rsid w:val="00722DEA"/>
    <w:rsid w:val="00722F97"/>
    <w:rsid w:val="007232D6"/>
    <w:rsid w:val="00723441"/>
    <w:rsid w:val="00723599"/>
    <w:rsid w:val="007235A5"/>
    <w:rsid w:val="007237D0"/>
    <w:rsid w:val="0072391D"/>
    <w:rsid w:val="00723B0D"/>
    <w:rsid w:val="00723F45"/>
    <w:rsid w:val="007245C1"/>
    <w:rsid w:val="00724838"/>
    <w:rsid w:val="007250B0"/>
    <w:rsid w:val="007254FA"/>
    <w:rsid w:val="007256C9"/>
    <w:rsid w:val="0072578B"/>
    <w:rsid w:val="0072580B"/>
    <w:rsid w:val="0072592D"/>
    <w:rsid w:val="00725B91"/>
    <w:rsid w:val="00725CC8"/>
    <w:rsid w:val="00725FB4"/>
    <w:rsid w:val="00726305"/>
    <w:rsid w:val="007265E3"/>
    <w:rsid w:val="00726AD6"/>
    <w:rsid w:val="00726E2D"/>
    <w:rsid w:val="00727285"/>
    <w:rsid w:val="0072755F"/>
    <w:rsid w:val="007275C3"/>
    <w:rsid w:val="007276B6"/>
    <w:rsid w:val="0072795F"/>
    <w:rsid w:val="00727C20"/>
    <w:rsid w:val="00727D80"/>
    <w:rsid w:val="00727FD9"/>
    <w:rsid w:val="00727FFB"/>
    <w:rsid w:val="00730067"/>
    <w:rsid w:val="0073086E"/>
    <w:rsid w:val="00730A22"/>
    <w:rsid w:val="00730B0C"/>
    <w:rsid w:val="00730C60"/>
    <w:rsid w:val="00730CFB"/>
    <w:rsid w:val="007311C7"/>
    <w:rsid w:val="007315BB"/>
    <w:rsid w:val="00731630"/>
    <w:rsid w:val="00731B1D"/>
    <w:rsid w:val="00731D32"/>
    <w:rsid w:val="00732576"/>
    <w:rsid w:val="00732806"/>
    <w:rsid w:val="00732BA4"/>
    <w:rsid w:val="00732C78"/>
    <w:rsid w:val="00732F29"/>
    <w:rsid w:val="00732F73"/>
    <w:rsid w:val="0073342C"/>
    <w:rsid w:val="00733516"/>
    <w:rsid w:val="0073371C"/>
    <w:rsid w:val="00733BEB"/>
    <w:rsid w:val="00733D11"/>
    <w:rsid w:val="007344F8"/>
    <w:rsid w:val="00734EDC"/>
    <w:rsid w:val="00735231"/>
    <w:rsid w:val="00735534"/>
    <w:rsid w:val="00735855"/>
    <w:rsid w:val="0073590D"/>
    <w:rsid w:val="00735DF9"/>
    <w:rsid w:val="007361B8"/>
    <w:rsid w:val="00736870"/>
    <w:rsid w:val="00736B5C"/>
    <w:rsid w:val="00736BB1"/>
    <w:rsid w:val="00736C95"/>
    <w:rsid w:val="00736DCF"/>
    <w:rsid w:val="007370E7"/>
    <w:rsid w:val="00737130"/>
    <w:rsid w:val="007372C7"/>
    <w:rsid w:val="007372D9"/>
    <w:rsid w:val="007375DA"/>
    <w:rsid w:val="00737BEC"/>
    <w:rsid w:val="00737D68"/>
    <w:rsid w:val="00737EAF"/>
    <w:rsid w:val="00737F45"/>
    <w:rsid w:val="00737F7B"/>
    <w:rsid w:val="00737FF4"/>
    <w:rsid w:val="00740051"/>
    <w:rsid w:val="00740DA1"/>
    <w:rsid w:val="00740EBF"/>
    <w:rsid w:val="00741456"/>
    <w:rsid w:val="00741E83"/>
    <w:rsid w:val="00742A42"/>
    <w:rsid w:val="007436D4"/>
    <w:rsid w:val="00743758"/>
    <w:rsid w:val="00743BA1"/>
    <w:rsid w:val="00743BCC"/>
    <w:rsid w:val="007441A0"/>
    <w:rsid w:val="007441DF"/>
    <w:rsid w:val="007449C6"/>
    <w:rsid w:val="0074500D"/>
    <w:rsid w:val="00745530"/>
    <w:rsid w:val="00745E06"/>
    <w:rsid w:val="00745E31"/>
    <w:rsid w:val="00745F2E"/>
    <w:rsid w:val="00746318"/>
    <w:rsid w:val="00746B18"/>
    <w:rsid w:val="00746B34"/>
    <w:rsid w:val="00746DE5"/>
    <w:rsid w:val="00747180"/>
    <w:rsid w:val="00747208"/>
    <w:rsid w:val="007472E4"/>
    <w:rsid w:val="007501CD"/>
    <w:rsid w:val="00750319"/>
    <w:rsid w:val="0075073C"/>
    <w:rsid w:val="00750BFC"/>
    <w:rsid w:val="00750D93"/>
    <w:rsid w:val="00750E47"/>
    <w:rsid w:val="00751251"/>
    <w:rsid w:val="0075166D"/>
    <w:rsid w:val="00751955"/>
    <w:rsid w:val="00751EDD"/>
    <w:rsid w:val="0075250E"/>
    <w:rsid w:val="007526B8"/>
    <w:rsid w:val="0075280D"/>
    <w:rsid w:val="0075298C"/>
    <w:rsid w:val="00752B0C"/>
    <w:rsid w:val="00752B40"/>
    <w:rsid w:val="00752EA2"/>
    <w:rsid w:val="00752F4B"/>
    <w:rsid w:val="00753511"/>
    <w:rsid w:val="007536B3"/>
    <w:rsid w:val="00753847"/>
    <w:rsid w:val="0075394D"/>
    <w:rsid w:val="00753FCD"/>
    <w:rsid w:val="007541B4"/>
    <w:rsid w:val="007543D4"/>
    <w:rsid w:val="00754658"/>
    <w:rsid w:val="007546B9"/>
    <w:rsid w:val="007547E6"/>
    <w:rsid w:val="00754989"/>
    <w:rsid w:val="00754B68"/>
    <w:rsid w:val="00754E79"/>
    <w:rsid w:val="00754F04"/>
    <w:rsid w:val="00755166"/>
    <w:rsid w:val="007553C6"/>
    <w:rsid w:val="00755FE7"/>
    <w:rsid w:val="00756193"/>
    <w:rsid w:val="007561A9"/>
    <w:rsid w:val="00756596"/>
    <w:rsid w:val="007566BA"/>
    <w:rsid w:val="00756787"/>
    <w:rsid w:val="0075685C"/>
    <w:rsid w:val="007568E6"/>
    <w:rsid w:val="00756E0C"/>
    <w:rsid w:val="00756F0D"/>
    <w:rsid w:val="0075768C"/>
    <w:rsid w:val="00757A60"/>
    <w:rsid w:val="00757C6A"/>
    <w:rsid w:val="00757E56"/>
    <w:rsid w:val="00757EB0"/>
    <w:rsid w:val="0076007C"/>
    <w:rsid w:val="00760102"/>
    <w:rsid w:val="007603A5"/>
    <w:rsid w:val="00760D31"/>
    <w:rsid w:val="00760DE8"/>
    <w:rsid w:val="00760EFF"/>
    <w:rsid w:val="0076112C"/>
    <w:rsid w:val="007615E3"/>
    <w:rsid w:val="00761916"/>
    <w:rsid w:val="00761EE9"/>
    <w:rsid w:val="00761F1E"/>
    <w:rsid w:val="00761F3E"/>
    <w:rsid w:val="00762015"/>
    <w:rsid w:val="0076317C"/>
    <w:rsid w:val="00763403"/>
    <w:rsid w:val="00763501"/>
    <w:rsid w:val="0076361F"/>
    <w:rsid w:val="00763649"/>
    <w:rsid w:val="0076365F"/>
    <w:rsid w:val="0076391C"/>
    <w:rsid w:val="00763A17"/>
    <w:rsid w:val="00763A9E"/>
    <w:rsid w:val="00764107"/>
    <w:rsid w:val="0076419E"/>
    <w:rsid w:val="00764626"/>
    <w:rsid w:val="0076467F"/>
    <w:rsid w:val="00764714"/>
    <w:rsid w:val="00764B21"/>
    <w:rsid w:val="00764D17"/>
    <w:rsid w:val="00765000"/>
    <w:rsid w:val="0076534C"/>
    <w:rsid w:val="0076537A"/>
    <w:rsid w:val="007654A0"/>
    <w:rsid w:val="00765695"/>
    <w:rsid w:val="0076587E"/>
    <w:rsid w:val="00766096"/>
    <w:rsid w:val="00766388"/>
    <w:rsid w:val="00766411"/>
    <w:rsid w:val="0076652F"/>
    <w:rsid w:val="007665B1"/>
    <w:rsid w:val="00766605"/>
    <w:rsid w:val="00766743"/>
    <w:rsid w:val="00766A54"/>
    <w:rsid w:val="00766D63"/>
    <w:rsid w:val="00766DA2"/>
    <w:rsid w:val="00767079"/>
    <w:rsid w:val="007674AC"/>
    <w:rsid w:val="0076770C"/>
    <w:rsid w:val="00767BA2"/>
    <w:rsid w:val="00767D4F"/>
    <w:rsid w:val="00767D7F"/>
    <w:rsid w:val="007703BF"/>
    <w:rsid w:val="007707AA"/>
    <w:rsid w:val="007707BD"/>
    <w:rsid w:val="007707DE"/>
    <w:rsid w:val="007708BB"/>
    <w:rsid w:val="00770C80"/>
    <w:rsid w:val="00771076"/>
    <w:rsid w:val="00771221"/>
    <w:rsid w:val="007712FA"/>
    <w:rsid w:val="00771341"/>
    <w:rsid w:val="00771AF8"/>
    <w:rsid w:val="00771BFA"/>
    <w:rsid w:val="00771E77"/>
    <w:rsid w:val="00771EEF"/>
    <w:rsid w:val="007720C8"/>
    <w:rsid w:val="0077266D"/>
    <w:rsid w:val="00772845"/>
    <w:rsid w:val="007729BD"/>
    <w:rsid w:val="00772A5E"/>
    <w:rsid w:val="007732C7"/>
    <w:rsid w:val="00773767"/>
    <w:rsid w:val="00773E6E"/>
    <w:rsid w:val="007742FE"/>
    <w:rsid w:val="007750E6"/>
    <w:rsid w:val="00775504"/>
    <w:rsid w:val="00775897"/>
    <w:rsid w:val="0077597E"/>
    <w:rsid w:val="007765D5"/>
    <w:rsid w:val="00776D70"/>
    <w:rsid w:val="00776F9E"/>
    <w:rsid w:val="00776FDC"/>
    <w:rsid w:val="00777062"/>
    <w:rsid w:val="00777784"/>
    <w:rsid w:val="0078025D"/>
    <w:rsid w:val="0078062F"/>
    <w:rsid w:val="00780A81"/>
    <w:rsid w:val="00781257"/>
    <w:rsid w:val="00781259"/>
    <w:rsid w:val="00782222"/>
    <w:rsid w:val="00782297"/>
    <w:rsid w:val="00782BA5"/>
    <w:rsid w:val="00782D6F"/>
    <w:rsid w:val="00782E64"/>
    <w:rsid w:val="00782EB6"/>
    <w:rsid w:val="007832DC"/>
    <w:rsid w:val="00783621"/>
    <w:rsid w:val="00783B81"/>
    <w:rsid w:val="00783C91"/>
    <w:rsid w:val="00783D05"/>
    <w:rsid w:val="00783DD1"/>
    <w:rsid w:val="00783F1A"/>
    <w:rsid w:val="00784030"/>
    <w:rsid w:val="00784411"/>
    <w:rsid w:val="00784716"/>
    <w:rsid w:val="0078482B"/>
    <w:rsid w:val="00784CB3"/>
    <w:rsid w:val="00785371"/>
    <w:rsid w:val="0078537A"/>
    <w:rsid w:val="00785509"/>
    <w:rsid w:val="00785A82"/>
    <w:rsid w:val="00785AD6"/>
    <w:rsid w:val="007862A7"/>
    <w:rsid w:val="007863E5"/>
    <w:rsid w:val="00786503"/>
    <w:rsid w:val="007868AB"/>
    <w:rsid w:val="007869AB"/>
    <w:rsid w:val="00786C78"/>
    <w:rsid w:val="00787448"/>
    <w:rsid w:val="0079071C"/>
    <w:rsid w:val="00790E33"/>
    <w:rsid w:val="00791A70"/>
    <w:rsid w:val="007921C0"/>
    <w:rsid w:val="0079221C"/>
    <w:rsid w:val="007923AB"/>
    <w:rsid w:val="007925F1"/>
    <w:rsid w:val="00792695"/>
    <w:rsid w:val="007930C8"/>
    <w:rsid w:val="007936EE"/>
    <w:rsid w:val="00793736"/>
    <w:rsid w:val="0079400E"/>
    <w:rsid w:val="0079419A"/>
    <w:rsid w:val="00794A3E"/>
    <w:rsid w:val="00794E6F"/>
    <w:rsid w:val="00794F09"/>
    <w:rsid w:val="00794F37"/>
    <w:rsid w:val="0079545E"/>
    <w:rsid w:val="00795AB3"/>
    <w:rsid w:val="00795C33"/>
    <w:rsid w:val="00795EDB"/>
    <w:rsid w:val="00795EE4"/>
    <w:rsid w:val="00795F76"/>
    <w:rsid w:val="00796019"/>
    <w:rsid w:val="0079601D"/>
    <w:rsid w:val="007961C6"/>
    <w:rsid w:val="0079626B"/>
    <w:rsid w:val="0079655B"/>
    <w:rsid w:val="007969EA"/>
    <w:rsid w:val="00796C66"/>
    <w:rsid w:val="0079732B"/>
    <w:rsid w:val="00797A0E"/>
    <w:rsid w:val="00797BC3"/>
    <w:rsid w:val="00797BCB"/>
    <w:rsid w:val="00797C7F"/>
    <w:rsid w:val="00797DB3"/>
    <w:rsid w:val="007A0584"/>
    <w:rsid w:val="007A06B4"/>
    <w:rsid w:val="007A0A9B"/>
    <w:rsid w:val="007A12B0"/>
    <w:rsid w:val="007A1722"/>
    <w:rsid w:val="007A173F"/>
    <w:rsid w:val="007A1B50"/>
    <w:rsid w:val="007A1D92"/>
    <w:rsid w:val="007A2425"/>
    <w:rsid w:val="007A251F"/>
    <w:rsid w:val="007A2535"/>
    <w:rsid w:val="007A28E4"/>
    <w:rsid w:val="007A2D3B"/>
    <w:rsid w:val="007A30C1"/>
    <w:rsid w:val="007A31A2"/>
    <w:rsid w:val="007A347B"/>
    <w:rsid w:val="007A382A"/>
    <w:rsid w:val="007A398B"/>
    <w:rsid w:val="007A3A0A"/>
    <w:rsid w:val="007A3BB3"/>
    <w:rsid w:val="007A414D"/>
    <w:rsid w:val="007A43AD"/>
    <w:rsid w:val="007A45E1"/>
    <w:rsid w:val="007A4672"/>
    <w:rsid w:val="007A4800"/>
    <w:rsid w:val="007A4F6A"/>
    <w:rsid w:val="007A5A80"/>
    <w:rsid w:val="007A5BB8"/>
    <w:rsid w:val="007A63FD"/>
    <w:rsid w:val="007A64AF"/>
    <w:rsid w:val="007A69D0"/>
    <w:rsid w:val="007A6CF2"/>
    <w:rsid w:val="007A705C"/>
    <w:rsid w:val="007A71E2"/>
    <w:rsid w:val="007A731D"/>
    <w:rsid w:val="007A74F2"/>
    <w:rsid w:val="007A753F"/>
    <w:rsid w:val="007A7BEA"/>
    <w:rsid w:val="007A7C30"/>
    <w:rsid w:val="007B0006"/>
    <w:rsid w:val="007B020C"/>
    <w:rsid w:val="007B065A"/>
    <w:rsid w:val="007B0C56"/>
    <w:rsid w:val="007B1011"/>
    <w:rsid w:val="007B10D1"/>
    <w:rsid w:val="007B1208"/>
    <w:rsid w:val="007B1951"/>
    <w:rsid w:val="007B1E1C"/>
    <w:rsid w:val="007B1F78"/>
    <w:rsid w:val="007B1FD8"/>
    <w:rsid w:val="007B2291"/>
    <w:rsid w:val="007B256F"/>
    <w:rsid w:val="007B298D"/>
    <w:rsid w:val="007B3676"/>
    <w:rsid w:val="007B3757"/>
    <w:rsid w:val="007B3818"/>
    <w:rsid w:val="007B42A6"/>
    <w:rsid w:val="007B465E"/>
    <w:rsid w:val="007B4896"/>
    <w:rsid w:val="007B49BD"/>
    <w:rsid w:val="007B52BA"/>
    <w:rsid w:val="007B55FE"/>
    <w:rsid w:val="007B56FC"/>
    <w:rsid w:val="007B5784"/>
    <w:rsid w:val="007B5C91"/>
    <w:rsid w:val="007B5E90"/>
    <w:rsid w:val="007B6289"/>
    <w:rsid w:val="007B7077"/>
    <w:rsid w:val="007B719D"/>
    <w:rsid w:val="007B71FE"/>
    <w:rsid w:val="007B72BF"/>
    <w:rsid w:val="007B73DC"/>
    <w:rsid w:val="007B7529"/>
    <w:rsid w:val="007B77D5"/>
    <w:rsid w:val="007B7991"/>
    <w:rsid w:val="007B7B37"/>
    <w:rsid w:val="007B7EDA"/>
    <w:rsid w:val="007C01CD"/>
    <w:rsid w:val="007C041D"/>
    <w:rsid w:val="007C05EF"/>
    <w:rsid w:val="007C08B0"/>
    <w:rsid w:val="007C0B71"/>
    <w:rsid w:val="007C0B90"/>
    <w:rsid w:val="007C0C40"/>
    <w:rsid w:val="007C13BD"/>
    <w:rsid w:val="007C1B62"/>
    <w:rsid w:val="007C1CC1"/>
    <w:rsid w:val="007C1CE8"/>
    <w:rsid w:val="007C1D17"/>
    <w:rsid w:val="007C20E8"/>
    <w:rsid w:val="007C22BA"/>
    <w:rsid w:val="007C243E"/>
    <w:rsid w:val="007C25B6"/>
    <w:rsid w:val="007C26AD"/>
    <w:rsid w:val="007C284C"/>
    <w:rsid w:val="007C29BD"/>
    <w:rsid w:val="007C2B2B"/>
    <w:rsid w:val="007C39AE"/>
    <w:rsid w:val="007C3E46"/>
    <w:rsid w:val="007C3F75"/>
    <w:rsid w:val="007C41A7"/>
    <w:rsid w:val="007C43F1"/>
    <w:rsid w:val="007C46F3"/>
    <w:rsid w:val="007C4A4E"/>
    <w:rsid w:val="007C4B09"/>
    <w:rsid w:val="007C5486"/>
    <w:rsid w:val="007C54E7"/>
    <w:rsid w:val="007C5626"/>
    <w:rsid w:val="007C578A"/>
    <w:rsid w:val="007C57C3"/>
    <w:rsid w:val="007C58CC"/>
    <w:rsid w:val="007C5DEB"/>
    <w:rsid w:val="007C6316"/>
    <w:rsid w:val="007C635C"/>
    <w:rsid w:val="007C6727"/>
    <w:rsid w:val="007C6B04"/>
    <w:rsid w:val="007C6CC1"/>
    <w:rsid w:val="007C6D9B"/>
    <w:rsid w:val="007C6F3D"/>
    <w:rsid w:val="007C742C"/>
    <w:rsid w:val="007C7874"/>
    <w:rsid w:val="007C7DDA"/>
    <w:rsid w:val="007C7DFF"/>
    <w:rsid w:val="007D08DA"/>
    <w:rsid w:val="007D0950"/>
    <w:rsid w:val="007D0ACC"/>
    <w:rsid w:val="007D0B2D"/>
    <w:rsid w:val="007D0C2B"/>
    <w:rsid w:val="007D14CF"/>
    <w:rsid w:val="007D172F"/>
    <w:rsid w:val="007D2461"/>
    <w:rsid w:val="007D2489"/>
    <w:rsid w:val="007D24A3"/>
    <w:rsid w:val="007D26FE"/>
    <w:rsid w:val="007D2B30"/>
    <w:rsid w:val="007D3052"/>
    <w:rsid w:val="007D30A7"/>
    <w:rsid w:val="007D3166"/>
    <w:rsid w:val="007D318F"/>
    <w:rsid w:val="007D3848"/>
    <w:rsid w:val="007D38C8"/>
    <w:rsid w:val="007D3AC8"/>
    <w:rsid w:val="007D3CFD"/>
    <w:rsid w:val="007D3D57"/>
    <w:rsid w:val="007D3D58"/>
    <w:rsid w:val="007D3E43"/>
    <w:rsid w:val="007D406A"/>
    <w:rsid w:val="007D4552"/>
    <w:rsid w:val="007D5034"/>
    <w:rsid w:val="007D57B6"/>
    <w:rsid w:val="007D58A7"/>
    <w:rsid w:val="007D592E"/>
    <w:rsid w:val="007D599E"/>
    <w:rsid w:val="007D5AF6"/>
    <w:rsid w:val="007D5BDB"/>
    <w:rsid w:val="007D5CEE"/>
    <w:rsid w:val="007D60A9"/>
    <w:rsid w:val="007D62F9"/>
    <w:rsid w:val="007D6BE2"/>
    <w:rsid w:val="007D6C50"/>
    <w:rsid w:val="007D6E27"/>
    <w:rsid w:val="007D6EE8"/>
    <w:rsid w:val="007D708B"/>
    <w:rsid w:val="007D7110"/>
    <w:rsid w:val="007D7164"/>
    <w:rsid w:val="007D72B1"/>
    <w:rsid w:val="007D7705"/>
    <w:rsid w:val="007D7853"/>
    <w:rsid w:val="007D78B9"/>
    <w:rsid w:val="007D7954"/>
    <w:rsid w:val="007D7A2E"/>
    <w:rsid w:val="007D7C10"/>
    <w:rsid w:val="007D7C9E"/>
    <w:rsid w:val="007D7F9B"/>
    <w:rsid w:val="007E0426"/>
    <w:rsid w:val="007E0838"/>
    <w:rsid w:val="007E08D8"/>
    <w:rsid w:val="007E08E9"/>
    <w:rsid w:val="007E0945"/>
    <w:rsid w:val="007E0A4F"/>
    <w:rsid w:val="007E0F8C"/>
    <w:rsid w:val="007E13CE"/>
    <w:rsid w:val="007E14B7"/>
    <w:rsid w:val="007E1A57"/>
    <w:rsid w:val="007E1E48"/>
    <w:rsid w:val="007E20C6"/>
    <w:rsid w:val="007E24EE"/>
    <w:rsid w:val="007E267B"/>
    <w:rsid w:val="007E2918"/>
    <w:rsid w:val="007E2BAC"/>
    <w:rsid w:val="007E3052"/>
    <w:rsid w:val="007E305A"/>
    <w:rsid w:val="007E33BF"/>
    <w:rsid w:val="007E34AF"/>
    <w:rsid w:val="007E394D"/>
    <w:rsid w:val="007E45A9"/>
    <w:rsid w:val="007E45E1"/>
    <w:rsid w:val="007E4666"/>
    <w:rsid w:val="007E4701"/>
    <w:rsid w:val="007E4C43"/>
    <w:rsid w:val="007E4D4A"/>
    <w:rsid w:val="007E57D8"/>
    <w:rsid w:val="007E5833"/>
    <w:rsid w:val="007E58A8"/>
    <w:rsid w:val="007E59ED"/>
    <w:rsid w:val="007E5A7F"/>
    <w:rsid w:val="007E5BB6"/>
    <w:rsid w:val="007E5E79"/>
    <w:rsid w:val="007E5FCB"/>
    <w:rsid w:val="007E6381"/>
    <w:rsid w:val="007E6660"/>
    <w:rsid w:val="007E67CF"/>
    <w:rsid w:val="007E7080"/>
    <w:rsid w:val="007E71E0"/>
    <w:rsid w:val="007E74DC"/>
    <w:rsid w:val="007E7628"/>
    <w:rsid w:val="007E767C"/>
    <w:rsid w:val="007E7F50"/>
    <w:rsid w:val="007F0843"/>
    <w:rsid w:val="007F0C0F"/>
    <w:rsid w:val="007F0C6F"/>
    <w:rsid w:val="007F1405"/>
    <w:rsid w:val="007F1486"/>
    <w:rsid w:val="007F1666"/>
    <w:rsid w:val="007F167D"/>
    <w:rsid w:val="007F1802"/>
    <w:rsid w:val="007F1ABA"/>
    <w:rsid w:val="007F1DA5"/>
    <w:rsid w:val="007F1EC3"/>
    <w:rsid w:val="007F1EC7"/>
    <w:rsid w:val="007F204E"/>
    <w:rsid w:val="007F2180"/>
    <w:rsid w:val="007F2302"/>
    <w:rsid w:val="007F251C"/>
    <w:rsid w:val="007F36C2"/>
    <w:rsid w:val="007F37A5"/>
    <w:rsid w:val="007F3F90"/>
    <w:rsid w:val="007F481A"/>
    <w:rsid w:val="007F4963"/>
    <w:rsid w:val="007F4F83"/>
    <w:rsid w:val="007F50EB"/>
    <w:rsid w:val="007F538F"/>
    <w:rsid w:val="007F56EB"/>
    <w:rsid w:val="007F59C1"/>
    <w:rsid w:val="007F5ACE"/>
    <w:rsid w:val="007F67A3"/>
    <w:rsid w:val="007F6921"/>
    <w:rsid w:val="007F6997"/>
    <w:rsid w:val="007F6DE4"/>
    <w:rsid w:val="007F6F90"/>
    <w:rsid w:val="007F70EC"/>
    <w:rsid w:val="007F78CC"/>
    <w:rsid w:val="007F7982"/>
    <w:rsid w:val="007F7B05"/>
    <w:rsid w:val="007F7DB9"/>
    <w:rsid w:val="007F7F8E"/>
    <w:rsid w:val="008000D8"/>
    <w:rsid w:val="00800626"/>
    <w:rsid w:val="00800636"/>
    <w:rsid w:val="00800750"/>
    <w:rsid w:val="00800C24"/>
    <w:rsid w:val="00800EF3"/>
    <w:rsid w:val="00800EFE"/>
    <w:rsid w:val="008013BC"/>
    <w:rsid w:val="008014AB"/>
    <w:rsid w:val="008017FB"/>
    <w:rsid w:val="00801B24"/>
    <w:rsid w:val="0080235B"/>
    <w:rsid w:val="00802A18"/>
    <w:rsid w:val="00802BE8"/>
    <w:rsid w:val="00802E73"/>
    <w:rsid w:val="00802EEC"/>
    <w:rsid w:val="008034FE"/>
    <w:rsid w:val="008036F4"/>
    <w:rsid w:val="00803CAD"/>
    <w:rsid w:val="00803D32"/>
    <w:rsid w:val="008041D0"/>
    <w:rsid w:val="008041F3"/>
    <w:rsid w:val="008042D5"/>
    <w:rsid w:val="00804CAB"/>
    <w:rsid w:val="008050CB"/>
    <w:rsid w:val="00805333"/>
    <w:rsid w:val="008054D0"/>
    <w:rsid w:val="00805C85"/>
    <w:rsid w:val="00806072"/>
    <w:rsid w:val="00806336"/>
    <w:rsid w:val="0080643D"/>
    <w:rsid w:val="008068BB"/>
    <w:rsid w:val="00806C19"/>
    <w:rsid w:val="00806EE7"/>
    <w:rsid w:val="0080716A"/>
    <w:rsid w:val="0080741F"/>
    <w:rsid w:val="00807557"/>
    <w:rsid w:val="0080766E"/>
    <w:rsid w:val="008076FE"/>
    <w:rsid w:val="00807855"/>
    <w:rsid w:val="00807B51"/>
    <w:rsid w:val="0081026D"/>
    <w:rsid w:val="00810545"/>
    <w:rsid w:val="0081065F"/>
    <w:rsid w:val="008106A1"/>
    <w:rsid w:val="00810860"/>
    <w:rsid w:val="00810DCC"/>
    <w:rsid w:val="0081115D"/>
    <w:rsid w:val="00811225"/>
    <w:rsid w:val="00811852"/>
    <w:rsid w:val="00811D9B"/>
    <w:rsid w:val="008121D0"/>
    <w:rsid w:val="008124D4"/>
    <w:rsid w:val="00812618"/>
    <w:rsid w:val="00812638"/>
    <w:rsid w:val="00812DC9"/>
    <w:rsid w:val="00812EFE"/>
    <w:rsid w:val="00812F03"/>
    <w:rsid w:val="00813117"/>
    <w:rsid w:val="00813823"/>
    <w:rsid w:val="008138B2"/>
    <w:rsid w:val="0081406D"/>
    <w:rsid w:val="008141AC"/>
    <w:rsid w:val="008141DC"/>
    <w:rsid w:val="00814329"/>
    <w:rsid w:val="00814882"/>
    <w:rsid w:val="00814D36"/>
    <w:rsid w:val="00815152"/>
    <w:rsid w:val="008152AC"/>
    <w:rsid w:val="0081566F"/>
    <w:rsid w:val="00815A6E"/>
    <w:rsid w:val="00815CAB"/>
    <w:rsid w:val="00815F63"/>
    <w:rsid w:val="00816301"/>
    <w:rsid w:val="0081630E"/>
    <w:rsid w:val="00816A66"/>
    <w:rsid w:val="00816C85"/>
    <w:rsid w:val="00816CB2"/>
    <w:rsid w:val="00816ECA"/>
    <w:rsid w:val="00817B02"/>
    <w:rsid w:val="00817C3E"/>
    <w:rsid w:val="00820027"/>
    <w:rsid w:val="008200E6"/>
    <w:rsid w:val="008201F7"/>
    <w:rsid w:val="008203C6"/>
    <w:rsid w:val="00820419"/>
    <w:rsid w:val="00820608"/>
    <w:rsid w:val="008206C2"/>
    <w:rsid w:val="00820973"/>
    <w:rsid w:val="00820E82"/>
    <w:rsid w:val="00821212"/>
    <w:rsid w:val="00821485"/>
    <w:rsid w:val="00821A99"/>
    <w:rsid w:val="00821B35"/>
    <w:rsid w:val="00821F19"/>
    <w:rsid w:val="008220A5"/>
    <w:rsid w:val="008220F4"/>
    <w:rsid w:val="008224DF"/>
    <w:rsid w:val="008225B5"/>
    <w:rsid w:val="008226D9"/>
    <w:rsid w:val="00822E16"/>
    <w:rsid w:val="008230F2"/>
    <w:rsid w:val="008230FD"/>
    <w:rsid w:val="00824280"/>
    <w:rsid w:val="008244F6"/>
    <w:rsid w:val="00824988"/>
    <w:rsid w:val="00824A66"/>
    <w:rsid w:val="00824BEA"/>
    <w:rsid w:val="00824CD3"/>
    <w:rsid w:val="00824F01"/>
    <w:rsid w:val="00824F29"/>
    <w:rsid w:val="008251ED"/>
    <w:rsid w:val="00825317"/>
    <w:rsid w:val="00825365"/>
    <w:rsid w:val="00825A2D"/>
    <w:rsid w:val="00825E7F"/>
    <w:rsid w:val="008260D7"/>
    <w:rsid w:val="008262E2"/>
    <w:rsid w:val="00826487"/>
    <w:rsid w:val="008264C1"/>
    <w:rsid w:val="008265FB"/>
    <w:rsid w:val="00826793"/>
    <w:rsid w:val="00826F31"/>
    <w:rsid w:val="00826F58"/>
    <w:rsid w:val="0082745F"/>
    <w:rsid w:val="008275E5"/>
    <w:rsid w:val="0082771E"/>
    <w:rsid w:val="00830013"/>
    <w:rsid w:val="0083005C"/>
    <w:rsid w:val="008305AB"/>
    <w:rsid w:val="0083063D"/>
    <w:rsid w:val="00830660"/>
    <w:rsid w:val="00830832"/>
    <w:rsid w:val="008308B4"/>
    <w:rsid w:val="00830C44"/>
    <w:rsid w:val="00830D7A"/>
    <w:rsid w:val="00830E8F"/>
    <w:rsid w:val="00830EC6"/>
    <w:rsid w:val="00830F3E"/>
    <w:rsid w:val="00831115"/>
    <w:rsid w:val="0083113E"/>
    <w:rsid w:val="0083145C"/>
    <w:rsid w:val="00832183"/>
    <w:rsid w:val="008322C7"/>
    <w:rsid w:val="00832394"/>
    <w:rsid w:val="00832405"/>
    <w:rsid w:val="00832428"/>
    <w:rsid w:val="008324E3"/>
    <w:rsid w:val="00832704"/>
    <w:rsid w:val="00832879"/>
    <w:rsid w:val="00832989"/>
    <w:rsid w:val="008330EC"/>
    <w:rsid w:val="008331F2"/>
    <w:rsid w:val="00833671"/>
    <w:rsid w:val="00833848"/>
    <w:rsid w:val="00834439"/>
    <w:rsid w:val="008345FE"/>
    <w:rsid w:val="00834720"/>
    <w:rsid w:val="0083481B"/>
    <w:rsid w:val="0083498F"/>
    <w:rsid w:val="00834B67"/>
    <w:rsid w:val="00834F75"/>
    <w:rsid w:val="0083507D"/>
    <w:rsid w:val="0083547E"/>
    <w:rsid w:val="0083564A"/>
    <w:rsid w:val="008356B1"/>
    <w:rsid w:val="008359F4"/>
    <w:rsid w:val="0083631E"/>
    <w:rsid w:val="0083656A"/>
    <w:rsid w:val="00836635"/>
    <w:rsid w:val="008366AB"/>
    <w:rsid w:val="00836751"/>
    <w:rsid w:val="00836B34"/>
    <w:rsid w:val="00836B83"/>
    <w:rsid w:val="00836DBC"/>
    <w:rsid w:val="008376E3"/>
    <w:rsid w:val="00837760"/>
    <w:rsid w:val="0083780D"/>
    <w:rsid w:val="00837963"/>
    <w:rsid w:val="00837C69"/>
    <w:rsid w:val="00837E5E"/>
    <w:rsid w:val="00837F09"/>
    <w:rsid w:val="008405EB"/>
    <w:rsid w:val="00840C86"/>
    <w:rsid w:val="00840E93"/>
    <w:rsid w:val="00840FFA"/>
    <w:rsid w:val="00841AC0"/>
    <w:rsid w:val="00841CD7"/>
    <w:rsid w:val="00841DE6"/>
    <w:rsid w:val="00841EFF"/>
    <w:rsid w:val="00842048"/>
    <w:rsid w:val="00842E3B"/>
    <w:rsid w:val="00842FFC"/>
    <w:rsid w:val="008431C7"/>
    <w:rsid w:val="00843647"/>
    <w:rsid w:val="00843983"/>
    <w:rsid w:val="008439E7"/>
    <w:rsid w:val="00843E8E"/>
    <w:rsid w:val="0084483B"/>
    <w:rsid w:val="00844D51"/>
    <w:rsid w:val="008454E8"/>
    <w:rsid w:val="008456F1"/>
    <w:rsid w:val="0084573F"/>
    <w:rsid w:val="00845BEF"/>
    <w:rsid w:val="0084604D"/>
    <w:rsid w:val="00846500"/>
    <w:rsid w:val="00846F47"/>
    <w:rsid w:val="00846FD4"/>
    <w:rsid w:val="00847262"/>
    <w:rsid w:val="0084772E"/>
    <w:rsid w:val="00847A77"/>
    <w:rsid w:val="00847D45"/>
    <w:rsid w:val="00847F04"/>
    <w:rsid w:val="00847F64"/>
    <w:rsid w:val="00850203"/>
    <w:rsid w:val="008503A8"/>
    <w:rsid w:val="00850804"/>
    <w:rsid w:val="00850B87"/>
    <w:rsid w:val="00850DE4"/>
    <w:rsid w:val="0085122F"/>
    <w:rsid w:val="00851449"/>
    <w:rsid w:val="008516DE"/>
    <w:rsid w:val="0085193B"/>
    <w:rsid w:val="00851BA6"/>
    <w:rsid w:val="00851C34"/>
    <w:rsid w:val="00851C6B"/>
    <w:rsid w:val="008521F7"/>
    <w:rsid w:val="00852292"/>
    <w:rsid w:val="008522AE"/>
    <w:rsid w:val="00852621"/>
    <w:rsid w:val="008526E3"/>
    <w:rsid w:val="0085274F"/>
    <w:rsid w:val="00852A3F"/>
    <w:rsid w:val="00852EC2"/>
    <w:rsid w:val="00853277"/>
    <w:rsid w:val="00853301"/>
    <w:rsid w:val="00853384"/>
    <w:rsid w:val="008533CE"/>
    <w:rsid w:val="00853514"/>
    <w:rsid w:val="008538FA"/>
    <w:rsid w:val="00853B3B"/>
    <w:rsid w:val="00853C44"/>
    <w:rsid w:val="00853DD8"/>
    <w:rsid w:val="0085428C"/>
    <w:rsid w:val="008546DD"/>
    <w:rsid w:val="00854C54"/>
    <w:rsid w:val="00854D3E"/>
    <w:rsid w:val="00854DA2"/>
    <w:rsid w:val="00854F9D"/>
    <w:rsid w:val="00855057"/>
    <w:rsid w:val="00855188"/>
    <w:rsid w:val="008553DC"/>
    <w:rsid w:val="008555FF"/>
    <w:rsid w:val="0085560D"/>
    <w:rsid w:val="00855E4C"/>
    <w:rsid w:val="0085664E"/>
    <w:rsid w:val="0085673D"/>
    <w:rsid w:val="00856759"/>
    <w:rsid w:val="008568F0"/>
    <w:rsid w:val="00856AD3"/>
    <w:rsid w:val="00857071"/>
    <w:rsid w:val="008576D2"/>
    <w:rsid w:val="0085790C"/>
    <w:rsid w:val="0085795D"/>
    <w:rsid w:val="00860949"/>
    <w:rsid w:val="00860B92"/>
    <w:rsid w:val="008617B4"/>
    <w:rsid w:val="00861C74"/>
    <w:rsid w:val="00861F65"/>
    <w:rsid w:val="008624E8"/>
    <w:rsid w:val="00862618"/>
    <w:rsid w:val="0086303D"/>
    <w:rsid w:val="00863297"/>
    <w:rsid w:val="0086334D"/>
    <w:rsid w:val="0086386B"/>
    <w:rsid w:val="00863A15"/>
    <w:rsid w:val="00863B31"/>
    <w:rsid w:val="00863B99"/>
    <w:rsid w:val="00864482"/>
    <w:rsid w:val="00864677"/>
    <w:rsid w:val="008647D9"/>
    <w:rsid w:val="0086488C"/>
    <w:rsid w:val="00864C6A"/>
    <w:rsid w:val="00864CF0"/>
    <w:rsid w:val="00864D40"/>
    <w:rsid w:val="00865878"/>
    <w:rsid w:val="00865EAB"/>
    <w:rsid w:val="00866157"/>
    <w:rsid w:val="008662C0"/>
    <w:rsid w:val="00866417"/>
    <w:rsid w:val="008667E9"/>
    <w:rsid w:val="008667FB"/>
    <w:rsid w:val="00866864"/>
    <w:rsid w:val="0086713A"/>
    <w:rsid w:val="00867184"/>
    <w:rsid w:val="008671C3"/>
    <w:rsid w:val="00867300"/>
    <w:rsid w:val="008675BA"/>
    <w:rsid w:val="008675D6"/>
    <w:rsid w:val="00867A79"/>
    <w:rsid w:val="00867BDC"/>
    <w:rsid w:val="00867DAB"/>
    <w:rsid w:val="00870069"/>
    <w:rsid w:val="0087062D"/>
    <w:rsid w:val="008709BD"/>
    <w:rsid w:val="00870D70"/>
    <w:rsid w:val="00870EE8"/>
    <w:rsid w:val="0087101E"/>
    <w:rsid w:val="008711CF"/>
    <w:rsid w:val="00871285"/>
    <w:rsid w:val="00871DA7"/>
    <w:rsid w:val="00872292"/>
    <w:rsid w:val="00872A1C"/>
    <w:rsid w:val="00872B57"/>
    <w:rsid w:val="00872C47"/>
    <w:rsid w:val="00872DEC"/>
    <w:rsid w:val="00872E42"/>
    <w:rsid w:val="00872EB0"/>
    <w:rsid w:val="008731AB"/>
    <w:rsid w:val="00873212"/>
    <w:rsid w:val="00873462"/>
    <w:rsid w:val="008734E5"/>
    <w:rsid w:val="00873836"/>
    <w:rsid w:val="00873BB0"/>
    <w:rsid w:val="00873C54"/>
    <w:rsid w:val="00873D1B"/>
    <w:rsid w:val="00873D2E"/>
    <w:rsid w:val="0087456B"/>
    <w:rsid w:val="00874A16"/>
    <w:rsid w:val="008751B7"/>
    <w:rsid w:val="008752AD"/>
    <w:rsid w:val="00875615"/>
    <w:rsid w:val="00875774"/>
    <w:rsid w:val="00875C2C"/>
    <w:rsid w:val="008762E6"/>
    <w:rsid w:val="0087633F"/>
    <w:rsid w:val="00876577"/>
    <w:rsid w:val="00876729"/>
    <w:rsid w:val="00876B31"/>
    <w:rsid w:val="00876C1B"/>
    <w:rsid w:val="00876CB0"/>
    <w:rsid w:val="00876E48"/>
    <w:rsid w:val="0087701A"/>
    <w:rsid w:val="00877838"/>
    <w:rsid w:val="00877A2E"/>
    <w:rsid w:val="00877B0F"/>
    <w:rsid w:val="00877D93"/>
    <w:rsid w:val="0088028B"/>
    <w:rsid w:val="0088044B"/>
    <w:rsid w:val="008804CC"/>
    <w:rsid w:val="00880B81"/>
    <w:rsid w:val="00881187"/>
    <w:rsid w:val="008813A3"/>
    <w:rsid w:val="00881FF4"/>
    <w:rsid w:val="008820F0"/>
    <w:rsid w:val="0088220F"/>
    <w:rsid w:val="00882830"/>
    <w:rsid w:val="00882ACF"/>
    <w:rsid w:val="008836BF"/>
    <w:rsid w:val="008838CF"/>
    <w:rsid w:val="00883D7C"/>
    <w:rsid w:val="00883DF0"/>
    <w:rsid w:val="00885021"/>
    <w:rsid w:val="008851FB"/>
    <w:rsid w:val="008859B4"/>
    <w:rsid w:val="00886235"/>
    <w:rsid w:val="008862B8"/>
    <w:rsid w:val="0088671F"/>
    <w:rsid w:val="00886896"/>
    <w:rsid w:val="00886941"/>
    <w:rsid w:val="00886D2D"/>
    <w:rsid w:val="00886D35"/>
    <w:rsid w:val="008871BB"/>
    <w:rsid w:val="008871BC"/>
    <w:rsid w:val="008872EB"/>
    <w:rsid w:val="00887354"/>
    <w:rsid w:val="00887534"/>
    <w:rsid w:val="00887634"/>
    <w:rsid w:val="00887A03"/>
    <w:rsid w:val="00887BD6"/>
    <w:rsid w:val="00887CC6"/>
    <w:rsid w:val="00887FA0"/>
    <w:rsid w:val="008901B8"/>
    <w:rsid w:val="008908B1"/>
    <w:rsid w:val="00890A9A"/>
    <w:rsid w:val="008915D3"/>
    <w:rsid w:val="008915D4"/>
    <w:rsid w:val="00891719"/>
    <w:rsid w:val="0089173C"/>
    <w:rsid w:val="00891942"/>
    <w:rsid w:val="00891CC6"/>
    <w:rsid w:val="00892284"/>
    <w:rsid w:val="00892594"/>
    <w:rsid w:val="008927E3"/>
    <w:rsid w:val="00892CDB"/>
    <w:rsid w:val="00892F6F"/>
    <w:rsid w:val="00892F76"/>
    <w:rsid w:val="00892F8C"/>
    <w:rsid w:val="008930BF"/>
    <w:rsid w:val="008931E2"/>
    <w:rsid w:val="008932FE"/>
    <w:rsid w:val="00893BED"/>
    <w:rsid w:val="00893FD2"/>
    <w:rsid w:val="008941FD"/>
    <w:rsid w:val="0089471B"/>
    <w:rsid w:val="008948B8"/>
    <w:rsid w:val="008948DB"/>
    <w:rsid w:val="00894924"/>
    <w:rsid w:val="00894FCA"/>
    <w:rsid w:val="00895417"/>
    <w:rsid w:val="00895432"/>
    <w:rsid w:val="00896222"/>
    <w:rsid w:val="00896236"/>
    <w:rsid w:val="008962FD"/>
    <w:rsid w:val="00896679"/>
    <w:rsid w:val="008968A2"/>
    <w:rsid w:val="00896A1E"/>
    <w:rsid w:val="00896D35"/>
    <w:rsid w:val="00896D7E"/>
    <w:rsid w:val="00896DA5"/>
    <w:rsid w:val="008971A6"/>
    <w:rsid w:val="0089739B"/>
    <w:rsid w:val="008973C5"/>
    <w:rsid w:val="0089776D"/>
    <w:rsid w:val="008977B3"/>
    <w:rsid w:val="008979B7"/>
    <w:rsid w:val="00897ACD"/>
    <w:rsid w:val="00897C42"/>
    <w:rsid w:val="008A022E"/>
    <w:rsid w:val="008A042F"/>
    <w:rsid w:val="008A0752"/>
    <w:rsid w:val="008A0832"/>
    <w:rsid w:val="008A0B10"/>
    <w:rsid w:val="008A0FD6"/>
    <w:rsid w:val="008A1176"/>
    <w:rsid w:val="008A1505"/>
    <w:rsid w:val="008A17EC"/>
    <w:rsid w:val="008A1897"/>
    <w:rsid w:val="008A1DA6"/>
    <w:rsid w:val="008A1E76"/>
    <w:rsid w:val="008A1F82"/>
    <w:rsid w:val="008A27C9"/>
    <w:rsid w:val="008A283C"/>
    <w:rsid w:val="008A2C2C"/>
    <w:rsid w:val="008A2FE8"/>
    <w:rsid w:val="008A31C9"/>
    <w:rsid w:val="008A329C"/>
    <w:rsid w:val="008A3485"/>
    <w:rsid w:val="008A3A2D"/>
    <w:rsid w:val="008A3BD2"/>
    <w:rsid w:val="008A431B"/>
    <w:rsid w:val="008A4712"/>
    <w:rsid w:val="008A4D82"/>
    <w:rsid w:val="008A4F25"/>
    <w:rsid w:val="008A51F8"/>
    <w:rsid w:val="008A554F"/>
    <w:rsid w:val="008A5AF6"/>
    <w:rsid w:val="008A5B49"/>
    <w:rsid w:val="008A5B73"/>
    <w:rsid w:val="008A5C19"/>
    <w:rsid w:val="008A5F74"/>
    <w:rsid w:val="008A6012"/>
    <w:rsid w:val="008A60E1"/>
    <w:rsid w:val="008A64A1"/>
    <w:rsid w:val="008A7841"/>
    <w:rsid w:val="008A7CF0"/>
    <w:rsid w:val="008A7D8A"/>
    <w:rsid w:val="008B0080"/>
    <w:rsid w:val="008B02C5"/>
    <w:rsid w:val="008B0F2F"/>
    <w:rsid w:val="008B10E3"/>
    <w:rsid w:val="008B12EB"/>
    <w:rsid w:val="008B170C"/>
    <w:rsid w:val="008B1CCE"/>
    <w:rsid w:val="008B1F84"/>
    <w:rsid w:val="008B20AC"/>
    <w:rsid w:val="008B26D4"/>
    <w:rsid w:val="008B2714"/>
    <w:rsid w:val="008B2DB2"/>
    <w:rsid w:val="008B2E74"/>
    <w:rsid w:val="008B308C"/>
    <w:rsid w:val="008B3AB2"/>
    <w:rsid w:val="008B3D61"/>
    <w:rsid w:val="008B3F03"/>
    <w:rsid w:val="008B42FE"/>
    <w:rsid w:val="008B43DA"/>
    <w:rsid w:val="008B4BA5"/>
    <w:rsid w:val="008B500C"/>
    <w:rsid w:val="008B52B3"/>
    <w:rsid w:val="008B531C"/>
    <w:rsid w:val="008B543E"/>
    <w:rsid w:val="008B549C"/>
    <w:rsid w:val="008B57EB"/>
    <w:rsid w:val="008B5A02"/>
    <w:rsid w:val="008B5A20"/>
    <w:rsid w:val="008B5D70"/>
    <w:rsid w:val="008B67A5"/>
    <w:rsid w:val="008B68C3"/>
    <w:rsid w:val="008B68D0"/>
    <w:rsid w:val="008B6A35"/>
    <w:rsid w:val="008B6B79"/>
    <w:rsid w:val="008B6C7B"/>
    <w:rsid w:val="008B6E18"/>
    <w:rsid w:val="008B71BC"/>
    <w:rsid w:val="008B7521"/>
    <w:rsid w:val="008B7708"/>
    <w:rsid w:val="008B77EF"/>
    <w:rsid w:val="008B792F"/>
    <w:rsid w:val="008B7985"/>
    <w:rsid w:val="008B7C19"/>
    <w:rsid w:val="008B7E33"/>
    <w:rsid w:val="008C028C"/>
    <w:rsid w:val="008C0401"/>
    <w:rsid w:val="008C0807"/>
    <w:rsid w:val="008C0860"/>
    <w:rsid w:val="008C08CA"/>
    <w:rsid w:val="008C0A5B"/>
    <w:rsid w:val="008C0BF9"/>
    <w:rsid w:val="008C10A2"/>
    <w:rsid w:val="008C147D"/>
    <w:rsid w:val="008C19DE"/>
    <w:rsid w:val="008C1B6E"/>
    <w:rsid w:val="008C21BE"/>
    <w:rsid w:val="008C269C"/>
    <w:rsid w:val="008C2721"/>
    <w:rsid w:val="008C29F8"/>
    <w:rsid w:val="008C2AC4"/>
    <w:rsid w:val="008C2B80"/>
    <w:rsid w:val="008C34AD"/>
    <w:rsid w:val="008C38BD"/>
    <w:rsid w:val="008C4240"/>
    <w:rsid w:val="008C4525"/>
    <w:rsid w:val="008C4776"/>
    <w:rsid w:val="008C55C5"/>
    <w:rsid w:val="008C5648"/>
    <w:rsid w:val="008C5DEC"/>
    <w:rsid w:val="008C5ECB"/>
    <w:rsid w:val="008C6666"/>
    <w:rsid w:val="008C6A69"/>
    <w:rsid w:val="008C6A76"/>
    <w:rsid w:val="008C6D7F"/>
    <w:rsid w:val="008C70D6"/>
    <w:rsid w:val="008C76B3"/>
    <w:rsid w:val="008C7CD4"/>
    <w:rsid w:val="008D005A"/>
    <w:rsid w:val="008D051D"/>
    <w:rsid w:val="008D0595"/>
    <w:rsid w:val="008D0AC3"/>
    <w:rsid w:val="008D1500"/>
    <w:rsid w:val="008D1A6A"/>
    <w:rsid w:val="008D1B35"/>
    <w:rsid w:val="008D1B55"/>
    <w:rsid w:val="008D1B80"/>
    <w:rsid w:val="008D1CC9"/>
    <w:rsid w:val="008D2056"/>
    <w:rsid w:val="008D2180"/>
    <w:rsid w:val="008D235D"/>
    <w:rsid w:val="008D2386"/>
    <w:rsid w:val="008D2634"/>
    <w:rsid w:val="008D2A82"/>
    <w:rsid w:val="008D2F8B"/>
    <w:rsid w:val="008D307F"/>
    <w:rsid w:val="008D3373"/>
    <w:rsid w:val="008D369F"/>
    <w:rsid w:val="008D3830"/>
    <w:rsid w:val="008D3883"/>
    <w:rsid w:val="008D3A96"/>
    <w:rsid w:val="008D3F74"/>
    <w:rsid w:val="008D411A"/>
    <w:rsid w:val="008D44C3"/>
    <w:rsid w:val="008D4CEA"/>
    <w:rsid w:val="008D5034"/>
    <w:rsid w:val="008D5955"/>
    <w:rsid w:val="008D5AE4"/>
    <w:rsid w:val="008D5C3E"/>
    <w:rsid w:val="008D5DBB"/>
    <w:rsid w:val="008D60A6"/>
    <w:rsid w:val="008D634D"/>
    <w:rsid w:val="008D6770"/>
    <w:rsid w:val="008D6805"/>
    <w:rsid w:val="008D6852"/>
    <w:rsid w:val="008D6D3F"/>
    <w:rsid w:val="008D6DDA"/>
    <w:rsid w:val="008D6EF1"/>
    <w:rsid w:val="008D7084"/>
    <w:rsid w:val="008D72C9"/>
    <w:rsid w:val="008D753A"/>
    <w:rsid w:val="008D7982"/>
    <w:rsid w:val="008D7D9B"/>
    <w:rsid w:val="008D7F32"/>
    <w:rsid w:val="008E00DB"/>
    <w:rsid w:val="008E0397"/>
    <w:rsid w:val="008E0424"/>
    <w:rsid w:val="008E04FB"/>
    <w:rsid w:val="008E063C"/>
    <w:rsid w:val="008E0842"/>
    <w:rsid w:val="008E0ADC"/>
    <w:rsid w:val="008E0CD5"/>
    <w:rsid w:val="008E0EF6"/>
    <w:rsid w:val="008E13BF"/>
    <w:rsid w:val="008E15C0"/>
    <w:rsid w:val="008E17B7"/>
    <w:rsid w:val="008E17D1"/>
    <w:rsid w:val="008E1E25"/>
    <w:rsid w:val="008E204F"/>
    <w:rsid w:val="008E20AC"/>
    <w:rsid w:val="008E20B3"/>
    <w:rsid w:val="008E2120"/>
    <w:rsid w:val="008E25B0"/>
    <w:rsid w:val="008E2695"/>
    <w:rsid w:val="008E278A"/>
    <w:rsid w:val="008E3018"/>
    <w:rsid w:val="008E33DC"/>
    <w:rsid w:val="008E3471"/>
    <w:rsid w:val="008E362B"/>
    <w:rsid w:val="008E404F"/>
    <w:rsid w:val="008E40DA"/>
    <w:rsid w:val="008E424B"/>
    <w:rsid w:val="008E45A9"/>
    <w:rsid w:val="008E4840"/>
    <w:rsid w:val="008E485C"/>
    <w:rsid w:val="008E4BB6"/>
    <w:rsid w:val="008E4CE7"/>
    <w:rsid w:val="008E5BBE"/>
    <w:rsid w:val="008E5CD1"/>
    <w:rsid w:val="008E5E82"/>
    <w:rsid w:val="008E607C"/>
    <w:rsid w:val="008E647B"/>
    <w:rsid w:val="008E664F"/>
    <w:rsid w:val="008E6E24"/>
    <w:rsid w:val="008E72EF"/>
    <w:rsid w:val="008E75A0"/>
    <w:rsid w:val="008E7BE6"/>
    <w:rsid w:val="008E7D19"/>
    <w:rsid w:val="008E7FEF"/>
    <w:rsid w:val="008F009C"/>
    <w:rsid w:val="008F00D6"/>
    <w:rsid w:val="008F0232"/>
    <w:rsid w:val="008F038A"/>
    <w:rsid w:val="008F04D1"/>
    <w:rsid w:val="008F05EF"/>
    <w:rsid w:val="008F0F03"/>
    <w:rsid w:val="008F0FCC"/>
    <w:rsid w:val="008F0FDA"/>
    <w:rsid w:val="008F1266"/>
    <w:rsid w:val="008F12F0"/>
    <w:rsid w:val="008F13BA"/>
    <w:rsid w:val="008F149C"/>
    <w:rsid w:val="008F1BB4"/>
    <w:rsid w:val="008F1E3F"/>
    <w:rsid w:val="008F21EF"/>
    <w:rsid w:val="008F23AD"/>
    <w:rsid w:val="008F257E"/>
    <w:rsid w:val="008F25CD"/>
    <w:rsid w:val="008F26A6"/>
    <w:rsid w:val="008F2911"/>
    <w:rsid w:val="008F2D73"/>
    <w:rsid w:val="008F317F"/>
    <w:rsid w:val="008F31E5"/>
    <w:rsid w:val="008F3546"/>
    <w:rsid w:val="008F3852"/>
    <w:rsid w:val="008F3C2C"/>
    <w:rsid w:val="008F3E1C"/>
    <w:rsid w:val="008F4009"/>
    <w:rsid w:val="008F40EA"/>
    <w:rsid w:val="008F42E4"/>
    <w:rsid w:val="008F52DA"/>
    <w:rsid w:val="008F54FB"/>
    <w:rsid w:val="008F55D7"/>
    <w:rsid w:val="008F5A22"/>
    <w:rsid w:val="008F5D1B"/>
    <w:rsid w:val="008F612C"/>
    <w:rsid w:val="008F621D"/>
    <w:rsid w:val="008F6813"/>
    <w:rsid w:val="008F6F84"/>
    <w:rsid w:val="008F708B"/>
    <w:rsid w:val="008F71E5"/>
    <w:rsid w:val="008F78FF"/>
    <w:rsid w:val="008F7EB8"/>
    <w:rsid w:val="008F7FA0"/>
    <w:rsid w:val="00900030"/>
    <w:rsid w:val="0090009A"/>
    <w:rsid w:val="00900385"/>
    <w:rsid w:val="009004CB"/>
    <w:rsid w:val="00900A2C"/>
    <w:rsid w:val="00900DF8"/>
    <w:rsid w:val="00900E19"/>
    <w:rsid w:val="00900E8F"/>
    <w:rsid w:val="00900FB2"/>
    <w:rsid w:val="00901409"/>
    <w:rsid w:val="00901550"/>
    <w:rsid w:val="009017AE"/>
    <w:rsid w:val="00901A47"/>
    <w:rsid w:val="00902582"/>
    <w:rsid w:val="009026C5"/>
    <w:rsid w:val="009027CD"/>
    <w:rsid w:val="009027D1"/>
    <w:rsid w:val="009027D9"/>
    <w:rsid w:val="00902AD9"/>
    <w:rsid w:val="00902DDC"/>
    <w:rsid w:val="0090303C"/>
    <w:rsid w:val="009032A7"/>
    <w:rsid w:val="009034F2"/>
    <w:rsid w:val="00903676"/>
    <w:rsid w:val="00903B24"/>
    <w:rsid w:val="00904009"/>
    <w:rsid w:val="0090419D"/>
    <w:rsid w:val="0090480C"/>
    <w:rsid w:val="009049FA"/>
    <w:rsid w:val="00904B4A"/>
    <w:rsid w:val="00904D99"/>
    <w:rsid w:val="0090529D"/>
    <w:rsid w:val="009053A7"/>
    <w:rsid w:val="009053C8"/>
    <w:rsid w:val="00905624"/>
    <w:rsid w:val="00905E02"/>
    <w:rsid w:val="00906801"/>
    <w:rsid w:val="0090709B"/>
    <w:rsid w:val="00907557"/>
    <w:rsid w:val="009075BD"/>
    <w:rsid w:val="00907B1F"/>
    <w:rsid w:val="00907BB2"/>
    <w:rsid w:val="00910217"/>
    <w:rsid w:val="00910A11"/>
    <w:rsid w:val="00910A14"/>
    <w:rsid w:val="00910B0C"/>
    <w:rsid w:val="00911579"/>
    <w:rsid w:val="009116FD"/>
    <w:rsid w:val="00911742"/>
    <w:rsid w:val="00911ABC"/>
    <w:rsid w:val="00911CCB"/>
    <w:rsid w:val="00911DCD"/>
    <w:rsid w:val="00911ECB"/>
    <w:rsid w:val="00911F21"/>
    <w:rsid w:val="009120F9"/>
    <w:rsid w:val="00912120"/>
    <w:rsid w:val="0091250C"/>
    <w:rsid w:val="0091252E"/>
    <w:rsid w:val="00912605"/>
    <w:rsid w:val="00912636"/>
    <w:rsid w:val="00912CC3"/>
    <w:rsid w:val="009131B7"/>
    <w:rsid w:val="00913386"/>
    <w:rsid w:val="0091356C"/>
    <w:rsid w:val="0091369B"/>
    <w:rsid w:val="00913713"/>
    <w:rsid w:val="00913ABB"/>
    <w:rsid w:val="00913F54"/>
    <w:rsid w:val="00914003"/>
    <w:rsid w:val="00914261"/>
    <w:rsid w:val="00914437"/>
    <w:rsid w:val="00914CF7"/>
    <w:rsid w:val="00915397"/>
    <w:rsid w:val="00915681"/>
    <w:rsid w:val="00915BA8"/>
    <w:rsid w:val="00915E54"/>
    <w:rsid w:val="0091604C"/>
    <w:rsid w:val="009160BE"/>
    <w:rsid w:val="009160C4"/>
    <w:rsid w:val="00916CA4"/>
    <w:rsid w:val="00916EED"/>
    <w:rsid w:val="009175A6"/>
    <w:rsid w:val="009178C6"/>
    <w:rsid w:val="00917B37"/>
    <w:rsid w:val="00917E88"/>
    <w:rsid w:val="00917EDD"/>
    <w:rsid w:val="00917FB8"/>
    <w:rsid w:val="00920034"/>
    <w:rsid w:val="0092018F"/>
    <w:rsid w:val="009201FF"/>
    <w:rsid w:val="00920587"/>
    <w:rsid w:val="00920FE6"/>
    <w:rsid w:val="009210B6"/>
    <w:rsid w:val="0092113E"/>
    <w:rsid w:val="009215FF"/>
    <w:rsid w:val="00921A49"/>
    <w:rsid w:val="00921E6A"/>
    <w:rsid w:val="00921F47"/>
    <w:rsid w:val="00921F61"/>
    <w:rsid w:val="00922153"/>
    <w:rsid w:val="009223D0"/>
    <w:rsid w:val="0092269E"/>
    <w:rsid w:val="0092288C"/>
    <w:rsid w:val="009228B4"/>
    <w:rsid w:val="0092294F"/>
    <w:rsid w:val="00922AE1"/>
    <w:rsid w:val="00923016"/>
    <w:rsid w:val="0092391F"/>
    <w:rsid w:val="009240D8"/>
    <w:rsid w:val="0092413D"/>
    <w:rsid w:val="009242D9"/>
    <w:rsid w:val="0092433F"/>
    <w:rsid w:val="00924563"/>
    <w:rsid w:val="00924776"/>
    <w:rsid w:val="00924C00"/>
    <w:rsid w:val="00924EEF"/>
    <w:rsid w:val="0092501B"/>
    <w:rsid w:val="009250C5"/>
    <w:rsid w:val="009252B0"/>
    <w:rsid w:val="009254CC"/>
    <w:rsid w:val="00925704"/>
    <w:rsid w:val="0092575D"/>
    <w:rsid w:val="0092593D"/>
    <w:rsid w:val="00925C23"/>
    <w:rsid w:val="00925FB4"/>
    <w:rsid w:val="00926122"/>
    <w:rsid w:val="009265BD"/>
    <w:rsid w:val="0092710B"/>
    <w:rsid w:val="009272E4"/>
    <w:rsid w:val="00927757"/>
    <w:rsid w:val="00927884"/>
    <w:rsid w:val="00927A13"/>
    <w:rsid w:val="00927A72"/>
    <w:rsid w:val="00927CC0"/>
    <w:rsid w:val="009303FF"/>
    <w:rsid w:val="00930902"/>
    <w:rsid w:val="009309F7"/>
    <w:rsid w:val="00930DB6"/>
    <w:rsid w:val="00930E52"/>
    <w:rsid w:val="00931518"/>
    <w:rsid w:val="0093289E"/>
    <w:rsid w:val="00932B80"/>
    <w:rsid w:val="009330B9"/>
    <w:rsid w:val="009330BB"/>
    <w:rsid w:val="009330EA"/>
    <w:rsid w:val="009332B0"/>
    <w:rsid w:val="00933889"/>
    <w:rsid w:val="00933AC3"/>
    <w:rsid w:val="00933DEB"/>
    <w:rsid w:val="00933E16"/>
    <w:rsid w:val="00934094"/>
    <w:rsid w:val="009347E1"/>
    <w:rsid w:val="00934A8F"/>
    <w:rsid w:val="00934CCF"/>
    <w:rsid w:val="009351D5"/>
    <w:rsid w:val="00935482"/>
    <w:rsid w:val="009354AA"/>
    <w:rsid w:val="009355AE"/>
    <w:rsid w:val="0093579A"/>
    <w:rsid w:val="00937158"/>
    <w:rsid w:val="00937203"/>
    <w:rsid w:val="00937540"/>
    <w:rsid w:val="00937AA7"/>
    <w:rsid w:val="00937C29"/>
    <w:rsid w:val="00937C40"/>
    <w:rsid w:val="00937C93"/>
    <w:rsid w:val="00937CEC"/>
    <w:rsid w:val="009402F6"/>
    <w:rsid w:val="009403E5"/>
    <w:rsid w:val="009408AE"/>
    <w:rsid w:val="00940C30"/>
    <w:rsid w:val="00940DFB"/>
    <w:rsid w:val="00941157"/>
    <w:rsid w:val="009411A3"/>
    <w:rsid w:val="009412D6"/>
    <w:rsid w:val="00941952"/>
    <w:rsid w:val="00941A1A"/>
    <w:rsid w:val="00941A34"/>
    <w:rsid w:val="00941B1D"/>
    <w:rsid w:val="00941ECF"/>
    <w:rsid w:val="0094201C"/>
    <w:rsid w:val="009423CF"/>
    <w:rsid w:val="00942E96"/>
    <w:rsid w:val="00943568"/>
    <w:rsid w:val="009437A0"/>
    <w:rsid w:val="00943999"/>
    <w:rsid w:val="009439DA"/>
    <w:rsid w:val="00943DD6"/>
    <w:rsid w:val="0094427C"/>
    <w:rsid w:val="009446B3"/>
    <w:rsid w:val="00944755"/>
    <w:rsid w:val="00944852"/>
    <w:rsid w:val="00944C68"/>
    <w:rsid w:val="00944C74"/>
    <w:rsid w:val="00944ED7"/>
    <w:rsid w:val="009454EC"/>
    <w:rsid w:val="00945735"/>
    <w:rsid w:val="00945CFC"/>
    <w:rsid w:val="00945F38"/>
    <w:rsid w:val="009461C5"/>
    <w:rsid w:val="009462D1"/>
    <w:rsid w:val="0094722A"/>
    <w:rsid w:val="009475A0"/>
    <w:rsid w:val="00947662"/>
    <w:rsid w:val="0094791E"/>
    <w:rsid w:val="00947A72"/>
    <w:rsid w:val="009500A3"/>
    <w:rsid w:val="009502DF"/>
    <w:rsid w:val="00950648"/>
    <w:rsid w:val="00950A23"/>
    <w:rsid w:val="00950A40"/>
    <w:rsid w:val="00950A81"/>
    <w:rsid w:val="00950E43"/>
    <w:rsid w:val="00951131"/>
    <w:rsid w:val="00951183"/>
    <w:rsid w:val="00951256"/>
    <w:rsid w:val="00951414"/>
    <w:rsid w:val="00951493"/>
    <w:rsid w:val="00951539"/>
    <w:rsid w:val="0095154F"/>
    <w:rsid w:val="009517C6"/>
    <w:rsid w:val="00951CB9"/>
    <w:rsid w:val="009520A8"/>
    <w:rsid w:val="0095217B"/>
    <w:rsid w:val="00952180"/>
    <w:rsid w:val="00952219"/>
    <w:rsid w:val="0095237C"/>
    <w:rsid w:val="00952D0A"/>
    <w:rsid w:val="00952D13"/>
    <w:rsid w:val="00953BB4"/>
    <w:rsid w:val="00953DCC"/>
    <w:rsid w:val="00954146"/>
    <w:rsid w:val="00954182"/>
    <w:rsid w:val="00954418"/>
    <w:rsid w:val="009545D4"/>
    <w:rsid w:val="00954785"/>
    <w:rsid w:val="00954BD5"/>
    <w:rsid w:val="0095563B"/>
    <w:rsid w:val="00955DAB"/>
    <w:rsid w:val="009560CA"/>
    <w:rsid w:val="0095612F"/>
    <w:rsid w:val="009561F7"/>
    <w:rsid w:val="00956E9A"/>
    <w:rsid w:val="00956F98"/>
    <w:rsid w:val="00957528"/>
    <w:rsid w:val="0095768E"/>
    <w:rsid w:val="0095770C"/>
    <w:rsid w:val="00957841"/>
    <w:rsid w:val="009579A6"/>
    <w:rsid w:val="00957A0E"/>
    <w:rsid w:val="00957D37"/>
    <w:rsid w:val="00957D39"/>
    <w:rsid w:val="00960D6A"/>
    <w:rsid w:val="00960E30"/>
    <w:rsid w:val="009611DC"/>
    <w:rsid w:val="00961227"/>
    <w:rsid w:val="00961577"/>
    <w:rsid w:val="009615D9"/>
    <w:rsid w:val="0096188F"/>
    <w:rsid w:val="00961BE1"/>
    <w:rsid w:val="00961F69"/>
    <w:rsid w:val="009620B5"/>
    <w:rsid w:val="00962258"/>
    <w:rsid w:val="009629C3"/>
    <w:rsid w:val="00962A7C"/>
    <w:rsid w:val="00962FA2"/>
    <w:rsid w:val="009631ED"/>
    <w:rsid w:val="00963238"/>
    <w:rsid w:val="00963241"/>
    <w:rsid w:val="00963CD9"/>
    <w:rsid w:val="0096462A"/>
    <w:rsid w:val="009646E7"/>
    <w:rsid w:val="00964804"/>
    <w:rsid w:val="0096524D"/>
    <w:rsid w:val="00965C50"/>
    <w:rsid w:val="00965CE9"/>
    <w:rsid w:val="00965F0F"/>
    <w:rsid w:val="00965F38"/>
    <w:rsid w:val="00965FE7"/>
    <w:rsid w:val="00966514"/>
    <w:rsid w:val="00966EEC"/>
    <w:rsid w:val="0096703B"/>
    <w:rsid w:val="00967236"/>
    <w:rsid w:val="0096730F"/>
    <w:rsid w:val="00967CF4"/>
    <w:rsid w:val="00967EE4"/>
    <w:rsid w:val="0097012B"/>
    <w:rsid w:val="00970C51"/>
    <w:rsid w:val="00970C7B"/>
    <w:rsid w:val="00970E88"/>
    <w:rsid w:val="0097113F"/>
    <w:rsid w:val="009713EC"/>
    <w:rsid w:val="009715D9"/>
    <w:rsid w:val="0097166D"/>
    <w:rsid w:val="00971735"/>
    <w:rsid w:val="009717E1"/>
    <w:rsid w:val="009719E4"/>
    <w:rsid w:val="00971A2B"/>
    <w:rsid w:val="00971ABB"/>
    <w:rsid w:val="00971C54"/>
    <w:rsid w:val="00972026"/>
    <w:rsid w:val="00972072"/>
    <w:rsid w:val="00972413"/>
    <w:rsid w:val="00972726"/>
    <w:rsid w:val="00972F17"/>
    <w:rsid w:val="00973AD7"/>
    <w:rsid w:val="00973AE8"/>
    <w:rsid w:val="00973CBD"/>
    <w:rsid w:val="00973D5B"/>
    <w:rsid w:val="00973DF1"/>
    <w:rsid w:val="00973EE7"/>
    <w:rsid w:val="009744F6"/>
    <w:rsid w:val="00974677"/>
    <w:rsid w:val="00974769"/>
    <w:rsid w:val="00974B39"/>
    <w:rsid w:val="00974B6E"/>
    <w:rsid w:val="00974F97"/>
    <w:rsid w:val="009754AC"/>
    <w:rsid w:val="009754E0"/>
    <w:rsid w:val="00975D41"/>
    <w:rsid w:val="00975EF8"/>
    <w:rsid w:val="009762D2"/>
    <w:rsid w:val="009765C7"/>
    <w:rsid w:val="00976712"/>
    <w:rsid w:val="00976A22"/>
    <w:rsid w:val="00976D83"/>
    <w:rsid w:val="009775DB"/>
    <w:rsid w:val="009777F5"/>
    <w:rsid w:val="00977C48"/>
    <w:rsid w:val="009801A4"/>
    <w:rsid w:val="009802E2"/>
    <w:rsid w:val="00980732"/>
    <w:rsid w:val="009807F5"/>
    <w:rsid w:val="00980954"/>
    <w:rsid w:val="00980DAF"/>
    <w:rsid w:val="009810FE"/>
    <w:rsid w:val="009817E9"/>
    <w:rsid w:val="009822BC"/>
    <w:rsid w:val="0098249A"/>
    <w:rsid w:val="009824C1"/>
    <w:rsid w:val="0098296C"/>
    <w:rsid w:val="00982B73"/>
    <w:rsid w:val="00983D35"/>
    <w:rsid w:val="00983FAA"/>
    <w:rsid w:val="0098409B"/>
    <w:rsid w:val="009843CA"/>
    <w:rsid w:val="0098445D"/>
    <w:rsid w:val="00984629"/>
    <w:rsid w:val="00984983"/>
    <w:rsid w:val="00984C6F"/>
    <w:rsid w:val="00984C77"/>
    <w:rsid w:val="00984E22"/>
    <w:rsid w:val="00985639"/>
    <w:rsid w:val="00986D2D"/>
    <w:rsid w:val="00986EC2"/>
    <w:rsid w:val="009871F5"/>
    <w:rsid w:val="009875CA"/>
    <w:rsid w:val="0098773B"/>
    <w:rsid w:val="009878F1"/>
    <w:rsid w:val="00987BB4"/>
    <w:rsid w:val="00987C84"/>
    <w:rsid w:val="00987D85"/>
    <w:rsid w:val="009900E6"/>
    <w:rsid w:val="00990B5F"/>
    <w:rsid w:val="0099113B"/>
    <w:rsid w:val="0099114F"/>
    <w:rsid w:val="009914B2"/>
    <w:rsid w:val="00991520"/>
    <w:rsid w:val="00991A25"/>
    <w:rsid w:val="00991C2C"/>
    <w:rsid w:val="00991C34"/>
    <w:rsid w:val="00991CEE"/>
    <w:rsid w:val="00991E85"/>
    <w:rsid w:val="0099226A"/>
    <w:rsid w:val="00992410"/>
    <w:rsid w:val="00992437"/>
    <w:rsid w:val="009925A6"/>
    <w:rsid w:val="009929B4"/>
    <w:rsid w:val="00992EC3"/>
    <w:rsid w:val="0099309B"/>
    <w:rsid w:val="009933E4"/>
    <w:rsid w:val="00993513"/>
    <w:rsid w:val="0099379F"/>
    <w:rsid w:val="00993B0E"/>
    <w:rsid w:val="009940D9"/>
    <w:rsid w:val="009942CD"/>
    <w:rsid w:val="0099432E"/>
    <w:rsid w:val="00994944"/>
    <w:rsid w:val="00994BB4"/>
    <w:rsid w:val="00995178"/>
    <w:rsid w:val="009954AD"/>
    <w:rsid w:val="009955B4"/>
    <w:rsid w:val="00995836"/>
    <w:rsid w:val="009958D8"/>
    <w:rsid w:val="009958DF"/>
    <w:rsid w:val="00995989"/>
    <w:rsid w:val="009959FB"/>
    <w:rsid w:val="00995C5E"/>
    <w:rsid w:val="00995FF2"/>
    <w:rsid w:val="0099626A"/>
    <w:rsid w:val="00996662"/>
    <w:rsid w:val="00996949"/>
    <w:rsid w:val="00996B98"/>
    <w:rsid w:val="00996B99"/>
    <w:rsid w:val="00996CC6"/>
    <w:rsid w:val="009971F2"/>
    <w:rsid w:val="0099751C"/>
    <w:rsid w:val="009976D0"/>
    <w:rsid w:val="00997872"/>
    <w:rsid w:val="009978AC"/>
    <w:rsid w:val="00997BD8"/>
    <w:rsid w:val="00997F8D"/>
    <w:rsid w:val="009A0121"/>
    <w:rsid w:val="009A03E5"/>
    <w:rsid w:val="009A05A4"/>
    <w:rsid w:val="009A063A"/>
    <w:rsid w:val="009A0866"/>
    <w:rsid w:val="009A09ED"/>
    <w:rsid w:val="009A0C01"/>
    <w:rsid w:val="009A0F7D"/>
    <w:rsid w:val="009A0F82"/>
    <w:rsid w:val="009A0FE6"/>
    <w:rsid w:val="009A12A7"/>
    <w:rsid w:val="009A13BA"/>
    <w:rsid w:val="009A15EF"/>
    <w:rsid w:val="009A1F1D"/>
    <w:rsid w:val="009A1FD9"/>
    <w:rsid w:val="009A2319"/>
    <w:rsid w:val="009A2377"/>
    <w:rsid w:val="009A2986"/>
    <w:rsid w:val="009A2EB1"/>
    <w:rsid w:val="009A3475"/>
    <w:rsid w:val="009A3731"/>
    <w:rsid w:val="009A374C"/>
    <w:rsid w:val="009A3858"/>
    <w:rsid w:val="009A3C62"/>
    <w:rsid w:val="009A461D"/>
    <w:rsid w:val="009A4A02"/>
    <w:rsid w:val="009A4E9A"/>
    <w:rsid w:val="009A51DB"/>
    <w:rsid w:val="009A54EF"/>
    <w:rsid w:val="009A5677"/>
    <w:rsid w:val="009A5A53"/>
    <w:rsid w:val="009A5B93"/>
    <w:rsid w:val="009A5CB5"/>
    <w:rsid w:val="009A5DE5"/>
    <w:rsid w:val="009A6128"/>
    <w:rsid w:val="009A6259"/>
    <w:rsid w:val="009A644C"/>
    <w:rsid w:val="009A668A"/>
    <w:rsid w:val="009A6A95"/>
    <w:rsid w:val="009A6E00"/>
    <w:rsid w:val="009A71F8"/>
    <w:rsid w:val="009A749B"/>
    <w:rsid w:val="009A7BB3"/>
    <w:rsid w:val="009A7DAD"/>
    <w:rsid w:val="009A7E60"/>
    <w:rsid w:val="009B0026"/>
    <w:rsid w:val="009B05CA"/>
    <w:rsid w:val="009B0A49"/>
    <w:rsid w:val="009B0A59"/>
    <w:rsid w:val="009B1012"/>
    <w:rsid w:val="009B10B7"/>
    <w:rsid w:val="009B10D1"/>
    <w:rsid w:val="009B10F6"/>
    <w:rsid w:val="009B1958"/>
    <w:rsid w:val="009B1B5E"/>
    <w:rsid w:val="009B1CCD"/>
    <w:rsid w:val="009B1CCE"/>
    <w:rsid w:val="009B1E89"/>
    <w:rsid w:val="009B1FFA"/>
    <w:rsid w:val="009B2231"/>
    <w:rsid w:val="009B2BE4"/>
    <w:rsid w:val="009B2E1C"/>
    <w:rsid w:val="009B2E80"/>
    <w:rsid w:val="009B3151"/>
    <w:rsid w:val="009B3669"/>
    <w:rsid w:val="009B372E"/>
    <w:rsid w:val="009B3802"/>
    <w:rsid w:val="009B3A3E"/>
    <w:rsid w:val="009B3A58"/>
    <w:rsid w:val="009B3FD3"/>
    <w:rsid w:val="009B4136"/>
    <w:rsid w:val="009B42E0"/>
    <w:rsid w:val="009B4825"/>
    <w:rsid w:val="009B486F"/>
    <w:rsid w:val="009B4C8B"/>
    <w:rsid w:val="009B5025"/>
    <w:rsid w:val="009B517E"/>
    <w:rsid w:val="009B5516"/>
    <w:rsid w:val="009B5E73"/>
    <w:rsid w:val="009B63CA"/>
    <w:rsid w:val="009B66A1"/>
    <w:rsid w:val="009B66A4"/>
    <w:rsid w:val="009B677D"/>
    <w:rsid w:val="009B67A9"/>
    <w:rsid w:val="009B6D25"/>
    <w:rsid w:val="009B6D66"/>
    <w:rsid w:val="009B7561"/>
    <w:rsid w:val="009B7565"/>
    <w:rsid w:val="009B7D85"/>
    <w:rsid w:val="009B7FCE"/>
    <w:rsid w:val="009C0773"/>
    <w:rsid w:val="009C088E"/>
    <w:rsid w:val="009C1571"/>
    <w:rsid w:val="009C15CF"/>
    <w:rsid w:val="009C1D03"/>
    <w:rsid w:val="009C1E9A"/>
    <w:rsid w:val="009C2250"/>
    <w:rsid w:val="009C2381"/>
    <w:rsid w:val="009C2691"/>
    <w:rsid w:val="009C2716"/>
    <w:rsid w:val="009C27BE"/>
    <w:rsid w:val="009C27E6"/>
    <w:rsid w:val="009C2875"/>
    <w:rsid w:val="009C28B3"/>
    <w:rsid w:val="009C2CC3"/>
    <w:rsid w:val="009C3014"/>
    <w:rsid w:val="009C36AC"/>
    <w:rsid w:val="009C38E8"/>
    <w:rsid w:val="009C3963"/>
    <w:rsid w:val="009C3C76"/>
    <w:rsid w:val="009C3D4D"/>
    <w:rsid w:val="009C3DAF"/>
    <w:rsid w:val="009C3E11"/>
    <w:rsid w:val="009C413A"/>
    <w:rsid w:val="009C4218"/>
    <w:rsid w:val="009C43EE"/>
    <w:rsid w:val="009C4401"/>
    <w:rsid w:val="009C44D4"/>
    <w:rsid w:val="009C45C0"/>
    <w:rsid w:val="009C4643"/>
    <w:rsid w:val="009C4D24"/>
    <w:rsid w:val="009C4E5A"/>
    <w:rsid w:val="009C51C8"/>
    <w:rsid w:val="009C5641"/>
    <w:rsid w:val="009C5A2B"/>
    <w:rsid w:val="009C5A76"/>
    <w:rsid w:val="009C5ABF"/>
    <w:rsid w:val="009C5CB1"/>
    <w:rsid w:val="009C5F81"/>
    <w:rsid w:val="009C6090"/>
    <w:rsid w:val="009C626A"/>
    <w:rsid w:val="009C6404"/>
    <w:rsid w:val="009C6492"/>
    <w:rsid w:val="009C69A8"/>
    <w:rsid w:val="009C69DF"/>
    <w:rsid w:val="009C6B5F"/>
    <w:rsid w:val="009C6E3A"/>
    <w:rsid w:val="009C708E"/>
    <w:rsid w:val="009C738D"/>
    <w:rsid w:val="009C7B02"/>
    <w:rsid w:val="009C7C3D"/>
    <w:rsid w:val="009C7E17"/>
    <w:rsid w:val="009D05D1"/>
    <w:rsid w:val="009D0CA0"/>
    <w:rsid w:val="009D0D89"/>
    <w:rsid w:val="009D0F0B"/>
    <w:rsid w:val="009D1004"/>
    <w:rsid w:val="009D140E"/>
    <w:rsid w:val="009D144A"/>
    <w:rsid w:val="009D14D2"/>
    <w:rsid w:val="009D1C0A"/>
    <w:rsid w:val="009D26EE"/>
    <w:rsid w:val="009D3080"/>
    <w:rsid w:val="009D3265"/>
    <w:rsid w:val="009D3332"/>
    <w:rsid w:val="009D353A"/>
    <w:rsid w:val="009D3557"/>
    <w:rsid w:val="009D3957"/>
    <w:rsid w:val="009D3B6F"/>
    <w:rsid w:val="009D3CFB"/>
    <w:rsid w:val="009D4739"/>
    <w:rsid w:val="009D4ABD"/>
    <w:rsid w:val="009D4DAB"/>
    <w:rsid w:val="009D4E8C"/>
    <w:rsid w:val="009D4FB1"/>
    <w:rsid w:val="009D5049"/>
    <w:rsid w:val="009D50B5"/>
    <w:rsid w:val="009D50D3"/>
    <w:rsid w:val="009D5165"/>
    <w:rsid w:val="009D5482"/>
    <w:rsid w:val="009D56A0"/>
    <w:rsid w:val="009D5915"/>
    <w:rsid w:val="009D595A"/>
    <w:rsid w:val="009D59D1"/>
    <w:rsid w:val="009D5A3C"/>
    <w:rsid w:val="009D5C12"/>
    <w:rsid w:val="009D5E4E"/>
    <w:rsid w:val="009D5F0F"/>
    <w:rsid w:val="009D603D"/>
    <w:rsid w:val="009D607C"/>
    <w:rsid w:val="009D615F"/>
    <w:rsid w:val="009D6395"/>
    <w:rsid w:val="009D6B07"/>
    <w:rsid w:val="009D6B60"/>
    <w:rsid w:val="009D6C5C"/>
    <w:rsid w:val="009D6D43"/>
    <w:rsid w:val="009D6DFA"/>
    <w:rsid w:val="009D6F52"/>
    <w:rsid w:val="009D719A"/>
    <w:rsid w:val="009D75A5"/>
    <w:rsid w:val="009D7610"/>
    <w:rsid w:val="009D7EBD"/>
    <w:rsid w:val="009E00C5"/>
    <w:rsid w:val="009E06B7"/>
    <w:rsid w:val="009E06F3"/>
    <w:rsid w:val="009E0AF0"/>
    <w:rsid w:val="009E0D0C"/>
    <w:rsid w:val="009E0FEC"/>
    <w:rsid w:val="009E1220"/>
    <w:rsid w:val="009E1497"/>
    <w:rsid w:val="009E1665"/>
    <w:rsid w:val="009E183F"/>
    <w:rsid w:val="009E18AB"/>
    <w:rsid w:val="009E1981"/>
    <w:rsid w:val="009E1B8D"/>
    <w:rsid w:val="009E1C5D"/>
    <w:rsid w:val="009E1DAB"/>
    <w:rsid w:val="009E1FB7"/>
    <w:rsid w:val="009E2121"/>
    <w:rsid w:val="009E22BB"/>
    <w:rsid w:val="009E2343"/>
    <w:rsid w:val="009E23B1"/>
    <w:rsid w:val="009E2482"/>
    <w:rsid w:val="009E2C29"/>
    <w:rsid w:val="009E2C9F"/>
    <w:rsid w:val="009E2DFC"/>
    <w:rsid w:val="009E306A"/>
    <w:rsid w:val="009E30E7"/>
    <w:rsid w:val="009E358C"/>
    <w:rsid w:val="009E3793"/>
    <w:rsid w:val="009E4270"/>
    <w:rsid w:val="009E43B6"/>
    <w:rsid w:val="009E43C0"/>
    <w:rsid w:val="009E4444"/>
    <w:rsid w:val="009E4642"/>
    <w:rsid w:val="009E4797"/>
    <w:rsid w:val="009E4992"/>
    <w:rsid w:val="009E4BC6"/>
    <w:rsid w:val="009E4E81"/>
    <w:rsid w:val="009E507B"/>
    <w:rsid w:val="009E58AC"/>
    <w:rsid w:val="009E59AB"/>
    <w:rsid w:val="009E5A68"/>
    <w:rsid w:val="009E5C0A"/>
    <w:rsid w:val="009E5D6E"/>
    <w:rsid w:val="009E6001"/>
    <w:rsid w:val="009E6488"/>
    <w:rsid w:val="009E650A"/>
    <w:rsid w:val="009E65A4"/>
    <w:rsid w:val="009E6AA3"/>
    <w:rsid w:val="009E6BB8"/>
    <w:rsid w:val="009E6E8E"/>
    <w:rsid w:val="009E765F"/>
    <w:rsid w:val="009F011D"/>
    <w:rsid w:val="009F0185"/>
    <w:rsid w:val="009F0361"/>
    <w:rsid w:val="009F0448"/>
    <w:rsid w:val="009F04A5"/>
    <w:rsid w:val="009F075A"/>
    <w:rsid w:val="009F078E"/>
    <w:rsid w:val="009F07B6"/>
    <w:rsid w:val="009F0B8A"/>
    <w:rsid w:val="009F1176"/>
    <w:rsid w:val="009F118E"/>
    <w:rsid w:val="009F1320"/>
    <w:rsid w:val="009F146C"/>
    <w:rsid w:val="009F14CC"/>
    <w:rsid w:val="009F14FC"/>
    <w:rsid w:val="009F168B"/>
    <w:rsid w:val="009F180D"/>
    <w:rsid w:val="009F19CE"/>
    <w:rsid w:val="009F1BD0"/>
    <w:rsid w:val="009F1EE3"/>
    <w:rsid w:val="009F2544"/>
    <w:rsid w:val="009F255C"/>
    <w:rsid w:val="009F2D4F"/>
    <w:rsid w:val="009F3423"/>
    <w:rsid w:val="009F34F7"/>
    <w:rsid w:val="009F35BA"/>
    <w:rsid w:val="009F3761"/>
    <w:rsid w:val="009F3910"/>
    <w:rsid w:val="009F3AD6"/>
    <w:rsid w:val="009F41BA"/>
    <w:rsid w:val="009F4251"/>
    <w:rsid w:val="009F4775"/>
    <w:rsid w:val="009F48A2"/>
    <w:rsid w:val="009F4A6F"/>
    <w:rsid w:val="009F548A"/>
    <w:rsid w:val="009F54E2"/>
    <w:rsid w:val="009F5503"/>
    <w:rsid w:val="009F60BD"/>
    <w:rsid w:val="009F6131"/>
    <w:rsid w:val="009F61DD"/>
    <w:rsid w:val="009F63AB"/>
    <w:rsid w:val="009F6481"/>
    <w:rsid w:val="009F65A3"/>
    <w:rsid w:val="009F6D17"/>
    <w:rsid w:val="009F6FB0"/>
    <w:rsid w:val="009F71AB"/>
    <w:rsid w:val="009F729F"/>
    <w:rsid w:val="009F7376"/>
    <w:rsid w:val="009F76E1"/>
    <w:rsid w:val="009F7948"/>
    <w:rsid w:val="009F796B"/>
    <w:rsid w:val="009F7F1F"/>
    <w:rsid w:val="00A00080"/>
    <w:rsid w:val="00A005C1"/>
    <w:rsid w:val="00A0069B"/>
    <w:rsid w:val="00A007F7"/>
    <w:rsid w:val="00A009DD"/>
    <w:rsid w:val="00A00D93"/>
    <w:rsid w:val="00A00D9B"/>
    <w:rsid w:val="00A00FA0"/>
    <w:rsid w:val="00A0103F"/>
    <w:rsid w:val="00A011DE"/>
    <w:rsid w:val="00A01651"/>
    <w:rsid w:val="00A0178D"/>
    <w:rsid w:val="00A01A0E"/>
    <w:rsid w:val="00A01BCE"/>
    <w:rsid w:val="00A02150"/>
    <w:rsid w:val="00A02E53"/>
    <w:rsid w:val="00A02F70"/>
    <w:rsid w:val="00A0326C"/>
    <w:rsid w:val="00A034B7"/>
    <w:rsid w:val="00A0383D"/>
    <w:rsid w:val="00A03961"/>
    <w:rsid w:val="00A03C6B"/>
    <w:rsid w:val="00A03E94"/>
    <w:rsid w:val="00A03FDD"/>
    <w:rsid w:val="00A0455F"/>
    <w:rsid w:val="00A0482E"/>
    <w:rsid w:val="00A04FE5"/>
    <w:rsid w:val="00A053BD"/>
    <w:rsid w:val="00A055E1"/>
    <w:rsid w:val="00A0588D"/>
    <w:rsid w:val="00A05952"/>
    <w:rsid w:val="00A061B8"/>
    <w:rsid w:val="00A062FB"/>
    <w:rsid w:val="00A066D3"/>
    <w:rsid w:val="00A067C1"/>
    <w:rsid w:val="00A06A6F"/>
    <w:rsid w:val="00A06C12"/>
    <w:rsid w:val="00A06C80"/>
    <w:rsid w:val="00A06F72"/>
    <w:rsid w:val="00A06F99"/>
    <w:rsid w:val="00A072B5"/>
    <w:rsid w:val="00A076F6"/>
    <w:rsid w:val="00A0790D"/>
    <w:rsid w:val="00A07A74"/>
    <w:rsid w:val="00A07AD8"/>
    <w:rsid w:val="00A07C5B"/>
    <w:rsid w:val="00A10113"/>
    <w:rsid w:val="00A10393"/>
    <w:rsid w:val="00A103CB"/>
    <w:rsid w:val="00A1060B"/>
    <w:rsid w:val="00A10709"/>
    <w:rsid w:val="00A107A9"/>
    <w:rsid w:val="00A10A4A"/>
    <w:rsid w:val="00A10EA9"/>
    <w:rsid w:val="00A10F1B"/>
    <w:rsid w:val="00A1142D"/>
    <w:rsid w:val="00A114D3"/>
    <w:rsid w:val="00A1182F"/>
    <w:rsid w:val="00A126B2"/>
    <w:rsid w:val="00A126CB"/>
    <w:rsid w:val="00A12F75"/>
    <w:rsid w:val="00A134CB"/>
    <w:rsid w:val="00A136E8"/>
    <w:rsid w:val="00A1377A"/>
    <w:rsid w:val="00A137BD"/>
    <w:rsid w:val="00A13C1A"/>
    <w:rsid w:val="00A13FC9"/>
    <w:rsid w:val="00A14152"/>
    <w:rsid w:val="00A14B5B"/>
    <w:rsid w:val="00A14E63"/>
    <w:rsid w:val="00A14E66"/>
    <w:rsid w:val="00A14FDC"/>
    <w:rsid w:val="00A15298"/>
    <w:rsid w:val="00A1536E"/>
    <w:rsid w:val="00A15BA6"/>
    <w:rsid w:val="00A15CA4"/>
    <w:rsid w:val="00A15E0E"/>
    <w:rsid w:val="00A15EA6"/>
    <w:rsid w:val="00A160A4"/>
    <w:rsid w:val="00A16A64"/>
    <w:rsid w:val="00A16B72"/>
    <w:rsid w:val="00A16F5A"/>
    <w:rsid w:val="00A17303"/>
    <w:rsid w:val="00A17538"/>
    <w:rsid w:val="00A175F9"/>
    <w:rsid w:val="00A17646"/>
    <w:rsid w:val="00A17E6D"/>
    <w:rsid w:val="00A201BE"/>
    <w:rsid w:val="00A20506"/>
    <w:rsid w:val="00A205E6"/>
    <w:rsid w:val="00A205ED"/>
    <w:rsid w:val="00A20620"/>
    <w:rsid w:val="00A206B4"/>
    <w:rsid w:val="00A2071D"/>
    <w:rsid w:val="00A209FA"/>
    <w:rsid w:val="00A20BD3"/>
    <w:rsid w:val="00A20C9B"/>
    <w:rsid w:val="00A20D59"/>
    <w:rsid w:val="00A21220"/>
    <w:rsid w:val="00A214C9"/>
    <w:rsid w:val="00A219C5"/>
    <w:rsid w:val="00A21A28"/>
    <w:rsid w:val="00A21ABF"/>
    <w:rsid w:val="00A21B60"/>
    <w:rsid w:val="00A21C22"/>
    <w:rsid w:val="00A21E94"/>
    <w:rsid w:val="00A21EDA"/>
    <w:rsid w:val="00A22891"/>
    <w:rsid w:val="00A22A3A"/>
    <w:rsid w:val="00A22B24"/>
    <w:rsid w:val="00A22F7C"/>
    <w:rsid w:val="00A230C0"/>
    <w:rsid w:val="00A23276"/>
    <w:rsid w:val="00A23449"/>
    <w:rsid w:val="00A23739"/>
    <w:rsid w:val="00A23C25"/>
    <w:rsid w:val="00A23E9F"/>
    <w:rsid w:val="00A24045"/>
    <w:rsid w:val="00A2430D"/>
    <w:rsid w:val="00A24583"/>
    <w:rsid w:val="00A24AF1"/>
    <w:rsid w:val="00A24F22"/>
    <w:rsid w:val="00A24F3F"/>
    <w:rsid w:val="00A24FCF"/>
    <w:rsid w:val="00A2509F"/>
    <w:rsid w:val="00A25138"/>
    <w:rsid w:val="00A25266"/>
    <w:rsid w:val="00A252CF"/>
    <w:rsid w:val="00A253CA"/>
    <w:rsid w:val="00A25524"/>
    <w:rsid w:val="00A256DA"/>
    <w:rsid w:val="00A2579E"/>
    <w:rsid w:val="00A25C47"/>
    <w:rsid w:val="00A263F8"/>
    <w:rsid w:val="00A2642D"/>
    <w:rsid w:val="00A266DA"/>
    <w:rsid w:val="00A26B38"/>
    <w:rsid w:val="00A26B5F"/>
    <w:rsid w:val="00A26C8D"/>
    <w:rsid w:val="00A27121"/>
    <w:rsid w:val="00A274CB"/>
    <w:rsid w:val="00A2752E"/>
    <w:rsid w:val="00A278D2"/>
    <w:rsid w:val="00A279E0"/>
    <w:rsid w:val="00A27B73"/>
    <w:rsid w:val="00A27FD7"/>
    <w:rsid w:val="00A27FE1"/>
    <w:rsid w:val="00A3001E"/>
    <w:rsid w:val="00A303FA"/>
    <w:rsid w:val="00A3052C"/>
    <w:rsid w:val="00A30DC0"/>
    <w:rsid w:val="00A30E28"/>
    <w:rsid w:val="00A30F2B"/>
    <w:rsid w:val="00A3104E"/>
    <w:rsid w:val="00A312BB"/>
    <w:rsid w:val="00A32009"/>
    <w:rsid w:val="00A3203B"/>
    <w:rsid w:val="00A3227E"/>
    <w:rsid w:val="00A322C6"/>
    <w:rsid w:val="00A32404"/>
    <w:rsid w:val="00A3265F"/>
    <w:rsid w:val="00A3275D"/>
    <w:rsid w:val="00A32880"/>
    <w:rsid w:val="00A32A14"/>
    <w:rsid w:val="00A32A9A"/>
    <w:rsid w:val="00A32D46"/>
    <w:rsid w:val="00A32D56"/>
    <w:rsid w:val="00A3329C"/>
    <w:rsid w:val="00A3349F"/>
    <w:rsid w:val="00A3355C"/>
    <w:rsid w:val="00A335F8"/>
    <w:rsid w:val="00A33A1D"/>
    <w:rsid w:val="00A33EB9"/>
    <w:rsid w:val="00A3406E"/>
    <w:rsid w:val="00A341C2"/>
    <w:rsid w:val="00A34B7E"/>
    <w:rsid w:val="00A34D1E"/>
    <w:rsid w:val="00A34FD1"/>
    <w:rsid w:val="00A353E0"/>
    <w:rsid w:val="00A359FA"/>
    <w:rsid w:val="00A35A87"/>
    <w:rsid w:val="00A3612A"/>
    <w:rsid w:val="00A3629C"/>
    <w:rsid w:val="00A36329"/>
    <w:rsid w:val="00A36550"/>
    <w:rsid w:val="00A365C3"/>
    <w:rsid w:val="00A366B2"/>
    <w:rsid w:val="00A36C4D"/>
    <w:rsid w:val="00A370AC"/>
    <w:rsid w:val="00A371DD"/>
    <w:rsid w:val="00A37237"/>
    <w:rsid w:val="00A3724C"/>
    <w:rsid w:val="00A372E9"/>
    <w:rsid w:val="00A37A59"/>
    <w:rsid w:val="00A37CA3"/>
    <w:rsid w:val="00A404F9"/>
    <w:rsid w:val="00A4067A"/>
    <w:rsid w:val="00A407F0"/>
    <w:rsid w:val="00A40926"/>
    <w:rsid w:val="00A40A6E"/>
    <w:rsid w:val="00A4141B"/>
    <w:rsid w:val="00A414A5"/>
    <w:rsid w:val="00A415A1"/>
    <w:rsid w:val="00A41813"/>
    <w:rsid w:val="00A41814"/>
    <w:rsid w:val="00A41BAA"/>
    <w:rsid w:val="00A41DFB"/>
    <w:rsid w:val="00A41F0C"/>
    <w:rsid w:val="00A42374"/>
    <w:rsid w:val="00A4256A"/>
    <w:rsid w:val="00A4265C"/>
    <w:rsid w:val="00A427B3"/>
    <w:rsid w:val="00A427CB"/>
    <w:rsid w:val="00A42B6E"/>
    <w:rsid w:val="00A431D6"/>
    <w:rsid w:val="00A43310"/>
    <w:rsid w:val="00A43485"/>
    <w:rsid w:val="00A43941"/>
    <w:rsid w:val="00A43958"/>
    <w:rsid w:val="00A439D9"/>
    <w:rsid w:val="00A43F7C"/>
    <w:rsid w:val="00A4404C"/>
    <w:rsid w:val="00A44329"/>
    <w:rsid w:val="00A443A0"/>
    <w:rsid w:val="00A446B2"/>
    <w:rsid w:val="00A447A6"/>
    <w:rsid w:val="00A44B45"/>
    <w:rsid w:val="00A44BF0"/>
    <w:rsid w:val="00A44FD1"/>
    <w:rsid w:val="00A45306"/>
    <w:rsid w:val="00A454F2"/>
    <w:rsid w:val="00A45625"/>
    <w:rsid w:val="00A4589C"/>
    <w:rsid w:val="00A4609C"/>
    <w:rsid w:val="00A4611C"/>
    <w:rsid w:val="00A461EF"/>
    <w:rsid w:val="00A46294"/>
    <w:rsid w:val="00A46418"/>
    <w:rsid w:val="00A46B2D"/>
    <w:rsid w:val="00A46CF8"/>
    <w:rsid w:val="00A47063"/>
    <w:rsid w:val="00A471DD"/>
    <w:rsid w:val="00A474AF"/>
    <w:rsid w:val="00A475C8"/>
    <w:rsid w:val="00A476EE"/>
    <w:rsid w:val="00A4772B"/>
    <w:rsid w:val="00A4774C"/>
    <w:rsid w:val="00A4788E"/>
    <w:rsid w:val="00A47B56"/>
    <w:rsid w:val="00A47C26"/>
    <w:rsid w:val="00A47F01"/>
    <w:rsid w:val="00A5003A"/>
    <w:rsid w:val="00A50045"/>
    <w:rsid w:val="00A500EB"/>
    <w:rsid w:val="00A501E0"/>
    <w:rsid w:val="00A5028C"/>
    <w:rsid w:val="00A50326"/>
    <w:rsid w:val="00A504FD"/>
    <w:rsid w:val="00A5078C"/>
    <w:rsid w:val="00A50B5E"/>
    <w:rsid w:val="00A51276"/>
    <w:rsid w:val="00A51606"/>
    <w:rsid w:val="00A51660"/>
    <w:rsid w:val="00A516CC"/>
    <w:rsid w:val="00A5179A"/>
    <w:rsid w:val="00A518B1"/>
    <w:rsid w:val="00A51B03"/>
    <w:rsid w:val="00A52119"/>
    <w:rsid w:val="00A5259C"/>
    <w:rsid w:val="00A5276E"/>
    <w:rsid w:val="00A52813"/>
    <w:rsid w:val="00A528C1"/>
    <w:rsid w:val="00A52BF2"/>
    <w:rsid w:val="00A52C54"/>
    <w:rsid w:val="00A5332D"/>
    <w:rsid w:val="00A53857"/>
    <w:rsid w:val="00A53987"/>
    <w:rsid w:val="00A539E6"/>
    <w:rsid w:val="00A541F7"/>
    <w:rsid w:val="00A542D2"/>
    <w:rsid w:val="00A54529"/>
    <w:rsid w:val="00A54657"/>
    <w:rsid w:val="00A546BC"/>
    <w:rsid w:val="00A54827"/>
    <w:rsid w:val="00A54BF2"/>
    <w:rsid w:val="00A54F08"/>
    <w:rsid w:val="00A54F7D"/>
    <w:rsid w:val="00A5503B"/>
    <w:rsid w:val="00A55BA5"/>
    <w:rsid w:val="00A5648F"/>
    <w:rsid w:val="00A5702B"/>
    <w:rsid w:val="00A57469"/>
    <w:rsid w:val="00A57568"/>
    <w:rsid w:val="00A577D8"/>
    <w:rsid w:val="00A57A44"/>
    <w:rsid w:val="00A60052"/>
    <w:rsid w:val="00A604A9"/>
    <w:rsid w:val="00A60587"/>
    <w:rsid w:val="00A6065B"/>
    <w:rsid w:val="00A60C80"/>
    <w:rsid w:val="00A60CA5"/>
    <w:rsid w:val="00A60D9F"/>
    <w:rsid w:val="00A60F5D"/>
    <w:rsid w:val="00A60FBC"/>
    <w:rsid w:val="00A6111E"/>
    <w:rsid w:val="00A614C0"/>
    <w:rsid w:val="00A61A02"/>
    <w:rsid w:val="00A61B87"/>
    <w:rsid w:val="00A61E29"/>
    <w:rsid w:val="00A62079"/>
    <w:rsid w:val="00A620F2"/>
    <w:rsid w:val="00A629D9"/>
    <w:rsid w:val="00A62B05"/>
    <w:rsid w:val="00A62C28"/>
    <w:rsid w:val="00A62DF5"/>
    <w:rsid w:val="00A62E4B"/>
    <w:rsid w:val="00A62E5E"/>
    <w:rsid w:val="00A631B5"/>
    <w:rsid w:val="00A63508"/>
    <w:rsid w:val="00A6357C"/>
    <w:rsid w:val="00A635F7"/>
    <w:rsid w:val="00A63750"/>
    <w:rsid w:val="00A63795"/>
    <w:rsid w:val="00A637A9"/>
    <w:rsid w:val="00A63D03"/>
    <w:rsid w:val="00A63DA7"/>
    <w:rsid w:val="00A63E25"/>
    <w:rsid w:val="00A64284"/>
    <w:rsid w:val="00A64657"/>
    <w:rsid w:val="00A64B35"/>
    <w:rsid w:val="00A65008"/>
    <w:rsid w:val="00A6524F"/>
    <w:rsid w:val="00A654D3"/>
    <w:rsid w:val="00A65671"/>
    <w:rsid w:val="00A65933"/>
    <w:rsid w:val="00A65B67"/>
    <w:rsid w:val="00A66189"/>
    <w:rsid w:val="00A66299"/>
    <w:rsid w:val="00A66449"/>
    <w:rsid w:val="00A66453"/>
    <w:rsid w:val="00A664D4"/>
    <w:rsid w:val="00A66957"/>
    <w:rsid w:val="00A6777D"/>
    <w:rsid w:val="00A67796"/>
    <w:rsid w:val="00A67AA0"/>
    <w:rsid w:val="00A67CAD"/>
    <w:rsid w:val="00A67CBD"/>
    <w:rsid w:val="00A702F6"/>
    <w:rsid w:val="00A708CE"/>
    <w:rsid w:val="00A70F1F"/>
    <w:rsid w:val="00A7103A"/>
    <w:rsid w:val="00A71356"/>
    <w:rsid w:val="00A716AD"/>
    <w:rsid w:val="00A7188F"/>
    <w:rsid w:val="00A71A7F"/>
    <w:rsid w:val="00A72019"/>
    <w:rsid w:val="00A7236F"/>
    <w:rsid w:val="00A7280B"/>
    <w:rsid w:val="00A728FC"/>
    <w:rsid w:val="00A72CB5"/>
    <w:rsid w:val="00A72F8B"/>
    <w:rsid w:val="00A7429E"/>
    <w:rsid w:val="00A743A7"/>
    <w:rsid w:val="00A7458F"/>
    <w:rsid w:val="00A74954"/>
    <w:rsid w:val="00A74BE4"/>
    <w:rsid w:val="00A74C8D"/>
    <w:rsid w:val="00A74D94"/>
    <w:rsid w:val="00A75200"/>
    <w:rsid w:val="00A752A0"/>
    <w:rsid w:val="00A75493"/>
    <w:rsid w:val="00A756CC"/>
    <w:rsid w:val="00A7597C"/>
    <w:rsid w:val="00A75B90"/>
    <w:rsid w:val="00A76E02"/>
    <w:rsid w:val="00A7727C"/>
    <w:rsid w:val="00A774C5"/>
    <w:rsid w:val="00A77783"/>
    <w:rsid w:val="00A77B2C"/>
    <w:rsid w:val="00A77B7F"/>
    <w:rsid w:val="00A8019E"/>
    <w:rsid w:val="00A806B5"/>
    <w:rsid w:val="00A80810"/>
    <w:rsid w:val="00A80CC8"/>
    <w:rsid w:val="00A80E48"/>
    <w:rsid w:val="00A8107E"/>
    <w:rsid w:val="00A81118"/>
    <w:rsid w:val="00A81571"/>
    <w:rsid w:val="00A816EB"/>
    <w:rsid w:val="00A81E6C"/>
    <w:rsid w:val="00A820AE"/>
    <w:rsid w:val="00A821CC"/>
    <w:rsid w:val="00A821D3"/>
    <w:rsid w:val="00A8286B"/>
    <w:rsid w:val="00A82F48"/>
    <w:rsid w:val="00A83368"/>
    <w:rsid w:val="00A8337F"/>
    <w:rsid w:val="00A835A4"/>
    <w:rsid w:val="00A838E1"/>
    <w:rsid w:val="00A838F1"/>
    <w:rsid w:val="00A83969"/>
    <w:rsid w:val="00A83F01"/>
    <w:rsid w:val="00A83F40"/>
    <w:rsid w:val="00A840F2"/>
    <w:rsid w:val="00A841EB"/>
    <w:rsid w:val="00A8481E"/>
    <w:rsid w:val="00A84A4F"/>
    <w:rsid w:val="00A84AB1"/>
    <w:rsid w:val="00A85078"/>
    <w:rsid w:val="00A850B2"/>
    <w:rsid w:val="00A85408"/>
    <w:rsid w:val="00A854D3"/>
    <w:rsid w:val="00A859D7"/>
    <w:rsid w:val="00A85B58"/>
    <w:rsid w:val="00A86590"/>
    <w:rsid w:val="00A871EB"/>
    <w:rsid w:val="00A8742F"/>
    <w:rsid w:val="00A875F0"/>
    <w:rsid w:val="00A87725"/>
    <w:rsid w:val="00A87CF0"/>
    <w:rsid w:val="00A87E4A"/>
    <w:rsid w:val="00A90039"/>
    <w:rsid w:val="00A9064A"/>
    <w:rsid w:val="00A90700"/>
    <w:rsid w:val="00A9074B"/>
    <w:rsid w:val="00A90F20"/>
    <w:rsid w:val="00A90FD9"/>
    <w:rsid w:val="00A913AF"/>
    <w:rsid w:val="00A913EF"/>
    <w:rsid w:val="00A917B5"/>
    <w:rsid w:val="00A91B36"/>
    <w:rsid w:val="00A91B47"/>
    <w:rsid w:val="00A92036"/>
    <w:rsid w:val="00A92048"/>
    <w:rsid w:val="00A92437"/>
    <w:rsid w:val="00A9251B"/>
    <w:rsid w:val="00A925E4"/>
    <w:rsid w:val="00A928D5"/>
    <w:rsid w:val="00A928F2"/>
    <w:rsid w:val="00A93318"/>
    <w:rsid w:val="00A93860"/>
    <w:rsid w:val="00A938AB"/>
    <w:rsid w:val="00A93C98"/>
    <w:rsid w:val="00A93DBA"/>
    <w:rsid w:val="00A93DEA"/>
    <w:rsid w:val="00A93E58"/>
    <w:rsid w:val="00A93F5D"/>
    <w:rsid w:val="00A941C2"/>
    <w:rsid w:val="00A94360"/>
    <w:rsid w:val="00A947BA"/>
    <w:rsid w:val="00A94835"/>
    <w:rsid w:val="00A948CF"/>
    <w:rsid w:val="00A94D37"/>
    <w:rsid w:val="00A94D5A"/>
    <w:rsid w:val="00A94DA2"/>
    <w:rsid w:val="00A9552C"/>
    <w:rsid w:val="00A9628F"/>
    <w:rsid w:val="00A96343"/>
    <w:rsid w:val="00A963CF"/>
    <w:rsid w:val="00A96652"/>
    <w:rsid w:val="00A96A3B"/>
    <w:rsid w:val="00A97784"/>
    <w:rsid w:val="00A97D3C"/>
    <w:rsid w:val="00AA0F86"/>
    <w:rsid w:val="00AA104F"/>
    <w:rsid w:val="00AA1081"/>
    <w:rsid w:val="00AA14FA"/>
    <w:rsid w:val="00AA17AB"/>
    <w:rsid w:val="00AA1899"/>
    <w:rsid w:val="00AA1F5A"/>
    <w:rsid w:val="00AA1FB3"/>
    <w:rsid w:val="00AA23A7"/>
    <w:rsid w:val="00AA247B"/>
    <w:rsid w:val="00AA24DA"/>
    <w:rsid w:val="00AA24E8"/>
    <w:rsid w:val="00AA29B6"/>
    <w:rsid w:val="00AA2B28"/>
    <w:rsid w:val="00AA2C62"/>
    <w:rsid w:val="00AA2FDD"/>
    <w:rsid w:val="00AA3932"/>
    <w:rsid w:val="00AA3CDC"/>
    <w:rsid w:val="00AA3EC9"/>
    <w:rsid w:val="00AA3EDD"/>
    <w:rsid w:val="00AA40BA"/>
    <w:rsid w:val="00AA4B65"/>
    <w:rsid w:val="00AA4E2F"/>
    <w:rsid w:val="00AA4EFD"/>
    <w:rsid w:val="00AA4FAB"/>
    <w:rsid w:val="00AA5024"/>
    <w:rsid w:val="00AA57C3"/>
    <w:rsid w:val="00AA5CFD"/>
    <w:rsid w:val="00AA5D8E"/>
    <w:rsid w:val="00AA5EB0"/>
    <w:rsid w:val="00AA60EC"/>
    <w:rsid w:val="00AA6364"/>
    <w:rsid w:val="00AA639F"/>
    <w:rsid w:val="00AA63BD"/>
    <w:rsid w:val="00AA640E"/>
    <w:rsid w:val="00AA64BE"/>
    <w:rsid w:val="00AA655F"/>
    <w:rsid w:val="00AA6974"/>
    <w:rsid w:val="00AA7D03"/>
    <w:rsid w:val="00AA7D71"/>
    <w:rsid w:val="00AA7DDB"/>
    <w:rsid w:val="00AB03F8"/>
    <w:rsid w:val="00AB040D"/>
    <w:rsid w:val="00AB0649"/>
    <w:rsid w:val="00AB0A49"/>
    <w:rsid w:val="00AB139D"/>
    <w:rsid w:val="00AB1678"/>
    <w:rsid w:val="00AB1A75"/>
    <w:rsid w:val="00AB1E0D"/>
    <w:rsid w:val="00AB20F2"/>
    <w:rsid w:val="00AB239A"/>
    <w:rsid w:val="00AB23F4"/>
    <w:rsid w:val="00AB2549"/>
    <w:rsid w:val="00AB25F3"/>
    <w:rsid w:val="00AB26A0"/>
    <w:rsid w:val="00AB2A57"/>
    <w:rsid w:val="00AB2C21"/>
    <w:rsid w:val="00AB3023"/>
    <w:rsid w:val="00AB3158"/>
    <w:rsid w:val="00AB33AF"/>
    <w:rsid w:val="00AB35DD"/>
    <w:rsid w:val="00AB379A"/>
    <w:rsid w:val="00AB37F8"/>
    <w:rsid w:val="00AB3D6D"/>
    <w:rsid w:val="00AB3FF9"/>
    <w:rsid w:val="00AB40A7"/>
    <w:rsid w:val="00AB437E"/>
    <w:rsid w:val="00AB4415"/>
    <w:rsid w:val="00AB4699"/>
    <w:rsid w:val="00AB47A1"/>
    <w:rsid w:val="00AB4B22"/>
    <w:rsid w:val="00AB4FF5"/>
    <w:rsid w:val="00AB525D"/>
    <w:rsid w:val="00AB58A3"/>
    <w:rsid w:val="00AB58A4"/>
    <w:rsid w:val="00AB59BC"/>
    <w:rsid w:val="00AB5BFC"/>
    <w:rsid w:val="00AB6187"/>
    <w:rsid w:val="00AB626C"/>
    <w:rsid w:val="00AB628A"/>
    <w:rsid w:val="00AB62E2"/>
    <w:rsid w:val="00AB6442"/>
    <w:rsid w:val="00AB6AB5"/>
    <w:rsid w:val="00AB6E26"/>
    <w:rsid w:val="00AB7161"/>
    <w:rsid w:val="00AB75CC"/>
    <w:rsid w:val="00AB77BB"/>
    <w:rsid w:val="00AB7872"/>
    <w:rsid w:val="00AB7947"/>
    <w:rsid w:val="00AB7A5F"/>
    <w:rsid w:val="00AB7A9F"/>
    <w:rsid w:val="00AB7FBB"/>
    <w:rsid w:val="00AC003B"/>
    <w:rsid w:val="00AC00B8"/>
    <w:rsid w:val="00AC014A"/>
    <w:rsid w:val="00AC0330"/>
    <w:rsid w:val="00AC06DF"/>
    <w:rsid w:val="00AC0901"/>
    <w:rsid w:val="00AC0CC2"/>
    <w:rsid w:val="00AC120B"/>
    <w:rsid w:val="00AC137A"/>
    <w:rsid w:val="00AC171F"/>
    <w:rsid w:val="00AC17ED"/>
    <w:rsid w:val="00AC192E"/>
    <w:rsid w:val="00AC19C3"/>
    <w:rsid w:val="00AC1FB4"/>
    <w:rsid w:val="00AC2738"/>
    <w:rsid w:val="00AC2C1D"/>
    <w:rsid w:val="00AC2FF2"/>
    <w:rsid w:val="00AC33B0"/>
    <w:rsid w:val="00AC36D0"/>
    <w:rsid w:val="00AC3B2D"/>
    <w:rsid w:val="00AC4260"/>
    <w:rsid w:val="00AC4B69"/>
    <w:rsid w:val="00AC4DA7"/>
    <w:rsid w:val="00AC51B7"/>
    <w:rsid w:val="00AC51BF"/>
    <w:rsid w:val="00AC5552"/>
    <w:rsid w:val="00AC5624"/>
    <w:rsid w:val="00AC5C05"/>
    <w:rsid w:val="00AC65F0"/>
    <w:rsid w:val="00AC6A80"/>
    <w:rsid w:val="00AC6BED"/>
    <w:rsid w:val="00AC6F43"/>
    <w:rsid w:val="00AC7200"/>
    <w:rsid w:val="00AC7750"/>
    <w:rsid w:val="00AC7BE8"/>
    <w:rsid w:val="00AC7C7F"/>
    <w:rsid w:val="00AD0113"/>
    <w:rsid w:val="00AD011C"/>
    <w:rsid w:val="00AD0346"/>
    <w:rsid w:val="00AD096A"/>
    <w:rsid w:val="00AD0C44"/>
    <w:rsid w:val="00AD0DB8"/>
    <w:rsid w:val="00AD14DB"/>
    <w:rsid w:val="00AD19F9"/>
    <w:rsid w:val="00AD1A27"/>
    <w:rsid w:val="00AD1A5E"/>
    <w:rsid w:val="00AD1C0E"/>
    <w:rsid w:val="00AD1CFD"/>
    <w:rsid w:val="00AD2261"/>
    <w:rsid w:val="00AD2263"/>
    <w:rsid w:val="00AD27DC"/>
    <w:rsid w:val="00AD28F5"/>
    <w:rsid w:val="00AD2B23"/>
    <w:rsid w:val="00AD2D19"/>
    <w:rsid w:val="00AD30FB"/>
    <w:rsid w:val="00AD311B"/>
    <w:rsid w:val="00AD3286"/>
    <w:rsid w:val="00AD3546"/>
    <w:rsid w:val="00AD3DAF"/>
    <w:rsid w:val="00AD3E10"/>
    <w:rsid w:val="00AD3EF3"/>
    <w:rsid w:val="00AD4325"/>
    <w:rsid w:val="00AD45F0"/>
    <w:rsid w:val="00AD4863"/>
    <w:rsid w:val="00AD4F50"/>
    <w:rsid w:val="00AD51E4"/>
    <w:rsid w:val="00AD564F"/>
    <w:rsid w:val="00AD5748"/>
    <w:rsid w:val="00AD588B"/>
    <w:rsid w:val="00AD5F37"/>
    <w:rsid w:val="00AD6DB6"/>
    <w:rsid w:val="00AD6E3C"/>
    <w:rsid w:val="00AD6ECA"/>
    <w:rsid w:val="00AD6FFE"/>
    <w:rsid w:val="00AD7089"/>
    <w:rsid w:val="00AD723A"/>
    <w:rsid w:val="00AD731A"/>
    <w:rsid w:val="00AD75DB"/>
    <w:rsid w:val="00AD7784"/>
    <w:rsid w:val="00AD7845"/>
    <w:rsid w:val="00AD7E4E"/>
    <w:rsid w:val="00AE022D"/>
    <w:rsid w:val="00AE06B8"/>
    <w:rsid w:val="00AE06FA"/>
    <w:rsid w:val="00AE0816"/>
    <w:rsid w:val="00AE0D3A"/>
    <w:rsid w:val="00AE0DCB"/>
    <w:rsid w:val="00AE0F17"/>
    <w:rsid w:val="00AE0FE1"/>
    <w:rsid w:val="00AE11A1"/>
    <w:rsid w:val="00AE16FE"/>
    <w:rsid w:val="00AE1914"/>
    <w:rsid w:val="00AE1F56"/>
    <w:rsid w:val="00AE1F94"/>
    <w:rsid w:val="00AE2158"/>
    <w:rsid w:val="00AE24EE"/>
    <w:rsid w:val="00AE278C"/>
    <w:rsid w:val="00AE2CE1"/>
    <w:rsid w:val="00AE301D"/>
    <w:rsid w:val="00AE3029"/>
    <w:rsid w:val="00AE39E7"/>
    <w:rsid w:val="00AE3B52"/>
    <w:rsid w:val="00AE3B79"/>
    <w:rsid w:val="00AE3EA0"/>
    <w:rsid w:val="00AE400E"/>
    <w:rsid w:val="00AE41FE"/>
    <w:rsid w:val="00AE46E2"/>
    <w:rsid w:val="00AE4ED9"/>
    <w:rsid w:val="00AE503E"/>
    <w:rsid w:val="00AE52E4"/>
    <w:rsid w:val="00AE563E"/>
    <w:rsid w:val="00AE57D2"/>
    <w:rsid w:val="00AE590E"/>
    <w:rsid w:val="00AE5962"/>
    <w:rsid w:val="00AE5991"/>
    <w:rsid w:val="00AE5BCE"/>
    <w:rsid w:val="00AE5C1A"/>
    <w:rsid w:val="00AE5D43"/>
    <w:rsid w:val="00AE5DFA"/>
    <w:rsid w:val="00AE5E77"/>
    <w:rsid w:val="00AE64EC"/>
    <w:rsid w:val="00AE672E"/>
    <w:rsid w:val="00AE68D4"/>
    <w:rsid w:val="00AE70C1"/>
    <w:rsid w:val="00AE7220"/>
    <w:rsid w:val="00AE7845"/>
    <w:rsid w:val="00AE7B1D"/>
    <w:rsid w:val="00AF0197"/>
    <w:rsid w:val="00AF03C3"/>
    <w:rsid w:val="00AF03EF"/>
    <w:rsid w:val="00AF049F"/>
    <w:rsid w:val="00AF0836"/>
    <w:rsid w:val="00AF0E91"/>
    <w:rsid w:val="00AF13CB"/>
    <w:rsid w:val="00AF1770"/>
    <w:rsid w:val="00AF18BB"/>
    <w:rsid w:val="00AF1CB9"/>
    <w:rsid w:val="00AF1EC2"/>
    <w:rsid w:val="00AF226F"/>
    <w:rsid w:val="00AF25F9"/>
    <w:rsid w:val="00AF2C3A"/>
    <w:rsid w:val="00AF2E8A"/>
    <w:rsid w:val="00AF2EA5"/>
    <w:rsid w:val="00AF2F47"/>
    <w:rsid w:val="00AF3003"/>
    <w:rsid w:val="00AF304D"/>
    <w:rsid w:val="00AF31C2"/>
    <w:rsid w:val="00AF35CE"/>
    <w:rsid w:val="00AF36CB"/>
    <w:rsid w:val="00AF3AF5"/>
    <w:rsid w:val="00AF3C7B"/>
    <w:rsid w:val="00AF3FAE"/>
    <w:rsid w:val="00AF4017"/>
    <w:rsid w:val="00AF40D4"/>
    <w:rsid w:val="00AF452F"/>
    <w:rsid w:val="00AF4CC2"/>
    <w:rsid w:val="00AF4E28"/>
    <w:rsid w:val="00AF5476"/>
    <w:rsid w:val="00AF56EB"/>
    <w:rsid w:val="00AF5735"/>
    <w:rsid w:val="00AF5809"/>
    <w:rsid w:val="00AF58D2"/>
    <w:rsid w:val="00AF59B6"/>
    <w:rsid w:val="00AF5E60"/>
    <w:rsid w:val="00AF6052"/>
    <w:rsid w:val="00AF6D1D"/>
    <w:rsid w:val="00AF703B"/>
    <w:rsid w:val="00AF7042"/>
    <w:rsid w:val="00AF71D7"/>
    <w:rsid w:val="00AF73B0"/>
    <w:rsid w:val="00AF76A7"/>
    <w:rsid w:val="00AF7714"/>
    <w:rsid w:val="00AF7B49"/>
    <w:rsid w:val="00AF7C37"/>
    <w:rsid w:val="00AF7FE5"/>
    <w:rsid w:val="00B0032E"/>
    <w:rsid w:val="00B00803"/>
    <w:rsid w:val="00B00824"/>
    <w:rsid w:val="00B00936"/>
    <w:rsid w:val="00B009D3"/>
    <w:rsid w:val="00B00CFB"/>
    <w:rsid w:val="00B00F32"/>
    <w:rsid w:val="00B013AB"/>
    <w:rsid w:val="00B0189D"/>
    <w:rsid w:val="00B0195E"/>
    <w:rsid w:val="00B01DC5"/>
    <w:rsid w:val="00B02245"/>
    <w:rsid w:val="00B023CE"/>
    <w:rsid w:val="00B0247F"/>
    <w:rsid w:val="00B02581"/>
    <w:rsid w:val="00B02956"/>
    <w:rsid w:val="00B02C16"/>
    <w:rsid w:val="00B030A1"/>
    <w:rsid w:val="00B031A0"/>
    <w:rsid w:val="00B03468"/>
    <w:rsid w:val="00B03863"/>
    <w:rsid w:val="00B03DAB"/>
    <w:rsid w:val="00B0408C"/>
    <w:rsid w:val="00B04199"/>
    <w:rsid w:val="00B04494"/>
    <w:rsid w:val="00B04598"/>
    <w:rsid w:val="00B04A61"/>
    <w:rsid w:val="00B04C69"/>
    <w:rsid w:val="00B04FA6"/>
    <w:rsid w:val="00B0545A"/>
    <w:rsid w:val="00B05894"/>
    <w:rsid w:val="00B05CE1"/>
    <w:rsid w:val="00B05E64"/>
    <w:rsid w:val="00B06044"/>
    <w:rsid w:val="00B0604D"/>
    <w:rsid w:val="00B06481"/>
    <w:rsid w:val="00B06BC7"/>
    <w:rsid w:val="00B06EB8"/>
    <w:rsid w:val="00B06FBB"/>
    <w:rsid w:val="00B074F7"/>
    <w:rsid w:val="00B07D80"/>
    <w:rsid w:val="00B100BE"/>
    <w:rsid w:val="00B10243"/>
    <w:rsid w:val="00B10CFD"/>
    <w:rsid w:val="00B111EC"/>
    <w:rsid w:val="00B11205"/>
    <w:rsid w:val="00B112AF"/>
    <w:rsid w:val="00B112F0"/>
    <w:rsid w:val="00B12514"/>
    <w:rsid w:val="00B12744"/>
    <w:rsid w:val="00B12815"/>
    <w:rsid w:val="00B12A12"/>
    <w:rsid w:val="00B12A4B"/>
    <w:rsid w:val="00B12DCE"/>
    <w:rsid w:val="00B12E24"/>
    <w:rsid w:val="00B12E80"/>
    <w:rsid w:val="00B13731"/>
    <w:rsid w:val="00B13A08"/>
    <w:rsid w:val="00B13C40"/>
    <w:rsid w:val="00B13C87"/>
    <w:rsid w:val="00B13D01"/>
    <w:rsid w:val="00B13D76"/>
    <w:rsid w:val="00B13EBC"/>
    <w:rsid w:val="00B14410"/>
    <w:rsid w:val="00B14DF9"/>
    <w:rsid w:val="00B154F4"/>
    <w:rsid w:val="00B15646"/>
    <w:rsid w:val="00B156DF"/>
    <w:rsid w:val="00B15EAE"/>
    <w:rsid w:val="00B15FF0"/>
    <w:rsid w:val="00B16003"/>
    <w:rsid w:val="00B1654E"/>
    <w:rsid w:val="00B16735"/>
    <w:rsid w:val="00B167B4"/>
    <w:rsid w:val="00B16A1C"/>
    <w:rsid w:val="00B16BE0"/>
    <w:rsid w:val="00B16D94"/>
    <w:rsid w:val="00B17249"/>
    <w:rsid w:val="00B1751E"/>
    <w:rsid w:val="00B17CDA"/>
    <w:rsid w:val="00B203DB"/>
    <w:rsid w:val="00B20528"/>
    <w:rsid w:val="00B209E8"/>
    <w:rsid w:val="00B21224"/>
    <w:rsid w:val="00B2147E"/>
    <w:rsid w:val="00B2161A"/>
    <w:rsid w:val="00B21689"/>
    <w:rsid w:val="00B218B2"/>
    <w:rsid w:val="00B21C13"/>
    <w:rsid w:val="00B21CFD"/>
    <w:rsid w:val="00B21D5D"/>
    <w:rsid w:val="00B2267C"/>
    <w:rsid w:val="00B23177"/>
    <w:rsid w:val="00B23231"/>
    <w:rsid w:val="00B23487"/>
    <w:rsid w:val="00B23ACE"/>
    <w:rsid w:val="00B23B63"/>
    <w:rsid w:val="00B23C06"/>
    <w:rsid w:val="00B23C63"/>
    <w:rsid w:val="00B23EC3"/>
    <w:rsid w:val="00B245DB"/>
    <w:rsid w:val="00B24895"/>
    <w:rsid w:val="00B2499B"/>
    <w:rsid w:val="00B25036"/>
    <w:rsid w:val="00B2539C"/>
    <w:rsid w:val="00B2559D"/>
    <w:rsid w:val="00B2561C"/>
    <w:rsid w:val="00B256F3"/>
    <w:rsid w:val="00B257F6"/>
    <w:rsid w:val="00B257FD"/>
    <w:rsid w:val="00B25B26"/>
    <w:rsid w:val="00B260BA"/>
    <w:rsid w:val="00B26201"/>
    <w:rsid w:val="00B262D2"/>
    <w:rsid w:val="00B26640"/>
    <w:rsid w:val="00B2675F"/>
    <w:rsid w:val="00B26981"/>
    <w:rsid w:val="00B26C46"/>
    <w:rsid w:val="00B27018"/>
    <w:rsid w:val="00B275FA"/>
    <w:rsid w:val="00B276A5"/>
    <w:rsid w:val="00B27710"/>
    <w:rsid w:val="00B279D4"/>
    <w:rsid w:val="00B27DAF"/>
    <w:rsid w:val="00B302FD"/>
    <w:rsid w:val="00B30394"/>
    <w:rsid w:val="00B309FE"/>
    <w:rsid w:val="00B30EBA"/>
    <w:rsid w:val="00B31041"/>
    <w:rsid w:val="00B3104D"/>
    <w:rsid w:val="00B3125A"/>
    <w:rsid w:val="00B3138A"/>
    <w:rsid w:val="00B313C5"/>
    <w:rsid w:val="00B315EE"/>
    <w:rsid w:val="00B316B0"/>
    <w:rsid w:val="00B31850"/>
    <w:rsid w:val="00B31950"/>
    <w:rsid w:val="00B31ADE"/>
    <w:rsid w:val="00B31D92"/>
    <w:rsid w:val="00B31E64"/>
    <w:rsid w:val="00B320EC"/>
    <w:rsid w:val="00B3242F"/>
    <w:rsid w:val="00B32491"/>
    <w:rsid w:val="00B3257B"/>
    <w:rsid w:val="00B325CC"/>
    <w:rsid w:val="00B3262B"/>
    <w:rsid w:val="00B326FA"/>
    <w:rsid w:val="00B32746"/>
    <w:rsid w:val="00B33177"/>
    <w:rsid w:val="00B335FD"/>
    <w:rsid w:val="00B33B2E"/>
    <w:rsid w:val="00B34009"/>
    <w:rsid w:val="00B34130"/>
    <w:rsid w:val="00B35615"/>
    <w:rsid w:val="00B359E7"/>
    <w:rsid w:val="00B35C32"/>
    <w:rsid w:val="00B363D5"/>
    <w:rsid w:val="00B363F0"/>
    <w:rsid w:val="00B3649F"/>
    <w:rsid w:val="00B36773"/>
    <w:rsid w:val="00B3679F"/>
    <w:rsid w:val="00B36D51"/>
    <w:rsid w:val="00B36E69"/>
    <w:rsid w:val="00B36EEF"/>
    <w:rsid w:val="00B36FFE"/>
    <w:rsid w:val="00B372C5"/>
    <w:rsid w:val="00B37A27"/>
    <w:rsid w:val="00B37AEA"/>
    <w:rsid w:val="00B37CC9"/>
    <w:rsid w:val="00B37E1D"/>
    <w:rsid w:val="00B403A4"/>
    <w:rsid w:val="00B4055C"/>
    <w:rsid w:val="00B409F5"/>
    <w:rsid w:val="00B40E6E"/>
    <w:rsid w:val="00B40F7E"/>
    <w:rsid w:val="00B412DA"/>
    <w:rsid w:val="00B41E9D"/>
    <w:rsid w:val="00B41EFB"/>
    <w:rsid w:val="00B420B9"/>
    <w:rsid w:val="00B4247F"/>
    <w:rsid w:val="00B426ED"/>
    <w:rsid w:val="00B4271A"/>
    <w:rsid w:val="00B42830"/>
    <w:rsid w:val="00B42BB3"/>
    <w:rsid w:val="00B42F1F"/>
    <w:rsid w:val="00B42FE1"/>
    <w:rsid w:val="00B433D5"/>
    <w:rsid w:val="00B4342D"/>
    <w:rsid w:val="00B434CC"/>
    <w:rsid w:val="00B43682"/>
    <w:rsid w:val="00B4374C"/>
    <w:rsid w:val="00B43DD4"/>
    <w:rsid w:val="00B43E35"/>
    <w:rsid w:val="00B43EA3"/>
    <w:rsid w:val="00B4412C"/>
    <w:rsid w:val="00B4424F"/>
    <w:rsid w:val="00B44695"/>
    <w:rsid w:val="00B44844"/>
    <w:rsid w:val="00B449C6"/>
    <w:rsid w:val="00B44E42"/>
    <w:rsid w:val="00B44E4B"/>
    <w:rsid w:val="00B45299"/>
    <w:rsid w:val="00B453ED"/>
    <w:rsid w:val="00B459F7"/>
    <w:rsid w:val="00B461F3"/>
    <w:rsid w:val="00B465FD"/>
    <w:rsid w:val="00B468DB"/>
    <w:rsid w:val="00B46BD6"/>
    <w:rsid w:val="00B46BED"/>
    <w:rsid w:val="00B46CAF"/>
    <w:rsid w:val="00B46E2E"/>
    <w:rsid w:val="00B46F67"/>
    <w:rsid w:val="00B47838"/>
    <w:rsid w:val="00B479BF"/>
    <w:rsid w:val="00B47A0F"/>
    <w:rsid w:val="00B501AB"/>
    <w:rsid w:val="00B501B3"/>
    <w:rsid w:val="00B50508"/>
    <w:rsid w:val="00B50546"/>
    <w:rsid w:val="00B5097A"/>
    <w:rsid w:val="00B50A12"/>
    <w:rsid w:val="00B50C05"/>
    <w:rsid w:val="00B50D21"/>
    <w:rsid w:val="00B51443"/>
    <w:rsid w:val="00B51FAE"/>
    <w:rsid w:val="00B521A1"/>
    <w:rsid w:val="00B52577"/>
    <w:rsid w:val="00B5285A"/>
    <w:rsid w:val="00B528C8"/>
    <w:rsid w:val="00B52964"/>
    <w:rsid w:val="00B529C8"/>
    <w:rsid w:val="00B52A3F"/>
    <w:rsid w:val="00B52ED7"/>
    <w:rsid w:val="00B52FC3"/>
    <w:rsid w:val="00B52FE5"/>
    <w:rsid w:val="00B5331B"/>
    <w:rsid w:val="00B535BB"/>
    <w:rsid w:val="00B53C23"/>
    <w:rsid w:val="00B53C7D"/>
    <w:rsid w:val="00B53F24"/>
    <w:rsid w:val="00B5479D"/>
    <w:rsid w:val="00B547F4"/>
    <w:rsid w:val="00B548E3"/>
    <w:rsid w:val="00B54DDD"/>
    <w:rsid w:val="00B55228"/>
    <w:rsid w:val="00B5553C"/>
    <w:rsid w:val="00B55709"/>
    <w:rsid w:val="00B55A12"/>
    <w:rsid w:val="00B55A85"/>
    <w:rsid w:val="00B55CE6"/>
    <w:rsid w:val="00B55D6C"/>
    <w:rsid w:val="00B55DBE"/>
    <w:rsid w:val="00B56058"/>
    <w:rsid w:val="00B565F0"/>
    <w:rsid w:val="00B56A1D"/>
    <w:rsid w:val="00B56B95"/>
    <w:rsid w:val="00B56F99"/>
    <w:rsid w:val="00B5733C"/>
    <w:rsid w:val="00B578B6"/>
    <w:rsid w:val="00B57B19"/>
    <w:rsid w:val="00B60627"/>
    <w:rsid w:val="00B607D2"/>
    <w:rsid w:val="00B60971"/>
    <w:rsid w:val="00B60A0F"/>
    <w:rsid w:val="00B611E7"/>
    <w:rsid w:val="00B61699"/>
    <w:rsid w:val="00B61730"/>
    <w:rsid w:val="00B61801"/>
    <w:rsid w:val="00B61E4B"/>
    <w:rsid w:val="00B6371A"/>
    <w:rsid w:val="00B63D1F"/>
    <w:rsid w:val="00B63E43"/>
    <w:rsid w:val="00B64491"/>
    <w:rsid w:val="00B644A0"/>
    <w:rsid w:val="00B647DB"/>
    <w:rsid w:val="00B64819"/>
    <w:rsid w:val="00B648CF"/>
    <w:rsid w:val="00B64A91"/>
    <w:rsid w:val="00B64C2F"/>
    <w:rsid w:val="00B652DF"/>
    <w:rsid w:val="00B653E2"/>
    <w:rsid w:val="00B65643"/>
    <w:rsid w:val="00B6569D"/>
    <w:rsid w:val="00B65E71"/>
    <w:rsid w:val="00B66156"/>
    <w:rsid w:val="00B66329"/>
    <w:rsid w:val="00B66CD5"/>
    <w:rsid w:val="00B67179"/>
    <w:rsid w:val="00B6723D"/>
    <w:rsid w:val="00B67515"/>
    <w:rsid w:val="00B67652"/>
    <w:rsid w:val="00B67926"/>
    <w:rsid w:val="00B70493"/>
    <w:rsid w:val="00B70674"/>
    <w:rsid w:val="00B70AE8"/>
    <w:rsid w:val="00B70E78"/>
    <w:rsid w:val="00B70EE1"/>
    <w:rsid w:val="00B71479"/>
    <w:rsid w:val="00B71491"/>
    <w:rsid w:val="00B715AD"/>
    <w:rsid w:val="00B71735"/>
    <w:rsid w:val="00B71A57"/>
    <w:rsid w:val="00B71F39"/>
    <w:rsid w:val="00B722B9"/>
    <w:rsid w:val="00B7259D"/>
    <w:rsid w:val="00B72ABC"/>
    <w:rsid w:val="00B72B4F"/>
    <w:rsid w:val="00B731F6"/>
    <w:rsid w:val="00B731FD"/>
    <w:rsid w:val="00B7338B"/>
    <w:rsid w:val="00B733F9"/>
    <w:rsid w:val="00B7343E"/>
    <w:rsid w:val="00B736D0"/>
    <w:rsid w:val="00B7394D"/>
    <w:rsid w:val="00B73B24"/>
    <w:rsid w:val="00B73C1E"/>
    <w:rsid w:val="00B73E46"/>
    <w:rsid w:val="00B74057"/>
    <w:rsid w:val="00B74134"/>
    <w:rsid w:val="00B74746"/>
    <w:rsid w:val="00B74D96"/>
    <w:rsid w:val="00B74E35"/>
    <w:rsid w:val="00B75399"/>
    <w:rsid w:val="00B759C3"/>
    <w:rsid w:val="00B75EFF"/>
    <w:rsid w:val="00B76060"/>
    <w:rsid w:val="00B7613F"/>
    <w:rsid w:val="00B763FC"/>
    <w:rsid w:val="00B76475"/>
    <w:rsid w:val="00B76913"/>
    <w:rsid w:val="00B76B0B"/>
    <w:rsid w:val="00B76D1B"/>
    <w:rsid w:val="00B76FC5"/>
    <w:rsid w:val="00B77334"/>
    <w:rsid w:val="00B773A9"/>
    <w:rsid w:val="00B77654"/>
    <w:rsid w:val="00B77826"/>
    <w:rsid w:val="00B778A1"/>
    <w:rsid w:val="00B77CB9"/>
    <w:rsid w:val="00B77FB3"/>
    <w:rsid w:val="00B8010C"/>
    <w:rsid w:val="00B80150"/>
    <w:rsid w:val="00B80BEE"/>
    <w:rsid w:val="00B8127D"/>
    <w:rsid w:val="00B81962"/>
    <w:rsid w:val="00B81A1B"/>
    <w:rsid w:val="00B81CEC"/>
    <w:rsid w:val="00B82036"/>
    <w:rsid w:val="00B82457"/>
    <w:rsid w:val="00B82466"/>
    <w:rsid w:val="00B82496"/>
    <w:rsid w:val="00B82A08"/>
    <w:rsid w:val="00B83086"/>
    <w:rsid w:val="00B83141"/>
    <w:rsid w:val="00B83265"/>
    <w:rsid w:val="00B835DF"/>
    <w:rsid w:val="00B839FA"/>
    <w:rsid w:val="00B83AA7"/>
    <w:rsid w:val="00B843FE"/>
    <w:rsid w:val="00B84480"/>
    <w:rsid w:val="00B8451D"/>
    <w:rsid w:val="00B84BCD"/>
    <w:rsid w:val="00B854F0"/>
    <w:rsid w:val="00B855E9"/>
    <w:rsid w:val="00B86555"/>
    <w:rsid w:val="00B869DA"/>
    <w:rsid w:val="00B86AE8"/>
    <w:rsid w:val="00B86B37"/>
    <w:rsid w:val="00B86B3F"/>
    <w:rsid w:val="00B86CF3"/>
    <w:rsid w:val="00B86DED"/>
    <w:rsid w:val="00B871EE"/>
    <w:rsid w:val="00B8734A"/>
    <w:rsid w:val="00B8740E"/>
    <w:rsid w:val="00B8778E"/>
    <w:rsid w:val="00B87B97"/>
    <w:rsid w:val="00B87BE8"/>
    <w:rsid w:val="00B87DAC"/>
    <w:rsid w:val="00B9043E"/>
    <w:rsid w:val="00B90E57"/>
    <w:rsid w:val="00B91439"/>
    <w:rsid w:val="00B91566"/>
    <w:rsid w:val="00B91CDE"/>
    <w:rsid w:val="00B91F56"/>
    <w:rsid w:val="00B920F2"/>
    <w:rsid w:val="00B922C6"/>
    <w:rsid w:val="00B9256B"/>
    <w:rsid w:val="00B92D28"/>
    <w:rsid w:val="00B9357E"/>
    <w:rsid w:val="00B9359F"/>
    <w:rsid w:val="00B93970"/>
    <w:rsid w:val="00B93AD5"/>
    <w:rsid w:val="00B93B2F"/>
    <w:rsid w:val="00B943CF"/>
    <w:rsid w:val="00B945A1"/>
    <w:rsid w:val="00B9486B"/>
    <w:rsid w:val="00B948EA"/>
    <w:rsid w:val="00B94A43"/>
    <w:rsid w:val="00B94E54"/>
    <w:rsid w:val="00B953C0"/>
    <w:rsid w:val="00B957F1"/>
    <w:rsid w:val="00B95852"/>
    <w:rsid w:val="00B963FA"/>
    <w:rsid w:val="00B96692"/>
    <w:rsid w:val="00B96A07"/>
    <w:rsid w:val="00B96E2B"/>
    <w:rsid w:val="00B96F05"/>
    <w:rsid w:val="00B96F26"/>
    <w:rsid w:val="00B973A0"/>
    <w:rsid w:val="00B977C8"/>
    <w:rsid w:val="00B97A5C"/>
    <w:rsid w:val="00B97B3F"/>
    <w:rsid w:val="00B97D9C"/>
    <w:rsid w:val="00B97DAF"/>
    <w:rsid w:val="00B97E1C"/>
    <w:rsid w:val="00B97F6C"/>
    <w:rsid w:val="00BA07BA"/>
    <w:rsid w:val="00BA08E6"/>
    <w:rsid w:val="00BA0A5F"/>
    <w:rsid w:val="00BA0ADB"/>
    <w:rsid w:val="00BA0BB1"/>
    <w:rsid w:val="00BA0E0B"/>
    <w:rsid w:val="00BA0EAB"/>
    <w:rsid w:val="00BA1143"/>
    <w:rsid w:val="00BA136A"/>
    <w:rsid w:val="00BA148C"/>
    <w:rsid w:val="00BA1739"/>
    <w:rsid w:val="00BA1967"/>
    <w:rsid w:val="00BA1D2B"/>
    <w:rsid w:val="00BA2050"/>
    <w:rsid w:val="00BA22FB"/>
    <w:rsid w:val="00BA2439"/>
    <w:rsid w:val="00BA2732"/>
    <w:rsid w:val="00BA27DC"/>
    <w:rsid w:val="00BA2836"/>
    <w:rsid w:val="00BA354F"/>
    <w:rsid w:val="00BA38DC"/>
    <w:rsid w:val="00BA42C8"/>
    <w:rsid w:val="00BA45DC"/>
    <w:rsid w:val="00BA45E7"/>
    <w:rsid w:val="00BA4653"/>
    <w:rsid w:val="00BA4707"/>
    <w:rsid w:val="00BA482C"/>
    <w:rsid w:val="00BA4D1A"/>
    <w:rsid w:val="00BA4FC0"/>
    <w:rsid w:val="00BA5217"/>
    <w:rsid w:val="00BA5709"/>
    <w:rsid w:val="00BA5AFA"/>
    <w:rsid w:val="00BA5E99"/>
    <w:rsid w:val="00BA6299"/>
    <w:rsid w:val="00BA64CB"/>
    <w:rsid w:val="00BA686F"/>
    <w:rsid w:val="00BA6A5E"/>
    <w:rsid w:val="00BA6C6A"/>
    <w:rsid w:val="00BA6D33"/>
    <w:rsid w:val="00BA6E99"/>
    <w:rsid w:val="00BA7108"/>
    <w:rsid w:val="00BA71BC"/>
    <w:rsid w:val="00BA72D3"/>
    <w:rsid w:val="00BA7702"/>
    <w:rsid w:val="00BA7893"/>
    <w:rsid w:val="00BA78E8"/>
    <w:rsid w:val="00BA7DB8"/>
    <w:rsid w:val="00BB033B"/>
    <w:rsid w:val="00BB049C"/>
    <w:rsid w:val="00BB0526"/>
    <w:rsid w:val="00BB0704"/>
    <w:rsid w:val="00BB0C7B"/>
    <w:rsid w:val="00BB1273"/>
    <w:rsid w:val="00BB173E"/>
    <w:rsid w:val="00BB199C"/>
    <w:rsid w:val="00BB1D30"/>
    <w:rsid w:val="00BB2120"/>
    <w:rsid w:val="00BB2965"/>
    <w:rsid w:val="00BB2B0F"/>
    <w:rsid w:val="00BB2CB6"/>
    <w:rsid w:val="00BB2D71"/>
    <w:rsid w:val="00BB3611"/>
    <w:rsid w:val="00BB36CA"/>
    <w:rsid w:val="00BB3A99"/>
    <w:rsid w:val="00BB3B45"/>
    <w:rsid w:val="00BB3C5F"/>
    <w:rsid w:val="00BB4566"/>
    <w:rsid w:val="00BB4968"/>
    <w:rsid w:val="00BB4BD0"/>
    <w:rsid w:val="00BB51C7"/>
    <w:rsid w:val="00BB54AB"/>
    <w:rsid w:val="00BB5A41"/>
    <w:rsid w:val="00BB5B26"/>
    <w:rsid w:val="00BB5D48"/>
    <w:rsid w:val="00BB5E1F"/>
    <w:rsid w:val="00BB5FD0"/>
    <w:rsid w:val="00BB61BC"/>
    <w:rsid w:val="00BB64D5"/>
    <w:rsid w:val="00BB678C"/>
    <w:rsid w:val="00BB6AF8"/>
    <w:rsid w:val="00BB6C47"/>
    <w:rsid w:val="00BB72FB"/>
    <w:rsid w:val="00BB75EF"/>
    <w:rsid w:val="00BB77F9"/>
    <w:rsid w:val="00BB7893"/>
    <w:rsid w:val="00BB7BFE"/>
    <w:rsid w:val="00BB7E9C"/>
    <w:rsid w:val="00BC048A"/>
    <w:rsid w:val="00BC059B"/>
    <w:rsid w:val="00BC08E9"/>
    <w:rsid w:val="00BC0E4E"/>
    <w:rsid w:val="00BC172A"/>
    <w:rsid w:val="00BC1B41"/>
    <w:rsid w:val="00BC1B82"/>
    <w:rsid w:val="00BC1C2E"/>
    <w:rsid w:val="00BC1E80"/>
    <w:rsid w:val="00BC1EB2"/>
    <w:rsid w:val="00BC2658"/>
    <w:rsid w:val="00BC276F"/>
    <w:rsid w:val="00BC27B4"/>
    <w:rsid w:val="00BC2904"/>
    <w:rsid w:val="00BC2F70"/>
    <w:rsid w:val="00BC307D"/>
    <w:rsid w:val="00BC30C1"/>
    <w:rsid w:val="00BC3199"/>
    <w:rsid w:val="00BC31AA"/>
    <w:rsid w:val="00BC32CE"/>
    <w:rsid w:val="00BC3371"/>
    <w:rsid w:val="00BC35F7"/>
    <w:rsid w:val="00BC3A33"/>
    <w:rsid w:val="00BC3E60"/>
    <w:rsid w:val="00BC3E6D"/>
    <w:rsid w:val="00BC40D0"/>
    <w:rsid w:val="00BC415B"/>
    <w:rsid w:val="00BC4B34"/>
    <w:rsid w:val="00BC4D48"/>
    <w:rsid w:val="00BC57BD"/>
    <w:rsid w:val="00BC59CF"/>
    <w:rsid w:val="00BC5E3C"/>
    <w:rsid w:val="00BC6126"/>
    <w:rsid w:val="00BC6542"/>
    <w:rsid w:val="00BC68E6"/>
    <w:rsid w:val="00BC6BD2"/>
    <w:rsid w:val="00BC6C8A"/>
    <w:rsid w:val="00BC6D41"/>
    <w:rsid w:val="00BC6E46"/>
    <w:rsid w:val="00BC704C"/>
    <w:rsid w:val="00BC7704"/>
    <w:rsid w:val="00BD0052"/>
    <w:rsid w:val="00BD01E9"/>
    <w:rsid w:val="00BD0454"/>
    <w:rsid w:val="00BD0576"/>
    <w:rsid w:val="00BD09FE"/>
    <w:rsid w:val="00BD0ACA"/>
    <w:rsid w:val="00BD12A2"/>
    <w:rsid w:val="00BD13A9"/>
    <w:rsid w:val="00BD1D2E"/>
    <w:rsid w:val="00BD1E4A"/>
    <w:rsid w:val="00BD221D"/>
    <w:rsid w:val="00BD2454"/>
    <w:rsid w:val="00BD24AF"/>
    <w:rsid w:val="00BD29D9"/>
    <w:rsid w:val="00BD2B86"/>
    <w:rsid w:val="00BD3114"/>
    <w:rsid w:val="00BD32C1"/>
    <w:rsid w:val="00BD3443"/>
    <w:rsid w:val="00BD37F2"/>
    <w:rsid w:val="00BD3818"/>
    <w:rsid w:val="00BD3F73"/>
    <w:rsid w:val="00BD4005"/>
    <w:rsid w:val="00BD41A2"/>
    <w:rsid w:val="00BD4881"/>
    <w:rsid w:val="00BD493A"/>
    <w:rsid w:val="00BD4A52"/>
    <w:rsid w:val="00BD4C86"/>
    <w:rsid w:val="00BD4FF0"/>
    <w:rsid w:val="00BD50FA"/>
    <w:rsid w:val="00BD51C6"/>
    <w:rsid w:val="00BD5252"/>
    <w:rsid w:val="00BD547B"/>
    <w:rsid w:val="00BD5A71"/>
    <w:rsid w:val="00BD5B64"/>
    <w:rsid w:val="00BD5EED"/>
    <w:rsid w:val="00BD5F2A"/>
    <w:rsid w:val="00BD65BA"/>
    <w:rsid w:val="00BD6694"/>
    <w:rsid w:val="00BD6819"/>
    <w:rsid w:val="00BD68BE"/>
    <w:rsid w:val="00BD6959"/>
    <w:rsid w:val="00BD6E62"/>
    <w:rsid w:val="00BD702D"/>
    <w:rsid w:val="00BD7537"/>
    <w:rsid w:val="00BD7826"/>
    <w:rsid w:val="00BD7AB2"/>
    <w:rsid w:val="00BD7B2A"/>
    <w:rsid w:val="00BE02BC"/>
    <w:rsid w:val="00BE0428"/>
    <w:rsid w:val="00BE0483"/>
    <w:rsid w:val="00BE076A"/>
    <w:rsid w:val="00BE0B14"/>
    <w:rsid w:val="00BE0B79"/>
    <w:rsid w:val="00BE1756"/>
    <w:rsid w:val="00BE1830"/>
    <w:rsid w:val="00BE184B"/>
    <w:rsid w:val="00BE18DF"/>
    <w:rsid w:val="00BE1BBE"/>
    <w:rsid w:val="00BE1D22"/>
    <w:rsid w:val="00BE213A"/>
    <w:rsid w:val="00BE21CF"/>
    <w:rsid w:val="00BE29BC"/>
    <w:rsid w:val="00BE2B73"/>
    <w:rsid w:val="00BE2CFF"/>
    <w:rsid w:val="00BE2EDE"/>
    <w:rsid w:val="00BE2F88"/>
    <w:rsid w:val="00BE3091"/>
    <w:rsid w:val="00BE3912"/>
    <w:rsid w:val="00BE3F10"/>
    <w:rsid w:val="00BE3F82"/>
    <w:rsid w:val="00BE42B3"/>
    <w:rsid w:val="00BE4D4D"/>
    <w:rsid w:val="00BE4E07"/>
    <w:rsid w:val="00BE4E33"/>
    <w:rsid w:val="00BE4E98"/>
    <w:rsid w:val="00BE4FFD"/>
    <w:rsid w:val="00BE519D"/>
    <w:rsid w:val="00BE51AA"/>
    <w:rsid w:val="00BE524F"/>
    <w:rsid w:val="00BE52D6"/>
    <w:rsid w:val="00BE55A7"/>
    <w:rsid w:val="00BE5785"/>
    <w:rsid w:val="00BE5CE3"/>
    <w:rsid w:val="00BE5EB0"/>
    <w:rsid w:val="00BE5EF3"/>
    <w:rsid w:val="00BE669A"/>
    <w:rsid w:val="00BE67CA"/>
    <w:rsid w:val="00BE6A18"/>
    <w:rsid w:val="00BE6AB4"/>
    <w:rsid w:val="00BE7032"/>
    <w:rsid w:val="00BE720B"/>
    <w:rsid w:val="00BE73F3"/>
    <w:rsid w:val="00BE7567"/>
    <w:rsid w:val="00BE772E"/>
    <w:rsid w:val="00BE7755"/>
    <w:rsid w:val="00BE7F4F"/>
    <w:rsid w:val="00BF006C"/>
    <w:rsid w:val="00BF04E1"/>
    <w:rsid w:val="00BF05B8"/>
    <w:rsid w:val="00BF06F6"/>
    <w:rsid w:val="00BF0898"/>
    <w:rsid w:val="00BF1037"/>
    <w:rsid w:val="00BF1101"/>
    <w:rsid w:val="00BF1419"/>
    <w:rsid w:val="00BF16E2"/>
    <w:rsid w:val="00BF1942"/>
    <w:rsid w:val="00BF19C6"/>
    <w:rsid w:val="00BF1D5A"/>
    <w:rsid w:val="00BF1F30"/>
    <w:rsid w:val="00BF2010"/>
    <w:rsid w:val="00BF2201"/>
    <w:rsid w:val="00BF22BA"/>
    <w:rsid w:val="00BF22E0"/>
    <w:rsid w:val="00BF2ADB"/>
    <w:rsid w:val="00BF2C76"/>
    <w:rsid w:val="00BF3004"/>
    <w:rsid w:val="00BF33B7"/>
    <w:rsid w:val="00BF3421"/>
    <w:rsid w:val="00BF3616"/>
    <w:rsid w:val="00BF3810"/>
    <w:rsid w:val="00BF3EF6"/>
    <w:rsid w:val="00BF410E"/>
    <w:rsid w:val="00BF4232"/>
    <w:rsid w:val="00BF442E"/>
    <w:rsid w:val="00BF460C"/>
    <w:rsid w:val="00BF47F6"/>
    <w:rsid w:val="00BF48FD"/>
    <w:rsid w:val="00BF4C30"/>
    <w:rsid w:val="00BF4E05"/>
    <w:rsid w:val="00BF51F4"/>
    <w:rsid w:val="00BF554D"/>
    <w:rsid w:val="00BF5862"/>
    <w:rsid w:val="00BF58E1"/>
    <w:rsid w:val="00BF59CC"/>
    <w:rsid w:val="00BF5BE2"/>
    <w:rsid w:val="00BF5C29"/>
    <w:rsid w:val="00BF5C88"/>
    <w:rsid w:val="00BF5F69"/>
    <w:rsid w:val="00BF6227"/>
    <w:rsid w:val="00BF632E"/>
    <w:rsid w:val="00BF6385"/>
    <w:rsid w:val="00BF65B5"/>
    <w:rsid w:val="00BF68C8"/>
    <w:rsid w:val="00BF6D1C"/>
    <w:rsid w:val="00BF6E8A"/>
    <w:rsid w:val="00BF730E"/>
    <w:rsid w:val="00BF7354"/>
    <w:rsid w:val="00BF7671"/>
    <w:rsid w:val="00BF76E0"/>
    <w:rsid w:val="00BF7804"/>
    <w:rsid w:val="00BF7BCF"/>
    <w:rsid w:val="00C00224"/>
    <w:rsid w:val="00C00A8D"/>
    <w:rsid w:val="00C00B89"/>
    <w:rsid w:val="00C00BEA"/>
    <w:rsid w:val="00C00FB6"/>
    <w:rsid w:val="00C01D5D"/>
    <w:rsid w:val="00C01EB2"/>
    <w:rsid w:val="00C01F43"/>
    <w:rsid w:val="00C0216C"/>
    <w:rsid w:val="00C026CE"/>
    <w:rsid w:val="00C026DD"/>
    <w:rsid w:val="00C02722"/>
    <w:rsid w:val="00C02881"/>
    <w:rsid w:val="00C0293F"/>
    <w:rsid w:val="00C02B60"/>
    <w:rsid w:val="00C02EB8"/>
    <w:rsid w:val="00C0328D"/>
    <w:rsid w:val="00C03708"/>
    <w:rsid w:val="00C03ADA"/>
    <w:rsid w:val="00C03D6D"/>
    <w:rsid w:val="00C048D0"/>
    <w:rsid w:val="00C04AAA"/>
    <w:rsid w:val="00C050D6"/>
    <w:rsid w:val="00C0523C"/>
    <w:rsid w:val="00C05430"/>
    <w:rsid w:val="00C056DB"/>
    <w:rsid w:val="00C05787"/>
    <w:rsid w:val="00C058C3"/>
    <w:rsid w:val="00C0596E"/>
    <w:rsid w:val="00C0597B"/>
    <w:rsid w:val="00C05CC7"/>
    <w:rsid w:val="00C0642D"/>
    <w:rsid w:val="00C0654B"/>
    <w:rsid w:val="00C0677A"/>
    <w:rsid w:val="00C0679C"/>
    <w:rsid w:val="00C069C8"/>
    <w:rsid w:val="00C06F55"/>
    <w:rsid w:val="00C07827"/>
    <w:rsid w:val="00C07862"/>
    <w:rsid w:val="00C0791D"/>
    <w:rsid w:val="00C07A68"/>
    <w:rsid w:val="00C07E2C"/>
    <w:rsid w:val="00C07F58"/>
    <w:rsid w:val="00C07F85"/>
    <w:rsid w:val="00C10951"/>
    <w:rsid w:val="00C10B38"/>
    <w:rsid w:val="00C10F61"/>
    <w:rsid w:val="00C110F3"/>
    <w:rsid w:val="00C117EC"/>
    <w:rsid w:val="00C119E6"/>
    <w:rsid w:val="00C11A96"/>
    <w:rsid w:val="00C11C84"/>
    <w:rsid w:val="00C12069"/>
    <w:rsid w:val="00C123D6"/>
    <w:rsid w:val="00C125F1"/>
    <w:rsid w:val="00C12F2A"/>
    <w:rsid w:val="00C13273"/>
    <w:rsid w:val="00C132A4"/>
    <w:rsid w:val="00C132B2"/>
    <w:rsid w:val="00C133B6"/>
    <w:rsid w:val="00C13731"/>
    <w:rsid w:val="00C1394D"/>
    <w:rsid w:val="00C13B21"/>
    <w:rsid w:val="00C13E71"/>
    <w:rsid w:val="00C13F85"/>
    <w:rsid w:val="00C1422E"/>
    <w:rsid w:val="00C14704"/>
    <w:rsid w:val="00C151DB"/>
    <w:rsid w:val="00C1533F"/>
    <w:rsid w:val="00C159E2"/>
    <w:rsid w:val="00C15B68"/>
    <w:rsid w:val="00C15BA5"/>
    <w:rsid w:val="00C15D73"/>
    <w:rsid w:val="00C15E5F"/>
    <w:rsid w:val="00C16446"/>
    <w:rsid w:val="00C16781"/>
    <w:rsid w:val="00C167FD"/>
    <w:rsid w:val="00C16CB0"/>
    <w:rsid w:val="00C16E38"/>
    <w:rsid w:val="00C170E4"/>
    <w:rsid w:val="00C17123"/>
    <w:rsid w:val="00C175FC"/>
    <w:rsid w:val="00C201D8"/>
    <w:rsid w:val="00C2045D"/>
    <w:rsid w:val="00C204A7"/>
    <w:rsid w:val="00C204EA"/>
    <w:rsid w:val="00C2079B"/>
    <w:rsid w:val="00C2081C"/>
    <w:rsid w:val="00C20EC3"/>
    <w:rsid w:val="00C20F34"/>
    <w:rsid w:val="00C21218"/>
    <w:rsid w:val="00C2127E"/>
    <w:rsid w:val="00C21D0A"/>
    <w:rsid w:val="00C21D8E"/>
    <w:rsid w:val="00C21EDB"/>
    <w:rsid w:val="00C225E0"/>
    <w:rsid w:val="00C22624"/>
    <w:rsid w:val="00C226E9"/>
    <w:rsid w:val="00C228B3"/>
    <w:rsid w:val="00C23287"/>
    <w:rsid w:val="00C234F8"/>
    <w:rsid w:val="00C23EF1"/>
    <w:rsid w:val="00C2420D"/>
    <w:rsid w:val="00C2453A"/>
    <w:rsid w:val="00C247F0"/>
    <w:rsid w:val="00C2493F"/>
    <w:rsid w:val="00C24F8C"/>
    <w:rsid w:val="00C250A0"/>
    <w:rsid w:val="00C25C30"/>
    <w:rsid w:val="00C25C98"/>
    <w:rsid w:val="00C262F2"/>
    <w:rsid w:val="00C26373"/>
    <w:rsid w:val="00C26497"/>
    <w:rsid w:val="00C268E5"/>
    <w:rsid w:val="00C26CC8"/>
    <w:rsid w:val="00C26D66"/>
    <w:rsid w:val="00C26DE7"/>
    <w:rsid w:val="00C26E3C"/>
    <w:rsid w:val="00C2719F"/>
    <w:rsid w:val="00C271BD"/>
    <w:rsid w:val="00C272F7"/>
    <w:rsid w:val="00C27546"/>
    <w:rsid w:val="00C276A4"/>
    <w:rsid w:val="00C27702"/>
    <w:rsid w:val="00C27B36"/>
    <w:rsid w:val="00C302FA"/>
    <w:rsid w:val="00C303B3"/>
    <w:rsid w:val="00C30708"/>
    <w:rsid w:val="00C30A8E"/>
    <w:rsid w:val="00C30ADA"/>
    <w:rsid w:val="00C31094"/>
    <w:rsid w:val="00C3119E"/>
    <w:rsid w:val="00C3126E"/>
    <w:rsid w:val="00C316E4"/>
    <w:rsid w:val="00C3181D"/>
    <w:rsid w:val="00C32003"/>
    <w:rsid w:val="00C32748"/>
    <w:rsid w:val="00C32868"/>
    <w:rsid w:val="00C32A81"/>
    <w:rsid w:val="00C33015"/>
    <w:rsid w:val="00C33688"/>
    <w:rsid w:val="00C33A27"/>
    <w:rsid w:val="00C33B2B"/>
    <w:rsid w:val="00C33F6C"/>
    <w:rsid w:val="00C343CB"/>
    <w:rsid w:val="00C34AA3"/>
    <w:rsid w:val="00C34F44"/>
    <w:rsid w:val="00C35472"/>
    <w:rsid w:val="00C354EE"/>
    <w:rsid w:val="00C35956"/>
    <w:rsid w:val="00C35A77"/>
    <w:rsid w:val="00C35C2D"/>
    <w:rsid w:val="00C35F74"/>
    <w:rsid w:val="00C36101"/>
    <w:rsid w:val="00C36439"/>
    <w:rsid w:val="00C36703"/>
    <w:rsid w:val="00C369B4"/>
    <w:rsid w:val="00C36A91"/>
    <w:rsid w:val="00C36B8F"/>
    <w:rsid w:val="00C36BED"/>
    <w:rsid w:val="00C36C54"/>
    <w:rsid w:val="00C36C74"/>
    <w:rsid w:val="00C36EE6"/>
    <w:rsid w:val="00C36F78"/>
    <w:rsid w:val="00C37639"/>
    <w:rsid w:val="00C37B68"/>
    <w:rsid w:val="00C37CF5"/>
    <w:rsid w:val="00C37E13"/>
    <w:rsid w:val="00C37F50"/>
    <w:rsid w:val="00C40251"/>
    <w:rsid w:val="00C40271"/>
    <w:rsid w:val="00C404DC"/>
    <w:rsid w:val="00C40507"/>
    <w:rsid w:val="00C405EA"/>
    <w:rsid w:val="00C40A41"/>
    <w:rsid w:val="00C40A8B"/>
    <w:rsid w:val="00C4117C"/>
    <w:rsid w:val="00C411F3"/>
    <w:rsid w:val="00C411FE"/>
    <w:rsid w:val="00C4146A"/>
    <w:rsid w:val="00C414C3"/>
    <w:rsid w:val="00C4175B"/>
    <w:rsid w:val="00C4209F"/>
    <w:rsid w:val="00C4272E"/>
    <w:rsid w:val="00C431BF"/>
    <w:rsid w:val="00C43DFF"/>
    <w:rsid w:val="00C43FF4"/>
    <w:rsid w:val="00C44329"/>
    <w:rsid w:val="00C4436F"/>
    <w:rsid w:val="00C443EB"/>
    <w:rsid w:val="00C4441F"/>
    <w:rsid w:val="00C4447D"/>
    <w:rsid w:val="00C448E9"/>
    <w:rsid w:val="00C449B8"/>
    <w:rsid w:val="00C44C86"/>
    <w:rsid w:val="00C44E28"/>
    <w:rsid w:val="00C452F0"/>
    <w:rsid w:val="00C45416"/>
    <w:rsid w:val="00C45574"/>
    <w:rsid w:val="00C45E99"/>
    <w:rsid w:val="00C46332"/>
    <w:rsid w:val="00C46373"/>
    <w:rsid w:val="00C465B1"/>
    <w:rsid w:val="00C468C6"/>
    <w:rsid w:val="00C46B73"/>
    <w:rsid w:val="00C46CAB"/>
    <w:rsid w:val="00C47635"/>
    <w:rsid w:val="00C476BD"/>
    <w:rsid w:val="00C47736"/>
    <w:rsid w:val="00C47904"/>
    <w:rsid w:val="00C47C69"/>
    <w:rsid w:val="00C47DFC"/>
    <w:rsid w:val="00C50236"/>
    <w:rsid w:val="00C50271"/>
    <w:rsid w:val="00C5076D"/>
    <w:rsid w:val="00C50865"/>
    <w:rsid w:val="00C509FF"/>
    <w:rsid w:val="00C50E2C"/>
    <w:rsid w:val="00C51450"/>
    <w:rsid w:val="00C514AB"/>
    <w:rsid w:val="00C516D3"/>
    <w:rsid w:val="00C51918"/>
    <w:rsid w:val="00C51A02"/>
    <w:rsid w:val="00C51AD5"/>
    <w:rsid w:val="00C51B98"/>
    <w:rsid w:val="00C51DAA"/>
    <w:rsid w:val="00C5239B"/>
    <w:rsid w:val="00C523B9"/>
    <w:rsid w:val="00C528FE"/>
    <w:rsid w:val="00C52AB2"/>
    <w:rsid w:val="00C5315E"/>
    <w:rsid w:val="00C531B3"/>
    <w:rsid w:val="00C53247"/>
    <w:rsid w:val="00C535AB"/>
    <w:rsid w:val="00C53919"/>
    <w:rsid w:val="00C53B06"/>
    <w:rsid w:val="00C53D99"/>
    <w:rsid w:val="00C53F4D"/>
    <w:rsid w:val="00C540CD"/>
    <w:rsid w:val="00C541BE"/>
    <w:rsid w:val="00C54736"/>
    <w:rsid w:val="00C54906"/>
    <w:rsid w:val="00C54A01"/>
    <w:rsid w:val="00C54D32"/>
    <w:rsid w:val="00C54EC7"/>
    <w:rsid w:val="00C55019"/>
    <w:rsid w:val="00C552F5"/>
    <w:rsid w:val="00C5546A"/>
    <w:rsid w:val="00C556D0"/>
    <w:rsid w:val="00C5594F"/>
    <w:rsid w:val="00C55A66"/>
    <w:rsid w:val="00C55B3C"/>
    <w:rsid w:val="00C56502"/>
    <w:rsid w:val="00C56715"/>
    <w:rsid w:val="00C569F7"/>
    <w:rsid w:val="00C56C47"/>
    <w:rsid w:val="00C56D03"/>
    <w:rsid w:val="00C57B95"/>
    <w:rsid w:val="00C57DAC"/>
    <w:rsid w:val="00C57DE3"/>
    <w:rsid w:val="00C6018D"/>
    <w:rsid w:val="00C601D7"/>
    <w:rsid w:val="00C60312"/>
    <w:rsid w:val="00C60D29"/>
    <w:rsid w:val="00C611CF"/>
    <w:rsid w:val="00C61642"/>
    <w:rsid w:val="00C6173B"/>
    <w:rsid w:val="00C617BC"/>
    <w:rsid w:val="00C61D0E"/>
    <w:rsid w:val="00C61DE8"/>
    <w:rsid w:val="00C61FAB"/>
    <w:rsid w:val="00C629E7"/>
    <w:rsid w:val="00C6343C"/>
    <w:rsid w:val="00C63482"/>
    <w:rsid w:val="00C640C8"/>
    <w:rsid w:val="00C64133"/>
    <w:rsid w:val="00C6419C"/>
    <w:rsid w:val="00C641F5"/>
    <w:rsid w:val="00C64373"/>
    <w:rsid w:val="00C64497"/>
    <w:rsid w:val="00C646F6"/>
    <w:rsid w:val="00C64ABE"/>
    <w:rsid w:val="00C64B3E"/>
    <w:rsid w:val="00C64BB0"/>
    <w:rsid w:val="00C64C9A"/>
    <w:rsid w:val="00C65060"/>
    <w:rsid w:val="00C65179"/>
    <w:rsid w:val="00C654F1"/>
    <w:rsid w:val="00C65694"/>
    <w:rsid w:val="00C657C5"/>
    <w:rsid w:val="00C65E39"/>
    <w:rsid w:val="00C65F1E"/>
    <w:rsid w:val="00C665B9"/>
    <w:rsid w:val="00C665FD"/>
    <w:rsid w:val="00C66B8F"/>
    <w:rsid w:val="00C66BCD"/>
    <w:rsid w:val="00C673AC"/>
    <w:rsid w:val="00C674D1"/>
    <w:rsid w:val="00C67D35"/>
    <w:rsid w:val="00C67D3E"/>
    <w:rsid w:val="00C67F93"/>
    <w:rsid w:val="00C700D3"/>
    <w:rsid w:val="00C7025F"/>
    <w:rsid w:val="00C702EC"/>
    <w:rsid w:val="00C707F0"/>
    <w:rsid w:val="00C709D9"/>
    <w:rsid w:val="00C70A73"/>
    <w:rsid w:val="00C70BDA"/>
    <w:rsid w:val="00C70E05"/>
    <w:rsid w:val="00C7104D"/>
    <w:rsid w:val="00C71138"/>
    <w:rsid w:val="00C713E4"/>
    <w:rsid w:val="00C7158B"/>
    <w:rsid w:val="00C71D71"/>
    <w:rsid w:val="00C7209C"/>
    <w:rsid w:val="00C723F1"/>
    <w:rsid w:val="00C7268B"/>
    <w:rsid w:val="00C72810"/>
    <w:rsid w:val="00C72822"/>
    <w:rsid w:val="00C7298E"/>
    <w:rsid w:val="00C72A73"/>
    <w:rsid w:val="00C72A78"/>
    <w:rsid w:val="00C72BF4"/>
    <w:rsid w:val="00C740DE"/>
    <w:rsid w:val="00C74252"/>
    <w:rsid w:val="00C74433"/>
    <w:rsid w:val="00C7469B"/>
    <w:rsid w:val="00C747AE"/>
    <w:rsid w:val="00C74BC8"/>
    <w:rsid w:val="00C74F8C"/>
    <w:rsid w:val="00C75029"/>
    <w:rsid w:val="00C750BD"/>
    <w:rsid w:val="00C7543C"/>
    <w:rsid w:val="00C75780"/>
    <w:rsid w:val="00C75C30"/>
    <w:rsid w:val="00C75DED"/>
    <w:rsid w:val="00C764E5"/>
    <w:rsid w:val="00C7723E"/>
    <w:rsid w:val="00C772BA"/>
    <w:rsid w:val="00C7742C"/>
    <w:rsid w:val="00C77773"/>
    <w:rsid w:val="00C77784"/>
    <w:rsid w:val="00C77F5C"/>
    <w:rsid w:val="00C8012B"/>
    <w:rsid w:val="00C801A2"/>
    <w:rsid w:val="00C802B5"/>
    <w:rsid w:val="00C806FE"/>
    <w:rsid w:val="00C809BB"/>
    <w:rsid w:val="00C81135"/>
    <w:rsid w:val="00C81189"/>
    <w:rsid w:val="00C811A9"/>
    <w:rsid w:val="00C81404"/>
    <w:rsid w:val="00C815A3"/>
    <w:rsid w:val="00C81B8E"/>
    <w:rsid w:val="00C81CBC"/>
    <w:rsid w:val="00C81FA3"/>
    <w:rsid w:val="00C828F3"/>
    <w:rsid w:val="00C8299E"/>
    <w:rsid w:val="00C8324E"/>
    <w:rsid w:val="00C83587"/>
    <w:rsid w:val="00C83692"/>
    <w:rsid w:val="00C836C4"/>
    <w:rsid w:val="00C83844"/>
    <w:rsid w:val="00C83CD3"/>
    <w:rsid w:val="00C841CA"/>
    <w:rsid w:val="00C84254"/>
    <w:rsid w:val="00C8450F"/>
    <w:rsid w:val="00C8469A"/>
    <w:rsid w:val="00C84969"/>
    <w:rsid w:val="00C84E4B"/>
    <w:rsid w:val="00C85D88"/>
    <w:rsid w:val="00C862B9"/>
    <w:rsid w:val="00C8632E"/>
    <w:rsid w:val="00C8651F"/>
    <w:rsid w:val="00C8671E"/>
    <w:rsid w:val="00C86726"/>
    <w:rsid w:val="00C86735"/>
    <w:rsid w:val="00C86C7C"/>
    <w:rsid w:val="00C86DCE"/>
    <w:rsid w:val="00C86E92"/>
    <w:rsid w:val="00C8707A"/>
    <w:rsid w:val="00C87953"/>
    <w:rsid w:val="00C87A14"/>
    <w:rsid w:val="00C87AE9"/>
    <w:rsid w:val="00C90370"/>
    <w:rsid w:val="00C904EB"/>
    <w:rsid w:val="00C908A4"/>
    <w:rsid w:val="00C90C15"/>
    <w:rsid w:val="00C90DC7"/>
    <w:rsid w:val="00C90F16"/>
    <w:rsid w:val="00C91A31"/>
    <w:rsid w:val="00C91A79"/>
    <w:rsid w:val="00C91CB3"/>
    <w:rsid w:val="00C91DFC"/>
    <w:rsid w:val="00C91FE1"/>
    <w:rsid w:val="00C923B5"/>
    <w:rsid w:val="00C92537"/>
    <w:rsid w:val="00C9279D"/>
    <w:rsid w:val="00C92927"/>
    <w:rsid w:val="00C9307B"/>
    <w:rsid w:val="00C930D0"/>
    <w:rsid w:val="00C9324B"/>
    <w:rsid w:val="00C932AC"/>
    <w:rsid w:val="00C93338"/>
    <w:rsid w:val="00C936DD"/>
    <w:rsid w:val="00C939F9"/>
    <w:rsid w:val="00C93ABC"/>
    <w:rsid w:val="00C946DF"/>
    <w:rsid w:val="00C94847"/>
    <w:rsid w:val="00C94DE0"/>
    <w:rsid w:val="00C9509C"/>
    <w:rsid w:val="00C950E6"/>
    <w:rsid w:val="00C95237"/>
    <w:rsid w:val="00C9580A"/>
    <w:rsid w:val="00C959C6"/>
    <w:rsid w:val="00C95DC6"/>
    <w:rsid w:val="00C9606F"/>
    <w:rsid w:val="00C964DD"/>
    <w:rsid w:val="00C9691A"/>
    <w:rsid w:val="00C96A88"/>
    <w:rsid w:val="00C96F1C"/>
    <w:rsid w:val="00C96F69"/>
    <w:rsid w:val="00C97317"/>
    <w:rsid w:val="00C9737F"/>
    <w:rsid w:val="00C97C28"/>
    <w:rsid w:val="00CA0094"/>
    <w:rsid w:val="00CA03E8"/>
    <w:rsid w:val="00CA07F9"/>
    <w:rsid w:val="00CA087D"/>
    <w:rsid w:val="00CA099E"/>
    <w:rsid w:val="00CA0A8D"/>
    <w:rsid w:val="00CA0CA0"/>
    <w:rsid w:val="00CA0F94"/>
    <w:rsid w:val="00CA1305"/>
    <w:rsid w:val="00CA141B"/>
    <w:rsid w:val="00CA1457"/>
    <w:rsid w:val="00CA14DA"/>
    <w:rsid w:val="00CA17D4"/>
    <w:rsid w:val="00CA1B95"/>
    <w:rsid w:val="00CA1FD9"/>
    <w:rsid w:val="00CA2006"/>
    <w:rsid w:val="00CA2137"/>
    <w:rsid w:val="00CA2274"/>
    <w:rsid w:val="00CA2436"/>
    <w:rsid w:val="00CA2A3C"/>
    <w:rsid w:val="00CA2E3F"/>
    <w:rsid w:val="00CA2E6C"/>
    <w:rsid w:val="00CA30AE"/>
    <w:rsid w:val="00CA38EA"/>
    <w:rsid w:val="00CA39F7"/>
    <w:rsid w:val="00CA3DE7"/>
    <w:rsid w:val="00CA3FC2"/>
    <w:rsid w:val="00CA473D"/>
    <w:rsid w:val="00CA4838"/>
    <w:rsid w:val="00CA4CA2"/>
    <w:rsid w:val="00CA4DB9"/>
    <w:rsid w:val="00CA5858"/>
    <w:rsid w:val="00CA58E5"/>
    <w:rsid w:val="00CA5A1B"/>
    <w:rsid w:val="00CA5C8F"/>
    <w:rsid w:val="00CA601E"/>
    <w:rsid w:val="00CA6108"/>
    <w:rsid w:val="00CA6164"/>
    <w:rsid w:val="00CA6444"/>
    <w:rsid w:val="00CA670F"/>
    <w:rsid w:val="00CA67AF"/>
    <w:rsid w:val="00CA695A"/>
    <w:rsid w:val="00CA709F"/>
    <w:rsid w:val="00CA714F"/>
    <w:rsid w:val="00CA7335"/>
    <w:rsid w:val="00CA74AB"/>
    <w:rsid w:val="00CA7693"/>
    <w:rsid w:val="00CA789A"/>
    <w:rsid w:val="00CA78C0"/>
    <w:rsid w:val="00CA7AFB"/>
    <w:rsid w:val="00CA7C12"/>
    <w:rsid w:val="00CA7C60"/>
    <w:rsid w:val="00CB04DF"/>
    <w:rsid w:val="00CB0C99"/>
    <w:rsid w:val="00CB0D16"/>
    <w:rsid w:val="00CB1351"/>
    <w:rsid w:val="00CB1686"/>
    <w:rsid w:val="00CB1A86"/>
    <w:rsid w:val="00CB220D"/>
    <w:rsid w:val="00CB2780"/>
    <w:rsid w:val="00CB2C10"/>
    <w:rsid w:val="00CB30E3"/>
    <w:rsid w:val="00CB318E"/>
    <w:rsid w:val="00CB3702"/>
    <w:rsid w:val="00CB3A0B"/>
    <w:rsid w:val="00CB3BFA"/>
    <w:rsid w:val="00CB42ED"/>
    <w:rsid w:val="00CB4C20"/>
    <w:rsid w:val="00CB4C8D"/>
    <w:rsid w:val="00CB57FF"/>
    <w:rsid w:val="00CB5A07"/>
    <w:rsid w:val="00CB5C3E"/>
    <w:rsid w:val="00CB5CDD"/>
    <w:rsid w:val="00CB5F33"/>
    <w:rsid w:val="00CB5F5E"/>
    <w:rsid w:val="00CB6540"/>
    <w:rsid w:val="00CB695B"/>
    <w:rsid w:val="00CB6987"/>
    <w:rsid w:val="00CB6C40"/>
    <w:rsid w:val="00CB6CE6"/>
    <w:rsid w:val="00CB6DE1"/>
    <w:rsid w:val="00CB6F13"/>
    <w:rsid w:val="00CB725A"/>
    <w:rsid w:val="00CB7495"/>
    <w:rsid w:val="00CB7782"/>
    <w:rsid w:val="00CC03A7"/>
    <w:rsid w:val="00CC059D"/>
    <w:rsid w:val="00CC05AB"/>
    <w:rsid w:val="00CC06F5"/>
    <w:rsid w:val="00CC0749"/>
    <w:rsid w:val="00CC0A8C"/>
    <w:rsid w:val="00CC0A9D"/>
    <w:rsid w:val="00CC0B20"/>
    <w:rsid w:val="00CC0D9C"/>
    <w:rsid w:val="00CC1075"/>
    <w:rsid w:val="00CC1781"/>
    <w:rsid w:val="00CC189C"/>
    <w:rsid w:val="00CC1BE9"/>
    <w:rsid w:val="00CC1CD7"/>
    <w:rsid w:val="00CC1D6E"/>
    <w:rsid w:val="00CC1E8C"/>
    <w:rsid w:val="00CC1FFB"/>
    <w:rsid w:val="00CC2020"/>
    <w:rsid w:val="00CC21F8"/>
    <w:rsid w:val="00CC2411"/>
    <w:rsid w:val="00CC27B6"/>
    <w:rsid w:val="00CC27C2"/>
    <w:rsid w:val="00CC29DE"/>
    <w:rsid w:val="00CC2A04"/>
    <w:rsid w:val="00CC2A52"/>
    <w:rsid w:val="00CC2B77"/>
    <w:rsid w:val="00CC3915"/>
    <w:rsid w:val="00CC39AA"/>
    <w:rsid w:val="00CC3CA9"/>
    <w:rsid w:val="00CC3E76"/>
    <w:rsid w:val="00CC4287"/>
    <w:rsid w:val="00CC44F5"/>
    <w:rsid w:val="00CC4742"/>
    <w:rsid w:val="00CC4744"/>
    <w:rsid w:val="00CC47B8"/>
    <w:rsid w:val="00CC4BAC"/>
    <w:rsid w:val="00CC5366"/>
    <w:rsid w:val="00CC5438"/>
    <w:rsid w:val="00CC5924"/>
    <w:rsid w:val="00CC5F9B"/>
    <w:rsid w:val="00CC619C"/>
    <w:rsid w:val="00CC6333"/>
    <w:rsid w:val="00CC637D"/>
    <w:rsid w:val="00CC6381"/>
    <w:rsid w:val="00CC6A63"/>
    <w:rsid w:val="00CC6DB8"/>
    <w:rsid w:val="00CC6E8E"/>
    <w:rsid w:val="00CC703E"/>
    <w:rsid w:val="00CC725D"/>
    <w:rsid w:val="00CC7A08"/>
    <w:rsid w:val="00CC7A62"/>
    <w:rsid w:val="00CC7DA9"/>
    <w:rsid w:val="00CC7F32"/>
    <w:rsid w:val="00CD023E"/>
    <w:rsid w:val="00CD07F1"/>
    <w:rsid w:val="00CD0CB9"/>
    <w:rsid w:val="00CD1830"/>
    <w:rsid w:val="00CD1D87"/>
    <w:rsid w:val="00CD1E8B"/>
    <w:rsid w:val="00CD1EB3"/>
    <w:rsid w:val="00CD1EC9"/>
    <w:rsid w:val="00CD208E"/>
    <w:rsid w:val="00CD20C6"/>
    <w:rsid w:val="00CD21E9"/>
    <w:rsid w:val="00CD2370"/>
    <w:rsid w:val="00CD2378"/>
    <w:rsid w:val="00CD2502"/>
    <w:rsid w:val="00CD2825"/>
    <w:rsid w:val="00CD2BE9"/>
    <w:rsid w:val="00CD2C4C"/>
    <w:rsid w:val="00CD2CCE"/>
    <w:rsid w:val="00CD348F"/>
    <w:rsid w:val="00CD358A"/>
    <w:rsid w:val="00CD3BD9"/>
    <w:rsid w:val="00CD3C3C"/>
    <w:rsid w:val="00CD3E01"/>
    <w:rsid w:val="00CD4657"/>
    <w:rsid w:val="00CD4C64"/>
    <w:rsid w:val="00CD4CE0"/>
    <w:rsid w:val="00CD4FCB"/>
    <w:rsid w:val="00CD5105"/>
    <w:rsid w:val="00CD535A"/>
    <w:rsid w:val="00CD5386"/>
    <w:rsid w:val="00CD56EA"/>
    <w:rsid w:val="00CD57D9"/>
    <w:rsid w:val="00CD592E"/>
    <w:rsid w:val="00CD5A26"/>
    <w:rsid w:val="00CD5A68"/>
    <w:rsid w:val="00CD5C3E"/>
    <w:rsid w:val="00CD5D6E"/>
    <w:rsid w:val="00CD5DA0"/>
    <w:rsid w:val="00CD5E1D"/>
    <w:rsid w:val="00CD6040"/>
    <w:rsid w:val="00CD632A"/>
    <w:rsid w:val="00CD6A5B"/>
    <w:rsid w:val="00CD6AEF"/>
    <w:rsid w:val="00CD6DB5"/>
    <w:rsid w:val="00CD6EC1"/>
    <w:rsid w:val="00CD7406"/>
    <w:rsid w:val="00CD7558"/>
    <w:rsid w:val="00CD76CB"/>
    <w:rsid w:val="00CD779B"/>
    <w:rsid w:val="00CD7809"/>
    <w:rsid w:val="00CD7A51"/>
    <w:rsid w:val="00CE0034"/>
    <w:rsid w:val="00CE0188"/>
    <w:rsid w:val="00CE03C4"/>
    <w:rsid w:val="00CE04AF"/>
    <w:rsid w:val="00CE06EF"/>
    <w:rsid w:val="00CE071E"/>
    <w:rsid w:val="00CE09F8"/>
    <w:rsid w:val="00CE0EC9"/>
    <w:rsid w:val="00CE12B8"/>
    <w:rsid w:val="00CE1626"/>
    <w:rsid w:val="00CE1A4E"/>
    <w:rsid w:val="00CE1C70"/>
    <w:rsid w:val="00CE235C"/>
    <w:rsid w:val="00CE29FF"/>
    <w:rsid w:val="00CE2CAB"/>
    <w:rsid w:val="00CE2D04"/>
    <w:rsid w:val="00CE3165"/>
    <w:rsid w:val="00CE39D4"/>
    <w:rsid w:val="00CE3D1E"/>
    <w:rsid w:val="00CE3D5B"/>
    <w:rsid w:val="00CE3DB6"/>
    <w:rsid w:val="00CE3DE2"/>
    <w:rsid w:val="00CE3E2A"/>
    <w:rsid w:val="00CE404F"/>
    <w:rsid w:val="00CE40DD"/>
    <w:rsid w:val="00CE41FB"/>
    <w:rsid w:val="00CE4B31"/>
    <w:rsid w:val="00CE4D2D"/>
    <w:rsid w:val="00CE4E3F"/>
    <w:rsid w:val="00CE508D"/>
    <w:rsid w:val="00CE5369"/>
    <w:rsid w:val="00CE55AD"/>
    <w:rsid w:val="00CE55F2"/>
    <w:rsid w:val="00CE588C"/>
    <w:rsid w:val="00CE5BBB"/>
    <w:rsid w:val="00CE5F01"/>
    <w:rsid w:val="00CE5F94"/>
    <w:rsid w:val="00CE628B"/>
    <w:rsid w:val="00CE64E1"/>
    <w:rsid w:val="00CE69C5"/>
    <w:rsid w:val="00CE69EA"/>
    <w:rsid w:val="00CE6F47"/>
    <w:rsid w:val="00CE71A4"/>
    <w:rsid w:val="00CE71CE"/>
    <w:rsid w:val="00CE76FF"/>
    <w:rsid w:val="00CE7753"/>
    <w:rsid w:val="00CE77B6"/>
    <w:rsid w:val="00CE77D4"/>
    <w:rsid w:val="00CE783E"/>
    <w:rsid w:val="00CE7A35"/>
    <w:rsid w:val="00CE7A93"/>
    <w:rsid w:val="00CE7C8D"/>
    <w:rsid w:val="00CE7E83"/>
    <w:rsid w:val="00CF0AD2"/>
    <w:rsid w:val="00CF0E96"/>
    <w:rsid w:val="00CF115E"/>
    <w:rsid w:val="00CF12B0"/>
    <w:rsid w:val="00CF1853"/>
    <w:rsid w:val="00CF1AA6"/>
    <w:rsid w:val="00CF1CF7"/>
    <w:rsid w:val="00CF20F8"/>
    <w:rsid w:val="00CF28A8"/>
    <w:rsid w:val="00CF3334"/>
    <w:rsid w:val="00CF3A40"/>
    <w:rsid w:val="00CF3B85"/>
    <w:rsid w:val="00CF3CF8"/>
    <w:rsid w:val="00CF45A8"/>
    <w:rsid w:val="00CF497A"/>
    <w:rsid w:val="00CF4DD5"/>
    <w:rsid w:val="00CF5107"/>
    <w:rsid w:val="00CF5272"/>
    <w:rsid w:val="00CF56A2"/>
    <w:rsid w:val="00CF5B4F"/>
    <w:rsid w:val="00CF62A6"/>
    <w:rsid w:val="00CF63CA"/>
    <w:rsid w:val="00CF6546"/>
    <w:rsid w:val="00CF6B21"/>
    <w:rsid w:val="00CF6DC4"/>
    <w:rsid w:val="00CF6F8B"/>
    <w:rsid w:val="00CF7080"/>
    <w:rsid w:val="00CF70D9"/>
    <w:rsid w:val="00CF7479"/>
    <w:rsid w:val="00CF758A"/>
    <w:rsid w:val="00CF796E"/>
    <w:rsid w:val="00D002D3"/>
    <w:rsid w:val="00D003D5"/>
    <w:rsid w:val="00D006C0"/>
    <w:rsid w:val="00D0071A"/>
    <w:rsid w:val="00D00A28"/>
    <w:rsid w:val="00D013C1"/>
    <w:rsid w:val="00D01510"/>
    <w:rsid w:val="00D01983"/>
    <w:rsid w:val="00D02249"/>
    <w:rsid w:val="00D0238E"/>
    <w:rsid w:val="00D02682"/>
    <w:rsid w:val="00D02F69"/>
    <w:rsid w:val="00D030AD"/>
    <w:rsid w:val="00D03530"/>
    <w:rsid w:val="00D0386A"/>
    <w:rsid w:val="00D038BE"/>
    <w:rsid w:val="00D039F2"/>
    <w:rsid w:val="00D03AE8"/>
    <w:rsid w:val="00D04327"/>
    <w:rsid w:val="00D04CA2"/>
    <w:rsid w:val="00D04D4E"/>
    <w:rsid w:val="00D04DC6"/>
    <w:rsid w:val="00D04F85"/>
    <w:rsid w:val="00D052B7"/>
    <w:rsid w:val="00D0534B"/>
    <w:rsid w:val="00D05AC7"/>
    <w:rsid w:val="00D05DDB"/>
    <w:rsid w:val="00D061A4"/>
    <w:rsid w:val="00D0687B"/>
    <w:rsid w:val="00D06B7B"/>
    <w:rsid w:val="00D06D7B"/>
    <w:rsid w:val="00D0749C"/>
    <w:rsid w:val="00D078D2"/>
    <w:rsid w:val="00D07B6D"/>
    <w:rsid w:val="00D07BAF"/>
    <w:rsid w:val="00D107DE"/>
    <w:rsid w:val="00D10BDB"/>
    <w:rsid w:val="00D110AD"/>
    <w:rsid w:val="00D11753"/>
    <w:rsid w:val="00D1186E"/>
    <w:rsid w:val="00D1204E"/>
    <w:rsid w:val="00D12180"/>
    <w:rsid w:val="00D12BF2"/>
    <w:rsid w:val="00D12FE7"/>
    <w:rsid w:val="00D13036"/>
    <w:rsid w:val="00D130FF"/>
    <w:rsid w:val="00D13308"/>
    <w:rsid w:val="00D13474"/>
    <w:rsid w:val="00D135C5"/>
    <w:rsid w:val="00D13751"/>
    <w:rsid w:val="00D137CD"/>
    <w:rsid w:val="00D1386E"/>
    <w:rsid w:val="00D13A37"/>
    <w:rsid w:val="00D142B2"/>
    <w:rsid w:val="00D146B5"/>
    <w:rsid w:val="00D152BF"/>
    <w:rsid w:val="00D15602"/>
    <w:rsid w:val="00D15740"/>
    <w:rsid w:val="00D15C8D"/>
    <w:rsid w:val="00D15CC1"/>
    <w:rsid w:val="00D16138"/>
    <w:rsid w:val="00D166A7"/>
    <w:rsid w:val="00D16733"/>
    <w:rsid w:val="00D1673D"/>
    <w:rsid w:val="00D1695D"/>
    <w:rsid w:val="00D16A91"/>
    <w:rsid w:val="00D16FA6"/>
    <w:rsid w:val="00D17076"/>
    <w:rsid w:val="00D1709C"/>
    <w:rsid w:val="00D171A1"/>
    <w:rsid w:val="00D17359"/>
    <w:rsid w:val="00D17449"/>
    <w:rsid w:val="00D17906"/>
    <w:rsid w:val="00D17A06"/>
    <w:rsid w:val="00D17AA5"/>
    <w:rsid w:val="00D17BE8"/>
    <w:rsid w:val="00D202AE"/>
    <w:rsid w:val="00D20A26"/>
    <w:rsid w:val="00D20A28"/>
    <w:rsid w:val="00D210DE"/>
    <w:rsid w:val="00D211F6"/>
    <w:rsid w:val="00D212D8"/>
    <w:rsid w:val="00D215CC"/>
    <w:rsid w:val="00D21B56"/>
    <w:rsid w:val="00D21D83"/>
    <w:rsid w:val="00D22275"/>
    <w:rsid w:val="00D22332"/>
    <w:rsid w:val="00D22383"/>
    <w:rsid w:val="00D227B6"/>
    <w:rsid w:val="00D227DB"/>
    <w:rsid w:val="00D230F8"/>
    <w:rsid w:val="00D232DB"/>
    <w:rsid w:val="00D2367C"/>
    <w:rsid w:val="00D23CAB"/>
    <w:rsid w:val="00D242B9"/>
    <w:rsid w:val="00D242F9"/>
    <w:rsid w:val="00D24404"/>
    <w:rsid w:val="00D24438"/>
    <w:rsid w:val="00D245EF"/>
    <w:rsid w:val="00D24D3E"/>
    <w:rsid w:val="00D24FC2"/>
    <w:rsid w:val="00D24FF0"/>
    <w:rsid w:val="00D25135"/>
    <w:rsid w:val="00D25271"/>
    <w:rsid w:val="00D25481"/>
    <w:rsid w:val="00D2554B"/>
    <w:rsid w:val="00D2564C"/>
    <w:rsid w:val="00D25AD5"/>
    <w:rsid w:val="00D26817"/>
    <w:rsid w:val="00D26A4F"/>
    <w:rsid w:val="00D26AA7"/>
    <w:rsid w:val="00D26DC7"/>
    <w:rsid w:val="00D27110"/>
    <w:rsid w:val="00D27542"/>
    <w:rsid w:val="00D27756"/>
    <w:rsid w:val="00D277EC"/>
    <w:rsid w:val="00D27A50"/>
    <w:rsid w:val="00D27B73"/>
    <w:rsid w:val="00D27BC3"/>
    <w:rsid w:val="00D27C1C"/>
    <w:rsid w:val="00D3019F"/>
    <w:rsid w:val="00D301B7"/>
    <w:rsid w:val="00D30323"/>
    <w:rsid w:val="00D304E8"/>
    <w:rsid w:val="00D30675"/>
    <w:rsid w:val="00D30BA1"/>
    <w:rsid w:val="00D31176"/>
    <w:rsid w:val="00D31249"/>
    <w:rsid w:val="00D31380"/>
    <w:rsid w:val="00D314AA"/>
    <w:rsid w:val="00D3157A"/>
    <w:rsid w:val="00D3192A"/>
    <w:rsid w:val="00D31A5D"/>
    <w:rsid w:val="00D31A83"/>
    <w:rsid w:val="00D31BC1"/>
    <w:rsid w:val="00D31E89"/>
    <w:rsid w:val="00D321A1"/>
    <w:rsid w:val="00D326DC"/>
    <w:rsid w:val="00D3281B"/>
    <w:rsid w:val="00D32BB7"/>
    <w:rsid w:val="00D32FFE"/>
    <w:rsid w:val="00D331A2"/>
    <w:rsid w:val="00D33A74"/>
    <w:rsid w:val="00D33BF9"/>
    <w:rsid w:val="00D33ECD"/>
    <w:rsid w:val="00D3408B"/>
    <w:rsid w:val="00D34130"/>
    <w:rsid w:val="00D3443F"/>
    <w:rsid w:val="00D3458E"/>
    <w:rsid w:val="00D346BA"/>
    <w:rsid w:val="00D34846"/>
    <w:rsid w:val="00D34C1F"/>
    <w:rsid w:val="00D34D71"/>
    <w:rsid w:val="00D355F3"/>
    <w:rsid w:val="00D358FC"/>
    <w:rsid w:val="00D36046"/>
    <w:rsid w:val="00D360F9"/>
    <w:rsid w:val="00D3687D"/>
    <w:rsid w:val="00D36D72"/>
    <w:rsid w:val="00D36D86"/>
    <w:rsid w:val="00D37410"/>
    <w:rsid w:val="00D379C4"/>
    <w:rsid w:val="00D37D50"/>
    <w:rsid w:val="00D37E91"/>
    <w:rsid w:val="00D37ED1"/>
    <w:rsid w:val="00D404BE"/>
    <w:rsid w:val="00D40725"/>
    <w:rsid w:val="00D40ADE"/>
    <w:rsid w:val="00D41262"/>
    <w:rsid w:val="00D415CA"/>
    <w:rsid w:val="00D416AD"/>
    <w:rsid w:val="00D417CC"/>
    <w:rsid w:val="00D418A2"/>
    <w:rsid w:val="00D41BF9"/>
    <w:rsid w:val="00D41E39"/>
    <w:rsid w:val="00D423A5"/>
    <w:rsid w:val="00D423DE"/>
    <w:rsid w:val="00D4261C"/>
    <w:rsid w:val="00D427AD"/>
    <w:rsid w:val="00D429F7"/>
    <w:rsid w:val="00D42D3D"/>
    <w:rsid w:val="00D42E8C"/>
    <w:rsid w:val="00D432D0"/>
    <w:rsid w:val="00D43401"/>
    <w:rsid w:val="00D436E8"/>
    <w:rsid w:val="00D43A9B"/>
    <w:rsid w:val="00D43C5C"/>
    <w:rsid w:val="00D43E2C"/>
    <w:rsid w:val="00D43F75"/>
    <w:rsid w:val="00D440AF"/>
    <w:rsid w:val="00D440EC"/>
    <w:rsid w:val="00D44365"/>
    <w:rsid w:val="00D446AB"/>
    <w:rsid w:val="00D44741"/>
    <w:rsid w:val="00D4492B"/>
    <w:rsid w:val="00D44A84"/>
    <w:rsid w:val="00D44D27"/>
    <w:rsid w:val="00D4501D"/>
    <w:rsid w:val="00D45086"/>
    <w:rsid w:val="00D45824"/>
    <w:rsid w:val="00D45BA7"/>
    <w:rsid w:val="00D46034"/>
    <w:rsid w:val="00D46098"/>
    <w:rsid w:val="00D4628F"/>
    <w:rsid w:val="00D46B6A"/>
    <w:rsid w:val="00D47032"/>
    <w:rsid w:val="00D470A0"/>
    <w:rsid w:val="00D47470"/>
    <w:rsid w:val="00D47599"/>
    <w:rsid w:val="00D477B4"/>
    <w:rsid w:val="00D4794A"/>
    <w:rsid w:val="00D47DB9"/>
    <w:rsid w:val="00D47E91"/>
    <w:rsid w:val="00D5007B"/>
    <w:rsid w:val="00D5067B"/>
    <w:rsid w:val="00D50927"/>
    <w:rsid w:val="00D50A13"/>
    <w:rsid w:val="00D50A7D"/>
    <w:rsid w:val="00D515E1"/>
    <w:rsid w:val="00D518C1"/>
    <w:rsid w:val="00D51A77"/>
    <w:rsid w:val="00D52355"/>
    <w:rsid w:val="00D52386"/>
    <w:rsid w:val="00D524D0"/>
    <w:rsid w:val="00D5276D"/>
    <w:rsid w:val="00D5279D"/>
    <w:rsid w:val="00D52DC6"/>
    <w:rsid w:val="00D53078"/>
    <w:rsid w:val="00D53116"/>
    <w:rsid w:val="00D5318F"/>
    <w:rsid w:val="00D533A3"/>
    <w:rsid w:val="00D5352F"/>
    <w:rsid w:val="00D536C2"/>
    <w:rsid w:val="00D537C4"/>
    <w:rsid w:val="00D53973"/>
    <w:rsid w:val="00D53C4F"/>
    <w:rsid w:val="00D53CB5"/>
    <w:rsid w:val="00D54006"/>
    <w:rsid w:val="00D54567"/>
    <w:rsid w:val="00D548CE"/>
    <w:rsid w:val="00D5494E"/>
    <w:rsid w:val="00D5533F"/>
    <w:rsid w:val="00D55404"/>
    <w:rsid w:val="00D55424"/>
    <w:rsid w:val="00D557C4"/>
    <w:rsid w:val="00D55F1C"/>
    <w:rsid w:val="00D56158"/>
    <w:rsid w:val="00D561CB"/>
    <w:rsid w:val="00D56465"/>
    <w:rsid w:val="00D569EC"/>
    <w:rsid w:val="00D56C67"/>
    <w:rsid w:val="00D56D4E"/>
    <w:rsid w:val="00D56D6D"/>
    <w:rsid w:val="00D56D95"/>
    <w:rsid w:val="00D57691"/>
    <w:rsid w:val="00D5789B"/>
    <w:rsid w:val="00D57D44"/>
    <w:rsid w:val="00D57E41"/>
    <w:rsid w:val="00D60448"/>
    <w:rsid w:val="00D60564"/>
    <w:rsid w:val="00D60599"/>
    <w:rsid w:val="00D60DDF"/>
    <w:rsid w:val="00D60E00"/>
    <w:rsid w:val="00D60EE5"/>
    <w:rsid w:val="00D6104B"/>
    <w:rsid w:val="00D62593"/>
    <w:rsid w:val="00D62685"/>
    <w:rsid w:val="00D6290C"/>
    <w:rsid w:val="00D62A0D"/>
    <w:rsid w:val="00D62CDB"/>
    <w:rsid w:val="00D63017"/>
    <w:rsid w:val="00D6324F"/>
    <w:rsid w:val="00D632A8"/>
    <w:rsid w:val="00D6357F"/>
    <w:rsid w:val="00D63767"/>
    <w:rsid w:val="00D63AB3"/>
    <w:rsid w:val="00D640DA"/>
    <w:rsid w:val="00D6459B"/>
    <w:rsid w:val="00D647FC"/>
    <w:rsid w:val="00D64F70"/>
    <w:rsid w:val="00D6503E"/>
    <w:rsid w:val="00D654DF"/>
    <w:rsid w:val="00D65571"/>
    <w:rsid w:val="00D65581"/>
    <w:rsid w:val="00D657F0"/>
    <w:rsid w:val="00D65B1E"/>
    <w:rsid w:val="00D65DB0"/>
    <w:rsid w:val="00D6604F"/>
    <w:rsid w:val="00D66512"/>
    <w:rsid w:val="00D66557"/>
    <w:rsid w:val="00D667A8"/>
    <w:rsid w:val="00D668BD"/>
    <w:rsid w:val="00D66D50"/>
    <w:rsid w:val="00D66E86"/>
    <w:rsid w:val="00D66E94"/>
    <w:rsid w:val="00D671A8"/>
    <w:rsid w:val="00D67313"/>
    <w:rsid w:val="00D67360"/>
    <w:rsid w:val="00D67530"/>
    <w:rsid w:val="00D67A1A"/>
    <w:rsid w:val="00D67BCA"/>
    <w:rsid w:val="00D7007B"/>
    <w:rsid w:val="00D70321"/>
    <w:rsid w:val="00D705D3"/>
    <w:rsid w:val="00D710B2"/>
    <w:rsid w:val="00D71564"/>
    <w:rsid w:val="00D71757"/>
    <w:rsid w:val="00D71816"/>
    <w:rsid w:val="00D71881"/>
    <w:rsid w:val="00D71BEF"/>
    <w:rsid w:val="00D71C1C"/>
    <w:rsid w:val="00D71CFE"/>
    <w:rsid w:val="00D71DAE"/>
    <w:rsid w:val="00D72432"/>
    <w:rsid w:val="00D72515"/>
    <w:rsid w:val="00D72764"/>
    <w:rsid w:val="00D7338F"/>
    <w:rsid w:val="00D7374F"/>
    <w:rsid w:val="00D7382E"/>
    <w:rsid w:val="00D73A3A"/>
    <w:rsid w:val="00D73A55"/>
    <w:rsid w:val="00D73F4C"/>
    <w:rsid w:val="00D74103"/>
    <w:rsid w:val="00D74756"/>
    <w:rsid w:val="00D74922"/>
    <w:rsid w:val="00D74939"/>
    <w:rsid w:val="00D74CBD"/>
    <w:rsid w:val="00D74FF3"/>
    <w:rsid w:val="00D75576"/>
    <w:rsid w:val="00D75F35"/>
    <w:rsid w:val="00D75F3C"/>
    <w:rsid w:val="00D7603F"/>
    <w:rsid w:val="00D7625C"/>
    <w:rsid w:val="00D76421"/>
    <w:rsid w:val="00D76513"/>
    <w:rsid w:val="00D7689F"/>
    <w:rsid w:val="00D76FD4"/>
    <w:rsid w:val="00D77363"/>
    <w:rsid w:val="00D778B1"/>
    <w:rsid w:val="00D779C1"/>
    <w:rsid w:val="00D77C6E"/>
    <w:rsid w:val="00D77E3C"/>
    <w:rsid w:val="00D8004F"/>
    <w:rsid w:val="00D802FA"/>
    <w:rsid w:val="00D80318"/>
    <w:rsid w:val="00D8044A"/>
    <w:rsid w:val="00D8073F"/>
    <w:rsid w:val="00D80B25"/>
    <w:rsid w:val="00D80CEE"/>
    <w:rsid w:val="00D80DF8"/>
    <w:rsid w:val="00D810EC"/>
    <w:rsid w:val="00D81120"/>
    <w:rsid w:val="00D811AA"/>
    <w:rsid w:val="00D81269"/>
    <w:rsid w:val="00D812E3"/>
    <w:rsid w:val="00D81309"/>
    <w:rsid w:val="00D81636"/>
    <w:rsid w:val="00D8204D"/>
    <w:rsid w:val="00D82090"/>
    <w:rsid w:val="00D82127"/>
    <w:rsid w:val="00D82A92"/>
    <w:rsid w:val="00D82F50"/>
    <w:rsid w:val="00D82FDF"/>
    <w:rsid w:val="00D830DD"/>
    <w:rsid w:val="00D83127"/>
    <w:rsid w:val="00D83269"/>
    <w:rsid w:val="00D83772"/>
    <w:rsid w:val="00D83918"/>
    <w:rsid w:val="00D83DC4"/>
    <w:rsid w:val="00D84285"/>
    <w:rsid w:val="00D84535"/>
    <w:rsid w:val="00D8455B"/>
    <w:rsid w:val="00D84630"/>
    <w:rsid w:val="00D84F72"/>
    <w:rsid w:val="00D85299"/>
    <w:rsid w:val="00D85487"/>
    <w:rsid w:val="00D85EB5"/>
    <w:rsid w:val="00D85ECB"/>
    <w:rsid w:val="00D86226"/>
    <w:rsid w:val="00D869F2"/>
    <w:rsid w:val="00D86F41"/>
    <w:rsid w:val="00D870ED"/>
    <w:rsid w:val="00D8755D"/>
    <w:rsid w:val="00D87F87"/>
    <w:rsid w:val="00D902CF"/>
    <w:rsid w:val="00D9049B"/>
    <w:rsid w:val="00D9052F"/>
    <w:rsid w:val="00D9083C"/>
    <w:rsid w:val="00D908DC"/>
    <w:rsid w:val="00D90B35"/>
    <w:rsid w:val="00D90FF7"/>
    <w:rsid w:val="00D91509"/>
    <w:rsid w:val="00D915FB"/>
    <w:rsid w:val="00D91969"/>
    <w:rsid w:val="00D91D46"/>
    <w:rsid w:val="00D91EBC"/>
    <w:rsid w:val="00D91FEF"/>
    <w:rsid w:val="00D92016"/>
    <w:rsid w:val="00D92567"/>
    <w:rsid w:val="00D92687"/>
    <w:rsid w:val="00D9287A"/>
    <w:rsid w:val="00D92895"/>
    <w:rsid w:val="00D928E7"/>
    <w:rsid w:val="00D92E51"/>
    <w:rsid w:val="00D92ECE"/>
    <w:rsid w:val="00D9322D"/>
    <w:rsid w:val="00D93522"/>
    <w:rsid w:val="00D93568"/>
    <w:rsid w:val="00D93A25"/>
    <w:rsid w:val="00D93D86"/>
    <w:rsid w:val="00D93F12"/>
    <w:rsid w:val="00D93F3C"/>
    <w:rsid w:val="00D9424A"/>
    <w:rsid w:val="00D947CC"/>
    <w:rsid w:val="00D94C0A"/>
    <w:rsid w:val="00D94CCB"/>
    <w:rsid w:val="00D94D8C"/>
    <w:rsid w:val="00D95564"/>
    <w:rsid w:val="00D9579A"/>
    <w:rsid w:val="00D958A8"/>
    <w:rsid w:val="00D95A1E"/>
    <w:rsid w:val="00D95CD1"/>
    <w:rsid w:val="00D95D73"/>
    <w:rsid w:val="00D969B6"/>
    <w:rsid w:val="00D96E1B"/>
    <w:rsid w:val="00D9727C"/>
    <w:rsid w:val="00D9733F"/>
    <w:rsid w:val="00D97512"/>
    <w:rsid w:val="00D976BE"/>
    <w:rsid w:val="00DA02E6"/>
    <w:rsid w:val="00DA08E2"/>
    <w:rsid w:val="00DA0A44"/>
    <w:rsid w:val="00DA114A"/>
    <w:rsid w:val="00DA128E"/>
    <w:rsid w:val="00DA130D"/>
    <w:rsid w:val="00DA169E"/>
    <w:rsid w:val="00DA1AB5"/>
    <w:rsid w:val="00DA1B75"/>
    <w:rsid w:val="00DA1C10"/>
    <w:rsid w:val="00DA1E93"/>
    <w:rsid w:val="00DA2037"/>
    <w:rsid w:val="00DA252B"/>
    <w:rsid w:val="00DA28BC"/>
    <w:rsid w:val="00DA2A76"/>
    <w:rsid w:val="00DA2AA8"/>
    <w:rsid w:val="00DA2BEE"/>
    <w:rsid w:val="00DA2D8F"/>
    <w:rsid w:val="00DA3A6C"/>
    <w:rsid w:val="00DA3F46"/>
    <w:rsid w:val="00DA4126"/>
    <w:rsid w:val="00DA47F4"/>
    <w:rsid w:val="00DA4D40"/>
    <w:rsid w:val="00DA4E99"/>
    <w:rsid w:val="00DA4F5E"/>
    <w:rsid w:val="00DA5174"/>
    <w:rsid w:val="00DA53A2"/>
    <w:rsid w:val="00DA558E"/>
    <w:rsid w:val="00DA5693"/>
    <w:rsid w:val="00DA56A0"/>
    <w:rsid w:val="00DA5D43"/>
    <w:rsid w:val="00DA5E84"/>
    <w:rsid w:val="00DA62AD"/>
    <w:rsid w:val="00DA6E00"/>
    <w:rsid w:val="00DA73D8"/>
    <w:rsid w:val="00DA74B3"/>
    <w:rsid w:val="00DA7E5D"/>
    <w:rsid w:val="00DB00DB"/>
    <w:rsid w:val="00DB0516"/>
    <w:rsid w:val="00DB069D"/>
    <w:rsid w:val="00DB069E"/>
    <w:rsid w:val="00DB0A6E"/>
    <w:rsid w:val="00DB1096"/>
    <w:rsid w:val="00DB10DE"/>
    <w:rsid w:val="00DB130F"/>
    <w:rsid w:val="00DB1673"/>
    <w:rsid w:val="00DB1C63"/>
    <w:rsid w:val="00DB1D7F"/>
    <w:rsid w:val="00DB24B1"/>
    <w:rsid w:val="00DB24C1"/>
    <w:rsid w:val="00DB2977"/>
    <w:rsid w:val="00DB2CB9"/>
    <w:rsid w:val="00DB2DA0"/>
    <w:rsid w:val="00DB327F"/>
    <w:rsid w:val="00DB32EA"/>
    <w:rsid w:val="00DB34DD"/>
    <w:rsid w:val="00DB3875"/>
    <w:rsid w:val="00DB3B32"/>
    <w:rsid w:val="00DB4120"/>
    <w:rsid w:val="00DB42DB"/>
    <w:rsid w:val="00DB4421"/>
    <w:rsid w:val="00DB49FF"/>
    <w:rsid w:val="00DB5117"/>
    <w:rsid w:val="00DB51F9"/>
    <w:rsid w:val="00DB559D"/>
    <w:rsid w:val="00DB568C"/>
    <w:rsid w:val="00DB592F"/>
    <w:rsid w:val="00DB5977"/>
    <w:rsid w:val="00DB5A2E"/>
    <w:rsid w:val="00DB5B30"/>
    <w:rsid w:val="00DB5F97"/>
    <w:rsid w:val="00DB602F"/>
    <w:rsid w:val="00DB60E2"/>
    <w:rsid w:val="00DB62D0"/>
    <w:rsid w:val="00DB6849"/>
    <w:rsid w:val="00DB6A3F"/>
    <w:rsid w:val="00DB7208"/>
    <w:rsid w:val="00DB7264"/>
    <w:rsid w:val="00DB7ADC"/>
    <w:rsid w:val="00DC0117"/>
    <w:rsid w:val="00DC0118"/>
    <w:rsid w:val="00DC06A0"/>
    <w:rsid w:val="00DC086A"/>
    <w:rsid w:val="00DC09D8"/>
    <w:rsid w:val="00DC09EE"/>
    <w:rsid w:val="00DC0A6C"/>
    <w:rsid w:val="00DC0B38"/>
    <w:rsid w:val="00DC0D03"/>
    <w:rsid w:val="00DC10BB"/>
    <w:rsid w:val="00DC13D6"/>
    <w:rsid w:val="00DC159A"/>
    <w:rsid w:val="00DC19ED"/>
    <w:rsid w:val="00DC1DD8"/>
    <w:rsid w:val="00DC1E54"/>
    <w:rsid w:val="00DC2241"/>
    <w:rsid w:val="00DC2395"/>
    <w:rsid w:val="00DC27C5"/>
    <w:rsid w:val="00DC29A0"/>
    <w:rsid w:val="00DC34B0"/>
    <w:rsid w:val="00DC36BC"/>
    <w:rsid w:val="00DC381F"/>
    <w:rsid w:val="00DC3972"/>
    <w:rsid w:val="00DC3E52"/>
    <w:rsid w:val="00DC40CC"/>
    <w:rsid w:val="00DC41D0"/>
    <w:rsid w:val="00DC4571"/>
    <w:rsid w:val="00DC4666"/>
    <w:rsid w:val="00DC4764"/>
    <w:rsid w:val="00DC47AA"/>
    <w:rsid w:val="00DC4F67"/>
    <w:rsid w:val="00DC508A"/>
    <w:rsid w:val="00DC516C"/>
    <w:rsid w:val="00DC518A"/>
    <w:rsid w:val="00DC533D"/>
    <w:rsid w:val="00DC5536"/>
    <w:rsid w:val="00DC59BB"/>
    <w:rsid w:val="00DC5F43"/>
    <w:rsid w:val="00DC6347"/>
    <w:rsid w:val="00DC6EB2"/>
    <w:rsid w:val="00DC7B62"/>
    <w:rsid w:val="00DC7BEF"/>
    <w:rsid w:val="00DC7D72"/>
    <w:rsid w:val="00DC7EED"/>
    <w:rsid w:val="00DC7FFB"/>
    <w:rsid w:val="00DD00A8"/>
    <w:rsid w:val="00DD00BE"/>
    <w:rsid w:val="00DD0196"/>
    <w:rsid w:val="00DD050F"/>
    <w:rsid w:val="00DD079F"/>
    <w:rsid w:val="00DD0996"/>
    <w:rsid w:val="00DD0E18"/>
    <w:rsid w:val="00DD0EA9"/>
    <w:rsid w:val="00DD0F26"/>
    <w:rsid w:val="00DD1155"/>
    <w:rsid w:val="00DD15CD"/>
    <w:rsid w:val="00DD1CA2"/>
    <w:rsid w:val="00DD208C"/>
    <w:rsid w:val="00DD21B3"/>
    <w:rsid w:val="00DD21E1"/>
    <w:rsid w:val="00DD230E"/>
    <w:rsid w:val="00DD2329"/>
    <w:rsid w:val="00DD2617"/>
    <w:rsid w:val="00DD2626"/>
    <w:rsid w:val="00DD2821"/>
    <w:rsid w:val="00DD28DA"/>
    <w:rsid w:val="00DD2B53"/>
    <w:rsid w:val="00DD2FD7"/>
    <w:rsid w:val="00DD353D"/>
    <w:rsid w:val="00DD3A7A"/>
    <w:rsid w:val="00DD3AC6"/>
    <w:rsid w:val="00DD3B6B"/>
    <w:rsid w:val="00DD3E38"/>
    <w:rsid w:val="00DD3EC5"/>
    <w:rsid w:val="00DD446F"/>
    <w:rsid w:val="00DD453D"/>
    <w:rsid w:val="00DD458E"/>
    <w:rsid w:val="00DD4CBE"/>
    <w:rsid w:val="00DD4D98"/>
    <w:rsid w:val="00DD4DBD"/>
    <w:rsid w:val="00DD5012"/>
    <w:rsid w:val="00DD504E"/>
    <w:rsid w:val="00DD5831"/>
    <w:rsid w:val="00DD5902"/>
    <w:rsid w:val="00DD5936"/>
    <w:rsid w:val="00DD5AE8"/>
    <w:rsid w:val="00DD5C5A"/>
    <w:rsid w:val="00DD5C9D"/>
    <w:rsid w:val="00DD5D98"/>
    <w:rsid w:val="00DD671D"/>
    <w:rsid w:val="00DD67B2"/>
    <w:rsid w:val="00DD683A"/>
    <w:rsid w:val="00DD6CA0"/>
    <w:rsid w:val="00DD6E45"/>
    <w:rsid w:val="00DD6E60"/>
    <w:rsid w:val="00DD710C"/>
    <w:rsid w:val="00DD7123"/>
    <w:rsid w:val="00DD7C66"/>
    <w:rsid w:val="00DE0290"/>
    <w:rsid w:val="00DE029F"/>
    <w:rsid w:val="00DE02B6"/>
    <w:rsid w:val="00DE04D2"/>
    <w:rsid w:val="00DE086D"/>
    <w:rsid w:val="00DE0BB7"/>
    <w:rsid w:val="00DE0F0E"/>
    <w:rsid w:val="00DE1252"/>
    <w:rsid w:val="00DE1830"/>
    <w:rsid w:val="00DE18E4"/>
    <w:rsid w:val="00DE1B03"/>
    <w:rsid w:val="00DE1BBA"/>
    <w:rsid w:val="00DE204C"/>
    <w:rsid w:val="00DE21C9"/>
    <w:rsid w:val="00DE2C73"/>
    <w:rsid w:val="00DE2D91"/>
    <w:rsid w:val="00DE2E39"/>
    <w:rsid w:val="00DE2F20"/>
    <w:rsid w:val="00DE3714"/>
    <w:rsid w:val="00DE38CF"/>
    <w:rsid w:val="00DE38FF"/>
    <w:rsid w:val="00DE3A18"/>
    <w:rsid w:val="00DE3A4B"/>
    <w:rsid w:val="00DE3C05"/>
    <w:rsid w:val="00DE4003"/>
    <w:rsid w:val="00DE4379"/>
    <w:rsid w:val="00DE4A00"/>
    <w:rsid w:val="00DE4C94"/>
    <w:rsid w:val="00DE4DAC"/>
    <w:rsid w:val="00DE510D"/>
    <w:rsid w:val="00DE5214"/>
    <w:rsid w:val="00DE5296"/>
    <w:rsid w:val="00DE59EF"/>
    <w:rsid w:val="00DE5E41"/>
    <w:rsid w:val="00DE645D"/>
    <w:rsid w:val="00DE6680"/>
    <w:rsid w:val="00DE66F2"/>
    <w:rsid w:val="00DE6C58"/>
    <w:rsid w:val="00DE6E86"/>
    <w:rsid w:val="00DE6FC0"/>
    <w:rsid w:val="00DE7005"/>
    <w:rsid w:val="00DE7111"/>
    <w:rsid w:val="00DE7162"/>
    <w:rsid w:val="00DE79B8"/>
    <w:rsid w:val="00DE7D51"/>
    <w:rsid w:val="00DE7F8C"/>
    <w:rsid w:val="00DF0147"/>
    <w:rsid w:val="00DF023C"/>
    <w:rsid w:val="00DF050A"/>
    <w:rsid w:val="00DF07DF"/>
    <w:rsid w:val="00DF0B90"/>
    <w:rsid w:val="00DF0BC1"/>
    <w:rsid w:val="00DF0E06"/>
    <w:rsid w:val="00DF0E6A"/>
    <w:rsid w:val="00DF0F6F"/>
    <w:rsid w:val="00DF1175"/>
    <w:rsid w:val="00DF1371"/>
    <w:rsid w:val="00DF1558"/>
    <w:rsid w:val="00DF1CB3"/>
    <w:rsid w:val="00DF1DDA"/>
    <w:rsid w:val="00DF1F9F"/>
    <w:rsid w:val="00DF2051"/>
    <w:rsid w:val="00DF210C"/>
    <w:rsid w:val="00DF218E"/>
    <w:rsid w:val="00DF244F"/>
    <w:rsid w:val="00DF24EF"/>
    <w:rsid w:val="00DF2814"/>
    <w:rsid w:val="00DF2E18"/>
    <w:rsid w:val="00DF2E89"/>
    <w:rsid w:val="00DF2F99"/>
    <w:rsid w:val="00DF389F"/>
    <w:rsid w:val="00DF487F"/>
    <w:rsid w:val="00DF49E2"/>
    <w:rsid w:val="00DF4B1E"/>
    <w:rsid w:val="00DF4CDA"/>
    <w:rsid w:val="00DF4DC9"/>
    <w:rsid w:val="00DF4F9D"/>
    <w:rsid w:val="00DF5619"/>
    <w:rsid w:val="00DF56F5"/>
    <w:rsid w:val="00DF57B5"/>
    <w:rsid w:val="00DF58A0"/>
    <w:rsid w:val="00DF5967"/>
    <w:rsid w:val="00DF5CDC"/>
    <w:rsid w:val="00DF72FE"/>
    <w:rsid w:val="00DF7339"/>
    <w:rsid w:val="00DF7389"/>
    <w:rsid w:val="00DF73AD"/>
    <w:rsid w:val="00DF7425"/>
    <w:rsid w:val="00DF7E9E"/>
    <w:rsid w:val="00DF7ED2"/>
    <w:rsid w:val="00E009BE"/>
    <w:rsid w:val="00E00A41"/>
    <w:rsid w:val="00E01513"/>
    <w:rsid w:val="00E0173C"/>
    <w:rsid w:val="00E01A5A"/>
    <w:rsid w:val="00E01F2D"/>
    <w:rsid w:val="00E0236F"/>
    <w:rsid w:val="00E025C8"/>
    <w:rsid w:val="00E0290D"/>
    <w:rsid w:val="00E0294F"/>
    <w:rsid w:val="00E029F6"/>
    <w:rsid w:val="00E02C31"/>
    <w:rsid w:val="00E02CBB"/>
    <w:rsid w:val="00E02D0A"/>
    <w:rsid w:val="00E03098"/>
    <w:rsid w:val="00E031C9"/>
    <w:rsid w:val="00E03CB5"/>
    <w:rsid w:val="00E0403B"/>
    <w:rsid w:val="00E044CC"/>
    <w:rsid w:val="00E04513"/>
    <w:rsid w:val="00E048E8"/>
    <w:rsid w:val="00E04DD4"/>
    <w:rsid w:val="00E05419"/>
    <w:rsid w:val="00E056F1"/>
    <w:rsid w:val="00E05953"/>
    <w:rsid w:val="00E05CB8"/>
    <w:rsid w:val="00E05CE9"/>
    <w:rsid w:val="00E06666"/>
    <w:rsid w:val="00E066E4"/>
    <w:rsid w:val="00E068F6"/>
    <w:rsid w:val="00E0697B"/>
    <w:rsid w:val="00E073F9"/>
    <w:rsid w:val="00E076EE"/>
    <w:rsid w:val="00E079F9"/>
    <w:rsid w:val="00E07AEA"/>
    <w:rsid w:val="00E07D3B"/>
    <w:rsid w:val="00E104F9"/>
    <w:rsid w:val="00E10592"/>
    <w:rsid w:val="00E1078F"/>
    <w:rsid w:val="00E10B49"/>
    <w:rsid w:val="00E1135C"/>
    <w:rsid w:val="00E11641"/>
    <w:rsid w:val="00E11ABA"/>
    <w:rsid w:val="00E11D4D"/>
    <w:rsid w:val="00E12462"/>
    <w:rsid w:val="00E1258D"/>
    <w:rsid w:val="00E125DA"/>
    <w:rsid w:val="00E125EA"/>
    <w:rsid w:val="00E12A03"/>
    <w:rsid w:val="00E12D79"/>
    <w:rsid w:val="00E12F44"/>
    <w:rsid w:val="00E1349C"/>
    <w:rsid w:val="00E13986"/>
    <w:rsid w:val="00E14578"/>
    <w:rsid w:val="00E1457A"/>
    <w:rsid w:val="00E1463D"/>
    <w:rsid w:val="00E146A5"/>
    <w:rsid w:val="00E14A30"/>
    <w:rsid w:val="00E14A6E"/>
    <w:rsid w:val="00E14BBE"/>
    <w:rsid w:val="00E14C90"/>
    <w:rsid w:val="00E14C9F"/>
    <w:rsid w:val="00E1501A"/>
    <w:rsid w:val="00E15074"/>
    <w:rsid w:val="00E15259"/>
    <w:rsid w:val="00E15325"/>
    <w:rsid w:val="00E15359"/>
    <w:rsid w:val="00E15841"/>
    <w:rsid w:val="00E15A42"/>
    <w:rsid w:val="00E15A56"/>
    <w:rsid w:val="00E15B0C"/>
    <w:rsid w:val="00E15EA9"/>
    <w:rsid w:val="00E162EA"/>
    <w:rsid w:val="00E1641B"/>
    <w:rsid w:val="00E1649E"/>
    <w:rsid w:val="00E1653E"/>
    <w:rsid w:val="00E16611"/>
    <w:rsid w:val="00E16705"/>
    <w:rsid w:val="00E16767"/>
    <w:rsid w:val="00E16887"/>
    <w:rsid w:val="00E16A2B"/>
    <w:rsid w:val="00E16E71"/>
    <w:rsid w:val="00E17C40"/>
    <w:rsid w:val="00E17D16"/>
    <w:rsid w:val="00E2006A"/>
    <w:rsid w:val="00E20169"/>
    <w:rsid w:val="00E2041A"/>
    <w:rsid w:val="00E20504"/>
    <w:rsid w:val="00E2122E"/>
    <w:rsid w:val="00E21577"/>
    <w:rsid w:val="00E219FB"/>
    <w:rsid w:val="00E21A53"/>
    <w:rsid w:val="00E21BFE"/>
    <w:rsid w:val="00E21CFA"/>
    <w:rsid w:val="00E21F2A"/>
    <w:rsid w:val="00E21FB1"/>
    <w:rsid w:val="00E223E2"/>
    <w:rsid w:val="00E223F3"/>
    <w:rsid w:val="00E225D9"/>
    <w:rsid w:val="00E225E5"/>
    <w:rsid w:val="00E2290C"/>
    <w:rsid w:val="00E2294B"/>
    <w:rsid w:val="00E22B71"/>
    <w:rsid w:val="00E22BAC"/>
    <w:rsid w:val="00E22DBD"/>
    <w:rsid w:val="00E22DDA"/>
    <w:rsid w:val="00E22E9E"/>
    <w:rsid w:val="00E22F5E"/>
    <w:rsid w:val="00E2344D"/>
    <w:rsid w:val="00E23518"/>
    <w:rsid w:val="00E236CE"/>
    <w:rsid w:val="00E239CB"/>
    <w:rsid w:val="00E23A67"/>
    <w:rsid w:val="00E23A6B"/>
    <w:rsid w:val="00E23D78"/>
    <w:rsid w:val="00E23FF3"/>
    <w:rsid w:val="00E2401B"/>
    <w:rsid w:val="00E24461"/>
    <w:rsid w:val="00E249DD"/>
    <w:rsid w:val="00E24CA9"/>
    <w:rsid w:val="00E24D76"/>
    <w:rsid w:val="00E25201"/>
    <w:rsid w:val="00E2522F"/>
    <w:rsid w:val="00E25249"/>
    <w:rsid w:val="00E257B2"/>
    <w:rsid w:val="00E2593A"/>
    <w:rsid w:val="00E2595C"/>
    <w:rsid w:val="00E26383"/>
    <w:rsid w:val="00E263B3"/>
    <w:rsid w:val="00E26592"/>
    <w:rsid w:val="00E26A69"/>
    <w:rsid w:val="00E26B0C"/>
    <w:rsid w:val="00E26B68"/>
    <w:rsid w:val="00E26B84"/>
    <w:rsid w:val="00E26BEE"/>
    <w:rsid w:val="00E26C25"/>
    <w:rsid w:val="00E26C3D"/>
    <w:rsid w:val="00E26C72"/>
    <w:rsid w:val="00E27019"/>
    <w:rsid w:val="00E2715E"/>
    <w:rsid w:val="00E275C1"/>
    <w:rsid w:val="00E27A6A"/>
    <w:rsid w:val="00E27CFB"/>
    <w:rsid w:val="00E27DF5"/>
    <w:rsid w:val="00E27F75"/>
    <w:rsid w:val="00E3001A"/>
    <w:rsid w:val="00E3013C"/>
    <w:rsid w:val="00E3044A"/>
    <w:rsid w:val="00E3048A"/>
    <w:rsid w:val="00E3088E"/>
    <w:rsid w:val="00E30B44"/>
    <w:rsid w:val="00E30ED9"/>
    <w:rsid w:val="00E318CB"/>
    <w:rsid w:val="00E3191F"/>
    <w:rsid w:val="00E31AA7"/>
    <w:rsid w:val="00E31B45"/>
    <w:rsid w:val="00E31F9A"/>
    <w:rsid w:val="00E3201D"/>
    <w:rsid w:val="00E32250"/>
    <w:rsid w:val="00E32398"/>
    <w:rsid w:val="00E323F8"/>
    <w:rsid w:val="00E324EF"/>
    <w:rsid w:val="00E33524"/>
    <w:rsid w:val="00E3387A"/>
    <w:rsid w:val="00E33A3D"/>
    <w:rsid w:val="00E33BDC"/>
    <w:rsid w:val="00E33E08"/>
    <w:rsid w:val="00E33EAB"/>
    <w:rsid w:val="00E33FB2"/>
    <w:rsid w:val="00E346D5"/>
    <w:rsid w:val="00E3487C"/>
    <w:rsid w:val="00E34B03"/>
    <w:rsid w:val="00E34DCB"/>
    <w:rsid w:val="00E34F86"/>
    <w:rsid w:val="00E34FAF"/>
    <w:rsid w:val="00E354D3"/>
    <w:rsid w:val="00E35C2D"/>
    <w:rsid w:val="00E35C40"/>
    <w:rsid w:val="00E35DB0"/>
    <w:rsid w:val="00E362BD"/>
    <w:rsid w:val="00E36805"/>
    <w:rsid w:val="00E36C83"/>
    <w:rsid w:val="00E36DD4"/>
    <w:rsid w:val="00E36E2E"/>
    <w:rsid w:val="00E36F17"/>
    <w:rsid w:val="00E36F74"/>
    <w:rsid w:val="00E37348"/>
    <w:rsid w:val="00E378BE"/>
    <w:rsid w:val="00E378DE"/>
    <w:rsid w:val="00E37AC6"/>
    <w:rsid w:val="00E40478"/>
    <w:rsid w:val="00E4066D"/>
    <w:rsid w:val="00E40730"/>
    <w:rsid w:val="00E40944"/>
    <w:rsid w:val="00E40A85"/>
    <w:rsid w:val="00E40C47"/>
    <w:rsid w:val="00E41034"/>
    <w:rsid w:val="00E4108C"/>
    <w:rsid w:val="00E41391"/>
    <w:rsid w:val="00E416A3"/>
    <w:rsid w:val="00E4177E"/>
    <w:rsid w:val="00E419B8"/>
    <w:rsid w:val="00E425FE"/>
    <w:rsid w:val="00E42CE0"/>
    <w:rsid w:val="00E42D37"/>
    <w:rsid w:val="00E43218"/>
    <w:rsid w:val="00E43439"/>
    <w:rsid w:val="00E43B5A"/>
    <w:rsid w:val="00E4493F"/>
    <w:rsid w:val="00E44CC3"/>
    <w:rsid w:val="00E44D66"/>
    <w:rsid w:val="00E4521F"/>
    <w:rsid w:val="00E453E7"/>
    <w:rsid w:val="00E45528"/>
    <w:rsid w:val="00E4570D"/>
    <w:rsid w:val="00E45919"/>
    <w:rsid w:val="00E4678A"/>
    <w:rsid w:val="00E46A97"/>
    <w:rsid w:val="00E46CFE"/>
    <w:rsid w:val="00E47408"/>
    <w:rsid w:val="00E47447"/>
    <w:rsid w:val="00E4782A"/>
    <w:rsid w:val="00E5008A"/>
    <w:rsid w:val="00E503E0"/>
    <w:rsid w:val="00E50611"/>
    <w:rsid w:val="00E50844"/>
    <w:rsid w:val="00E50933"/>
    <w:rsid w:val="00E50A73"/>
    <w:rsid w:val="00E511F2"/>
    <w:rsid w:val="00E51425"/>
    <w:rsid w:val="00E51549"/>
    <w:rsid w:val="00E517D0"/>
    <w:rsid w:val="00E518AE"/>
    <w:rsid w:val="00E51C34"/>
    <w:rsid w:val="00E52128"/>
    <w:rsid w:val="00E52807"/>
    <w:rsid w:val="00E52A8C"/>
    <w:rsid w:val="00E52ADE"/>
    <w:rsid w:val="00E530F5"/>
    <w:rsid w:val="00E53525"/>
    <w:rsid w:val="00E53BAF"/>
    <w:rsid w:val="00E53E26"/>
    <w:rsid w:val="00E53E41"/>
    <w:rsid w:val="00E53E58"/>
    <w:rsid w:val="00E542DA"/>
    <w:rsid w:val="00E547ED"/>
    <w:rsid w:val="00E548F7"/>
    <w:rsid w:val="00E548FD"/>
    <w:rsid w:val="00E54B90"/>
    <w:rsid w:val="00E54D8A"/>
    <w:rsid w:val="00E54ED5"/>
    <w:rsid w:val="00E55159"/>
    <w:rsid w:val="00E55767"/>
    <w:rsid w:val="00E5596F"/>
    <w:rsid w:val="00E55CBA"/>
    <w:rsid w:val="00E55F7F"/>
    <w:rsid w:val="00E5608C"/>
    <w:rsid w:val="00E560F3"/>
    <w:rsid w:val="00E5622A"/>
    <w:rsid w:val="00E563B3"/>
    <w:rsid w:val="00E56452"/>
    <w:rsid w:val="00E565E0"/>
    <w:rsid w:val="00E576B3"/>
    <w:rsid w:val="00E577BE"/>
    <w:rsid w:val="00E57A2E"/>
    <w:rsid w:val="00E57A62"/>
    <w:rsid w:val="00E57DC7"/>
    <w:rsid w:val="00E60037"/>
    <w:rsid w:val="00E60155"/>
    <w:rsid w:val="00E6029F"/>
    <w:rsid w:val="00E60A10"/>
    <w:rsid w:val="00E60AF7"/>
    <w:rsid w:val="00E60DA2"/>
    <w:rsid w:val="00E60DCD"/>
    <w:rsid w:val="00E62ACB"/>
    <w:rsid w:val="00E62D5C"/>
    <w:rsid w:val="00E63010"/>
    <w:rsid w:val="00E63142"/>
    <w:rsid w:val="00E633E6"/>
    <w:rsid w:val="00E63A31"/>
    <w:rsid w:val="00E63BCE"/>
    <w:rsid w:val="00E63D45"/>
    <w:rsid w:val="00E6404C"/>
    <w:rsid w:val="00E6432C"/>
    <w:rsid w:val="00E643EF"/>
    <w:rsid w:val="00E64634"/>
    <w:rsid w:val="00E64733"/>
    <w:rsid w:val="00E6475A"/>
    <w:rsid w:val="00E64866"/>
    <w:rsid w:val="00E6489B"/>
    <w:rsid w:val="00E64EE7"/>
    <w:rsid w:val="00E64FC9"/>
    <w:rsid w:val="00E65639"/>
    <w:rsid w:val="00E658FF"/>
    <w:rsid w:val="00E65B04"/>
    <w:rsid w:val="00E65CD1"/>
    <w:rsid w:val="00E65D2B"/>
    <w:rsid w:val="00E665D5"/>
    <w:rsid w:val="00E667F0"/>
    <w:rsid w:val="00E66825"/>
    <w:rsid w:val="00E66B70"/>
    <w:rsid w:val="00E66C9E"/>
    <w:rsid w:val="00E671C5"/>
    <w:rsid w:val="00E67220"/>
    <w:rsid w:val="00E673FD"/>
    <w:rsid w:val="00E6772F"/>
    <w:rsid w:val="00E677E9"/>
    <w:rsid w:val="00E678D8"/>
    <w:rsid w:val="00E67906"/>
    <w:rsid w:val="00E67A18"/>
    <w:rsid w:val="00E67A74"/>
    <w:rsid w:val="00E67A7E"/>
    <w:rsid w:val="00E67AED"/>
    <w:rsid w:val="00E67B3C"/>
    <w:rsid w:val="00E67C24"/>
    <w:rsid w:val="00E67CE8"/>
    <w:rsid w:val="00E67FBD"/>
    <w:rsid w:val="00E70019"/>
    <w:rsid w:val="00E7023C"/>
    <w:rsid w:val="00E702A7"/>
    <w:rsid w:val="00E70604"/>
    <w:rsid w:val="00E713C0"/>
    <w:rsid w:val="00E71492"/>
    <w:rsid w:val="00E71B95"/>
    <w:rsid w:val="00E71BCD"/>
    <w:rsid w:val="00E71EF7"/>
    <w:rsid w:val="00E72010"/>
    <w:rsid w:val="00E7228C"/>
    <w:rsid w:val="00E727B9"/>
    <w:rsid w:val="00E736F8"/>
    <w:rsid w:val="00E737D9"/>
    <w:rsid w:val="00E73A8C"/>
    <w:rsid w:val="00E73AA9"/>
    <w:rsid w:val="00E73C1E"/>
    <w:rsid w:val="00E7512B"/>
    <w:rsid w:val="00E756C9"/>
    <w:rsid w:val="00E75C7F"/>
    <w:rsid w:val="00E75E20"/>
    <w:rsid w:val="00E75F50"/>
    <w:rsid w:val="00E76309"/>
    <w:rsid w:val="00E76842"/>
    <w:rsid w:val="00E76C8D"/>
    <w:rsid w:val="00E76E0B"/>
    <w:rsid w:val="00E76EB4"/>
    <w:rsid w:val="00E77064"/>
    <w:rsid w:val="00E771D8"/>
    <w:rsid w:val="00E7786D"/>
    <w:rsid w:val="00E77894"/>
    <w:rsid w:val="00E77AC4"/>
    <w:rsid w:val="00E77C15"/>
    <w:rsid w:val="00E77FA5"/>
    <w:rsid w:val="00E80414"/>
    <w:rsid w:val="00E8068A"/>
    <w:rsid w:val="00E80CE3"/>
    <w:rsid w:val="00E80E9D"/>
    <w:rsid w:val="00E811B0"/>
    <w:rsid w:val="00E815F0"/>
    <w:rsid w:val="00E817C4"/>
    <w:rsid w:val="00E81B50"/>
    <w:rsid w:val="00E81F9F"/>
    <w:rsid w:val="00E82295"/>
    <w:rsid w:val="00E822DF"/>
    <w:rsid w:val="00E82467"/>
    <w:rsid w:val="00E825B8"/>
    <w:rsid w:val="00E825E2"/>
    <w:rsid w:val="00E82B9E"/>
    <w:rsid w:val="00E82D87"/>
    <w:rsid w:val="00E832EC"/>
    <w:rsid w:val="00E83413"/>
    <w:rsid w:val="00E836F5"/>
    <w:rsid w:val="00E836F9"/>
    <w:rsid w:val="00E83E40"/>
    <w:rsid w:val="00E83F04"/>
    <w:rsid w:val="00E841C5"/>
    <w:rsid w:val="00E841D2"/>
    <w:rsid w:val="00E84276"/>
    <w:rsid w:val="00E84765"/>
    <w:rsid w:val="00E848AC"/>
    <w:rsid w:val="00E848C8"/>
    <w:rsid w:val="00E849C7"/>
    <w:rsid w:val="00E84AE4"/>
    <w:rsid w:val="00E84E0E"/>
    <w:rsid w:val="00E84FD9"/>
    <w:rsid w:val="00E8557E"/>
    <w:rsid w:val="00E85940"/>
    <w:rsid w:val="00E85BFF"/>
    <w:rsid w:val="00E85E45"/>
    <w:rsid w:val="00E860F2"/>
    <w:rsid w:val="00E866CD"/>
    <w:rsid w:val="00E87009"/>
    <w:rsid w:val="00E87176"/>
    <w:rsid w:val="00E87292"/>
    <w:rsid w:val="00E872AD"/>
    <w:rsid w:val="00E875A6"/>
    <w:rsid w:val="00E87BFD"/>
    <w:rsid w:val="00E90144"/>
    <w:rsid w:val="00E90453"/>
    <w:rsid w:val="00E9094F"/>
    <w:rsid w:val="00E90D6C"/>
    <w:rsid w:val="00E9101D"/>
    <w:rsid w:val="00E91288"/>
    <w:rsid w:val="00E91667"/>
    <w:rsid w:val="00E91A6C"/>
    <w:rsid w:val="00E91ED3"/>
    <w:rsid w:val="00E92A0A"/>
    <w:rsid w:val="00E92B2D"/>
    <w:rsid w:val="00E92DEB"/>
    <w:rsid w:val="00E93125"/>
    <w:rsid w:val="00E93528"/>
    <w:rsid w:val="00E93E28"/>
    <w:rsid w:val="00E93EDB"/>
    <w:rsid w:val="00E94165"/>
    <w:rsid w:val="00E94902"/>
    <w:rsid w:val="00E94E4D"/>
    <w:rsid w:val="00E94E8B"/>
    <w:rsid w:val="00E95963"/>
    <w:rsid w:val="00E95A14"/>
    <w:rsid w:val="00E95B16"/>
    <w:rsid w:val="00E95B4B"/>
    <w:rsid w:val="00E95B6C"/>
    <w:rsid w:val="00E95D55"/>
    <w:rsid w:val="00E95D7C"/>
    <w:rsid w:val="00E95F32"/>
    <w:rsid w:val="00E95F9E"/>
    <w:rsid w:val="00E9601C"/>
    <w:rsid w:val="00E96433"/>
    <w:rsid w:val="00E96743"/>
    <w:rsid w:val="00E976A1"/>
    <w:rsid w:val="00E978A9"/>
    <w:rsid w:val="00E978F4"/>
    <w:rsid w:val="00E97937"/>
    <w:rsid w:val="00E97C27"/>
    <w:rsid w:val="00E97CBA"/>
    <w:rsid w:val="00E97D7A"/>
    <w:rsid w:val="00EA0534"/>
    <w:rsid w:val="00EA0B06"/>
    <w:rsid w:val="00EA0BA1"/>
    <w:rsid w:val="00EA1242"/>
    <w:rsid w:val="00EA1404"/>
    <w:rsid w:val="00EA17F6"/>
    <w:rsid w:val="00EA1991"/>
    <w:rsid w:val="00EA1F35"/>
    <w:rsid w:val="00EA26ED"/>
    <w:rsid w:val="00EA2854"/>
    <w:rsid w:val="00EA294E"/>
    <w:rsid w:val="00EA2D0C"/>
    <w:rsid w:val="00EA33AC"/>
    <w:rsid w:val="00EA340F"/>
    <w:rsid w:val="00EA3415"/>
    <w:rsid w:val="00EA34A6"/>
    <w:rsid w:val="00EA3656"/>
    <w:rsid w:val="00EA3886"/>
    <w:rsid w:val="00EA3C69"/>
    <w:rsid w:val="00EA3CD2"/>
    <w:rsid w:val="00EA3EBC"/>
    <w:rsid w:val="00EA3FE2"/>
    <w:rsid w:val="00EA43A2"/>
    <w:rsid w:val="00EA4570"/>
    <w:rsid w:val="00EA4991"/>
    <w:rsid w:val="00EA4CB3"/>
    <w:rsid w:val="00EA4E1F"/>
    <w:rsid w:val="00EA4E59"/>
    <w:rsid w:val="00EA5225"/>
    <w:rsid w:val="00EA5226"/>
    <w:rsid w:val="00EA5552"/>
    <w:rsid w:val="00EA5C1B"/>
    <w:rsid w:val="00EA635D"/>
    <w:rsid w:val="00EA63ED"/>
    <w:rsid w:val="00EA65FB"/>
    <w:rsid w:val="00EA69B1"/>
    <w:rsid w:val="00EA69B9"/>
    <w:rsid w:val="00EA69BE"/>
    <w:rsid w:val="00EA6B0A"/>
    <w:rsid w:val="00EA6B27"/>
    <w:rsid w:val="00EA6B90"/>
    <w:rsid w:val="00EA75C1"/>
    <w:rsid w:val="00EA7F2B"/>
    <w:rsid w:val="00EB04D5"/>
    <w:rsid w:val="00EB07F5"/>
    <w:rsid w:val="00EB09CA"/>
    <w:rsid w:val="00EB0A92"/>
    <w:rsid w:val="00EB0F92"/>
    <w:rsid w:val="00EB102B"/>
    <w:rsid w:val="00EB1189"/>
    <w:rsid w:val="00EB14AE"/>
    <w:rsid w:val="00EB1502"/>
    <w:rsid w:val="00EB16ED"/>
    <w:rsid w:val="00EB1730"/>
    <w:rsid w:val="00EB1A08"/>
    <w:rsid w:val="00EB1AE9"/>
    <w:rsid w:val="00EB1BAC"/>
    <w:rsid w:val="00EB1C94"/>
    <w:rsid w:val="00EB1E46"/>
    <w:rsid w:val="00EB1FF1"/>
    <w:rsid w:val="00EB2287"/>
    <w:rsid w:val="00EB2C39"/>
    <w:rsid w:val="00EB2C47"/>
    <w:rsid w:val="00EB336C"/>
    <w:rsid w:val="00EB3607"/>
    <w:rsid w:val="00EB3895"/>
    <w:rsid w:val="00EB3F08"/>
    <w:rsid w:val="00EB406D"/>
    <w:rsid w:val="00EB409F"/>
    <w:rsid w:val="00EB41A9"/>
    <w:rsid w:val="00EB4296"/>
    <w:rsid w:val="00EB4BE6"/>
    <w:rsid w:val="00EB4D83"/>
    <w:rsid w:val="00EB5967"/>
    <w:rsid w:val="00EB5975"/>
    <w:rsid w:val="00EB5993"/>
    <w:rsid w:val="00EB5BFD"/>
    <w:rsid w:val="00EB5F76"/>
    <w:rsid w:val="00EB61DD"/>
    <w:rsid w:val="00EB6515"/>
    <w:rsid w:val="00EB67FC"/>
    <w:rsid w:val="00EB693D"/>
    <w:rsid w:val="00EB6CCA"/>
    <w:rsid w:val="00EB7134"/>
    <w:rsid w:val="00EB72D8"/>
    <w:rsid w:val="00EB72F5"/>
    <w:rsid w:val="00EB74CA"/>
    <w:rsid w:val="00EB7547"/>
    <w:rsid w:val="00EB78B3"/>
    <w:rsid w:val="00EB7C46"/>
    <w:rsid w:val="00EC014B"/>
    <w:rsid w:val="00EC016F"/>
    <w:rsid w:val="00EC053F"/>
    <w:rsid w:val="00EC0A1E"/>
    <w:rsid w:val="00EC1419"/>
    <w:rsid w:val="00EC1859"/>
    <w:rsid w:val="00EC1977"/>
    <w:rsid w:val="00EC1A82"/>
    <w:rsid w:val="00EC1CA8"/>
    <w:rsid w:val="00EC1DB0"/>
    <w:rsid w:val="00EC1EF2"/>
    <w:rsid w:val="00EC1FD6"/>
    <w:rsid w:val="00EC2034"/>
    <w:rsid w:val="00EC210B"/>
    <w:rsid w:val="00EC2168"/>
    <w:rsid w:val="00EC2191"/>
    <w:rsid w:val="00EC2B8D"/>
    <w:rsid w:val="00EC3062"/>
    <w:rsid w:val="00EC32F8"/>
    <w:rsid w:val="00EC408C"/>
    <w:rsid w:val="00EC4C3B"/>
    <w:rsid w:val="00EC5160"/>
    <w:rsid w:val="00EC52C2"/>
    <w:rsid w:val="00EC543A"/>
    <w:rsid w:val="00EC5478"/>
    <w:rsid w:val="00EC550F"/>
    <w:rsid w:val="00EC55AA"/>
    <w:rsid w:val="00EC5742"/>
    <w:rsid w:val="00EC5892"/>
    <w:rsid w:val="00EC5A89"/>
    <w:rsid w:val="00EC5C0B"/>
    <w:rsid w:val="00EC5D91"/>
    <w:rsid w:val="00EC5EC4"/>
    <w:rsid w:val="00EC5FC2"/>
    <w:rsid w:val="00EC6245"/>
    <w:rsid w:val="00EC683A"/>
    <w:rsid w:val="00EC7082"/>
    <w:rsid w:val="00EC7562"/>
    <w:rsid w:val="00EC7670"/>
    <w:rsid w:val="00EC79A5"/>
    <w:rsid w:val="00EC7FFA"/>
    <w:rsid w:val="00ED0028"/>
    <w:rsid w:val="00ED059B"/>
    <w:rsid w:val="00ED08E5"/>
    <w:rsid w:val="00ED0A57"/>
    <w:rsid w:val="00ED0C60"/>
    <w:rsid w:val="00ED11D4"/>
    <w:rsid w:val="00ED1585"/>
    <w:rsid w:val="00ED182A"/>
    <w:rsid w:val="00ED18C5"/>
    <w:rsid w:val="00ED1952"/>
    <w:rsid w:val="00ED1C6A"/>
    <w:rsid w:val="00ED1D75"/>
    <w:rsid w:val="00ED1E5C"/>
    <w:rsid w:val="00ED1E95"/>
    <w:rsid w:val="00ED20C2"/>
    <w:rsid w:val="00ED23DF"/>
    <w:rsid w:val="00ED27F7"/>
    <w:rsid w:val="00ED28C8"/>
    <w:rsid w:val="00ED29B9"/>
    <w:rsid w:val="00ED2AD6"/>
    <w:rsid w:val="00ED2C29"/>
    <w:rsid w:val="00ED2C97"/>
    <w:rsid w:val="00ED2D30"/>
    <w:rsid w:val="00ED31D5"/>
    <w:rsid w:val="00ED344F"/>
    <w:rsid w:val="00ED346F"/>
    <w:rsid w:val="00ED38FA"/>
    <w:rsid w:val="00ED3AA6"/>
    <w:rsid w:val="00ED3F49"/>
    <w:rsid w:val="00ED3F5C"/>
    <w:rsid w:val="00ED4011"/>
    <w:rsid w:val="00ED4089"/>
    <w:rsid w:val="00ED43AF"/>
    <w:rsid w:val="00ED4633"/>
    <w:rsid w:val="00ED4C86"/>
    <w:rsid w:val="00ED50A7"/>
    <w:rsid w:val="00ED50EC"/>
    <w:rsid w:val="00ED538C"/>
    <w:rsid w:val="00ED5816"/>
    <w:rsid w:val="00ED59E4"/>
    <w:rsid w:val="00ED5BD0"/>
    <w:rsid w:val="00ED5CE5"/>
    <w:rsid w:val="00ED5FFA"/>
    <w:rsid w:val="00ED66FF"/>
    <w:rsid w:val="00ED670D"/>
    <w:rsid w:val="00ED6B9E"/>
    <w:rsid w:val="00ED6F65"/>
    <w:rsid w:val="00ED74D7"/>
    <w:rsid w:val="00ED78BF"/>
    <w:rsid w:val="00ED794F"/>
    <w:rsid w:val="00ED7CD4"/>
    <w:rsid w:val="00ED7E57"/>
    <w:rsid w:val="00ED7E6E"/>
    <w:rsid w:val="00ED7EF3"/>
    <w:rsid w:val="00EE0273"/>
    <w:rsid w:val="00EE0610"/>
    <w:rsid w:val="00EE0696"/>
    <w:rsid w:val="00EE0877"/>
    <w:rsid w:val="00EE0E01"/>
    <w:rsid w:val="00EE0E3A"/>
    <w:rsid w:val="00EE15D7"/>
    <w:rsid w:val="00EE17FE"/>
    <w:rsid w:val="00EE18C5"/>
    <w:rsid w:val="00EE212C"/>
    <w:rsid w:val="00EE266D"/>
    <w:rsid w:val="00EE296F"/>
    <w:rsid w:val="00EE2A50"/>
    <w:rsid w:val="00EE2E25"/>
    <w:rsid w:val="00EE3144"/>
    <w:rsid w:val="00EE35D9"/>
    <w:rsid w:val="00EE3A72"/>
    <w:rsid w:val="00EE3BA2"/>
    <w:rsid w:val="00EE4087"/>
    <w:rsid w:val="00EE4686"/>
    <w:rsid w:val="00EE4A36"/>
    <w:rsid w:val="00EE5423"/>
    <w:rsid w:val="00EE543B"/>
    <w:rsid w:val="00EE54D4"/>
    <w:rsid w:val="00EE6280"/>
    <w:rsid w:val="00EE789C"/>
    <w:rsid w:val="00EE7C18"/>
    <w:rsid w:val="00EE7E11"/>
    <w:rsid w:val="00EF0329"/>
    <w:rsid w:val="00EF043B"/>
    <w:rsid w:val="00EF0C55"/>
    <w:rsid w:val="00EF1447"/>
    <w:rsid w:val="00EF1784"/>
    <w:rsid w:val="00EF1941"/>
    <w:rsid w:val="00EF1B4E"/>
    <w:rsid w:val="00EF1D27"/>
    <w:rsid w:val="00EF1EFC"/>
    <w:rsid w:val="00EF2091"/>
    <w:rsid w:val="00EF2094"/>
    <w:rsid w:val="00EF2D68"/>
    <w:rsid w:val="00EF35A9"/>
    <w:rsid w:val="00EF3805"/>
    <w:rsid w:val="00EF3A55"/>
    <w:rsid w:val="00EF3F63"/>
    <w:rsid w:val="00EF4262"/>
    <w:rsid w:val="00EF44E7"/>
    <w:rsid w:val="00EF466E"/>
    <w:rsid w:val="00EF4727"/>
    <w:rsid w:val="00EF4B0A"/>
    <w:rsid w:val="00EF4C32"/>
    <w:rsid w:val="00EF4C3C"/>
    <w:rsid w:val="00EF4CC9"/>
    <w:rsid w:val="00EF4EEB"/>
    <w:rsid w:val="00EF5094"/>
    <w:rsid w:val="00EF53E4"/>
    <w:rsid w:val="00EF5609"/>
    <w:rsid w:val="00EF5760"/>
    <w:rsid w:val="00EF5816"/>
    <w:rsid w:val="00EF5B80"/>
    <w:rsid w:val="00EF5D12"/>
    <w:rsid w:val="00EF5E97"/>
    <w:rsid w:val="00EF5EEB"/>
    <w:rsid w:val="00EF5F05"/>
    <w:rsid w:val="00EF6543"/>
    <w:rsid w:val="00EF65F6"/>
    <w:rsid w:val="00EF7111"/>
    <w:rsid w:val="00EF719C"/>
    <w:rsid w:val="00EF7408"/>
    <w:rsid w:val="00EF763F"/>
    <w:rsid w:val="00EF7829"/>
    <w:rsid w:val="00EF7D32"/>
    <w:rsid w:val="00EF7FDF"/>
    <w:rsid w:val="00F00253"/>
    <w:rsid w:val="00F002C8"/>
    <w:rsid w:val="00F0052F"/>
    <w:rsid w:val="00F00613"/>
    <w:rsid w:val="00F00681"/>
    <w:rsid w:val="00F00697"/>
    <w:rsid w:val="00F00903"/>
    <w:rsid w:val="00F010CC"/>
    <w:rsid w:val="00F01177"/>
    <w:rsid w:val="00F01796"/>
    <w:rsid w:val="00F0180B"/>
    <w:rsid w:val="00F0196E"/>
    <w:rsid w:val="00F01D0E"/>
    <w:rsid w:val="00F01DA0"/>
    <w:rsid w:val="00F01FF5"/>
    <w:rsid w:val="00F02213"/>
    <w:rsid w:val="00F02BB8"/>
    <w:rsid w:val="00F02CCB"/>
    <w:rsid w:val="00F02D0D"/>
    <w:rsid w:val="00F030F1"/>
    <w:rsid w:val="00F03373"/>
    <w:rsid w:val="00F03468"/>
    <w:rsid w:val="00F036ED"/>
    <w:rsid w:val="00F0397F"/>
    <w:rsid w:val="00F03B39"/>
    <w:rsid w:val="00F03C35"/>
    <w:rsid w:val="00F03C4F"/>
    <w:rsid w:val="00F03DB9"/>
    <w:rsid w:val="00F03E3B"/>
    <w:rsid w:val="00F0436C"/>
    <w:rsid w:val="00F04718"/>
    <w:rsid w:val="00F04969"/>
    <w:rsid w:val="00F04B3B"/>
    <w:rsid w:val="00F04B76"/>
    <w:rsid w:val="00F05104"/>
    <w:rsid w:val="00F0536B"/>
    <w:rsid w:val="00F05386"/>
    <w:rsid w:val="00F05663"/>
    <w:rsid w:val="00F056F1"/>
    <w:rsid w:val="00F059A3"/>
    <w:rsid w:val="00F05D74"/>
    <w:rsid w:val="00F05DB1"/>
    <w:rsid w:val="00F05DBF"/>
    <w:rsid w:val="00F06644"/>
    <w:rsid w:val="00F06920"/>
    <w:rsid w:val="00F06ABD"/>
    <w:rsid w:val="00F06D97"/>
    <w:rsid w:val="00F077D4"/>
    <w:rsid w:val="00F07995"/>
    <w:rsid w:val="00F07A55"/>
    <w:rsid w:val="00F07B68"/>
    <w:rsid w:val="00F07E1F"/>
    <w:rsid w:val="00F07EAA"/>
    <w:rsid w:val="00F1043D"/>
    <w:rsid w:val="00F109FC"/>
    <w:rsid w:val="00F10A33"/>
    <w:rsid w:val="00F10AF7"/>
    <w:rsid w:val="00F10B97"/>
    <w:rsid w:val="00F10E5C"/>
    <w:rsid w:val="00F10F6C"/>
    <w:rsid w:val="00F11020"/>
    <w:rsid w:val="00F11023"/>
    <w:rsid w:val="00F11077"/>
    <w:rsid w:val="00F1125E"/>
    <w:rsid w:val="00F1135A"/>
    <w:rsid w:val="00F114B1"/>
    <w:rsid w:val="00F11789"/>
    <w:rsid w:val="00F11944"/>
    <w:rsid w:val="00F11C52"/>
    <w:rsid w:val="00F11CAF"/>
    <w:rsid w:val="00F121C6"/>
    <w:rsid w:val="00F1229A"/>
    <w:rsid w:val="00F126B4"/>
    <w:rsid w:val="00F12865"/>
    <w:rsid w:val="00F12972"/>
    <w:rsid w:val="00F12FA3"/>
    <w:rsid w:val="00F136C7"/>
    <w:rsid w:val="00F137F7"/>
    <w:rsid w:val="00F137FC"/>
    <w:rsid w:val="00F13813"/>
    <w:rsid w:val="00F138BF"/>
    <w:rsid w:val="00F141A8"/>
    <w:rsid w:val="00F1439D"/>
    <w:rsid w:val="00F14591"/>
    <w:rsid w:val="00F14A1B"/>
    <w:rsid w:val="00F14B1F"/>
    <w:rsid w:val="00F15312"/>
    <w:rsid w:val="00F15624"/>
    <w:rsid w:val="00F15B49"/>
    <w:rsid w:val="00F15C23"/>
    <w:rsid w:val="00F16752"/>
    <w:rsid w:val="00F16906"/>
    <w:rsid w:val="00F16DEB"/>
    <w:rsid w:val="00F17022"/>
    <w:rsid w:val="00F1777D"/>
    <w:rsid w:val="00F178BE"/>
    <w:rsid w:val="00F17B01"/>
    <w:rsid w:val="00F17BE3"/>
    <w:rsid w:val="00F17DAB"/>
    <w:rsid w:val="00F17DC2"/>
    <w:rsid w:val="00F2030C"/>
    <w:rsid w:val="00F20668"/>
    <w:rsid w:val="00F20766"/>
    <w:rsid w:val="00F207F6"/>
    <w:rsid w:val="00F20881"/>
    <w:rsid w:val="00F20A91"/>
    <w:rsid w:val="00F20B32"/>
    <w:rsid w:val="00F20E5B"/>
    <w:rsid w:val="00F21040"/>
    <w:rsid w:val="00F21334"/>
    <w:rsid w:val="00F213F7"/>
    <w:rsid w:val="00F21633"/>
    <w:rsid w:val="00F218E8"/>
    <w:rsid w:val="00F2212E"/>
    <w:rsid w:val="00F22509"/>
    <w:rsid w:val="00F22908"/>
    <w:rsid w:val="00F22DAA"/>
    <w:rsid w:val="00F22E3F"/>
    <w:rsid w:val="00F22F1E"/>
    <w:rsid w:val="00F22FC1"/>
    <w:rsid w:val="00F231B0"/>
    <w:rsid w:val="00F231F2"/>
    <w:rsid w:val="00F23209"/>
    <w:rsid w:val="00F2321F"/>
    <w:rsid w:val="00F23591"/>
    <w:rsid w:val="00F23A5F"/>
    <w:rsid w:val="00F241F3"/>
    <w:rsid w:val="00F24320"/>
    <w:rsid w:val="00F244BF"/>
    <w:rsid w:val="00F245C4"/>
    <w:rsid w:val="00F24A22"/>
    <w:rsid w:val="00F2515C"/>
    <w:rsid w:val="00F25B12"/>
    <w:rsid w:val="00F25C10"/>
    <w:rsid w:val="00F268CA"/>
    <w:rsid w:val="00F269C4"/>
    <w:rsid w:val="00F2714B"/>
    <w:rsid w:val="00F2773F"/>
    <w:rsid w:val="00F27B08"/>
    <w:rsid w:val="00F27C06"/>
    <w:rsid w:val="00F27F30"/>
    <w:rsid w:val="00F30445"/>
    <w:rsid w:val="00F309C6"/>
    <w:rsid w:val="00F30A5A"/>
    <w:rsid w:val="00F31636"/>
    <w:rsid w:val="00F31D8F"/>
    <w:rsid w:val="00F3205F"/>
    <w:rsid w:val="00F3216B"/>
    <w:rsid w:val="00F322CB"/>
    <w:rsid w:val="00F326B4"/>
    <w:rsid w:val="00F333AB"/>
    <w:rsid w:val="00F33551"/>
    <w:rsid w:val="00F339F3"/>
    <w:rsid w:val="00F342E6"/>
    <w:rsid w:val="00F34908"/>
    <w:rsid w:val="00F34D2B"/>
    <w:rsid w:val="00F34DB4"/>
    <w:rsid w:val="00F36292"/>
    <w:rsid w:val="00F36633"/>
    <w:rsid w:val="00F366CA"/>
    <w:rsid w:val="00F36764"/>
    <w:rsid w:val="00F36775"/>
    <w:rsid w:val="00F36876"/>
    <w:rsid w:val="00F3696A"/>
    <w:rsid w:val="00F36B2E"/>
    <w:rsid w:val="00F36C79"/>
    <w:rsid w:val="00F37376"/>
    <w:rsid w:val="00F373A3"/>
    <w:rsid w:val="00F37ADF"/>
    <w:rsid w:val="00F37C67"/>
    <w:rsid w:val="00F37E15"/>
    <w:rsid w:val="00F37F7E"/>
    <w:rsid w:val="00F40243"/>
    <w:rsid w:val="00F4055A"/>
    <w:rsid w:val="00F40700"/>
    <w:rsid w:val="00F40867"/>
    <w:rsid w:val="00F40885"/>
    <w:rsid w:val="00F408BC"/>
    <w:rsid w:val="00F40D47"/>
    <w:rsid w:val="00F40EEB"/>
    <w:rsid w:val="00F40F97"/>
    <w:rsid w:val="00F4138F"/>
    <w:rsid w:val="00F41C4E"/>
    <w:rsid w:val="00F41D59"/>
    <w:rsid w:val="00F4231D"/>
    <w:rsid w:val="00F42DC3"/>
    <w:rsid w:val="00F42F39"/>
    <w:rsid w:val="00F4331C"/>
    <w:rsid w:val="00F441E1"/>
    <w:rsid w:val="00F44809"/>
    <w:rsid w:val="00F4491A"/>
    <w:rsid w:val="00F44B2E"/>
    <w:rsid w:val="00F4512A"/>
    <w:rsid w:val="00F4548C"/>
    <w:rsid w:val="00F4570A"/>
    <w:rsid w:val="00F4570E"/>
    <w:rsid w:val="00F45775"/>
    <w:rsid w:val="00F4591E"/>
    <w:rsid w:val="00F45F76"/>
    <w:rsid w:val="00F46022"/>
    <w:rsid w:val="00F46154"/>
    <w:rsid w:val="00F46528"/>
    <w:rsid w:val="00F467FF"/>
    <w:rsid w:val="00F469F7"/>
    <w:rsid w:val="00F46AAF"/>
    <w:rsid w:val="00F46F34"/>
    <w:rsid w:val="00F474E4"/>
    <w:rsid w:val="00F4773E"/>
    <w:rsid w:val="00F47B63"/>
    <w:rsid w:val="00F5022B"/>
    <w:rsid w:val="00F50457"/>
    <w:rsid w:val="00F50992"/>
    <w:rsid w:val="00F50C22"/>
    <w:rsid w:val="00F50C43"/>
    <w:rsid w:val="00F50EC4"/>
    <w:rsid w:val="00F511D0"/>
    <w:rsid w:val="00F51743"/>
    <w:rsid w:val="00F5191E"/>
    <w:rsid w:val="00F51AC3"/>
    <w:rsid w:val="00F51F2A"/>
    <w:rsid w:val="00F51F8A"/>
    <w:rsid w:val="00F52115"/>
    <w:rsid w:val="00F521B4"/>
    <w:rsid w:val="00F52338"/>
    <w:rsid w:val="00F5254B"/>
    <w:rsid w:val="00F525A9"/>
    <w:rsid w:val="00F527B4"/>
    <w:rsid w:val="00F529C8"/>
    <w:rsid w:val="00F52D79"/>
    <w:rsid w:val="00F52E64"/>
    <w:rsid w:val="00F531B2"/>
    <w:rsid w:val="00F5322F"/>
    <w:rsid w:val="00F534C1"/>
    <w:rsid w:val="00F536FA"/>
    <w:rsid w:val="00F54289"/>
    <w:rsid w:val="00F54646"/>
    <w:rsid w:val="00F547A7"/>
    <w:rsid w:val="00F5487D"/>
    <w:rsid w:val="00F54898"/>
    <w:rsid w:val="00F54C4B"/>
    <w:rsid w:val="00F552C4"/>
    <w:rsid w:val="00F55332"/>
    <w:rsid w:val="00F5550A"/>
    <w:rsid w:val="00F55749"/>
    <w:rsid w:val="00F55CB7"/>
    <w:rsid w:val="00F55D5D"/>
    <w:rsid w:val="00F566D4"/>
    <w:rsid w:val="00F56927"/>
    <w:rsid w:val="00F56F23"/>
    <w:rsid w:val="00F574B6"/>
    <w:rsid w:val="00F575F5"/>
    <w:rsid w:val="00F577F5"/>
    <w:rsid w:val="00F5789E"/>
    <w:rsid w:val="00F57A47"/>
    <w:rsid w:val="00F57AB4"/>
    <w:rsid w:val="00F57F78"/>
    <w:rsid w:val="00F601B7"/>
    <w:rsid w:val="00F60570"/>
    <w:rsid w:val="00F60786"/>
    <w:rsid w:val="00F6097C"/>
    <w:rsid w:val="00F60A5F"/>
    <w:rsid w:val="00F612B6"/>
    <w:rsid w:val="00F61908"/>
    <w:rsid w:val="00F61AC3"/>
    <w:rsid w:val="00F61B94"/>
    <w:rsid w:val="00F61BE2"/>
    <w:rsid w:val="00F61E8E"/>
    <w:rsid w:val="00F62395"/>
    <w:rsid w:val="00F62610"/>
    <w:rsid w:val="00F62B61"/>
    <w:rsid w:val="00F62E84"/>
    <w:rsid w:val="00F62EFB"/>
    <w:rsid w:val="00F63223"/>
    <w:rsid w:val="00F63625"/>
    <w:rsid w:val="00F6368D"/>
    <w:rsid w:val="00F637A0"/>
    <w:rsid w:val="00F637F8"/>
    <w:rsid w:val="00F63B3F"/>
    <w:rsid w:val="00F64482"/>
    <w:rsid w:val="00F64A7E"/>
    <w:rsid w:val="00F64CB5"/>
    <w:rsid w:val="00F64E0C"/>
    <w:rsid w:val="00F651BB"/>
    <w:rsid w:val="00F654A6"/>
    <w:rsid w:val="00F65683"/>
    <w:rsid w:val="00F65BAC"/>
    <w:rsid w:val="00F65C1B"/>
    <w:rsid w:val="00F65CC7"/>
    <w:rsid w:val="00F65E51"/>
    <w:rsid w:val="00F662A4"/>
    <w:rsid w:val="00F665B8"/>
    <w:rsid w:val="00F666C4"/>
    <w:rsid w:val="00F6671D"/>
    <w:rsid w:val="00F67181"/>
    <w:rsid w:val="00F676C3"/>
    <w:rsid w:val="00F67BB6"/>
    <w:rsid w:val="00F67BF9"/>
    <w:rsid w:val="00F67E90"/>
    <w:rsid w:val="00F702EB"/>
    <w:rsid w:val="00F7039A"/>
    <w:rsid w:val="00F70433"/>
    <w:rsid w:val="00F70D44"/>
    <w:rsid w:val="00F70DCB"/>
    <w:rsid w:val="00F71004"/>
    <w:rsid w:val="00F7100C"/>
    <w:rsid w:val="00F716B7"/>
    <w:rsid w:val="00F71A22"/>
    <w:rsid w:val="00F71D3B"/>
    <w:rsid w:val="00F720DF"/>
    <w:rsid w:val="00F7288B"/>
    <w:rsid w:val="00F735F9"/>
    <w:rsid w:val="00F74033"/>
    <w:rsid w:val="00F74052"/>
    <w:rsid w:val="00F74122"/>
    <w:rsid w:val="00F7445F"/>
    <w:rsid w:val="00F74D08"/>
    <w:rsid w:val="00F75460"/>
    <w:rsid w:val="00F755FE"/>
    <w:rsid w:val="00F75D28"/>
    <w:rsid w:val="00F75E93"/>
    <w:rsid w:val="00F7669B"/>
    <w:rsid w:val="00F768E0"/>
    <w:rsid w:val="00F7694E"/>
    <w:rsid w:val="00F76FD1"/>
    <w:rsid w:val="00F7704D"/>
    <w:rsid w:val="00F770BA"/>
    <w:rsid w:val="00F7777E"/>
    <w:rsid w:val="00F77B9B"/>
    <w:rsid w:val="00F800D8"/>
    <w:rsid w:val="00F802E5"/>
    <w:rsid w:val="00F805AE"/>
    <w:rsid w:val="00F8082E"/>
    <w:rsid w:val="00F808F7"/>
    <w:rsid w:val="00F80B4E"/>
    <w:rsid w:val="00F80B6D"/>
    <w:rsid w:val="00F80B97"/>
    <w:rsid w:val="00F80EAC"/>
    <w:rsid w:val="00F80F9D"/>
    <w:rsid w:val="00F8132C"/>
    <w:rsid w:val="00F815F5"/>
    <w:rsid w:val="00F81817"/>
    <w:rsid w:val="00F819E7"/>
    <w:rsid w:val="00F81A63"/>
    <w:rsid w:val="00F82180"/>
    <w:rsid w:val="00F82359"/>
    <w:rsid w:val="00F827B3"/>
    <w:rsid w:val="00F82B18"/>
    <w:rsid w:val="00F82CF3"/>
    <w:rsid w:val="00F82D24"/>
    <w:rsid w:val="00F83353"/>
    <w:rsid w:val="00F835A7"/>
    <w:rsid w:val="00F83A43"/>
    <w:rsid w:val="00F83BC5"/>
    <w:rsid w:val="00F83CF1"/>
    <w:rsid w:val="00F83D1D"/>
    <w:rsid w:val="00F83E6B"/>
    <w:rsid w:val="00F84876"/>
    <w:rsid w:val="00F849C6"/>
    <w:rsid w:val="00F84E50"/>
    <w:rsid w:val="00F85386"/>
    <w:rsid w:val="00F853BB"/>
    <w:rsid w:val="00F85A0B"/>
    <w:rsid w:val="00F85A3B"/>
    <w:rsid w:val="00F85A76"/>
    <w:rsid w:val="00F85B66"/>
    <w:rsid w:val="00F85B93"/>
    <w:rsid w:val="00F85CF3"/>
    <w:rsid w:val="00F85CF6"/>
    <w:rsid w:val="00F85EAB"/>
    <w:rsid w:val="00F85F2D"/>
    <w:rsid w:val="00F85F59"/>
    <w:rsid w:val="00F8623C"/>
    <w:rsid w:val="00F86266"/>
    <w:rsid w:val="00F86532"/>
    <w:rsid w:val="00F866B2"/>
    <w:rsid w:val="00F8685F"/>
    <w:rsid w:val="00F86893"/>
    <w:rsid w:val="00F86D1D"/>
    <w:rsid w:val="00F86FE0"/>
    <w:rsid w:val="00F86FF6"/>
    <w:rsid w:val="00F87663"/>
    <w:rsid w:val="00F87B1C"/>
    <w:rsid w:val="00F87C41"/>
    <w:rsid w:val="00F90295"/>
    <w:rsid w:val="00F90D1C"/>
    <w:rsid w:val="00F92363"/>
    <w:rsid w:val="00F92373"/>
    <w:rsid w:val="00F925D6"/>
    <w:rsid w:val="00F92B83"/>
    <w:rsid w:val="00F92DBB"/>
    <w:rsid w:val="00F92E75"/>
    <w:rsid w:val="00F92FAA"/>
    <w:rsid w:val="00F93216"/>
    <w:rsid w:val="00F935E2"/>
    <w:rsid w:val="00F938BE"/>
    <w:rsid w:val="00F93BC0"/>
    <w:rsid w:val="00F94128"/>
    <w:rsid w:val="00F942ED"/>
    <w:rsid w:val="00F9489A"/>
    <w:rsid w:val="00F95275"/>
    <w:rsid w:val="00F953A2"/>
    <w:rsid w:val="00F957F3"/>
    <w:rsid w:val="00F95A60"/>
    <w:rsid w:val="00F95B32"/>
    <w:rsid w:val="00F95BBF"/>
    <w:rsid w:val="00F95F0C"/>
    <w:rsid w:val="00F9638C"/>
    <w:rsid w:val="00F963B0"/>
    <w:rsid w:val="00F9651C"/>
    <w:rsid w:val="00F966D3"/>
    <w:rsid w:val="00F96745"/>
    <w:rsid w:val="00F96846"/>
    <w:rsid w:val="00F96892"/>
    <w:rsid w:val="00F96945"/>
    <w:rsid w:val="00F971BA"/>
    <w:rsid w:val="00F9742F"/>
    <w:rsid w:val="00F97679"/>
    <w:rsid w:val="00F977C2"/>
    <w:rsid w:val="00F97B00"/>
    <w:rsid w:val="00F97C5F"/>
    <w:rsid w:val="00F97DB9"/>
    <w:rsid w:val="00F97E5B"/>
    <w:rsid w:val="00F97E7C"/>
    <w:rsid w:val="00F97E97"/>
    <w:rsid w:val="00F97E9A"/>
    <w:rsid w:val="00FA0025"/>
    <w:rsid w:val="00FA03FF"/>
    <w:rsid w:val="00FA05E9"/>
    <w:rsid w:val="00FA065E"/>
    <w:rsid w:val="00FA086C"/>
    <w:rsid w:val="00FA0A75"/>
    <w:rsid w:val="00FA11B5"/>
    <w:rsid w:val="00FA1250"/>
    <w:rsid w:val="00FA12B0"/>
    <w:rsid w:val="00FA1786"/>
    <w:rsid w:val="00FA19FA"/>
    <w:rsid w:val="00FA1A7F"/>
    <w:rsid w:val="00FA1B5D"/>
    <w:rsid w:val="00FA1CF0"/>
    <w:rsid w:val="00FA1F42"/>
    <w:rsid w:val="00FA2019"/>
    <w:rsid w:val="00FA24A0"/>
    <w:rsid w:val="00FA2699"/>
    <w:rsid w:val="00FA2767"/>
    <w:rsid w:val="00FA2E2E"/>
    <w:rsid w:val="00FA3CC1"/>
    <w:rsid w:val="00FA484B"/>
    <w:rsid w:val="00FA4BC6"/>
    <w:rsid w:val="00FA5647"/>
    <w:rsid w:val="00FA58A8"/>
    <w:rsid w:val="00FA5984"/>
    <w:rsid w:val="00FA5996"/>
    <w:rsid w:val="00FA5BED"/>
    <w:rsid w:val="00FA5CDF"/>
    <w:rsid w:val="00FA61C6"/>
    <w:rsid w:val="00FA65F4"/>
    <w:rsid w:val="00FA6D61"/>
    <w:rsid w:val="00FA6FE8"/>
    <w:rsid w:val="00FA7AF8"/>
    <w:rsid w:val="00FB00A3"/>
    <w:rsid w:val="00FB00BF"/>
    <w:rsid w:val="00FB00E4"/>
    <w:rsid w:val="00FB023B"/>
    <w:rsid w:val="00FB0379"/>
    <w:rsid w:val="00FB0476"/>
    <w:rsid w:val="00FB05D2"/>
    <w:rsid w:val="00FB0963"/>
    <w:rsid w:val="00FB0AA6"/>
    <w:rsid w:val="00FB0CFC"/>
    <w:rsid w:val="00FB18CB"/>
    <w:rsid w:val="00FB1B36"/>
    <w:rsid w:val="00FB1E50"/>
    <w:rsid w:val="00FB2A61"/>
    <w:rsid w:val="00FB307C"/>
    <w:rsid w:val="00FB338C"/>
    <w:rsid w:val="00FB37E5"/>
    <w:rsid w:val="00FB392F"/>
    <w:rsid w:val="00FB419B"/>
    <w:rsid w:val="00FB451D"/>
    <w:rsid w:val="00FB4657"/>
    <w:rsid w:val="00FB4662"/>
    <w:rsid w:val="00FB49BA"/>
    <w:rsid w:val="00FB4B76"/>
    <w:rsid w:val="00FB4C43"/>
    <w:rsid w:val="00FB4F51"/>
    <w:rsid w:val="00FB559C"/>
    <w:rsid w:val="00FB572E"/>
    <w:rsid w:val="00FB594A"/>
    <w:rsid w:val="00FB6A68"/>
    <w:rsid w:val="00FB6BBC"/>
    <w:rsid w:val="00FB6BE1"/>
    <w:rsid w:val="00FB6CF1"/>
    <w:rsid w:val="00FB6DA3"/>
    <w:rsid w:val="00FB6E4B"/>
    <w:rsid w:val="00FB6EBB"/>
    <w:rsid w:val="00FB7010"/>
    <w:rsid w:val="00FB70D8"/>
    <w:rsid w:val="00FB73C6"/>
    <w:rsid w:val="00FB74FC"/>
    <w:rsid w:val="00FB7738"/>
    <w:rsid w:val="00FC0004"/>
    <w:rsid w:val="00FC00A2"/>
    <w:rsid w:val="00FC0458"/>
    <w:rsid w:val="00FC0E22"/>
    <w:rsid w:val="00FC0E39"/>
    <w:rsid w:val="00FC1660"/>
    <w:rsid w:val="00FC1822"/>
    <w:rsid w:val="00FC1D50"/>
    <w:rsid w:val="00FC1F56"/>
    <w:rsid w:val="00FC2737"/>
    <w:rsid w:val="00FC2D2B"/>
    <w:rsid w:val="00FC2E00"/>
    <w:rsid w:val="00FC2F87"/>
    <w:rsid w:val="00FC32DC"/>
    <w:rsid w:val="00FC39CD"/>
    <w:rsid w:val="00FC3B64"/>
    <w:rsid w:val="00FC3B95"/>
    <w:rsid w:val="00FC4170"/>
    <w:rsid w:val="00FC424B"/>
    <w:rsid w:val="00FC43BD"/>
    <w:rsid w:val="00FC4687"/>
    <w:rsid w:val="00FC4837"/>
    <w:rsid w:val="00FC490D"/>
    <w:rsid w:val="00FC49FC"/>
    <w:rsid w:val="00FC4C89"/>
    <w:rsid w:val="00FC4D69"/>
    <w:rsid w:val="00FC4F49"/>
    <w:rsid w:val="00FC4FCA"/>
    <w:rsid w:val="00FC543D"/>
    <w:rsid w:val="00FC5713"/>
    <w:rsid w:val="00FC595E"/>
    <w:rsid w:val="00FC5D10"/>
    <w:rsid w:val="00FC5F40"/>
    <w:rsid w:val="00FC6188"/>
    <w:rsid w:val="00FC638D"/>
    <w:rsid w:val="00FC660F"/>
    <w:rsid w:val="00FC6749"/>
    <w:rsid w:val="00FC6BAF"/>
    <w:rsid w:val="00FC6E7B"/>
    <w:rsid w:val="00FC730E"/>
    <w:rsid w:val="00FC7831"/>
    <w:rsid w:val="00FC7AE8"/>
    <w:rsid w:val="00FC7BAA"/>
    <w:rsid w:val="00FD0C55"/>
    <w:rsid w:val="00FD0E5E"/>
    <w:rsid w:val="00FD123D"/>
    <w:rsid w:val="00FD12BB"/>
    <w:rsid w:val="00FD16F8"/>
    <w:rsid w:val="00FD17CC"/>
    <w:rsid w:val="00FD19D5"/>
    <w:rsid w:val="00FD2765"/>
    <w:rsid w:val="00FD29B2"/>
    <w:rsid w:val="00FD2B85"/>
    <w:rsid w:val="00FD323F"/>
    <w:rsid w:val="00FD32EB"/>
    <w:rsid w:val="00FD35D4"/>
    <w:rsid w:val="00FD3745"/>
    <w:rsid w:val="00FD391C"/>
    <w:rsid w:val="00FD3BE2"/>
    <w:rsid w:val="00FD3C38"/>
    <w:rsid w:val="00FD3F20"/>
    <w:rsid w:val="00FD43AB"/>
    <w:rsid w:val="00FD47BB"/>
    <w:rsid w:val="00FD5198"/>
    <w:rsid w:val="00FD53B9"/>
    <w:rsid w:val="00FD567F"/>
    <w:rsid w:val="00FD5858"/>
    <w:rsid w:val="00FD5A77"/>
    <w:rsid w:val="00FD64DE"/>
    <w:rsid w:val="00FD65B4"/>
    <w:rsid w:val="00FD697C"/>
    <w:rsid w:val="00FD6C82"/>
    <w:rsid w:val="00FD6D0C"/>
    <w:rsid w:val="00FD6EAC"/>
    <w:rsid w:val="00FD75C8"/>
    <w:rsid w:val="00FD7759"/>
    <w:rsid w:val="00FD77CE"/>
    <w:rsid w:val="00FD78DD"/>
    <w:rsid w:val="00FD7C8F"/>
    <w:rsid w:val="00FD7F0A"/>
    <w:rsid w:val="00FE0A52"/>
    <w:rsid w:val="00FE0F84"/>
    <w:rsid w:val="00FE1075"/>
    <w:rsid w:val="00FE1188"/>
    <w:rsid w:val="00FE11FD"/>
    <w:rsid w:val="00FE1356"/>
    <w:rsid w:val="00FE144E"/>
    <w:rsid w:val="00FE1598"/>
    <w:rsid w:val="00FE18B5"/>
    <w:rsid w:val="00FE1A39"/>
    <w:rsid w:val="00FE1AA3"/>
    <w:rsid w:val="00FE21E8"/>
    <w:rsid w:val="00FE281F"/>
    <w:rsid w:val="00FE3073"/>
    <w:rsid w:val="00FE33CA"/>
    <w:rsid w:val="00FE3A86"/>
    <w:rsid w:val="00FE3D86"/>
    <w:rsid w:val="00FE41F0"/>
    <w:rsid w:val="00FE435E"/>
    <w:rsid w:val="00FE45D1"/>
    <w:rsid w:val="00FE47EA"/>
    <w:rsid w:val="00FE4A33"/>
    <w:rsid w:val="00FE4BBC"/>
    <w:rsid w:val="00FE4BF8"/>
    <w:rsid w:val="00FE54AC"/>
    <w:rsid w:val="00FE579A"/>
    <w:rsid w:val="00FE5A99"/>
    <w:rsid w:val="00FE5DF5"/>
    <w:rsid w:val="00FE5E67"/>
    <w:rsid w:val="00FE5F28"/>
    <w:rsid w:val="00FE63C2"/>
    <w:rsid w:val="00FE6902"/>
    <w:rsid w:val="00FE69E5"/>
    <w:rsid w:val="00FE71A4"/>
    <w:rsid w:val="00FE71CF"/>
    <w:rsid w:val="00FE7956"/>
    <w:rsid w:val="00FE79ED"/>
    <w:rsid w:val="00FE7BFA"/>
    <w:rsid w:val="00FE7F4D"/>
    <w:rsid w:val="00FE7FC7"/>
    <w:rsid w:val="00FF0154"/>
    <w:rsid w:val="00FF02C2"/>
    <w:rsid w:val="00FF0304"/>
    <w:rsid w:val="00FF08E5"/>
    <w:rsid w:val="00FF0945"/>
    <w:rsid w:val="00FF09E8"/>
    <w:rsid w:val="00FF0AC2"/>
    <w:rsid w:val="00FF0B72"/>
    <w:rsid w:val="00FF0BD4"/>
    <w:rsid w:val="00FF0ED1"/>
    <w:rsid w:val="00FF0F0E"/>
    <w:rsid w:val="00FF0F2F"/>
    <w:rsid w:val="00FF10D7"/>
    <w:rsid w:val="00FF115E"/>
    <w:rsid w:val="00FF1717"/>
    <w:rsid w:val="00FF1822"/>
    <w:rsid w:val="00FF18C8"/>
    <w:rsid w:val="00FF1AD9"/>
    <w:rsid w:val="00FF1D7B"/>
    <w:rsid w:val="00FF1DBC"/>
    <w:rsid w:val="00FF1E7F"/>
    <w:rsid w:val="00FF23F0"/>
    <w:rsid w:val="00FF256F"/>
    <w:rsid w:val="00FF29B7"/>
    <w:rsid w:val="00FF2D27"/>
    <w:rsid w:val="00FF2D4B"/>
    <w:rsid w:val="00FF2E90"/>
    <w:rsid w:val="00FF2EAE"/>
    <w:rsid w:val="00FF30DF"/>
    <w:rsid w:val="00FF3330"/>
    <w:rsid w:val="00FF364D"/>
    <w:rsid w:val="00FF366C"/>
    <w:rsid w:val="00FF3849"/>
    <w:rsid w:val="00FF44F6"/>
    <w:rsid w:val="00FF457C"/>
    <w:rsid w:val="00FF479D"/>
    <w:rsid w:val="00FF4DDF"/>
    <w:rsid w:val="00FF53CC"/>
    <w:rsid w:val="00FF53CD"/>
    <w:rsid w:val="00FF53E1"/>
    <w:rsid w:val="00FF5584"/>
    <w:rsid w:val="00FF5A0D"/>
    <w:rsid w:val="00FF5CD2"/>
    <w:rsid w:val="00FF5E05"/>
    <w:rsid w:val="00FF615A"/>
    <w:rsid w:val="00FF66AC"/>
    <w:rsid w:val="00FF6723"/>
    <w:rsid w:val="00FF6877"/>
    <w:rsid w:val="00FF687B"/>
    <w:rsid w:val="00FF69EA"/>
    <w:rsid w:val="00FF7051"/>
    <w:rsid w:val="00FF710C"/>
    <w:rsid w:val="00FF736E"/>
    <w:rsid w:val="00FF7559"/>
    <w:rsid w:val="00FF787F"/>
    <w:rsid w:val="00FF7A28"/>
    <w:rsid w:val="04734472"/>
    <w:rsid w:val="0AD46C8A"/>
    <w:rsid w:val="0F674A7A"/>
    <w:rsid w:val="10805480"/>
    <w:rsid w:val="25BE30F8"/>
    <w:rsid w:val="3B5A3AFE"/>
    <w:rsid w:val="4BB3CABB"/>
    <w:rsid w:val="7071F11A"/>
    <w:rsid w:val="7C0F67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iPriority="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480" w:lineRule="auto"/>
    </w:pPr>
    <w:rPr>
      <w:rFonts w:ascii="Times New Roman" w:hAnsi="Times New Roman" w:eastAsia="Times New Roman" w:cs="Times New Roman"/>
      <w:lang w:val="en-GB" w:eastAsia="ko-KR" w:bidi="ar-SA"/>
    </w:rPr>
  </w:style>
  <w:style w:type="paragraph" w:styleId="2">
    <w:name w:val="heading 1"/>
    <w:basedOn w:val="3"/>
    <w:next w:val="4"/>
    <w:qFormat/>
    <w:uiPriority w:val="0"/>
    <w:pPr>
      <w:outlineLvl w:val="0"/>
    </w:pPr>
  </w:style>
  <w:style w:type="paragraph" w:styleId="5">
    <w:name w:val="heading 2"/>
    <w:basedOn w:val="6"/>
    <w:next w:val="4"/>
    <w:link w:val="214"/>
    <w:qFormat/>
    <w:uiPriority w:val="0"/>
    <w:pPr>
      <w:outlineLvl w:val="1"/>
    </w:pPr>
  </w:style>
  <w:style w:type="paragraph" w:styleId="7">
    <w:name w:val="heading 3"/>
    <w:basedOn w:val="8"/>
    <w:next w:val="4"/>
    <w:qFormat/>
    <w:uiPriority w:val="0"/>
    <w:pPr>
      <w:outlineLvl w:val="2"/>
    </w:pPr>
  </w:style>
  <w:style w:type="paragraph" w:styleId="9">
    <w:name w:val="heading 4"/>
    <w:basedOn w:val="1"/>
    <w:next w:val="1"/>
    <w:link w:val="155"/>
    <w:semiHidden/>
    <w:unhideWhenUsed/>
    <w:qFormat/>
    <w:uiPriority w:val="0"/>
    <w:pPr>
      <w:keepNext/>
      <w:keepLines/>
      <w:spacing w:before="40" w:after="0"/>
      <w:outlineLvl w:val="3"/>
    </w:pPr>
    <w:rPr>
      <w:rFonts w:asciiTheme="majorHAnsi" w:hAnsiTheme="majorHAnsi" w:eastAsiaTheme="majorEastAsia" w:cstheme="majorBidi"/>
      <w:i/>
      <w:iCs/>
      <w:color w:val="B04F08" w:themeColor="accent1" w:themeShade="BF"/>
    </w:rPr>
  </w:style>
  <w:style w:type="paragraph" w:styleId="10">
    <w:name w:val="heading 5"/>
    <w:basedOn w:val="1"/>
    <w:next w:val="1"/>
    <w:link w:val="158"/>
    <w:semiHidden/>
    <w:unhideWhenUsed/>
    <w:qFormat/>
    <w:uiPriority w:val="0"/>
    <w:pPr>
      <w:keepNext/>
      <w:keepLines/>
      <w:spacing w:before="40" w:after="0"/>
      <w:outlineLvl w:val="4"/>
    </w:pPr>
    <w:rPr>
      <w:rFonts w:asciiTheme="majorHAnsi" w:hAnsiTheme="majorHAnsi" w:eastAsiaTheme="majorEastAsia" w:cstheme="majorBidi"/>
      <w:color w:val="B04F08" w:themeColor="accent1" w:themeShade="BF"/>
    </w:rPr>
  </w:style>
  <w:style w:type="paragraph" w:styleId="11">
    <w:name w:val="heading 6"/>
    <w:basedOn w:val="1"/>
    <w:next w:val="1"/>
    <w:link w:val="161"/>
    <w:semiHidden/>
    <w:unhideWhenUsed/>
    <w:qFormat/>
    <w:uiPriority w:val="0"/>
    <w:pPr>
      <w:keepNext/>
      <w:keepLines/>
      <w:spacing w:before="40" w:after="0"/>
      <w:outlineLvl w:val="5"/>
    </w:pPr>
    <w:rPr>
      <w:rFonts w:asciiTheme="majorHAnsi" w:hAnsiTheme="majorHAnsi" w:eastAsiaTheme="majorEastAsia" w:cstheme="majorBidi"/>
      <w:color w:val="763505" w:themeColor="accent1" w:themeShade="80"/>
    </w:rPr>
  </w:style>
  <w:style w:type="paragraph" w:styleId="12">
    <w:name w:val="heading 7"/>
    <w:basedOn w:val="1"/>
    <w:next w:val="1"/>
    <w:link w:val="164"/>
    <w:semiHidden/>
    <w:unhideWhenUsed/>
    <w:qFormat/>
    <w:uiPriority w:val="0"/>
    <w:pPr>
      <w:keepNext/>
      <w:keepLines/>
      <w:spacing w:before="40" w:after="0"/>
      <w:outlineLvl w:val="6"/>
    </w:pPr>
    <w:rPr>
      <w:rFonts w:asciiTheme="majorHAnsi" w:hAnsiTheme="majorHAnsi" w:eastAsiaTheme="majorEastAsia" w:cstheme="majorBidi"/>
      <w:i/>
      <w:iCs/>
      <w:color w:val="763505" w:themeColor="accent1" w:themeShade="80"/>
    </w:rPr>
  </w:style>
  <w:style w:type="paragraph" w:styleId="13">
    <w:name w:val="heading 8"/>
    <w:basedOn w:val="1"/>
    <w:next w:val="1"/>
    <w:link w:val="167"/>
    <w:semiHidden/>
    <w:unhideWhenUsed/>
    <w:qFormat/>
    <w:uiPriority w:val="0"/>
    <w:pPr>
      <w:keepNext/>
      <w:keepLines/>
      <w:spacing w:before="40" w:after="0"/>
      <w:outlineLvl w:val="7"/>
    </w:pPr>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paragraph" w:styleId="14">
    <w:name w:val="heading 9"/>
    <w:basedOn w:val="1"/>
    <w:next w:val="1"/>
    <w:link w:val="170"/>
    <w:semiHidden/>
    <w:unhideWhenUsed/>
    <w:qFormat/>
    <w:uiPriority w:val="0"/>
    <w:pPr>
      <w:keepNext/>
      <w:keepLines/>
      <w:spacing w:before="40" w:after="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15">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customStyle="1" w:styleId="3">
    <w:name w:val="Überschrift 11"/>
    <w:basedOn w:val="1"/>
    <w:next w:val="4"/>
    <w:qFormat/>
    <w:uiPriority w:val="0"/>
    <w:pPr>
      <w:spacing w:after="240"/>
    </w:pPr>
    <w:rPr>
      <w:b/>
      <w:sz w:val="36"/>
    </w:rPr>
  </w:style>
  <w:style w:type="paragraph" w:customStyle="1" w:styleId="4">
    <w:name w:val="Text"/>
    <w:basedOn w:val="1"/>
    <w:link w:val="137"/>
    <w:qFormat/>
    <w:uiPriority w:val="0"/>
    <w:rPr>
      <w:lang w:val="en-US"/>
    </w:rPr>
  </w:style>
  <w:style w:type="paragraph" w:customStyle="1" w:styleId="6">
    <w:name w:val="Überschrift 21"/>
    <w:basedOn w:val="3"/>
    <w:next w:val="4"/>
    <w:qFormat/>
    <w:uiPriority w:val="0"/>
    <w:rPr>
      <w:sz w:val="28"/>
    </w:rPr>
  </w:style>
  <w:style w:type="paragraph" w:customStyle="1" w:styleId="8">
    <w:name w:val="Überschrift 31"/>
    <w:basedOn w:val="3"/>
    <w:next w:val="4"/>
    <w:qFormat/>
    <w:uiPriority w:val="0"/>
    <w:rPr>
      <w:sz w:val="22"/>
    </w:rPr>
  </w:style>
  <w:style w:type="paragraph" w:styleId="17">
    <w:name w:val="Balloon Text"/>
    <w:basedOn w:val="1"/>
    <w:link w:val="132"/>
    <w:qFormat/>
    <w:uiPriority w:val="0"/>
    <w:pPr>
      <w:spacing w:after="0" w:line="240" w:lineRule="auto"/>
    </w:pPr>
    <w:rPr>
      <w:rFonts w:ascii="Segoe UI" w:hAnsi="Segoe UI" w:cs="Segoe UI"/>
      <w:sz w:val="18"/>
      <w:szCs w:val="18"/>
    </w:rPr>
  </w:style>
  <w:style w:type="paragraph" w:styleId="18">
    <w:name w:val="Block Text"/>
    <w:basedOn w:val="1"/>
    <w:qFormat/>
    <w:uiPriority w:val="0"/>
    <w:pPr>
      <w:pBdr>
        <w:top w:val="single" w:color="EB6A0A" w:themeColor="accent1" w:sz="2" w:space="10"/>
        <w:left w:val="single" w:color="EB6A0A" w:themeColor="accent1" w:sz="2" w:space="10"/>
        <w:bottom w:val="single" w:color="EB6A0A" w:themeColor="accent1" w:sz="2" w:space="10"/>
        <w:right w:val="single" w:color="EB6A0A" w:themeColor="accent1" w:sz="2" w:space="10"/>
      </w:pBdr>
      <w:ind w:left="1152" w:right="1152"/>
    </w:pPr>
    <w:rPr>
      <w:rFonts w:asciiTheme="minorHAnsi" w:hAnsiTheme="minorHAnsi" w:eastAsiaTheme="minorEastAsia" w:cstheme="minorBidi"/>
      <w:i/>
      <w:iCs/>
      <w:color w:val="EB6A0A" w:themeColor="accent1"/>
      <w14:textFill>
        <w14:solidFill>
          <w14:schemeClr w14:val="accent1"/>
        </w14:solidFill>
      </w14:textFill>
    </w:rPr>
  </w:style>
  <w:style w:type="paragraph" w:styleId="19">
    <w:name w:val="Body Text"/>
    <w:basedOn w:val="1"/>
    <w:link w:val="196"/>
    <w:qFormat/>
    <w:uiPriority w:val="0"/>
  </w:style>
  <w:style w:type="paragraph" w:styleId="20">
    <w:name w:val="Body Text 2"/>
    <w:basedOn w:val="1"/>
    <w:link w:val="192"/>
    <w:qFormat/>
    <w:uiPriority w:val="0"/>
  </w:style>
  <w:style w:type="paragraph" w:styleId="21">
    <w:name w:val="Body Text 3"/>
    <w:basedOn w:val="1"/>
    <w:link w:val="191"/>
    <w:qFormat/>
    <w:uiPriority w:val="0"/>
    <w:rPr>
      <w:sz w:val="16"/>
      <w:szCs w:val="16"/>
    </w:rPr>
  </w:style>
  <w:style w:type="paragraph" w:styleId="22">
    <w:name w:val="Body Text First Indent"/>
    <w:basedOn w:val="19"/>
    <w:link w:val="197"/>
    <w:qFormat/>
    <w:uiPriority w:val="0"/>
    <w:pPr>
      <w:ind w:firstLine="360"/>
    </w:pPr>
  </w:style>
  <w:style w:type="paragraph" w:styleId="23">
    <w:name w:val="Body Text Indent"/>
    <w:basedOn w:val="1"/>
    <w:link w:val="194"/>
    <w:qFormat/>
    <w:uiPriority w:val="0"/>
    <w:pPr>
      <w:ind w:left="283"/>
    </w:pPr>
  </w:style>
  <w:style w:type="paragraph" w:styleId="24">
    <w:name w:val="Body Text First Indent 2"/>
    <w:basedOn w:val="23"/>
    <w:link w:val="195"/>
    <w:qFormat/>
    <w:uiPriority w:val="0"/>
    <w:pPr>
      <w:ind w:left="360" w:firstLine="360"/>
    </w:pPr>
  </w:style>
  <w:style w:type="paragraph" w:styleId="25">
    <w:name w:val="Body Text Indent 2"/>
    <w:basedOn w:val="1"/>
    <w:link w:val="190"/>
    <w:qFormat/>
    <w:uiPriority w:val="0"/>
    <w:pPr>
      <w:ind w:left="283"/>
    </w:pPr>
  </w:style>
  <w:style w:type="paragraph" w:styleId="26">
    <w:name w:val="Body Text Indent 3"/>
    <w:basedOn w:val="1"/>
    <w:link w:val="189"/>
    <w:qFormat/>
    <w:uiPriority w:val="0"/>
    <w:pPr>
      <w:ind w:left="283"/>
    </w:pPr>
    <w:rPr>
      <w:sz w:val="16"/>
      <w:szCs w:val="16"/>
    </w:rPr>
  </w:style>
  <w:style w:type="paragraph" w:styleId="27">
    <w:name w:val="caption"/>
    <w:basedOn w:val="1"/>
    <w:next w:val="1"/>
    <w:unhideWhenUsed/>
    <w:qFormat/>
    <w:uiPriority w:val="0"/>
    <w:pPr>
      <w:spacing w:after="200" w:line="240" w:lineRule="auto"/>
    </w:pPr>
    <w:rPr>
      <w:i/>
      <w:iCs/>
      <w:color w:val="179C7D" w:themeColor="text2"/>
      <w:sz w:val="18"/>
      <w:szCs w:val="18"/>
      <w14:textFill>
        <w14:solidFill>
          <w14:schemeClr w14:val="tx2"/>
        </w14:solidFill>
      </w14:textFill>
    </w:rPr>
  </w:style>
  <w:style w:type="paragraph" w:styleId="28">
    <w:name w:val="Closing"/>
    <w:basedOn w:val="1"/>
    <w:link w:val="203"/>
    <w:qFormat/>
    <w:uiPriority w:val="0"/>
    <w:pPr>
      <w:spacing w:after="0" w:line="240" w:lineRule="auto"/>
      <w:ind w:left="4252"/>
    </w:pPr>
  </w:style>
  <w:style w:type="character" w:styleId="29">
    <w:name w:val="annotation reference"/>
    <w:uiPriority w:val="99"/>
    <w:rPr>
      <w:sz w:val="16"/>
    </w:rPr>
  </w:style>
  <w:style w:type="paragraph" w:styleId="30">
    <w:name w:val="annotation text"/>
    <w:basedOn w:val="1"/>
    <w:link w:val="142"/>
    <w:uiPriority w:val="99"/>
    <w:pPr>
      <w:spacing w:line="240" w:lineRule="auto"/>
      <w:jc w:val="both"/>
    </w:pPr>
    <w:rPr>
      <w:rFonts w:ascii="Georgia" w:hAnsi="Georgia" w:cs="Georgia"/>
      <w:lang w:val="en-US" w:eastAsia="en-US"/>
    </w:rPr>
  </w:style>
  <w:style w:type="paragraph" w:styleId="31">
    <w:name w:val="annotation subject"/>
    <w:basedOn w:val="30"/>
    <w:next w:val="30"/>
    <w:link w:val="145"/>
    <w:semiHidden/>
    <w:unhideWhenUsed/>
    <w:uiPriority w:val="0"/>
    <w:pPr>
      <w:jc w:val="left"/>
    </w:pPr>
    <w:rPr>
      <w:rFonts w:ascii="Times New Roman" w:hAnsi="Times New Roman" w:cs="Times New Roman"/>
      <w:b/>
      <w:bCs/>
      <w:lang w:val="en-GB" w:eastAsia="ko-KR"/>
    </w:rPr>
  </w:style>
  <w:style w:type="paragraph" w:styleId="32">
    <w:name w:val="Date"/>
    <w:basedOn w:val="1"/>
    <w:next w:val="1"/>
    <w:link w:val="198"/>
    <w:uiPriority w:val="0"/>
  </w:style>
  <w:style w:type="paragraph" w:styleId="33">
    <w:name w:val="Document Map"/>
    <w:basedOn w:val="1"/>
    <w:link w:val="188"/>
    <w:qFormat/>
    <w:uiPriority w:val="0"/>
    <w:pPr>
      <w:spacing w:after="0" w:line="240" w:lineRule="auto"/>
    </w:pPr>
    <w:rPr>
      <w:rFonts w:ascii="Segoe UI" w:hAnsi="Segoe UI" w:cs="Segoe UI"/>
      <w:sz w:val="16"/>
      <w:szCs w:val="16"/>
    </w:rPr>
  </w:style>
  <w:style w:type="character" w:styleId="34">
    <w:name w:val="Emphasis"/>
    <w:basedOn w:val="15"/>
    <w:qFormat/>
    <w:uiPriority w:val="0"/>
    <w:rPr>
      <w:i/>
      <w:iCs/>
    </w:rPr>
  </w:style>
  <w:style w:type="character" w:styleId="35">
    <w:name w:val="endnote reference"/>
    <w:basedOn w:val="15"/>
    <w:uiPriority w:val="0"/>
    <w:rPr>
      <w:vertAlign w:val="superscript"/>
    </w:rPr>
  </w:style>
  <w:style w:type="paragraph" w:styleId="36">
    <w:name w:val="endnote text"/>
    <w:basedOn w:val="1"/>
    <w:link w:val="205"/>
    <w:qFormat/>
    <w:uiPriority w:val="0"/>
    <w:pPr>
      <w:spacing w:after="0" w:line="240" w:lineRule="auto"/>
    </w:pPr>
  </w:style>
  <w:style w:type="paragraph" w:styleId="37">
    <w:name w:val="envelope address"/>
    <w:basedOn w:val="1"/>
    <w:uiPriority w:val="0"/>
    <w:pPr>
      <w:framePr w:w="4320" w:h="2160" w:hRule="exact" w:hSpace="141" w:wrap="auto" w:vAnchor="margin" w:hAnchor="page" w:xAlign="center" w:yAlign="bottom"/>
      <w:spacing w:after="0" w:line="240" w:lineRule="auto"/>
      <w:ind w:left="1"/>
    </w:pPr>
    <w:rPr>
      <w:rFonts w:asciiTheme="majorHAnsi" w:hAnsiTheme="majorHAnsi" w:eastAsiaTheme="majorEastAsia" w:cstheme="majorBidi"/>
      <w:sz w:val="24"/>
      <w:szCs w:val="24"/>
    </w:rPr>
  </w:style>
  <w:style w:type="paragraph" w:styleId="38">
    <w:name w:val="envelope return"/>
    <w:basedOn w:val="1"/>
    <w:uiPriority w:val="0"/>
    <w:pPr>
      <w:spacing w:after="0" w:line="240" w:lineRule="auto"/>
    </w:pPr>
    <w:rPr>
      <w:rFonts w:asciiTheme="majorHAnsi" w:hAnsiTheme="majorHAnsi" w:eastAsiaTheme="majorEastAsia" w:cstheme="majorBidi"/>
    </w:rPr>
  </w:style>
  <w:style w:type="character" w:styleId="39">
    <w:name w:val="FollowedHyperlink"/>
    <w:basedOn w:val="15"/>
    <w:uiPriority w:val="0"/>
    <w:rPr>
      <w:color w:val="006E92" w:themeColor="followedHyperlink"/>
      <w:u w:val="single"/>
      <w14:textFill>
        <w14:solidFill>
          <w14:schemeClr w14:val="folHlink"/>
        </w14:solidFill>
      </w14:textFill>
    </w:rPr>
  </w:style>
  <w:style w:type="paragraph" w:styleId="40">
    <w:name w:val="footer"/>
    <w:basedOn w:val="1"/>
    <w:link w:val="215"/>
    <w:qFormat/>
    <w:uiPriority w:val="0"/>
    <w:pPr>
      <w:tabs>
        <w:tab w:val="center" w:pos="4536"/>
        <w:tab w:val="right" w:pos="9072"/>
      </w:tabs>
    </w:pPr>
  </w:style>
  <w:style w:type="character" w:styleId="41">
    <w:name w:val="footnote reference"/>
    <w:basedOn w:val="15"/>
    <w:qFormat/>
    <w:uiPriority w:val="0"/>
    <w:rPr>
      <w:vertAlign w:val="superscript"/>
    </w:rPr>
  </w:style>
  <w:style w:type="paragraph" w:styleId="42">
    <w:name w:val="footnote text"/>
    <w:basedOn w:val="1"/>
    <w:link w:val="206"/>
    <w:uiPriority w:val="0"/>
    <w:pPr>
      <w:spacing w:after="0" w:line="240" w:lineRule="auto"/>
    </w:pPr>
  </w:style>
  <w:style w:type="paragraph" w:styleId="43">
    <w:name w:val="header"/>
    <w:basedOn w:val="1"/>
    <w:qFormat/>
    <w:uiPriority w:val="0"/>
    <w:pPr>
      <w:tabs>
        <w:tab w:val="center" w:pos="4536"/>
        <w:tab w:val="right" w:pos="9072"/>
      </w:tabs>
    </w:pPr>
  </w:style>
  <w:style w:type="character" w:styleId="44">
    <w:name w:val="HTML Acronym"/>
    <w:basedOn w:val="15"/>
    <w:qFormat/>
    <w:uiPriority w:val="0"/>
  </w:style>
  <w:style w:type="paragraph" w:styleId="45">
    <w:name w:val="HTML Address"/>
    <w:basedOn w:val="1"/>
    <w:link w:val="186"/>
    <w:qFormat/>
    <w:uiPriority w:val="0"/>
    <w:pPr>
      <w:spacing w:after="0" w:line="240" w:lineRule="auto"/>
    </w:pPr>
    <w:rPr>
      <w:i/>
      <w:iCs/>
    </w:rPr>
  </w:style>
  <w:style w:type="character" w:styleId="46">
    <w:name w:val="HTML Cite"/>
    <w:basedOn w:val="15"/>
    <w:qFormat/>
    <w:uiPriority w:val="0"/>
    <w:rPr>
      <w:i/>
      <w:iCs/>
    </w:rPr>
  </w:style>
  <w:style w:type="character" w:styleId="47">
    <w:name w:val="HTML Code"/>
    <w:basedOn w:val="15"/>
    <w:qFormat/>
    <w:uiPriority w:val="0"/>
    <w:rPr>
      <w:rFonts w:ascii="Consolas" w:hAnsi="Consolas"/>
      <w:sz w:val="20"/>
      <w:szCs w:val="20"/>
    </w:rPr>
  </w:style>
  <w:style w:type="character" w:styleId="48">
    <w:name w:val="HTML Definition"/>
    <w:basedOn w:val="15"/>
    <w:qFormat/>
    <w:uiPriority w:val="0"/>
    <w:rPr>
      <w:i/>
      <w:iCs/>
    </w:rPr>
  </w:style>
  <w:style w:type="character" w:styleId="49">
    <w:name w:val="HTML Keyboard"/>
    <w:basedOn w:val="15"/>
    <w:semiHidden/>
    <w:unhideWhenUsed/>
    <w:qFormat/>
    <w:uiPriority w:val="0"/>
    <w:rPr>
      <w:rFonts w:ascii="Consolas" w:hAnsi="Consolas"/>
      <w:sz w:val="20"/>
      <w:szCs w:val="20"/>
    </w:rPr>
  </w:style>
  <w:style w:type="paragraph" w:styleId="50">
    <w:name w:val="HTML Preformatted"/>
    <w:basedOn w:val="1"/>
    <w:link w:val="185"/>
    <w:qFormat/>
    <w:uiPriority w:val="0"/>
    <w:pPr>
      <w:spacing w:after="0" w:line="240" w:lineRule="auto"/>
    </w:pPr>
    <w:rPr>
      <w:rFonts w:ascii="Consolas" w:hAnsi="Consolas"/>
    </w:rPr>
  </w:style>
  <w:style w:type="character" w:styleId="51">
    <w:name w:val="HTML Sample"/>
    <w:basedOn w:val="15"/>
    <w:qFormat/>
    <w:uiPriority w:val="0"/>
    <w:rPr>
      <w:rFonts w:ascii="Consolas" w:hAnsi="Consolas"/>
      <w:sz w:val="24"/>
      <w:szCs w:val="24"/>
    </w:rPr>
  </w:style>
  <w:style w:type="character" w:styleId="52">
    <w:name w:val="HTML Typewriter"/>
    <w:basedOn w:val="15"/>
    <w:qFormat/>
    <w:uiPriority w:val="0"/>
    <w:rPr>
      <w:rFonts w:ascii="Consolas" w:hAnsi="Consolas"/>
      <w:sz w:val="20"/>
      <w:szCs w:val="20"/>
    </w:rPr>
  </w:style>
  <w:style w:type="character" w:styleId="53">
    <w:name w:val="HTML Variable"/>
    <w:basedOn w:val="15"/>
    <w:qFormat/>
    <w:uiPriority w:val="0"/>
    <w:rPr>
      <w:i/>
      <w:iCs/>
    </w:rPr>
  </w:style>
  <w:style w:type="character" w:styleId="54">
    <w:name w:val="Hyperlink"/>
    <w:uiPriority w:val="0"/>
    <w:rPr>
      <w:color w:val="0563C1"/>
      <w:u w:val="single"/>
    </w:rPr>
  </w:style>
  <w:style w:type="paragraph" w:styleId="55">
    <w:name w:val="index 1"/>
    <w:basedOn w:val="1"/>
    <w:next w:val="1"/>
    <w:qFormat/>
    <w:uiPriority w:val="0"/>
    <w:pPr>
      <w:spacing w:after="0" w:line="240" w:lineRule="auto"/>
      <w:ind w:left="200" w:hanging="200"/>
    </w:pPr>
  </w:style>
  <w:style w:type="paragraph" w:styleId="56">
    <w:name w:val="index 2"/>
    <w:basedOn w:val="1"/>
    <w:next w:val="1"/>
    <w:uiPriority w:val="0"/>
    <w:pPr>
      <w:spacing w:after="0" w:line="240" w:lineRule="auto"/>
      <w:ind w:left="400" w:hanging="200"/>
    </w:pPr>
  </w:style>
  <w:style w:type="paragraph" w:styleId="57">
    <w:name w:val="index 3"/>
    <w:basedOn w:val="1"/>
    <w:next w:val="1"/>
    <w:uiPriority w:val="0"/>
    <w:pPr>
      <w:spacing w:after="0" w:line="240" w:lineRule="auto"/>
      <w:ind w:left="600" w:hanging="200"/>
    </w:pPr>
  </w:style>
  <w:style w:type="paragraph" w:styleId="58">
    <w:name w:val="index 4"/>
    <w:basedOn w:val="1"/>
    <w:next w:val="1"/>
    <w:uiPriority w:val="0"/>
    <w:pPr>
      <w:spacing w:after="0" w:line="240" w:lineRule="auto"/>
      <w:ind w:left="800" w:hanging="200"/>
    </w:pPr>
  </w:style>
  <w:style w:type="paragraph" w:styleId="59">
    <w:name w:val="index 5"/>
    <w:basedOn w:val="1"/>
    <w:next w:val="1"/>
    <w:qFormat/>
    <w:uiPriority w:val="0"/>
    <w:pPr>
      <w:spacing w:after="0" w:line="240" w:lineRule="auto"/>
      <w:ind w:left="1000" w:hanging="200"/>
    </w:pPr>
  </w:style>
  <w:style w:type="paragraph" w:styleId="60">
    <w:name w:val="index 6"/>
    <w:basedOn w:val="1"/>
    <w:next w:val="1"/>
    <w:qFormat/>
    <w:uiPriority w:val="0"/>
    <w:pPr>
      <w:spacing w:after="0" w:line="240" w:lineRule="auto"/>
      <w:ind w:left="1200" w:hanging="200"/>
    </w:pPr>
  </w:style>
  <w:style w:type="paragraph" w:styleId="61">
    <w:name w:val="index 7"/>
    <w:basedOn w:val="1"/>
    <w:next w:val="1"/>
    <w:qFormat/>
    <w:uiPriority w:val="0"/>
    <w:pPr>
      <w:spacing w:after="0" w:line="240" w:lineRule="auto"/>
      <w:ind w:left="1400" w:hanging="200"/>
    </w:pPr>
  </w:style>
  <w:style w:type="paragraph" w:styleId="62">
    <w:name w:val="index 8"/>
    <w:basedOn w:val="1"/>
    <w:next w:val="1"/>
    <w:uiPriority w:val="0"/>
    <w:pPr>
      <w:spacing w:after="0" w:line="240" w:lineRule="auto"/>
      <w:ind w:left="1600" w:hanging="200"/>
    </w:pPr>
  </w:style>
  <w:style w:type="paragraph" w:styleId="63">
    <w:name w:val="index 9"/>
    <w:basedOn w:val="1"/>
    <w:next w:val="1"/>
    <w:qFormat/>
    <w:uiPriority w:val="0"/>
    <w:pPr>
      <w:spacing w:after="0" w:line="240" w:lineRule="auto"/>
      <w:ind w:left="1800" w:hanging="200"/>
    </w:pPr>
  </w:style>
  <w:style w:type="paragraph" w:styleId="64">
    <w:name w:val="index heading"/>
    <w:basedOn w:val="1"/>
    <w:next w:val="55"/>
    <w:qFormat/>
    <w:uiPriority w:val="0"/>
    <w:rPr>
      <w:rFonts w:asciiTheme="majorHAnsi" w:hAnsiTheme="majorHAnsi" w:eastAsiaTheme="majorEastAsia" w:cstheme="majorBidi"/>
      <w:b/>
      <w:bCs/>
    </w:rPr>
  </w:style>
  <w:style w:type="character" w:styleId="65">
    <w:name w:val="line number"/>
    <w:basedOn w:val="15"/>
    <w:qFormat/>
    <w:uiPriority w:val="0"/>
  </w:style>
  <w:style w:type="paragraph" w:styleId="66">
    <w:name w:val="List"/>
    <w:basedOn w:val="1"/>
    <w:qFormat/>
    <w:uiPriority w:val="0"/>
    <w:pPr>
      <w:ind w:left="283" w:hanging="283"/>
      <w:contextualSpacing/>
    </w:pPr>
  </w:style>
  <w:style w:type="paragraph" w:styleId="67">
    <w:name w:val="List 2"/>
    <w:basedOn w:val="1"/>
    <w:qFormat/>
    <w:uiPriority w:val="0"/>
    <w:pPr>
      <w:ind w:left="566" w:hanging="283"/>
      <w:contextualSpacing/>
    </w:pPr>
  </w:style>
  <w:style w:type="paragraph" w:styleId="68">
    <w:name w:val="List 3"/>
    <w:basedOn w:val="1"/>
    <w:uiPriority w:val="0"/>
    <w:pPr>
      <w:ind w:left="849" w:hanging="283"/>
      <w:contextualSpacing/>
    </w:pPr>
  </w:style>
  <w:style w:type="paragraph" w:styleId="69">
    <w:name w:val="List 4"/>
    <w:basedOn w:val="1"/>
    <w:qFormat/>
    <w:uiPriority w:val="0"/>
    <w:pPr>
      <w:ind w:left="1132" w:hanging="283"/>
      <w:contextualSpacing/>
    </w:pPr>
  </w:style>
  <w:style w:type="paragraph" w:styleId="70">
    <w:name w:val="List 5"/>
    <w:basedOn w:val="1"/>
    <w:qFormat/>
    <w:uiPriority w:val="0"/>
    <w:pPr>
      <w:ind w:left="1415" w:hanging="283"/>
      <w:contextualSpacing/>
    </w:pPr>
  </w:style>
  <w:style w:type="paragraph" w:styleId="71">
    <w:name w:val="List Bullet"/>
    <w:basedOn w:val="1"/>
    <w:uiPriority w:val="0"/>
    <w:pPr>
      <w:numPr>
        <w:ilvl w:val="0"/>
        <w:numId w:val="1"/>
      </w:numPr>
      <w:contextualSpacing/>
    </w:pPr>
  </w:style>
  <w:style w:type="paragraph" w:styleId="72">
    <w:name w:val="List Bullet 2"/>
    <w:basedOn w:val="1"/>
    <w:qFormat/>
    <w:uiPriority w:val="0"/>
    <w:pPr>
      <w:numPr>
        <w:ilvl w:val="0"/>
        <w:numId w:val="2"/>
      </w:numPr>
      <w:contextualSpacing/>
    </w:pPr>
  </w:style>
  <w:style w:type="paragraph" w:styleId="73">
    <w:name w:val="List Bullet 3"/>
    <w:basedOn w:val="1"/>
    <w:qFormat/>
    <w:uiPriority w:val="0"/>
    <w:pPr>
      <w:numPr>
        <w:ilvl w:val="0"/>
        <w:numId w:val="3"/>
      </w:numPr>
      <w:contextualSpacing/>
    </w:pPr>
  </w:style>
  <w:style w:type="paragraph" w:styleId="74">
    <w:name w:val="List Bullet 4"/>
    <w:basedOn w:val="1"/>
    <w:uiPriority w:val="0"/>
    <w:pPr>
      <w:numPr>
        <w:ilvl w:val="0"/>
        <w:numId w:val="4"/>
      </w:numPr>
      <w:contextualSpacing/>
    </w:pPr>
  </w:style>
  <w:style w:type="paragraph" w:styleId="75">
    <w:name w:val="List Bullet 5"/>
    <w:basedOn w:val="1"/>
    <w:uiPriority w:val="0"/>
    <w:pPr>
      <w:numPr>
        <w:ilvl w:val="0"/>
        <w:numId w:val="5"/>
      </w:numPr>
      <w:contextualSpacing/>
    </w:pPr>
  </w:style>
  <w:style w:type="paragraph" w:styleId="76">
    <w:name w:val="List Continue"/>
    <w:basedOn w:val="1"/>
    <w:uiPriority w:val="0"/>
    <w:pPr>
      <w:ind w:left="283"/>
      <w:contextualSpacing/>
    </w:pPr>
  </w:style>
  <w:style w:type="paragraph" w:styleId="77">
    <w:name w:val="List Continue 2"/>
    <w:basedOn w:val="1"/>
    <w:uiPriority w:val="0"/>
    <w:pPr>
      <w:ind w:left="566"/>
      <w:contextualSpacing/>
    </w:pPr>
  </w:style>
  <w:style w:type="paragraph" w:styleId="78">
    <w:name w:val="List Continue 3"/>
    <w:basedOn w:val="1"/>
    <w:qFormat/>
    <w:uiPriority w:val="0"/>
    <w:pPr>
      <w:ind w:left="849"/>
      <w:contextualSpacing/>
    </w:pPr>
  </w:style>
  <w:style w:type="paragraph" w:styleId="79">
    <w:name w:val="List Continue 4"/>
    <w:basedOn w:val="1"/>
    <w:qFormat/>
    <w:uiPriority w:val="0"/>
    <w:pPr>
      <w:ind w:left="1132"/>
      <w:contextualSpacing/>
    </w:pPr>
  </w:style>
  <w:style w:type="paragraph" w:styleId="80">
    <w:name w:val="List Continue 5"/>
    <w:basedOn w:val="1"/>
    <w:qFormat/>
    <w:uiPriority w:val="0"/>
    <w:pPr>
      <w:ind w:left="1415"/>
      <w:contextualSpacing/>
    </w:pPr>
  </w:style>
  <w:style w:type="paragraph" w:styleId="81">
    <w:name w:val="List Number"/>
    <w:basedOn w:val="1"/>
    <w:qFormat/>
    <w:uiPriority w:val="0"/>
    <w:pPr>
      <w:numPr>
        <w:ilvl w:val="0"/>
        <w:numId w:val="6"/>
      </w:numPr>
      <w:contextualSpacing/>
    </w:pPr>
  </w:style>
  <w:style w:type="paragraph" w:styleId="82">
    <w:name w:val="List Number 2"/>
    <w:basedOn w:val="1"/>
    <w:uiPriority w:val="0"/>
    <w:pPr>
      <w:numPr>
        <w:ilvl w:val="0"/>
        <w:numId w:val="7"/>
      </w:numPr>
      <w:contextualSpacing/>
    </w:pPr>
  </w:style>
  <w:style w:type="paragraph" w:styleId="83">
    <w:name w:val="List Number 3"/>
    <w:basedOn w:val="1"/>
    <w:uiPriority w:val="0"/>
    <w:pPr>
      <w:numPr>
        <w:ilvl w:val="0"/>
        <w:numId w:val="8"/>
      </w:numPr>
      <w:contextualSpacing/>
    </w:pPr>
  </w:style>
  <w:style w:type="paragraph" w:styleId="84">
    <w:name w:val="List Number 4"/>
    <w:basedOn w:val="1"/>
    <w:qFormat/>
    <w:uiPriority w:val="0"/>
    <w:pPr>
      <w:numPr>
        <w:ilvl w:val="0"/>
        <w:numId w:val="9"/>
      </w:numPr>
      <w:contextualSpacing/>
    </w:pPr>
  </w:style>
  <w:style w:type="paragraph" w:styleId="85">
    <w:name w:val="List Number 5"/>
    <w:basedOn w:val="1"/>
    <w:qFormat/>
    <w:uiPriority w:val="0"/>
    <w:pPr>
      <w:numPr>
        <w:ilvl w:val="0"/>
        <w:numId w:val="10"/>
      </w:numPr>
      <w:contextualSpacing/>
    </w:pPr>
  </w:style>
  <w:style w:type="paragraph" w:styleId="86">
    <w:name w:val="macro"/>
    <w:link w:val="204"/>
    <w:qFormat/>
    <w:uiPriority w:val="0"/>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hAnsi="Consolas" w:eastAsia="Times New Roman" w:cs="Times New Roman"/>
      <w:lang w:val="en-GB" w:eastAsia="ko-KR" w:bidi="ar-SA"/>
    </w:rPr>
  </w:style>
  <w:style w:type="paragraph" w:styleId="87">
    <w:name w:val="Message Header"/>
    <w:basedOn w:val="1"/>
    <w:link w:val="201"/>
    <w:qFormat/>
    <w:uiPriority w:val="0"/>
    <w:pPr>
      <w:pBdr>
        <w:top w:val="single" w:color="auto" w:sz="6" w:space="1"/>
        <w:left w:val="single" w:color="auto" w:sz="6" w:space="1"/>
        <w:bottom w:val="single" w:color="auto" w:sz="6" w:space="1"/>
        <w:right w:val="single" w:color="auto" w:sz="6" w:space="1"/>
      </w:pBdr>
      <w:shd w:val="pct20" w:color="auto" w:fill="auto"/>
      <w:spacing w:after="0" w:line="240" w:lineRule="auto"/>
      <w:ind w:left="1134" w:hanging="1134"/>
    </w:pPr>
    <w:rPr>
      <w:rFonts w:asciiTheme="majorHAnsi" w:hAnsiTheme="majorHAnsi" w:eastAsiaTheme="majorEastAsia" w:cstheme="majorBidi"/>
      <w:sz w:val="24"/>
      <w:szCs w:val="24"/>
    </w:rPr>
  </w:style>
  <w:style w:type="paragraph" w:styleId="88">
    <w:name w:val="Normal (Web)"/>
    <w:basedOn w:val="1"/>
    <w:qFormat/>
    <w:uiPriority w:val="0"/>
    <w:rPr>
      <w:sz w:val="24"/>
      <w:szCs w:val="24"/>
    </w:rPr>
  </w:style>
  <w:style w:type="paragraph" w:styleId="89">
    <w:name w:val="Normal Indent"/>
    <w:basedOn w:val="1"/>
    <w:qFormat/>
    <w:uiPriority w:val="0"/>
    <w:pPr>
      <w:ind w:left="708"/>
    </w:pPr>
  </w:style>
  <w:style w:type="paragraph" w:styleId="90">
    <w:name w:val="Note Heading"/>
    <w:basedOn w:val="1"/>
    <w:next w:val="1"/>
    <w:link w:val="193"/>
    <w:qFormat/>
    <w:uiPriority w:val="0"/>
    <w:pPr>
      <w:spacing w:after="0" w:line="240" w:lineRule="auto"/>
    </w:pPr>
  </w:style>
  <w:style w:type="character" w:styleId="91">
    <w:name w:val="page number"/>
    <w:basedOn w:val="15"/>
    <w:qFormat/>
    <w:uiPriority w:val="0"/>
  </w:style>
  <w:style w:type="paragraph" w:styleId="92">
    <w:name w:val="Plain Text"/>
    <w:basedOn w:val="1"/>
    <w:link w:val="187"/>
    <w:qFormat/>
    <w:uiPriority w:val="0"/>
    <w:pPr>
      <w:spacing w:after="0" w:line="240" w:lineRule="auto"/>
    </w:pPr>
    <w:rPr>
      <w:rFonts w:ascii="Consolas" w:hAnsi="Consolas"/>
      <w:sz w:val="21"/>
      <w:szCs w:val="21"/>
    </w:rPr>
  </w:style>
  <w:style w:type="paragraph" w:styleId="93">
    <w:name w:val="Salutation"/>
    <w:basedOn w:val="1"/>
    <w:next w:val="1"/>
    <w:link w:val="199"/>
    <w:uiPriority w:val="0"/>
  </w:style>
  <w:style w:type="paragraph" w:styleId="94">
    <w:name w:val="Signature"/>
    <w:basedOn w:val="1"/>
    <w:link w:val="202"/>
    <w:qFormat/>
    <w:uiPriority w:val="0"/>
    <w:pPr>
      <w:spacing w:after="0" w:line="240" w:lineRule="auto"/>
      <w:ind w:left="4252"/>
    </w:pPr>
  </w:style>
  <w:style w:type="character" w:styleId="95">
    <w:name w:val="Strong"/>
    <w:basedOn w:val="15"/>
    <w:qFormat/>
    <w:uiPriority w:val="0"/>
    <w:rPr>
      <w:b/>
      <w:bCs/>
    </w:rPr>
  </w:style>
  <w:style w:type="paragraph" w:styleId="96">
    <w:name w:val="Subtitle"/>
    <w:basedOn w:val="1"/>
    <w:next w:val="1"/>
    <w:link w:val="200"/>
    <w:qFormat/>
    <w:uiPriority w:val="0"/>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97">
    <w:name w:val="Table Grid"/>
    <w:basedOn w:val="16"/>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8">
    <w:name w:val="table of authorities"/>
    <w:basedOn w:val="1"/>
    <w:next w:val="1"/>
    <w:uiPriority w:val="0"/>
    <w:pPr>
      <w:spacing w:after="0"/>
      <w:ind w:left="200" w:hanging="200"/>
    </w:pPr>
  </w:style>
  <w:style w:type="paragraph" w:styleId="99">
    <w:name w:val="table of figures"/>
    <w:basedOn w:val="1"/>
    <w:next w:val="1"/>
    <w:uiPriority w:val="0"/>
    <w:pPr>
      <w:spacing w:after="0"/>
    </w:pPr>
  </w:style>
  <w:style w:type="paragraph" w:styleId="100">
    <w:name w:val="Title"/>
    <w:basedOn w:val="1"/>
    <w:next w:val="1"/>
    <w:link w:val="172"/>
    <w:qFormat/>
    <w:uiPriority w:val="0"/>
    <w:pPr>
      <w:spacing w:after="0" w:line="240" w:lineRule="auto"/>
      <w:contextualSpacing/>
    </w:pPr>
    <w:rPr>
      <w:rFonts w:asciiTheme="majorHAnsi" w:hAnsiTheme="majorHAnsi" w:eastAsiaTheme="majorEastAsia" w:cstheme="majorBidi"/>
      <w:spacing w:val="-10"/>
      <w:kern w:val="28"/>
      <w:sz w:val="56"/>
      <w:szCs w:val="56"/>
    </w:rPr>
  </w:style>
  <w:style w:type="paragraph" w:styleId="101">
    <w:name w:val="toa heading"/>
    <w:basedOn w:val="1"/>
    <w:next w:val="1"/>
    <w:uiPriority w:val="0"/>
    <w:pPr>
      <w:spacing w:before="120"/>
    </w:pPr>
    <w:rPr>
      <w:rFonts w:asciiTheme="majorHAnsi" w:hAnsiTheme="majorHAnsi" w:eastAsiaTheme="majorEastAsia" w:cstheme="majorBidi"/>
      <w:b/>
      <w:bCs/>
      <w:sz w:val="24"/>
      <w:szCs w:val="24"/>
    </w:rPr>
  </w:style>
  <w:style w:type="paragraph" w:styleId="102">
    <w:name w:val="toc 1"/>
    <w:basedOn w:val="1"/>
    <w:next w:val="1"/>
    <w:qFormat/>
    <w:uiPriority w:val="0"/>
    <w:pPr>
      <w:spacing w:after="100"/>
    </w:pPr>
  </w:style>
  <w:style w:type="paragraph" w:styleId="103">
    <w:name w:val="toc 2"/>
    <w:basedOn w:val="1"/>
    <w:next w:val="1"/>
    <w:uiPriority w:val="0"/>
    <w:pPr>
      <w:spacing w:after="100"/>
      <w:ind w:left="200"/>
    </w:pPr>
  </w:style>
  <w:style w:type="paragraph" w:styleId="104">
    <w:name w:val="toc 3"/>
    <w:basedOn w:val="1"/>
    <w:next w:val="1"/>
    <w:uiPriority w:val="0"/>
    <w:pPr>
      <w:spacing w:after="100"/>
      <w:ind w:left="400"/>
    </w:pPr>
  </w:style>
  <w:style w:type="paragraph" w:styleId="105">
    <w:name w:val="toc 4"/>
    <w:basedOn w:val="1"/>
    <w:next w:val="1"/>
    <w:qFormat/>
    <w:uiPriority w:val="0"/>
    <w:pPr>
      <w:spacing w:after="100"/>
      <w:ind w:left="600"/>
    </w:pPr>
  </w:style>
  <w:style w:type="paragraph" w:styleId="106">
    <w:name w:val="toc 5"/>
    <w:basedOn w:val="1"/>
    <w:next w:val="1"/>
    <w:uiPriority w:val="0"/>
    <w:pPr>
      <w:spacing w:after="100"/>
      <w:ind w:left="800"/>
    </w:pPr>
  </w:style>
  <w:style w:type="paragraph" w:styleId="107">
    <w:name w:val="toc 6"/>
    <w:basedOn w:val="1"/>
    <w:next w:val="1"/>
    <w:qFormat/>
    <w:uiPriority w:val="0"/>
    <w:pPr>
      <w:spacing w:after="100"/>
      <w:ind w:left="1000"/>
    </w:pPr>
  </w:style>
  <w:style w:type="paragraph" w:styleId="108">
    <w:name w:val="toc 7"/>
    <w:basedOn w:val="1"/>
    <w:next w:val="1"/>
    <w:qFormat/>
    <w:uiPriority w:val="0"/>
    <w:pPr>
      <w:spacing w:after="100"/>
      <w:ind w:left="1200"/>
    </w:pPr>
  </w:style>
  <w:style w:type="paragraph" w:styleId="109">
    <w:name w:val="toc 8"/>
    <w:basedOn w:val="1"/>
    <w:next w:val="1"/>
    <w:qFormat/>
    <w:uiPriority w:val="0"/>
    <w:pPr>
      <w:spacing w:after="100"/>
      <w:ind w:left="1400"/>
    </w:pPr>
  </w:style>
  <w:style w:type="paragraph" w:styleId="110">
    <w:name w:val="toc 9"/>
    <w:basedOn w:val="1"/>
    <w:next w:val="1"/>
    <w:qFormat/>
    <w:uiPriority w:val="0"/>
    <w:pPr>
      <w:spacing w:after="100"/>
      <w:ind w:left="1600"/>
    </w:pPr>
  </w:style>
  <w:style w:type="table" w:styleId="111">
    <w:name w:val="Light Shading"/>
    <w:basedOn w:val="16"/>
    <w:semiHidden/>
    <w:unhideWhenUsed/>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12">
    <w:name w:val="Light Shading Accent 1"/>
    <w:basedOn w:val="16"/>
    <w:semiHidden/>
    <w:unhideWhenUsed/>
    <w:qFormat/>
    <w:uiPriority w:val="60"/>
    <w:rPr>
      <w:color w:val="B04F08" w:themeColor="accent1" w:themeShade="BF"/>
    </w:rPr>
    <w:tblPr>
      <w:tblBorders>
        <w:top w:val="single" w:color="EB6A0A" w:themeColor="accent1" w:sz="8" w:space="0"/>
        <w:bottom w:val="single" w:color="EB6A0A" w:themeColor="accent1" w:sz="8" w:space="0"/>
      </w:tblBorders>
    </w:tblPr>
    <w:tblStylePr w:type="firstRow">
      <w:pPr>
        <w:spacing w:before="0" w:after="0" w:line="240" w:lineRule="auto"/>
      </w:pPr>
      <w:rPr>
        <w:b/>
        <w:bCs/>
      </w:rPr>
      <w:tblPr/>
      <w:tcPr>
        <w:tcBorders>
          <w:top w:val="single" w:color="EB6A0A" w:themeColor="accent1" w:sz="8" w:space="0"/>
          <w:left w:val="nil"/>
          <w:bottom w:val="single" w:color="EB6A0A" w:themeColor="accent1" w:sz="8" w:space="0"/>
          <w:right w:val="nil"/>
          <w:insideH w:val="nil"/>
          <w:insideV w:val="nil"/>
        </w:tcBorders>
      </w:tcPr>
    </w:tblStylePr>
    <w:tblStylePr w:type="lastRow">
      <w:pPr>
        <w:spacing w:before="0" w:after="0" w:line="240" w:lineRule="auto"/>
      </w:pPr>
      <w:rPr>
        <w:b/>
        <w:bCs/>
      </w:rPr>
      <w:tblPr/>
      <w:tcPr>
        <w:tcBorders>
          <w:top w:val="single" w:color="EB6A0A" w:themeColor="accent1" w:sz="8" w:space="0"/>
          <w:left w:val="nil"/>
          <w:bottom w:val="single" w:color="EB6A0A"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9C0" w:themeFill="accent1" w:themeFillTint="3F"/>
      </w:tcPr>
    </w:tblStylePr>
    <w:tblStylePr w:type="band1Horz">
      <w:tblPr/>
      <w:tcPr>
        <w:tcBorders>
          <w:left w:val="nil"/>
          <w:right w:val="nil"/>
          <w:insideH w:val="nil"/>
          <w:insideV w:val="nil"/>
        </w:tcBorders>
        <w:shd w:val="clear" w:color="auto" w:fill="FCD9C0" w:themeFill="accent1" w:themeFillTint="3F"/>
      </w:tcPr>
    </w:tblStylePr>
  </w:style>
  <w:style w:type="table" w:styleId="113">
    <w:name w:val="Light List"/>
    <w:basedOn w:val="16"/>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14">
    <w:name w:val="Light List Accent 1"/>
    <w:basedOn w:val="16"/>
    <w:semiHidden/>
    <w:unhideWhenUsed/>
    <w:qFormat/>
    <w:uiPriority w:val="61"/>
    <w:tblPr>
      <w:tblBorders>
        <w:top w:val="single" w:color="EB6A0A" w:themeColor="accent1" w:sz="8" w:space="0"/>
        <w:left w:val="single" w:color="EB6A0A" w:themeColor="accent1" w:sz="8" w:space="0"/>
        <w:bottom w:val="single" w:color="EB6A0A" w:themeColor="accent1" w:sz="8" w:space="0"/>
        <w:right w:val="single" w:color="EB6A0A"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EB6A0A" w:themeFill="accent1"/>
      </w:tcPr>
    </w:tblStylePr>
    <w:tblStylePr w:type="lastRow">
      <w:pPr>
        <w:spacing w:before="0" w:after="0" w:line="240" w:lineRule="auto"/>
      </w:pPr>
      <w:rPr>
        <w:b/>
        <w:bCs/>
      </w:rPr>
      <w:tblPr/>
      <w:tcPr>
        <w:tcBorders>
          <w:top w:val="double" w:color="EB6A0A" w:themeColor="accent1" w:sz="6" w:space="0"/>
          <w:left w:val="single" w:color="EB6A0A" w:themeColor="accent1" w:sz="8" w:space="0"/>
          <w:bottom w:val="single" w:color="EB6A0A" w:themeColor="accent1" w:sz="8" w:space="0"/>
          <w:right w:val="single" w:color="EB6A0A" w:themeColor="accent1" w:sz="8" w:space="0"/>
        </w:tcBorders>
      </w:tcPr>
    </w:tblStylePr>
    <w:tblStylePr w:type="firstCol">
      <w:rPr>
        <w:b/>
        <w:bCs/>
      </w:rPr>
    </w:tblStylePr>
    <w:tblStylePr w:type="lastCol">
      <w:rPr>
        <w:b/>
        <w:bCs/>
      </w:rPr>
    </w:tblStylePr>
    <w:tblStylePr w:type="band1Vert">
      <w:tblPr/>
      <w:tcPr>
        <w:tcBorders>
          <w:top w:val="single" w:color="EB6A0A" w:themeColor="accent1" w:sz="8" w:space="0"/>
          <w:left w:val="single" w:color="EB6A0A" w:themeColor="accent1" w:sz="8" w:space="0"/>
          <w:bottom w:val="single" w:color="EB6A0A" w:themeColor="accent1" w:sz="8" w:space="0"/>
          <w:right w:val="single" w:color="EB6A0A" w:themeColor="accent1" w:sz="8" w:space="0"/>
        </w:tcBorders>
      </w:tcPr>
    </w:tblStylePr>
    <w:tblStylePr w:type="band1Horz">
      <w:tblPr/>
      <w:tcPr>
        <w:tcBorders>
          <w:top w:val="single" w:color="EB6A0A" w:themeColor="accent1" w:sz="8" w:space="0"/>
          <w:left w:val="single" w:color="EB6A0A" w:themeColor="accent1" w:sz="8" w:space="0"/>
          <w:bottom w:val="single" w:color="EB6A0A" w:themeColor="accent1" w:sz="8" w:space="0"/>
          <w:right w:val="single" w:color="EB6A0A" w:themeColor="accent1" w:sz="8" w:space="0"/>
        </w:tcBorders>
      </w:tcPr>
    </w:tblStylePr>
  </w:style>
  <w:style w:type="table" w:styleId="115">
    <w:name w:val="Light Grid"/>
    <w:basedOn w:val="16"/>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16">
    <w:name w:val="Light Grid Accent 1"/>
    <w:basedOn w:val="16"/>
    <w:semiHidden/>
    <w:unhideWhenUsed/>
    <w:qFormat/>
    <w:uiPriority w:val="62"/>
    <w:tblPr>
      <w:tblBorders>
        <w:top w:val="single" w:color="EB6A0A" w:themeColor="accent1" w:sz="8" w:space="0"/>
        <w:left w:val="single" w:color="EB6A0A" w:themeColor="accent1" w:sz="8" w:space="0"/>
        <w:bottom w:val="single" w:color="EB6A0A" w:themeColor="accent1" w:sz="8" w:space="0"/>
        <w:right w:val="single" w:color="EB6A0A" w:themeColor="accent1" w:sz="8" w:space="0"/>
        <w:insideH w:val="single" w:color="EB6A0A" w:themeColor="accent1" w:sz="8" w:space="0"/>
        <w:insideV w:val="single" w:color="EB6A0A"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B6A0A" w:themeColor="accent1" w:sz="8" w:space="0"/>
          <w:left w:val="single" w:color="EB6A0A" w:themeColor="accent1" w:sz="8" w:space="0"/>
          <w:bottom w:val="single" w:color="EB6A0A" w:themeColor="accent1" w:sz="18" w:space="0"/>
          <w:right w:val="single" w:color="EB6A0A"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B6A0A" w:themeColor="accent1" w:sz="6" w:space="0"/>
          <w:left w:val="single" w:color="EB6A0A" w:themeColor="accent1" w:sz="8" w:space="0"/>
          <w:bottom w:val="single" w:color="EB6A0A" w:themeColor="accent1" w:sz="8" w:space="0"/>
          <w:right w:val="single" w:color="EB6A0A"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B6A0A" w:themeColor="accent1" w:sz="8" w:space="0"/>
          <w:left w:val="single" w:color="EB6A0A" w:themeColor="accent1" w:sz="8" w:space="0"/>
          <w:bottom w:val="single" w:color="EB6A0A" w:themeColor="accent1" w:sz="8" w:space="0"/>
          <w:right w:val="single" w:color="EB6A0A" w:themeColor="accent1" w:sz="8" w:space="0"/>
        </w:tcBorders>
      </w:tcPr>
    </w:tblStylePr>
    <w:tblStylePr w:type="band1Vert">
      <w:tblPr/>
      <w:tcPr>
        <w:tcBorders>
          <w:top w:val="single" w:color="EB6A0A" w:themeColor="accent1" w:sz="8" w:space="0"/>
          <w:left w:val="single" w:color="EB6A0A" w:themeColor="accent1" w:sz="8" w:space="0"/>
          <w:bottom w:val="single" w:color="EB6A0A" w:themeColor="accent1" w:sz="8" w:space="0"/>
          <w:right w:val="single" w:color="EB6A0A" w:themeColor="accent1" w:sz="8" w:space="0"/>
        </w:tcBorders>
        <w:shd w:val="clear" w:color="auto" w:fill="FCD9C0" w:themeFill="accent1" w:themeFillTint="3F"/>
      </w:tcPr>
    </w:tblStylePr>
    <w:tblStylePr w:type="band1Horz">
      <w:tblPr/>
      <w:tcPr>
        <w:tcBorders>
          <w:top w:val="single" w:color="EB6A0A" w:themeColor="accent1" w:sz="8" w:space="0"/>
          <w:left w:val="single" w:color="EB6A0A" w:themeColor="accent1" w:sz="8" w:space="0"/>
          <w:bottom w:val="single" w:color="EB6A0A" w:themeColor="accent1" w:sz="8" w:space="0"/>
          <w:right w:val="single" w:color="EB6A0A" w:themeColor="accent1" w:sz="8" w:space="0"/>
          <w:insideV w:val="single" w:sz="8" w:space="0"/>
        </w:tcBorders>
        <w:shd w:val="clear" w:color="auto" w:fill="FCD9C0" w:themeFill="accent1" w:themeFillTint="3F"/>
      </w:tcPr>
    </w:tblStylePr>
    <w:tblStylePr w:type="band2Horz">
      <w:tblPr/>
      <w:tcPr>
        <w:tcBorders>
          <w:top w:val="single" w:color="EB6A0A" w:themeColor="accent1" w:sz="8" w:space="0"/>
          <w:left w:val="single" w:color="EB6A0A" w:themeColor="accent1" w:sz="8" w:space="0"/>
          <w:bottom w:val="single" w:color="EB6A0A" w:themeColor="accent1" w:sz="8" w:space="0"/>
          <w:right w:val="single" w:color="EB6A0A" w:themeColor="accent1" w:sz="8" w:space="0"/>
          <w:insideV w:val="single" w:sz="8" w:space="0"/>
        </w:tcBorders>
      </w:tcPr>
    </w:tblStylePr>
  </w:style>
  <w:style w:type="table" w:styleId="117">
    <w:name w:val="Medium Shading 1"/>
    <w:basedOn w:val="16"/>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18">
    <w:name w:val="Medium Shading 1 Accent 1"/>
    <w:basedOn w:val="16"/>
    <w:semiHidden/>
    <w:unhideWhenUsed/>
    <w:qFormat/>
    <w:uiPriority w:val="63"/>
    <w:tblPr>
      <w:tblBorders>
        <w:top w:val="single" w:color="F68E40" w:themeColor="accent1" w:themeTint="BF" w:sz="8" w:space="0"/>
        <w:left w:val="single" w:color="F68E40" w:themeColor="accent1" w:themeTint="BF" w:sz="8" w:space="0"/>
        <w:bottom w:val="single" w:color="F68E40" w:themeColor="accent1" w:themeTint="BF" w:sz="8" w:space="0"/>
        <w:right w:val="single" w:color="F68E40" w:themeColor="accent1" w:themeTint="BF" w:sz="8" w:space="0"/>
        <w:insideH w:val="single" w:color="F68E40"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68E40" w:themeColor="accent1" w:themeTint="BF" w:sz="8" w:space="0"/>
          <w:left w:val="single" w:color="F68E40" w:themeColor="accent1" w:themeTint="BF" w:sz="8" w:space="0"/>
          <w:bottom w:val="single" w:color="F68E40" w:themeColor="accent1" w:themeTint="BF" w:sz="8" w:space="0"/>
          <w:right w:val="single" w:color="F68E40" w:themeColor="accent1" w:themeTint="BF" w:sz="8" w:space="0"/>
          <w:insideH w:val="nil"/>
          <w:insideV w:val="nil"/>
        </w:tcBorders>
        <w:shd w:val="clear" w:color="auto" w:fill="EB6A0A" w:themeFill="accent1"/>
      </w:tcPr>
    </w:tblStylePr>
    <w:tblStylePr w:type="lastRow">
      <w:pPr>
        <w:spacing w:before="0" w:after="0" w:line="240" w:lineRule="auto"/>
      </w:pPr>
      <w:rPr>
        <w:b/>
        <w:bCs/>
      </w:rPr>
      <w:tblPr/>
      <w:tcPr>
        <w:tcBorders>
          <w:top w:val="double" w:color="F68E40" w:themeColor="accent1" w:themeTint="BF" w:sz="6" w:space="0"/>
          <w:left w:val="single" w:color="F68E40" w:themeColor="accent1" w:themeTint="BF" w:sz="8" w:space="0"/>
          <w:bottom w:val="single" w:color="F68E40" w:themeColor="accent1" w:themeTint="BF" w:sz="8" w:space="0"/>
          <w:right w:val="single" w:color="F68E40"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FCD9C0" w:themeFill="accent1" w:themeFillTint="3F"/>
      </w:tcPr>
    </w:tblStylePr>
    <w:tblStylePr w:type="band1Horz">
      <w:tblPr/>
      <w:tcPr>
        <w:tcBorders>
          <w:insideH w:val="nil"/>
          <w:insideV w:val="nil"/>
        </w:tcBorders>
        <w:shd w:val="clear" w:color="auto" w:fill="FCD9C0" w:themeFill="accent1" w:themeFillTint="3F"/>
      </w:tcPr>
    </w:tblStylePr>
    <w:tblStylePr w:type="band2Horz">
      <w:tblPr/>
      <w:tcPr>
        <w:tcBorders>
          <w:insideH w:val="nil"/>
          <w:insideV w:val="nil"/>
        </w:tcBorders>
      </w:tcPr>
    </w:tblStylePr>
  </w:style>
  <w:style w:type="table" w:styleId="119">
    <w:name w:val="Medium Shading 2"/>
    <w:basedOn w:val="16"/>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20">
    <w:name w:val="Medium Shading 2 Accent 1"/>
    <w:basedOn w:val="16"/>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B6A0A"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B6A0A"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B6A0A"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21">
    <w:name w:val="Medium List 1"/>
    <w:basedOn w:val="16"/>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79C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22">
    <w:name w:val="Medium List 1 Accent 1"/>
    <w:basedOn w:val="16"/>
    <w:semiHidden/>
    <w:unhideWhenUsed/>
    <w:qFormat/>
    <w:uiPriority w:val="65"/>
    <w:rPr>
      <w:color w:val="000000" w:themeColor="text1"/>
      <w14:textFill>
        <w14:solidFill>
          <w14:schemeClr w14:val="tx1"/>
        </w14:solidFill>
      </w14:textFill>
    </w:rPr>
    <w:tblPr>
      <w:tblBorders>
        <w:top w:val="single" w:color="EB6A0A" w:themeColor="accent1" w:sz="8" w:space="0"/>
        <w:bottom w:val="single" w:color="EB6A0A" w:themeColor="accent1" w:sz="8" w:space="0"/>
      </w:tblBorders>
    </w:tblPr>
    <w:tblStylePr w:type="firstRow">
      <w:rPr>
        <w:rFonts w:asciiTheme="majorHAnsi" w:hAnsiTheme="majorHAnsi" w:eastAsiaTheme="majorEastAsia" w:cstheme="majorBidi"/>
      </w:rPr>
      <w:tblPr/>
      <w:tcPr>
        <w:tcBorders>
          <w:top w:val="nil"/>
          <w:bottom w:val="single" w:color="EB6A0A" w:themeColor="accent1" w:sz="8" w:space="0"/>
        </w:tcBorders>
      </w:tcPr>
    </w:tblStylePr>
    <w:tblStylePr w:type="lastRow">
      <w:rPr>
        <w:b/>
        <w:bCs/>
        <w:color w:val="179C7D" w:themeColor="text2"/>
        <w14:textFill>
          <w14:solidFill>
            <w14:schemeClr w14:val="tx2"/>
          </w14:solidFill>
        </w14:textFill>
      </w:rPr>
      <w:tblPr/>
      <w:tcPr>
        <w:tcBorders>
          <w:top w:val="single" w:color="EB6A0A" w:themeColor="accent1" w:sz="8" w:space="0"/>
          <w:bottom w:val="single" w:color="EB6A0A" w:themeColor="accent1" w:sz="8" w:space="0"/>
        </w:tcBorders>
      </w:tcPr>
    </w:tblStylePr>
    <w:tblStylePr w:type="firstCol">
      <w:rPr>
        <w:b/>
        <w:bCs/>
      </w:rPr>
    </w:tblStylePr>
    <w:tblStylePr w:type="lastCol">
      <w:rPr>
        <w:b/>
        <w:bCs/>
      </w:rPr>
      <w:tblPr/>
      <w:tcPr>
        <w:tcBorders>
          <w:top w:val="single" w:color="EB6A0A" w:themeColor="accent1" w:sz="8" w:space="0"/>
          <w:bottom w:val="single" w:color="EB6A0A" w:themeColor="accent1" w:sz="8" w:space="0"/>
        </w:tcBorders>
      </w:tcPr>
    </w:tblStylePr>
    <w:tblStylePr w:type="band1Vert">
      <w:tblPr/>
      <w:tcPr>
        <w:shd w:val="clear" w:color="auto" w:fill="FCD9C0" w:themeFill="accent1" w:themeFillTint="3F"/>
      </w:tcPr>
    </w:tblStylePr>
    <w:tblStylePr w:type="band1Horz">
      <w:tblPr/>
      <w:tcPr>
        <w:shd w:val="clear" w:color="auto" w:fill="FCD9C0" w:themeFill="accent1" w:themeFillTint="3F"/>
      </w:tcPr>
    </w:tblStylePr>
  </w:style>
  <w:style w:type="table" w:styleId="123">
    <w:name w:val="Medium List 2"/>
    <w:basedOn w:val="16"/>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24">
    <w:name w:val="Medium Grid 1"/>
    <w:basedOn w:val="16"/>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5">
    <w:name w:val="Medium Grid 2"/>
    <w:basedOn w:val="16"/>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26">
    <w:name w:val="Medium Grid 3"/>
    <w:basedOn w:val="16"/>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27">
    <w:name w:val="Dark List"/>
    <w:basedOn w:val="16"/>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8">
    <w:name w:val="Colorful Shading"/>
    <w:basedOn w:val="16"/>
    <w:semiHidden/>
    <w:unhideWhenUsed/>
    <w:qFormat/>
    <w:uiPriority w:val="71"/>
    <w:rPr>
      <w:color w:val="000000" w:themeColor="text1"/>
      <w14:textFill>
        <w14:solidFill>
          <w14:schemeClr w14:val="tx1"/>
        </w14:solidFill>
      </w14:textFill>
    </w:rPr>
    <w:tblPr>
      <w:tblBorders>
        <w:top w:val="single" w:color="006E92"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006E92"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9">
    <w:name w:val="Colorful List"/>
    <w:basedOn w:val="16"/>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005774" w:themeFill="accent2" w:themeFillShade="CC"/>
      </w:tcPr>
    </w:tblStylePr>
    <w:tblStylePr w:type="lastRow">
      <w:rPr>
        <w:b/>
        <w:bCs/>
        <w:color w:val="005875"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30">
    <w:name w:val="Colorful Grid"/>
    <w:basedOn w:val="16"/>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paragraph" w:customStyle="1" w:styleId="131">
    <w:name w:val="Header Info"/>
    <w:basedOn w:val="1"/>
    <w:qFormat/>
    <w:uiPriority w:val="0"/>
    <w:pPr>
      <w:tabs>
        <w:tab w:val="left" w:pos="1985"/>
      </w:tabs>
    </w:pPr>
    <w:rPr>
      <w:rFonts w:ascii="Arial" w:hAnsi="Arial"/>
    </w:rPr>
  </w:style>
  <w:style w:type="character" w:customStyle="1" w:styleId="132">
    <w:name w:val="Sprechblasentext Zchn"/>
    <w:basedOn w:val="15"/>
    <w:link w:val="17"/>
    <w:uiPriority w:val="0"/>
    <w:rPr>
      <w:rFonts w:ascii="Segoe UI" w:hAnsi="Segoe UI" w:cs="Segoe UI"/>
      <w:sz w:val="18"/>
      <w:szCs w:val="18"/>
      <w:lang w:val="en-GB" w:eastAsia="ko-KR"/>
    </w:rPr>
  </w:style>
  <w:style w:type="paragraph" w:customStyle="1" w:styleId="133">
    <w:name w:val="paragraph"/>
    <w:basedOn w:val="1"/>
    <w:uiPriority w:val="0"/>
    <w:pPr>
      <w:spacing w:before="100" w:beforeAutospacing="1" w:after="100" w:afterAutospacing="1" w:line="240" w:lineRule="auto"/>
    </w:pPr>
    <w:rPr>
      <w:sz w:val="24"/>
      <w:szCs w:val="24"/>
      <w:lang w:val="de-DE" w:eastAsia="de-DE"/>
    </w:rPr>
  </w:style>
  <w:style w:type="character" w:customStyle="1" w:styleId="134">
    <w:name w:val="normaltextrun"/>
    <w:basedOn w:val="15"/>
    <w:uiPriority w:val="0"/>
  </w:style>
  <w:style w:type="character" w:customStyle="1" w:styleId="135">
    <w:name w:val="eop"/>
    <w:basedOn w:val="15"/>
    <w:uiPriority w:val="0"/>
  </w:style>
  <w:style w:type="paragraph" w:customStyle="1" w:styleId="136">
    <w:name w:val="Citavi Bibliography Heading"/>
    <w:basedOn w:val="4"/>
    <w:link w:val="138"/>
    <w:uiPriority w:val="99"/>
  </w:style>
  <w:style w:type="character" w:customStyle="1" w:styleId="137">
    <w:name w:val="Text Zchn"/>
    <w:basedOn w:val="15"/>
    <w:link w:val="4"/>
    <w:uiPriority w:val="0"/>
    <w:rPr>
      <w:lang w:val="en-US" w:eastAsia="ko-KR"/>
    </w:rPr>
  </w:style>
  <w:style w:type="character" w:customStyle="1" w:styleId="138">
    <w:name w:val="Citavi Bibliography Heading Zchn"/>
    <w:basedOn w:val="137"/>
    <w:link w:val="136"/>
    <w:uiPriority w:val="99"/>
    <w:rPr>
      <w:lang w:val="en-US" w:eastAsia="ko-KR"/>
    </w:rPr>
  </w:style>
  <w:style w:type="paragraph" w:customStyle="1" w:styleId="139">
    <w:name w:val="Citavi Bibliography Entry"/>
    <w:basedOn w:val="4"/>
    <w:link w:val="140"/>
    <w:uiPriority w:val="99"/>
    <w:pPr>
      <w:tabs>
        <w:tab w:val="left" w:pos="720"/>
      </w:tabs>
      <w:spacing w:after="0"/>
      <w:ind w:left="720" w:hanging="720"/>
    </w:pPr>
  </w:style>
  <w:style w:type="character" w:customStyle="1" w:styleId="140">
    <w:name w:val="Citavi Bibliography Entry Zchn"/>
    <w:basedOn w:val="137"/>
    <w:link w:val="139"/>
    <w:uiPriority w:val="99"/>
    <w:rPr>
      <w:lang w:val="en-US" w:eastAsia="ko-KR"/>
    </w:rPr>
  </w:style>
  <w:style w:type="character" w:styleId="141">
    <w:name w:val="Placeholder Text"/>
    <w:basedOn w:val="15"/>
    <w:semiHidden/>
    <w:qFormat/>
    <w:uiPriority w:val="99"/>
    <w:rPr>
      <w:color w:val="808080"/>
    </w:rPr>
  </w:style>
  <w:style w:type="character" w:customStyle="1" w:styleId="142">
    <w:name w:val="Kommentartext Zchn"/>
    <w:basedOn w:val="15"/>
    <w:link w:val="30"/>
    <w:uiPriority w:val="99"/>
    <w:rPr>
      <w:rFonts w:ascii="Georgia" w:hAnsi="Georgia" w:cs="Georgia"/>
      <w:lang w:val="en-US" w:eastAsia="en-US"/>
    </w:rPr>
  </w:style>
  <w:style w:type="paragraph" w:customStyle="1" w:styleId="143">
    <w:name w:val="Basic text"/>
    <w:link w:val="144"/>
    <w:uiPriority w:val="0"/>
    <w:pPr>
      <w:spacing w:after="60"/>
      <w:jc w:val="both"/>
    </w:pPr>
    <w:rPr>
      <w:rFonts w:ascii="Times New Roman" w:hAnsi="Times New Roman" w:eastAsia="Times New Roman" w:cs="Times New Roman"/>
      <w:color w:val="000000"/>
      <w:sz w:val="22"/>
      <w:szCs w:val="15"/>
      <w:lang w:val="en-GB" w:eastAsia="en-US" w:bidi="ar-SA"/>
    </w:rPr>
  </w:style>
  <w:style w:type="character" w:customStyle="1" w:styleId="144">
    <w:name w:val="Basic text Zchn"/>
    <w:link w:val="143"/>
    <w:uiPriority w:val="0"/>
    <w:rPr>
      <w:color w:val="000000"/>
      <w:sz w:val="22"/>
      <w:szCs w:val="15"/>
      <w:lang w:val="en-GB" w:eastAsia="en-US"/>
    </w:rPr>
  </w:style>
  <w:style w:type="character" w:customStyle="1" w:styleId="145">
    <w:name w:val="Kommentarthema Zchn"/>
    <w:basedOn w:val="142"/>
    <w:link w:val="31"/>
    <w:semiHidden/>
    <w:qFormat/>
    <w:uiPriority w:val="0"/>
    <w:rPr>
      <w:rFonts w:ascii="Georgia" w:hAnsi="Georgia" w:cs="Georgia"/>
      <w:b/>
      <w:bCs/>
      <w:lang w:val="en-GB" w:eastAsia="ko-KR"/>
    </w:rPr>
  </w:style>
  <w:style w:type="paragraph" w:customStyle="1" w:styleId="146">
    <w:name w:val="Revision"/>
    <w:hidden/>
    <w:semiHidden/>
    <w:qFormat/>
    <w:uiPriority w:val="99"/>
    <w:rPr>
      <w:rFonts w:ascii="Times New Roman" w:hAnsi="Times New Roman" w:eastAsia="Times New Roman" w:cs="Times New Roman"/>
      <w:lang w:val="en-GB" w:eastAsia="ko-KR" w:bidi="ar-SA"/>
    </w:rPr>
  </w:style>
  <w:style w:type="paragraph" w:customStyle="1" w:styleId="147">
    <w:name w:val="Citavi Chapter Bibliography Heading"/>
    <w:basedOn w:val="5"/>
    <w:link w:val="148"/>
    <w:qFormat/>
    <w:uiPriority w:val="99"/>
  </w:style>
  <w:style w:type="character" w:customStyle="1" w:styleId="148">
    <w:name w:val="Citavi Chapter Bibliography Heading Zchn"/>
    <w:basedOn w:val="15"/>
    <w:link w:val="147"/>
    <w:uiPriority w:val="99"/>
    <w:rPr>
      <w:b/>
      <w:sz w:val="28"/>
      <w:lang w:val="en-GB" w:eastAsia="ko-KR"/>
    </w:rPr>
  </w:style>
  <w:style w:type="paragraph" w:customStyle="1" w:styleId="149">
    <w:name w:val="Citavi Bibliography Subheading 1"/>
    <w:basedOn w:val="5"/>
    <w:link w:val="150"/>
    <w:uiPriority w:val="99"/>
    <w:pPr>
      <w:spacing w:line="360" w:lineRule="auto"/>
      <w:outlineLvl w:val="9"/>
    </w:pPr>
  </w:style>
  <w:style w:type="character" w:customStyle="1" w:styleId="150">
    <w:name w:val="Citavi Bibliography Subheading 1 Zchn"/>
    <w:basedOn w:val="15"/>
    <w:link w:val="149"/>
    <w:uiPriority w:val="99"/>
    <w:rPr>
      <w:b/>
      <w:sz w:val="28"/>
      <w:lang w:val="en-GB" w:eastAsia="ko-KR"/>
    </w:rPr>
  </w:style>
  <w:style w:type="paragraph" w:customStyle="1" w:styleId="151">
    <w:name w:val="Citavi Bibliography Subheading 2"/>
    <w:basedOn w:val="7"/>
    <w:link w:val="152"/>
    <w:uiPriority w:val="99"/>
    <w:pPr>
      <w:spacing w:line="360" w:lineRule="auto"/>
      <w:outlineLvl w:val="9"/>
    </w:pPr>
  </w:style>
  <w:style w:type="character" w:customStyle="1" w:styleId="152">
    <w:name w:val="Citavi Bibliography Subheading 2 Zchn"/>
    <w:basedOn w:val="15"/>
    <w:link w:val="151"/>
    <w:qFormat/>
    <w:uiPriority w:val="99"/>
    <w:rPr>
      <w:b/>
      <w:sz w:val="22"/>
      <w:lang w:val="en-GB" w:eastAsia="ko-KR"/>
    </w:rPr>
  </w:style>
  <w:style w:type="paragraph" w:customStyle="1" w:styleId="153">
    <w:name w:val="Citavi Bibliography Subheading 3"/>
    <w:basedOn w:val="9"/>
    <w:link w:val="154"/>
    <w:qFormat/>
    <w:uiPriority w:val="99"/>
    <w:pPr>
      <w:spacing w:line="360" w:lineRule="auto"/>
      <w:outlineLvl w:val="9"/>
    </w:pPr>
  </w:style>
  <w:style w:type="character" w:customStyle="1" w:styleId="154">
    <w:name w:val="Citavi Bibliography Subheading 3 Zchn"/>
    <w:basedOn w:val="15"/>
    <w:link w:val="153"/>
    <w:qFormat/>
    <w:uiPriority w:val="99"/>
    <w:rPr>
      <w:rFonts w:asciiTheme="majorHAnsi" w:hAnsiTheme="majorHAnsi" w:eastAsiaTheme="majorEastAsia" w:cstheme="majorBidi"/>
      <w:i/>
      <w:iCs/>
      <w:color w:val="B04F08" w:themeColor="accent1" w:themeShade="BF"/>
      <w:lang w:val="en-GB" w:eastAsia="ko-KR"/>
    </w:rPr>
  </w:style>
  <w:style w:type="character" w:customStyle="1" w:styleId="155">
    <w:name w:val="Überschrift 4 Zchn"/>
    <w:basedOn w:val="15"/>
    <w:link w:val="9"/>
    <w:semiHidden/>
    <w:qFormat/>
    <w:uiPriority w:val="0"/>
    <w:rPr>
      <w:rFonts w:asciiTheme="majorHAnsi" w:hAnsiTheme="majorHAnsi" w:eastAsiaTheme="majorEastAsia" w:cstheme="majorBidi"/>
      <w:i/>
      <w:iCs/>
      <w:color w:val="B04F08" w:themeColor="accent1" w:themeShade="BF"/>
      <w:lang w:val="en-GB" w:eastAsia="ko-KR"/>
    </w:rPr>
  </w:style>
  <w:style w:type="paragraph" w:customStyle="1" w:styleId="156">
    <w:name w:val="Citavi Bibliography Subheading 4"/>
    <w:basedOn w:val="10"/>
    <w:link w:val="157"/>
    <w:uiPriority w:val="99"/>
    <w:pPr>
      <w:spacing w:line="360" w:lineRule="auto"/>
      <w:outlineLvl w:val="9"/>
    </w:pPr>
  </w:style>
  <w:style w:type="character" w:customStyle="1" w:styleId="157">
    <w:name w:val="Citavi Bibliography Subheading 4 Zchn"/>
    <w:basedOn w:val="15"/>
    <w:link w:val="156"/>
    <w:qFormat/>
    <w:uiPriority w:val="99"/>
    <w:rPr>
      <w:rFonts w:asciiTheme="majorHAnsi" w:hAnsiTheme="majorHAnsi" w:eastAsiaTheme="majorEastAsia" w:cstheme="majorBidi"/>
      <w:color w:val="B04F08" w:themeColor="accent1" w:themeShade="BF"/>
      <w:lang w:val="en-GB" w:eastAsia="ko-KR"/>
    </w:rPr>
  </w:style>
  <w:style w:type="character" w:customStyle="1" w:styleId="158">
    <w:name w:val="Überschrift 5 Zchn"/>
    <w:basedOn w:val="15"/>
    <w:link w:val="10"/>
    <w:semiHidden/>
    <w:qFormat/>
    <w:uiPriority w:val="0"/>
    <w:rPr>
      <w:rFonts w:asciiTheme="majorHAnsi" w:hAnsiTheme="majorHAnsi" w:eastAsiaTheme="majorEastAsia" w:cstheme="majorBidi"/>
      <w:color w:val="B04F08" w:themeColor="accent1" w:themeShade="BF"/>
      <w:lang w:val="en-GB" w:eastAsia="ko-KR"/>
    </w:rPr>
  </w:style>
  <w:style w:type="paragraph" w:customStyle="1" w:styleId="159">
    <w:name w:val="Citavi Bibliography Subheading 5"/>
    <w:basedOn w:val="11"/>
    <w:link w:val="160"/>
    <w:uiPriority w:val="99"/>
    <w:pPr>
      <w:spacing w:line="360" w:lineRule="auto"/>
      <w:outlineLvl w:val="9"/>
    </w:pPr>
  </w:style>
  <w:style w:type="character" w:customStyle="1" w:styleId="160">
    <w:name w:val="Citavi Bibliography Subheading 5 Zchn"/>
    <w:basedOn w:val="15"/>
    <w:link w:val="159"/>
    <w:qFormat/>
    <w:uiPriority w:val="99"/>
    <w:rPr>
      <w:rFonts w:asciiTheme="majorHAnsi" w:hAnsiTheme="majorHAnsi" w:eastAsiaTheme="majorEastAsia" w:cstheme="majorBidi"/>
      <w:color w:val="763505" w:themeColor="accent1" w:themeShade="80"/>
      <w:lang w:val="en-GB" w:eastAsia="ko-KR"/>
    </w:rPr>
  </w:style>
  <w:style w:type="character" w:customStyle="1" w:styleId="161">
    <w:name w:val="Überschrift 6 Zchn"/>
    <w:basedOn w:val="15"/>
    <w:link w:val="11"/>
    <w:semiHidden/>
    <w:qFormat/>
    <w:uiPriority w:val="0"/>
    <w:rPr>
      <w:rFonts w:asciiTheme="majorHAnsi" w:hAnsiTheme="majorHAnsi" w:eastAsiaTheme="majorEastAsia" w:cstheme="majorBidi"/>
      <w:color w:val="763505" w:themeColor="accent1" w:themeShade="80"/>
      <w:lang w:val="en-GB" w:eastAsia="ko-KR"/>
    </w:rPr>
  </w:style>
  <w:style w:type="paragraph" w:customStyle="1" w:styleId="162">
    <w:name w:val="Citavi Bibliography Subheading 6"/>
    <w:basedOn w:val="12"/>
    <w:link w:val="163"/>
    <w:qFormat/>
    <w:uiPriority w:val="99"/>
    <w:pPr>
      <w:spacing w:line="360" w:lineRule="auto"/>
      <w:outlineLvl w:val="9"/>
    </w:pPr>
  </w:style>
  <w:style w:type="character" w:customStyle="1" w:styleId="163">
    <w:name w:val="Citavi Bibliography Subheading 6 Zchn"/>
    <w:basedOn w:val="15"/>
    <w:link w:val="162"/>
    <w:uiPriority w:val="99"/>
    <w:rPr>
      <w:rFonts w:asciiTheme="majorHAnsi" w:hAnsiTheme="majorHAnsi" w:eastAsiaTheme="majorEastAsia" w:cstheme="majorBidi"/>
      <w:i/>
      <w:iCs/>
      <w:color w:val="763505" w:themeColor="accent1" w:themeShade="80"/>
      <w:lang w:val="en-GB" w:eastAsia="ko-KR"/>
    </w:rPr>
  </w:style>
  <w:style w:type="character" w:customStyle="1" w:styleId="164">
    <w:name w:val="Überschrift 7 Zchn"/>
    <w:basedOn w:val="15"/>
    <w:link w:val="12"/>
    <w:semiHidden/>
    <w:uiPriority w:val="0"/>
    <w:rPr>
      <w:rFonts w:asciiTheme="majorHAnsi" w:hAnsiTheme="majorHAnsi" w:eastAsiaTheme="majorEastAsia" w:cstheme="majorBidi"/>
      <w:i/>
      <w:iCs/>
      <w:color w:val="763505" w:themeColor="accent1" w:themeShade="80"/>
      <w:lang w:val="en-GB" w:eastAsia="ko-KR"/>
    </w:rPr>
  </w:style>
  <w:style w:type="paragraph" w:customStyle="1" w:styleId="165">
    <w:name w:val="Citavi Bibliography Subheading 7"/>
    <w:basedOn w:val="13"/>
    <w:link w:val="166"/>
    <w:uiPriority w:val="99"/>
    <w:pPr>
      <w:spacing w:line="360" w:lineRule="auto"/>
      <w:outlineLvl w:val="9"/>
    </w:pPr>
  </w:style>
  <w:style w:type="character" w:customStyle="1" w:styleId="166">
    <w:name w:val="Citavi Bibliography Subheading 7 Zchn"/>
    <w:basedOn w:val="15"/>
    <w:link w:val="165"/>
    <w:uiPriority w:val="99"/>
    <w:rPr>
      <w:rFonts w:asciiTheme="majorHAnsi" w:hAnsiTheme="majorHAnsi" w:eastAsiaTheme="majorEastAsia" w:cstheme="majorBidi"/>
      <w:color w:val="262626" w:themeColor="text1" w:themeTint="D9"/>
      <w:sz w:val="21"/>
      <w:szCs w:val="21"/>
      <w:lang w:val="en-GB" w:eastAsia="ko-KR"/>
      <w14:textFill>
        <w14:solidFill>
          <w14:schemeClr w14:val="tx1">
            <w14:lumMod w14:val="85000"/>
            <w14:lumOff w14:val="15000"/>
          </w14:schemeClr>
        </w14:solidFill>
      </w14:textFill>
    </w:rPr>
  </w:style>
  <w:style w:type="character" w:customStyle="1" w:styleId="167">
    <w:name w:val="Überschrift 8 Zchn"/>
    <w:basedOn w:val="15"/>
    <w:link w:val="13"/>
    <w:semiHidden/>
    <w:qFormat/>
    <w:uiPriority w:val="0"/>
    <w:rPr>
      <w:rFonts w:asciiTheme="majorHAnsi" w:hAnsiTheme="majorHAnsi" w:eastAsiaTheme="majorEastAsia" w:cstheme="majorBidi"/>
      <w:color w:val="262626" w:themeColor="text1" w:themeTint="D9"/>
      <w:sz w:val="21"/>
      <w:szCs w:val="21"/>
      <w:lang w:val="en-GB" w:eastAsia="ko-KR"/>
      <w14:textFill>
        <w14:solidFill>
          <w14:schemeClr w14:val="tx1">
            <w14:lumMod w14:val="85000"/>
            <w14:lumOff w14:val="15000"/>
          </w14:schemeClr>
        </w14:solidFill>
      </w14:textFill>
    </w:rPr>
  </w:style>
  <w:style w:type="paragraph" w:customStyle="1" w:styleId="168">
    <w:name w:val="Citavi Bibliography Subheading 8"/>
    <w:basedOn w:val="14"/>
    <w:link w:val="169"/>
    <w:uiPriority w:val="99"/>
    <w:pPr>
      <w:spacing w:line="360" w:lineRule="auto"/>
      <w:outlineLvl w:val="9"/>
    </w:pPr>
  </w:style>
  <w:style w:type="character" w:customStyle="1" w:styleId="169">
    <w:name w:val="Citavi Bibliography Subheading 8 Zchn"/>
    <w:basedOn w:val="15"/>
    <w:link w:val="168"/>
    <w:uiPriority w:val="99"/>
    <w:rPr>
      <w:rFonts w:asciiTheme="majorHAnsi" w:hAnsiTheme="majorHAnsi" w:eastAsiaTheme="majorEastAsia" w:cstheme="majorBidi"/>
      <w:i/>
      <w:iCs/>
      <w:color w:val="262626" w:themeColor="text1" w:themeTint="D9"/>
      <w:sz w:val="21"/>
      <w:szCs w:val="21"/>
      <w:lang w:val="en-GB" w:eastAsia="ko-KR"/>
      <w14:textFill>
        <w14:solidFill>
          <w14:schemeClr w14:val="tx1">
            <w14:lumMod w14:val="85000"/>
            <w14:lumOff w14:val="15000"/>
          </w14:schemeClr>
        </w14:solidFill>
      </w14:textFill>
    </w:rPr>
  </w:style>
  <w:style w:type="character" w:customStyle="1" w:styleId="170">
    <w:name w:val="Überschrift 9 Zchn"/>
    <w:basedOn w:val="15"/>
    <w:link w:val="14"/>
    <w:semiHidden/>
    <w:uiPriority w:val="0"/>
    <w:rPr>
      <w:rFonts w:asciiTheme="majorHAnsi" w:hAnsiTheme="majorHAnsi" w:eastAsiaTheme="majorEastAsia" w:cstheme="majorBidi"/>
      <w:i/>
      <w:iCs/>
      <w:color w:val="262626" w:themeColor="text1" w:themeTint="D9"/>
      <w:sz w:val="21"/>
      <w:szCs w:val="21"/>
      <w:lang w:val="en-GB" w:eastAsia="ko-KR"/>
      <w14:textFill>
        <w14:solidFill>
          <w14:schemeClr w14:val="tx1">
            <w14:lumMod w14:val="85000"/>
            <w14:lumOff w14:val="15000"/>
          </w14:schemeClr>
        </w14:solidFill>
      </w14:textFill>
    </w:rPr>
  </w:style>
  <w:style w:type="paragraph" w:styleId="171">
    <w:name w:val="List Paragraph"/>
    <w:basedOn w:val="1"/>
    <w:qFormat/>
    <w:uiPriority w:val="34"/>
    <w:pPr>
      <w:ind w:left="720"/>
      <w:contextualSpacing/>
    </w:pPr>
  </w:style>
  <w:style w:type="character" w:customStyle="1" w:styleId="172">
    <w:name w:val="Titel Zchn"/>
    <w:basedOn w:val="15"/>
    <w:link w:val="100"/>
    <w:uiPriority w:val="0"/>
    <w:rPr>
      <w:rFonts w:asciiTheme="majorHAnsi" w:hAnsiTheme="majorHAnsi" w:eastAsiaTheme="majorEastAsia" w:cstheme="majorBidi"/>
      <w:spacing w:val="-10"/>
      <w:kern w:val="28"/>
      <w:sz w:val="56"/>
      <w:szCs w:val="56"/>
      <w:lang w:val="en-GB" w:eastAsia="ko-KR"/>
    </w:rPr>
  </w:style>
  <w:style w:type="paragraph" w:customStyle="1" w:styleId="173">
    <w:name w:val="TOC Heading"/>
    <w:basedOn w:val="2"/>
    <w:next w:val="1"/>
    <w:semiHidden/>
    <w:unhideWhenUsed/>
    <w:qFormat/>
    <w:uiPriority w:val="39"/>
    <w:pPr>
      <w:keepNext/>
      <w:keepLines/>
      <w:spacing w:before="240" w:after="0"/>
      <w:outlineLvl w:val="9"/>
    </w:pPr>
    <w:rPr>
      <w:rFonts w:asciiTheme="majorHAnsi" w:hAnsiTheme="majorHAnsi" w:eastAsiaTheme="majorEastAsia" w:cstheme="majorBidi"/>
      <w:b w:val="0"/>
      <w:color w:val="B04F08" w:themeColor="accent1" w:themeShade="BF"/>
      <w:sz w:val="32"/>
      <w:szCs w:val="32"/>
    </w:rPr>
  </w:style>
  <w:style w:type="paragraph" w:customStyle="1" w:styleId="174">
    <w:name w:val="Bibliography"/>
    <w:basedOn w:val="1"/>
    <w:next w:val="1"/>
    <w:semiHidden/>
    <w:unhideWhenUsed/>
    <w:uiPriority w:val="37"/>
  </w:style>
  <w:style w:type="character" w:customStyle="1" w:styleId="175">
    <w:name w:val="Book Title"/>
    <w:basedOn w:val="15"/>
    <w:qFormat/>
    <w:uiPriority w:val="33"/>
    <w:rPr>
      <w:b/>
      <w:bCs/>
      <w:i/>
      <w:iCs/>
      <w:spacing w:val="5"/>
    </w:rPr>
  </w:style>
  <w:style w:type="character" w:customStyle="1" w:styleId="176">
    <w:name w:val="Intense Reference"/>
    <w:basedOn w:val="15"/>
    <w:qFormat/>
    <w:uiPriority w:val="32"/>
    <w:rPr>
      <w:b/>
      <w:bCs/>
      <w:smallCaps/>
      <w:color w:val="EB6A0A" w:themeColor="accent1"/>
      <w:spacing w:val="5"/>
      <w14:textFill>
        <w14:solidFill>
          <w14:schemeClr w14:val="accent1"/>
        </w14:solidFill>
      </w14:textFill>
    </w:rPr>
  </w:style>
  <w:style w:type="character" w:customStyle="1" w:styleId="177">
    <w:name w:val="Subtle Reference"/>
    <w:basedOn w:val="1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78">
    <w:name w:val="Intense Emphasis"/>
    <w:basedOn w:val="15"/>
    <w:qFormat/>
    <w:uiPriority w:val="21"/>
    <w:rPr>
      <w:i/>
      <w:iCs/>
      <w:color w:val="EB6A0A" w:themeColor="accent1"/>
      <w14:textFill>
        <w14:solidFill>
          <w14:schemeClr w14:val="accent1"/>
        </w14:solidFill>
      </w14:textFill>
    </w:rPr>
  </w:style>
  <w:style w:type="character" w:customStyle="1" w:styleId="179">
    <w:name w:val="Subtle Emphasis"/>
    <w:basedOn w:val="15"/>
    <w:qFormat/>
    <w:uiPriority w:val="19"/>
    <w:rPr>
      <w:i/>
      <w:iCs/>
      <w:color w:val="404040" w:themeColor="text1" w:themeTint="BF"/>
      <w14:textFill>
        <w14:solidFill>
          <w14:schemeClr w14:val="tx1">
            <w14:lumMod w14:val="75000"/>
            <w14:lumOff w14:val="25000"/>
          </w14:schemeClr>
        </w14:solidFill>
      </w14:textFill>
    </w:rPr>
  </w:style>
  <w:style w:type="paragraph" w:styleId="180">
    <w:name w:val="Intense Quote"/>
    <w:basedOn w:val="1"/>
    <w:next w:val="1"/>
    <w:link w:val="181"/>
    <w:qFormat/>
    <w:uiPriority w:val="30"/>
    <w:pPr>
      <w:pBdr>
        <w:top w:val="single" w:color="EB6A0A" w:themeColor="accent1" w:sz="4" w:space="10"/>
        <w:bottom w:val="single" w:color="EB6A0A" w:themeColor="accent1" w:sz="4" w:space="10"/>
      </w:pBdr>
      <w:spacing w:before="360" w:after="360"/>
      <w:ind w:left="864" w:right="864"/>
      <w:jc w:val="center"/>
    </w:pPr>
    <w:rPr>
      <w:i/>
      <w:iCs/>
      <w:color w:val="EB6A0A" w:themeColor="accent1"/>
      <w14:textFill>
        <w14:solidFill>
          <w14:schemeClr w14:val="accent1"/>
        </w14:solidFill>
      </w14:textFill>
    </w:rPr>
  </w:style>
  <w:style w:type="character" w:customStyle="1" w:styleId="181">
    <w:name w:val="Intensives Zitat Zchn"/>
    <w:basedOn w:val="15"/>
    <w:link w:val="180"/>
    <w:uiPriority w:val="30"/>
    <w:rPr>
      <w:i/>
      <w:iCs/>
      <w:color w:val="EB6A0A" w:themeColor="accent1"/>
      <w:lang w:val="en-GB" w:eastAsia="ko-KR"/>
      <w14:textFill>
        <w14:solidFill>
          <w14:schemeClr w14:val="accent1"/>
        </w14:solidFill>
      </w14:textFill>
    </w:rPr>
  </w:style>
  <w:style w:type="paragraph" w:styleId="182">
    <w:name w:val="Quote"/>
    <w:basedOn w:val="1"/>
    <w:next w:val="1"/>
    <w:link w:val="183"/>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83">
    <w:name w:val="Zitat Zchn"/>
    <w:basedOn w:val="15"/>
    <w:link w:val="182"/>
    <w:qFormat/>
    <w:uiPriority w:val="29"/>
    <w:rPr>
      <w:i/>
      <w:iCs/>
      <w:color w:val="404040" w:themeColor="text1" w:themeTint="BF"/>
      <w:lang w:val="en-GB" w:eastAsia="ko-KR"/>
      <w14:textFill>
        <w14:solidFill>
          <w14:schemeClr w14:val="tx1">
            <w14:lumMod w14:val="75000"/>
            <w14:lumOff w14:val="25000"/>
          </w14:schemeClr>
        </w14:solidFill>
      </w14:textFill>
    </w:rPr>
  </w:style>
  <w:style w:type="paragraph" w:styleId="184">
    <w:name w:val="No Spacing"/>
    <w:qFormat/>
    <w:uiPriority w:val="1"/>
    <w:rPr>
      <w:rFonts w:ascii="Times New Roman" w:hAnsi="Times New Roman" w:eastAsia="Times New Roman" w:cs="Times New Roman"/>
      <w:lang w:val="en-GB" w:eastAsia="ko-KR" w:bidi="ar-SA"/>
    </w:rPr>
  </w:style>
  <w:style w:type="character" w:customStyle="1" w:styleId="185">
    <w:name w:val="HTML Vorformatiert Zchn"/>
    <w:basedOn w:val="15"/>
    <w:link w:val="50"/>
    <w:qFormat/>
    <w:uiPriority w:val="0"/>
    <w:rPr>
      <w:rFonts w:ascii="Consolas" w:hAnsi="Consolas"/>
      <w:lang w:val="en-GB" w:eastAsia="ko-KR"/>
    </w:rPr>
  </w:style>
  <w:style w:type="character" w:customStyle="1" w:styleId="186">
    <w:name w:val="HTML Adresse Zchn"/>
    <w:basedOn w:val="15"/>
    <w:link w:val="45"/>
    <w:qFormat/>
    <w:uiPriority w:val="0"/>
    <w:rPr>
      <w:i/>
      <w:iCs/>
      <w:lang w:val="en-GB" w:eastAsia="ko-KR"/>
    </w:rPr>
  </w:style>
  <w:style w:type="character" w:customStyle="1" w:styleId="187">
    <w:name w:val="Nur Text Zchn"/>
    <w:basedOn w:val="15"/>
    <w:link w:val="92"/>
    <w:qFormat/>
    <w:uiPriority w:val="0"/>
    <w:rPr>
      <w:rFonts w:ascii="Consolas" w:hAnsi="Consolas"/>
      <w:sz w:val="21"/>
      <w:szCs w:val="21"/>
      <w:lang w:val="en-GB" w:eastAsia="ko-KR"/>
    </w:rPr>
  </w:style>
  <w:style w:type="character" w:customStyle="1" w:styleId="188">
    <w:name w:val="Dokumentstruktur Zchn"/>
    <w:basedOn w:val="15"/>
    <w:link w:val="33"/>
    <w:qFormat/>
    <w:uiPriority w:val="0"/>
    <w:rPr>
      <w:rFonts w:ascii="Segoe UI" w:hAnsi="Segoe UI" w:cs="Segoe UI"/>
      <w:sz w:val="16"/>
      <w:szCs w:val="16"/>
      <w:lang w:val="en-GB" w:eastAsia="ko-KR"/>
    </w:rPr>
  </w:style>
  <w:style w:type="character" w:customStyle="1" w:styleId="189">
    <w:name w:val="Textkörper-Einzug 3 Zchn"/>
    <w:basedOn w:val="15"/>
    <w:link w:val="26"/>
    <w:qFormat/>
    <w:uiPriority w:val="0"/>
    <w:rPr>
      <w:sz w:val="16"/>
      <w:szCs w:val="16"/>
      <w:lang w:val="en-GB" w:eastAsia="ko-KR"/>
    </w:rPr>
  </w:style>
  <w:style w:type="character" w:customStyle="1" w:styleId="190">
    <w:name w:val="Textkörper-Einzug 2 Zchn"/>
    <w:basedOn w:val="15"/>
    <w:link w:val="25"/>
    <w:qFormat/>
    <w:uiPriority w:val="0"/>
    <w:rPr>
      <w:lang w:val="en-GB" w:eastAsia="ko-KR"/>
    </w:rPr>
  </w:style>
  <w:style w:type="character" w:customStyle="1" w:styleId="191">
    <w:name w:val="Textkörper 3 Zchn"/>
    <w:basedOn w:val="15"/>
    <w:link w:val="21"/>
    <w:qFormat/>
    <w:uiPriority w:val="0"/>
    <w:rPr>
      <w:sz w:val="16"/>
      <w:szCs w:val="16"/>
      <w:lang w:val="en-GB" w:eastAsia="ko-KR"/>
    </w:rPr>
  </w:style>
  <w:style w:type="character" w:customStyle="1" w:styleId="192">
    <w:name w:val="Textkörper 2 Zchn"/>
    <w:basedOn w:val="15"/>
    <w:link w:val="20"/>
    <w:qFormat/>
    <w:uiPriority w:val="0"/>
    <w:rPr>
      <w:lang w:val="en-GB" w:eastAsia="ko-KR"/>
    </w:rPr>
  </w:style>
  <w:style w:type="character" w:customStyle="1" w:styleId="193">
    <w:name w:val="Fuß/-Endnotenüberschrift Zchn"/>
    <w:basedOn w:val="15"/>
    <w:link w:val="90"/>
    <w:qFormat/>
    <w:uiPriority w:val="0"/>
    <w:rPr>
      <w:lang w:val="en-GB" w:eastAsia="ko-KR"/>
    </w:rPr>
  </w:style>
  <w:style w:type="character" w:customStyle="1" w:styleId="194">
    <w:name w:val="Textkörper-Zeileneinzug Zchn"/>
    <w:basedOn w:val="15"/>
    <w:link w:val="23"/>
    <w:qFormat/>
    <w:uiPriority w:val="0"/>
    <w:rPr>
      <w:lang w:val="en-GB" w:eastAsia="ko-KR"/>
    </w:rPr>
  </w:style>
  <w:style w:type="character" w:customStyle="1" w:styleId="195">
    <w:name w:val="Textkörper-Erstzeileneinzug 2 Zchn"/>
    <w:basedOn w:val="194"/>
    <w:link w:val="24"/>
    <w:qFormat/>
    <w:uiPriority w:val="0"/>
    <w:rPr>
      <w:lang w:val="en-GB" w:eastAsia="ko-KR"/>
    </w:rPr>
  </w:style>
  <w:style w:type="character" w:customStyle="1" w:styleId="196">
    <w:name w:val="Textkörper Zchn"/>
    <w:basedOn w:val="15"/>
    <w:link w:val="19"/>
    <w:qFormat/>
    <w:uiPriority w:val="0"/>
    <w:rPr>
      <w:lang w:val="en-GB" w:eastAsia="ko-KR"/>
    </w:rPr>
  </w:style>
  <w:style w:type="character" w:customStyle="1" w:styleId="197">
    <w:name w:val="Textkörper-Erstzeileneinzug Zchn"/>
    <w:basedOn w:val="196"/>
    <w:link w:val="22"/>
    <w:uiPriority w:val="0"/>
    <w:rPr>
      <w:lang w:val="en-GB" w:eastAsia="ko-KR"/>
    </w:rPr>
  </w:style>
  <w:style w:type="character" w:customStyle="1" w:styleId="198">
    <w:name w:val="Datum Zchn"/>
    <w:basedOn w:val="15"/>
    <w:link w:val="32"/>
    <w:qFormat/>
    <w:uiPriority w:val="0"/>
    <w:rPr>
      <w:lang w:val="en-GB" w:eastAsia="ko-KR"/>
    </w:rPr>
  </w:style>
  <w:style w:type="character" w:customStyle="1" w:styleId="199">
    <w:name w:val="Anrede Zchn"/>
    <w:basedOn w:val="15"/>
    <w:link w:val="93"/>
    <w:uiPriority w:val="0"/>
    <w:rPr>
      <w:lang w:val="en-GB" w:eastAsia="ko-KR"/>
    </w:rPr>
  </w:style>
  <w:style w:type="character" w:customStyle="1" w:styleId="200">
    <w:name w:val="Untertitel Zchn"/>
    <w:basedOn w:val="15"/>
    <w:link w:val="96"/>
    <w:qFormat/>
    <w:uiPriority w:val="0"/>
    <w:rPr>
      <w:rFonts w:asciiTheme="minorHAnsi" w:hAnsiTheme="minorHAnsi" w:eastAsiaTheme="minorEastAsia" w:cstheme="minorBidi"/>
      <w:color w:val="595959" w:themeColor="text1" w:themeTint="A6"/>
      <w:spacing w:val="15"/>
      <w:sz w:val="22"/>
      <w:szCs w:val="22"/>
      <w:lang w:val="en-GB" w:eastAsia="ko-KR"/>
      <w14:textFill>
        <w14:solidFill>
          <w14:schemeClr w14:val="tx1">
            <w14:lumMod w14:val="65000"/>
            <w14:lumOff w14:val="35000"/>
          </w14:schemeClr>
        </w14:solidFill>
      </w14:textFill>
    </w:rPr>
  </w:style>
  <w:style w:type="character" w:customStyle="1" w:styleId="201">
    <w:name w:val="Nachrichtenkopf Zchn"/>
    <w:basedOn w:val="15"/>
    <w:link w:val="87"/>
    <w:uiPriority w:val="0"/>
    <w:rPr>
      <w:rFonts w:asciiTheme="majorHAnsi" w:hAnsiTheme="majorHAnsi" w:eastAsiaTheme="majorEastAsia" w:cstheme="majorBidi"/>
      <w:sz w:val="24"/>
      <w:szCs w:val="24"/>
      <w:shd w:val="pct20" w:color="auto" w:fill="auto"/>
      <w:lang w:val="en-GB" w:eastAsia="ko-KR"/>
    </w:rPr>
  </w:style>
  <w:style w:type="character" w:customStyle="1" w:styleId="202">
    <w:name w:val="Unterschrift Zchn"/>
    <w:basedOn w:val="15"/>
    <w:link w:val="94"/>
    <w:uiPriority w:val="0"/>
    <w:rPr>
      <w:lang w:val="en-GB" w:eastAsia="ko-KR"/>
    </w:rPr>
  </w:style>
  <w:style w:type="character" w:customStyle="1" w:styleId="203">
    <w:name w:val="Grußformel Zchn"/>
    <w:basedOn w:val="15"/>
    <w:link w:val="28"/>
    <w:qFormat/>
    <w:uiPriority w:val="0"/>
    <w:rPr>
      <w:lang w:val="en-GB" w:eastAsia="ko-KR"/>
    </w:rPr>
  </w:style>
  <w:style w:type="character" w:customStyle="1" w:styleId="204">
    <w:name w:val="Makrotext Zchn"/>
    <w:basedOn w:val="15"/>
    <w:link w:val="86"/>
    <w:uiPriority w:val="0"/>
    <w:rPr>
      <w:rFonts w:ascii="Consolas" w:hAnsi="Consolas"/>
      <w:lang w:val="en-GB" w:eastAsia="ko-KR"/>
    </w:rPr>
  </w:style>
  <w:style w:type="character" w:customStyle="1" w:styleId="205">
    <w:name w:val="Endnotentext Zchn"/>
    <w:basedOn w:val="15"/>
    <w:link w:val="36"/>
    <w:qFormat/>
    <w:uiPriority w:val="0"/>
    <w:rPr>
      <w:lang w:val="en-GB" w:eastAsia="ko-KR"/>
    </w:rPr>
  </w:style>
  <w:style w:type="character" w:customStyle="1" w:styleId="206">
    <w:name w:val="Fußnotentext Zchn"/>
    <w:basedOn w:val="15"/>
    <w:link w:val="42"/>
    <w:qFormat/>
    <w:uiPriority w:val="0"/>
    <w:rPr>
      <w:lang w:val="en-GB" w:eastAsia="ko-KR"/>
    </w:rPr>
  </w:style>
  <w:style w:type="paragraph" w:customStyle="1" w:styleId="207">
    <w:name w:val="Auflistung"/>
    <w:basedOn w:val="171"/>
    <w:link w:val="208"/>
    <w:qFormat/>
    <w:uiPriority w:val="0"/>
    <w:pPr>
      <w:numPr>
        <w:ilvl w:val="0"/>
        <w:numId w:val="11"/>
      </w:numPr>
      <w:spacing w:after="80" w:line="280" w:lineRule="exact"/>
      <w:contextualSpacing w:val="0"/>
    </w:pPr>
    <w:rPr>
      <w:rFonts w:ascii="TheSansOffice" w:hAnsi="TheSansOffice" w:eastAsiaTheme="minorEastAsia" w:cstheme="minorBidi"/>
      <w:color w:val="000000" w:themeColor="text1"/>
      <w:sz w:val="18"/>
      <w:szCs w:val="44"/>
      <w:lang w:val="en-US" w:eastAsia="en-US"/>
      <w14:textFill>
        <w14:solidFill>
          <w14:schemeClr w14:val="tx1"/>
        </w14:solidFill>
      </w14:textFill>
    </w:rPr>
  </w:style>
  <w:style w:type="character" w:customStyle="1" w:styleId="208">
    <w:name w:val="Auflistung Zchn"/>
    <w:basedOn w:val="15"/>
    <w:link w:val="207"/>
    <w:uiPriority w:val="0"/>
    <w:rPr>
      <w:rFonts w:ascii="TheSansOffice" w:hAnsi="TheSansOffice" w:eastAsiaTheme="minorEastAsia" w:cstheme="minorBidi"/>
      <w:color w:val="000000" w:themeColor="text1"/>
      <w:sz w:val="18"/>
      <w:szCs w:val="44"/>
      <w:lang w:val="en-US" w:eastAsia="en-US"/>
      <w14:textFill>
        <w14:solidFill>
          <w14:schemeClr w14:val="tx1"/>
        </w14:solidFill>
      </w14:textFill>
    </w:rPr>
  </w:style>
  <w:style w:type="character" w:customStyle="1" w:styleId="209">
    <w:name w:val="Unresolved Mention"/>
    <w:basedOn w:val="15"/>
    <w:unhideWhenUsed/>
    <w:qFormat/>
    <w:uiPriority w:val="99"/>
    <w:rPr>
      <w:color w:val="605E5C"/>
      <w:shd w:val="clear" w:color="auto" w:fill="E1DFDD"/>
    </w:rPr>
  </w:style>
  <w:style w:type="character" w:customStyle="1" w:styleId="210">
    <w:name w:val="Mention"/>
    <w:basedOn w:val="15"/>
    <w:unhideWhenUsed/>
    <w:qFormat/>
    <w:uiPriority w:val="99"/>
    <w:rPr>
      <w:color w:val="2B579A"/>
      <w:shd w:val="clear" w:color="auto" w:fill="E1DFDD"/>
    </w:rPr>
  </w:style>
  <w:style w:type="character" w:customStyle="1" w:styleId="211">
    <w:name w:val="contentcontrolboundarysink"/>
    <w:basedOn w:val="15"/>
    <w:uiPriority w:val="0"/>
  </w:style>
  <w:style w:type="paragraph" w:customStyle="1" w:styleId="212">
    <w:name w:val="Default"/>
    <w:uiPriority w:val="0"/>
    <w:pPr>
      <w:autoSpaceDE w:val="0"/>
      <w:autoSpaceDN w:val="0"/>
      <w:adjustRightInd w:val="0"/>
    </w:pPr>
    <w:rPr>
      <w:rFonts w:ascii="BundesSerif Regular" w:hAnsi="BundesSerif Regular" w:eastAsia="Times New Roman" w:cs="BundesSerif Regular"/>
      <w:color w:val="000000"/>
      <w:sz w:val="24"/>
      <w:szCs w:val="24"/>
      <w:lang w:val="de-DE" w:eastAsia="de-DE" w:bidi="ar-SA"/>
    </w:rPr>
  </w:style>
  <w:style w:type="paragraph" w:customStyle="1" w:styleId="213">
    <w:name w:val="nova-legacy-e-list__item"/>
    <w:basedOn w:val="1"/>
    <w:uiPriority w:val="0"/>
    <w:pPr>
      <w:spacing w:before="100" w:beforeAutospacing="1" w:after="100" w:afterAutospacing="1" w:line="240" w:lineRule="auto"/>
    </w:pPr>
    <w:rPr>
      <w:sz w:val="24"/>
      <w:szCs w:val="24"/>
      <w:lang w:val="de-DE" w:eastAsia="de-DE"/>
    </w:rPr>
  </w:style>
  <w:style w:type="character" w:customStyle="1" w:styleId="214">
    <w:name w:val="Überschrift 2 Zchn"/>
    <w:basedOn w:val="15"/>
    <w:link w:val="5"/>
    <w:qFormat/>
    <w:uiPriority w:val="0"/>
    <w:rPr>
      <w:b/>
      <w:sz w:val="28"/>
      <w:lang w:val="en-GB" w:eastAsia="ko-KR"/>
    </w:rPr>
  </w:style>
  <w:style w:type="character" w:customStyle="1" w:styleId="215">
    <w:name w:val="Fußzeile Zchn"/>
    <w:basedOn w:val="15"/>
    <w:link w:val="40"/>
    <w:qFormat/>
    <w:uiPriority w:val="0"/>
    <w:rPr>
      <w:lang w:val="en-GB" w:eastAsia="ko-K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Allgemein"/>
          <w:gallery w:val="placeholder"/>
        </w:category>
        <w:types>
          <w:type w:val="bbPlcHdr"/>
        </w:types>
        <w:behaviors>
          <w:behavior w:val="content"/>
        </w:behaviors>
        <w:description w:val=""/>
        <w:guid w:val="{EA16BEAB-C455-4BE8-AC31-A619F9BE94C0}"/>
      </w:docPartPr>
      <w:docPartBody>
        <w:p>
          <w:r>
            <w:rPr>
              <w:rStyle w:val="4"/>
            </w:rPr>
            <w:t>Klicken oder tippen Sie hier, um Text einzugeben.</w:t>
          </w:r>
        </w:p>
      </w:docPartBody>
    </w:docPart>
    <w:docPart>
      <w:docPartPr>
        <w:name w:val="5D583A305C9C41B1B96E8B0E525C20ED"/>
        <w:style w:val=""/>
        <w:category>
          <w:name w:val="Allgemein"/>
          <w:gallery w:val="placeholder"/>
        </w:category>
        <w:types>
          <w:type w:val="bbPlcHdr"/>
        </w:types>
        <w:behaviors>
          <w:behavior w:val="content"/>
        </w:behaviors>
        <w:description w:val=""/>
        <w:guid w:val="{98FD6528-B82E-47BE-A9F3-6BAB4FC7F5DD}"/>
      </w:docPartPr>
      <w:docPartBody>
        <w:p>
          <w:pPr>
            <w:pStyle w:val="102"/>
          </w:pPr>
          <w:r>
            <w:rPr>
              <w:rStyle w:val="4"/>
            </w:rPr>
            <w:t>Klicken oder tippen Sie hier, um Text einzugeben.</w:t>
          </w:r>
        </w:p>
      </w:docPartBody>
    </w:docPart>
    <w:docPart>
      <w:docPartPr>
        <w:name w:val="ABCAFF2244874154A015D8D622B81BFB"/>
        <w:style w:val=""/>
        <w:category>
          <w:name w:val="Allgemein"/>
          <w:gallery w:val="placeholder"/>
        </w:category>
        <w:types>
          <w:type w:val="bbPlcHdr"/>
        </w:types>
        <w:behaviors>
          <w:behavior w:val="content"/>
        </w:behaviors>
        <w:description w:val=""/>
        <w:guid w:val="{7108C627-5991-48AB-9154-E38C4C96AC7A}"/>
      </w:docPartPr>
      <w:docPartBody>
        <w:p>
          <w:pPr>
            <w:pStyle w:val="103"/>
          </w:pPr>
          <w:r>
            <w:rPr>
              <w:rStyle w:val="4"/>
            </w:rPr>
            <w:t>Klicken oder tippen Sie hier, um Text einzugeben.</w:t>
          </w:r>
        </w:p>
      </w:docPartBody>
    </w:docPart>
    <w:docPart>
      <w:docPartPr>
        <w:name w:val="65879F17EA4D4FD5AA5B47439BEEDAC8"/>
        <w:style w:val=""/>
        <w:category>
          <w:name w:val="Allgemein"/>
          <w:gallery w:val="placeholder"/>
        </w:category>
        <w:types>
          <w:type w:val="bbPlcHdr"/>
        </w:types>
        <w:behaviors>
          <w:behavior w:val="content"/>
        </w:behaviors>
        <w:description w:val=""/>
        <w:guid w:val="{42A9BFE7-6B5C-42CC-83B0-2338C4EF3913}"/>
      </w:docPartPr>
      <w:docPartBody>
        <w:p>
          <w:pPr>
            <w:pStyle w:val="104"/>
          </w:pPr>
          <w:r>
            <w:rPr>
              <w:rStyle w:val="4"/>
            </w:rPr>
            <w:t>Klicken oder tippen Sie hier, um Text einzugeben.</w:t>
          </w:r>
        </w:p>
      </w:docPartBody>
    </w:docPart>
    <w:docPart>
      <w:docPartPr>
        <w:name w:val="84B0089F9CB745DAAFDFED0110013969"/>
        <w:style w:val=""/>
        <w:category>
          <w:name w:val="Allgemein"/>
          <w:gallery w:val="placeholder"/>
        </w:category>
        <w:types>
          <w:type w:val="bbPlcHdr"/>
        </w:types>
        <w:behaviors>
          <w:behavior w:val="content"/>
        </w:behaviors>
        <w:description w:val=""/>
        <w:guid w:val="{9CA035C2-98F0-49F0-8C86-648D79752DFA}"/>
      </w:docPartPr>
      <w:docPartBody>
        <w:p>
          <w:pPr>
            <w:pStyle w:val="105"/>
          </w:pPr>
          <w:r>
            <w:rPr>
              <w:rStyle w:val="4"/>
            </w:rPr>
            <w:t>Klicken oder tippen Sie hier, um Text einzugeben.</w:t>
          </w:r>
        </w:p>
      </w:docPartBody>
    </w:docPart>
    <w:docPart>
      <w:docPartPr>
        <w:name w:val="55E15BDE230B430EA61DB9637D6F913C"/>
        <w:style w:val=""/>
        <w:category>
          <w:name w:val="Allgemein"/>
          <w:gallery w:val="placeholder"/>
        </w:category>
        <w:types>
          <w:type w:val="bbPlcHdr"/>
        </w:types>
        <w:behaviors>
          <w:behavior w:val="content"/>
        </w:behaviors>
        <w:description w:val=""/>
        <w:guid w:val="{B245F4B8-519C-4E3B-AFCF-E41D8089BAFF}"/>
      </w:docPartPr>
      <w:docPartBody>
        <w:p>
          <w:pPr>
            <w:pStyle w:val="106"/>
          </w:pPr>
          <w:r>
            <w:rPr>
              <w:rStyle w:val="4"/>
            </w:rPr>
            <w:t>Klicken oder tippen Sie hier, um Text einzugeben.</w:t>
          </w:r>
        </w:p>
      </w:docPartBody>
    </w:docPart>
    <w:docPart>
      <w:docPartPr>
        <w:name w:val="87C9B1E1D816405EB8DBAB1E94E920F1"/>
        <w:style w:val=""/>
        <w:category>
          <w:name w:val="Allgemein"/>
          <w:gallery w:val="placeholder"/>
        </w:category>
        <w:types>
          <w:type w:val="bbPlcHdr"/>
        </w:types>
        <w:behaviors>
          <w:behavior w:val="content"/>
        </w:behaviors>
        <w:description w:val=""/>
        <w:guid w:val="{E1412866-966B-47EB-A0FE-CA6044239E8B}"/>
      </w:docPartPr>
      <w:docPartBody>
        <w:p>
          <w:pPr>
            <w:pStyle w:val="114"/>
          </w:pPr>
          <w:r>
            <w:rPr>
              <w:rStyle w:val="4"/>
            </w:rPr>
            <w:t>Klicken oder tippen Sie hier, um Text einzugeben.</w:t>
          </w:r>
        </w:p>
      </w:docPartBody>
    </w:docPart>
    <w:docPart>
      <w:docPartPr>
        <w:name w:val="6A7BFB5E96004836B6C5F459FEBAC3CB"/>
        <w:style w:val=""/>
        <w:category>
          <w:name w:val="Allgemein"/>
          <w:gallery w:val="placeholder"/>
        </w:category>
        <w:types>
          <w:type w:val="bbPlcHdr"/>
        </w:types>
        <w:behaviors>
          <w:behavior w:val="content"/>
        </w:behaviors>
        <w:description w:val=""/>
        <w:guid w:val="{1D0D3B4F-3D9E-4CF4-BDF5-F1F2C9CC1F98}"/>
      </w:docPartPr>
      <w:docPartBody>
        <w:p>
          <w:pPr>
            <w:pStyle w:val="115"/>
          </w:pPr>
          <w:r>
            <w:rPr>
              <w:rStyle w:val="4"/>
            </w:rPr>
            <w:t>Klicken oder tippen Sie hier, um Text einzugeben.</w:t>
          </w:r>
        </w:p>
      </w:docPartBody>
    </w:docPart>
    <w:docPart>
      <w:docPartPr>
        <w:name w:val="CAF8B65BEEFA41DCB01B37C35E3AD788"/>
        <w:style w:val=""/>
        <w:category>
          <w:name w:val="Allgemein"/>
          <w:gallery w:val="placeholder"/>
        </w:category>
        <w:types>
          <w:type w:val="bbPlcHdr"/>
        </w:types>
        <w:behaviors>
          <w:behavior w:val="content"/>
        </w:behaviors>
        <w:description w:val=""/>
        <w:guid w:val="{BA71F3F0-433F-4FF3-A147-D6742ED7C677}"/>
      </w:docPartPr>
      <w:docPartBody>
        <w:p>
          <w:pPr>
            <w:pStyle w:val="116"/>
          </w:pPr>
          <w:r>
            <w:rPr>
              <w:rStyle w:val="4"/>
            </w:rPr>
            <w:t>Klicken oder tippen Sie hier, um Text einzugeben.</w:t>
          </w:r>
        </w:p>
      </w:docPartBody>
    </w:docPart>
    <w:docPart>
      <w:docPartPr>
        <w:name w:val="F2B2EB925B274776A0C9FD485678669C"/>
        <w:style w:val=""/>
        <w:category>
          <w:name w:val="Allgemein"/>
          <w:gallery w:val="placeholder"/>
        </w:category>
        <w:types>
          <w:type w:val="bbPlcHdr"/>
        </w:types>
        <w:behaviors>
          <w:behavior w:val="content"/>
        </w:behaviors>
        <w:description w:val=""/>
        <w:guid w:val="{EA07D852-EDCA-405D-AC91-5DBE295B7D43}"/>
      </w:docPartPr>
      <w:docPartBody>
        <w:p>
          <w:pPr>
            <w:pStyle w:val="117"/>
          </w:pPr>
          <w:r>
            <w:rPr>
              <w:rStyle w:val="4"/>
            </w:rPr>
            <w:t>Klicken oder tippen Sie hier, um Text einzugeben.</w:t>
          </w:r>
        </w:p>
      </w:docPartBody>
    </w:docPart>
    <w:docPart>
      <w:docPartPr>
        <w:name w:val="98B9DB705EAE4D35971A5A231A51FB08"/>
        <w:style w:val=""/>
        <w:category>
          <w:name w:val="Allgemein"/>
          <w:gallery w:val="placeholder"/>
        </w:category>
        <w:types>
          <w:type w:val="bbPlcHdr"/>
        </w:types>
        <w:behaviors>
          <w:behavior w:val="content"/>
        </w:behaviors>
        <w:description w:val=""/>
        <w:guid w:val="{D33E2D08-E061-43B2-8F28-FC787EEA2B0D}"/>
      </w:docPartPr>
      <w:docPartBody>
        <w:p>
          <w:pPr>
            <w:pStyle w:val="118"/>
          </w:pPr>
          <w:r>
            <w:rPr>
              <w:rStyle w:val="4"/>
            </w:rPr>
            <w:t>Klicken oder tippen Sie hier, um Text einzugeben.</w:t>
          </w:r>
        </w:p>
      </w:docPartBody>
    </w:docPart>
    <w:docPart>
      <w:docPartPr>
        <w:name w:val="EF9BA3536C19453D8607EA11DA2F274E"/>
        <w:style w:val=""/>
        <w:category>
          <w:name w:val="Allgemein"/>
          <w:gallery w:val="placeholder"/>
        </w:category>
        <w:types>
          <w:type w:val="bbPlcHdr"/>
        </w:types>
        <w:behaviors>
          <w:behavior w:val="content"/>
        </w:behaviors>
        <w:description w:val=""/>
        <w:guid w:val="{886C34FA-9220-46ED-9E4D-C3515FA10FA8}"/>
      </w:docPartPr>
      <w:docPartBody>
        <w:p>
          <w:pPr>
            <w:pStyle w:val="119"/>
          </w:pPr>
          <w:r>
            <w:rPr>
              <w:rStyle w:val="4"/>
            </w:rPr>
            <w:t>Klicken oder tippen Sie hier, um Text einzugeben.</w:t>
          </w:r>
        </w:p>
      </w:docPartBody>
    </w:docPart>
    <w:docPart>
      <w:docPartPr>
        <w:name w:val="1B193357F7DB40D4987BDC97CAD330CA"/>
        <w:style w:val=""/>
        <w:category>
          <w:name w:val="Allgemein"/>
          <w:gallery w:val="placeholder"/>
        </w:category>
        <w:types>
          <w:type w:val="bbPlcHdr"/>
        </w:types>
        <w:behaviors>
          <w:behavior w:val="content"/>
        </w:behaviors>
        <w:description w:val=""/>
        <w:guid w:val="{CCDC6772-6112-4B06-9241-FF33FAFA7B8D}"/>
      </w:docPartPr>
      <w:docPartBody>
        <w:p>
          <w:pPr>
            <w:pStyle w:val="120"/>
          </w:pPr>
          <w:r>
            <w:rPr>
              <w:rStyle w:val="4"/>
            </w:rPr>
            <w:t>Klicken oder tippen Sie hier, um Text einzugeben.</w:t>
          </w:r>
        </w:p>
      </w:docPartBody>
    </w:docPart>
    <w:docPart>
      <w:docPartPr>
        <w:name w:val="90BDFFB01A204AE68D54413631384F03"/>
        <w:style w:val=""/>
        <w:category>
          <w:name w:val="Allgemein"/>
          <w:gallery w:val="placeholder"/>
        </w:category>
        <w:types>
          <w:type w:val="bbPlcHdr"/>
        </w:types>
        <w:behaviors>
          <w:behavior w:val="content"/>
        </w:behaviors>
        <w:description w:val=""/>
        <w:guid w:val="{EEE84BDE-FD0A-4D86-853E-F6E3449E4D10}"/>
      </w:docPartPr>
      <w:docPartBody>
        <w:p>
          <w:pPr>
            <w:pStyle w:val="121"/>
          </w:pPr>
          <w:r>
            <w:rPr>
              <w:rStyle w:val="4"/>
            </w:rPr>
            <w:t>Klicken oder tippen Sie hier, um Text einzugeben.</w:t>
          </w:r>
        </w:p>
      </w:docPartBody>
    </w:docPart>
    <w:docPart>
      <w:docPartPr>
        <w:name w:val="72EE5170C4894D6A80F6E39FF6225FD8"/>
        <w:style w:val=""/>
        <w:category>
          <w:name w:val="Allgemein"/>
          <w:gallery w:val="placeholder"/>
        </w:category>
        <w:types>
          <w:type w:val="bbPlcHdr"/>
        </w:types>
        <w:behaviors>
          <w:behavior w:val="content"/>
        </w:behaviors>
        <w:description w:val=""/>
        <w:guid w:val="{2147EAAA-38EF-4421-8BB2-36AB33279438}"/>
      </w:docPartPr>
      <w:docPartBody>
        <w:p>
          <w:pPr>
            <w:pStyle w:val="122"/>
          </w:pPr>
          <w:r>
            <w:rPr>
              <w:rStyle w:val="4"/>
            </w:rPr>
            <w:t>Klicken oder tippen Sie hier, um Text einzugeben.</w:t>
          </w:r>
        </w:p>
      </w:docPartBody>
    </w:docPart>
    <w:docPart>
      <w:docPartPr>
        <w:name w:val="4F97E2F54250421DBF30FCEE362838CC"/>
        <w:style w:val=""/>
        <w:category>
          <w:name w:val="Allgemein"/>
          <w:gallery w:val="placeholder"/>
        </w:category>
        <w:types>
          <w:type w:val="bbPlcHdr"/>
        </w:types>
        <w:behaviors>
          <w:behavior w:val="content"/>
        </w:behaviors>
        <w:description w:val=""/>
        <w:guid w:val="{CDDD117F-E6D6-4171-8FB9-661BC475B1F4}"/>
      </w:docPartPr>
      <w:docPartBody>
        <w:p>
          <w:pPr>
            <w:pStyle w:val="123"/>
          </w:pPr>
          <w:r>
            <w:rPr>
              <w:rStyle w:val="4"/>
            </w:rPr>
            <w:t>Klicken oder tippen Sie hier, um Text einzugeben.</w:t>
          </w:r>
        </w:p>
      </w:docPartBody>
    </w:docPart>
    <w:docPart>
      <w:docPartPr>
        <w:name w:val="AB0CDC73E74B40539EE8C2DFB643112C"/>
        <w:style w:val=""/>
        <w:category>
          <w:name w:val="Allgemein"/>
          <w:gallery w:val="placeholder"/>
        </w:category>
        <w:types>
          <w:type w:val="bbPlcHdr"/>
        </w:types>
        <w:behaviors>
          <w:behavior w:val="content"/>
        </w:behaviors>
        <w:description w:val=""/>
        <w:guid w:val="{2CE87AD9-EA29-43D5-AFA7-EA4829A7A53C}"/>
      </w:docPartPr>
      <w:docPartBody>
        <w:p>
          <w:pPr>
            <w:pStyle w:val="124"/>
          </w:pPr>
          <w:r>
            <w:rPr>
              <w:rStyle w:val="4"/>
            </w:rPr>
            <w:t>Klicken oder tippen Sie hier, um Text einzugeben.</w:t>
          </w:r>
        </w:p>
      </w:docPartBody>
    </w:docPart>
    <w:docPart>
      <w:docPartPr>
        <w:name w:val="3F584224825A4B998BEC4BEBBC3A5EE7"/>
        <w:style w:val=""/>
        <w:category>
          <w:name w:val="Allgemein"/>
          <w:gallery w:val="placeholder"/>
        </w:category>
        <w:types>
          <w:type w:val="bbPlcHdr"/>
        </w:types>
        <w:behaviors>
          <w:behavior w:val="content"/>
        </w:behaviors>
        <w:description w:val=""/>
        <w:guid w:val="{50195663-6275-48E1-87AA-F2E7958236CF}"/>
      </w:docPartPr>
      <w:docPartBody>
        <w:p>
          <w:pPr>
            <w:pStyle w:val="125"/>
          </w:pPr>
          <w:r>
            <w:rPr>
              <w:rStyle w:val="4"/>
            </w:rPr>
            <w:t>Klicken oder tippen Sie hier, um Text einzugeben.</w:t>
          </w:r>
        </w:p>
      </w:docPartBody>
    </w:docPart>
    <w:docPart>
      <w:docPartPr>
        <w:name w:val="D0CCAF523FD3470C9AB95A61C54F00BA"/>
        <w:style w:val=""/>
        <w:category>
          <w:name w:val="Allgemein"/>
          <w:gallery w:val="placeholder"/>
        </w:category>
        <w:types>
          <w:type w:val="bbPlcHdr"/>
        </w:types>
        <w:behaviors>
          <w:behavior w:val="content"/>
        </w:behaviors>
        <w:description w:val=""/>
        <w:guid w:val="{7913BAA4-E89B-458E-95C8-C680D58E1DB2}"/>
      </w:docPartPr>
      <w:docPartBody>
        <w:p>
          <w:pPr>
            <w:pStyle w:val="126"/>
          </w:pPr>
          <w:r>
            <w:rPr>
              <w:rStyle w:val="4"/>
            </w:rPr>
            <w:t>Klicken oder tippen Sie hier, um Text einzugeben.</w:t>
          </w:r>
        </w:p>
      </w:docPartBody>
    </w:docPart>
    <w:docPart>
      <w:docPartPr>
        <w:name w:val="1465D7274C9B407FA84F3822B504A952"/>
        <w:style w:val=""/>
        <w:category>
          <w:name w:val="Allgemein"/>
          <w:gallery w:val="placeholder"/>
        </w:category>
        <w:types>
          <w:type w:val="bbPlcHdr"/>
        </w:types>
        <w:behaviors>
          <w:behavior w:val="content"/>
        </w:behaviors>
        <w:description w:val=""/>
        <w:guid w:val="{497BA5C6-E8F2-4C14-8263-002EDBC846C2}"/>
      </w:docPartPr>
      <w:docPartBody>
        <w:p>
          <w:pPr>
            <w:pStyle w:val="127"/>
          </w:pPr>
          <w:r>
            <w:rPr>
              <w:rStyle w:val="4"/>
            </w:rPr>
            <w:t>Klicken oder tippen Sie hier, um Text einzugeben.</w:t>
          </w:r>
        </w:p>
      </w:docPartBody>
    </w:docPart>
    <w:docPart>
      <w:docPartPr>
        <w:name w:val="2D08C8D130E74B9CA40509690144CE45"/>
        <w:style w:val=""/>
        <w:category>
          <w:name w:val="Allgemein"/>
          <w:gallery w:val="placeholder"/>
        </w:category>
        <w:types>
          <w:type w:val="bbPlcHdr"/>
        </w:types>
        <w:behaviors>
          <w:behavior w:val="content"/>
        </w:behaviors>
        <w:description w:val=""/>
        <w:guid w:val="{0B945572-0EBA-4FD4-A3B5-A6EF7AD90E30}"/>
      </w:docPartPr>
      <w:docPartBody>
        <w:p>
          <w:pPr>
            <w:pStyle w:val="133"/>
          </w:pPr>
          <w:r>
            <w:rPr>
              <w:rStyle w:val="4"/>
            </w:rPr>
            <w:t>Klicken oder tippen Sie hier, um Text einzugeben.</w:t>
          </w:r>
        </w:p>
      </w:docPartBody>
    </w:docPart>
    <w:docPart>
      <w:docPartPr>
        <w:name w:val="C1BE91FCDED64EAB97BDA9A294CCF32A"/>
        <w:style w:val=""/>
        <w:category>
          <w:name w:val="Allgemein"/>
          <w:gallery w:val="placeholder"/>
        </w:category>
        <w:types>
          <w:type w:val="bbPlcHdr"/>
        </w:types>
        <w:behaviors>
          <w:behavior w:val="content"/>
        </w:behaviors>
        <w:description w:val=""/>
        <w:guid w:val="{57F5D67B-094E-4B9B-BE8F-AA919D97129E}"/>
      </w:docPartPr>
      <w:docPartBody>
        <w:p>
          <w:pPr>
            <w:pStyle w:val="134"/>
          </w:pPr>
          <w:r>
            <w:rPr>
              <w:rStyle w:val="4"/>
            </w:rPr>
            <w:t>Klicken oder tippen Sie hier, um Text einzugeben.</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游明朝">
    <w:altName w:val="SimSun"/>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DED"/>
    <w:rsid w:val="000005F0"/>
    <w:rsid w:val="00033653"/>
    <w:rsid w:val="00040D1E"/>
    <w:rsid w:val="00055CE7"/>
    <w:rsid w:val="00065162"/>
    <w:rsid w:val="00067AE8"/>
    <w:rsid w:val="00071F6F"/>
    <w:rsid w:val="000865E3"/>
    <w:rsid w:val="000A06F1"/>
    <w:rsid w:val="000D1155"/>
    <w:rsid w:val="000F5DEB"/>
    <w:rsid w:val="00101299"/>
    <w:rsid w:val="001038BD"/>
    <w:rsid w:val="00106BFE"/>
    <w:rsid w:val="0011110C"/>
    <w:rsid w:val="001129B9"/>
    <w:rsid w:val="00112E8D"/>
    <w:rsid w:val="00116210"/>
    <w:rsid w:val="00131396"/>
    <w:rsid w:val="001417FD"/>
    <w:rsid w:val="00172734"/>
    <w:rsid w:val="001816FC"/>
    <w:rsid w:val="001934AF"/>
    <w:rsid w:val="00194C4F"/>
    <w:rsid w:val="00196EF6"/>
    <w:rsid w:val="001A2EBE"/>
    <w:rsid w:val="001A44F5"/>
    <w:rsid w:val="001B6CE7"/>
    <w:rsid w:val="001E3E0F"/>
    <w:rsid w:val="001E713C"/>
    <w:rsid w:val="00221069"/>
    <w:rsid w:val="00256D43"/>
    <w:rsid w:val="002659A0"/>
    <w:rsid w:val="00287F31"/>
    <w:rsid w:val="002B1001"/>
    <w:rsid w:val="002B20F3"/>
    <w:rsid w:val="002B4F57"/>
    <w:rsid w:val="002C35E9"/>
    <w:rsid w:val="002E3DAE"/>
    <w:rsid w:val="00331B53"/>
    <w:rsid w:val="0033691A"/>
    <w:rsid w:val="0035081F"/>
    <w:rsid w:val="003519DA"/>
    <w:rsid w:val="0035683A"/>
    <w:rsid w:val="00357763"/>
    <w:rsid w:val="00384F3A"/>
    <w:rsid w:val="00386FA6"/>
    <w:rsid w:val="00391AE1"/>
    <w:rsid w:val="00391B84"/>
    <w:rsid w:val="003F586D"/>
    <w:rsid w:val="004210BF"/>
    <w:rsid w:val="004220CB"/>
    <w:rsid w:val="00451F1A"/>
    <w:rsid w:val="0046315C"/>
    <w:rsid w:val="004747B7"/>
    <w:rsid w:val="0047577F"/>
    <w:rsid w:val="00487D20"/>
    <w:rsid w:val="004A50BF"/>
    <w:rsid w:val="004B7014"/>
    <w:rsid w:val="004C181F"/>
    <w:rsid w:val="004D127C"/>
    <w:rsid w:val="004E0F53"/>
    <w:rsid w:val="004F55DB"/>
    <w:rsid w:val="005024A9"/>
    <w:rsid w:val="0051441F"/>
    <w:rsid w:val="00524FC8"/>
    <w:rsid w:val="0054393D"/>
    <w:rsid w:val="00550504"/>
    <w:rsid w:val="00553A55"/>
    <w:rsid w:val="00555B51"/>
    <w:rsid w:val="00561291"/>
    <w:rsid w:val="00565259"/>
    <w:rsid w:val="00565B65"/>
    <w:rsid w:val="005A125A"/>
    <w:rsid w:val="005D57BF"/>
    <w:rsid w:val="005F7F23"/>
    <w:rsid w:val="0061179A"/>
    <w:rsid w:val="00613352"/>
    <w:rsid w:val="00622E69"/>
    <w:rsid w:val="00630DA1"/>
    <w:rsid w:val="00642FCA"/>
    <w:rsid w:val="00647FB2"/>
    <w:rsid w:val="006F2167"/>
    <w:rsid w:val="006F7E3C"/>
    <w:rsid w:val="00704497"/>
    <w:rsid w:val="007073B3"/>
    <w:rsid w:val="00716579"/>
    <w:rsid w:val="00754A1C"/>
    <w:rsid w:val="007834E6"/>
    <w:rsid w:val="007841AE"/>
    <w:rsid w:val="007864D9"/>
    <w:rsid w:val="007A3EEF"/>
    <w:rsid w:val="007B059B"/>
    <w:rsid w:val="007E0FF2"/>
    <w:rsid w:val="007E2D35"/>
    <w:rsid w:val="007F0827"/>
    <w:rsid w:val="00807E15"/>
    <w:rsid w:val="0081518F"/>
    <w:rsid w:val="008505B0"/>
    <w:rsid w:val="008614FD"/>
    <w:rsid w:val="008625C1"/>
    <w:rsid w:val="008762D5"/>
    <w:rsid w:val="008A7F58"/>
    <w:rsid w:val="008B5055"/>
    <w:rsid w:val="008C2D76"/>
    <w:rsid w:val="008D4BED"/>
    <w:rsid w:val="008E3B5C"/>
    <w:rsid w:val="008E664C"/>
    <w:rsid w:val="008F60F8"/>
    <w:rsid w:val="00900385"/>
    <w:rsid w:val="0090637A"/>
    <w:rsid w:val="009305A2"/>
    <w:rsid w:val="00956973"/>
    <w:rsid w:val="009939E8"/>
    <w:rsid w:val="009955B4"/>
    <w:rsid w:val="009A24B3"/>
    <w:rsid w:val="009C7B02"/>
    <w:rsid w:val="009D5049"/>
    <w:rsid w:val="009E769F"/>
    <w:rsid w:val="009F28FD"/>
    <w:rsid w:val="00A441A5"/>
    <w:rsid w:val="00A60BAD"/>
    <w:rsid w:val="00A63C6C"/>
    <w:rsid w:val="00A73ED0"/>
    <w:rsid w:val="00A86236"/>
    <w:rsid w:val="00A97670"/>
    <w:rsid w:val="00AD73BE"/>
    <w:rsid w:val="00AF5A6F"/>
    <w:rsid w:val="00B117AB"/>
    <w:rsid w:val="00B15783"/>
    <w:rsid w:val="00B279A7"/>
    <w:rsid w:val="00B34161"/>
    <w:rsid w:val="00B46CFD"/>
    <w:rsid w:val="00B5142C"/>
    <w:rsid w:val="00B5553C"/>
    <w:rsid w:val="00B70CDB"/>
    <w:rsid w:val="00B75EFF"/>
    <w:rsid w:val="00B84572"/>
    <w:rsid w:val="00B94C57"/>
    <w:rsid w:val="00BA1AB7"/>
    <w:rsid w:val="00BB5583"/>
    <w:rsid w:val="00BC1D42"/>
    <w:rsid w:val="00BE068D"/>
    <w:rsid w:val="00BE6F32"/>
    <w:rsid w:val="00BF4653"/>
    <w:rsid w:val="00BF4B55"/>
    <w:rsid w:val="00C04A8C"/>
    <w:rsid w:val="00C34641"/>
    <w:rsid w:val="00C361A9"/>
    <w:rsid w:val="00C42AD7"/>
    <w:rsid w:val="00C52BCD"/>
    <w:rsid w:val="00C711C7"/>
    <w:rsid w:val="00C75DED"/>
    <w:rsid w:val="00C96B45"/>
    <w:rsid w:val="00CA3CCE"/>
    <w:rsid w:val="00CA3D37"/>
    <w:rsid w:val="00CB0FFA"/>
    <w:rsid w:val="00CB2E42"/>
    <w:rsid w:val="00CB3BA4"/>
    <w:rsid w:val="00CB529A"/>
    <w:rsid w:val="00CD535A"/>
    <w:rsid w:val="00CF4673"/>
    <w:rsid w:val="00D0222F"/>
    <w:rsid w:val="00D12008"/>
    <w:rsid w:val="00D143D1"/>
    <w:rsid w:val="00D14CC1"/>
    <w:rsid w:val="00D170F3"/>
    <w:rsid w:val="00D322B5"/>
    <w:rsid w:val="00D32541"/>
    <w:rsid w:val="00D35DD9"/>
    <w:rsid w:val="00D36478"/>
    <w:rsid w:val="00D45D71"/>
    <w:rsid w:val="00D6776F"/>
    <w:rsid w:val="00D90478"/>
    <w:rsid w:val="00DA6F41"/>
    <w:rsid w:val="00DB1E2C"/>
    <w:rsid w:val="00DC5C6E"/>
    <w:rsid w:val="00DD1686"/>
    <w:rsid w:val="00DD1871"/>
    <w:rsid w:val="00DE2CCA"/>
    <w:rsid w:val="00DF44AD"/>
    <w:rsid w:val="00E0230D"/>
    <w:rsid w:val="00E141AA"/>
    <w:rsid w:val="00E14A36"/>
    <w:rsid w:val="00E362BD"/>
    <w:rsid w:val="00E414D9"/>
    <w:rsid w:val="00E44CEB"/>
    <w:rsid w:val="00E45528"/>
    <w:rsid w:val="00E633E6"/>
    <w:rsid w:val="00E64EE7"/>
    <w:rsid w:val="00E80555"/>
    <w:rsid w:val="00E831DB"/>
    <w:rsid w:val="00EA2A55"/>
    <w:rsid w:val="00EA69B1"/>
    <w:rsid w:val="00EC11FB"/>
    <w:rsid w:val="00EC3115"/>
    <w:rsid w:val="00EC6245"/>
    <w:rsid w:val="00F053FD"/>
    <w:rsid w:val="00F103CD"/>
    <w:rsid w:val="00F22A56"/>
    <w:rsid w:val="00F312E9"/>
    <w:rsid w:val="00F36099"/>
    <w:rsid w:val="00F45A3D"/>
    <w:rsid w:val="00F53B95"/>
    <w:rsid w:val="00F6118D"/>
    <w:rsid w:val="00F62E84"/>
    <w:rsid w:val="00F63E6A"/>
    <w:rsid w:val="00F87508"/>
    <w:rsid w:val="00F878F5"/>
    <w:rsid w:val="00F9484C"/>
    <w:rsid w:val="00F94DC2"/>
    <w:rsid w:val="00FA3AAD"/>
    <w:rsid w:val="00FB484C"/>
    <w:rsid w:val="00FB4B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06364C34839F409FA1527952CD3CCF0A"/>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
    <w:name w:val="9610C5C518814322A1398FE49B2C1941"/>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7">
    <w:name w:val="9DD142F98542497495DDBB9EB99DEDE8"/>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8">
    <w:name w:val="C4045232600C45099ED79E1D6899138A"/>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9">
    <w:name w:val="4A647DA2529645169B3746C128F3F2D1"/>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0">
    <w:name w:val="E313B3E8142B4E8FBD123D09A5D59BEE"/>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1">
    <w:name w:val="04C59455138943C79A78B9A0A6BD0F02"/>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
    <w:name w:val="CAB562D3EDC6422AAF55639A33D1E28A"/>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3">
    <w:name w:val="5A12350BC78D4BD8BEA4FAD9E5A136A2"/>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4">
    <w:name w:val="93EC68A233A8475090879089248FC2DB"/>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5">
    <w:name w:val="FCE4B25DF8B547F6859FA60DDA163209"/>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6">
    <w:name w:val="206455D0387746E8B3D9CB4A7194CA52"/>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7">
    <w:name w:val="C794ED4735834CA7ACE15C9DB39932F9"/>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8">
    <w:name w:val="7AD7022B550C4DE8ADA0438A4BECB12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9">
    <w:name w:val="86EDEB0E81574D409D26659CEBAE6C5A"/>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0">
    <w:name w:val="1D17032DAB5F43E0B7BA5F50A42B6AA7"/>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1">
    <w:name w:val="E74C07C46F4F4DECBF248D6247B6A537"/>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2">
    <w:name w:val="38BF4C948F28416AA8A262A06B5A3616"/>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3">
    <w:name w:val="77D3A5B894BD48498F534ED76887B349"/>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4">
    <w:name w:val="347FC35C369C4955A6E8930B03E88808"/>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5">
    <w:name w:val="C2AAF7F7F7F5456DB54AACE49316AEC2"/>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6">
    <w:name w:val="C11185C172BA4B929FCCA9494469FA9C"/>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7">
    <w:name w:val="B50862254E49406784948BADC01BB56C"/>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8">
    <w:name w:val="0D06A9C4DD8F4F1CBAEA6B1F9C33B27B"/>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9">
    <w:name w:val="8C70F72C7394432E908D4A516EE5E2AA"/>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0">
    <w:name w:val="E701E9BC1A6B490C84C8C0A925956765"/>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1">
    <w:name w:val="6CFB83041ED24098A3B577693DB3C3E3"/>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2">
    <w:name w:val="CD789C690E714B218F4724DEF95B117D"/>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3">
    <w:name w:val="4849B35B30534ED2BF6924C7C652405B"/>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4">
    <w:name w:val="259CB00AC39B469DBE94836A890C8AAE"/>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5">
    <w:name w:val="E160ACCFB12E4E1C8A7DBFA300D991F9"/>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6">
    <w:name w:val="72039F5D25FE4BCDA76640C702E9D86B"/>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7">
    <w:name w:val="5B7708AD635149E5876EBF362505AB65"/>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8">
    <w:name w:val="EAEB7A34394C45F29CB474934DC67D4A"/>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9">
    <w:name w:val="06391663D02046868D0104B849F00785"/>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0">
    <w:name w:val="390458AF08D947658FDFBDA3916323FB"/>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1">
    <w:name w:val="9964EEE6A40847E5B1B0D718CFB0B0C0"/>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2">
    <w:name w:val="DC775228789441CB9EE4A70D3484FEC2"/>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3">
    <w:name w:val="A3F7728DEB2A411F9434BB81AC058352"/>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4">
    <w:name w:val="BF9F1A937C9546CCA63EECEF5A9AA17A"/>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5">
    <w:name w:val="C7E91568D30D4C1CB9218ED2CEE87D24"/>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6">
    <w:name w:val="79FC0D08AB964631AD59D134225343FC"/>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7">
    <w:name w:val="D24026CFC51740AEB99BF06BDA9885FB"/>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8">
    <w:name w:val="668A244120CF4F1BA79F1A4AD3867521"/>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9">
    <w:name w:val="860F2667D99E49D8A0CA5EDCE079FA97"/>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0">
    <w:name w:val="E0781945AB1A46C085C704430E04C424"/>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1">
    <w:name w:val="2FA18EED73A24F098A057025B2CA8F2E"/>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2">
    <w:name w:val="185931C9341C4E70B8E2C181E4579DDF"/>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3">
    <w:name w:val="38B9A6AB34F5416FA3AF6D6933E3FCDC"/>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4">
    <w:name w:val="E3B3FA7C41FC40BDA892349840DB5CE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5">
    <w:name w:val="0E6D80CBF86D4D048F816DE327013073"/>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6">
    <w:name w:val="9C7504BC718D4405BB8B59E1055739A9"/>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7">
    <w:name w:val="4825F6D99D60485A8EC837A695D0CDD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8">
    <w:name w:val="ECB06250404B48EE896A27EB13BA6FCF"/>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9">
    <w:name w:val="ACA126736EB54E54823B329A636C90C5"/>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0">
    <w:name w:val="CB3934A5C56C4CF4A916F04E6F78DD35"/>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1">
    <w:name w:val="0AAB65BD6E494FB28E49184AEF465C38"/>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2">
    <w:name w:val="73D8094278B94426A04A346808940274"/>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3">
    <w:name w:val="6DA55EDAFB764EB691A6A7F08235772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4">
    <w:name w:val="3147BDCF8E4C48FA8F3B194607934E97"/>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5">
    <w:name w:val="B4665DC2EED34C4EB0151D86365BAB37"/>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6">
    <w:name w:val="E75A41B90A6E43FCA1B647C8128B127F"/>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7">
    <w:name w:val="C4A2B29A21D24899935840E95CDFF57F"/>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8">
    <w:name w:val="63F0230777C546EB9CA9ECCB0469228B"/>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9">
    <w:name w:val="B008696BCC864F92A5AAB28A3475E07B"/>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70">
    <w:name w:val="E0A3969DE1B2431AB950C9C50717BD7B"/>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71">
    <w:name w:val="B60A26A053B14F27A3A04563791E899F"/>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72">
    <w:name w:val="A802A43A8E354936A24F277D67324C4D"/>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73">
    <w:name w:val="C1230A702680446AAF53E4105F6CFE6A"/>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74">
    <w:name w:val="83249381EDA34DD88F349D1ADB98DBA0"/>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75">
    <w:name w:val="1CFD702A66C247A28035A04E1F061ABD"/>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76">
    <w:name w:val="411734D9336E45C79C7FC71ECE2AA5C3"/>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77">
    <w:name w:val="9923B2BD431B42FA8D454B525590844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78">
    <w:name w:val="5D25718B38394437AF4654A931576281"/>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79">
    <w:name w:val="CDE001D009DB469DB5CBFCD5313FAFD1"/>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80">
    <w:name w:val="7DB939EC264C4F5DA12039397FBD6113"/>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81">
    <w:name w:val="F5BF698B5E9F4395A7556C3EDEC35B76"/>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82">
    <w:name w:val="AED9CE5DAC9847E980A9B426C8B5D2E7"/>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83">
    <w:name w:val="E3EEEF8AF2E64531819CEBB75F6B4541"/>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84">
    <w:name w:val="F2C1C9AEC53A4E52944FBF0C9DBB8581"/>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85">
    <w:name w:val="BCC91D00761B475297ACA524008F7A50"/>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86">
    <w:name w:val="B67DFEB341EC46908D8E02D2D0F56590"/>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87">
    <w:name w:val="1E710DE418334955861DD039543995B1"/>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88">
    <w:name w:val="4664A85BAA6D4C51A64FB318DE1EF9DD"/>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89">
    <w:name w:val="C05812E4FD834D44B21A5DA9E17187A4"/>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90">
    <w:name w:val="FAB9812B74C54DFFA0CB356B4FCC96A0"/>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91">
    <w:name w:val="014E9EA4FD6643AAA27BEE531275B50E"/>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92">
    <w:name w:val="C1781086A3B5469AADDD4AE077DDCD5A"/>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93">
    <w:name w:val="6D7793F978694E3795995086AE07BF03"/>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94">
    <w:name w:val="771B208A0C7B43BF975BD7CF5F2C73F4"/>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95">
    <w:name w:val="CF382E0BCC8549158DDE8A882BE911A4"/>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96">
    <w:name w:val="AABA628D425148CF8355EEA3ED413FCB"/>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97">
    <w:name w:val="64DCDA8CD67B496595AD89337EE7D31A"/>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98">
    <w:name w:val="6148465F654748438D6481A8F5C916C0"/>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99">
    <w:name w:val="4A22D32F0A914F80A8E48032128CEC15"/>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00">
    <w:name w:val="0F0B5EC0436F40C792D0EEAC192E7E03"/>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01">
    <w:name w:val="61F90A8D9E154B409D10DC4135307C53"/>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02">
    <w:name w:val="5D583A305C9C41B1B96E8B0E525C20ED"/>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03">
    <w:name w:val="ABCAFF2244874154A015D8D622B81BFB"/>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04">
    <w:name w:val="65879F17EA4D4FD5AA5B47439BEEDAC8"/>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05">
    <w:name w:val="84B0089F9CB745DAAFDFED0110013969"/>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06">
    <w:name w:val="55E15BDE230B430EA61DB9637D6F913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07">
    <w:name w:val="FD3F5209041849079CE895164064E783"/>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08">
    <w:name w:val="7829083CD94B49B592B69426A8215DCF"/>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09">
    <w:name w:val="9C264213C78F46F498CD7CE9BCAC8AAA"/>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10">
    <w:name w:val="64A9F0833EFB4EB29CE698D919BC8936"/>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11">
    <w:name w:val="45723CEBC15B499EB69A9EBB05FEB4CF"/>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12">
    <w:name w:val="168A9D08C6F94DCAA30920AD2DB7723B"/>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13">
    <w:name w:val="C503B7E7F5C44652BB9D4F7E2820A924"/>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14">
    <w:name w:val="87C9B1E1D816405EB8DBAB1E94E920F1"/>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15">
    <w:name w:val="6A7BFB5E96004836B6C5F459FEBAC3CB"/>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16">
    <w:name w:val="CAF8B65BEEFA41DCB01B37C35E3AD788"/>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17">
    <w:name w:val="F2B2EB925B274776A0C9FD485678669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18">
    <w:name w:val="98B9DB705EAE4D35971A5A231A51FB08"/>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19">
    <w:name w:val="EF9BA3536C19453D8607EA11DA2F274E"/>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0">
    <w:name w:val="1B193357F7DB40D4987BDC97CAD330CA"/>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1">
    <w:name w:val="90BDFFB01A204AE68D54413631384F03"/>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2">
    <w:name w:val="72EE5170C4894D6A80F6E39FF6225FD8"/>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3">
    <w:name w:val="4F97E2F54250421DBF30FCEE362838C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4">
    <w:name w:val="AB0CDC73E74B40539EE8C2DFB643112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5">
    <w:name w:val="3F584224825A4B998BEC4BEBBC3A5EE7"/>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6">
    <w:name w:val="D0CCAF523FD3470C9AB95A61C54F00BA"/>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7">
    <w:name w:val="1465D7274C9B407FA84F3822B504A952"/>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8">
    <w:name w:val="5D524C7721E34D92B02D99C4D9917140"/>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9">
    <w:name w:val="C0ED1C23793F4E2BAADD70913ADB749B"/>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30">
    <w:name w:val="0E2F275E08F44AE5892218D99DEA0974"/>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31">
    <w:name w:val="75B3CAB67F16493A9FB58E82B813E913"/>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32">
    <w:name w:val="5363B2BC94A64EBC9247EE89E4BF4F5F"/>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33">
    <w:name w:val="2D08C8D130E74B9CA40509690144CE45"/>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34">
    <w:name w:val="C1BE91FCDED64EAB97BDA9A294CCF32A"/>
    <w:qFormat/>
    <w:uiPriority w:val="0"/>
    <w:pPr>
      <w:spacing w:after="160" w:line="259" w:lineRule="auto"/>
    </w:pPr>
    <w:rPr>
      <w:rFonts w:asciiTheme="minorHAnsi" w:hAnsiTheme="minorHAnsi" w:eastAsiaTheme="minorEastAsia" w:cstheme="minorBidi"/>
      <w:sz w:val="22"/>
      <w:szCs w:val="22"/>
      <w:lang w:val="en-US" w:eastAsia="en-US" w:bidi="ar-SA"/>
    </w:rPr>
  </w:style>
</w:styles>
</file>

<file path=word/theme/theme1.xml><?xml version="1.0" encoding="utf-8"?>
<a:theme xmlns:a="http://schemas.openxmlformats.org/drawingml/2006/main" name="Office">
  <a:themeElements>
    <a:clrScheme name="Office">
      <a:dk1>
        <a:srgbClr val="000000"/>
      </a:dk1>
      <a:lt1>
        <a:srgbClr val="FFFFFF"/>
      </a:lt1>
      <a:dk2>
        <a:srgbClr val="179C7D"/>
      </a:dk2>
      <a:lt2>
        <a:srgbClr val="A8AFAF"/>
      </a:lt2>
      <a:accent1>
        <a:srgbClr val="EB6A0A"/>
      </a:accent1>
      <a:accent2>
        <a:srgbClr val="006E92"/>
      </a:accent2>
      <a:accent3>
        <a:srgbClr val="25BAE2"/>
      </a:accent3>
      <a:accent4>
        <a:srgbClr val="B1C800"/>
      </a:accent4>
      <a:accent5>
        <a:srgbClr val="FEEFD6"/>
      </a:accent5>
      <a:accent6>
        <a:srgbClr val="E1E3E3"/>
      </a:accent6>
      <a:hlink>
        <a:srgbClr val="25BAE2"/>
      </a:hlink>
      <a:folHlink>
        <a:srgbClr val="006E9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9945724-f929-44bd-a794-68e409e7d7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396C1A09554424F9173FEBEF88CC9E7" ma:contentTypeVersion="14" ma:contentTypeDescription="Ein neues Dokument erstellen." ma:contentTypeScope="" ma:versionID="c0483eb985c7deecc0ec36f5aa176812">
  <xsd:schema xmlns:xsd="http://www.w3.org/2001/XMLSchema" xmlns:xs="http://www.w3.org/2001/XMLSchema" xmlns:p="http://schemas.microsoft.com/office/2006/metadata/properties" xmlns:ns3="c29c4374-ac9c-4f75-b114-1bc2d62563ff" xmlns:ns4="69945724-f929-44bd-a794-68e409e7d746" targetNamespace="http://schemas.microsoft.com/office/2006/metadata/properties" ma:root="true" ma:fieldsID="cb304247631313e0e0b37393cc947fa3" ns3:_="" ns4:_="">
    <xsd:import namespace="c29c4374-ac9c-4f75-b114-1bc2d62563ff"/>
    <xsd:import namespace="69945724-f929-44bd-a794-68e409e7d7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9c4374-ac9c-4f75-b114-1bc2d62563ff"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945724-f929-44bd-a794-68e409e7d7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120225-E66D-49A6-B98A-B0C0870A362D}">
  <ds:schemaRefs/>
</ds:datastoreItem>
</file>

<file path=customXml/itemProps2.xml><?xml version="1.0" encoding="utf-8"?>
<ds:datastoreItem xmlns:ds="http://schemas.openxmlformats.org/officeDocument/2006/customXml" ds:itemID="{40A66C1F-2604-4BB5-8B64-09AFCA66DE7A}">
  <ds:schemaRefs/>
</ds:datastoreItem>
</file>

<file path=customXml/itemProps3.xml><?xml version="1.0" encoding="utf-8"?>
<ds:datastoreItem xmlns:ds="http://schemas.openxmlformats.org/officeDocument/2006/customXml" ds:itemID="{D0C0B509-8F68-4619-9FE6-83E4CF259EE3}">
  <ds:schemaRefs/>
</ds:datastoreItem>
</file>

<file path=customXml/itemProps4.xml><?xml version="1.0" encoding="utf-8"?>
<ds:datastoreItem xmlns:ds="http://schemas.openxmlformats.org/officeDocument/2006/customXml" ds:itemID="{41F8F8BE-3FD2-435E-9643-12C7C0FF3FAD}">
  <ds:schemaRefs/>
</ds:datastoreItem>
</file>

<file path=docProps/app.xml><?xml version="1.0" encoding="utf-8"?>
<Properties xmlns="http://schemas.openxmlformats.org/officeDocument/2006/extended-properties" xmlns:vt="http://schemas.openxmlformats.org/officeDocument/2006/docPropsVTypes">
  <Template>Normal</Template>
  <Pages>26</Pages>
  <Words>206759</Words>
  <Characters>1302585</Characters>
  <Lines>10854</Lines>
  <Paragraphs>3012</Paragraphs>
  <TotalTime>0</TotalTime>
  <ScaleCrop>false</ScaleCrop>
  <LinksUpToDate>false</LinksUpToDate>
  <CharactersWithSpaces>1506332</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2024-01-15T17:40:00Z</dcterms:created>
  <dcterms:modified xsi:type="dcterms:W3CDTF">2024-02-17T05:38:17Z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a497688b-32bf-4a30-a6ed-cca847fabde3</vt:lpwstr>
  </property>
  <property fmtid="{D5CDD505-2E9C-101B-9397-08002B2CF9AE}" pid="3" name="CitaviDocumentProperty_11">
    <vt:lpwstr>Überschrift 1</vt:lpwstr>
  </property>
  <property fmtid="{D5CDD505-2E9C-101B-9397-08002B2CF9AE}" pid="4" name="CitaviDocumentProperty_12">
    <vt:lpwstr>Standard</vt:lpwstr>
  </property>
  <property fmtid="{D5CDD505-2E9C-101B-9397-08002B2CF9AE}" pid="5" name="CitaviDocumentProperty_16">
    <vt:lpwstr>Untertitel</vt:lpwstr>
  </property>
  <property fmtid="{D5CDD505-2E9C-101B-9397-08002B2CF9AE}" pid="6" name="CitaviDocumentProperty_13">
    <vt:lpwstr>Standard</vt:lpwstr>
  </property>
  <property fmtid="{D5CDD505-2E9C-101B-9397-08002B2CF9AE}" pid="7" name="CitaviDocumentProperty_15">
    <vt:lpwstr>Standard</vt:lpwstr>
  </property>
  <property fmtid="{D5CDD505-2E9C-101B-9397-08002B2CF9AE}" pid="8" name="CitaviDocumentProperty_17">
    <vt:lpwstr>Standard</vt:lpwstr>
  </property>
  <property fmtid="{D5CDD505-2E9C-101B-9397-08002B2CF9AE}" pid="9" name="ContentTypeId">
    <vt:lpwstr>0x0101001396C1A09554424F9173FEBEF88CC9E7</vt:lpwstr>
  </property>
  <property fmtid="{D5CDD505-2E9C-101B-9397-08002B2CF9AE}" pid="10" name="CitaviDocumentProperty_7">
    <vt:lpwstr>Data Sovereignty FSc</vt:lpwstr>
  </property>
  <property fmtid="{D5CDD505-2E9C-101B-9397-08002B2CF9AE}" pid="11" name="CitaviDocumentProperty_8">
    <vt:lpwstr>CloudProjectKey=smoe01slaf8laodtrn7wqfi7lv83akyg5vnm9j01e77ij4uk1tw; ProjectName=Data Sovereignty FSc</vt:lpwstr>
  </property>
  <property fmtid="{D5CDD505-2E9C-101B-9397-08002B2CF9AE}" pid="12" name="CitaviDocumentProperty_1">
    <vt:lpwstr>6.14.0.0</vt:lpwstr>
  </property>
  <property fmtid="{D5CDD505-2E9C-101B-9397-08002B2CF9AE}" pid="13" name="CitaviDocumentProperty_6">
    <vt:lpwstr>False</vt:lpwstr>
  </property>
  <property fmtid="{D5CDD505-2E9C-101B-9397-08002B2CF9AE}" pid="14" name="KSOProductBuildVer">
    <vt:lpwstr>1033-12.2.0.13431</vt:lpwstr>
  </property>
  <property fmtid="{D5CDD505-2E9C-101B-9397-08002B2CF9AE}" pid="15" name="ICV">
    <vt:lpwstr>6096F4CEE3B24EE9A0C3A9E57F84117A_13</vt:lpwstr>
  </property>
</Properties>
</file>