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0F2" w:rsidRDefault="003070F2" w:rsidP="003070F2">
      <w:pPr>
        <w:pStyle w:val="Heading1"/>
        <w:rPr>
          <w:lang w:val="en-US"/>
        </w:rPr>
      </w:pPr>
      <w:r>
        <w:rPr>
          <w:lang w:val="en-US"/>
        </w:rPr>
        <w:t>Appendix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0"/>
        <w:gridCol w:w="6247"/>
      </w:tblGrid>
      <w:tr w:rsidR="003070F2" w:rsidRPr="00CF2D63" w:rsidTr="00630988">
        <w:tc>
          <w:tcPr>
            <w:tcW w:w="0" w:type="auto"/>
          </w:tcPr>
          <w:p w:rsidR="003070F2" w:rsidRPr="00DB04CA" w:rsidRDefault="003070F2" w:rsidP="00630988">
            <w:pPr>
              <w:spacing w:line="240" w:lineRule="auto"/>
              <w:rPr>
                <w:b/>
                <w:bCs/>
                <w:lang w:val="en-US"/>
              </w:rPr>
            </w:pPr>
            <w:r w:rsidRPr="00DB04CA">
              <w:rPr>
                <w:b/>
                <w:bCs/>
                <w:lang w:val="en-US"/>
              </w:rPr>
              <w:t>Comprehension Check</w:t>
            </w:r>
          </w:p>
        </w:tc>
        <w:tc>
          <w:tcPr>
            <w:tcW w:w="0" w:type="auto"/>
          </w:tcPr>
          <w:p w:rsidR="003070F2" w:rsidRPr="00DB04CA" w:rsidRDefault="003070F2" w:rsidP="00630988">
            <w:pPr>
              <w:spacing w:line="240" w:lineRule="auto"/>
              <w:rPr>
                <w:b/>
                <w:bCs/>
                <w:lang w:val="en-US"/>
              </w:rPr>
            </w:pPr>
            <w:r w:rsidRPr="00DB04CA">
              <w:rPr>
                <w:b/>
                <w:bCs/>
                <w:lang w:val="en-US"/>
              </w:rPr>
              <w:t>Levels</w:t>
            </w:r>
          </w:p>
        </w:tc>
      </w:tr>
      <w:tr w:rsidR="003070F2" w:rsidRPr="00CF2D63" w:rsidTr="00630988">
        <w:tc>
          <w:tcPr>
            <w:tcW w:w="0" w:type="auto"/>
          </w:tcPr>
          <w:p w:rsidR="003070F2" w:rsidRPr="00CF2D63" w:rsidRDefault="003070F2" w:rsidP="00630988">
            <w:pPr>
              <w:tabs>
                <w:tab w:val="center" w:pos="1661"/>
              </w:tabs>
              <w:spacing w:line="240" w:lineRule="auto"/>
              <w:rPr>
                <w:lang w:val="en-US"/>
              </w:rPr>
            </w:pPr>
            <w:r w:rsidRPr="00DB04CA">
              <w:rPr>
                <w:lang w:val="en-US"/>
              </w:rPr>
              <w:t xml:space="preserve">What payment intervals does </w:t>
            </w:r>
            <w:r>
              <w:rPr>
                <w:lang w:val="en-US"/>
              </w:rPr>
              <w:t>“</w:t>
            </w:r>
            <w:proofErr w:type="spellStart"/>
            <w:r w:rsidRPr="00DB04CA">
              <w:rPr>
                <w:lang w:val="en-US"/>
              </w:rPr>
              <w:t>SupportMe</w:t>
            </w:r>
            <w:proofErr w:type="spellEnd"/>
            <w:r>
              <w:rPr>
                <w:lang w:val="en-US"/>
              </w:rPr>
              <w:t>”</w:t>
            </w:r>
            <w:r w:rsidRPr="00DB04CA">
              <w:rPr>
                <w:lang w:val="en-US"/>
              </w:rPr>
              <w:t xml:space="preserve"> offer?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“</w:t>
            </w:r>
            <w:proofErr w:type="spellStart"/>
            <w:r>
              <w:rPr>
                <w:lang w:val="en-US"/>
              </w:rPr>
              <w:t>One time</w:t>
            </w:r>
            <w:proofErr w:type="spellEnd"/>
            <w:r>
              <w:rPr>
                <w:lang w:val="en-US"/>
              </w:rPr>
              <w:t xml:space="preserve"> payment”; “Weekly payment”; “Monthly payment”</w:t>
            </w:r>
          </w:p>
        </w:tc>
      </w:tr>
      <w:tr w:rsidR="003070F2" w:rsidRPr="00CF2D63" w:rsidTr="00630988"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DB04CA">
              <w:rPr>
                <w:lang w:val="en-US"/>
              </w:rPr>
              <w:t xml:space="preserve">What type of platform is </w:t>
            </w:r>
            <w:r>
              <w:rPr>
                <w:lang w:val="en-US"/>
              </w:rPr>
              <w:t>“</w:t>
            </w:r>
            <w:proofErr w:type="spellStart"/>
            <w:r w:rsidRPr="00DB04CA">
              <w:rPr>
                <w:lang w:val="en-US"/>
              </w:rPr>
              <w:t>SupportMe</w:t>
            </w:r>
            <w:proofErr w:type="spellEnd"/>
            <w:r>
              <w:rPr>
                <w:lang w:val="en-US"/>
              </w:rPr>
              <w:t>”</w:t>
            </w:r>
            <w:r w:rsidRPr="00DB04CA">
              <w:rPr>
                <w:lang w:val="en-US"/>
              </w:rPr>
              <w:t>?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“A platform for buying groceries locally”; “A video subscription platform”; “A subscription-based crowdfunding platform”</w:t>
            </w:r>
          </w:p>
        </w:tc>
      </w:tr>
      <w:tr w:rsidR="003070F2" w:rsidRPr="00CF2D63" w:rsidTr="00630988"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DB04CA">
              <w:rPr>
                <w:lang w:val="en-US"/>
              </w:rPr>
              <w:t>Does "</w:t>
            </w:r>
            <w:proofErr w:type="spellStart"/>
            <w:r w:rsidRPr="00DB04CA">
              <w:rPr>
                <w:lang w:val="en-US"/>
              </w:rPr>
              <w:t>SupportMe</w:t>
            </w:r>
            <w:proofErr w:type="spellEnd"/>
            <w:r w:rsidRPr="00DB04CA">
              <w:rPr>
                <w:lang w:val="en-US"/>
              </w:rPr>
              <w:t>" offer a reward system?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“Yes”; “No”</w:t>
            </w:r>
          </w:p>
        </w:tc>
      </w:tr>
    </w:tbl>
    <w:p w:rsidR="003070F2" w:rsidRDefault="003070F2" w:rsidP="003070F2">
      <w:pPr>
        <w:keepNext/>
        <w:rPr>
          <w:b/>
          <w:bCs/>
          <w:lang w:val="en-US"/>
        </w:rPr>
      </w:pPr>
      <w:r w:rsidRPr="00CF2D63">
        <w:rPr>
          <w:b/>
          <w:bCs/>
          <w:lang w:val="en-US"/>
        </w:rPr>
        <w:t xml:space="preserve">Table </w:t>
      </w:r>
      <w:r>
        <w:rPr>
          <w:b/>
          <w:bCs/>
          <w:lang w:val="en-US"/>
        </w:rPr>
        <w:t>8</w:t>
      </w:r>
      <w:r w:rsidRPr="00CF2D63">
        <w:rPr>
          <w:b/>
          <w:bCs/>
          <w:lang w:val="en-US"/>
        </w:rPr>
        <w:t xml:space="preserve">: </w:t>
      </w:r>
      <w:r>
        <w:rPr>
          <w:b/>
          <w:bCs/>
          <w:lang w:val="en-US"/>
        </w:rPr>
        <w:t>Overview of Comprehension Checks</w:t>
      </w:r>
    </w:p>
    <w:p w:rsidR="003070F2" w:rsidRDefault="003070F2" w:rsidP="003070F2">
      <w:pPr>
        <w:spacing w:after="0" w:line="240" w:lineRule="auto"/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:rsidR="003070F2" w:rsidRPr="00DB04CA" w:rsidRDefault="003070F2" w:rsidP="003070F2">
      <w:pPr>
        <w:keepNext/>
        <w:rPr>
          <w:b/>
          <w:bCs/>
          <w:noProof/>
          <w:lang w:val="en-US" w:eastAsia="de-D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3"/>
        <w:gridCol w:w="2781"/>
        <w:gridCol w:w="750"/>
        <w:gridCol w:w="833"/>
      </w:tblGrid>
      <w:tr w:rsidR="003070F2" w:rsidRPr="00CF2D63" w:rsidTr="00630988"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b/>
                <w:lang w:val="en-US"/>
              </w:rPr>
            </w:pPr>
            <w:r w:rsidRPr="00CF2D63">
              <w:rPr>
                <w:b/>
                <w:lang w:val="en-US"/>
              </w:rPr>
              <w:t>Construct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b/>
                <w:lang w:val="en-US"/>
              </w:rPr>
            </w:pPr>
            <w:r w:rsidRPr="00CF2D63">
              <w:rPr>
                <w:b/>
                <w:lang w:val="en-US"/>
              </w:rPr>
              <w:t>Item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b/>
                <w:lang w:val="en-US"/>
              </w:rPr>
            </w:pPr>
            <w:r w:rsidRPr="00CF2D63">
              <w:rPr>
                <w:b/>
                <w:lang w:val="en-US"/>
              </w:rPr>
              <w:t>Count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b/>
                <w:lang w:val="en-US"/>
              </w:rPr>
            </w:pPr>
            <w:r w:rsidRPr="00CF2D63">
              <w:rPr>
                <w:b/>
                <w:lang w:val="en-US"/>
              </w:rPr>
              <w:t>% of N</w:t>
            </w:r>
          </w:p>
        </w:tc>
      </w:tr>
      <w:tr w:rsidR="003070F2" w:rsidRPr="00CF2D63" w:rsidTr="00630988">
        <w:tc>
          <w:tcPr>
            <w:tcW w:w="0" w:type="auto"/>
            <w:vMerge w:val="restart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Gender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Female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183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62.24%</w:t>
            </w:r>
          </w:p>
        </w:tc>
      </w:tr>
      <w:tr w:rsidR="003070F2" w:rsidRPr="00CF2D63" w:rsidTr="00630988">
        <w:tc>
          <w:tcPr>
            <w:tcW w:w="0" w:type="auto"/>
            <w:vMerge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Male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108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36.73%</w:t>
            </w:r>
          </w:p>
        </w:tc>
      </w:tr>
      <w:tr w:rsidR="003070F2" w:rsidRPr="00CF2D63" w:rsidTr="00630988">
        <w:tc>
          <w:tcPr>
            <w:tcW w:w="0" w:type="auto"/>
            <w:vMerge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Other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2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0.68%</w:t>
            </w:r>
          </w:p>
        </w:tc>
      </w:tr>
      <w:tr w:rsidR="003070F2" w:rsidRPr="00CF2D63" w:rsidTr="00630988">
        <w:tc>
          <w:tcPr>
            <w:tcW w:w="0" w:type="auto"/>
            <w:vMerge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I prefer not to answer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1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0.34%</w:t>
            </w:r>
          </w:p>
        </w:tc>
      </w:tr>
      <w:tr w:rsidR="003070F2" w:rsidRPr="00CF2D63" w:rsidTr="00630988">
        <w:tc>
          <w:tcPr>
            <w:tcW w:w="0" w:type="auto"/>
            <w:vMerge w:val="restart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 xml:space="preserve">Age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lang w:val="en-US"/>
                    </w:rPr>
                    <m:t>=36.13, σ=12.67</m:t>
                  </m:r>
                </m:e>
              </m:d>
            </m:oMath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18-20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21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7.14%</w:t>
            </w:r>
          </w:p>
        </w:tc>
      </w:tr>
      <w:tr w:rsidR="003070F2" w:rsidRPr="00CF2D63" w:rsidTr="00630988">
        <w:tc>
          <w:tcPr>
            <w:tcW w:w="0" w:type="auto"/>
            <w:vMerge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21-29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87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29.59%</w:t>
            </w:r>
          </w:p>
        </w:tc>
      </w:tr>
      <w:tr w:rsidR="003070F2" w:rsidRPr="00CF2D63" w:rsidTr="00630988">
        <w:tc>
          <w:tcPr>
            <w:tcW w:w="0" w:type="auto"/>
            <w:vMerge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30-39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76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25.85%</w:t>
            </w:r>
          </w:p>
        </w:tc>
      </w:tr>
      <w:tr w:rsidR="003070F2" w:rsidRPr="00CF2D63" w:rsidTr="00630988">
        <w:tc>
          <w:tcPr>
            <w:tcW w:w="0" w:type="auto"/>
            <w:vMerge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40-49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61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20.75%</w:t>
            </w:r>
          </w:p>
        </w:tc>
      </w:tr>
      <w:tr w:rsidR="003070F2" w:rsidRPr="00CF2D63" w:rsidTr="00630988">
        <w:tc>
          <w:tcPr>
            <w:tcW w:w="0" w:type="auto"/>
            <w:vMerge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50-59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33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11.22%</w:t>
            </w:r>
          </w:p>
        </w:tc>
      </w:tr>
      <w:tr w:rsidR="003070F2" w:rsidRPr="00CF2D63" w:rsidTr="00630988">
        <w:tc>
          <w:tcPr>
            <w:tcW w:w="0" w:type="auto"/>
            <w:vMerge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≥ 60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16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5.44%</w:t>
            </w:r>
          </w:p>
        </w:tc>
      </w:tr>
      <w:tr w:rsidR="003070F2" w:rsidRPr="00CF2D63" w:rsidTr="00630988">
        <w:tc>
          <w:tcPr>
            <w:tcW w:w="0" w:type="auto"/>
            <w:vMerge w:val="restart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Marital status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Single (never married)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160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54.42%</w:t>
            </w:r>
          </w:p>
        </w:tc>
      </w:tr>
      <w:tr w:rsidR="003070F2" w:rsidRPr="00CF2D63" w:rsidTr="00630988">
        <w:tc>
          <w:tcPr>
            <w:tcW w:w="0" w:type="auto"/>
            <w:vMerge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Married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117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39.80%</w:t>
            </w:r>
          </w:p>
        </w:tc>
      </w:tr>
      <w:tr w:rsidR="003070F2" w:rsidRPr="00CF2D63" w:rsidTr="00630988">
        <w:tc>
          <w:tcPr>
            <w:tcW w:w="0" w:type="auto"/>
            <w:vMerge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Separated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3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1.02%</w:t>
            </w:r>
          </w:p>
        </w:tc>
      </w:tr>
      <w:tr w:rsidR="003070F2" w:rsidRPr="00CF2D63" w:rsidTr="00630988">
        <w:tc>
          <w:tcPr>
            <w:tcW w:w="0" w:type="auto"/>
            <w:vMerge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Widowed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1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0.34%</w:t>
            </w:r>
          </w:p>
        </w:tc>
      </w:tr>
      <w:tr w:rsidR="003070F2" w:rsidRPr="00CF2D63" w:rsidTr="00630988">
        <w:tc>
          <w:tcPr>
            <w:tcW w:w="0" w:type="auto"/>
            <w:vMerge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Divorced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8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2.72%</w:t>
            </w:r>
          </w:p>
        </w:tc>
      </w:tr>
      <w:tr w:rsidR="003070F2" w:rsidRPr="00CF2D63" w:rsidTr="00630988">
        <w:tc>
          <w:tcPr>
            <w:tcW w:w="0" w:type="auto"/>
            <w:vMerge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I prefer not to answer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5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1.70%</w:t>
            </w:r>
          </w:p>
        </w:tc>
      </w:tr>
      <w:tr w:rsidR="003070F2" w:rsidRPr="00CF2D63" w:rsidTr="00630988">
        <w:tc>
          <w:tcPr>
            <w:tcW w:w="0" w:type="auto"/>
            <w:vMerge w:val="restart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Highest degree of school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Less than high school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2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0.68%</w:t>
            </w:r>
          </w:p>
        </w:tc>
      </w:tr>
      <w:tr w:rsidR="003070F2" w:rsidRPr="00CF2D63" w:rsidTr="00630988">
        <w:tc>
          <w:tcPr>
            <w:tcW w:w="0" w:type="auto"/>
            <w:vMerge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High school graduate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102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34.69%</w:t>
            </w:r>
          </w:p>
        </w:tc>
      </w:tr>
      <w:tr w:rsidR="003070F2" w:rsidRPr="00CF2D63" w:rsidTr="00630988">
        <w:tc>
          <w:tcPr>
            <w:tcW w:w="0" w:type="auto"/>
            <w:vMerge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Associate degree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21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7.14%</w:t>
            </w:r>
          </w:p>
        </w:tc>
      </w:tr>
      <w:tr w:rsidR="003070F2" w:rsidRPr="00CF2D63" w:rsidTr="00630988">
        <w:tc>
          <w:tcPr>
            <w:tcW w:w="0" w:type="auto"/>
            <w:vMerge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Bachelor</w:t>
            </w:r>
            <w:r>
              <w:rPr>
                <w:lang w:val="en-US"/>
              </w:rPr>
              <w:t>’</w:t>
            </w:r>
            <w:r w:rsidRPr="00CF2D63">
              <w:rPr>
                <w:lang w:val="en-US"/>
              </w:rPr>
              <w:t>s degree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117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39.80%</w:t>
            </w:r>
          </w:p>
        </w:tc>
      </w:tr>
      <w:tr w:rsidR="003070F2" w:rsidRPr="00CF2D63" w:rsidTr="00630988">
        <w:tc>
          <w:tcPr>
            <w:tcW w:w="0" w:type="auto"/>
            <w:vMerge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Master</w:t>
            </w:r>
            <w:r>
              <w:rPr>
                <w:lang w:val="en-US"/>
              </w:rPr>
              <w:t>’</w:t>
            </w:r>
            <w:r w:rsidRPr="00CF2D63">
              <w:rPr>
                <w:lang w:val="en-US"/>
              </w:rPr>
              <w:t>s degree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43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14.63%</w:t>
            </w:r>
          </w:p>
        </w:tc>
      </w:tr>
      <w:tr w:rsidR="003070F2" w:rsidRPr="00CF2D63" w:rsidTr="00630988">
        <w:tc>
          <w:tcPr>
            <w:tcW w:w="0" w:type="auto"/>
            <w:vMerge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Doctorate degree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6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2.04%</w:t>
            </w:r>
          </w:p>
        </w:tc>
      </w:tr>
      <w:tr w:rsidR="003070F2" w:rsidRPr="00CF2D63" w:rsidTr="00630988">
        <w:tc>
          <w:tcPr>
            <w:tcW w:w="0" w:type="auto"/>
            <w:vMerge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I prefer not to answer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3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1.02%</w:t>
            </w:r>
          </w:p>
        </w:tc>
      </w:tr>
      <w:tr w:rsidR="003070F2" w:rsidRPr="00CF2D63" w:rsidTr="00630988">
        <w:tc>
          <w:tcPr>
            <w:tcW w:w="0" w:type="auto"/>
            <w:vMerge w:val="restart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Household income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less than US$20,000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55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18.71%</w:t>
            </w:r>
          </w:p>
        </w:tc>
      </w:tr>
      <w:tr w:rsidR="003070F2" w:rsidRPr="00CF2D63" w:rsidTr="00630988">
        <w:tc>
          <w:tcPr>
            <w:tcW w:w="0" w:type="auto"/>
            <w:vMerge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between US$20,000 and US$29,999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30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10.20%</w:t>
            </w:r>
          </w:p>
        </w:tc>
      </w:tr>
      <w:tr w:rsidR="003070F2" w:rsidRPr="00CF2D63" w:rsidTr="00630988">
        <w:tc>
          <w:tcPr>
            <w:tcW w:w="0" w:type="auto"/>
            <w:vMerge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between US$30,000 and US$39,999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38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12.93%</w:t>
            </w:r>
          </w:p>
        </w:tc>
      </w:tr>
      <w:tr w:rsidR="003070F2" w:rsidRPr="00CF2D63" w:rsidTr="00630988">
        <w:tc>
          <w:tcPr>
            <w:tcW w:w="0" w:type="auto"/>
            <w:vMerge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between US$40,000 and US$49,999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32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10.88%</w:t>
            </w:r>
          </w:p>
        </w:tc>
      </w:tr>
      <w:tr w:rsidR="003070F2" w:rsidRPr="00CF2D63" w:rsidTr="00630988">
        <w:tc>
          <w:tcPr>
            <w:tcW w:w="0" w:type="auto"/>
            <w:vMerge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between US$50,000 and US$59,999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30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10.20%</w:t>
            </w:r>
          </w:p>
        </w:tc>
      </w:tr>
      <w:tr w:rsidR="003070F2" w:rsidRPr="00CF2D63" w:rsidTr="00630988">
        <w:tc>
          <w:tcPr>
            <w:tcW w:w="0" w:type="auto"/>
            <w:vMerge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between US$60,000 and US$69,999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20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6.80%</w:t>
            </w:r>
          </w:p>
        </w:tc>
      </w:tr>
      <w:tr w:rsidR="003070F2" w:rsidRPr="00CF2D63" w:rsidTr="00630988">
        <w:tc>
          <w:tcPr>
            <w:tcW w:w="0" w:type="auto"/>
            <w:vMerge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between US$70,000 and US$79,999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14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4.76%</w:t>
            </w:r>
          </w:p>
        </w:tc>
      </w:tr>
      <w:tr w:rsidR="003070F2" w:rsidRPr="00CF2D63" w:rsidTr="00630988">
        <w:tc>
          <w:tcPr>
            <w:tcW w:w="0" w:type="auto"/>
            <w:vMerge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between US$80,000 and US$89,999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9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3.06%</w:t>
            </w:r>
          </w:p>
        </w:tc>
      </w:tr>
      <w:tr w:rsidR="003070F2" w:rsidRPr="00CF2D63" w:rsidTr="00630988">
        <w:tc>
          <w:tcPr>
            <w:tcW w:w="0" w:type="auto"/>
            <w:vMerge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between US$90,000 and US$99,999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11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3.74%</w:t>
            </w:r>
          </w:p>
        </w:tc>
      </w:tr>
      <w:tr w:rsidR="003070F2" w:rsidRPr="00CF2D63" w:rsidTr="00630988">
        <w:tc>
          <w:tcPr>
            <w:tcW w:w="0" w:type="auto"/>
            <w:vMerge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above US$100,000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17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5.78%</w:t>
            </w:r>
          </w:p>
        </w:tc>
      </w:tr>
      <w:tr w:rsidR="003070F2" w:rsidRPr="00CF2D63" w:rsidTr="00630988">
        <w:tc>
          <w:tcPr>
            <w:tcW w:w="0" w:type="auto"/>
            <w:vMerge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I prefer not to answer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38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12.93%</w:t>
            </w:r>
          </w:p>
        </w:tc>
      </w:tr>
      <w:tr w:rsidR="003070F2" w:rsidRPr="00CF2D63" w:rsidTr="00630988">
        <w:tc>
          <w:tcPr>
            <w:tcW w:w="0" w:type="auto"/>
            <w:vMerge w:val="restart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Familiarity with subscription-based crowdfunding platforms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1 strongly disagree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41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13.95%</w:t>
            </w:r>
          </w:p>
        </w:tc>
      </w:tr>
      <w:tr w:rsidR="003070F2" w:rsidRPr="00CF2D63" w:rsidTr="00630988">
        <w:tc>
          <w:tcPr>
            <w:tcW w:w="0" w:type="auto"/>
            <w:vMerge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2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38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12.93%</w:t>
            </w:r>
          </w:p>
        </w:tc>
      </w:tr>
      <w:tr w:rsidR="003070F2" w:rsidRPr="00CF2D63" w:rsidTr="00630988">
        <w:tc>
          <w:tcPr>
            <w:tcW w:w="0" w:type="auto"/>
            <w:vMerge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3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31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10.54%</w:t>
            </w:r>
          </w:p>
        </w:tc>
      </w:tr>
      <w:tr w:rsidR="003070F2" w:rsidRPr="00CF2D63" w:rsidTr="00630988">
        <w:tc>
          <w:tcPr>
            <w:tcW w:w="0" w:type="auto"/>
            <w:vMerge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4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32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10.88%</w:t>
            </w:r>
          </w:p>
        </w:tc>
      </w:tr>
      <w:tr w:rsidR="003070F2" w:rsidRPr="00CF2D63" w:rsidTr="00630988">
        <w:tc>
          <w:tcPr>
            <w:tcW w:w="0" w:type="auto"/>
            <w:vMerge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5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65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22.11%</w:t>
            </w:r>
          </w:p>
        </w:tc>
      </w:tr>
      <w:tr w:rsidR="003070F2" w:rsidRPr="00CF2D63" w:rsidTr="00630988">
        <w:tc>
          <w:tcPr>
            <w:tcW w:w="0" w:type="auto"/>
            <w:vMerge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6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43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14.63%</w:t>
            </w:r>
          </w:p>
        </w:tc>
      </w:tr>
      <w:tr w:rsidR="003070F2" w:rsidRPr="00CF2D63" w:rsidTr="00630988">
        <w:tc>
          <w:tcPr>
            <w:tcW w:w="0" w:type="auto"/>
            <w:vMerge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7 strongly agree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44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14.97%</w:t>
            </w:r>
          </w:p>
        </w:tc>
      </w:tr>
      <w:tr w:rsidR="003070F2" w:rsidRPr="00CF2D63" w:rsidTr="00630988">
        <w:tc>
          <w:tcPr>
            <w:tcW w:w="0" w:type="auto"/>
            <w:vMerge w:val="restart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 xml:space="preserve">Experience with subscription-based crowdfunding (SBCF) platforms 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I have never used SBCF platforms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209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71.09%</w:t>
            </w:r>
          </w:p>
        </w:tc>
      </w:tr>
      <w:tr w:rsidR="003070F2" w:rsidRPr="00CF2D63" w:rsidTr="00630988">
        <w:tc>
          <w:tcPr>
            <w:tcW w:w="0" w:type="auto"/>
            <w:vMerge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less than 6 months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33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11.22%</w:t>
            </w:r>
          </w:p>
        </w:tc>
      </w:tr>
      <w:tr w:rsidR="003070F2" w:rsidRPr="00CF2D63" w:rsidTr="00630988">
        <w:tc>
          <w:tcPr>
            <w:tcW w:w="0" w:type="auto"/>
            <w:vMerge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6 to less than 12 months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14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4.76%</w:t>
            </w:r>
          </w:p>
        </w:tc>
      </w:tr>
      <w:tr w:rsidR="003070F2" w:rsidRPr="00CF2D63" w:rsidTr="00630988">
        <w:tc>
          <w:tcPr>
            <w:tcW w:w="0" w:type="auto"/>
            <w:vMerge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1 to 3 years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31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10.54%</w:t>
            </w:r>
          </w:p>
        </w:tc>
      </w:tr>
      <w:tr w:rsidR="003070F2" w:rsidRPr="00CF2D63" w:rsidTr="00630988">
        <w:tc>
          <w:tcPr>
            <w:tcW w:w="0" w:type="auto"/>
            <w:vMerge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4 to 6 years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6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2.04%</w:t>
            </w:r>
          </w:p>
        </w:tc>
      </w:tr>
      <w:tr w:rsidR="003070F2" w:rsidRPr="00CF2D63" w:rsidTr="00630988">
        <w:tc>
          <w:tcPr>
            <w:tcW w:w="0" w:type="auto"/>
            <w:vMerge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7 years or more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1</w:t>
            </w:r>
          </w:p>
        </w:tc>
        <w:tc>
          <w:tcPr>
            <w:tcW w:w="0" w:type="auto"/>
          </w:tcPr>
          <w:p w:rsidR="003070F2" w:rsidRPr="00CF2D63" w:rsidRDefault="003070F2" w:rsidP="00630988">
            <w:pPr>
              <w:spacing w:line="240" w:lineRule="auto"/>
              <w:rPr>
                <w:lang w:val="en-US"/>
              </w:rPr>
            </w:pPr>
            <w:r w:rsidRPr="00CF2D63">
              <w:rPr>
                <w:lang w:val="en-US"/>
              </w:rPr>
              <w:t>0.34%</w:t>
            </w:r>
          </w:p>
        </w:tc>
      </w:tr>
    </w:tbl>
    <w:p w:rsidR="003070F2" w:rsidRPr="00CF2D63" w:rsidRDefault="003070F2" w:rsidP="003070F2">
      <w:pPr>
        <w:keepNext/>
        <w:rPr>
          <w:b/>
          <w:bCs/>
          <w:noProof/>
          <w:lang w:val="en-US" w:eastAsia="de-DE"/>
        </w:rPr>
      </w:pPr>
      <w:bookmarkStart w:id="0" w:name="_Ref67401571"/>
      <w:r w:rsidRPr="00CF2D63">
        <w:rPr>
          <w:b/>
          <w:bCs/>
          <w:lang w:val="en-US"/>
        </w:rPr>
        <w:t xml:space="preserve">Table </w:t>
      </w:r>
      <w:bookmarkEnd w:id="0"/>
      <w:r>
        <w:rPr>
          <w:b/>
          <w:bCs/>
          <w:lang w:val="en-US"/>
        </w:rPr>
        <w:t>9</w:t>
      </w:r>
      <w:r w:rsidRPr="00CF2D63">
        <w:rPr>
          <w:b/>
          <w:bCs/>
          <w:lang w:val="en-US"/>
        </w:rPr>
        <w:t>: Discrete Choice Experiment Demographics (N=294)</w:t>
      </w:r>
    </w:p>
    <w:p w:rsidR="003070F2" w:rsidRDefault="003070F2" w:rsidP="003070F2">
      <w:pPr>
        <w:pStyle w:val="Text"/>
      </w:pPr>
    </w:p>
    <w:p w:rsidR="003070F2" w:rsidRPr="002842DE" w:rsidRDefault="003070F2" w:rsidP="003070F2">
      <w:pPr>
        <w:keepNext/>
        <w:rPr>
          <w:rFonts w:ascii="Arial" w:hAnsi="Arial" w:cs="Arial"/>
        </w:rPr>
      </w:pPr>
      <w:r w:rsidRPr="002842DE">
        <w:rPr>
          <w:rFonts w:ascii="Arial" w:hAnsi="Arial" w:cs="Arial"/>
          <w:noProof/>
          <w:lang w:val="en-US" w:eastAsia="en-US"/>
        </w:rPr>
        <w:lastRenderedPageBreak/>
        <w:drawing>
          <wp:inline distT="0" distB="0" distL="0" distR="0" wp14:anchorId="3E7C1B7D" wp14:editId="3A375B7C">
            <wp:extent cx="5396865" cy="4685665"/>
            <wp:effectExtent l="0" t="0" r="0" b="635"/>
            <wp:docPr id="576472051" name="Picture 576472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865" cy="468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0F2" w:rsidRDefault="003070F2" w:rsidP="003070F2">
      <w:pPr>
        <w:pStyle w:val="Caption"/>
        <w:rPr>
          <w:b/>
          <w:bCs/>
          <w:i w:val="0"/>
          <w:iCs w:val="0"/>
          <w:color w:val="auto"/>
          <w:sz w:val="20"/>
          <w:szCs w:val="20"/>
          <w:lang w:val="en-US"/>
        </w:rPr>
      </w:pPr>
      <w:r w:rsidRPr="00CF2D63">
        <w:rPr>
          <w:b/>
          <w:bCs/>
          <w:i w:val="0"/>
          <w:iCs w:val="0"/>
          <w:color w:val="auto"/>
          <w:sz w:val="20"/>
          <w:szCs w:val="20"/>
          <w:lang w:val="en-US"/>
        </w:rPr>
        <w:t xml:space="preserve">Figure 3: Descriptive Mock-Up of </w:t>
      </w:r>
      <w:proofErr w:type="spellStart"/>
      <w:r w:rsidRPr="00CF2D63">
        <w:rPr>
          <w:b/>
          <w:bCs/>
          <w:i w:val="0"/>
          <w:iCs w:val="0"/>
          <w:color w:val="auto"/>
          <w:sz w:val="20"/>
          <w:szCs w:val="20"/>
          <w:lang w:val="en-US"/>
        </w:rPr>
        <w:t>SupportMe</w:t>
      </w:r>
      <w:proofErr w:type="spellEnd"/>
      <w:r w:rsidRPr="00CF2D63">
        <w:rPr>
          <w:b/>
          <w:bCs/>
          <w:i w:val="0"/>
          <w:iCs w:val="0"/>
          <w:color w:val="auto"/>
          <w:sz w:val="20"/>
          <w:szCs w:val="20"/>
          <w:lang w:val="en-US"/>
        </w:rPr>
        <w:t xml:space="preserve"> Campaign</w:t>
      </w:r>
    </w:p>
    <w:p w:rsidR="003070F2" w:rsidRPr="002842DE" w:rsidRDefault="003070F2" w:rsidP="003070F2">
      <w:pPr>
        <w:keepNext/>
        <w:rPr>
          <w:rFonts w:ascii="Arial" w:hAnsi="Arial" w:cs="Arial"/>
        </w:rPr>
      </w:pPr>
      <w:r w:rsidRPr="002842DE">
        <w:rPr>
          <w:rFonts w:ascii="Arial" w:hAnsi="Arial" w:cs="Arial"/>
          <w:noProof/>
          <w:lang w:val="en-US" w:eastAsia="en-US"/>
        </w:rPr>
        <w:lastRenderedPageBreak/>
        <w:drawing>
          <wp:inline distT="0" distB="0" distL="0" distR="0" wp14:anchorId="78BD6C0D" wp14:editId="15E71DEB">
            <wp:extent cx="5396865" cy="4238625"/>
            <wp:effectExtent l="0" t="0" r="0" b="9525"/>
            <wp:docPr id="17698941" name="Picture 17698941" descr="A screenshot of a group of cell pho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8941" name="Picture 17698941" descr="A screenshot of a group of cell pho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865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0F2" w:rsidRPr="00CF2D63" w:rsidRDefault="003070F2" w:rsidP="003070F2">
      <w:pPr>
        <w:pStyle w:val="Caption"/>
        <w:rPr>
          <w:b/>
          <w:bCs/>
          <w:i w:val="0"/>
          <w:iCs w:val="0"/>
          <w:color w:val="auto"/>
          <w:sz w:val="20"/>
          <w:szCs w:val="20"/>
          <w:lang w:val="en-US"/>
        </w:rPr>
      </w:pPr>
      <w:r w:rsidRPr="00CF2D63">
        <w:rPr>
          <w:b/>
          <w:bCs/>
          <w:i w:val="0"/>
          <w:iCs w:val="0"/>
          <w:color w:val="auto"/>
          <w:sz w:val="20"/>
          <w:szCs w:val="20"/>
          <w:lang w:val="en-US"/>
        </w:rPr>
        <w:t>Figure 4: Example Choice Set with Dual Response No-Choice Option</w:t>
      </w:r>
    </w:p>
    <w:p w:rsidR="003070F2" w:rsidRPr="00CF2D63" w:rsidRDefault="003070F2" w:rsidP="003070F2">
      <w:pPr>
        <w:rPr>
          <w:lang w:val="en-US"/>
        </w:rPr>
      </w:pPr>
    </w:p>
    <w:p w:rsidR="003070F2" w:rsidRDefault="003070F2" w:rsidP="003070F2">
      <w:pPr>
        <w:pStyle w:val="Text"/>
      </w:pPr>
      <w:r>
        <w:rPr>
          <w:noProof/>
          <w:lang w:eastAsia="en-US"/>
        </w:rPr>
        <w:drawing>
          <wp:inline distT="0" distB="0" distL="0" distR="0" wp14:anchorId="5E738920" wp14:editId="116078C7">
            <wp:extent cx="4712677" cy="3200400"/>
            <wp:effectExtent l="0" t="0" r="12065" b="0"/>
            <wp:docPr id="2" name="Diagramm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070F2" w:rsidRPr="00CF2D63" w:rsidRDefault="003070F2" w:rsidP="003070F2">
      <w:pPr>
        <w:pStyle w:val="Caption"/>
      </w:pPr>
      <w:r>
        <w:rPr>
          <w:b/>
          <w:bCs/>
          <w:i w:val="0"/>
          <w:iCs w:val="0"/>
          <w:color w:val="auto"/>
          <w:sz w:val="20"/>
          <w:szCs w:val="20"/>
          <w:lang w:val="en-US"/>
        </w:rPr>
        <w:t>Figure 5</w:t>
      </w:r>
      <w:r w:rsidRPr="00CF2D63">
        <w:rPr>
          <w:b/>
          <w:bCs/>
          <w:i w:val="0"/>
          <w:iCs w:val="0"/>
          <w:color w:val="auto"/>
          <w:sz w:val="20"/>
          <w:szCs w:val="20"/>
          <w:lang w:val="en-US"/>
        </w:rPr>
        <w:t xml:space="preserve">: </w:t>
      </w:r>
      <w:r w:rsidRPr="00185E54">
        <w:rPr>
          <w:b/>
          <w:bCs/>
          <w:i w:val="0"/>
          <w:iCs w:val="0"/>
          <w:color w:val="auto"/>
          <w:sz w:val="20"/>
          <w:szCs w:val="20"/>
          <w:lang w:val="en-US"/>
        </w:rPr>
        <w:t>Visualization of the U-Shaped Effect of Goal Proximity Parameters</w:t>
      </w:r>
    </w:p>
    <w:p w:rsidR="009D0551" w:rsidRDefault="003070F2">
      <w:bookmarkStart w:id="1" w:name="_GoBack"/>
      <w:bookmarkEnd w:id="1"/>
    </w:p>
    <w:sectPr w:rsidR="009D0551" w:rsidSect="00BC3B01">
      <w:headerReference w:type="default" r:id="rId8"/>
      <w:headerReference w:type="first" r:id="rId9"/>
      <w:footerReference w:type="first" r:id="rId10"/>
      <w:pgSz w:w="11907" w:h="16840" w:code="9"/>
      <w:pgMar w:top="1418" w:right="1418" w:bottom="1418" w:left="1418" w:header="680" w:footer="454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F8A" w:rsidRPr="00876C1B" w:rsidRDefault="003070F2" w:rsidP="00876C1B">
    <w:pPr>
      <w:pStyle w:val="Footer"/>
      <w:pBdr>
        <w:top w:val="single" w:sz="4" w:space="1" w:color="000000"/>
      </w:pBdr>
      <w:tabs>
        <w:tab w:val="left" w:pos="2977"/>
        <w:tab w:val="left" w:pos="6804"/>
      </w:tabs>
      <w:spacing w:after="0" w:line="240" w:lineRule="auto"/>
      <w:rPr>
        <w:rStyle w:val="Emphasis"/>
        <w:rFonts w:ascii="Arial" w:hAnsi="Arial" w:cs="Arial"/>
        <w:i w:val="0"/>
        <w:iCs w:val="0"/>
        <w:sz w:val="16"/>
        <w:lang w:val="en-US"/>
      </w:rPr>
    </w:pPr>
    <w:r>
      <w:rPr>
        <w:rFonts w:ascii="Arial" w:hAnsi="Arial" w:cs="Arial"/>
        <w:noProof/>
        <w:sz w:val="16"/>
        <w:szCs w:val="16"/>
        <w:lang w:val="en-US" w:eastAsia="en-US"/>
      </w:rPr>
      <w:drawing>
        <wp:anchor distT="0" distB="0" distL="114300" distR="114300" simplePos="0" relativeHeight="251659264" behindDoc="1" locked="0" layoutInCell="1" allowOverlap="1" wp14:anchorId="1EF92E67" wp14:editId="5875D778">
          <wp:simplePos x="0" y="0"/>
          <wp:positionH relativeFrom="margin">
            <wp:posOffset>4445</wp:posOffset>
          </wp:positionH>
          <wp:positionV relativeFrom="paragraph">
            <wp:posOffset>40322</wp:posOffset>
          </wp:positionV>
          <wp:extent cx="514800" cy="306000"/>
          <wp:effectExtent l="0" t="0" r="0" b="0"/>
          <wp:wrapNone/>
          <wp:docPr id="4" name="Bild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H="1" flipV="1">
                    <a:off x="0" y="0"/>
                    <a:ext cx="514800" cy="30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Style w:val="Emphasis"/>
        <w:rFonts w:ascii="Arial" w:hAnsi="Arial" w:cs="Arial"/>
        <w:sz w:val="16"/>
      </w:rPr>
      <w:tab/>
    </w:r>
    <w:r w:rsidRPr="001D19A7">
      <w:rPr>
        <w:rStyle w:val="Emphasis"/>
        <w:rFonts w:ascii="Arial" w:hAnsi="Arial" w:cs="Arial"/>
        <w:sz w:val="16"/>
      </w:rPr>
      <w:t>Editorial Office</w:t>
    </w:r>
    <w:r w:rsidRPr="00876C1B">
      <w:rPr>
        <w:rFonts w:ascii="Arial" w:hAnsi="Arial" w:cs="Arial"/>
        <w:noProof/>
        <w:sz w:val="16"/>
        <w:szCs w:val="16"/>
        <w:lang w:eastAsia="de-DE"/>
      </w:rPr>
      <w:t>:</w:t>
    </w:r>
    <w:r>
      <w:rPr>
        <w:rFonts w:ascii="Arial" w:hAnsi="Arial" w:cs="Arial"/>
        <w:noProof/>
        <w:sz w:val="16"/>
        <w:szCs w:val="16"/>
        <w:lang w:eastAsia="de-DE"/>
      </w:rPr>
      <w:t xml:space="preserve"> </w:t>
    </w:r>
    <w:r w:rsidRPr="00876C1B">
      <w:rPr>
        <w:rStyle w:val="Emphasis"/>
        <w:rFonts w:ascii="Arial" w:hAnsi="Arial" w:cs="Arial"/>
        <w:sz w:val="16"/>
        <w:lang w:val="en-US"/>
      </w:rPr>
      <w:t xml:space="preserve"> </w:t>
    </w:r>
    <w:r w:rsidRPr="00876C1B">
      <w:rPr>
        <w:rStyle w:val="Emphasis"/>
        <w:rFonts w:ascii="Arial" w:hAnsi="Arial" w:cs="Arial"/>
        <w:sz w:val="16"/>
        <w:lang w:val="en-US"/>
      </w:rPr>
      <w:tab/>
    </w:r>
    <w:r>
      <w:rPr>
        <w:rStyle w:val="Emphasis"/>
        <w:rFonts w:ascii="Arial" w:hAnsi="Arial" w:cs="Arial"/>
        <w:sz w:val="16"/>
        <w:lang w:val="en-US"/>
      </w:rPr>
      <w:tab/>
    </w:r>
  </w:p>
  <w:p w:rsidR="00861F8A" w:rsidRPr="000268FE" w:rsidRDefault="003070F2" w:rsidP="00876C1B">
    <w:pPr>
      <w:pStyle w:val="Footer"/>
      <w:pBdr>
        <w:top w:val="single" w:sz="4" w:space="1" w:color="000000"/>
      </w:pBdr>
      <w:tabs>
        <w:tab w:val="left" w:pos="2977"/>
        <w:tab w:val="left" w:pos="6804"/>
      </w:tabs>
      <w:spacing w:after="0" w:line="240" w:lineRule="auto"/>
      <w:rPr>
        <w:rFonts w:ascii="Arial" w:hAnsi="Arial" w:cs="Arial"/>
        <w:sz w:val="16"/>
        <w:lang w:val="en-US"/>
      </w:rPr>
    </w:pPr>
    <w:r w:rsidRPr="00876C1B">
      <w:rPr>
        <w:rStyle w:val="Emphasis"/>
        <w:rFonts w:ascii="Arial" w:hAnsi="Arial" w:cs="Arial"/>
        <w:sz w:val="16"/>
        <w:lang w:val="en-US"/>
      </w:rPr>
      <w:tab/>
    </w:r>
    <w:proofErr w:type="gramStart"/>
    <w:r w:rsidRPr="000268FE">
      <w:rPr>
        <w:rStyle w:val="Emphasis"/>
        <w:rFonts w:ascii="Arial" w:hAnsi="Arial" w:cs="Arial"/>
        <w:sz w:val="16"/>
        <w:lang w:val="en-US"/>
      </w:rPr>
      <w:t>c/o</w:t>
    </w:r>
    <w:proofErr w:type="gramEnd"/>
    <w:r w:rsidRPr="000268FE">
      <w:rPr>
        <w:rStyle w:val="Emphasis"/>
        <w:rFonts w:ascii="Arial" w:hAnsi="Arial" w:cs="Arial"/>
        <w:sz w:val="16"/>
        <w:lang w:val="en-US"/>
      </w:rPr>
      <w:t xml:space="preserve"> Information Systems Institute</w:t>
    </w:r>
    <w:r w:rsidRPr="000268FE">
      <w:rPr>
        <w:rStyle w:val="Emphasis"/>
        <w:rFonts w:ascii="Arial" w:hAnsi="Arial" w:cs="Arial"/>
        <w:sz w:val="16"/>
        <w:lang w:val="en-US"/>
      </w:rPr>
      <w:tab/>
    </w:r>
    <w:proofErr w:type="spellStart"/>
    <w:r w:rsidRPr="000268FE">
      <w:rPr>
        <w:rFonts w:ascii="Arial" w:hAnsi="Arial" w:cs="Arial"/>
        <w:sz w:val="16"/>
        <w:lang w:val="en-US"/>
      </w:rPr>
      <w:t>Grimmaische</w:t>
    </w:r>
    <w:proofErr w:type="spellEnd"/>
    <w:r w:rsidRPr="000268FE">
      <w:rPr>
        <w:rFonts w:ascii="Arial" w:hAnsi="Arial" w:cs="Arial"/>
        <w:sz w:val="16"/>
        <w:lang w:val="en-US"/>
      </w:rPr>
      <w:t xml:space="preserve"> Str. 12 </w:t>
    </w:r>
  </w:p>
  <w:p w:rsidR="00861F8A" w:rsidRPr="000268FE" w:rsidRDefault="003070F2" w:rsidP="00876C1B">
    <w:pPr>
      <w:pStyle w:val="Footer"/>
      <w:pBdr>
        <w:top w:val="single" w:sz="4" w:space="1" w:color="000000"/>
      </w:pBdr>
      <w:tabs>
        <w:tab w:val="left" w:pos="2977"/>
        <w:tab w:val="left" w:pos="6804"/>
      </w:tabs>
      <w:spacing w:after="0" w:line="240" w:lineRule="auto"/>
      <w:rPr>
        <w:rStyle w:val="Emphasis"/>
        <w:rFonts w:ascii="Arial" w:hAnsi="Arial" w:cs="Arial"/>
        <w:i w:val="0"/>
        <w:iCs w:val="0"/>
        <w:sz w:val="16"/>
        <w:lang w:val="de-DE"/>
      </w:rPr>
    </w:pPr>
    <w:r w:rsidRPr="000268FE">
      <w:rPr>
        <w:rFonts w:ascii="Arial" w:hAnsi="Arial" w:cs="Arial"/>
        <w:sz w:val="16"/>
        <w:lang w:val="en-US"/>
      </w:rPr>
      <w:tab/>
    </w:r>
    <w:r w:rsidRPr="000268FE">
      <w:rPr>
        <w:rStyle w:val="Emphasis"/>
        <w:rFonts w:ascii="Arial" w:hAnsi="Arial" w:cs="Arial"/>
        <w:sz w:val="16"/>
        <w:lang w:val="de-DE"/>
      </w:rPr>
      <w:t xml:space="preserve">Leipzig University </w:t>
    </w:r>
    <w:r w:rsidRPr="000268FE">
      <w:rPr>
        <w:rStyle w:val="Emphasis"/>
        <w:rFonts w:ascii="Arial" w:hAnsi="Arial" w:cs="Arial"/>
        <w:sz w:val="16"/>
        <w:lang w:val="de-DE"/>
      </w:rPr>
      <w:tab/>
    </w:r>
    <w:r w:rsidRPr="000268FE">
      <w:rPr>
        <w:rFonts w:ascii="Arial" w:hAnsi="Arial" w:cs="Arial"/>
        <w:sz w:val="16"/>
        <w:lang w:val="de-DE"/>
      </w:rPr>
      <w:tab/>
    </w:r>
    <w:r w:rsidRPr="000268FE">
      <w:rPr>
        <w:rStyle w:val="Emphasis"/>
        <w:rFonts w:ascii="Arial" w:hAnsi="Arial" w:cs="Arial"/>
        <w:sz w:val="16"/>
        <w:lang w:val="de-DE"/>
      </w:rPr>
      <w:t>04109 Leipzig, Germany</w:t>
    </w:r>
  </w:p>
  <w:p w:rsidR="00861F8A" w:rsidRPr="000268FE" w:rsidRDefault="003070F2" w:rsidP="00876C1B">
    <w:pPr>
      <w:pStyle w:val="Footer"/>
      <w:pBdr>
        <w:top w:val="single" w:sz="4" w:space="1" w:color="000000"/>
      </w:pBdr>
      <w:tabs>
        <w:tab w:val="left" w:pos="2977"/>
        <w:tab w:val="left" w:pos="6804"/>
      </w:tabs>
      <w:spacing w:after="0" w:line="240" w:lineRule="auto"/>
      <w:rPr>
        <w:rStyle w:val="Emphasis"/>
        <w:rFonts w:ascii="Arial" w:hAnsi="Arial" w:cs="Arial"/>
        <w:i w:val="0"/>
        <w:iCs w:val="0"/>
        <w:sz w:val="16"/>
        <w:lang w:val="de-DE"/>
      </w:rPr>
    </w:pPr>
    <w:r w:rsidRPr="000268FE">
      <w:rPr>
        <w:rStyle w:val="Emphasis"/>
        <w:rFonts w:ascii="Arial" w:hAnsi="Arial" w:cs="Arial"/>
        <w:sz w:val="16"/>
        <w:lang w:val="de-DE"/>
      </w:rPr>
      <w:tab/>
    </w:r>
    <w:r w:rsidRPr="000268FE">
      <w:rPr>
        <w:rFonts w:ascii="Arial" w:hAnsi="Arial" w:cs="Arial"/>
        <w:sz w:val="16"/>
        <w:szCs w:val="16"/>
        <w:lang w:val="de-DE"/>
      </w:rPr>
      <w:t>www.electronicmarkets.org</w:t>
    </w:r>
    <w:r w:rsidRPr="000268FE">
      <w:rPr>
        <w:rStyle w:val="Emphasis"/>
        <w:rFonts w:ascii="Arial" w:hAnsi="Arial" w:cs="Arial"/>
        <w:sz w:val="16"/>
        <w:lang w:val="de-DE"/>
      </w:rPr>
      <w:tab/>
      <w:t>editors@electronicmarkets.org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F8A" w:rsidRPr="00503667" w:rsidRDefault="003070F2" w:rsidP="00503667">
    <w:pPr>
      <w:pStyle w:val="Header"/>
      <w:rPr>
        <w:sz w:val="16"/>
        <w:szCs w:val="16"/>
      </w:rPr>
    </w:pPr>
    <w:r w:rsidRPr="00503667">
      <w:rPr>
        <w:rFonts w:ascii="Arial" w:hAnsi="Arial"/>
        <w:sz w:val="16"/>
        <w:szCs w:val="16"/>
      </w:rPr>
      <w:tab/>
    </w:r>
    <w:r w:rsidRPr="00503667">
      <w:rPr>
        <w:rFonts w:ascii="Arial" w:hAnsi="Arial"/>
        <w:sz w:val="16"/>
        <w:szCs w:val="16"/>
      </w:rPr>
      <w:tab/>
    </w:r>
    <w:r>
      <w:rPr>
        <w:rFonts w:ascii="Arial" w:hAnsi="Arial"/>
        <w:sz w:val="16"/>
        <w:szCs w:val="16"/>
      </w:rPr>
      <w:t>This Is Why We Pay</w:t>
    </w:r>
    <w:r w:rsidRPr="00503667">
      <w:rPr>
        <w:rFonts w:ascii="Arial" w:hAnsi="Arial"/>
        <w:sz w:val="16"/>
        <w:szCs w:val="16"/>
      </w:rPr>
      <w:t xml:space="preserve">, page </w:t>
    </w:r>
    <w:r w:rsidRPr="00503667">
      <w:rPr>
        <w:rFonts w:ascii="Arial" w:hAnsi="Arial"/>
        <w:sz w:val="16"/>
        <w:szCs w:val="16"/>
      </w:rPr>
      <w:fldChar w:fldCharType="begin"/>
    </w:r>
    <w:r w:rsidRPr="00503667">
      <w:rPr>
        <w:rFonts w:ascii="Arial" w:hAnsi="Arial"/>
        <w:sz w:val="16"/>
        <w:szCs w:val="16"/>
      </w:rPr>
      <w:instrText xml:space="preserve"> PAGE  \* Arabic  \* MERGEFORMAT </w:instrText>
    </w:r>
    <w:r w:rsidRPr="00503667">
      <w:rPr>
        <w:rFonts w:ascii="Arial" w:hAnsi="Arial"/>
        <w:sz w:val="16"/>
        <w:szCs w:val="16"/>
      </w:rPr>
      <w:fldChar w:fldCharType="separate"/>
    </w:r>
    <w:r>
      <w:rPr>
        <w:rFonts w:ascii="Arial" w:hAnsi="Arial"/>
        <w:noProof/>
        <w:sz w:val="16"/>
        <w:szCs w:val="16"/>
      </w:rPr>
      <w:t>6</w:t>
    </w:r>
    <w:r w:rsidRPr="00503667">
      <w:rPr>
        <w:rFonts w:ascii="Arial" w:hAnsi="Arial"/>
        <w:sz w:val="16"/>
        <w:szCs w:val="16"/>
      </w:rPr>
      <w:fldChar w:fldCharType="end"/>
    </w:r>
    <w:r w:rsidRPr="00503667">
      <w:rPr>
        <w:rFonts w:ascii="Arial" w:hAnsi="Arial"/>
        <w:sz w:val="16"/>
        <w:szCs w:val="16"/>
      </w:rPr>
      <w:t>/</w:t>
    </w:r>
    <w:r w:rsidRPr="00503667">
      <w:rPr>
        <w:rFonts w:ascii="Arial" w:hAnsi="Arial"/>
        <w:sz w:val="16"/>
        <w:szCs w:val="16"/>
      </w:rPr>
      <w:fldChar w:fldCharType="begin"/>
    </w:r>
    <w:r w:rsidRPr="00503667">
      <w:rPr>
        <w:rFonts w:ascii="Arial" w:hAnsi="Arial"/>
        <w:sz w:val="16"/>
        <w:szCs w:val="16"/>
      </w:rPr>
      <w:instrText xml:space="preserve"> NUMPAGES  \* Arabic  \* MERGEFORMAT </w:instrText>
    </w:r>
    <w:r w:rsidRPr="00503667">
      <w:rPr>
        <w:rFonts w:ascii="Arial" w:hAnsi="Arial"/>
        <w:sz w:val="16"/>
        <w:szCs w:val="16"/>
      </w:rPr>
      <w:fldChar w:fldCharType="separate"/>
    </w:r>
    <w:r>
      <w:rPr>
        <w:rFonts w:ascii="Arial" w:hAnsi="Arial"/>
        <w:noProof/>
        <w:sz w:val="16"/>
        <w:szCs w:val="16"/>
      </w:rPr>
      <w:t>6</w:t>
    </w:r>
    <w:r w:rsidRPr="00503667">
      <w:rPr>
        <w:rFonts w:ascii="Arial" w:hAnsi="Arial"/>
        <w:sz w:val="16"/>
        <w:szCs w:val="16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F8A" w:rsidRDefault="003070F2">
    <w:pPr>
      <w:pStyle w:val="Header"/>
    </w:pPr>
    <w:r>
      <w:rPr>
        <w:noProof/>
        <w:lang w:val="en-US" w:eastAsia="en-US"/>
      </w:rPr>
      <w:drawing>
        <wp:inline distT="0" distB="0" distL="0" distR="0" wp14:anchorId="2D0C7B5F" wp14:editId="52E5A67B">
          <wp:extent cx="5872633" cy="628650"/>
          <wp:effectExtent l="0" t="0" r="0" b="0"/>
          <wp:docPr id="5" name="Grafik 5" descr="http://www.electronicmarkets.org/fileadmin/templates/em/img/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electronicmarkets.org/fileadmin/templates/em/img/Header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1553"/>
                  <a:stretch/>
                </pic:blipFill>
                <pic:spPr bwMode="auto">
                  <a:xfrm>
                    <a:off x="0" y="0"/>
                    <a:ext cx="5921600" cy="63389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0F2"/>
    <w:rsid w:val="00000253"/>
    <w:rsid w:val="00000791"/>
    <w:rsid w:val="000010B0"/>
    <w:rsid w:val="00001551"/>
    <w:rsid w:val="00001775"/>
    <w:rsid w:val="00001C64"/>
    <w:rsid w:val="00001E81"/>
    <w:rsid w:val="000027E8"/>
    <w:rsid w:val="00003290"/>
    <w:rsid w:val="000048B6"/>
    <w:rsid w:val="00006339"/>
    <w:rsid w:val="00011431"/>
    <w:rsid w:val="00012581"/>
    <w:rsid w:val="000158DE"/>
    <w:rsid w:val="00015CF9"/>
    <w:rsid w:val="00015DA9"/>
    <w:rsid w:val="000174DE"/>
    <w:rsid w:val="00017CC8"/>
    <w:rsid w:val="00021BC7"/>
    <w:rsid w:val="00022DE1"/>
    <w:rsid w:val="000232CF"/>
    <w:rsid w:val="00023DA3"/>
    <w:rsid w:val="000252A8"/>
    <w:rsid w:val="0002628A"/>
    <w:rsid w:val="00027C3C"/>
    <w:rsid w:val="00031A2D"/>
    <w:rsid w:val="00031F71"/>
    <w:rsid w:val="0003484F"/>
    <w:rsid w:val="00042D9A"/>
    <w:rsid w:val="0004436C"/>
    <w:rsid w:val="00044FB9"/>
    <w:rsid w:val="00047EB5"/>
    <w:rsid w:val="000515B8"/>
    <w:rsid w:val="0005231F"/>
    <w:rsid w:val="00052D05"/>
    <w:rsid w:val="000530C6"/>
    <w:rsid w:val="00057CB1"/>
    <w:rsid w:val="00061545"/>
    <w:rsid w:val="00063564"/>
    <w:rsid w:val="0006368D"/>
    <w:rsid w:val="00063AC2"/>
    <w:rsid w:val="000642BB"/>
    <w:rsid w:val="00064C7A"/>
    <w:rsid w:val="00066581"/>
    <w:rsid w:val="000702B2"/>
    <w:rsid w:val="00070E5C"/>
    <w:rsid w:val="00072716"/>
    <w:rsid w:val="00072D4F"/>
    <w:rsid w:val="00072EA3"/>
    <w:rsid w:val="0007396F"/>
    <w:rsid w:val="00077B6F"/>
    <w:rsid w:val="00077F13"/>
    <w:rsid w:val="000800C0"/>
    <w:rsid w:val="00080A0B"/>
    <w:rsid w:val="000826F1"/>
    <w:rsid w:val="000858BE"/>
    <w:rsid w:val="00085F0E"/>
    <w:rsid w:val="000877C9"/>
    <w:rsid w:val="00091224"/>
    <w:rsid w:val="00094AA9"/>
    <w:rsid w:val="0009705B"/>
    <w:rsid w:val="000A0889"/>
    <w:rsid w:val="000A1E09"/>
    <w:rsid w:val="000A31AA"/>
    <w:rsid w:val="000A3784"/>
    <w:rsid w:val="000A7ABB"/>
    <w:rsid w:val="000B03F4"/>
    <w:rsid w:val="000B15DD"/>
    <w:rsid w:val="000B6DD9"/>
    <w:rsid w:val="000B73D4"/>
    <w:rsid w:val="000C02D6"/>
    <w:rsid w:val="000C10FA"/>
    <w:rsid w:val="000C13FC"/>
    <w:rsid w:val="000C1979"/>
    <w:rsid w:val="000C2610"/>
    <w:rsid w:val="000C2AE6"/>
    <w:rsid w:val="000C326F"/>
    <w:rsid w:val="000D07CD"/>
    <w:rsid w:val="000D1685"/>
    <w:rsid w:val="000D3A38"/>
    <w:rsid w:val="000D5768"/>
    <w:rsid w:val="000E163E"/>
    <w:rsid w:val="000E22C7"/>
    <w:rsid w:val="000E3A19"/>
    <w:rsid w:val="000E3DB6"/>
    <w:rsid w:val="000E6A55"/>
    <w:rsid w:val="000F23C6"/>
    <w:rsid w:val="000F2CA1"/>
    <w:rsid w:val="000F3085"/>
    <w:rsid w:val="000F334C"/>
    <w:rsid w:val="001140BC"/>
    <w:rsid w:val="001140BE"/>
    <w:rsid w:val="00114178"/>
    <w:rsid w:val="00115FEF"/>
    <w:rsid w:val="001167AF"/>
    <w:rsid w:val="00117C5F"/>
    <w:rsid w:val="00117EF9"/>
    <w:rsid w:val="001219BE"/>
    <w:rsid w:val="00121B3F"/>
    <w:rsid w:val="00121B4A"/>
    <w:rsid w:val="00123ABC"/>
    <w:rsid w:val="0012641B"/>
    <w:rsid w:val="00126D56"/>
    <w:rsid w:val="00130D50"/>
    <w:rsid w:val="00131E9C"/>
    <w:rsid w:val="00135CF4"/>
    <w:rsid w:val="00136099"/>
    <w:rsid w:val="001377C5"/>
    <w:rsid w:val="00140BA9"/>
    <w:rsid w:val="00142662"/>
    <w:rsid w:val="0014279E"/>
    <w:rsid w:val="001436DB"/>
    <w:rsid w:val="00144920"/>
    <w:rsid w:val="00144A5A"/>
    <w:rsid w:val="001451FE"/>
    <w:rsid w:val="00151B93"/>
    <w:rsid w:val="00152535"/>
    <w:rsid w:val="00155410"/>
    <w:rsid w:val="00156E4A"/>
    <w:rsid w:val="00160A77"/>
    <w:rsid w:val="00161722"/>
    <w:rsid w:val="00164D77"/>
    <w:rsid w:val="00165F99"/>
    <w:rsid w:val="0016649B"/>
    <w:rsid w:val="00167BA8"/>
    <w:rsid w:val="001734F6"/>
    <w:rsid w:val="001735C0"/>
    <w:rsid w:val="00173653"/>
    <w:rsid w:val="00174712"/>
    <w:rsid w:val="001767BB"/>
    <w:rsid w:val="00181D53"/>
    <w:rsid w:val="00182C68"/>
    <w:rsid w:val="0018708F"/>
    <w:rsid w:val="0018785D"/>
    <w:rsid w:val="0019213A"/>
    <w:rsid w:val="00193038"/>
    <w:rsid w:val="001947D4"/>
    <w:rsid w:val="0019579E"/>
    <w:rsid w:val="0019671A"/>
    <w:rsid w:val="001A0913"/>
    <w:rsid w:val="001A3A40"/>
    <w:rsid w:val="001A5A6F"/>
    <w:rsid w:val="001A6997"/>
    <w:rsid w:val="001B0264"/>
    <w:rsid w:val="001B294A"/>
    <w:rsid w:val="001B362E"/>
    <w:rsid w:val="001B563C"/>
    <w:rsid w:val="001B6AA8"/>
    <w:rsid w:val="001B6EFB"/>
    <w:rsid w:val="001C107E"/>
    <w:rsid w:val="001C1AAA"/>
    <w:rsid w:val="001C2BF9"/>
    <w:rsid w:val="001C3C85"/>
    <w:rsid w:val="001C4609"/>
    <w:rsid w:val="001C6DBF"/>
    <w:rsid w:val="001C73B3"/>
    <w:rsid w:val="001D4CD7"/>
    <w:rsid w:val="001D4D88"/>
    <w:rsid w:val="001D5086"/>
    <w:rsid w:val="001D5D2E"/>
    <w:rsid w:val="001D6FE4"/>
    <w:rsid w:val="001E0C0A"/>
    <w:rsid w:val="001E7FA6"/>
    <w:rsid w:val="001F3A15"/>
    <w:rsid w:val="001F5C17"/>
    <w:rsid w:val="001F7EA7"/>
    <w:rsid w:val="002031FC"/>
    <w:rsid w:val="00205DA9"/>
    <w:rsid w:val="0020756E"/>
    <w:rsid w:val="00210131"/>
    <w:rsid w:val="0021199A"/>
    <w:rsid w:val="0021228A"/>
    <w:rsid w:val="00212ECF"/>
    <w:rsid w:val="00217613"/>
    <w:rsid w:val="0022004C"/>
    <w:rsid w:val="002204C6"/>
    <w:rsid w:val="0022101C"/>
    <w:rsid w:val="002223D2"/>
    <w:rsid w:val="00222593"/>
    <w:rsid w:val="0022269C"/>
    <w:rsid w:val="00223707"/>
    <w:rsid w:val="0022440A"/>
    <w:rsid w:val="00224898"/>
    <w:rsid w:val="00224976"/>
    <w:rsid w:val="002252F1"/>
    <w:rsid w:val="00227D46"/>
    <w:rsid w:val="00231D1A"/>
    <w:rsid w:val="00232BC6"/>
    <w:rsid w:val="00232DC6"/>
    <w:rsid w:val="002345BC"/>
    <w:rsid w:val="00240F04"/>
    <w:rsid w:val="00240F3B"/>
    <w:rsid w:val="002414F0"/>
    <w:rsid w:val="00242C2A"/>
    <w:rsid w:val="002430D7"/>
    <w:rsid w:val="002436D9"/>
    <w:rsid w:val="00244523"/>
    <w:rsid w:val="00250FE4"/>
    <w:rsid w:val="00252819"/>
    <w:rsid w:val="00254A39"/>
    <w:rsid w:val="0025568F"/>
    <w:rsid w:val="002572EF"/>
    <w:rsid w:val="00260085"/>
    <w:rsid w:val="002635C9"/>
    <w:rsid w:val="0026458D"/>
    <w:rsid w:val="0026528F"/>
    <w:rsid w:val="002669BE"/>
    <w:rsid w:val="00267497"/>
    <w:rsid w:val="00271F45"/>
    <w:rsid w:val="00272927"/>
    <w:rsid w:val="00273160"/>
    <w:rsid w:val="00273646"/>
    <w:rsid w:val="002746A9"/>
    <w:rsid w:val="00275C29"/>
    <w:rsid w:val="002779CC"/>
    <w:rsid w:val="00280567"/>
    <w:rsid w:val="00281ABC"/>
    <w:rsid w:val="00285329"/>
    <w:rsid w:val="0028606F"/>
    <w:rsid w:val="002879AC"/>
    <w:rsid w:val="002901E3"/>
    <w:rsid w:val="00290290"/>
    <w:rsid w:val="00290A3F"/>
    <w:rsid w:val="00290D19"/>
    <w:rsid w:val="00291868"/>
    <w:rsid w:val="002933EA"/>
    <w:rsid w:val="0029432A"/>
    <w:rsid w:val="00295CEB"/>
    <w:rsid w:val="00297220"/>
    <w:rsid w:val="002A002A"/>
    <w:rsid w:val="002A0340"/>
    <w:rsid w:val="002A18FC"/>
    <w:rsid w:val="002B41A3"/>
    <w:rsid w:val="002B6643"/>
    <w:rsid w:val="002B6A08"/>
    <w:rsid w:val="002B6A6D"/>
    <w:rsid w:val="002B6C7F"/>
    <w:rsid w:val="002B72D8"/>
    <w:rsid w:val="002C0155"/>
    <w:rsid w:val="002C0841"/>
    <w:rsid w:val="002C0B82"/>
    <w:rsid w:val="002C3917"/>
    <w:rsid w:val="002C5823"/>
    <w:rsid w:val="002C71E3"/>
    <w:rsid w:val="002C72E4"/>
    <w:rsid w:val="002C7FAE"/>
    <w:rsid w:val="002D0DCE"/>
    <w:rsid w:val="002D1175"/>
    <w:rsid w:val="002D1FE5"/>
    <w:rsid w:val="002D33C5"/>
    <w:rsid w:val="002D471D"/>
    <w:rsid w:val="002D4954"/>
    <w:rsid w:val="002D6885"/>
    <w:rsid w:val="002D7E8F"/>
    <w:rsid w:val="002E1D0E"/>
    <w:rsid w:val="002E1DA2"/>
    <w:rsid w:val="002E2CA9"/>
    <w:rsid w:val="002E4A27"/>
    <w:rsid w:val="002E5DB1"/>
    <w:rsid w:val="002E5DD9"/>
    <w:rsid w:val="002E6944"/>
    <w:rsid w:val="002E6C74"/>
    <w:rsid w:val="002F1608"/>
    <w:rsid w:val="002F1F20"/>
    <w:rsid w:val="002F242C"/>
    <w:rsid w:val="002F2A60"/>
    <w:rsid w:val="002F3393"/>
    <w:rsid w:val="002F34FF"/>
    <w:rsid w:val="002F5931"/>
    <w:rsid w:val="002F6350"/>
    <w:rsid w:val="002F657B"/>
    <w:rsid w:val="002F6725"/>
    <w:rsid w:val="002F6CC4"/>
    <w:rsid w:val="002F7929"/>
    <w:rsid w:val="00301277"/>
    <w:rsid w:val="003035FB"/>
    <w:rsid w:val="003045AB"/>
    <w:rsid w:val="0030583B"/>
    <w:rsid w:val="0030592F"/>
    <w:rsid w:val="00305D59"/>
    <w:rsid w:val="003070F2"/>
    <w:rsid w:val="00311461"/>
    <w:rsid w:val="00312B85"/>
    <w:rsid w:val="00312DFD"/>
    <w:rsid w:val="00312E00"/>
    <w:rsid w:val="00313A76"/>
    <w:rsid w:val="00315FBD"/>
    <w:rsid w:val="00316600"/>
    <w:rsid w:val="0031696D"/>
    <w:rsid w:val="00320034"/>
    <w:rsid w:val="00321BBD"/>
    <w:rsid w:val="00322223"/>
    <w:rsid w:val="00324335"/>
    <w:rsid w:val="00324F21"/>
    <w:rsid w:val="00324F28"/>
    <w:rsid w:val="00327B77"/>
    <w:rsid w:val="0033319B"/>
    <w:rsid w:val="00333240"/>
    <w:rsid w:val="00334EF0"/>
    <w:rsid w:val="003359BB"/>
    <w:rsid w:val="00335E4C"/>
    <w:rsid w:val="003362F9"/>
    <w:rsid w:val="0034284F"/>
    <w:rsid w:val="00342E94"/>
    <w:rsid w:val="003439D1"/>
    <w:rsid w:val="00343E17"/>
    <w:rsid w:val="0034519A"/>
    <w:rsid w:val="00345771"/>
    <w:rsid w:val="0034620D"/>
    <w:rsid w:val="00347DBF"/>
    <w:rsid w:val="00350B2F"/>
    <w:rsid w:val="00352980"/>
    <w:rsid w:val="00354D8A"/>
    <w:rsid w:val="00355A77"/>
    <w:rsid w:val="00360229"/>
    <w:rsid w:val="003621EE"/>
    <w:rsid w:val="00365C5B"/>
    <w:rsid w:val="00365F3A"/>
    <w:rsid w:val="003661C5"/>
    <w:rsid w:val="00367D67"/>
    <w:rsid w:val="0037160F"/>
    <w:rsid w:val="00371A43"/>
    <w:rsid w:val="00377745"/>
    <w:rsid w:val="00377B8F"/>
    <w:rsid w:val="00381F3D"/>
    <w:rsid w:val="00382154"/>
    <w:rsid w:val="00382549"/>
    <w:rsid w:val="00387BF4"/>
    <w:rsid w:val="00390CE3"/>
    <w:rsid w:val="00391A01"/>
    <w:rsid w:val="00392E7A"/>
    <w:rsid w:val="0039317B"/>
    <w:rsid w:val="0039397A"/>
    <w:rsid w:val="00394A4E"/>
    <w:rsid w:val="00396078"/>
    <w:rsid w:val="003970CE"/>
    <w:rsid w:val="00397E18"/>
    <w:rsid w:val="003A03C2"/>
    <w:rsid w:val="003A1333"/>
    <w:rsid w:val="003A2087"/>
    <w:rsid w:val="003A360E"/>
    <w:rsid w:val="003A43E7"/>
    <w:rsid w:val="003A4706"/>
    <w:rsid w:val="003A490D"/>
    <w:rsid w:val="003A49E3"/>
    <w:rsid w:val="003A4C52"/>
    <w:rsid w:val="003A580A"/>
    <w:rsid w:val="003B0993"/>
    <w:rsid w:val="003B0CA8"/>
    <w:rsid w:val="003B0FB0"/>
    <w:rsid w:val="003B1512"/>
    <w:rsid w:val="003B1E5E"/>
    <w:rsid w:val="003B596B"/>
    <w:rsid w:val="003B5B13"/>
    <w:rsid w:val="003B6D94"/>
    <w:rsid w:val="003C026F"/>
    <w:rsid w:val="003C0D3B"/>
    <w:rsid w:val="003C6895"/>
    <w:rsid w:val="003C73BC"/>
    <w:rsid w:val="003C7833"/>
    <w:rsid w:val="003D04A9"/>
    <w:rsid w:val="003D0839"/>
    <w:rsid w:val="003D0A81"/>
    <w:rsid w:val="003D2962"/>
    <w:rsid w:val="003D3A9F"/>
    <w:rsid w:val="003D4A34"/>
    <w:rsid w:val="003D5192"/>
    <w:rsid w:val="003D57A0"/>
    <w:rsid w:val="003D6C72"/>
    <w:rsid w:val="003D6CBA"/>
    <w:rsid w:val="003E0A58"/>
    <w:rsid w:val="003E0F15"/>
    <w:rsid w:val="003E15CD"/>
    <w:rsid w:val="003E2433"/>
    <w:rsid w:val="003E53D4"/>
    <w:rsid w:val="003E7468"/>
    <w:rsid w:val="003F0284"/>
    <w:rsid w:val="003F0C10"/>
    <w:rsid w:val="003F1082"/>
    <w:rsid w:val="003F1D91"/>
    <w:rsid w:val="00401307"/>
    <w:rsid w:val="004019DD"/>
    <w:rsid w:val="00402447"/>
    <w:rsid w:val="004034EB"/>
    <w:rsid w:val="0040723A"/>
    <w:rsid w:val="00411078"/>
    <w:rsid w:val="00412AA9"/>
    <w:rsid w:val="004132BF"/>
    <w:rsid w:val="00417C14"/>
    <w:rsid w:val="00420440"/>
    <w:rsid w:val="00421C11"/>
    <w:rsid w:val="00424143"/>
    <w:rsid w:val="00424DF8"/>
    <w:rsid w:val="00425BF0"/>
    <w:rsid w:val="00426980"/>
    <w:rsid w:val="00426E0A"/>
    <w:rsid w:val="00427DB1"/>
    <w:rsid w:val="00430728"/>
    <w:rsid w:val="00430A5D"/>
    <w:rsid w:val="00434A4E"/>
    <w:rsid w:val="00434EC9"/>
    <w:rsid w:val="004355BA"/>
    <w:rsid w:val="00440DBA"/>
    <w:rsid w:val="004420D9"/>
    <w:rsid w:val="00442CA5"/>
    <w:rsid w:val="00443C42"/>
    <w:rsid w:val="00446EDB"/>
    <w:rsid w:val="004477B4"/>
    <w:rsid w:val="00451CAD"/>
    <w:rsid w:val="00451E7E"/>
    <w:rsid w:val="0045504E"/>
    <w:rsid w:val="004558E2"/>
    <w:rsid w:val="00456CD1"/>
    <w:rsid w:val="00457B1C"/>
    <w:rsid w:val="00460546"/>
    <w:rsid w:val="00463ABB"/>
    <w:rsid w:val="004715D0"/>
    <w:rsid w:val="0047287E"/>
    <w:rsid w:val="00472B6B"/>
    <w:rsid w:val="00474191"/>
    <w:rsid w:val="00474FFE"/>
    <w:rsid w:val="004803C4"/>
    <w:rsid w:val="004804F1"/>
    <w:rsid w:val="00480860"/>
    <w:rsid w:val="00480F2B"/>
    <w:rsid w:val="00484A18"/>
    <w:rsid w:val="00490CE4"/>
    <w:rsid w:val="00491934"/>
    <w:rsid w:val="00493CD3"/>
    <w:rsid w:val="004949E9"/>
    <w:rsid w:val="00496EFB"/>
    <w:rsid w:val="00497FC3"/>
    <w:rsid w:val="004A0FD1"/>
    <w:rsid w:val="004A1212"/>
    <w:rsid w:val="004A29A0"/>
    <w:rsid w:val="004A6213"/>
    <w:rsid w:val="004A707A"/>
    <w:rsid w:val="004B015D"/>
    <w:rsid w:val="004B06A1"/>
    <w:rsid w:val="004B0C77"/>
    <w:rsid w:val="004B12EA"/>
    <w:rsid w:val="004B23C0"/>
    <w:rsid w:val="004B2CE4"/>
    <w:rsid w:val="004B41E5"/>
    <w:rsid w:val="004B43BC"/>
    <w:rsid w:val="004B46C9"/>
    <w:rsid w:val="004B509D"/>
    <w:rsid w:val="004B6704"/>
    <w:rsid w:val="004B6CD9"/>
    <w:rsid w:val="004C3EF9"/>
    <w:rsid w:val="004C47D9"/>
    <w:rsid w:val="004C7BAE"/>
    <w:rsid w:val="004D4605"/>
    <w:rsid w:val="004D4CF1"/>
    <w:rsid w:val="004D4E55"/>
    <w:rsid w:val="004D56D4"/>
    <w:rsid w:val="004E29C5"/>
    <w:rsid w:val="004E5546"/>
    <w:rsid w:val="004E67DA"/>
    <w:rsid w:val="004F40E2"/>
    <w:rsid w:val="004F53CD"/>
    <w:rsid w:val="004F6772"/>
    <w:rsid w:val="004F7F7B"/>
    <w:rsid w:val="005046B4"/>
    <w:rsid w:val="00505A5F"/>
    <w:rsid w:val="005063A5"/>
    <w:rsid w:val="00506F90"/>
    <w:rsid w:val="00507E47"/>
    <w:rsid w:val="00510B85"/>
    <w:rsid w:val="00511CB2"/>
    <w:rsid w:val="005123EE"/>
    <w:rsid w:val="0051260C"/>
    <w:rsid w:val="00514F74"/>
    <w:rsid w:val="00515313"/>
    <w:rsid w:val="00515493"/>
    <w:rsid w:val="00516B72"/>
    <w:rsid w:val="00520C05"/>
    <w:rsid w:val="00523FDE"/>
    <w:rsid w:val="00524264"/>
    <w:rsid w:val="00531644"/>
    <w:rsid w:val="00535727"/>
    <w:rsid w:val="005364FF"/>
    <w:rsid w:val="005367C6"/>
    <w:rsid w:val="0053722F"/>
    <w:rsid w:val="00540438"/>
    <w:rsid w:val="00541CA7"/>
    <w:rsid w:val="00543415"/>
    <w:rsid w:val="00546984"/>
    <w:rsid w:val="0055008B"/>
    <w:rsid w:val="00550E77"/>
    <w:rsid w:val="00550FB4"/>
    <w:rsid w:val="00553881"/>
    <w:rsid w:val="00556FCB"/>
    <w:rsid w:val="005577BB"/>
    <w:rsid w:val="005606D9"/>
    <w:rsid w:val="00560CB0"/>
    <w:rsid w:val="005639BD"/>
    <w:rsid w:val="005643CE"/>
    <w:rsid w:val="005644E4"/>
    <w:rsid w:val="00566067"/>
    <w:rsid w:val="00566D7B"/>
    <w:rsid w:val="00567348"/>
    <w:rsid w:val="00571288"/>
    <w:rsid w:val="005715F9"/>
    <w:rsid w:val="005730BB"/>
    <w:rsid w:val="0057499A"/>
    <w:rsid w:val="00576D80"/>
    <w:rsid w:val="00580546"/>
    <w:rsid w:val="0058074C"/>
    <w:rsid w:val="005809D5"/>
    <w:rsid w:val="00583D1C"/>
    <w:rsid w:val="005841FF"/>
    <w:rsid w:val="00585051"/>
    <w:rsid w:val="0058566B"/>
    <w:rsid w:val="00587CD8"/>
    <w:rsid w:val="00590E98"/>
    <w:rsid w:val="00592AD7"/>
    <w:rsid w:val="00594D41"/>
    <w:rsid w:val="0059589A"/>
    <w:rsid w:val="00595C19"/>
    <w:rsid w:val="00596466"/>
    <w:rsid w:val="005976B3"/>
    <w:rsid w:val="005976E4"/>
    <w:rsid w:val="005A1261"/>
    <w:rsid w:val="005A19E6"/>
    <w:rsid w:val="005A1BB4"/>
    <w:rsid w:val="005A266F"/>
    <w:rsid w:val="005A6275"/>
    <w:rsid w:val="005A6E29"/>
    <w:rsid w:val="005A7CE8"/>
    <w:rsid w:val="005B14F7"/>
    <w:rsid w:val="005B355B"/>
    <w:rsid w:val="005B3EA5"/>
    <w:rsid w:val="005B44B2"/>
    <w:rsid w:val="005B4E57"/>
    <w:rsid w:val="005B5B02"/>
    <w:rsid w:val="005B7BA2"/>
    <w:rsid w:val="005B7D6A"/>
    <w:rsid w:val="005B7E0D"/>
    <w:rsid w:val="005C03D4"/>
    <w:rsid w:val="005C2AF9"/>
    <w:rsid w:val="005C2FA1"/>
    <w:rsid w:val="005C354C"/>
    <w:rsid w:val="005C4430"/>
    <w:rsid w:val="005C47E2"/>
    <w:rsid w:val="005D3AE9"/>
    <w:rsid w:val="005D513A"/>
    <w:rsid w:val="005D69CE"/>
    <w:rsid w:val="005E069D"/>
    <w:rsid w:val="005E3D0E"/>
    <w:rsid w:val="005E40B1"/>
    <w:rsid w:val="005E49D9"/>
    <w:rsid w:val="005E6742"/>
    <w:rsid w:val="005E7973"/>
    <w:rsid w:val="005E7A0E"/>
    <w:rsid w:val="005F46CD"/>
    <w:rsid w:val="005F55D9"/>
    <w:rsid w:val="005F62C2"/>
    <w:rsid w:val="005F64B5"/>
    <w:rsid w:val="005F7E4B"/>
    <w:rsid w:val="00603408"/>
    <w:rsid w:val="00603F4A"/>
    <w:rsid w:val="00603FEB"/>
    <w:rsid w:val="006043EA"/>
    <w:rsid w:val="00604C9F"/>
    <w:rsid w:val="00607ACE"/>
    <w:rsid w:val="00607FD5"/>
    <w:rsid w:val="00612CE8"/>
    <w:rsid w:val="0061308E"/>
    <w:rsid w:val="00614A01"/>
    <w:rsid w:val="00621031"/>
    <w:rsid w:val="00626E4B"/>
    <w:rsid w:val="0063103E"/>
    <w:rsid w:val="006310E1"/>
    <w:rsid w:val="00631509"/>
    <w:rsid w:val="006364D8"/>
    <w:rsid w:val="00637A4F"/>
    <w:rsid w:val="00641568"/>
    <w:rsid w:val="00643965"/>
    <w:rsid w:val="006444BC"/>
    <w:rsid w:val="00645BBD"/>
    <w:rsid w:val="00650B42"/>
    <w:rsid w:val="00651027"/>
    <w:rsid w:val="006511C2"/>
    <w:rsid w:val="00651370"/>
    <w:rsid w:val="00651598"/>
    <w:rsid w:val="00651948"/>
    <w:rsid w:val="00652206"/>
    <w:rsid w:val="00654A32"/>
    <w:rsid w:val="00654E76"/>
    <w:rsid w:val="00655E7D"/>
    <w:rsid w:val="00660057"/>
    <w:rsid w:val="00662807"/>
    <w:rsid w:val="00662B6E"/>
    <w:rsid w:val="00666EE4"/>
    <w:rsid w:val="006671CD"/>
    <w:rsid w:val="00670691"/>
    <w:rsid w:val="00671496"/>
    <w:rsid w:val="00671866"/>
    <w:rsid w:val="00676397"/>
    <w:rsid w:val="00681798"/>
    <w:rsid w:val="00683305"/>
    <w:rsid w:val="00684B7D"/>
    <w:rsid w:val="006904F3"/>
    <w:rsid w:val="00690AC7"/>
    <w:rsid w:val="00690C69"/>
    <w:rsid w:val="006956AB"/>
    <w:rsid w:val="00695851"/>
    <w:rsid w:val="006A028C"/>
    <w:rsid w:val="006A03C6"/>
    <w:rsid w:val="006A30F2"/>
    <w:rsid w:val="006A6E0B"/>
    <w:rsid w:val="006A6F21"/>
    <w:rsid w:val="006B017E"/>
    <w:rsid w:val="006B0B2C"/>
    <w:rsid w:val="006B11E7"/>
    <w:rsid w:val="006B167C"/>
    <w:rsid w:val="006B1979"/>
    <w:rsid w:val="006B1F5F"/>
    <w:rsid w:val="006B1F8F"/>
    <w:rsid w:val="006B23DB"/>
    <w:rsid w:val="006B3554"/>
    <w:rsid w:val="006B3FDD"/>
    <w:rsid w:val="006B44D3"/>
    <w:rsid w:val="006B68BC"/>
    <w:rsid w:val="006B7C57"/>
    <w:rsid w:val="006B7EDF"/>
    <w:rsid w:val="006C018D"/>
    <w:rsid w:val="006C3213"/>
    <w:rsid w:val="006C3FC4"/>
    <w:rsid w:val="006D143C"/>
    <w:rsid w:val="006D1AFF"/>
    <w:rsid w:val="006D1CB8"/>
    <w:rsid w:val="006D1D1D"/>
    <w:rsid w:val="006D1F6D"/>
    <w:rsid w:val="006D257E"/>
    <w:rsid w:val="006E11A3"/>
    <w:rsid w:val="006E184F"/>
    <w:rsid w:val="006E277E"/>
    <w:rsid w:val="006E4DB0"/>
    <w:rsid w:val="006E6246"/>
    <w:rsid w:val="006E7FF7"/>
    <w:rsid w:val="006F1461"/>
    <w:rsid w:val="006F47F4"/>
    <w:rsid w:val="006F62C8"/>
    <w:rsid w:val="006F66A9"/>
    <w:rsid w:val="006F6B80"/>
    <w:rsid w:val="00700A3E"/>
    <w:rsid w:val="007040B5"/>
    <w:rsid w:val="007041B7"/>
    <w:rsid w:val="00705ABF"/>
    <w:rsid w:val="00706AB8"/>
    <w:rsid w:val="007071B1"/>
    <w:rsid w:val="007079BB"/>
    <w:rsid w:val="007106DC"/>
    <w:rsid w:val="00710AC4"/>
    <w:rsid w:val="00710DAE"/>
    <w:rsid w:val="00711000"/>
    <w:rsid w:val="0071418C"/>
    <w:rsid w:val="007145DA"/>
    <w:rsid w:val="007156E6"/>
    <w:rsid w:val="00715870"/>
    <w:rsid w:val="007164F1"/>
    <w:rsid w:val="00722F4E"/>
    <w:rsid w:val="00723538"/>
    <w:rsid w:val="00724A96"/>
    <w:rsid w:val="00724CC7"/>
    <w:rsid w:val="0072530B"/>
    <w:rsid w:val="00726086"/>
    <w:rsid w:val="007273AE"/>
    <w:rsid w:val="00727498"/>
    <w:rsid w:val="00730502"/>
    <w:rsid w:val="007341D2"/>
    <w:rsid w:val="00735969"/>
    <w:rsid w:val="0074037E"/>
    <w:rsid w:val="007449CB"/>
    <w:rsid w:val="0074536D"/>
    <w:rsid w:val="00745489"/>
    <w:rsid w:val="007471AA"/>
    <w:rsid w:val="0075658E"/>
    <w:rsid w:val="00756940"/>
    <w:rsid w:val="00757FF9"/>
    <w:rsid w:val="00760677"/>
    <w:rsid w:val="00760806"/>
    <w:rsid w:val="00760BD0"/>
    <w:rsid w:val="00761DC9"/>
    <w:rsid w:val="00761E71"/>
    <w:rsid w:val="00765157"/>
    <w:rsid w:val="00771675"/>
    <w:rsid w:val="0077180E"/>
    <w:rsid w:val="0077380B"/>
    <w:rsid w:val="00774ADF"/>
    <w:rsid w:val="007751C0"/>
    <w:rsid w:val="00775C9F"/>
    <w:rsid w:val="00775F37"/>
    <w:rsid w:val="00775FB2"/>
    <w:rsid w:val="007804BC"/>
    <w:rsid w:val="00780586"/>
    <w:rsid w:val="007806F9"/>
    <w:rsid w:val="0078120A"/>
    <w:rsid w:val="007813D7"/>
    <w:rsid w:val="007856D8"/>
    <w:rsid w:val="00791246"/>
    <w:rsid w:val="00792A15"/>
    <w:rsid w:val="00792CF8"/>
    <w:rsid w:val="00794BDA"/>
    <w:rsid w:val="00794FFC"/>
    <w:rsid w:val="007950A1"/>
    <w:rsid w:val="007A03CE"/>
    <w:rsid w:val="007A2C77"/>
    <w:rsid w:val="007A3AAD"/>
    <w:rsid w:val="007A4B7A"/>
    <w:rsid w:val="007A4F09"/>
    <w:rsid w:val="007A72FA"/>
    <w:rsid w:val="007A7D51"/>
    <w:rsid w:val="007B0639"/>
    <w:rsid w:val="007B4015"/>
    <w:rsid w:val="007B4E40"/>
    <w:rsid w:val="007B7548"/>
    <w:rsid w:val="007C138C"/>
    <w:rsid w:val="007C5883"/>
    <w:rsid w:val="007C5F50"/>
    <w:rsid w:val="007C6A86"/>
    <w:rsid w:val="007C6C82"/>
    <w:rsid w:val="007C7902"/>
    <w:rsid w:val="007D0287"/>
    <w:rsid w:val="007D374A"/>
    <w:rsid w:val="007D55E7"/>
    <w:rsid w:val="007E1DE3"/>
    <w:rsid w:val="007E29A9"/>
    <w:rsid w:val="007E3CEE"/>
    <w:rsid w:val="007E574F"/>
    <w:rsid w:val="007F1D11"/>
    <w:rsid w:val="007F1DED"/>
    <w:rsid w:val="007F2B11"/>
    <w:rsid w:val="007F2F59"/>
    <w:rsid w:val="007F5576"/>
    <w:rsid w:val="007F7CD3"/>
    <w:rsid w:val="008001D2"/>
    <w:rsid w:val="008014E5"/>
    <w:rsid w:val="008018FB"/>
    <w:rsid w:val="00801FCD"/>
    <w:rsid w:val="0080429C"/>
    <w:rsid w:val="00805280"/>
    <w:rsid w:val="00805EE2"/>
    <w:rsid w:val="00806AE7"/>
    <w:rsid w:val="0081029C"/>
    <w:rsid w:val="00814054"/>
    <w:rsid w:val="00815B81"/>
    <w:rsid w:val="00815F7A"/>
    <w:rsid w:val="008172B6"/>
    <w:rsid w:val="008245E7"/>
    <w:rsid w:val="00824AD9"/>
    <w:rsid w:val="00824D4D"/>
    <w:rsid w:val="008301DB"/>
    <w:rsid w:val="008309EC"/>
    <w:rsid w:val="00831313"/>
    <w:rsid w:val="008313F1"/>
    <w:rsid w:val="0083461B"/>
    <w:rsid w:val="00837410"/>
    <w:rsid w:val="0084026D"/>
    <w:rsid w:val="00840364"/>
    <w:rsid w:val="00840725"/>
    <w:rsid w:val="0084212E"/>
    <w:rsid w:val="00842457"/>
    <w:rsid w:val="0084257B"/>
    <w:rsid w:val="00842C22"/>
    <w:rsid w:val="008447B4"/>
    <w:rsid w:val="008475CF"/>
    <w:rsid w:val="008507D5"/>
    <w:rsid w:val="008511CB"/>
    <w:rsid w:val="008523CE"/>
    <w:rsid w:val="0085377D"/>
    <w:rsid w:val="00853DE6"/>
    <w:rsid w:val="008549A2"/>
    <w:rsid w:val="00855233"/>
    <w:rsid w:val="00856A70"/>
    <w:rsid w:val="00861301"/>
    <w:rsid w:val="008613DB"/>
    <w:rsid w:val="00864BB4"/>
    <w:rsid w:val="00864F5E"/>
    <w:rsid w:val="00870CE8"/>
    <w:rsid w:val="008715B6"/>
    <w:rsid w:val="008741AA"/>
    <w:rsid w:val="00874743"/>
    <w:rsid w:val="008759C4"/>
    <w:rsid w:val="0087699C"/>
    <w:rsid w:val="008773EE"/>
    <w:rsid w:val="008807E0"/>
    <w:rsid w:val="00880E9A"/>
    <w:rsid w:val="008812E8"/>
    <w:rsid w:val="00883046"/>
    <w:rsid w:val="00884B3D"/>
    <w:rsid w:val="008857DE"/>
    <w:rsid w:val="00885D47"/>
    <w:rsid w:val="00886B43"/>
    <w:rsid w:val="00887AEC"/>
    <w:rsid w:val="00887D56"/>
    <w:rsid w:val="00891375"/>
    <w:rsid w:val="008914BC"/>
    <w:rsid w:val="00891B4D"/>
    <w:rsid w:val="0089706D"/>
    <w:rsid w:val="00897517"/>
    <w:rsid w:val="00897BF4"/>
    <w:rsid w:val="008A1182"/>
    <w:rsid w:val="008A12C8"/>
    <w:rsid w:val="008A310D"/>
    <w:rsid w:val="008A4364"/>
    <w:rsid w:val="008A44A6"/>
    <w:rsid w:val="008A749C"/>
    <w:rsid w:val="008B0CE6"/>
    <w:rsid w:val="008B3E9E"/>
    <w:rsid w:val="008B4C37"/>
    <w:rsid w:val="008B5E99"/>
    <w:rsid w:val="008B6C31"/>
    <w:rsid w:val="008B78C3"/>
    <w:rsid w:val="008B7EE3"/>
    <w:rsid w:val="008C41D0"/>
    <w:rsid w:val="008C5655"/>
    <w:rsid w:val="008C70D4"/>
    <w:rsid w:val="008D0E8B"/>
    <w:rsid w:val="008D45EF"/>
    <w:rsid w:val="008D55C0"/>
    <w:rsid w:val="008D7B66"/>
    <w:rsid w:val="008E0604"/>
    <w:rsid w:val="008E39DB"/>
    <w:rsid w:val="008E3E16"/>
    <w:rsid w:val="008E4C68"/>
    <w:rsid w:val="008E6573"/>
    <w:rsid w:val="008E79AB"/>
    <w:rsid w:val="008E7C13"/>
    <w:rsid w:val="008F39DE"/>
    <w:rsid w:val="008F491E"/>
    <w:rsid w:val="008F5588"/>
    <w:rsid w:val="008F6B45"/>
    <w:rsid w:val="008F7522"/>
    <w:rsid w:val="00900CD1"/>
    <w:rsid w:val="0090127A"/>
    <w:rsid w:val="00903C0A"/>
    <w:rsid w:val="00904BF8"/>
    <w:rsid w:val="009059B2"/>
    <w:rsid w:val="00906901"/>
    <w:rsid w:val="00907660"/>
    <w:rsid w:val="00911DFC"/>
    <w:rsid w:val="009124CC"/>
    <w:rsid w:val="00912F20"/>
    <w:rsid w:val="0091451A"/>
    <w:rsid w:val="00916113"/>
    <w:rsid w:val="009176DE"/>
    <w:rsid w:val="009211C5"/>
    <w:rsid w:val="00922CBA"/>
    <w:rsid w:val="009245DF"/>
    <w:rsid w:val="00924737"/>
    <w:rsid w:val="00924C11"/>
    <w:rsid w:val="00925011"/>
    <w:rsid w:val="00926FD0"/>
    <w:rsid w:val="00927D41"/>
    <w:rsid w:val="009302D5"/>
    <w:rsid w:val="00931E8B"/>
    <w:rsid w:val="00932BB8"/>
    <w:rsid w:val="00932E28"/>
    <w:rsid w:val="0093578E"/>
    <w:rsid w:val="00935D1B"/>
    <w:rsid w:val="00935F66"/>
    <w:rsid w:val="00935FA6"/>
    <w:rsid w:val="009375FF"/>
    <w:rsid w:val="00941414"/>
    <w:rsid w:val="00944F61"/>
    <w:rsid w:val="009454AE"/>
    <w:rsid w:val="0094676E"/>
    <w:rsid w:val="00950A31"/>
    <w:rsid w:val="00953298"/>
    <w:rsid w:val="00954271"/>
    <w:rsid w:val="00955F0B"/>
    <w:rsid w:val="00956995"/>
    <w:rsid w:val="00957BB2"/>
    <w:rsid w:val="009611C9"/>
    <w:rsid w:val="00961783"/>
    <w:rsid w:val="009624D2"/>
    <w:rsid w:val="00962DEA"/>
    <w:rsid w:val="00962F2E"/>
    <w:rsid w:val="00964483"/>
    <w:rsid w:val="009673C3"/>
    <w:rsid w:val="009675F7"/>
    <w:rsid w:val="00967C94"/>
    <w:rsid w:val="00967FF6"/>
    <w:rsid w:val="00972150"/>
    <w:rsid w:val="009743A0"/>
    <w:rsid w:val="00974555"/>
    <w:rsid w:val="00974F98"/>
    <w:rsid w:val="00975310"/>
    <w:rsid w:val="009756AD"/>
    <w:rsid w:val="00976144"/>
    <w:rsid w:val="00977D51"/>
    <w:rsid w:val="00977DE4"/>
    <w:rsid w:val="00982976"/>
    <w:rsid w:val="0098326E"/>
    <w:rsid w:val="00984404"/>
    <w:rsid w:val="00985E99"/>
    <w:rsid w:val="00985FEE"/>
    <w:rsid w:val="0098782A"/>
    <w:rsid w:val="009919A5"/>
    <w:rsid w:val="0099281F"/>
    <w:rsid w:val="009933FD"/>
    <w:rsid w:val="00993EFC"/>
    <w:rsid w:val="009940FF"/>
    <w:rsid w:val="009944C2"/>
    <w:rsid w:val="00994975"/>
    <w:rsid w:val="00994C5C"/>
    <w:rsid w:val="00994CC6"/>
    <w:rsid w:val="009A263D"/>
    <w:rsid w:val="009A2DC4"/>
    <w:rsid w:val="009A3676"/>
    <w:rsid w:val="009A3F7D"/>
    <w:rsid w:val="009B0C68"/>
    <w:rsid w:val="009B139C"/>
    <w:rsid w:val="009B1646"/>
    <w:rsid w:val="009B42DB"/>
    <w:rsid w:val="009B45AE"/>
    <w:rsid w:val="009B698D"/>
    <w:rsid w:val="009B6AE1"/>
    <w:rsid w:val="009B7466"/>
    <w:rsid w:val="009C0093"/>
    <w:rsid w:val="009C1419"/>
    <w:rsid w:val="009C2124"/>
    <w:rsid w:val="009C2EF3"/>
    <w:rsid w:val="009C3B2C"/>
    <w:rsid w:val="009C4E3A"/>
    <w:rsid w:val="009C5CAA"/>
    <w:rsid w:val="009C78BA"/>
    <w:rsid w:val="009D13A5"/>
    <w:rsid w:val="009D383A"/>
    <w:rsid w:val="009D3F87"/>
    <w:rsid w:val="009D589D"/>
    <w:rsid w:val="009D67B8"/>
    <w:rsid w:val="009D7DEB"/>
    <w:rsid w:val="009E0727"/>
    <w:rsid w:val="009E07CC"/>
    <w:rsid w:val="009E275F"/>
    <w:rsid w:val="009E412C"/>
    <w:rsid w:val="009F1D15"/>
    <w:rsid w:val="009F20A9"/>
    <w:rsid w:val="009F2A4C"/>
    <w:rsid w:val="009F31C9"/>
    <w:rsid w:val="009F4FD4"/>
    <w:rsid w:val="009F5D69"/>
    <w:rsid w:val="009F64F5"/>
    <w:rsid w:val="009F6D14"/>
    <w:rsid w:val="009F6E4E"/>
    <w:rsid w:val="009F727A"/>
    <w:rsid w:val="009F76EE"/>
    <w:rsid w:val="00A017C2"/>
    <w:rsid w:val="00A02123"/>
    <w:rsid w:val="00A029F9"/>
    <w:rsid w:val="00A05663"/>
    <w:rsid w:val="00A05D21"/>
    <w:rsid w:val="00A06288"/>
    <w:rsid w:val="00A06DF9"/>
    <w:rsid w:val="00A11E99"/>
    <w:rsid w:val="00A141B5"/>
    <w:rsid w:val="00A14215"/>
    <w:rsid w:val="00A17C6E"/>
    <w:rsid w:val="00A218F7"/>
    <w:rsid w:val="00A21F68"/>
    <w:rsid w:val="00A2303D"/>
    <w:rsid w:val="00A23CBF"/>
    <w:rsid w:val="00A2737E"/>
    <w:rsid w:val="00A2765A"/>
    <w:rsid w:val="00A3343C"/>
    <w:rsid w:val="00A334FC"/>
    <w:rsid w:val="00A33973"/>
    <w:rsid w:val="00A41AAA"/>
    <w:rsid w:val="00A434E5"/>
    <w:rsid w:val="00A4393F"/>
    <w:rsid w:val="00A456B7"/>
    <w:rsid w:val="00A459DD"/>
    <w:rsid w:val="00A52CDB"/>
    <w:rsid w:val="00A5531C"/>
    <w:rsid w:val="00A55F09"/>
    <w:rsid w:val="00A60E65"/>
    <w:rsid w:val="00A62448"/>
    <w:rsid w:val="00A66347"/>
    <w:rsid w:val="00A67A2F"/>
    <w:rsid w:val="00A67F0A"/>
    <w:rsid w:val="00A700D2"/>
    <w:rsid w:val="00A7026F"/>
    <w:rsid w:val="00A71BF0"/>
    <w:rsid w:val="00A73219"/>
    <w:rsid w:val="00A7382B"/>
    <w:rsid w:val="00A75F0C"/>
    <w:rsid w:val="00A760B4"/>
    <w:rsid w:val="00A77267"/>
    <w:rsid w:val="00A77B9C"/>
    <w:rsid w:val="00A800E2"/>
    <w:rsid w:val="00A82AF1"/>
    <w:rsid w:val="00A83FBC"/>
    <w:rsid w:val="00A8446C"/>
    <w:rsid w:val="00A8666E"/>
    <w:rsid w:val="00A901F6"/>
    <w:rsid w:val="00A923D6"/>
    <w:rsid w:val="00A93EDB"/>
    <w:rsid w:val="00A94B50"/>
    <w:rsid w:val="00A94FF3"/>
    <w:rsid w:val="00A965D5"/>
    <w:rsid w:val="00A96B51"/>
    <w:rsid w:val="00AA05F2"/>
    <w:rsid w:val="00AA0FA8"/>
    <w:rsid w:val="00AA1BD5"/>
    <w:rsid w:val="00AA25AE"/>
    <w:rsid w:val="00AA2D9A"/>
    <w:rsid w:val="00AA2D9D"/>
    <w:rsid w:val="00AA536B"/>
    <w:rsid w:val="00AA7387"/>
    <w:rsid w:val="00AA7E29"/>
    <w:rsid w:val="00AB03E6"/>
    <w:rsid w:val="00AB22EB"/>
    <w:rsid w:val="00AB2FEC"/>
    <w:rsid w:val="00AB30DB"/>
    <w:rsid w:val="00AB6279"/>
    <w:rsid w:val="00AB734F"/>
    <w:rsid w:val="00AB7C54"/>
    <w:rsid w:val="00AC01D5"/>
    <w:rsid w:val="00AC0E13"/>
    <w:rsid w:val="00AC29DC"/>
    <w:rsid w:val="00AC7869"/>
    <w:rsid w:val="00AD0A48"/>
    <w:rsid w:val="00AD2028"/>
    <w:rsid w:val="00AD220E"/>
    <w:rsid w:val="00AD2964"/>
    <w:rsid w:val="00AD30D1"/>
    <w:rsid w:val="00AD4452"/>
    <w:rsid w:val="00AD4ED6"/>
    <w:rsid w:val="00AD700E"/>
    <w:rsid w:val="00AE0E52"/>
    <w:rsid w:val="00AE1900"/>
    <w:rsid w:val="00AE1EF7"/>
    <w:rsid w:val="00AE3DE3"/>
    <w:rsid w:val="00AE5B5E"/>
    <w:rsid w:val="00AE63A5"/>
    <w:rsid w:val="00AE6AF4"/>
    <w:rsid w:val="00AE7665"/>
    <w:rsid w:val="00AF1EF6"/>
    <w:rsid w:val="00AF4121"/>
    <w:rsid w:val="00AF447E"/>
    <w:rsid w:val="00B001BF"/>
    <w:rsid w:val="00B01676"/>
    <w:rsid w:val="00B035BE"/>
    <w:rsid w:val="00B03DBC"/>
    <w:rsid w:val="00B04466"/>
    <w:rsid w:val="00B10955"/>
    <w:rsid w:val="00B11FF8"/>
    <w:rsid w:val="00B135F6"/>
    <w:rsid w:val="00B13F52"/>
    <w:rsid w:val="00B145E5"/>
    <w:rsid w:val="00B1748B"/>
    <w:rsid w:val="00B215B9"/>
    <w:rsid w:val="00B263C8"/>
    <w:rsid w:val="00B265E5"/>
    <w:rsid w:val="00B32D57"/>
    <w:rsid w:val="00B343D2"/>
    <w:rsid w:val="00B34BC5"/>
    <w:rsid w:val="00B352E9"/>
    <w:rsid w:val="00B35E63"/>
    <w:rsid w:val="00B40A50"/>
    <w:rsid w:val="00B43A67"/>
    <w:rsid w:val="00B44947"/>
    <w:rsid w:val="00B4504B"/>
    <w:rsid w:val="00B45F34"/>
    <w:rsid w:val="00B4663B"/>
    <w:rsid w:val="00B47BDC"/>
    <w:rsid w:val="00B50190"/>
    <w:rsid w:val="00B52150"/>
    <w:rsid w:val="00B52F9D"/>
    <w:rsid w:val="00B53AAF"/>
    <w:rsid w:val="00B55311"/>
    <w:rsid w:val="00B55888"/>
    <w:rsid w:val="00B62B0B"/>
    <w:rsid w:val="00B65894"/>
    <w:rsid w:val="00B65D82"/>
    <w:rsid w:val="00B66A9E"/>
    <w:rsid w:val="00B675B3"/>
    <w:rsid w:val="00B7001B"/>
    <w:rsid w:val="00B728CB"/>
    <w:rsid w:val="00B72A3B"/>
    <w:rsid w:val="00B738ED"/>
    <w:rsid w:val="00B75477"/>
    <w:rsid w:val="00B764FA"/>
    <w:rsid w:val="00B778EB"/>
    <w:rsid w:val="00B80AC2"/>
    <w:rsid w:val="00B80BBE"/>
    <w:rsid w:val="00B82135"/>
    <w:rsid w:val="00B82ADA"/>
    <w:rsid w:val="00B83B1F"/>
    <w:rsid w:val="00B83DCB"/>
    <w:rsid w:val="00B86738"/>
    <w:rsid w:val="00B9229A"/>
    <w:rsid w:val="00B9400C"/>
    <w:rsid w:val="00B94041"/>
    <w:rsid w:val="00B94A28"/>
    <w:rsid w:val="00B952BC"/>
    <w:rsid w:val="00B959A6"/>
    <w:rsid w:val="00BA0CF4"/>
    <w:rsid w:val="00BA59A9"/>
    <w:rsid w:val="00BA71AC"/>
    <w:rsid w:val="00BA7461"/>
    <w:rsid w:val="00BA7A07"/>
    <w:rsid w:val="00BB110B"/>
    <w:rsid w:val="00BB1C1A"/>
    <w:rsid w:val="00BB1C59"/>
    <w:rsid w:val="00BB4DC3"/>
    <w:rsid w:val="00BB754B"/>
    <w:rsid w:val="00BC02E3"/>
    <w:rsid w:val="00BC0D75"/>
    <w:rsid w:val="00BC27D0"/>
    <w:rsid w:val="00BC51DC"/>
    <w:rsid w:val="00BC662C"/>
    <w:rsid w:val="00BC6667"/>
    <w:rsid w:val="00BC7B0B"/>
    <w:rsid w:val="00BD03D0"/>
    <w:rsid w:val="00BD17EA"/>
    <w:rsid w:val="00BD3AE0"/>
    <w:rsid w:val="00BD46CC"/>
    <w:rsid w:val="00BD5AB6"/>
    <w:rsid w:val="00BD6174"/>
    <w:rsid w:val="00BD6395"/>
    <w:rsid w:val="00BE1BF2"/>
    <w:rsid w:val="00BE27F2"/>
    <w:rsid w:val="00BE3340"/>
    <w:rsid w:val="00BE3AF7"/>
    <w:rsid w:val="00BE4A3C"/>
    <w:rsid w:val="00BF0293"/>
    <w:rsid w:val="00BF392F"/>
    <w:rsid w:val="00BF43C4"/>
    <w:rsid w:val="00BF5BA7"/>
    <w:rsid w:val="00C00497"/>
    <w:rsid w:val="00C010B9"/>
    <w:rsid w:val="00C02051"/>
    <w:rsid w:val="00C029E9"/>
    <w:rsid w:val="00C05D1E"/>
    <w:rsid w:val="00C06740"/>
    <w:rsid w:val="00C06ED0"/>
    <w:rsid w:val="00C072BD"/>
    <w:rsid w:val="00C07663"/>
    <w:rsid w:val="00C100F1"/>
    <w:rsid w:val="00C10BAA"/>
    <w:rsid w:val="00C14D5F"/>
    <w:rsid w:val="00C15CA2"/>
    <w:rsid w:val="00C20183"/>
    <w:rsid w:val="00C201C7"/>
    <w:rsid w:val="00C22533"/>
    <w:rsid w:val="00C228C0"/>
    <w:rsid w:val="00C22C96"/>
    <w:rsid w:val="00C233B2"/>
    <w:rsid w:val="00C23E9D"/>
    <w:rsid w:val="00C24562"/>
    <w:rsid w:val="00C26147"/>
    <w:rsid w:val="00C27401"/>
    <w:rsid w:val="00C27C43"/>
    <w:rsid w:val="00C30E2D"/>
    <w:rsid w:val="00C34A1F"/>
    <w:rsid w:val="00C34D4B"/>
    <w:rsid w:val="00C35B08"/>
    <w:rsid w:val="00C378B4"/>
    <w:rsid w:val="00C431AE"/>
    <w:rsid w:val="00C45760"/>
    <w:rsid w:val="00C46655"/>
    <w:rsid w:val="00C50974"/>
    <w:rsid w:val="00C52D32"/>
    <w:rsid w:val="00C531BF"/>
    <w:rsid w:val="00C55C4E"/>
    <w:rsid w:val="00C57359"/>
    <w:rsid w:val="00C60E80"/>
    <w:rsid w:val="00C61DCB"/>
    <w:rsid w:val="00C633B2"/>
    <w:rsid w:val="00C64B1E"/>
    <w:rsid w:val="00C659AE"/>
    <w:rsid w:val="00C666E6"/>
    <w:rsid w:val="00C729FD"/>
    <w:rsid w:val="00C72CAD"/>
    <w:rsid w:val="00C73AD0"/>
    <w:rsid w:val="00C77C54"/>
    <w:rsid w:val="00C806F9"/>
    <w:rsid w:val="00C82B76"/>
    <w:rsid w:val="00C86B0F"/>
    <w:rsid w:val="00C872E2"/>
    <w:rsid w:val="00C9180A"/>
    <w:rsid w:val="00C9582F"/>
    <w:rsid w:val="00CA072E"/>
    <w:rsid w:val="00CA1F4D"/>
    <w:rsid w:val="00CA4B1D"/>
    <w:rsid w:val="00CA79E1"/>
    <w:rsid w:val="00CA7EF4"/>
    <w:rsid w:val="00CB0274"/>
    <w:rsid w:val="00CB04FD"/>
    <w:rsid w:val="00CB0864"/>
    <w:rsid w:val="00CB3D78"/>
    <w:rsid w:val="00CB49D7"/>
    <w:rsid w:val="00CB6E1C"/>
    <w:rsid w:val="00CC0595"/>
    <w:rsid w:val="00CC3509"/>
    <w:rsid w:val="00CC432F"/>
    <w:rsid w:val="00CC6787"/>
    <w:rsid w:val="00CC7638"/>
    <w:rsid w:val="00CD1B54"/>
    <w:rsid w:val="00CD30F6"/>
    <w:rsid w:val="00CD522F"/>
    <w:rsid w:val="00CD6E0E"/>
    <w:rsid w:val="00CE08BC"/>
    <w:rsid w:val="00CE0A36"/>
    <w:rsid w:val="00CE141A"/>
    <w:rsid w:val="00CE4B53"/>
    <w:rsid w:val="00CE5A8E"/>
    <w:rsid w:val="00CF099C"/>
    <w:rsid w:val="00CF23F5"/>
    <w:rsid w:val="00CF2B3E"/>
    <w:rsid w:val="00D00C06"/>
    <w:rsid w:val="00D0475F"/>
    <w:rsid w:val="00D065AB"/>
    <w:rsid w:val="00D06D47"/>
    <w:rsid w:val="00D0762D"/>
    <w:rsid w:val="00D078D1"/>
    <w:rsid w:val="00D10C98"/>
    <w:rsid w:val="00D1194B"/>
    <w:rsid w:val="00D12046"/>
    <w:rsid w:val="00D12576"/>
    <w:rsid w:val="00D1301A"/>
    <w:rsid w:val="00D13A78"/>
    <w:rsid w:val="00D14C8B"/>
    <w:rsid w:val="00D14EE4"/>
    <w:rsid w:val="00D165F4"/>
    <w:rsid w:val="00D17FED"/>
    <w:rsid w:val="00D21C79"/>
    <w:rsid w:val="00D22574"/>
    <w:rsid w:val="00D2269F"/>
    <w:rsid w:val="00D27A3B"/>
    <w:rsid w:val="00D322BD"/>
    <w:rsid w:val="00D3298B"/>
    <w:rsid w:val="00D358B4"/>
    <w:rsid w:val="00D35D67"/>
    <w:rsid w:val="00D36D52"/>
    <w:rsid w:val="00D37774"/>
    <w:rsid w:val="00D37995"/>
    <w:rsid w:val="00D411E1"/>
    <w:rsid w:val="00D419E9"/>
    <w:rsid w:val="00D44FE1"/>
    <w:rsid w:val="00D519B6"/>
    <w:rsid w:val="00D522C6"/>
    <w:rsid w:val="00D52908"/>
    <w:rsid w:val="00D62A3E"/>
    <w:rsid w:val="00D62AC5"/>
    <w:rsid w:val="00D64FFD"/>
    <w:rsid w:val="00D65BDD"/>
    <w:rsid w:val="00D716DD"/>
    <w:rsid w:val="00D73747"/>
    <w:rsid w:val="00D75051"/>
    <w:rsid w:val="00D75EB8"/>
    <w:rsid w:val="00D7606D"/>
    <w:rsid w:val="00D7781A"/>
    <w:rsid w:val="00D808D9"/>
    <w:rsid w:val="00D82BCE"/>
    <w:rsid w:val="00D84959"/>
    <w:rsid w:val="00D86978"/>
    <w:rsid w:val="00D86C00"/>
    <w:rsid w:val="00D872BC"/>
    <w:rsid w:val="00D87937"/>
    <w:rsid w:val="00D93788"/>
    <w:rsid w:val="00D93E3C"/>
    <w:rsid w:val="00D969C3"/>
    <w:rsid w:val="00D978E4"/>
    <w:rsid w:val="00DA00B6"/>
    <w:rsid w:val="00DA100A"/>
    <w:rsid w:val="00DA347C"/>
    <w:rsid w:val="00DA3B3B"/>
    <w:rsid w:val="00DA46E9"/>
    <w:rsid w:val="00DA662D"/>
    <w:rsid w:val="00DA7C52"/>
    <w:rsid w:val="00DB0448"/>
    <w:rsid w:val="00DB1AFC"/>
    <w:rsid w:val="00DB1D00"/>
    <w:rsid w:val="00DB207D"/>
    <w:rsid w:val="00DB236F"/>
    <w:rsid w:val="00DB28A4"/>
    <w:rsid w:val="00DB3DA8"/>
    <w:rsid w:val="00DB3DD7"/>
    <w:rsid w:val="00DB4091"/>
    <w:rsid w:val="00DB46BF"/>
    <w:rsid w:val="00DB48BD"/>
    <w:rsid w:val="00DB5FFB"/>
    <w:rsid w:val="00DC09C9"/>
    <w:rsid w:val="00DC1369"/>
    <w:rsid w:val="00DC1A9A"/>
    <w:rsid w:val="00DC2740"/>
    <w:rsid w:val="00DC40E2"/>
    <w:rsid w:val="00DC5E47"/>
    <w:rsid w:val="00DC62F2"/>
    <w:rsid w:val="00DC6E6C"/>
    <w:rsid w:val="00DC6ECF"/>
    <w:rsid w:val="00DC796A"/>
    <w:rsid w:val="00DD064A"/>
    <w:rsid w:val="00DD127E"/>
    <w:rsid w:val="00DD3A30"/>
    <w:rsid w:val="00DE0D86"/>
    <w:rsid w:val="00DE3193"/>
    <w:rsid w:val="00DE56E0"/>
    <w:rsid w:val="00DE62EF"/>
    <w:rsid w:val="00DF13D7"/>
    <w:rsid w:val="00DF3C4A"/>
    <w:rsid w:val="00E01764"/>
    <w:rsid w:val="00E03659"/>
    <w:rsid w:val="00E036C5"/>
    <w:rsid w:val="00E0443E"/>
    <w:rsid w:val="00E04465"/>
    <w:rsid w:val="00E06C9D"/>
    <w:rsid w:val="00E06EF0"/>
    <w:rsid w:val="00E076ED"/>
    <w:rsid w:val="00E0784E"/>
    <w:rsid w:val="00E12EDB"/>
    <w:rsid w:val="00E1392E"/>
    <w:rsid w:val="00E14E54"/>
    <w:rsid w:val="00E21547"/>
    <w:rsid w:val="00E22B4E"/>
    <w:rsid w:val="00E23E0C"/>
    <w:rsid w:val="00E25FE1"/>
    <w:rsid w:val="00E26043"/>
    <w:rsid w:val="00E30453"/>
    <w:rsid w:val="00E326EE"/>
    <w:rsid w:val="00E329EF"/>
    <w:rsid w:val="00E36F63"/>
    <w:rsid w:val="00E40B39"/>
    <w:rsid w:val="00E4129A"/>
    <w:rsid w:val="00E43C38"/>
    <w:rsid w:val="00E4577F"/>
    <w:rsid w:val="00E45B55"/>
    <w:rsid w:val="00E52B83"/>
    <w:rsid w:val="00E54CC5"/>
    <w:rsid w:val="00E5501B"/>
    <w:rsid w:val="00E56481"/>
    <w:rsid w:val="00E612C5"/>
    <w:rsid w:val="00E617BB"/>
    <w:rsid w:val="00E62E9B"/>
    <w:rsid w:val="00E64A22"/>
    <w:rsid w:val="00E65467"/>
    <w:rsid w:val="00E658DA"/>
    <w:rsid w:val="00E65DB0"/>
    <w:rsid w:val="00E66F8E"/>
    <w:rsid w:val="00E71C8E"/>
    <w:rsid w:val="00E728F8"/>
    <w:rsid w:val="00E72E8F"/>
    <w:rsid w:val="00E75031"/>
    <w:rsid w:val="00E75B30"/>
    <w:rsid w:val="00E75CF0"/>
    <w:rsid w:val="00E76EAD"/>
    <w:rsid w:val="00E778E4"/>
    <w:rsid w:val="00E80956"/>
    <w:rsid w:val="00E82756"/>
    <w:rsid w:val="00E82AB0"/>
    <w:rsid w:val="00E84552"/>
    <w:rsid w:val="00E865E5"/>
    <w:rsid w:val="00E86D11"/>
    <w:rsid w:val="00E87D87"/>
    <w:rsid w:val="00E90952"/>
    <w:rsid w:val="00E915AF"/>
    <w:rsid w:val="00E92532"/>
    <w:rsid w:val="00E925B0"/>
    <w:rsid w:val="00E929A3"/>
    <w:rsid w:val="00E954F4"/>
    <w:rsid w:val="00E97169"/>
    <w:rsid w:val="00EA14E1"/>
    <w:rsid w:val="00EA193A"/>
    <w:rsid w:val="00EA212B"/>
    <w:rsid w:val="00EA3A2D"/>
    <w:rsid w:val="00EA5BDF"/>
    <w:rsid w:val="00EA7D91"/>
    <w:rsid w:val="00EB41E8"/>
    <w:rsid w:val="00EB4304"/>
    <w:rsid w:val="00EB43D8"/>
    <w:rsid w:val="00EB560D"/>
    <w:rsid w:val="00EC0459"/>
    <w:rsid w:val="00EC144E"/>
    <w:rsid w:val="00EC14AD"/>
    <w:rsid w:val="00EC24B1"/>
    <w:rsid w:val="00EC300B"/>
    <w:rsid w:val="00EC34A6"/>
    <w:rsid w:val="00EC3949"/>
    <w:rsid w:val="00EC48F6"/>
    <w:rsid w:val="00EC5176"/>
    <w:rsid w:val="00ED3FF2"/>
    <w:rsid w:val="00ED6749"/>
    <w:rsid w:val="00EE4F9B"/>
    <w:rsid w:val="00EE53DB"/>
    <w:rsid w:val="00EE644D"/>
    <w:rsid w:val="00EE77A9"/>
    <w:rsid w:val="00EF14A8"/>
    <w:rsid w:val="00EF2220"/>
    <w:rsid w:val="00EF2A1B"/>
    <w:rsid w:val="00EF2EA8"/>
    <w:rsid w:val="00EF353B"/>
    <w:rsid w:val="00EF5903"/>
    <w:rsid w:val="00F00829"/>
    <w:rsid w:val="00F0151C"/>
    <w:rsid w:val="00F052E9"/>
    <w:rsid w:val="00F102A9"/>
    <w:rsid w:val="00F10354"/>
    <w:rsid w:val="00F11DFA"/>
    <w:rsid w:val="00F14F75"/>
    <w:rsid w:val="00F15B55"/>
    <w:rsid w:val="00F1793B"/>
    <w:rsid w:val="00F22550"/>
    <w:rsid w:val="00F234D4"/>
    <w:rsid w:val="00F242A7"/>
    <w:rsid w:val="00F24810"/>
    <w:rsid w:val="00F263B2"/>
    <w:rsid w:val="00F278E3"/>
    <w:rsid w:val="00F30CDE"/>
    <w:rsid w:val="00F30EAE"/>
    <w:rsid w:val="00F31D05"/>
    <w:rsid w:val="00F326E8"/>
    <w:rsid w:val="00F34777"/>
    <w:rsid w:val="00F35E79"/>
    <w:rsid w:val="00F362D1"/>
    <w:rsid w:val="00F36780"/>
    <w:rsid w:val="00F37E1A"/>
    <w:rsid w:val="00F412B8"/>
    <w:rsid w:val="00F4246A"/>
    <w:rsid w:val="00F5017C"/>
    <w:rsid w:val="00F5177C"/>
    <w:rsid w:val="00F539E0"/>
    <w:rsid w:val="00F54E1E"/>
    <w:rsid w:val="00F55FD9"/>
    <w:rsid w:val="00F61253"/>
    <w:rsid w:val="00F657A1"/>
    <w:rsid w:val="00F666ED"/>
    <w:rsid w:val="00F67474"/>
    <w:rsid w:val="00F67EE2"/>
    <w:rsid w:val="00F72894"/>
    <w:rsid w:val="00F732B2"/>
    <w:rsid w:val="00F73E1D"/>
    <w:rsid w:val="00F75E8A"/>
    <w:rsid w:val="00F76F3F"/>
    <w:rsid w:val="00F776BF"/>
    <w:rsid w:val="00F77AF4"/>
    <w:rsid w:val="00F818F2"/>
    <w:rsid w:val="00F81BA7"/>
    <w:rsid w:val="00F83603"/>
    <w:rsid w:val="00F86166"/>
    <w:rsid w:val="00F92133"/>
    <w:rsid w:val="00F925D0"/>
    <w:rsid w:val="00F934A0"/>
    <w:rsid w:val="00F93518"/>
    <w:rsid w:val="00F93809"/>
    <w:rsid w:val="00F95C11"/>
    <w:rsid w:val="00F97608"/>
    <w:rsid w:val="00F97E47"/>
    <w:rsid w:val="00FA00B6"/>
    <w:rsid w:val="00FA0A7B"/>
    <w:rsid w:val="00FA11B4"/>
    <w:rsid w:val="00FA184A"/>
    <w:rsid w:val="00FA23CD"/>
    <w:rsid w:val="00FA347C"/>
    <w:rsid w:val="00FA3925"/>
    <w:rsid w:val="00FA6C37"/>
    <w:rsid w:val="00FA7FE6"/>
    <w:rsid w:val="00FB1DBA"/>
    <w:rsid w:val="00FB7105"/>
    <w:rsid w:val="00FB7A2B"/>
    <w:rsid w:val="00FC01A7"/>
    <w:rsid w:val="00FC0BD2"/>
    <w:rsid w:val="00FC27EB"/>
    <w:rsid w:val="00FC3534"/>
    <w:rsid w:val="00FC40D1"/>
    <w:rsid w:val="00FC6BF0"/>
    <w:rsid w:val="00FD0EA3"/>
    <w:rsid w:val="00FD6C63"/>
    <w:rsid w:val="00FE0E0F"/>
    <w:rsid w:val="00FE0FBB"/>
    <w:rsid w:val="00FE2407"/>
    <w:rsid w:val="00FE3F5A"/>
    <w:rsid w:val="00FE454B"/>
    <w:rsid w:val="00FE4B4E"/>
    <w:rsid w:val="00FE4D8B"/>
    <w:rsid w:val="00FE5084"/>
    <w:rsid w:val="00FF2FE5"/>
    <w:rsid w:val="00FF6097"/>
    <w:rsid w:val="00FF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0F2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en-GB" w:eastAsia="ko-KR"/>
    </w:rPr>
  </w:style>
  <w:style w:type="paragraph" w:styleId="Heading1">
    <w:name w:val="heading 1"/>
    <w:basedOn w:val="Normal"/>
    <w:next w:val="Text"/>
    <w:link w:val="Heading1Char"/>
    <w:qFormat/>
    <w:rsid w:val="003070F2"/>
    <w:pPr>
      <w:spacing w:after="240"/>
      <w:outlineLvl w:val="0"/>
    </w:pPr>
    <w:rPr>
      <w:b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0CE4"/>
    <w:pPr>
      <w:spacing w:after="0" w:line="240" w:lineRule="auto"/>
    </w:pPr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CE4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3070F2"/>
    <w:rPr>
      <w:rFonts w:ascii="Times New Roman" w:eastAsia="Times New Roman" w:hAnsi="Times New Roman" w:cs="Times New Roman"/>
      <w:b/>
      <w:sz w:val="36"/>
      <w:szCs w:val="20"/>
      <w:lang w:val="en-GB" w:eastAsia="ko-KR"/>
    </w:rPr>
  </w:style>
  <w:style w:type="paragraph" w:styleId="Header">
    <w:name w:val="header"/>
    <w:basedOn w:val="Normal"/>
    <w:link w:val="HeaderChar"/>
    <w:rsid w:val="003070F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3070F2"/>
    <w:rPr>
      <w:rFonts w:ascii="Times New Roman" w:eastAsia="Times New Roman" w:hAnsi="Times New Roman" w:cs="Times New Roman"/>
      <w:sz w:val="20"/>
      <w:szCs w:val="20"/>
      <w:lang w:val="en-GB" w:eastAsia="ko-KR"/>
    </w:rPr>
  </w:style>
  <w:style w:type="paragraph" w:styleId="Footer">
    <w:name w:val="footer"/>
    <w:basedOn w:val="Normal"/>
    <w:link w:val="FooterChar"/>
    <w:rsid w:val="003070F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3070F2"/>
    <w:rPr>
      <w:rFonts w:ascii="Times New Roman" w:eastAsia="Times New Roman" w:hAnsi="Times New Roman" w:cs="Times New Roman"/>
      <w:sz w:val="20"/>
      <w:szCs w:val="20"/>
      <w:lang w:val="en-GB" w:eastAsia="ko-KR"/>
    </w:rPr>
  </w:style>
  <w:style w:type="paragraph" w:customStyle="1" w:styleId="Text">
    <w:name w:val="Text"/>
    <w:basedOn w:val="Normal"/>
    <w:rsid w:val="003070F2"/>
    <w:rPr>
      <w:lang w:val="en-US"/>
    </w:rPr>
  </w:style>
  <w:style w:type="character" w:styleId="Emphasis">
    <w:name w:val="Emphasis"/>
    <w:basedOn w:val="DefaultParagraphFont"/>
    <w:qFormat/>
    <w:rsid w:val="003070F2"/>
    <w:rPr>
      <w:i/>
      <w:iCs/>
    </w:rPr>
  </w:style>
  <w:style w:type="table" w:styleId="TableGrid">
    <w:name w:val="Table Grid"/>
    <w:basedOn w:val="TableNormal"/>
    <w:rsid w:val="003070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nhideWhenUsed/>
    <w:qFormat/>
    <w:rsid w:val="003070F2"/>
    <w:pPr>
      <w:spacing w:after="200" w:line="240" w:lineRule="auto"/>
    </w:pPr>
    <w:rPr>
      <w:i/>
      <w:iCs/>
      <w:color w:val="1F497D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0F2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en-GB" w:eastAsia="ko-KR"/>
    </w:rPr>
  </w:style>
  <w:style w:type="paragraph" w:styleId="Heading1">
    <w:name w:val="heading 1"/>
    <w:basedOn w:val="Normal"/>
    <w:next w:val="Text"/>
    <w:link w:val="Heading1Char"/>
    <w:qFormat/>
    <w:rsid w:val="003070F2"/>
    <w:pPr>
      <w:spacing w:after="240"/>
      <w:outlineLvl w:val="0"/>
    </w:pPr>
    <w:rPr>
      <w:b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0CE4"/>
    <w:pPr>
      <w:spacing w:after="0" w:line="240" w:lineRule="auto"/>
    </w:pPr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CE4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3070F2"/>
    <w:rPr>
      <w:rFonts w:ascii="Times New Roman" w:eastAsia="Times New Roman" w:hAnsi="Times New Roman" w:cs="Times New Roman"/>
      <w:b/>
      <w:sz w:val="36"/>
      <w:szCs w:val="20"/>
      <w:lang w:val="en-GB" w:eastAsia="ko-KR"/>
    </w:rPr>
  </w:style>
  <w:style w:type="paragraph" w:styleId="Header">
    <w:name w:val="header"/>
    <w:basedOn w:val="Normal"/>
    <w:link w:val="HeaderChar"/>
    <w:rsid w:val="003070F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3070F2"/>
    <w:rPr>
      <w:rFonts w:ascii="Times New Roman" w:eastAsia="Times New Roman" w:hAnsi="Times New Roman" w:cs="Times New Roman"/>
      <w:sz w:val="20"/>
      <w:szCs w:val="20"/>
      <w:lang w:val="en-GB" w:eastAsia="ko-KR"/>
    </w:rPr>
  </w:style>
  <w:style w:type="paragraph" w:styleId="Footer">
    <w:name w:val="footer"/>
    <w:basedOn w:val="Normal"/>
    <w:link w:val="FooterChar"/>
    <w:rsid w:val="003070F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3070F2"/>
    <w:rPr>
      <w:rFonts w:ascii="Times New Roman" w:eastAsia="Times New Roman" w:hAnsi="Times New Roman" w:cs="Times New Roman"/>
      <w:sz w:val="20"/>
      <w:szCs w:val="20"/>
      <w:lang w:val="en-GB" w:eastAsia="ko-KR"/>
    </w:rPr>
  </w:style>
  <w:style w:type="paragraph" w:customStyle="1" w:styleId="Text">
    <w:name w:val="Text"/>
    <w:basedOn w:val="Normal"/>
    <w:rsid w:val="003070F2"/>
    <w:rPr>
      <w:lang w:val="en-US"/>
    </w:rPr>
  </w:style>
  <w:style w:type="character" w:styleId="Emphasis">
    <w:name w:val="Emphasis"/>
    <w:basedOn w:val="DefaultParagraphFont"/>
    <w:qFormat/>
    <w:rsid w:val="003070F2"/>
    <w:rPr>
      <w:i/>
      <w:iCs/>
    </w:rPr>
  </w:style>
  <w:style w:type="table" w:styleId="TableGrid">
    <w:name w:val="Table Grid"/>
    <w:basedOn w:val="TableNormal"/>
    <w:rsid w:val="003070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nhideWhenUsed/>
    <w:qFormat/>
    <w:rsid w:val="003070F2"/>
    <w:pPr>
      <w:spacing w:after="200"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Mappe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Parameters</a:t>
            </a:r>
            <a:r>
              <a:rPr lang="en-US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of Goal Proximity</a:t>
            </a:r>
            <a:endParaRPr lang="en-US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Tabelle1!$A$2</c:f>
              <c:strCache>
                <c:ptCount val="1"/>
                <c:pt idx="0">
                  <c:v>Parameter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Tabelle1!$B$1:$D$1</c:f>
              <c:numCache>
                <c:formatCode>General</c:formatCode>
                <c:ptCount val="3"/>
                <c:pt idx="0">
                  <c:v>0.05</c:v>
                </c:pt>
                <c:pt idx="1">
                  <c:v>0.5</c:v>
                </c:pt>
                <c:pt idx="2">
                  <c:v>0.95</c:v>
                </c:pt>
              </c:numCache>
            </c:numRef>
          </c:xVal>
          <c:yVal>
            <c:numRef>
              <c:f>Tabelle1!$B$2:$D$2</c:f>
              <c:numCache>
                <c:formatCode>General</c:formatCode>
                <c:ptCount val="3"/>
                <c:pt idx="0">
                  <c:v>2.5999999999999999E-2</c:v>
                </c:pt>
                <c:pt idx="1">
                  <c:v>-6.9000000000000006E-2</c:v>
                </c:pt>
                <c:pt idx="2">
                  <c:v>0.316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166A-4D01-8EC7-8C10946757F4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axId val="1297661248"/>
        <c:axId val="1156694016"/>
      </c:scatterChart>
      <c:valAx>
        <c:axId val="12976612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de-DE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Goal Proximity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156694016"/>
        <c:crosses val="autoZero"/>
        <c:crossBetween val="midCat"/>
      </c:valAx>
      <c:valAx>
        <c:axId val="11566940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de-DE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Parameter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29766124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329</Words>
  <Characters>1879</Characters>
  <Application>Microsoft Office Word</Application>
  <DocSecurity>0</DocSecurity>
  <Lines>41</Lines>
  <Paragraphs>20</Paragraphs>
  <ScaleCrop>false</ScaleCrop>
  <Company/>
  <LinksUpToDate>false</LinksUpToDate>
  <CharactersWithSpaces>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E749633</dc:creator>
  <cp:lastModifiedBy>E749633</cp:lastModifiedBy>
  <cp:revision>1</cp:revision>
  <dcterms:created xsi:type="dcterms:W3CDTF">2024-03-25T14:10:00Z</dcterms:created>
  <dcterms:modified xsi:type="dcterms:W3CDTF">2024-03-25T14:10:00Z</dcterms:modified>
</cp:coreProperties>
</file>