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80FC" w14:textId="7CA77823" w:rsidR="00A727AB" w:rsidRPr="00DB2469" w:rsidRDefault="00BD5DD4" w:rsidP="000D6F74">
      <w:pPr>
        <w:pStyle w:val="Titel"/>
        <w:spacing w:line="480" w:lineRule="auto"/>
        <w:jc w:val="both"/>
        <w:rPr>
          <w:rFonts w:ascii="Times New Roman" w:hAnsi="Times New Roman" w:cs="Times New Roman"/>
          <w:b/>
          <w:bCs/>
          <w:color w:val="000000" w:themeColor="text1"/>
        </w:rPr>
      </w:pPr>
      <w:r w:rsidRPr="00DB2469">
        <w:rPr>
          <w:rFonts w:ascii="Times New Roman" w:hAnsi="Times New Roman" w:cs="Times New Roman"/>
          <w:b/>
          <w:bCs/>
          <w:color w:val="000000" w:themeColor="text1"/>
        </w:rPr>
        <w:t>Appendices</w:t>
      </w:r>
    </w:p>
    <w:p w14:paraId="5FE8A269" w14:textId="591B8A7A" w:rsidR="00A82F2E" w:rsidRPr="00DB2469" w:rsidRDefault="00A82F2E" w:rsidP="004A197B">
      <w:pPr>
        <w:pStyle w:val="berschrift2"/>
        <w:spacing w:line="480" w:lineRule="auto"/>
        <w:jc w:val="both"/>
        <w:rPr>
          <w:rFonts w:ascii="Times New Roman" w:hAnsi="Times New Roman" w:cs="Times New Roman"/>
          <w:b/>
          <w:bCs/>
          <w:color w:val="000000" w:themeColor="text1"/>
          <w:sz w:val="36"/>
          <w:szCs w:val="36"/>
        </w:rPr>
      </w:pPr>
      <w:r w:rsidRPr="00DB2469">
        <w:rPr>
          <w:rFonts w:ascii="Times New Roman" w:hAnsi="Times New Roman" w:cs="Times New Roman"/>
          <w:b/>
          <w:bCs/>
          <w:color w:val="000000" w:themeColor="text1"/>
          <w:sz w:val="36"/>
          <w:szCs w:val="36"/>
        </w:rPr>
        <w:t xml:space="preserve">Appendix 1: Inductive </w:t>
      </w:r>
      <w:r w:rsidR="0070658F" w:rsidRPr="00DB2469">
        <w:rPr>
          <w:rFonts w:ascii="Times New Roman" w:hAnsi="Times New Roman" w:cs="Times New Roman"/>
          <w:b/>
          <w:bCs/>
          <w:color w:val="000000" w:themeColor="text1"/>
          <w:sz w:val="36"/>
          <w:szCs w:val="36"/>
        </w:rPr>
        <w:t>C</w:t>
      </w:r>
      <w:r w:rsidRPr="00DB2469">
        <w:rPr>
          <w:rFonts w:ascii="Times New Roman" w:hAnsi="Times New Roman" w:cs="Times New Roman"/>
          <w:b/>
          <w:bCs/>
          <w:color w:val="000000" w:themeColor="text1"/>
          <w:sz w:val="36"/>
          <w:szCs w:val="36"/>
        </w:rPr>
        <w:t xml:space="preserve">oding </w:t>
      </w:r>
      <w:r w:rsidR="0070658F" w:rsidRPr="00DB2469">
        <w:rPr>
          <w:rFonts w:ascii="Times New Roman" w:hAnsi="Times New Roman" w:cs="Times New Roman"/>
          <w:b/>
          <w:bCs/>
          <w:color w:val="000000" w:themeColor="text1"/>
          <w:sz w:val="36"/>
          <w:szCs w:val="36"/>
        </w:rPr>
        <w:t>R</w:t>
      </w:r>
      <w:r w:rsidRPr="00DB2469">
        <w:rPr>
          <w:rFonts w:ascii="Times New Roman" w:hAnsi="Times New Roman" w:cs="Times New Roman"/>
          <w:b/>
          <w:bCs/>
          <w:color w:val="000000" w:themeColor="text1"/>
          <w:sz w:val="36"/>
          <w:szCs w:val="36"/>
        </w:rPr>
        <w:t xml:space="preserve">ules for the </w:t>
      </w:r>
      <w:r w:rsidR="0070658F" w:rsidRPr="00DB2469">
        <w:rPr>
          <w:rFonts w:ascii="Times New Roman" w:hAnsi="Times New Roman" w:cs="Times New Roman"/>
          <w:b/>
          <w:bCs/>
          <w:color w:val="000000" w:themeColor="text1"/>
          <w:sz w:val="36"/>
          <w:szCs w:val="36"/>
        </w:rPr>
        <w:t>C</w:t>
      </w:r>
      <w:r w:rsidRPr="00DB2469">
        <w:rPr>
          <w:rFonts w:ascii="Times New Roman" w:hAnsi="Times New Roman" w:cs="Times New Roman"/>
          <w:b/>
          <w:bCs/>
          <w:color w:val="000000" w:themeColor="text1"/>
          <w:sz w:val="36"/>
          <w:szCs w:val="36"/>
        </w:rPr>
        <w:t xml:space="preserve">onceptual </w:t>
      </w:r>
      <w:r w:rsidR="0070658F" w:rsidRPr="00DB2469">
        <w:rPr>
          <w:rFonts w:ascii="Times New Roman" w:hAnsi="Times New Roman" w:cs="Times New Roman"/>
          <w:b/>
          <w:bCs/>
          <w:color w:val="000000" w:themeColor="text1"/>
          <w:sz w:val="36"/>
          <w:szCs w:val="36"/>
        </w:rPr>
        <w:t>A</w:t>
      </w:r>
      <w:r w:rsidRPr="00DB2469">
        <w:rPr>
          <w:rFonts w:ascii="Times New Roman" w:hAnsi="Times New Roman" w:cs="Times New Roman"/>
          <w:b/>
          <w:bCs/>
          <w:color w:val="000000" w:themeColor="text1"/>
          <w:sz w:val="36"/>
          <w:szCs w:val="36"/>
        </w:rPr>
        <w:t xml:space="preserve">rticle </w:t>
      </w:r>
      <w:r w:rsidR="0070658F" w:rsidRPr="00DB2469">
        <w:rPr>
          <w:rFonts w:ascii="Times New Roman" w:hAnsi="Times New Roman" w:cs="Times New Roman"/>
          <w:b/>
          <w:bCs/>
          <w:color w:val="000000" w:themeColor="text1"/>
          <w:sz w:val="36"/>
          <w:szCs w:val="36"/>
        </w:rPr>
        <w:t>O</w:t>
      </w:r>
      <w:r w:rsidRPr="00DB2469">
        <w:rPr>
          <w:rFonts w:ascii="Times New Roman" w:hAnsi="Times New Roman" w:cs="Times New Roman"/>
          <w:b/>
          <w:bCs/>
          <w:color w:val="000000" w:themeColor="text1"/>
          <w:sz w:val="36"/>
          <w:szCs w:val="36"/>
        </w:rPr>
        <w:t xml:space="preserve">rganization </w:t>
      </w:r>
    </w:p>
    <w:p w14:paraId="399C3D15" w14:textId="7EB34803" w:rsidR="00A82F2E" w:rsidRPr="00DB2469" w:rsidRDefault="00A82F2E" w:rsidP="00A82F2E">
      <w:pPr>
        <w:spacing w:line="480" w:lineRule="auto"/>
        <w:jc w:val="both"/>
        <w:rPr>
          <w:rFonts w:ascii="Times New Roman" w:hAnsi="Times New Roman" w:cs="Times New Roman"/>
          <w:sz w:val="24"/>
          <w:szCs w:val="24"/>
        </w:rPr>
      </w:pPr>
      <w:r w:rsidRPr="00DB2469">
        <w:rPr>
          <w:rFonts w:ascii="Times New Roman" w:hAnsi="Times New Roman" w:cs="Times New Roman"/>
          <w:sz w:val="24"/>
          <w:szCs w:val="24"/>
        </w:rPr>
        <w:t xml:space="preserve">The following table provides </w:t>
      </w:r>
      <w:r w:rsidR="00614020" w:rsidRPr="00DB2469">
        <w:rPr>
          <w:rFonts w:ascii="Times New Roman" w:hAnsi="Times New Roman" w:cs="Times New Roman"/>
          <w:sz w:val="24"/>
          <w:szCs w:val="24"/>
        </w:rPr>
        <w:t>an overview of the concrete inductive coding rules for the conceptual article organization, which we applied within the third step of the systematic literature review.</w:t>
      </w:r>
    </w:p>
    <w:tbl>
      <w:tblPr>
        <w:tblStyle w:val="Tabellenraster"/>
        <w:tblW w:w="0" w:type="auto"/>
        <w:tblLook w:val="04A0" w:firstRow="1" w:lastRow="0" w:firstColumn="1" w:lastColumn="0" w:noHBand="0" w:noVBand="1"/>
      </w:tblPr>
      <w:tblGrid>
        <w:gridCol w:w="1149"/>
        <w:gridCol w:w="7913"/>
      </w:tblGrid>
      <w:tr w:rsidR="00A82F2E" w:rsidRPr="00DB2469" w14:paraId="14B0FDC1" w14:textId="77777777" w:rsidTr="006E0331">
        <w:tc>
          <w:tcPr>
            <w:tcW w:w="9062" w:type="dxa"/>
            <w:gridSpan w:val="2"/>
            <w:shd w:val="clear" w:color="auto" w:fill="A6A6A6" w:themeFill="background1" w:themeFillShade="A6"/>
          </w:tcPr>
          <w:p w14:paraId="597FBE36" w14:textId="77777777" w:rsidR="00A82F2E" w:rsidRPr="00DB2469" w:rsidRDefault="00A82F2E" w:rsidP="00CA557E">
            <w:pPr>
              <w:pStyle w:val="Text"/>
              <w:spacing w:after="0" w:line="240" w:lineRule="auto"/>
              <w:jc w:val="center"/>
              <w:rPr>
                <w:b/>
                <w:bCs/>
              </w:rPr>
            </w:pPr>
            <w:r w:rsidRPr="00DB2469">
              <w:rPr>
                <w:b/>
                <w:bCs/>
              </w:rPr>
              <w:t xml:space="preserve">Inductive coding rules for the conceptual article organization </w:t>
            </w:r>
            <w:r w:rsidRPr="00DB2469">
              <w:t>(third step of systematic literature review)</w:t>
            </w:r>
          </w:p>
        </w:tc>
      </w:tr>
      <w:tr w:rsidR="00A82F2E" w:rsidRPr="00DB2469" w14:paraId="056EC9EC" w14:textId="77777777" w:rsidTr="006E0331">
        <w:tc>
          <w:tcPr>
            <w:tcW w:w="1105" w:type="dxa"/>
            <w:shd w:val="clear" w:color="auto" w:fill="D9D9D9" w:themeFill="background1" w:themeFillShade="D9"/>
          </w:tcPr>
          <w:p w14:paraId="65038A4F" w14:textId="77777777" w:rsidR="00A82F2E" w:rsidRPr="00DB2469" w:rsidRDefault="00A82F2E" w:rsidP="00CA557E">
            <w:pPr>
              <w:pStyle w:val="Text"/>
              <w:spacing w:after="0" w:line="240" w:lineRule="auto"/>
            </w:pPr>
            <w:r w:rsidRPr="00DB2469">
              <w:t>Actor</w:t>
            </w:r>
          </w:p>
        </w:tc>
        <w:tc>
          <w:tcPr>
            <w:tcW w:w="7957" w:type="dxa"/>
            <w:shd w:val="clear" w:color="auto" w:fill="D9D9D9" w:themeFill="background1" w:themeFillShade="D9"/>
          </w:tcPr>
          <w:p w14:paraId="53DDF78D" w14:textId="77777777" w:rsidR="00A82F2E" w:rsidRPr="00DB2469" w:rsidRDefault="00A82F2E" w:rsidP="00CA557E">
            <w:pPr>
              <w:pStyle w:val="Text"/>
              <w:spacing w:after="0" w:line="240" w:lineRule="auto"/>
            </w:pPr>
            <w:r w:rsidRPr="00DB2469">
              <w:t xml:space="preserve">Consider all passages that define, describe, exemplify, or provide relevant commentary on the characteristics of an actor. </w:t>
            </w:r>
          </w:p>
        </w:tc>
      </w:tr>
      <w:tr w:rsidR="00A82F2E" w:rsidRPr="00DB2469" w14:paraId="28C24FA6" w14:textId="77777777" w:rsidTr="006E0331">
        <w:tc>
          <w:tcPr>
            <w:tcW w:w="1105" w:type="dxa"/>
          </w:tcPr>
          <w:p w14:paraId="06451338" w14:textId="77777777" w:rsidR="00A82F2E" w:rsidRPr="00DB2469" w:rsidRDefault="00A82F2E" w:rsidP="00CA557E">
            <w:pPr>
              <w:pStyle w:val="Text"/>
              <w:spacing w:after="0" w:line="240" w:lineRule="auto"/>
            </w:pPr>
            <w:r w:rsidRPr="00DB2469">
              <w:t>Agent</w:t>
            </w:r>
          </w:p>
        </w:tc>
        <w:tc>
          <w:tcPr>
            <w:tcW w:w="7957" w:type="dxa"/>
          </w:tcPr>
          <w:p w14:paraId="22FEEC77" w14:textId="77777777" w:rsidR="00A82F2E" w:rsidRPr="00DB2469" w:rsidRDefault="00A82F2E" w:rsidP="00CA557E">
            <w:pPr>
              <w:pStyle w:val="Text"/>
              <w:spacing w:after="0" w:line="240" w:lineRule="auto"/>
            </w:pPr>
            <w:r w:rsidRPr="00DB2469">
              <w:t>Consider all passages that define, describe, exemplify, or provide relevant commentary on the characteristics of an agent.</w:t>
            </w:r>
          </w:p>
        </w:tc>
      </w:tr>
      <w:tr w:rsidR="00945D4C" w:rsidRPr="00DB2469" w14:paraId="1F5761C5" w14:textId="77777777" w:rsidTr="006E0331">
        <w:tc>
          <w:tcPr>
            <w:tcW w:w="1105" w:type="dxa"/>
          </w:tcPr>
          <w:p w14:paraId="5F945CE1" w14:textId="556B06C9" w:rsidR="00945D4C" w:rsidRPr="00DB2469" w:rsidRDefault="00945D4C" w:rsidP="00CA557E">
            <w:pPr>
              <w:pStyle w:val="Text"/>
              <w:spacing w:after="0" w:line="240" w:lineRule="auto"/>
            </w:pPr>
            <w:r w:rsidRPr="00DB2469">
              <w:t>Beneficiary</w:t>
            </w:r>
          </w:p>
        </w:tc>
        <w:tc>
          <w:tcPr>
            <w:tcW w:w="7957" w:type="dxa"/>
          </w:tcPr>
          <w:p w14:paraId="59BC13FB" w14:textId="5E21478C" w:rsidR="00945D4C" w:rsidRPr="00DB2469" w:rsidRDefault="00945D4C" w:rsidP="00CA557E">
            <w:pPr>
              <w:pStyle w:val="Text"/>
              <w:spacing w:after="0" w:line="240" w:lineRule="auto"/>
            </w:pPr>
            <w:r w:rsidRPr="00DB2469">
              <w:t>Consider all passages that define, describe, exemplify, or provide relevant commentary on the characteristics of a beneficiary.</w:t>
            </w:r>
          </w:p>
        </w:tc>
      </w:tr>
      <w:tr w:rsidR="00A82F2E" w:rsidRPr="00DB2469" w14:paraId="7B0A3840" w14:textId="77777777" w:rsidTr="006E0331">
        <w:tc>
          <w:tcPr>
            <w:tcW w:w="1105" w:type="dxa"/>
            <w:shd w:val="clear" w:color="auto" w:fill="D9D9D9" w:themeFill="background1" w:themeFillShade="D9"/>
          </w:tcPr>
          <w:p w14:paraId="416E0D7E" w14:textId="77777777" w:rsidR="00A82F2E" w:rsidRPr="00DB2469" w:rsidRDefault="00A82F2E" w:rsidP="00CA557E">
            <w:pPr>
              <w:pStyle w:val="Text"/>
              <w:spacing w:after="0" w:line="240" w:lineRule="auto"/>
            </w:pPr>
            <w:r w:rsidRPr="00DB2469">
              <w:t>Resource</w:t>
            </w:r>
          </w:p>
        </w:tc>
        <w:tc>
          <w:tcPr>
            <w:tcW w:w="7957" w:type="dxa"/>
            <w:shd w:val="clear" w:color="auto" w:fill="D9D9D9" w:themeFill="background1" w:themeFillShade="D9"/>
          </w:tcPr>
          <w:p w14:paraId="360864A7" w14:textId="77777777" w:rsidR="00A82F2E" w:rsidRPr="00DB2469" w:rsidRDefault="00A82F2E" w:rsidP="00DB7EE9">
            <w:pPr>
              <w:pStyle w:val="Text"/>
              <w:keepNext/>
              <w:spacing w:after="0" w:line="240" w:lineRule="auto"/>
            </w:pPr>
            <w:r w:rsidRPr="00DB2469">
              <w:t>Consider all passages that define, describe, exemplify, or provide relevant commentary on the characteristics of a resource.</w:t>
            </w:r>
          </w:p>
        </w:tc>
      </w:tr>
    </w:tbl>
    <w:p w14:paraId="42486115" w14:textId="0DC195EB" w:rsidR="00DB7EE9" w:rsidRPr="00DB2469" w:rsidRDefault="00DB7EE9" w:rsidP="00DB7EE9">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Pr="00DB2469">
        <w:rPr>
          <w:rFonts w:ascii="Times New Roman" w:eastAsia="Times New Roman" w:hAnsi="Times New Roman" w:cs="Times New Roman"/>
          <w:b/>
          <w:color w:val="000000"/>
          <w:kern w:val="0"/>
          <w:sz w:val="20"/>
          <w:szCs w:val="20"/>
          <w:lang w:eastAsia="ko-KR"/>
          <w14:ligatures w14:val="none"/>
        </w:rPr>
        <w:fldChar w:fldCharType="begin"/>
      </w:r>
      <w:r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1</w:t>
      </w:r>
      <w:r w:rsidRPr="00DB2469">
        <w:rPr>
          <w:rFonts w:ascii="Times New Roman" w:eastAsia="Times New Roman" w:hAnsi="Times New Roman" w:cs="Times New Roman"/>
          <w:b/>
          <w:color w:val="000000"/>
          <w:kern w:val="0"/>
          <w:sz w:val="20"/>
          <w:szCs w:val="20"/>
          <w:lang w:eastAsia="ko-KR"/>
          <w14:ligatures w14:val="none"/>
        </w:rPr>
        <w:fldChar w:fldCharType="end"/>
      </w:r>
      <w:r w:rsidR="00FD1970">
        <w:rPr>
          <w:rFonts w:ascii="Times New Roman" w:eastAsia="Times New Roman" w:hAnsi="Times New Roman" w:cs="Times New Roman"/>
          <w:b/>
          <w:color w:val="000000"/>
          <w:kern w:val="0"/>
          <w:sz w:val="20"/>
          <w:szCs w:val="20"/>
          <w:lang w:eastAsia="ko-KR"/>
          <w14:ligatures w14:val="none"/>
        </w:rPr>
        <w:t>:</w:t>
      </w:r>
      <w:r w:rsidRPr="00DB2469">
        <w:rPr>
          <w:rFonts w:ascii="Times New Roman" w:eastAsia="Times New Roman" w:hAnsi="Times New Roman" w:cs="Times New Roman"/>
          <w:b/>
          <w:color w:val="000000"/>
          <w:kern w:val="0"/>
          <w:sz w:val="20"/>
          <w:szCs w:val="20"/>
          <w:lang w:eastAsia="ko-KR"/>
          <w14:ligatures w14:val="none"/>
        </w:rPr>
        <w:t xml:space="preserve"> Inductive coding rules for </w:t>
      </w:r>
      <w:proofErr w:type="gramStart"/>
      <w:r w:rsidRPr="00DB2469">
        <w:rPr>
          <w:rFonts w:ascii="Times New Roman" w:eastAsia="Times New Roman" w:hAnsi="Times New Roman" w:cs="Times New Roman"/>
          <w:b/>
          <w:color w:val="000000"/>
          <w:kern w:val="0"/>
          <w:sz w:val="20"/>
          <w:szCs w:val="20"/>
          <w:lang w:eastAsia="ko-KR"/>
          <w14:ligatures w14:val="none"/>
        </w:rPr>
        <w:t>the conceptual</w:t>
      </w:r>
      <w:proofErr w:type="gramEnd"/>
      <w:r w:rsidRPr="00DB2469">
        <w:rPr>
          <w:rFonts w:ascii="Times New Roman" w:eastAsia="Times New Roman" w:hAnsi="Times New Roman" w:cs="Times New Roman"/>
          <w:b/>
          <w:color w:val="000000"/>
          <w:kern w:val="0"/>
          <w:sz w:val="20"/>
          <w:szCs w:val="20"/>
          <w:lang w:eastAsia="ko-KR"/>
          <w14:ligatures w14:val="none"/>
        </w:rPr>
        <w:t xml:space="preserve"> article organization</w:t>
      </w:r>
    </w:p>
    <w:p w14:paraId="624A9B93" w14:textId="77777777" w:rsidR="00614020" w:rsidRPr="00DB2469" w:rsidRDefault="00614020" w:rsidP="00DB7EE9">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sectPr w:rsidR="00614020" w:rsidRPr="00DB2469">
          <w:pgSz w:w="11906" w:h="16838"/>
          <w:pgMar w:top="1417" w:right="1417" w:bottom="1134" w:left="1417" w:header="708" w:footer="708" w:gutter="0"/>
          <w:cols w:space="708"/>
          <w:docGrid w:linePitch="360"/>
        </w:sectPr>
      </w:pPr>
    </w:p>
    <w:p w14:paraId="3058932D" w14:textId="33EC5B55" w:rsidR="004A197B" w:rsidRPr="00DB2469" w:rsidRDefault="004D6506" w:rsidP="004A197B">
      <w:pPr>
        <w:pStyle w:val="berschrift2"/>
        <w:spacing w:line="480" w:lineRule="auto"/>
        <w:jc w:val="both"/>
        <w:rPr>
          <w:rFonts w:ascii="Times New Roman" w:hAnsi="Times New Roman" w:cs="Times New Roman"/>
          <w:sz w:val="36"/>
          <w:szCs w:val="36"/>
        </w:rPr>
      </w:pPr>
      <w:r w:rsidRPr="00DB2469">
        <w:rPr>
          <w:rFonts w:ascii="Times New Roman" w:hAnsi="Times New Roman" w:cs="Times New Roman"/>
          <w:b/>
          <w:bCs/>
          <w:color w:val="000000" w:themeColor="text1"/>
          <w:sz w:val="36"/>
          <w:szCs w:val="36"/>
        </w:rPr>
        <w:lastRenderedPageBreak/>
        <w:t xml:space="preserve">Appendix </w:t>
      </w:r>
      <w:r w:rsidR="00A82F2E" w:rsidRPr="00DB2469">
        <w:rPr>
          <w:rFonts w:ascii="Times New Roman" w:hAnsi="Times New Roman" w:cs="Times New Roman"/>
          <w:b/>
          <w:bCs/>
          <w:color w:val="000000" w:themeColor="text1"/>
          <w:sz w:val="36"/>
          <w:szCs w:val="36"/>
        </w:rPr>
        <w:t>2</w:t>
      </w:r>
      <w:r w:rsidRPr="00DB2469">
        <w:rPr>
          <w:rFonts w:ascii="Times New Roman" w:hAnsi="Times New Roman" w:cs="Times New Roman"/>
          <w:b/>
          <w:bCs/>
          <w:color w:val="000000" w:themeColor="text1"/>
          <w:sz w:val="36"/>
          <w:szCs w:val="36"/>
        </w:rPr>
        <w:t xml:space="preserve">: </w:t>
      </w:r>
      <w:r w:rsidR="00A82F2E" w:rsidRPr="00DB2469">
        <w:rPr>
          <w:rFonts w:ascii="Times New Roman" w:hAnsi="Times New Roman" w:cs="Times New Roman"/>
          <w:b/>
          <w:bCs/>
          <w:color w:val="000000" w:themeColor="text1"/>
          <w:sz w:val="36"/>
          <w:szCs w:val="36"/>
        </w:rPr>
        <w:t xml:space="preserve">Inductive </w:t>
      </w:r>
      <w:r w:rsidR="0070658F" w:rsidRPr="00DB2469">
        <w:rPr>
          <w:rFonts w:ascii="Times New Roman" w:hAnsi="Times New Roman" w:cs="Times New Roman"/>
          <w:b/>
          <w:bCs/>
          <w:color w:val="000000" w:themeColor="text1"/>
          <w:sz w:val="36"/>
          <w:szCs w:val="36"/>
        </w:rPr>
        <w:t>C</w:t>
      </w:r>
      <w:r w:rsidR="00A82F2E" w:rsidRPr="00DB2469">
        <w:rPr>
          <w:rFonts w:ascii="Times New Roman" w:hAnsi="Times New Roman" w:cs="Times New Roman"/>
          <w:b/>
          <w:bCs/>
          <w:color w:val="000000" w:themeColor="text1"/>
          <w:sz w:val="36"/>
          <w:szCs w:val="36"/>
        </w:rPr>
        <w:t xml:space="preserve">oding </w:t>
      </w:r>
      <w:r w:rsidR="0070658F" w:rsidRPr="00DB2469">
        <w:rPr>
          <w:rFonts w:ascii="Times New Roman" w:hAnsi="Times New Roman" w:cs="Times New Roman"/>
          <w:b/>
          <w:bCs/>
          <w:color w:val="000000" w:themeColor="text1"/>
          <w:sz w:val="36"/>
          <w:szCs w:val="36"/>
        </w:rPr>
        <w:t>R</w:t>
      </w:r>
      <w:r w:rsidR="00A82F2E" w:rsidRPr="00DB2469">
        <w:rPr>
          <w:rFonts w:ascii="Times New Roman" w:hAnsi="Times New Roman" w:cs="Times New Roman"/>
          <w:b/>
          <w:bCs/>
          <w:color w:val="000000" w:themeColor="text1"/>
          <w:sz w:val="36"/>
          <w:szCs w:val="36"/>
        </w:rPr>
        <w:t xml:space="preserve">ules for </w:t>
      </w:r>
      <w:r w:rsidR="0070658F" w:rsidRPr="00DB2469">
        <w:rPr>
          <w:rFonts w:ascii="Times New Roman" w:hAnsi="Times New Roman" w:cs="Times New Roman"/>
          <w:b/>
          <w:bCs/>
          <w:color w:val="000000" w:themeColor="text1"/>
          <w:sz w:val="36"/>
          <w:szCs w:val="36"/>
        </w:rPr>
        <w:t>T</w:t>
      </w:r>
      <w:r w:rsidR="00A82F2E" w:rsidRPr="00DB2469">
        <w:rPr>
          <w:rFonts w:ascii="Times New Roman" w:hAnsi="Times New Roman" w:cs="Times New Roman"/>
          <w:b/>
          <w:bCs/>
          <w:color w:val="000000" w:themeColor="text1"/>
          <w:sz w:val="36"/>
          <w:szCs w:val="36"/>
        </w:rPr>
        <w:t xml:space="preserve">heoretical </w:t>
      </w:r>
      <w:r w:rsidR="0070658F" w:rsidRPr="00DB2469">
        <w:rPr>
          <w:rFonts w:ascii="Times New Roman" w:hAnsi="Times New Roman" w:cs="Times New Roman"/>
          <w:b/>
          <w:bCs/>
          <w:color w:val="000000" w:themeColor="text1"/>
          <w:sz w:val="36"/>
          <w:szCs w:val="36"/>
        </w:rPr>
        <w:t>S</w:t>
      </w:r>
      <w:r w:rsidR="00A82F2E" w:rsidRPr="00DB2469">
        <w:rPr>
          <w:rFonts w:ascii="Times New Roman" w:hAnsi="Times New Roman" w:cs="Times New Roman"/>
          <w:b/>
          <w:bCs/>
          <w:color w:val="000000" w:themeColor="text1"/>
          <w:sz w:val="36"/>
          <w:szCs w:val="36"/>
        </w:rPr>
        <w:t>ynthesis/</w:t>
      </w:r>
      <w:r w:rsidR="0070658F" w:rsidRPr="00DB2469">
        <w:rPr>
          <w:rFonts w:ascii="Times New Roman" w:hAnsi="Times New Roman" w:cs="Times New Roman"/>
          <w:b/>
          <w:bCs/>
          <w:color w:val="000000" w:themeColor="text1"/>
          <w:sz w:val="36"/>
          <w:szCs w:val="36"/>
        </w:rPr>
        <w:t>C</w:t>
      </w:r>
      <w:r w:rsidR="00A82F2E" w:rsidRPr="00DB2469">
        <w:rPr>
          <w:rFonts w:ascii="Times New Roman" w:hAnsi="Times New Roman" w:cs="Times New Roman"/>
          <w:b/>
          <w:bCs/>
          <w:color w:val="000000" w:themeColor="text1"/>
          <w:sz w:val="36"/>
          <w:szCs w:val="36"/>
        </w:rPr>
        <w:t xml:space="preserve">ategory </w:t>
      </w:r>
      <w:r w:rsidR="0070658F" w:rsidRPr="00DB2469">
        <w:rPr>
          <w:rFonts w:ascii="Times New Roman" w:hAnsi="Times New Roman" w:cs="Times New Roman"/>
          <w:b/>
          <w:bCs/>
          <w:color w:val="000000" w:themeColor="text1"/>
          <w:sz w:val="36"/>
          <w:szCs w:val="36"/>
        </w:rPr>
        <w:t>S</w:t>
      </w:r>
      <w:r w:rsidR="00A82F2E" w:rsidRPr="00DB2469">
        <w:rPr>
          <w:rFonts w:ascii="Times New Roman" w:hAnsi="Times New Roman" w:cs="Times New Roman"/>
          <w:b/>
          <w:bCs/>
          <w:color w:val="000000" w:themeColor="text1"/>
          <w:sz w:val="36"/>
          <w:szCs w:val="36"/>
        </w:rPr>
        <w:t>ystem</w:t>
      </w:r>
    </w:p>
    <w:p w14:paraId="20B3DA8F" w14:textId="2B39888F" w:rsidR="004A197B" w:rsidRPr="00DB2469" w:rsidRDefault="00614020" w:rsidP="004571A4">
      <w:pPr>
        <w:spacing w:line="480" w:lineRule="auto"/>
        <w:jc w:val="both"/>
        <w:rPr>
          <w:rFonts w:ascii="Times New Roman" w:hAnsi="Times New Roman" w:cs="Times New Roman"/>
          <w:sz w:val="24"/>
          <w:szCs w:val="24"/>
        </w:rPr>
      </w:pPr>
      <w:r w:rsidRPr="00DB2469">
        <w:rPr>
          <w:rFonts w:ascii="Times New Roman" w:hAnsi="Times New Roman" w:cs="Times New Roman"/>
          <w:sz w:val="24"/>
          <w:szCs w:val="24"/>
        </w:rPr>
        <w:t>The following table presents our inductive coding rules for the theoretical in-text synthesis. It can also be understood as a qualitative category system that provides an overview of the key conceptual characteristics associated with resources, actors, and agents, which serve as central concepts for classifying artificial intelligence in service science.</w:t>
      </w:r>
    </w:p>
    <w:tbl>
      <w:tblPr>
        <w:tblStyle w:val="Tabellenraster"/>
        <w:tblW w:w="9067" w:type="dxa"/>
        <w:tblLayout w:type="fixed"/>
        <w:tblLook w:val="04A0" w:firstRow="1" w:lastRow="0" w:firstColumn="1" w:lastColumn="0" w:noHBand="0" w:noVBand="1"/>
      </w:tblPr>
      <w:tblGrid>
        <w:gridCol w:w="421"/>
        <w:gridCol w:w="425"/>
        <w:gridCol w:w="1701"/>
        <w:gridCol w:w="6520"/>
      </w:tblGrid>
      <w:tr w:rsidR="002C4A33" w:rsidRPr="00DB2469" w14:paraId="6E7CE7EE" w14:textId="77777777" w:rsidTr="00CA557E">
        <w:trPr>
          <w:cantSplit/>
          <w:trHeight w:val="268"/>
        </w:trPr>
        <w:tc>
          <w:tcPr>
            <w:tcW w:w="9067" w:type="dxa"/>
            <w:gridSpan w:val="4"/>
            <w:shd w:val="clear" w:color="auto" w:fill="A6A6A6" w:themeFill="background1" w:themeFillShade="A6"/>
          </w:tcPr>
          <w:p w14:paraId="60FD37F3" w14:textId="77777777" w:rsidR="002C4A33" w:rsidRPr="00DB2469" w:rsidRDefault="002C4A33" w:rsidP="00CA557E">
            <w:pPr>
              <w:keepNext/>
              <w:jc w:val="center"/>
              <w:rPr>
                <w:rFonts w:ascii="Times New Roman" w:hAnsi="Times New Roman" w:cs="Times New Roman"/>
                <w:b/>
                <w:bCs/>
                <w:sz w:val="20"/>
                <w:szCs w:val="20"/>
              </w:rPr>
            </w:pPr>
            <w:r w:rsidRPr="00DB2469">
              <w:rPr>
                <w:rFonts w:ascii="Times New Roman" w:hAnsi="Times New Roman" w:cs="Times New Roman"/>
                <w:b/>
                <w:bCs/>
                <w:sz w:val="20"/>
                <w:szCs w:val="20"/>
              </w:rPr>
              <w:t xml:space="preserve">Inductive coding rules for theoretical synthesis/category system </w:t>
            </w:r>
          </w:p>
          <w:p w14:paraId="6D5845DC" w14:textId="77777777" w:rsidR="002C4A33" w:rsidRPr="00DB2469" w:rsidRDefault="002C4A33" w:rsidP="00CA557E">
            <w:pPr>
              <w:keepNext/>
              <w:jc w:val="center"/>
              <w:rPr>
                <w:rFonts w:ascii="Times New Roman" w:hAnsi="Times New Roman" w:cs="Times New Roman"/>
              </w:rPr>
            </w:pPr>
            <w:r w:rsidRPr="00DB2469">
              <w:rPr>
                <w:rFonts w:ascii="Times New Roman" w:hAnsi="Times New Roman" w:cs="Times New Roman"/>
                <w:sz w:val="20"/>
                <w:szCs w:val="20"/>
              </w:rPr>
              <w:t>(fourth step of systematic literature review)</w:t>
            </w:r>
          </w:p>
        </w:tc>
      </w:tr>
      <w:tr w:rsidR="002C4A33" w:rsidRPr="00DB2469" w14:paraId="7E137F44" w14:textId="77777777" w:rsidTr="00CA557E">
        <w:trPr>
          <w:cantSplit/>
          <w:trHeight w:val="171"/>
        </w:trPr>
        <w:tc>
          <w:tcPr>
            <w:tcW w:w="2547" w:type="dxa"/>
            <w:gridSpan w:val="3"/>
            <w:shd w:val="clear" w:color="auto" w:fill="A6A6A6" w:themeFill="background1" w:themeFillShade="A6"/>
          </w:tcPr>
          <w:p w14:paraId="48DA7B97" w14:textId="77777777" w:rsidR="002C4A33" w:rsidRPr="00DB2469" w:rsidRDefault="002C4A33" w:rsidP="00CA557E">
            <w:pPr>
              <w:pStyle w:val="Text"/>
              <w:spacing w:after="0" w:line="240" w:lineRule="auto"/>
              <w:rPr>
                <w:b/>
                <w:bCs/>
              </w:rPr>
            </w:pPr>
            <w:r w:rsidRPr="00DB2469">
              <w:rPr>
                <w:b/>
                <w:bCs/>
              </w:rPr>
              <w:t>Category</w:t>
            </w:r>
          </w:p>
        </w:tc>
        <w:tc>
          <w:tcPr>
            <w:tcW w:w="6520" w:type="dxa"/>
            <w:shd w:val="clear" w:color="auto" w:fill="A6A6A6" w:themeFill="background1" w:themeFillShade="A6"/>
          </w:tcPr>
          <w:p w14:paraId="00C41984" w14:textId="77777777" w:rsidR="002C4A33" w:rsidRPr="00DB2469" w:rsidRDefault="002C4A33" w:rsidP="00CA557E">
            <w:pPr>
              <w:pStyle w:val="Text"/>
              <w:spacing w:after="0" w:line="240" w:lineRule="auto"/>
              <w:rPr>
                <w:b/>
                <w:bCs/>
              </w:rPr>
            </w:pPr>
            <w:r w:rsidRPr="00DB2469">
              <w:rPr>
                <w:b/>
                <w:bCs/>
              </w:rPr>
              <w:t>Definition</w:t>
            </w:r>
          </w:p>
        </w:tc>
      </w:tr>
      <w:tr w:rsidR="002C4A33" w:rsidRPr="00DB2469" w14:paraId="480828B2" w14:textId="77777777" w:rsidTr="00BC0B07">
        <w:trPr>
          <w:cantSplit/>
          <w:trHeight w:val="171"/>
        </w:trPr>
        <w:tc>
          <w:tcPr>
            <w:tcW w:w="421" w:type="dxa"/>
            <w:vMerge w:val="restart"/>
            <w:shd w:val="clear" w:color="auto" w:fill="F2F2F2" w:themeFill="background1" w:themeFillShade="F2"/>
            <w:textDirection w:val="btLr"/>
            <w:vAlign w:val="center"/>
          </w:tcPr>
          <w:p w14:paraId="4D065B40" w14:textId="77777777" w:rsidR="002C4A33" w:rsidRPr="00DB2469" w:rsidRDefault="002C4A33" w:rsidP="00CA557E">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07E77BE6" w14:textId="77777777" w:rsidR="002C4A33" w:rsidRPr="00DB2469" w:rsidRDefault="002C4A33" w:rsidP="00CA557E">
            <w:pPr>
              <w:pStyle w:val="Text"/>
              <w:spacing w:after="0" w:line="240" w:lineRule="auto"/>
              <w:ind w:left="113" w:right="113"/>
              <w:jc w:val="center"/>
              <w:rPr>
                <w:b/>
                <w:bCs/>
              </w:rPr>
            </w:pPr>
            <w:r w:rsidRPr="00DB2469">
              <w:rPr>
                <w:b/>
                <w:bCs/>
              </w:rPr>
              <w:t>Universal</w:t>
            </w:r>
          </w:p>
        </w:tc>
        <w:tc>
          <w:tcPr>
            <w:tcW w:w="1701" w:type="dxa"/>
            <w:shd w:val="clear" w:color="auto" w:fill="F2F2F2" w:themeFill="background1" w:themeFillShade="F2"/>
          </w:tcPr>
          <w:p w14:paraId="5688CB45" w14:textId="77777777" w:rsidR="002C4A33" w:rsidRPr="00DB2469" w:rsidRDefault="002C4A33" w:rsidP="00CA557E">
            <w:pPr>
              <w:pStyle w:val="Text"/>
              <w:spacing w:after="0" w:line="240" w:lineRule="auto"/>
            </w:pPr>
            <w:r w:rsidRPr="00DB2469">
              <w:rPr>
                <w:szCs w:val="22"/>
              </w:rPr>
              <w:t>Ontological Status</w:t>
            </w:r>
          </w:p>
        </w:tc>
        <w:tc>
          <w:tcPr>
            <w:tcW w:w="6520" w:type="dxa"/>
            <w:shd w:val="clear" w:color="auto" w:fill="F2F2F2" w:themeFill="background1" w:themeFillShade="F2"/>
          </w:tcPr>
          <w:p w14:paraId="58EAF00E" w14:textId="77777777" w:rsidR="002C4A33" w:rsidRPr="00DB2469" w:rsidRDefault="002C4A33" w:rsidP="00CA557E">
            <w:pPr>
              <w:pStyle w:val="Text"/>
              <w:spacing w:after="0" w:line="240" w:lineRule="auto"/>
            </w:pPr>
            <w:r w:rsidRPr="00DB2469">
              <w:t>Each characteristic related to the fundamental nature, existence, perceived “resourceness”, or materiality of a potential resource.</w:t>
            </w:r>
          </w:p>
        </w:tc>
      </w:tr>
      <w:tr w:rsidR="002C4A33" w:rsidRPr="00DB2469" w14:paraId="13EF4A25" w14:textId="77777777" w:rsidTr="00BC0B07">
        <w:trPr>
          <w:cantSplit/>
          <w:trHeight w:val="171"/>
        </w:trPr>
        <w:tc>
          <w:tcPr>
            <w:tcW w:w="421" w:type="dxa"/>
            <w:vMerge/>
            <w:shd w:val="clear" w:color="auto" w:fill="F2F2F2" w:themeFill="background1" w:themeFillShade="F2"/>
            <w:textDirection w:val="btLr"/>
            <w:vAlign w:val="center"/>
          </w:tcPr>
          <w:p w14:paraId="7C0E05CF"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4101CB8A"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7CEA31FD" w14:textId="77777777" w:rsidR="002C4A33" w:rsidRPr="00DB2469" w:rsidRDefault="002C4A33" w:rsidP="00CA557E">
            <w:pPr>
              <w:pStyle w:val="Text"/>
              <w:spacing w:after="0" w:line="240" w:lineRule="auto"/>
            </w:pPr>
            <w:r w:rsidRPr="00DB2469">
              <w:t>Role in Value Co-Creation</w:t>
            </w:r>
          </w:p>
        </w:tc>
        <w:tc>
          <w:tcPr>
            <w:tcW w:w="6520" w:type="dxa"/>
            <w:shd w:val="clear" w:color="auto" w:fill="F2F2F2" w:themeFill="background1" w:themeFillShade="F2"/>
          </w:tcPr>
          <w:p w14:paraId="3F8CB457" w14:textId="77777777" w:rsidR="002C4A33" w:rsidRPr="00DB2469" w:rsidRDefault="002C4A33" w:rsidP="00CA557E">
            <w:pPr>
              <w:pStyle w:val="Text"/>
              <w:spacing w:after="0" w:line="240" w:lineRule="auto"/>
            </w:pPr>
            <w:r w:rsidRPr="00DB2469">
              <w:t>Each characteristic related to how a potential resource contributes to, enables, or is integrated (by actors) within value co-creation processes during service encounters.</w:t>
            </w:r>
          </w:p>
        </w:tc>
      </w:tr>
      <w:tr w:rsidR="002C4A33" w:rsidRPr="00DB2469" w14:paraId="3A363A2D" w14:textId="77777777" w:rsidTr="00BC0B07">
        <w:trPr>
          <w:cantSplit/>
          <w:trHeight w:val="171"/>
        </w:trPr>
        <w:tc>
          <w:tcPr>
            <w:tcW w:w="421" w:type="dxa"/>
            <w:vMerge/>
            <w:shd w:val="clear" w:color="auto" w:fill="F2F2F2" w:themeFill="background1" w:themeFillShade="F2"/>
            <w:textDirection w:val="btLr"/>
            <w:vAlign w:val="center"/>
          </w:tcPr>
          <w:p w14:paraId="5DFC2D6E"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2E67B372"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5B5BF820" w14:textId="77777777" w:rsidR="002C4A33" w:rsidRPr="00DB2469" w:rsidRDefault="002C4A33" w:rsidP="00CA557E">
            <w:pPr>
              <w:pStyle w:val="Text"/>
              <w:spacing w:after="0" w:line="240" w:lineRule="auto"/>
            </w:pPr>
            <w:r w:rsidRPr="00DB2469">
              <w:t>Emergence, Dynamism, and Heterogeneity</w:t>
            </w:r>
          </w:p>
        </w:tc>
        <w:tc>
          <w:tcPr>
            <w:tcW w:w="6520" w:type="dxa"/>
            <w:shd w:val="clear" w:color="auto" w:fill="F2F2F2" w:themeFill="background1" w:themeFillShade="F2"/>
          </w:tcPr>
          <w:p w14:paraId="724ACA0D" w14:textId="77777777" w:rsidR="002C4A33" w:rsidRPr="00DB2469" w:rsidRDefault="002C4A33" w:rsidP="00CA557E">
            <w:pPr>
              <w:pStyle w:val="Text"/>
              <w:spacing w:after="0" w:line="240" w:lineRule="auto"/>
            </w:pPr>
            <w:r w:rsidRPr="00DB2469">
              <w:t xml:space="preserve">Each characteristic </w:t>
            </w:r>
            <w:proofErr w:type="gramStart"/>
            <w:r w:rsidRPr="00DB2469">
              <w:t>related</w:t>
            </w:r>
            <w:proofErr w:type="gramEnd"/>
            <w:r w:rsidRPr="00DB2469">
              <w:t xml:space="preserve"> to the ways in which a potential resource emerges, evolves, changes, or displays diversity and variability in form, function, or composition.</w:t>
            </w:r>
          </w:p>
        </w:tc>
      </w:tr>
      <w:tr w:rsidR="002C4A33" w:rsidRPr="00DB2469" w14:paraId="24C3018E" w14:textId="77777777" w:rsidTr="00BC0B07">
        <w:trPr>
          <w:cantSplit/>
          <w:trHeight w:val="171"/>
        </w:trPr>
        <w:tc>
          <w:tcPr>
            <w:tcW w:w="421" w:type="dxa"/>
            <w:vMerge/>
            <w:shd w:val="clear" w:color="auto" w:fill="F2F2F2" w:themeFill="background1" w:themeFillShade="F2"/>
            <w:textDirection w:val="btLr"/>
            <w:vAlign w:val="center"/>
          </w:tcPr>
          <w:p w14:paraId="4D62A817"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5CD748BB"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4A0E079F" w14:textId="77777777" w:rsidR="002C4A33" w:rsidRPr="00DB2469" w:rsidRDefault="002C4A33" w:rsidP="00CA557E">
            <w:pPr>
              <w:pStyle w:val="Text"/>
              <w:spacing w:after="0" w:line="240" w:lineRule="auto"/>
            </w:pPr>
            <w:r w:rsidRPr="00DB2469">
              <w:t>Embeddedness</w:t>
            </w:r>
          </w:p>
        </w:tc>
        <w:tc>
          <w:tcPr>
            <w:tcW w:w="6520" w:type="dxa"/>
            <w:shd w:val="clear" w:color="auto" w:fill="F2F2F2" w:themeFill="background1" w:themeFillShade="F2"/>
          </w:tcPr>
          <w:p w14:paraId="174748DD" w14:textId="77777777" w:rsidR="002C4A33" w:rsidRPr="00DB2469" w:rsidRDefault="002C4A33" w:rsidP="00CA557E">
            <w:pPr>
              <w:pStyle w:val="Text"/>
              <w:spacing w:after="0" w:line="240" w:lineRule="auto"/>
            </w:pPr>
            <w:r w:rsidRPr="00DB2469">
              <w:t xml:space="preserve">Each characteristic </w:t>
            </w:r>
            <w:proofErr w:type="gramStart"/>
            <w:r w:rsidRPr="00DB2469">
              <w:t>related</w:t>
            </w:r>
            <w:proofErr w:type="gramEnd"/>
            <w:r w:rsidRPr="00DB2469">
              <w:t xml:space="preserve"> to how a potential resource is situated within, influenced by, or embedded in broader institutional, social, or systemic contexts.</w:t>
            </w:r>
          </w:p>
        </w:tc>
      </w:tr>
      <w:tr w:rsidR="002C4A33" w:rsidRPr="00DB2469" w14:paraId="445D90CD" w14:textId="77777777" w:rsidTr="00BC0B07">
        <w:trPr>
          <w:cantSplit/>
          <w:trHeight w:val="171"/>
        </w:trPr>
        <w:tc>
          <w:tcPr>
            <w:tcW w:w="421" w:type="dxa"/>
            <w:vMerge/>
            <w:shd w:val="clear" w:color="auto" w:fill="F2F2F2" w:themeFill="background1" w:themeFillShade="F2"/>
            <w:textDirection w:val="btLr"/>
            <w:vAlign w:val="center"/>
          </w:tcPr>
          <w:p w14:paraId="681F720F"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1967A29C"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37D6097F" w14:textId="77777777" w:rsidR="002C4A33" w:rsidRPr="00DB2469" w:rsidRDefault="002C4A33" w:rsidP="00CA557E">
            <w:pPr>
              <w:pStyle w:val="Text"/>
              <w:spacing w:after="0" w:line="240" w:lineRule="auto"/>
            </w:pPr>
            <w:r w:rsidRPr="00DB2469">
              <w:t>Access, Control, and Distribution</w:t>
            </w:r>
          </w:p>
        </w:tc>
        <w:tc>
          <w:tcPr>
            <w:tcW w:w="6520" w:type="dxa"/>
            <w:shd w:val="clear" w:color="auto" w:fill="F2F2F2" w:themeFill="background1" w:themeFillShade="F2"/>
          </w:tcPr>
          <w:p w14:paraId="29372A46" w14:textId="77777777" w:rsidR="002C4A33" w:rsidRPr="00DB2469" w:rsidRDefault="002C4A33" w:rsidP="00CA557E">
            <w:pPr>
              <w:pStyle w:val="Text"/>
              <w:spacing w:after="0" w:line="240" w:lineRule="auto"/>
            </w:pPr>
            <w:r w:rsidRPr="00DB2469">
              <w:t xml:space="preserve">Each characteristic </w:t>
            </w:r>
            <w:proofErr w:type="gramStart"/>
            <w:r w:rsidRPr="00DB2469">
              <w:t>related</w:t>
            </w:r>
            <w:proofErr w:type="gramEnd"/>
            <w:r w:rsidRPr="00DB2469">
              <w:t xml:space="preserve"> to the mechanisms, conditions, or limitations governing how a potential resource can be accessed, possessed, controlled, exchanged, or distributed (by actors).</w:t>
            </w:r>
          </w:p>
        </w:tc>
      </w:tr>
      <w:tr w:rsidR="002C4A33" w:rsidRPr="00DB2469" w14:paraId="2153FD75" w14:textId="77777777" w:rsidTr="00CA557E">
        <w:trPr>
          <w:trHeight w:val="312"/>
        </w:trPr>
        <w:tc>
          <w:tcPr>
            <w:tcW w:w="421" w:type="dxa"/>
            <w:vMerge/>
            <w:shd w:val="clear" w:color="auto" w:fill="F2F2F2" w:themeFill="background1" w:themeFillShade="F2"/>
            <w:textDirection w:val="btLr"/>
          </w:tcPr>
          <w:p w14:paraId="5488EC5A" w14:textId="77777777" w:rsidR="002C4A33" w:rsidRPr="00DB2469" w:rsidRDefault="002C4A33" w:rsidP="00CA557E">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23E01768" w14:textId="77777777" w:rsidR="002C4A33" w:rsidRPr="00DB2469" w:rsidRDefault="002C4A33" w:rsidP="00CA557E">
            <w:pPr>
              <w:pStyle w:val="Text"/>
              <w:spacing w:after="0" w:line="240" w:lineRule="auto"/>
              <w:ind w:left="113" w:right="113"/>
              <w:jc w:val="center"/>
              <w:rPr>
                <w:b/>
                <w:bCs/>
              </w:rPr>
            </w:pPr>
            <w:r w:rsidRPr="00DB2469">
              <w:rPr>
                <w:b/>
                <w:bCs/>
              </w:rPr>
              <w:t>Operand</w:t>
            </w:r>
          </w:p>
        </w:tc>
        <w:tc>
          <w:tcPr>
            <w:tcW w:w="1701" w:type="dxa"/>
          </w:tcPr>
          <w:p w14:paraId="66EEBB08" w14:textId="77777777" w:rsidR="002C4A33" w:rsidRPr="00DB2469" w:rsidRDefault="002C4A33" w:rsidP="00CA557E">
            <w:pPr>
              <w:pStyle w:val="Text"/>
              <w:spacing w:after="0" w:line="240" w:lineRule="auto"/>
            </w:pPr>
            <w:r w:rsidRPr="00DB2469">
              <w:t>Ontological Status</w:t>
            </w:r>
          </w:p>
        </w:tc>
        <w:tc>
          <w:tcPr>
            <w:tcW w:w="6520" w:type="dxa"/>
          </w:tcPr>
          <w:p w14:paraId="6F8A2255" w14:textId="77777777" w:rsidR="002C4A33" w:rsidRPr="00DB2469" w:rsidRDefault="002C4A33" w:rsidP="00CA557E">
            <w:pPr>
              <w:pStyle w:val="Text"/>
              <w:spacing w:after="0" w:line="240" w:lineRule="auto"/>
            </w:pPr>
            <w:r w:rsidRPr="00DB2469">
              <w:t>Each characteristic related to the fundamental nature, existence, or materiality of a potential operand resource.</w:t>
            </w:r>
          </w:p>
        </w:tc>
      </w:tr>
      <w:tr w:rsidR="002C4A33" w:rsidRPr="00DB2469" w14:paraId="4C7234D0" w14:textId="77777777" w:rsidTr="00CA557E">
        <w:trPr>
          <w:trHeight w:val="312"/>
        </w:trPr>
        <w:tc>
          <w:tcPr>
            <w:tcW w:w="421" w:type="dxa"/>
            <w:vMerge/>
            <w:shd w:val="clear" w:color="auto" w:fill="F2F2F2" w:themeFill="background1" w:themeFillShade="F2"/>
            <w:textDirection w:val="btLr"/>
          </w:tcPr>
          <w:p w14:paraId="2E2F3E9B"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FFFFF" w:themeFill="background1"/>
            <w:textDirection w:val="btLr"/>
            <w:vAlign w:val="center"/>
          </w:tcPr>
          <w:p w14:paraId="658196A0" w14:textId="77777777" w:rsidR="002C4A33" w:rsidRPr="00DB2469" w:rsidRDefault="002C4A33" w:rsidP="00CA557E">
            <w:pPr>
              <w:pStyle w:val="Text"/>
              <w:spacing w:after="0" w:line="240" w:lineRule="auto"/>
              <w:ind w:left="113" w:right="113"/>
              <w:jc w:val="center"/>
              <w:rPr>
                <w:b/>
                <w:bCs/>
              </w:rPr>
            </w:pPr>
          </w:p>
        </w:tc>
        <w:tc>
          <w:tcPr>
            <w:tcW w:w="1701" w:type="dxa"/>
          </w:tcPr>
          <w:p w14:paraId="377C5B8E" w14:textId="77777777" w:rsidR="002C4A33" w:rsidRPr="00DB2469" w:rsidRDefault="002C4A33" w:rsidP="00CA557E">
            <w:pPr>
              <w:pStyle w:val="Text"/>
              <w:spacing w:after="0" w:line="240" w:lineRule="auto"/>
            </w:pPr>
            <w:r w:rsidRPr="00DB2469">
              <w:t>Role in Value Co-Creation</w:t>
            </w:r>
          </w:p>
        </w:tc>
        <w:tc>
          <w:tcPr>
            <w:tcW w:w="6520" w:type="dxa"/>
          </w:tcPr>
          <w:p w14:paraId="38D131D9" w14:textId="77777777" w:rsidR="002C4A33" w:rsidRPr="00DB2469" w:rsidRDefault="002C4A33" w:rsidP="00CA557E">
            <w:pPr>
              <w:pStyle w:val="Text"/>
              <w:spacing w:after="0" w:line="240" w:lineRule="auto"/>
            </w:pPr>
            <w:r w:rsidRPr="00DB2469">
              <w:t>Each characteristic related to how a potential operand resource contributes to, enables, or is utilized in value co-creation processes.</w:t>
            </w:r>
          </w:p>
        </w:tc>
      </w:tr>
      <w:tr w:rsidR="002C4A33" w:rsidRPr="00DB2469" w14:paraId="56C495D3" w14:textId="77777777" w:rsidTr="00CA557E">
        <w:trPr>
          <w:trHeight w:val="312"/>
        </w:trPr>
        <w:tc>
          <w:tcPr>
            <w:tcW w:w="421" w:type="dxa"/>
            <w:vMerge/>
            <w:shd w:val="clear" w:color="auto" w:fill="F2F2F2" w:themeFill="background1" w:themeFillShade="F2"/>
            <w:textDirection w:val="btLr"/>
          </w:tcPr>
          <w:p w14:paraId="5460E761"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FFFFF" w:themeFill="background1"/>
            <w:textDirection w:val="btLr"/>
            <w:vAlign w:val="center"/>
          </w:tcPr>
          <w:p w14:paraId="24994995" w14:textId="77777777" w:rsidR="002C4A33" w:rsidRPr="00DB2469" w:rsidRDefault="002C4A33" w:rsidP="00CA557E">
            <w:pPr>
              <w:pStyle w:val="Text"/>
              <w:spacing w:after="0" w:line="240" w:lineRule="auto"/>
              <w:ind w:left="113" w:right="113"/>
              <w:jc w:val="center"/>
              <w:rPr>
                <w:b/>
                <w:bCs/>
              </w:rPr>
            </w:pPr>
          </w:p>
        </w:tc>
        <w:tc>
          <w:tcPr>
            <w:tcW w:w="1701" w:type="dxa"/>
          </w:tcPr>
          <w:p w14:paraId="27A8AEB3" w14:textId="77777777" w:rsidR="002C4A33" w:rsidRPr="00DB2469" w:rsidRDefault="002C4A33" w:rsidP="00CA557E">
            <w:pPr>
              <w:pStyle w:val="Text"/>
              <w:spacing w:after="0" w:line="240" w:lineRule="auto"/>
            </w:pPr>
            <w:r w:rsidRPr="00DB2469">
              <w:t>Complexity and Replicability</w:t>
            </w:r>
          </w:p>
        </w:tc>
        <w:tc>
          <w:tcPr>
            <w:tcW w:w="6520" w:type="dxa"/>
          </w:tcPr>
          <w:p w14:paraId="0D42CD24" w14:textId="77777777" w:rsidR="002C4A33" w:rsidRPr="00DB2469" w:rsidRDefault="002C4A33" w:rsidP="00CA557E">
            <w:pPr>
              <w:pStyle w:val="Text"/>
              <w:spacing w:after="0" w:line="240" w:lineRule="auto"/>
            </w:pPr>
            <w:r w:rsidRPr="00DB2469">
              <w:t>Each characteristic related to the degree of complexity or replicability of a potential operand resource.</w:t>
            </w:r>
          </w:p>
        </w:tc>
      </w:tr>
      <w:tr w:rsidR="002C4A33" w:rsidRPr="00DB2469" w14:paraId="2783FA36" w14:textId="77777777" w:rsidTr="00CA557E">
        <w:trPr>
          <w:trHeight w:val="300"/>
        </w:trPr>
        <w:tc>
          <w:tcPr>
            <w:tcW w:w="421" w:type="dxa"/>
            <w:vMerge/>
            <w:shd w:val="clear" w:color="auto" w:fill="F2F2F2" w:themeFill="background1" w:themeFillShade="F2"/>
            <w:textDirection w:val="btLr"/>
          </w:tcPr>
          <w:p w14:paraId="4EB49EE3"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FFFFF" w:themeFill="background1"/>
            <w:textDirection w:val="btLr"/>
            <w:vAlign w:val="center"/>
          </w:tcPr>
          <w:p w14:paraId="02403F23" w14:textId="77777777" w:rsidR="002C4A33" w:rsidRPr="00DB2469" w:rsidRDefault="002C4A33" w:rsidP="00CA557E">
            <w:pPr>
              <w:pStyle w:val="Text"/>
              <w:spacing w:after="0" w:line="240" w:lineRule="auto"/>
              <w:ind w:left="113" w:right="113"/>
              <w:jc w:val="center"/>
              <w:rPr>
                <w:b/>
                <w:bCs/>
              </w:rPr>
            </w:pPr>
          </w:p>
        </w:tc>
        <w:tc>
          <w:tcPr>
            <w:tcW w:w="1701" w:type="dxa"/>
          </w:tcPr>
          <w:p w14:paraId="75C2DEEE" w14:textId="77777777" w:rsidR="002C4A33" w:rsidRPr="00DB2469" w:rsidRDefault="002C4A33" w:rsidP="00CA557E">
            <w:pPr>
              <w:pStyle w:val="Text"/>
              <w:spacing w:after="0" w:line="240" w:lineRule="auto"/>
            </w:pPr>
            <w:r w:rsidRPr="00DB2469">
              <w:t>Finiteness</w:t>
            </w:r>
          </w:p>
        </w:tc>
        <w:tc>
          <w:tcPr>
            <w:tcW w:w="6520" w:type="dxa"/>
          </w:tcPr>
          <w:p w14:paraId="4FEF39A9" w14:textId="77777777" w:rsidR="002C4A33" w:rsidRPr="00DB2469" w:rsidRDefault="002C4A33" w:rsidP="00CA557E">
            <w:pPr>
              <w:pStyle w:val="Text"/>
              <w:spacing w:after="0" w:line="240" w:lineRule="auto"/>
            </w:pPr>
            <w:r w:rsidRPr="00DB2469">
              <w:t>Each characteristic related to the exhaustibility, depletion, or limited availability of a potential resource.</w:t>
            </w:r>
          </w:p>
        </w:tc>
      </w:tr>
      <w:tr w:rsidR="002C4A33" w:rsidRPr="00DB2469" w14:paraId="4D34189D" w14:textId="77777777" w:rsidTr="00BC0B07">
        <w:tc>
          <w:tcPr>
            <w:tcW w:w="421" w:type="dxa"/>
            <w:vMerge/>
            <w:shd w:val="clear" w:color="auto" w:fill="F2F2F2" w:themeFill="background1" w:themeFillShade="F2"/>
            <w:textDirection w:val="btLr"/>
          </w:tcPr>
          <w:p w14:paraId="0D22C016" w14:textId="77777777" w:rsidR="002C4A33" w:rsidRPr="00DB2469" w:rsidRDefault="002C4A33" w:rsidP="00CA557E">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092FD700" w14:textId="77777777" w:rsidR="002C4A33" w:rsidRPr="00DB2469" w:rsidRDefault="002C4A33" w:rsidP="00CA557E">
            <w:pPr>
              <w:pStyle w:val="Text"/>
              <w:spacing w:after="0" w:line="240" w:lineRule="auto"/>
              <w:ind w:left="113" w:right="113"/>
              <w:jc w:val="center"/>
              <w:rPr>
                <w:b/>
                <w:bCs/>
              </w:rPr>
            </w:pPr>
            <w:r w:rsidRPr="00DB2469">
              <w:rPr>
                <w:b/>
                <w:bCs/>
              </w:rPr>
              <w:t>Operant</w:t>
            </w:r>
          </w:p>
        </w:tc>
        <w:tc>
          <w:tcPr>
            <w:tcW w:w="1701" w:type="dxa"/>
            <w:shd w:val="clear" w:color="auto" w:fill="F2F2F2" w:themeFill="background1" w:themeFillShade="F2"/>
          </w:tcPr>
          <w:p w14:paraId="0B57C7A9" w14:textId="77777777" w:rsidR="002C4A33" w:rsidRPr="00DB2469" w:rsidRDefault="002C4A33" w:rsidP="00CA557E">
            <w:pPr>
              <w:pStyle w:val="Text"/>
              <w:spacing w:after="0" w:line="240" w:lineRule="auto"/>
            </w:pPr>
            <w:r w:rsidRPr="00DB2469">
              <w:t>Ontological Status</w:t>
            </w:r>
          </w:p>
        </w:tc>
        <w:tc>
          <w:tcPr>
            <w:tcW w:w="6520" w:type="dxa"/>
            <w:shd w:val="clear" w:color="auto" w:fill="F2F2F2" w:themeFill="background1" w:themeFillShade="F2"/>
          </w:tcPr>
          <w:p w14:paraId="41935BC3" w14:textId="77777777" w:rsidR="002C4A33" w:rsidRPr="00DB2469" w:rsidRDefault="002C4A33" w:rsidP="00CA557E">
            <w:pPr>
              <w:pStyle w:val="Text"/>
              <w:spacing w:after="0" w:line="240" w:lineRule="auto"/>
            </w:pPr>
            <w:r w:rsidRPr="00DB2469">
              <w:t>Each characteristic related to the fundamental nature, existence, or immateriality of a potential operant resource.</w:t>
            </w:r>
          </w:p>
        </w:tc>
      </w:tr>
      <w:tr w:rsidR="002C4A33" w:rsidRPr="00DB2469" w14:paraId="79494B8F" w14:textId="77777777" w:rsidTr="00BC0B07">
        <w:tc>
          <w:tcPr>
            <w:tcW w:w="421" w:type="dxa"/>
            <w:vMerge/>
            <w:shd w:val="clear" w:color="auto" w:fill="F2F2F2" w:themeFill="background1" w:themeFillShade="F2"/>
            <w:textDirection w:val="btLr"/>
          </w:tcPr>
          <w:p w14:paraId="62A11188"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582A67B8"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6DD9EB76" w14:textId="77777777" w:rsidR="002C4A33" w:rsidRPr="00DB2469" w:rsidRDefault="002C4A33" w:rsidP="00CA557E">
            <w:pPr>
              <w:pStyle w:val="Text"/>
              <w:spacing w:after="0" w:line="240" w:lineRule="auto"/>
            </w:pPr>
            <w:r w:rsidRPr="00DB2469">
              <w:t>Role in Value Co-Creation</w:t>
            </w:r>
          </w:p>
        </w:tc>
        <w:tc>
          <w:tcPr>
            <w:tcW w:w="6520" w:type="dxa"/>
            <w:shd w:val="clear" w:color="auto" w:fill="F2F2F2" w:themeFill="background1" w:themeFillShade="F2"/>
          </w:tcPr>
          <w:p w14:paraId="5C2B041A" w14:textId="77777777" w:rsidR="002C4A33" w:rsidRPr="00DB2469" w:rsidRDefault="002C4A33" w:rsidP="00CA557E">
            <w:pPr>
              <w:pStyle w:val="Text"/>
              <w:spacing w:after="0" w:line="240" w:lineRule="auto"/>
            </w:pPr>
            <w:r w:rsidRPr="00DB2469">
              <w:t>Each characteristic related to how a potential operant resource contributes to, enables, or actively drives value co-creation processes.</w:t>
            </w:r>
          </w:p>
        </w:tc>
      </w:tr>
      <w:tr w:rsidR="002C4A33" w:rsidRPr="00DB2469" w14:paraId="746D59AD" w14:textId="77777777" w:rsidTr="00BC0B07">
        <w:tc>
          <w:tcPr>
            <w:tcW w:w="421" w:type="dxa"/>
            <w:vMerge/>
            <w:shd w:val="clear" w:color="auto" w:fill="F2F2F2" w:themeFill="background1" w:themeFillShade="F2"/>
            <w:textDirection w:val="btLr"/>
          </w:tcPr>
          <w:p w14:paraId="0BE49F4B"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5CBFBAEA"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42728577" w14:textId="77777777" w:rsidR="002C4A33" w:rsidRPr="00DB2469" w:rsidRDefault="002C4A33" w:rsidP="00CA557E">
            <w:pPr>
              <w:pStyle w:val="Text"/>
              <w:spacing w:after="0" w:line="240" w:lineRule="auto"/>
            </w:pPr>
            <w:r w:rsidRPr="00DB2469">
              <w:t>Access, Control, and Distribution</w:t>
            </w:r>
          </w:p>
        </w:tc>
        <w:tc>
          <w:tcPr>
            <w:tcW w:w="6520" w:type="dxa"/>
            <w:shd w:val="clear" w:color="auto" w:fill="F2F2F2" w:themeFill="background1" w:themeFillShade="F2"/>
          </w:tcPr>
          <w:p w14:paraId="3E76F3A2" w14:textId="77777777" w:rsidR="002C4A33" w:rsidRPr="00DB2469" w:rsidRDefault="002C4A33" w:rsidP="00CA557E">
            <w:pPr>
              <w:pStyle w:val="Text"/>
              <w:spacing w:after="0" w:line="240" w:lineRule="auto"/>
            </w:pPr>
            <w:r w:rsidRPr="00DB2469">
              <w:t>Each characteristic related to the mechanisms, conditions, or limitations governing how a potential operant resource can be accessed, controlled, or distributed.</w:t>
            </w:r>
          </w:p>
        </w:tc>
      </w:tr>
      <w:tr w:rsidR="002C4A33" w:rsidRPr="00DB2469" w14:paraId="0AB260A5" w14:textId="77777777" w:rsidTr="00BC0B07">
        <w:tc>
          <w:tcPr>
            <w:tcW w:w="421" w:type="dxa"/>
            <w:vMerge/>
            <w:shd w:val="clear" w:color="auto" w:fill="F2F2F2" w:themeFill="background1" w:themeFillShade="F2"/>
            <w:textDirection w:val="btLr"/>
          </w:tcPr>
          <w:p w14:paraId="22163B29"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49E84A5E"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6F79D402" w14:textId="77777777" w:rsidR="002C4A33" w:rsidRPr="00DB2469" w:rsidRDefault="002C4A33" w:rsidP="00CA557E">
            <w:pPr>
              <w:pStyle w:val="Text"/>
              <w:spacing w:after="0" w:line="240" w:lineRule="auto"/>
            </w:pPr>
            <w:r w:rsidRPr="00DB2469">
              <w:t>Complexity and Replicability</w:t>
            </w:r>
          </w:p>
        </w:tc>
        <w:tc>
          <w:tcPr>
            <w:tcW w:w="6520" w:type="dxa"/>
            <w:shd w:val="clear" w:color="auto" w:fill="F2F2F2" w:themeFill="background1" w:themeFillShade="F2"/>
          </w:tcPr>
          <w:p w14:paraId="2FC74517" w14:textId="77777777" w:rsidR="002C4A33" w:rsidRPr="00DB2469" w:rsidRDefault="002C4A33" w:rsidP="00CA557E">
            <w:pPr>
              <w:pStyle w:val="Text"/>
              <w:spacing w:after="0" w:line="240" w:lineRule="auto"/>
            </w:pPr>
            <w:r w:rsidRPr="00DB2469">
              <w:t>Each characteristic related to the degree of complexity or replicability of a potential operant resource.</w:t>
            </w:r>
          </w:p>
        </w:tc>
      </w:tr>
      <w:tr w:rsidR="002C4A33" w:rsidRPr="00DB2469" w14:paraId="3B8F63E2" w14:textId="77777777" w:rsidTr="00BC0B07">
        <w:tc>
          <w:tcPr>
            <w:tcW w:w="421" w:type="dxa"/>
            <w:vMerge/>
            <w:shd w:val="clear" w:color="auto" w:fill="F2F2F2" w:themeFill="background1" w:themeFillShade="F2"/>
            <w:textDirection w:val="btLr"/>
          </w:tcPr>
          <w:p w14:paraId="783252E2"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3DA2AA1A"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246486FB" w14:textId="77777777" w:rsidR="002C4A33" w:rsidRPr="00DB2469" w:rsidRDefault="002C4A33" w:rsidP="00CA557E">
            <w:pPr>
              <w:pStyle w:val="Text"/>
              <w:spacing w:after="0" w:line="240" w:lineRule="auto"/>
            </w:pPr>
            <w:r w:rsidRPr="00DB2469">
              <w:t>Infiniteness</w:t>
            </w:r>
          </w:p>
        </w:tc>
        <w:tc>
          <w:tcPr>
            <w:tcW w:w="6520" w:type="dxa"/>
            <w:shd w:val="clear" w:color="auto" w:fill="F2F2F2" w:themeFill="background1" w:themeFillShade="F2"/>
          </w:tcPr>
          <w:p w14:paraId="3F9B155D" w14:textId="77777777" w:rsidR="002C4A33" w:rsidRPr="00DB2469" w:rsidRDefault="002C4A33" w:rsidP="00CA557E">
            <w:pPr>
              <w:pStyle w:val="Text"/>
              <w:spacing w:after="0" w:line="240" w:lineRule="auto"/>
            </w:pPr>
            <w:r w:rsidRPr="00DB2469">
              <w:t>Each characteristic related to the potential for continuous development, renewal, or inexhaustibility of a potential operant resource.</w:t>
            </w:r>
          </w:p>
        </w:tc>
      </w:tr>
      <w:tr w:rsidR="002C4A33" w:rsidRPr="00DB2469" w14:paraId="783BA58C" w14:textId="77777777" w:rsidTr="00BC0B07">
        <w:tc>
          <w:tcPr>
            <w:tcW w:w="421" w:type="dxa"/>
            <w:vMerge/>
            <w:shd w:val="clear" w:color="auto" w:fill="F2F2F2" w:themeFill="background1" w:themeFillShade="F2"/>
            <w:textDirection w:val="btLr"/>
          </w:tcPr>
          <w:p w14:paraId="06F79971"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63C62A56"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44531E7A" w14:textId="77777777" w:rsidR="002C4A33" w:rsidRPr="00DB2469" w:rsidRDefault="002C4A33" w:rsidP="00CA557E">
            <w:pPr>
              <w:pStyle w:val="Text"/>
              <w:spacing w:after="0" w:line="240" w:lineRule="auto"/>
            </w:pPr>
            <w:r w:rsidRPr="00DB2469">
              <w:t>Hierarchical Order</w:t>
            </w:r>
          </w:p>
        </w:tc>
        <w:tc>
          <w:tcPr>
            <w:tcW w:w="6520" w:type="dxa"/>
            <w:shd w:val="clear" w:color="auto" w:fill="F2F2F2" w:themeFill="background1" w:themeFillShade="F2"/>
          </w:tcPr>
          <w:p w14:paraId="43C5041D" w14:textId="77777777" w:rsidR="002C4A33" w:rsidRPr="00DB2469" w:rsidRDefault="002C4A33" w:rsidP="00CA557E">
            <w:pPr>
              <w:pStyle w:val="Text"/>
              <w:tabs>
                <w:tab w:val="left" w:pos="1473"/>
              </w:tabs>
              <w:spacing w:after="0" w:line="240" w:lineRule="auto"/>
            </w:pPr>
            <w:r w:rsidRPr="00DB2469">
              <w:t>Each characteristic related to the structuring, bundling, or arrangement of a potential operant resource into more complex or composite resource configurations.</w:t>
            </w:r>
          </w:p>
        </w:tc>
      </w:tr>
      <w:tr w:rsidR="002C4A33" w:rsidRPr="00DB2469" w14:paraId="56EAEC1C" w14:textId="77777777" w:rsidTr="00BC0B07">
        <w:tc>
          <w:tcPr>
            <w:tcW w:w="421" w:type="dxa"/>
            <w:vMerge/>
            <w:shd w:val="clear" w:color="auto" w:fill="F2F2F2" w:themeFill="background1" w:themeFillShade="F2"/>
            <w:textDirection w:val="btLr"/>
          </w:tcPr>
          <w:p w14:paraId="234AE3F9" w14:textId="77777777" w:rsidR="002C4A33" w:rsidRPr="00DB2469" w:rsidRDefault="002C4A33" w:rsidP="00CA557E">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0B188188"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2F2F2" w:themeFill="background1" w:themeFillShade="F2"/>
          </w:tcPr>
          <w:p w14:paraId="462DE91E" w14:textId="77777777" w:rsidR="002C4A33" w:rsidRPr="00DB2469" w:rsidRDefault="002C4A33" w:rsidP="00CA557E">
            <w:pPr>
              <w:pStyle w:val="Text"/>
              <w:spacing w:after="0" w:line="240" w:lineRule="auto"/>
            </w:pPr>
            <w:r w:rsidRPr="00DB2469">
              <w:t>Network Facilitation</w:t>
            </w:r>
          </w:p>
        </w:tc>
        <w:tc>
          <w:tcPr>
            <w:tcW w:w="6520" w:type="dxa"/>
            <w:shd w:val="clear" w:color="auto" w:fill="F2F2F2" w:themeFill="background1" w:themeFillShade="F2"/>
          </w:tcPr>
          <w:p w14:paraId="6A54EBE7" w14:textId="77777777" w:rsidR="002C4A33" w:rsidRPr="00DB2469" w:rsidRDefault="002C4A33" w:rsidP="00CA557E">
            <w:pPr>
              <w:pStyle w:val="Text"/>
              <w:spacing w:after="0" w:line="240" w:lineRule="auto"/>
            </w:pPr>
            <w:r w:rsidRPr="00DB2469">
              <w:t>Each characteristic related to the capacity of a potential operant resource to enable, expand, or facilitate (resource) networks and ecosystem interactions.</w:t>
            </w:r>
          </w:p>
        </w:tc>
      </w:tr>
      <w:tr w:rsidR="002C4A33" w:rsidRPr="00DB2469" w14:paraId="5CC5753E" w14:textId="77777777" w:rsidTr="00CA557E">
        <w:trPr>
          <w:cantSplit/>
          <w:trHeight w:val="170"/>
        </w:trPr>
        <w:tc>
          <w:tcPr>
            <w:tcW w:w="846" w:type="dxa"/>
            <w:gridSpan w:val="2"/>
            <w:vMerge w:val="restart"/>
            <w:textDirection w:val="btLr"/>
            <w:vAlign w:val="center"/>
          </w:tcPr>
          <w:p w14:paraId="0D70DD4B" w14:textId="77777777" w:rsidR="002C4A33" w:rsidRPr="00DB2469" w:rsidRDefault="002C4A33" w:rsidP="00CA557E">
            <w:pPr>
              <w:pStyle w:val="Text"/>
              <w:spacing w:after="0" w:line="240" w:lineRule="auto"/>
              <w:ind w:left="113" w:right="113"/>
              <w:jc w:val="center"/>
              <w:rPr>
                <w:b/>
                <w:bCs/>
              </w:rPr>
            </w:pPr>
            <w:r w:rsidRPr="00DB2469">
              <w:rPr>
                <w:b/>
                <w:bCs/>
              </w:rPr>
              <w:t>Actors</w:t>
            </w:r>
          </w:p>
        </w:tc>
        <w:tc>
          <w:tcPr>
            <w:tcW w:w="1701" w:type="dxa"/>
          </w:tcPr>
          <w:p w14:paraId="3DE64809" w14:textId="77777777" w:rsidR="002C4A33" w:rsidRPr="00DB2469" w:rsidRDefault="002C4A33" w:rsidP="00CA557E">
            <w:pPr>
              <w:pStyle w:val="Text"/>
              <w:spacing w:after="0" w:line="240" w:lineRule="auto"/>
            </w:pPr>
            <w:r w:rsidRPr="00DB2469">
              <w:t>Systemic Positioning</w:t>
            </w:r>
          </w:p>
        </w:tc>
        <w:tc>
          <w:tcPr>
            <w:tcW w:w="6520" w:type="dxa"/>
          </w:tcPr>
          <w:p w14:paraId="4666472D" w14:textId="0D789BD5" w:rsidR="002C4A33" w:rsidRPr="00DB2469" w:rsidRDefault="002C4A33" w:rsidP="00CA557E">
            <w:pPr>
              <w:pStyle w:val="Text"/>
              <w:spacing w:after="0" w:line="240" w:lineRule="auto"/>
            </w:pPr>
            <w:r w:rsidRPr="00DB2469">
              <w:t>Each characteristic related to positions/roles potential actors can assume during service encounters.</w:t>
            </w:r>
          </w:p>
        </w:tc>
      </w:tr>
      <w:tr w:rsidR="002C4A33" w:rsidRPr="00DB2469" w14:paraId="03CD58D1" w14:textId="77777777" w:rsidTr="00CA557E">
        <w:trPr>
          <w:cantSplit/>
          <w:trHeight w:val="170"/>
        </w:trPr>
        <w:tc>
          <w:tcPr>
            <w:tcW w:w="846" w:type="dxa"/>
            <w:gridSpan w:val="2"/>
            <w:vMerge/>
            <w:textDirection w:val="btLr"/>
            <w:vAlign w:val="center"/>
          </w:tcPr>
          <w:p w14:paraId="1E2FBAF2" w14:textId="77777777" w:rsidR="002C4A33" w:rsidRPr="00DB2469" w:rsidRDefault="002C4A33" w:rsidP="00CA557E">
            <w:pPr>
              <w:pStyle w:val="Text"/>
              <w:spacing w:after="0" w:line="240" w:lineRule="auto"/>
              <w:ind w:left="113" w:right="113"/>
              <w:jc w:val="center"/>
              <w:rPr>
                <w:b/>
                <w:bCs/>
              </w:rPr>
            </w:pPr>
          </w:p>
        </w:tc>
        <w:tc>
          <w:tcPr>
            <w:tcW w:w="1701" w:type="dxa"/>
          </w:tcPr>
          <w:p w14:paraId="28238D37" w14:textId="4F681116" w:rsidR="002C4A33" w:rsidRPr="00DB2469" w:rsidRDefault="002C4A33" w:rsidP="00CA557E">
            <w:pPr>
              <w:pStyle w:val="Text"/>
              <w:spacing w:after="0" w:line="240" w:lineRule="auto"/>
            </w:pPr>
            <w:r w:rsidRPr="00DB2469">
              <w:t xml:space="preserve">Resource </w:t>
            </w:r>
            <w:r w:rsidR="00782948" w:rsidRPr="00DB2469">
              <w:t>I</w:t>
            </w:r>
            <w:r w:rsidRPr="00DB2469">
              <w:t>ntegration</w:t>
            </w:r>
          </w:p>
        </w:tc>
        <w:tc>
          <w:tcPr>
            <w:tcW w:w="6520" w:type="dxa"/>
          </w:tcPr>
          <w:p w14:paraId="76ED2C67" w14:textId="77777777" w:rsidR="002C4A33" w:rsidRPr="00DB2469" w:rsidRDefault="002C4A33" w:rsidP="00CA557E">
            <w:pPr>
              <w:pStyle w:val="Text"/>
              <w:spacing w:after="0" w:line="240" w:lineRule="auto"/>
            </w:pPr>
            <w:r w:rsidRPr="00DB2469">
              <w:t>Each characteristic related to the ability to access, integrate, and recombine resources through the application of actor-specific operant resources.</w:t>
            </w:r>
          </w:p>
        </w:tc>
      </w:tr>
      <w:tr w:rsidR="002C4A33" w:rsidRPr="00DB2469" w14:paraId="22EC9578" w14:textId="77777777" w:rsidTr="00CA557E">
        <w:trPr>
          <w:cantSplit/>
          <w:trHeight w:val="170"/>
        </w:trPr>
        <w:tc>
          <w:tcPr>
            <w:tcW w:w="846" w:type="dxa"/>
            <w:gridSpan w:val="2"/>
            <w:vMerge/>
            <w:textDirection w:val="btLr"/>
            <w:vAlign w:val="center"/>
          </w:tcPr>
          <w:p w14:paraId="77D504E4" w14:textId="77777777" w:rsidR="002C4A33" w:rsidRPr="00DB2469" w:rsidRDefault="002C4A33" w:rsidP="00CA557E">
            <w:pPr>
              <w:pStyle w:val="Text"/>
              <w:spacing w:after="0" w:line="240" w:lineRule="auto"/>
              <w:ind w:left="113" w:right="113"/>
              <w:jc w:val="center"/>
              <w:rPr>
                <w:b/>
                <w:bCs/>
              </w:rPr>
            </w:pPr>
          </w:p>
        </w:tc>
        <w:tc>
          <w:tcPr>
            <w:tcW w:w="1701" w:type="dxa"/>
          </w:tcPr>
          <w:p w14:paraId="42299D28" w14:textId="77777777" w:rsidR="002C4A33" w:rsidRPr="00DB2469" w:rsidRDefault="002C4A33" w:rsidP="00CA557E">
            <w:pPr>
              <w:pStyle w:val="Text"/>
              <w:spacing w:after="0" w:line="240" w:lineRule="auto"/>
            </w:pPr>
            <w:r w:rsidRPr="00DB2469">
              <w:t>Goal Directedness and Learning</w:t>
            </w:r>
          </w:p>
        </w:tc>
        <w:tc>
          <w:tcPr>
            <w:tcW w:w="6520" w:type="dxa"/>
          </w:tcPr>
          <w:p w14:paraId="517EEAF6" w14:textId="77777777" w:rsidR="002C4A33" w:rsidRPr="00DB2469" w:rsidRDefault="002C4A33" w:rsidP="00CA557E">
            <w:pPr>
              <w:pStyle w:val="Text"/>
              <w:spacing w:after="0" w:line="240" w:lineRule="auto"/>
            </w:pPr>
            <w:r w:rsidRPr="00DB2469">
              <w:t>Each characteristic related to the capacity to learn and intentionally act toward achieving specific goals.</w:t>
            </w:r>
          </w:p>
          <w:p w14:paraId="0D08BAA2" w14:textId="77777777" w:rsidR="002C4A33" w:rsidRPr="00DB2469" w:rsidRDefault="002C4A33" w:rsidP="00CA557E">
            <w:pPr>
              <w:pStyle w:val="Text"/>
              <w:spacing w:after="0" w:line="240" w:lineRule="auto"/>
            </w:pPr>
          </w:p>
        </w:tc>
      </w:tr>
      <w:tr w:rsidR="002C4A33" w:rsidRPr="00DB2469" w14:paraId="0D0F4E4C" w14:textId="77777777" w:rsidTr="00BC0B07">
        <w:trPr>
          <w:cantSplit/>
          <w:trHeight w:val="170"/>
        </w:trPr>
        <w:tc>
          <w:tcPr>
            <w:tcW w:w="846" w:type="dxa"/>
            <w:gridSpan w:val="2"/>
            <w:vMerge w:val="restart"/>
            <w:shd w:val="clear" w:color="auto" w:fill="F2F2F2" w:themeFill="background1" w:themeFillShade="F2"/>
            <w:textDirection w:val="btLr"/>
            <w:vAlign w:val="center"/>
          </w:tcPr>
          <w:p w14:paraId="692EF468" w14:textId="77777777" w:rsidR="002C4A33" w:rsidRPr="00DB2469" w:rsidRDefault="002C4A33" w:rsidP="00CA557E">
            <w:pPr>
              <w:pStyle w:val="Text"/>
              <w:spacing w:after="0" w:line="240" w:lineRule="auto"/>
              <w:ind w:left="113" w:right="113"/>
              <w:jc w:val="center"/>
              <w:rPr>
                <w:b/>
                <w:bCs/>
              </w:rPr>
            </w:pPr>
            <w:r w:rsidRPr="00DB2469">
              <w:rPr>
                <w:b/>
                <w:bCs/>
              </w:rPr>
              <w:t>Beneficiaries</w:t>
            </w:r>
          </w:p>
        </w:tc>
        <w:tc>
          <w:tcPr>
            <w:tcW w:w="1701" w:type="dxa"/>
            <w:shd w:val="clear" w:color="auto" w:fill="F2F2F2" w:themeFill="background1" w:themeFillShade="F2"/>
          </w:tcPr>
          <w:p w14:paraId="4963357D" w14:textId="75723B01" w:rsidR="002C4A33" w:rsidRPr="00DB2469" w:rsidRDefault="002C4A33" w:rsidP="00CA557E">
            <w:pPr>
              <w:pStyle w:val="Text"/>
              <w:spacing w:after="0" w:line="240" w:lineRule="auto"/>
            </w:pPr>
            <w:r w:rsidRPr="00DB2469">
              <w:t xml:space="preserve">Conditions for </w:t>
            </w:r>
            <w:r w:rsidR="00782948" w:rsidRPr="00DB2469">
              <w:t>V</w:t>
            </w:r>
            <w:r w:rsidRPr="00DB2469">
              <w:t>alue</w:t>
            </w:r>
            <w:r w:rsidR="00782948" w:rsidRPr="00DB2469">
              <w:t xml:space="preserve"> C</w:t>
            </w:r>
            <w:r w:rsidRPr="00DB2469">
              <w:t>o</w:t>
            </w:r>
            <w:r w:rsidR="00782948" w:rsidRPr="00DB2469">
              <w:t>-C</w:t>
            </w:r>
            <w:r w:rsidRPr="00DB2469">
              <w:t>reation</w:t>
            </w:r>
          </w:p>
        </w:tc>
        <w:tc>
          <w:tcPr>
            <w:tcW w:w="6520" w:type="dxa"/>
            <w:shd w:val="clear" w:color="auto" w:fill="F2F2F2" w:themeFill="background1" w:themeFillShade="F2"/>
          </w:tcPr>
          <w:p w14:paraId="7E07D1FA" w14:textId="77777777" w:rsidR="002C4A33" w:rsidRPr="00DB2469" w:rsidRDefault="002C4A33" w:rsidP="00CA557E">
            <w:pPr>
              <w:pStyle w:val="Text"/>
              <w:spacing w:after="0" w:line="240" w:lineRule="auto"/>
            </w:pPr>
            <w:r w:rsidRPr="00DB2469">
              <w:t>Each characteristic related to traits or abilities that constitute conditions for value co-creation, particularly regarding the capacity to receive value.</w:t>
            </w:r>
          </w:p>
        </w:tc>
      </w:tr>
      <w:tr w:rsidR="002C4A33" w:rsidRPr="00DB2469" w14:paraId="0FFBB8CB" w14:textId="77777777" w:rsidTr="00BC0B07">
        <w:trPr>
          <w:cantSplit/>
          <w:trHeight w:val="170"/>
        </w:trPr>
        <w:tc>
          <w:tcPr>
            <w:tcW w:w="846" w:type="dxa"/>
            <w:gridSpan w:val="2"/>
            <w:vMerge/>
            <w:shd w:val="clear" w:color="auto" w:fill="F2F2F2" w:themeFill="background1" w:themeFillShade="F2"/>
            <w:textDirection w:val="btLr"/>
            <w:vAlign w:val="center"/>
          </w:tcPr>
          <w:p w14:paraId="1F3B716F" w14:textId="77777777" w:rsidR="002C4A33" w:rsidRPr="00DB2469" w:rsidRDefault="002C4A33" w:rsidP="00CA557E">
            <w:pPr>
              <w:pStyle w:val="Text"/>
              <w:spacing w:after="0" w:line="240" w:lineRule="auto"/>
              <w:ind w:left="113" w:right="113"/>
              <w:rPr>
                <w:b/>
                <w:bCs/>
              </w:rPr>
            </w:pPr>
          </w:p>
        </w:tc>
        <w:tc>
          <w:tcPr>
            <w:tcW w:w="1701" w:type="dxa"/>
            <w:shd w:val="clear" w:color="auto" w:fill="F2F2F2" w:themeFill="background1" w:themeFillShade="F2"/>
          </w:tcPr>
          <w:p w14:paraId="467B6F2A" w14:textId="147C4E93" w:rsidR="002C4A33" w:rsidRPr="00DB2469" w:rsidRDefault="002C4A33" w:rsidP="00CA557E">
            <w:pPr>
              <w:pStyle w:val="Text"/>
              <w:spacing w:after="0" w:line="240" w:lineRule="auto"/>
            </w:pPr>
            <w:r w:rsidRPr="00DB2469">
              <w:t xml:space="preserve">Process of </w:t>
            </w:r>
            <w:r w:rsidR="00782948" w:rsidRPr="00DB2469">
              <w:t>V</w:t>
            </w:r>
            <w:r w:rsidRPr="00DB2469">
              <w:t xml:space="preserve">alue </w:t>
            </w:r>
            <w:r w:rsidR="00782948" w:rsidRPr="00DB2469">
              <w:t>C</w:t>
            </w:r>
            <w:r w:rsidRPr="00DB2469">
              <w:t>o-</w:t>
            </w:r>
            <w:r w:rsidR="00782948" w:rsidRPr="00DB2469">
              <w:t>C</w:t>
            </w:r>
            <w:r w:rsidRPr="00DB2469">
              <w:t>reation</w:t>
            </w:r>
          </w:p>
        </w:tc>
        <w:tc>
          <w:tcPr>
            <w:tcW w:w="6520" w:type="dxa"/>
            <w:shd w:val="clear" w:color="auto" w:fill="F2F2F2" w:themeFill="background1" w:themeFillShade="F2"/>
          </w:tcPr>
          <w:p w14:paraId="08646ECF" w14:textId="4BCD1186" w:rsidR="002C4A33" w:rsidRPr="00DB2469" w:rsidRDefault="002C4A33" w:rsidP="00CA557E">
            <w:pPr>
              <w:pStyle w:val="Text"/>
              <w:spacing w:after="0" w:line="240" w:lineRule="auto"/>
            </w:pPr>
            <w:r w:rsidRPr="00DB2469">
              <w:t>Each characteristic related to participation in value co-creation.</w:t>
            </w:r>
          </w:p>
        </w:tc>
      </w:tr>
      <w:tr w:rsidR="002C4A33" w:rsidRPr="00DB2469" w14:paraId="530717C0" w14:textId="77777777" w:rsidTr="00BC0B07">
        <w:trPr>
          <w:cantSplit/>
          <w:trHeight w:val="170"/>
        </w:trPr>
        <w:tc>
          <w:tcPr>
            <w:tcW w:w="846" w:type="dxa"/>
            <w:gridSpan w:val="2"/>
            <w:vMerge/>
            <w:shd w:val="clear" w:color="auto" w:fill="F2F2F2" w:themeFill="background1" w:themeFillShade="F2"/>
            <w:textDirection w:val="btLr"/>
            <w:vAlign w:val="center"/>
          </w:tcPr>
          <w:p w14:paraId="46ED030F" w14:textId="77777777" w:rsidR="002C4A33" w:rsidRPr="00DB2469" w:rsidRDefault="002C4A33" w:rsidP="00CA557E">
            <w:pPr>
              <w:pStyle w:val="Text"/>
              <w:spacing w:after="0" w:line="240" w:lineRule="auto"/>
              <w:ind w:left="113" w:right="113"/>
              <w:rPr>
                <w:b/>
                <w:bCs/>
              </w:rPr>
            </w:pPr>
          </w:p>
        </w:tc>
        <w:tc>
          <w:tcPr>
            <w:tcW w:w="1701" w:type="dxa"/>
            <w:shd w:val="clear" w:color="auto" w:fill="F2F2F2" w:themeFill="background1" w:themeFillShade="F2"/>
          </w:tcPr>
          <w:p w14:paraId="0D9B42F3" w14:textId="133529D3" w:rsidR="002C4A33" w:rsidRPr="00DB2469" w:rsidRDefault="002C4A33" w:rsidP="00CA557E">
            <w:pPr>
              <w:pStyle w:val="Text"/>
              <w:spacing w:after="0" w:line="240" w:lineRule="auto"/>
            </w:pPr>
            <w:r w:rsidRPr="00DB2469">
              <w:t xml:space="preserve">Outcome of </w:t>
            </w:r>
            <w:r w:rsidR="00782948" w:rsidRPr="00DB2469">
              <w:t>V</w:t>
            </w:r>
            <w:r w:rsidRPr="00DB2469">
              <w:t xml:space="preserve">alue </w:t>
            </w:r>
            <w:r w:rsidR="00782948" w:rsidRPr="00DB2469">
              <w:t>C</w:t>
            </w:r>
            <w:r w:rsidRPr="00DB2469">
              <w:t>o-</w:t>
            </w:r>
            <w:r w:rsidR="00782948" w:rsidRPr="00DB2469">
              <w:t>C</w:t>
            </w:r>
            <w:r w:rsidRPr="00DB2469">
              <w:t>reation</w:t>
            </w:r>
          </w:p>
        </w:tc>
        <w:tc>
          <w:tcPr>
            <w:tcW w:w="6520" w:type="dxa"/>
            <w:shd w:val="clear" w:color="auto" w:fill="F2F2F2" w:themeFill="background1" w:themeFillShade="F2"/>
          </w:tcPr>
          <w:p w14:paraId="1864185B" w14:textId="64912EFA" w:rsidR="002C4A33" w:rsidRPr="00DB2469" w:rsidRDefault="002C4A33" w:rsidP="00CA557E">
            <w:pPr>
              <w:pStyle w:val="Text"/>
              <w:spacing w:after="0" w:line="240" w:lineRule="auto"/>
            </w:pPr>
            <w:r w:rsidRPr="00DB2469">
              <w:t xml:space="preserve">Each characteristic </w:t>
            </w:r>
            <w:proofErr w:type="gramStart"/>
            <w:r w:rsidRPr="00DB2469">
              <w:t>related</w:t>
            </w:r>
            <w:proofErr w:type="gramEnd"/>
            <w:r w:rsidRPr="00DB2469">
              <w:t xml:space="preserve"> to </w:t>
            </w:r>
            <w:r w:rsidR="009F7688">
              <w:t>the ability</w:t>
            </w:r>
            <w:r w:rsidRPr="00DB2469">
              <w:t xml:space="preserve"> to experience and evaluate value co-creation practices and value propositions </w:t>
            </w:r>
            <w:proofErr w:type="gramStart"/>
            <w:r w:rsidRPr="00DB2469">
              <w:t>in order to</w:t>
            </w:r>
            <w:proofErr w:type="gramEnd"/>
            <w:r w:rsidRPr="00DB2469">
              <w:t xml:space="preserve"> determine value.</w:t>
            </w:r>
          </w:p>
        </w:tc>
      </w:tr>
      <w:tr w:rsidR="002C4A33" w:rsidRPr="00DB2469" w14:paraId="5CD7C5EE" w14:textId="77777777" w:rsidTr="00BC0B07">
        <w:trPr>
          <w:cantSplit/>
          <w:trHeight w:val="170"/>
        </w:trPr>
        <w:tc>
          <w:tcPr>
            <w:tcW w:w="846" w:type="dxa"/>
            <w:gridSpan w:val="2"/>
            <w:vMerge w:val="restart"/>
            <w:shd w:val="clear" w:color="auto" w:fill="FFFFFF" w:themeFill="background1"/>
            <w:textDirection w:val="btLr"/>
            <w:vAlign w:val="center"/>
          </w:tcPr>
          <w:p w14:paraId="5226FF89" w14:textId="77777777" w:rsidR="002C4A33" w:rsidRPr="00DB2469" w:rsidRDefault="002C4A33" w:rsidP="00CA557E">
            <w:pPr>
              <w:pStyle w:val="Text"/>
              <w:spacing w:after="0" w:line="240" w:lineRule="auto"/>
              <w:ind w:left="113" w:right="113"/>
              <w:jc w:val="center"/>
              <w:rPr>
                <w:b/>
                <w:bCs/>
              </w:rPr>
            </w:pPr>
            <w:r w:rsidRPr="00DB2469">
              <w:rPr>
                <w:b/>
                <w:bCs/>
              </w:rPr>
              <w:t>Agents</w:t>
            </w:r>
          </w:p>
        </w:tc>
        <w:tc>
          <w:tcPr>
            <w:tcW w:w="1701" w:type="dxa"/>
            <w:shd w:val="clear" w:color="auto" w:fill="FFFFFF" w:themeFill="background1"/>
          </w:tcPr>
          <w:p w14:paraId="3D25FBFE" w14:textId="77777777" w:rsidR="002C4A33" w:rsidRPr="00DB2469" w:rsidRDefault="002C4A33" w:rsidP="00CA557E">
            <w:pPr>
              <w:pStyle w:val="Text"/>
              <w:spacing w:after="0" w:line="240" w:lineRule="auto"/>
              <w:rPr>
                <w:szCs w:val="22"/>
              </w:rPr>
            </w:pPr>
            <w:r w:rsidRPr="00DB2469">
              <w:rPr>
                <w:szCs w:val="22"/>
              </w:rPr>
              <w:t>Ontological Status</w:t>
            </w:r>
          </w:p>
        </w:tc>
        <w:tc>
          <w:tcPr>
            <w:tcW w:w="6520" w:type="dxa"/>
            <w:shd w:val="clear" w:color="auto" w:fill="FFFFFF" w:themeFill="background1"/>
          </w:tcPr>
          <w:p w14:paraId="75411537" w14:textId="77777777" w:rsidR="002C4A33" w:rsidRPr="00DB2469" w:rsidRDefault="002C4A33" w:rsidP="00CA557E">
            <w:pPr>
              <w:pStyle w:val="Text"/>
              <w:spacing w:after="0" w:line="240" w:lineRule="auto"/>
            </w:pPr>
            <w:r w:rsidRPr="00DB2469">
              <w:t>Each characteristic related to the fundamental nature, existence, or identity of a potential agent.</w:t>
            </w:r>
          </w:p>
        </w:tc>
      </w:tr>
      <w:tr w:rsidR="002C4A33" w:rsidRPr="00DB2469" w14:paraId="799A8A1F" w14:textId="77777777" w:rsidTr="00BC0B07">
        <w:trPr>
          <w:cantSplit/>
          <w:trHeight w:val="170"/>
        </w:trPr>
        <w:tc>
          <w:tcPr>
            <w:tcW w:w="846" w:type="dxa"/>
            <w:gridSpan w:val="2"/>
            <w:vMerge/>
            <w:shd w:val="clear" w:color="auto" w:fill="FFFFFF" w:themeFill="background1"/>
            <w:textDirection w:val="btLr"/>
            <w:vAlign w:val="center"/>
          </w:tcPr>
          <w:p w14:paraId="5CD12B7A"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FFFFF" w:themeFill="background1"/>
          </w:tcPr>
          <w:p w14:paraId="5F7DD65D" w14:textId="77777777" w:rsidR="002C4A33" w:rsidRPr="00DB2469" w:rsidRDefault="002C4A33" w:rsidP="00CA557E">
            <w:pPr>
              <w:pStyle w:val="Text"/>
              <w:spacing w:after="0" w:line="240" w:lineRule="auto"/>
            </w:pPr>
            <w:r w:rsidRPr="00DB2469">
              <w:t>Autonomy and Intentionality</w:t>
            </w:r>
          </w:p>
        </w:tc>
        <w:tc>
          <w:tcPr>
            <w:tcW w:w="6520" w:type="dxa"/>
            <w:shd w:val="clear" w:color="auto" w:fill="FFFFFF" w:themeFill="background1"/>
          </w:tcPr>
          <w:p w14:paraId="79958EF7" w14:textId="0F6CCE08" w:rsidR="002C4A33" w:rsidRPr="00DB2469" w:rsidRDefault="002C4A33" w:rsidP="00CA557E">
            <w:pPr>
              <w:pStyle w:val="Text"/>
              <w:spacing w:after="0" w:line="240" w:lineRule="auto"/>
            </w:pPr>
            <w:r w:rsidRPr="00DB2469">
              <w:t>Each characteristic related to the capacity of a potential agent to act</w:t>
            </w:r>
            <w:r w:rsidR="00242287" w:rsidRPr="00DB2469">
              <w:t xml:space="preserve"> (intentionally or on behalf of actors)</w:t>
            </w:r>
            <w:r w:rsidRPr="00DB2469">
              <w:t>, make choices, or pursue goals.</w:t>
            </w:r>
          </w:p>
        </w:tc>
      </w:tr>
      <w:tr w:rsidR="002C4A33" w:rsidRPr="00DB2469" w14:paraId="30900ADA" w14:textId="77777777" w:rsidTr="00BC0B07">
        <w:trPr>
          <w:cantSplit/>
          <w:trHeight w:val="170"/>
        </w:trPr>
        <w:tc>
          <w:tcPr>
            <w:tcW w:w="846" w:type="dxa"/>
            <w:gridSpan w:val="2"/>
            <w:vMerge/>
            <w:shd w:val="clear" w:color="auto" w:fill="FFFFFF" w:themeFill="background1"/>
            <w:textDirection w:val="btLr"/>
            <w:vAlign w:val="center"/>
          </w:tcPr>
          <w:p w14:paraId="38B1B2C9"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FFFFF" w:themeFill="background1"/>
          </w:tcPr>
          <w:p w14:paraId="142495AD" w14:textId="77777777" w:rsidR="002C4A33" w:rsidRPr="00DB2469" w:rsidRDefault="002C4A33" w:rsidP="00CA557E">
            <w:pPr>
              <w:pStyle w:val="Text"/>
              <w:spacing w:after="0" w:line="240" w:lineRule="auto"/>
            </w:pPr>
            <w:r w:rsidRPr="00DB2469">
              <w:t>Enacting (Collective) Agency</w:t>
            </w:r>
          </w:p>
        </w:tc>
        <w:tc>
          <w:tcPr>
            <w:tcW w:w="6520" w:type="dxa"/>
            <w:shd w:val="clear" w:color="auto" w:fill="FFFFFF" w:themeFill="background1"/>
          </w:tcPr>
          <w:p w14:paraId="5A8EBA5B" w14:textId="77777777" w:rsidR="002C4A33" w:rsidRPr="00DB2469" w:rsidRDefault="002C4A33" w:rsidP="00CA557E">
            <w:pPr>
              <w:pStyle w:val="Text"/>
              <w:spacing w:after="0" w:line="240" w:lineRule="auto"/>
            </w:pPr>
            <w:r w:rsidRPr="00DB2469">
              <w:t>Each characteristic related to the ability of a potential agent to act, influence, or participate individually or as part of a collective in service systems.</w:t>
            </w:r>
          </w:p>
        </w:tc>
      </w:tr>
      <w:tr w:rsidR="002C4A33" w:rsidRPr="00DB2469" w14:paraId="6993B9FD" w14:textId="77777777" w:rsidTr="00BC0B07">
        <w:trPr>
          <w:cantSplit/>
          <w:trHeight w:val="170"/>
        </w:trPr>
        <w:tc>
          <w:tcPr>
            <w:tcW w:w="846" w:type="dxa"/>
            <w:gridSpan w:val="2"/>
            <w:vMerge/>
            <w:shd w:val="clear" w:color="auto" w:fill="FFFFFF" w:themeFill="background1"/>
            <w:textDirection w:val="btLr"/>
            <w:vAlign w:val="center"/>
          </w:tcPr>
          <w:p w14:paraId="5E6C8AFC" w14:textId="77777777" w:rsidR="002C4A33" w:rsidRPr="00DB2469" w:rsidRDefault="002C4A33" w:rsidP="00CA557E">
            <w:pPr>
              <w:pStyle w:val="Text"/>
              <w:spacing w:after="0" w:line="240" w:lineRule="auto"/>
              <w:ind w:left="113" w:right="113"/>
              <w:jc w:val="center"/>
              <w:rPr>
                <w:b/>
                <w:bCs/>
              </w:rPr>
            </w:pPr>
          </w:p>
        </w:tc>
        <w:tc>
          <w:tcPr>
            <w:tcW w:w="1701" w:type="dxa"/>
            <w:shd w:val="clear" w:color="auto" w:fill="FFFFFF" w:themeFill="background1"/>
          </w:tcPr>
          <w:p w14:paraId="051CD45F" w14:textId="5BE0E8C6" w:rsidR="002C4A33" w:rsidRPr="00DB2469" w:rsidRDefault="002C4A33" w:rsidP="00CA557E">
            <w:pPr>
              <w:pStyle w:val="Text"/>
              <w:spacing w:after="0" w:line="240" w:lineRule="auto"/>
            </w:pPr>
            <w:r w:rsidRPr="00DB2469">
              <w:t xml:space="preserve">Functional </w:t>
            </w:r>
            <w:r w:rsidR="00FD1970">
              <w:t>R</w:t>
            </w:r>
            <w:r w:rsidRPr="00DB2469">
              <w:t>ole and Accountability</w:t>
            </w:r>
          </w:p>
        </w:tc>
        <w:tc>
          <w:tcPr>
            <w:tcW w:w="6520" w:type="dxa"/>
            <w:shd w:val="clear" w:color="auto" w:fill="FFFFFF" w:themeFill="background1"/>
          </w:tcPr>
          <w:p w14:paraId="3E0BE66D" w14:textId="77777777" w:rsidR="002C4A33" w:rsidRPr="00DB2469" w:rsidRDefault="002C4A33" w:rsidP="00CA557E">
            <w:pPr>
              <w:pStyle w:val="Text"/>
              <w:spacing w:after="0" w:line="240" w:lineRule="auto"/>
            </w:pPr>
            <w:r w:rsidRPr="00DB2469">
              <w:t>Each characteristic related to the specific functions, responsibilities, or forms of accountability assumed by a potential agent.</w:t>
            </w:r>
          </w:p>
        </w:tc>
      </w:tr>
    </w:tbl>
    <w:p w14:paraId="1DEAFAA3" w14:textId="4CCC3E4B" w:rsidR="00035EA3" w:rsidRPr="00DB2469" w:rsidRDefault="00035EA3" w:rsidP="00035EA3">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2</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kern w:val="0"/>
          <w:sz w:val="20"/>
          <w:szCs w:val="20"/>
          <w:lang w:eastAsia="ko-KR"/>
          <w14:ligatures w14:val="none"/>
        </w:rPr>
        <w:t>: Inductive coding rules for theoretical synthesis/category system</w:t>
      </w:r>
    </w:p>
    <w:p w14:paraId="225197E3" w14:textId="5F637784" w:rsidR="007F77D4" w:rsidRPr="00DB2469" w:rsidRDefault="007F77D4" w:rsidP="004571A4">
      <w:pPr>
        <w:spacing w:line="480" w:lineRule="auto"/>
        <w:jc w:val="both"/>
        <w:rPr>
          <w:rFonts w:ascii="Times New Roman" w:hAnsi="Times New Roman" w:cs="Times New Roman"/>
          <w:sz w:val="24"/>
          <w:szCs w:val="24"/>
        </w:rPr>
      </w:pPr>
      <w:r w:rsidRPr="00DB2469">
        <w:rPr>
          <w:rFonts w:ascii="Times New Roman" w:hAnsi="Times New Roman" w:cs="Times New Roman"/>
          <w:sz w:val="24"/>
          <w:szCs w:val="24"/>
        </w:rPr>
        <w:br w:type="page"/>
      </w:r>
    </w:p>
    <w:p w14:paraId="4E7DAA93" w14:textId="6799502F" w:rsidR="007F77D4" w:rsidRPr="00DB2469" w:rsidRDefault="007F77D4" w:rsidP="007F77D4">
      <w:pPr>
        <w:pStyle w:val="berschrift2"/>
        <w:spacing w:line="480" w:lineRule="auto"/>
        <w:jc w:val="both"/>
        <w:rPr>
          <w:rFonts w:ascii="Times New Roman" w:hAnsi="Times New Roman" w:cs="Times New Roman"/>
          <w:b/>
          <w:bCs/>
          <w:color w:val="000000" w:themeColor="text1"/>
          <w:sz w:val="36"/>
          <w:szCs w:val="36"/>
        </w:rPr>
      </w:pPr>
      <w:r w:rsidRPr="00DB2469">
        <w:rPr>
          <w:rFonts w:ascii="Times New Roman" w:hAnsi="Times New Roman" w:cs="Times New Roman"/>
          <w:b/>
          <w:bCs/>
          <w:color w:val="000000" w:themeColor="text1"/>
          <w:sz w:val="36"/>
          <w:szCs w:val="36"/>
        </w:rPr>
        <w:lastRenderedPageBreak/>
        <w:t>Appendix 3: In-Depth Description of Identified Characteristics</w:t>
      </w:r>
    </w:p>
    <w:p w14:paraId="50A84497" w14:textId="6424A231" w:rsidR="007F77D4" w:rsidRPr="00DB2469" w:rsidRDefault="007F77D4" w:rsidP="007F77D4">
      <w:pPr>
        <w:spacing w:after="120" w:line="480" w:lineRule="auto"/>
        <w:jc w:val="both"/>
        <w:rPr>
          <w:rFonts w:ascii="Times New Roman" w:hAnsi="Times New Roman" w:cs="Times New Roman"/>
        </w:rPr>
      </w:pPr>
      <w:r w:rsidRPr="00DB2469">
        <w:rPr>
          <w:rFonts w:ascii="Times New Roman" w:hAnsi="Times New Roman" w:cs="Times New Roman"/>
        </w:rPr>
        <w:t>The following extended results offer an in-depth elaboration of the characteristics and their specific relationships, further detailing the main findings presented in Section 4.1.</w:t>
      </w:r>
    </w:p>
    <w:p w14:paraId="032AE88A" w14:textId="49DA921D" w:rsidR="007F77D4" w:rsidRPr="00DB2469" w:rsidRDefault="007F77D4" w:rsidP="007F77D4">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t>3.1</w:t>
      </w:r>
      <w:r w:rsidRPr="00DB2469">
        <w:rPr>
          <w:rFonts w:ascii="Times New Roman" w:eastAsia="Times New Roman" w:hAnsi="Times New Roman" w:cs="Times New Roman"/>
          <w:b/>
          <w:kern w:val="0"/>
          <w:sz w:val="28"/>
          <w:szCs w:val="20"/>
          <w:lang w:eastAsia="ko-KR"/>
          <w14:ligatures w14:val="none"/>
        </w:rPr>
        <w:tab/>
        <w:t>Resource Characteristics</w:t>
      </w:r>
    </w:p>
    <w:p w14:paraId="02800073" w14:textId="211E7D62" w:rsidR="007F77D4" w:rsidRPr="00DB2469" w:rsidRDefault="007F77D4" w:rsidP="007F77D4">
      <w:pPr>
        <w:spacing w:after="240" w:line="480" w:lineRule="auto"/>
        <w:outlineLvl w:val="1"/>
        <w:rPr>
          <w:rFonts w:ascii="Times New Roman" w:eastAsia="Times New Roman" w:hAnsi="Times New Roman" w:cs="Times New Roman"/>
          <w:b/>
          <w:kern w:val="0"/>
          <w:sz w:val="24"/>
          <w:szCs w:val="18"/>
          <w:lang w:eastAsia="ko-KR"/>
          <w14:ligatures w14:val="none"/>
        </w:rPr>
      </w:pPr>
      <w:r w:rsidRPr="00DB2469">
        <w:rPr>
          <w:rFonts w:ascii="Times New Roman" w:eastAsia="Times New Roman" w:hAnsi="Times New Roman" w:cs="Times New Roman"/>
          <w:b/>
          <w:kern w:val="0"/>
          <w:sz w:val="24"/>
          <w:szCs w:val="18"/>
          <w:lang w:eastAsia="ko-KR"/>
          <w14:ligatures w14:val="none"/>
        </w:rPr>
        <w:t>3.1.1</w:t>
      </w:r>
      <w:r w:rsidRPr="00DB2469">
        <w:rPr>
          <w:rFonts w:ascii="Times New Roman" w:eastAsia="Times New Roman" w:hAnsi="Times New Roman" w:cs="Times New Roman"/>
          <w:b/>
          <w:kern w:val="0"/>
          <w:sz w:val="24"/>
          <w:szCs w:val="18"/>
          <w:lang w:eastAsia="ko-KR"/>
          <w14:ligatures w14:val="none"/>
        </w:rPr>
        <w:tab/>
        <w:t>Basic/Fundamental Resource Characteristics</w:t>
      </w:r>
    </w:p>
    <w:p w14:paraId="2027AF28" w14:textId="5144CD39"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Perhaps the most fundamental characteristics of resources lie in their ontological properties [R.1]: resources do not possess an inherent state of “resourceness” (i.e., resources do not exist per se) </w:t>
      </w:r>
      <w:sdt>
        <w:sdtPr>
          <w:rPr>
            <w:rFonts w:ascii="Times New Roman" w:hAnsi="Times New Roman" w:cs="Times New Roman"/>
            <w:sz w:val="20"/>
            <w:szCs w:val="20"/>
          </w:rPr>
          <w:alias w:val="To edit, see citavi.com/edit"/>
          <w:tag w:val="CitaviPlaceholder#fc3cea19-6ea6-4f46-99bc-ee002ded6a51"/>
          <w:id w:val="1342125037"/>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ZDYxZGU2LTUwMWMtNDJiZS1hMmYwLWM3NGNkZWRiMDNiZCIsIlJhbmdlTGVuZ3RoIjoxOSwiUmVmZXJlbmNlSWQiOiIxODdjNmM3NS0yNGYyLTQ0ODItYTcyNS02YmI1NzNmZGVj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YXJsZXMiLCJMYXN0TmFtZSI6IkdyZWVyIiwiTWlkZGxlTmFtZSI6IlIuIiwiUHJvdGVjdGVkIjpmYWxzZSwiU2V4IjoyLCJDcmVhdGVkQnkiOiJfSmFubmlrYSBTY2jDpGZlciIsIkNyZWF0ZWRPbiI6IjIwMjUtMDctMDFUMDY6NDk6MjkiLCJNb2RpZmllZEJ5IjoiX0phbm5pa2EgU2Now6RmZXIiLCJJZCI6IjNkMzNlZDU4LWU3NGUtNDQyZi1hNmZjLTdmYjBjOTk1ODI2ZiIsIk1vZGlmaWVkT24iOiIyMDI1LTA3LTAxVDA2OjQ5OjI5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pZCI6IjEwIiwiJHR5cGUiOiJTd2lzc0FjYWRlbWljLkNpdGF2aS5QZXJzb24sIFN3aXNzQWNhZGVtaWMuQ2l0YXZpIiwiRmlyc3ROYW1lIjoiTWljaGFlbCIsIkxhc3ROYW1lIjoiSGl0dCIsIk1pZGRsZU5hbWUiOiJBLiIsIlByb3RlY3RlZCI6ZmFsc2UsIlNleCI6MiwiQ3JlYXRlZEJ5IjoiX0phbm5pa2EgU2Now6RmZXIiLCJDcmVhdGVkT24iOiIyMDI1LTA3LTAxVDA2OjQ5OjI5IiwiTW9kaWZpZWRCeSI6Il9KYW5uaWthIFNjaMOkZmVyIiwiSWQiOiJjOTg4NjM4My1hMmI5LTQ2ZmYtYjUzOS05NDJjNzNkODg2ZmUiLCJNb2RpZmllZE9uIjoiMjAyNS0wNy0wMVQwNjo0OToyOS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phbm5pa2EgU2Now6RmZXJcXEFwcERhdGFcXExvY2FsXFxUZW1wXFx3Z2JieGxwYS5qcGciLCJVcmlTdHJpbmciOiIxODdjNmM3NS0yNGYyLTQ0ODItYTcyNS02YmI1NzNmZGVjYTg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41NDY1L2FtcC4yMDE2LjAwMDQiLCJFZGl0b3JzIjpbXSwiRXZhbHVhdGlvbkNvbXBsZXhpdHkiOjAsIkV2YWx1YXRpb25Tb3VyY2VUZXh0Rm9ybWF0IjowLCJHcm91cHMiOltdLCJIYXNMYWJlbDEiOnRydWUsIkhhc0xhYmVsMiI6ZmFsc2UsIktleXdvcmRzIjpbXSwiTGFuZ3VhZ2UiOiJlb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U0NjUvYW1wLjIwMTYuMDAwNCIsIlVyaVN0cmluZyI6Imh0dHBzOi8vZG9pLm9yZy8xMC41NDY1L2FtcC4yMDE2LjAwMDQ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Q5OjI3IiwiTW9kaWZpZWRCeSI6Il9KYW5uaWthIFNjaMOkZmVyIiwiSWQiOiI0NjFhNWYyMy02YzVkLTRiZWYtOGNmMC1kNjUwNmI3MWQxZWMiLCJNb2RpZmllZE9uIjoiMjAyNS0wNy0wMVQwNjo0OToyNy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am91cm5hbHMuYW9tLm9yZy9kb2kvYWJzLzEwLjU0NjUvYW1wLjIwMTYuMDAwNCIsIlVyaVN0cmluZyI6Imh0dHBzOi8vam91cm5hbHMuYW9tLm9yZy9kb2kvYWJzLzEwLjU0NjUvYW1wLjIwMTYuMDAwN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V0sIkNpdGF0aW9uS2V5VXBkYXRlVHlwZSI6MCwiQ29sbGFib3JhdG9ycyI6W10sIkNvdmVyUGF0aCI6eyIkaWQiOiIyOSIsIiR0eXBlIjoiU3dpc3NBY2FkZW1pYy5DaXRhdmkuTGlua2VkUmVzb3VyY2UsIFN3aXNzQWNhZGVtaWMuQ2l0YXZpIiwiTGlua2VkUmVzb3VyY2VUeXBlIjoyLCJPcmlnaW5hbFN0cmluZyI6IkM6XFxVc2Vyc1xcSmFubmlrYSBTY2jDpGZlclxcQXBwRGF0YVxcTG9jYWxcXFRlbXBcXHlpeTRyd2tuLmpwZyIsIlVyaVN0cmluZyI6ImI5MjMzNTY2LWJlYmYtNDViYy1hNzU5LTM2MmZiNGU2OWEzYy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yMzEyMDczMjciLCJFZGl0b3JzIjpbXSwiRXZhbHVhdGlvbkNvbXBsZXhpdHkiOjAsIkV2YWx1YXRpb25Tb3VyY2VUZXh0Rm9ybWF0IjowLCJHcm91cHMiOltdLCJIYXNMYWJlbDEiOnRydWUsIkhhc0xhYmVsMiI6dHJ1ZSwiS2V5d29yZHMiOltdLCJMYW5ndWFnZSI6IkVOIiwiTGFuZ3VhZ2VDb2RlIjoiZW4i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qb3VybmFscy5zYWdlcHViLmNvbS9kb2kvYWJzLzEwLjExNzcvMTQ3MDU5MzEyMzEyMDczMjciLCJVcmlTdHJpbmciOiJodHRwczovL2pvdXJuYWxzLnNhZ2VwdWIuY29tL2RvaS9hYnMvMTAuMTE3Ny8xNDcwNTkzMTIzMTIwNzMyNy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zg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XSwiQ292ZXJQYXRoIjp7IiRpZCI6IjQ1IiwiJHR5cGUiOiJTd2lzc0FjYWRlbWljLkNpdGF2aS5MaW5rZWRSZXNvdXJjZSwgU3dpc3NBY2FkZW1pYy5DaXRhdmkiLCJMaW5rZWRSZXNvdXJjZVR5cGUiOjIsIk9yaWdpbmFsU3RyaW5nIjoiQzpcXFVzZXJzXFxQaGlsaXBwIEhhbnNtZWllclxcQXBwRGF0YVxcTG9jYWxcXFRlbXBcXHlhZGxjeno0LmpwZyIsIlVyaVN0cmluZyI6ImUwYzIxNjEyLTA5M2EtNDEyZC05ODJmLTM2YmUzZjZlN2MxNS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(Greer et al., 2017; Kleinaltenkamp et al., 2024; Lusch &amp; Vargo, 2012)</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or intrinsic value </w:t>
      </w:r>
      <w:sdt>
        <w:sdtPr>
          <w:rPr>
            <w:rFonts w:ascii="Times New Roman" w:hAnsi="Times New Roman" w:cs="Times New Roman"/>
            <w:sz w:val="20"/>
            <w:szCs w:val="20"/>
          </w:rPr>
          <w:alias w:val="To edit, see citavi.com/edit"/>
          <w:tag w:val="CitaviPlaceholder#398fe74b-97f1-4143-8dbd-4774b1d4267f"/>
          <w:id w:val="-448239454"/>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wMjMwZTY2LWMxMGItNGE3Zi1iM2NjLTY2MDUzMWY4OTNkMyIsIlJhbmdlTGVuZ3RoIjoyMCwiUmVmZXJlbmNlSWQiOiIyODA5YmMyNi0wZWU4LTQyOWYtODFiMC00ZTY3ZTBhMWM2MD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NDUzNDM0MSIsIkVkaXRvcnMiOltdLCJFdmFsdWF0aW9uQ29tcGxleGl0eSI6MCwiRXZhbHVhdGlvblNvdXJjZVRleHRGb3JtYXQiOjAsIkdyb3VwcyI6W10sIkhhc0xhYmVsMSI6dHJ1ZSwiSGFzTGFiZWwyIjpmYWxzZSwiS2V5d29yZHMiOltdLCJMYW5ndWFnZSI6IkVOIiwiTGFuZ3VhZ2VDb2RlIjoiZW4i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MTAuMTE3Ny8xNDcwNTkzMTE0NTM0MzQxIiwiVXJpU3RyaW5nIjoiaHR0cHM6Ly9kb2kub3JnLzEwLjExNzcvMTQ3MDU5MzExNDUzNDM0M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U6MDE6NDMiLCJNb2RpZmllZEJ5IjoiX0phbm5pa2EgU2Now6RmZXIiLCJJZCI6IjIzMjY3YmZhLWM0ZDctNDZjMi05NTVkLTFiOWUyMTQzYjJhMCIsIk1vZGlmaWVkT24iOiIyMDI1LTA2LTMwVDE1OjAxOjQz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qb3VybmFscy5zYWdlcHViLmNvbS9kb2kvYWJzLzEwLjExNzcvMTQ3MDU5MzExNDUzNDM0MSIsIlVyaVN0cmluZyI6Imh0dHBzOi8vam91cm5hbHMuc2FnZXB1Yi5jb20vZG9pL2Ficy8xMC4xMTc3LzE0NzA1OTMxMTQ1MzQzNDE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1dGhvcnMiOlt7IiRpZCI6IjMx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MzI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zMyIsIiR0eXBlIjoiU3dpc3NBY2FkZW1pYy5DaXRhdmkuTGlua2VkUmVzb3VyY2UsIFN3aXNzQWNhZGVtaWMuQ2l0YXZpIiwiTGlua2VkUmVzb3VyY2VUeXBlIjoyLCJPcmlnaW5hbFN0cmluZyI6IkM6XFxVc2Vyc1xcUGhpbGlwcCBIYW5zbWVpZXJcXEFwcERhdGFcXExvY2FsXFxUZW1wXFx3Z3VpdnR1MS5qcGciLCJVcmlTdHJpbmciOiJmMGEwODRjZS1jNTAxLTQwOTgtYjEyNi1kOGFhMzIyMDZlZTQ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(Peters et al., 2014; Vargo &amp; Lusch, 2014)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Rather, they exist merely as potential until recognized and activated within a specific context. From an SDL perspective, anything an actor can draw on for support can be a resource </w:t>
      </w:r>
      <w:sdt>
        <w:sdtPr>
          <w:rPr>
            <w:rFonts w:ascii="Times New Roman" w:hAnsi="Times New Roman" w:cs="Times New Roman"/>
            <w:sz w:val="20"/>
            <w:szCs w:val="20"/>
          </w:rPr>
          <w:alias w:val="To edit, see citavi.com/edit"/>
          <w:tag w:val="CitaviPlaceholder#79eaf590-32f5-4a36-96af-c9795d9294bc"/>
          <w:id w:val="85504061"/>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4ODBlZDJjLWYxMjEtNGVlOC1hNTRlLTE5N2Q3YjIyZWY1NiIsIlJhbmdlU3RhcnQiOjIzLCJSYW5nZUxlbmd0aCI6MjIsIlJlZmVyZW5jZUlkIjoiN2U3ZDI1YjEtY2EzNy00YmFjLWIxMjctMzRkZDZjODNiYmRm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MTYvai5panJlc21hci4yMDE2LjExLjAwMSIsIlVyaVN0cmluZyI6Imh0dHBzOi8vZG9pLm9yZy8xMC4xMDE2L2ouaWpyZXNtYXIuMjAxNi4xMS4wMD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I1MzAwL01JU1EvMjAxNS8zOS4xLjA3IiwiVXJpU3RyaW5nIjoiaHR0cHM6Ly9kb2kub3JnLzEwLjI1MzAwL01JU1EvMjAxNS8zOS4xLjA3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(Lusch &amp; Nambisan, 2015; Vargo &amp; Lusch,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 identification of something as a resource is an actor-defined accomplishment </w:t>
      </w:r>
      <w:sdt>
        <w:sdtPr>
          <w:rPr>
            <w:rFonts w:ascii="Times New Roman" w:hAnsi="Times New Roman" w:cs="Times New Roman"/>
            <w:sz w:val="20"/>
            <w:szCs w:val="20"/>
          </w:rPr>
          <w:alias w:val="To edit, see citavi.com/edit"/>
          <w:tag w:val="CitaviPlaceholder#33f34cfa-59b7-4904-bb82-a4c51eeb12fb"/>
          <w:id w:val="1166365065"/>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YWRiMjNjLTY4YzAtNDNhYS04NWNiLWUzYTE3ZDZmN2YzNiIsIlJhbmdlU3RhcnQiOjIzLCJSYW5nZUxlbmd0aCI6MzAsIlJlZmVyZW5jZUlkIjoiYjkyMzM1NjYtYmViZi00NWJjLWE3NTktMzYyZmI0ZTY5YTN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phbm5pa2EgU2Now6RmZXJcXEFwcERhdGFcXExvY2FsXFxUZW1wXFx5aXk0cndrbi5qcGciLCJVcmlTdHJpbmciOiJiOTIzMzU2Ni1iZWJmLTQ1YmMtYTc1OS0zNjJmYjRlNjlhM2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jMxMjA3MzI3IiwiRWRpdG9ycyI6W10sIkV2YWx1YXRpb25Db21wbGV4aXR5IjowLCJFdmFsdWF0aW9uU291cmNlVGV4dEZvcm1hdCI6MCwiR3JvdXBzIjpbXSwiSGFzTGFiZWwxIjp0cnVlLCJIYXNMYWJlbDIiOnRydWUsIktleXdvcmRzIjpbXSwiTGFuZ3VhZ2UiOiJFT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am91cm5hbHMuc2FnZXB1Yi5jb20vZG9pL2Ficy8xMC4xMTc3LzE0NzA1OTMxMjMxMjA3MzI3IiwiVXJpU3RyaW5nIjoiaHR0cHM6Ly9qb3VybmFscy5zYWdlcHViLmNvbS9kb2kvYWJzLzEwLjExNzcvMTQ3MDU5MzEyMzEyMDczMj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3LTA3VDA5OjU0OjQ0IiwiTW9kaWZpZWRCeSI6Il9KYW5uaWthIFNjaMOkZmVyIiwiSWQiOiIwZmJhMDRmYy0yOWEyLTQ2MmUtYjkzZS0yOGE3ZGI0MTExZDgiLCJNb2RpZmllZE9uIjoiMjAyNS0wNy0wN1QwOTo1NDo0NC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EwLjExNzcvMTQ3MDU5MzEyMzEyMDczMjciLCJVcmlTdHJpbmciOiJodHRwczovL2RvaS5vcmcvMTAuMTE3Ny8xNDcwNTkzMTIzMTIwNzMyN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GlkIjoiMjYiLCIkdHlwZSI6IlN3aXNzQWNhZGVtaWMuQ2l0YXZpLlBlcnNvbiwgU3dpc3NBY2FkZW1pYy5DaXRhdmkiLCJGaXJzdE5hbWUiOiJKZW5uaWZlciIsIkxhc3ROYW1lIjoiQ2hhbmRsZXIiLCJNaWRkbGVOYW1lIjoiRC4iLCJQcm90ZWN0ZWQiOmZhbHNlLCJTZXgiOjEsIkNyZWF0ZWRCeSI6Il9KYW5uaWthIFNjaMOkZmVyIiwiQ3JlYXRlZE9uIjoiMjAyMy0xMC0wN1QxMzoyMjoxMiIsIk1vZGlmaWVkQnkiOiJfSmFubmlrYSBTY2jDpGZlciIsIklkIjoiM2IwYzNiMDAtNTNlMy00MjJmLThkZmUtMzlkMDAwZjBmOWJmIiwiTW9kaWZpZWRPbiI6IjIwMjMtMTAtMDdUMTM6MjI6MTIiLCJQcm9qZWN0Ijp7IiRyZWYiOiI4In19LHsiJGlkIjoiMjc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Y6MDk6MzEiLCJNb2RpZmllZEJ5IjoiX0phbm5pa2EgU2Now6RmZXIiLCJJZCI6IjdkN2I3NDZiLTQ4YjMtNDdjNC04NjA2LTIxMDQxMmQ4ZDdiMSIsIk1vZGlmaWVkT24iOiIyMDI1LTA3LTAxVDA2OjA5OjMxIiwiUHJvamVjdCI6eyIkcmVmIjoiOCJ9fSx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qb3VybmFscy5zYWdlcHViLmNvbS9kb2kvYWJzLzEwLjExNzcvMTA5NDY3MDUxNDUzNzcwOSIsIlVyaVN0cmluZyI6Imh0dHBzOi8vam91cm5hbHMuc2FnZXB1Yi5jb20vZG9pL2Ficy8xMC4xMTc3LzEwOTQ2NzA1MTQ1Mzc3MDkiLCJMaW5rZWRSZXNvdXJjZVN0YXR1cyI6OCwiUHJvcGVydGllcyI6eyIkaWQiOiIz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(Chandler &amp; Lusch, 2015; Kleinaltenkamp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contingent on its perceived or anticipated capacity to contribute to value creation. Generally, resources may be tangible and visible, such as technologies, infrastructures, or physical goods, or intangible and invisible, such as knowledge, skills, or relationships </w:t>
      </w:r>
      <w:sdt>
        <w:sdtPr>
          <w:rPr>
            <w:rFonts w:ascii="Times New Roman" w:hAnsi="Times New Roman" w:cs="Times New Roman"/>
            <w:sz w:val="20"/>
            <w:szCs w:val="20"/>
          </w:rPr>
          <w:alias w:val="To edit, see citavi.com/edit"/>
          <w:tag w:val="CitaviPlaceholder#f239f0b1-7faf-40ab-b54d-5bc0baed57e0"/>
          <w:id w:val="-1218662144"/>
          <w:placeholder>
            <w:docPart w:val="255C04BFADC84894AE7BB93AE70AC56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hYjVkODUwLTA3ZDEtNDRmOC1iZDgxLTI5MDlmNTQ1Njc2ZiIsIlJhbmdlTGVuZ3RoIjoyMywiUmVmZXJlbmNlSWQiOiI4ZWM3NGZlNS04MWUxLTQyMGUtODVlNC1mYTg4MjYyNTZlY2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I1MzAwL01JU1EvMjAxNS8zOS4xLjA3IiwiVXJpU3RyaW5nIjoiaHR0cHM6Ly9kb2kub3JnLzEwLjI1MzAwL01JU1EvMjAxNS8zOS4xLjA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TozMDozMiIsIk1vZGlmaWVkQnkiOiJfSmFubmlrYSBTY2jDpGZlciIsIklkIjoiNjQzNjZhNzItM2UyYy00MzFjLThiMTctNzEwNWI5YWI5MWVkIiwiTW9kaWZpZWRPbiI6IjIwMjYtMDctMjRUMDU6MzA6MzIiLCJQcm9qZWN0Ijp7IiRyZWYiOiI4In19LH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qc3Rvci5vcmcvc3RhYmxlLzI2NjI4MzQ1IiwiVXJpU3RyaW5nIjoiaHR0cHM6Ly93d3cuanN0b3Iub3JnL3N0YWJsZS8yNjYyODM0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jEwLjEwMTYvai5qYnVzcmVzLjIwMTYuMDIuMDI4IiwiVXJpU3RyaW5nIjoiaHR0cHM6Ly9kb2kub3JnLzEwLjEwMTYvai5qYnVzcmVzLjIwMTYuMDIuMDI4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(Lusch &amp; Nambisan, 2015; Lusch et al., 2016; Maglio et al., 2009)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or combinations thereof, facilitating their distribution and recombination </w:t>
      </w:r>
      <w:sdt>
        <w:sdtPr>
          <w:rPr>
            <w:rFonts w:ascii="Times New Roman" w:hAnsi="Times New Roman" w:cs="Times New Roman"/>
            <w:sz w:val="20"/>
            <w:szCs w:val="20"/>
          </w:rPr>
          <w:alias w:val="To edit, see citavi.com/edit"/>
          <w:tag w:val="CitaviPlaceholder#fac8a324-a42d-4ebb-89b3-d279deb77141"/>
          <w:id w:val="612409869"/>
          <w:placeholder>
            <w:docPart w:val="255C04BFADC84894AE7BB93AE70AC56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MzIyOTYxLTU3MTEtNDBlZi1hNTZmLTBkY2NmZWM1ZmRmZ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ZmFjOGEzMjQtYTQyZC00ZWJiLTg5YjMtZDI3OWRlYjc3MTQxIiwiVGV4dCI6IihGYXVsa25lciAmIFJ1bmRlLCAyMDE5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(Faulkner &amp; Runde,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[R.2].</w:t>
      </w:r>
    </w:p>
    <w:p w14:paraId="2D774DC7" w14:textId="211761BF"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The ability of a resource to realize value depends, regardless of its materiality, on the fact that resources </w:t>
      </w:r>
      <w:r w:rsidR="008E3EC6" w:rsidRPr="00DB2469">
        <w:rPr>
          <w:rFonts w:ascii="Times New Roman" w:hAnsi="Times New Roman" w:cs="Times New Roman"/>
          <w:sz w:val="20"/>
          <w:szCs w:val="20"/>
        </w:rPr>
        <w:t>unfold their value potential when integrated by actors, enabling value co-creation</w:t>
      </w:r>
      <w:r w:rsidRPr="00DB2469">
        <w:rPr>
          <w:rFonts w:ascii="Times New Roman" w:hAnsi="Times New Roman" w:cs="Times New Roman"/>
          <w:sz w:val="20"/>
          <w:szCs w:val="20"/>
        </w:rPr>
        <w:t xml:space="preserve"> [R.3]. (Potential) Resources can be mobilized, applied, and integrated with other resources in service exchanges </w:t>
      </w:r>
      <w:sdt>
        <w:sdtPr>
          <w:rPr>
            <w:rFonts w:ascii="Times New Roman" w:hAnsi="Times New Roman" w:cs="Times New Roman"/>
            <w:sz w:val="20"/>
            <w:szCs w:val="20"/>
          </w:rPr>
          <w:alias w:val="To edit, see citavi.com/edit"/>
          <w:tag w:val="CitaviPlaceholder#22c18449-e2b2-4918-babb-d44609e22ca8"/>
          <w:id w:val="-384872287"/>
          <w:placeholder>
            <w:docPart w:val="BCAD5A0393F145CEBE209CF05BA1DDE8"/>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lMzYxYTBjLTRlMjctNDY4Zi04YWQ1LTZhNjc2ZWU0NWQyYiIsIlJhbmdlTGVuZ3RoIjoyMiwiUmVmZXJlbmNlSWQiOiI1MDU0MWQ1NS04ZjM1LTQyYzItYTUzZi0zYzYzNDg3YWQ1N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MTYvai5pbmRtYXJtYW4uMjAyMC4wMy4wMTQiLCJVcmlTdHJpbmciOiJodHRwczovL2RvaS5vcmcvMTAuMTAxNi9qLmluZG1hcm1hbi4yMDIwLjAzLjAxN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1dGhvcnMiOlt7IiRpZCI6IjIw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MjE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yMi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0IiwiJHR5cGUiOiJTd2lzc0FjYWRlbWljLkNpdGF2aS5Mb2NhdGlvbiwgU3dpc3NBY2FkZW1pYy5DaXRhdmkiLCJBZGRyZXNzIjp7IiRpZCI6IjI1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y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4IiwiQ291bnQiOjEsIlRleHRVbml0cyI6W3siJGlkIjoiMjkiLCJGb250U3R5bGUiOnsiJGlkIjoiMzAiLCJOZXV0cmFsIjp0cnVlfSwiUmVhZGluZ09yZGVyIjoxLCJUZXh0IjoiKFZhZmVhcyAmIEh1Z2hlcywgMjAyMDsgVmFyZ28gJiBMdXNjaCwgMjAwOGIpIn1dfSwiVGFnIjoiQ2l0YXZpUGxhY2Vob2xkZXIjMjJjMTg0NDktZTJiMi00OTE4LWJhYmItZDQ0NjA5ZTIyY2E4IiwiVGV4dCI6IihWYWZlYXMgJiBIdWdoZXMsIDIwMjA7IFZhcmdvICYgTHVzY2gsIDIwMDhi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(Vafeas &amp; Hughes, 2020; Vargo &amp; Lusch, 2008b)</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by actors in processes of multidirectional and mutual value co-creation </w:t>
      </w:r>
      <w:sdt>
        <w:sdtPr>
          <w:rPr>
            <w:rFonts w:ascii="Times New Roman" w:hAnsi="Times New Roman" w:cs="Times New Roman"/>
            <w:sz w:val="20"/>
            <w:szCs w:val="20"/>
          </w:rPr>
          <w:alias w:val="To edit, see citavi.com/edit"/>
          <w:tag w:val="CitaviPlaceholder#c5e44670-cb68-4819-8008-c4287c2ff2bc"/>
          <w:id w:val="-1283881373"/>
          <w:placeholder>
            <w:docPart w:val="2EFD8AD84F864E73B6ED41AAFB6F320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YTAzMzFmLWEyMjQtNDVmNS1hZGEyLTEwMTUzNjI5MjA3MyIsIlJhbmdlTGVuZ3RoIjoyMSwiUmVmZXJlbmNlSWQiOiI3NmZmNDM2Yy05YjE0LTRmMDEtYWM2YS0yODEyOTJlODkxN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amJ1c3Jlcy4yMDIzLjExNDI1MyIsIlVyaVN0cmluZyI6Imh0dHBzOi8vZG9pLm9yZy8xMC4xMDE2L2ouamJ1c3Jlcy4yMDIzLjExNDI1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LHsiJGlkIjoiMjM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HJlZiI6IjgifX1dLCJDaXRhdGlvbktleVVwZGF0ZVR5cGUiOjAsIkNvbGxhYm9yYXRvcnMiOltdLCJEb2kiOiIxMC4xMTc3LzE0NzA1OTMxMDYwNjY3ODEiLCJFZGl0b3JzIjpbXSwiRXZhbHVhdGlvbkNvbXBsZXhpdHkiOjAsIkV2YWx1YXRpb25Tb3VyY2VUZXh0Rm9ybWF0IjowLCJHcm91cHMiOltdLCJIYXNMYWJlbDEiOnRydWUsIkhhc0xhYmVsMiI6ZmFsc2UsIktleXdvcmRzIjpbXSwiTGFuZ3VhZ2UiOiJFTiIsIkxhbmd1YWdlQ29kZSI6ImVuIi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jEwLjExNzcvMTQ3MDU5MzEwNjA2Njc4MSIsIlVyaVN0cmluZyI6Imh0dHBzOi8vZG9pLm9yZy8xMC4xMTc3LzE0NzA1OTMxMDYwNjY3ODE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cmVmIjoiMjMifV0sIkNpdGF0aW9uS2V5VXBkYXRlVHlwZSI6MCwiQ29sbGFib3JhdG9ycyI6W10sIkNvdmVyUGF0aCI6eyIkaWQiOiIzNyIsIiR0eXBlIjoiU3dpc3NBY2FkZW1pYy5DaXRhdmkuTGlua2VkUmVzb3VyY2UsIFN3aXNzQWNhZGVtaWMuQ2l0YXZpIiwiTGlua2VkUmVzb3VyY2VUeXBlIjoyLCJPcmlnaW5hbFN0cmluZyI6IkM6XFxVc2Vyc1xcSmFubmlrYSBTY2jDpGZlclxcQXBwRGF0YVxcTG9jYWxcXFRlbXBcXGt2bmd0MndpLmpwZyIsIlVyaVN0cmluZyI6IjkxNmI1NmMzLTE5OGEtNDU3ZS04YTFiLTJlNzg0YTAzZGZkNS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(Baraldi et al., 2024; Lusch &amp; Vargo, 2006; Vargo,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Such integration is inherently transformative: resources can be configured, reconfigured, and recombined to align with contextual requirements </w:t>
      </w:r>
      <w:sdt>
        <w:sdtPr>
          <w:rPr>
            <w:rFonts w:ascii="Times New Roman" w:hAnsi="Times New Roman" w:cs="Times New Roman"/>
            <w:sz w:val="20"/>
            <w:szCs w:val="20"/>
          </w:rPr>
          <w:alias w:val="To edit, see citavi.com/edit"/>
          <w:tag w:val="CitaviPlaceholder#6d15d721-0c73-4778-b47c-30b1305226c0"/>
          <w:id w:val="-1292829965"/>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jMWMwZmIwLTdhNDUtNDFmYS1hMzliLTk4NjEwODIzOWQ0YyIsIlJhbmdlTGVuZ3RoIjoyMywiUmVmZXJlbmNlSWQiOiJiN2FjOTk0Ni0yN2FlLTRiYmItOWIyNC02NmRkNjQ0OTM5N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Yvai5qYnVzcmVzLjIwMTguMTEuMDQ2IiwiVXJpU3RyaW5nIjoiaHR0cHM6Ly9kb2kub3JnLzEwLjEwMTYvai5qYnVzcmVzLjIwMTguMTEuMDQ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jEwLjEyODcvc2Vydi4yMDE4LjAyMDkiLCJVcmlTdHJpbmciOiJodHRwczovL2RvaS5vcmcvMTAuMTI4Ny9zZXJ2LjIwMTguMDIwOS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(Razmdoost et al., 2019; Weigand et al.,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Mere possession is insufficient: value emerges only when resources are actively orchestrated and applied within service exchanges </w:t>
      </w:r>
      <w:sdt>
        <w:sdtPr>
          <w:rPr>
            <w:rFonts w:ascii="Times New Roman" w:hAnsi="Times New Roman" w:cs="Times New Roman"/>
            <w:sz w:val="20"/>
            <w:szCs w:val="20"/>
          </w:rPr>
          <w:alias w:val="To edit, see citavi.com/edit"/>
          <w:tag w:val="CitaviPlaceholder#69163b7a-61b9-4b9b-944a-7a784a26a6cf"/>
          <w:id w:val="-537356604"/>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kOGNhMmQyLTk5NDAtNDk5YS1hYWE4LTE5ZWU0Y2VjN2UxNyIsIlJhbmdlTGVuZ3RoIjoyNiwiUmVmZXJlbmNlSWQiOiI4MmEwYjIyOC1kMTg0LTQ4OWQtOGE3ZC0zMWIxZDVkZmM1M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xMDkvaGljc3MuMjAxNi4yMzEiLCJVcmlTdHJpbmciOiJodHRwczovL2RvaS5vcmcvMTAuMTEwOS9oaWNzcy4yMDE2LjIzM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(von Briel &amp; Recker,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7C7772BC" w14:textId="3B1DA35B" w:rsidR="008E3EC6"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Resources are emergent, dynamic, and heterogeneous in nature, resulting in a wide variety of typological approaches. New resources emerge through the integration and recombination of existing ones </w:t>
      </w:r>
      <w:sdt>
        <w:sdtPr>
          <w:rPr>
            <w:rFonts w:ascii="Times New Roman" w:hAnsi="Times New Roman" w:cs="Times New Roman"/>
            <w:sz w:val="20"/>
            <w:szCs w:val="20"/>
          </w:rPr>
          <w:alias w:val="To edit, see citavi.com/edit"/>
          <w:tag w:val="CitaviPlaceholder#4f27ec86-f6e6-4d7d-8478-f7a2cd31def7"/>
          <w:id w:val="-1873453393"/>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iNjY5ZjFkLTY5NjctNDE1ZC1hMWMzLWIxYTEwOTcxYjMxMCIsIlJhbmdlTGVuZ3RoIjoyMCwiUmVmZXJlbmNlSWQiOiJlMGMyMTYxMi0wOTNhLTQxMmQtOTgyZi0zNmJlM2Y2ZTdjM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5YWRsY3p6NC5qcGciLCJVcmlTdHJpbmciOiJlMGMyMTYxMi0wOTNhLTQxMmQtOTgyZi0zNmJlM2Y2ZTdjM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E0Mjk1MDk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c3LzE0NzA1OTMxMTE0Mjk1MDkiLCJVcmlTdHJpbmciOiJodHRwczovL2RvaS5vcmcvMTAuMTE3Ny8xNDcwNTkzMTExNDI5NTA5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 xml:space="preserve">(Lusch &amp; Vargo, </w:t>
          </w:r>
          <w:r w:rsidR="009725B8">
            <w:rPr>
              <w:rFonts w:ascii="Times New Roman" w:hAnsi="Times New Roman" w:cs="Times New Roman"/>
              <w:sz w:val="20"/>
              <w:szCs w:val="20"/>
            </w:rPr>
            <w:lastRenderedPageBreak/>
            <w:t>2012; Razmdoost et al.,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[R.4], with the potential for an almost limitless variety of outcomes depending on how actors combine and apply what is available </w:t>
      </w:r>
      <w:sdt>
        <w:sdtPr>
          <w:rPr>
            <w:rFonts w:ascii="Times New Roman" w:hAnsi="Times New Roman" w:cs="Times New Roman"/>
            <w:sz w:val="20"/>
            <w:szCs w:val="20"/>
          </w:rPr>
          <w:alias w:val="To edit, see citavi.com/edit"/>
          <w:tag w:val="CitaviPlaceholder#4f610929-08bd-4f98-b0f0-ef008b1bce92"/>
          <w:id w:val="1719934397"/>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3MWFhMWY4LTM4ODgtNGRhOS04ZDFlLTA3YTU2MmUyOTE4ZSIsIlJhbmdlTGVuZ3RoIjoyMywiUmVmZXJlbmNlSWQiOiI1N2NjNGYyOS00ZWQ4LTQ1MGQtYmY3MC0wNmNjNjkzOGQy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lKUVNTLTA4LTIwMTgtMDA3NyIsIkVkaXRvcnMiOltdLCJFdmFsdWF0aW9uQ29tcGxleGl0eSI6MCwiRXZhbHVhdGlvblNvdXJjZVRleHRGb3JtYXQiOjAsIkdyb3VwcyI6W10sIkhhc0xhYmVsMSI6dHJ1ZSwiSGFzTGFiZWwyIjpmYWxzZSwiS2V5d29yZHMiOltdLCJMYW5ndWFnZSI6ImVu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93d3cuZW1lcmFsZC5jb20vaW5zaWdodC9jb250ZW50L2RvaS8xMC4xMTA4L2lqcXNzLTA4LTIwMTgtMDA3Ny9mdWxsL2h0bWwiLCJVcmlTdHJpbmciOiJodHRwczovL3d3dy5lbWVyYWxkLmNvbS9pbnNpZ2h0L2NvbnRlbnQvZG9pLzEwLjExMDgvaWpxc3MtMDgtMjAxOC0wMDc3L2Z1bGwvaHRtb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MVQwOTo1NDowNyIsIk1vZGlmaWVkQnkiOiJfSmFubmlrYSBTY2jDpGZlciIsIklkIjoiOTBmNTk3ZWItMTE2MS00MTM1LWEyMDctMWU0NTk5NTcxM2VlIiwiTW9kaWZpZWRPbiI6IjIwMjUtMDctMDFUMDk6NTQ6MDc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A4L0lKUVNTLTA4LTIwMTgtMDA3NyIsIlVyaVN0cmluZyI6Imh0dHBzOi8vZG9pLm9yZy8xMC4xMTA4L0lKUVNTLTA4LTIwMTgtMDA3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k6NTQ6MDciLCJNb2RpZmllZEJ5IjoiX0phbm5pa2EgU2Now6RmZXIiLCJJZCI6IjcyZjU0MmNmLWQwMjQtNGFkMS1iZWI2LTc0NGM0Mzk5MzZmYSIsIk1vZGlmaWVkT24iOiIyMDI1LTA3LTAxVDA5OjU0OjA3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93d3cuZW1lcmFsZC5jb20vaW5zaWdodC9jb250ZW50L2RvaS8xMC4xMTA4L2lqcXNzLTA4LTIwMTgtMDA3Ny9mdWxsL3BkZiIsIlVyaVN0cmluZyI6Imh0dHBzOi8vd3d3LmVtZXJhbGQuY29tL2luc2lnaHQvY29udGVudC9kb2kvMTAuMTEwOC9panFzcy0wOC0yMDE4LTAwNzcvZnVsbC9wZGY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(Carrillo et al.,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Such integration not only adds to the collective pool of resources within a service ecosystem </w:t>
      </w:r>
      <w:sdt>
        <w:sdtPr>
          <w:rPr>
            <w:rFonts w:ascii="Times New Roman" w:hAnsi="Times New Roman" w:cs="Times New Roman"/>
            <w:sz w:val="20"/>
            <w:szCs w:val="20"/>
          </w:rPr>
          <w:alias w:val="To edit, see citavi.com/edit"/>
          <w:tag w:val="CitaviPlaceholder#4b2578a6-1239-45b4-80cc-ae55e0426d5b"/>
          <w:id w:val="-1666381776"/>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MWU3OWMwLWZkYWQtNDVkZC1iZTk3LWEzMWQ0M2Q2MDFiYSIsIlJhbmdlTGVuZ3RoIjoyMywiUmVmZXJlbmNlSWQiOiIwOWUzNjg1Ny1kNDM1LTQxY2YtYTIyNi1kNTlhOTFiZmE5O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wwbjJpa2xvbC5qcGciLCJVcmlTdHJpbmciOiIwOWUzNjg1Ny1kNDM1LTQxY2YtYTIyNi1kNTlhOTFiZmE5O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yNDI1MS9oaWNzcy4yMDE3LjQyNyI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jQyNTEvaGljc3MuMjAxNy40MjciLCJVcmlTdHJpbmciOiJodHRwczovL2RvaS5vcmcvMTAuMjQyNTEvaGljc3MuMjAxNy40Mj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(Higa &amp; Davidson,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but can also alter the underlying structure of the system itself </w:t>
      </w:r>
      <w:sdt>
        <w:sdtPr>
          <w:rPr>
            <w:rFonts w:ascii="Times New Roman" w:hAnsi="Times New Roman" w:cs="Times New Roman"/>
            <w:sz w:val="20"/>
            <w:szCs w:val="20"/>
          </w:rPr>
          <w:alias w:val="To edit, see citavi.com/edit"/>
          <w:tag w:val="CitaviPlaceholder#645e8fe6-91df-4847-94d6-b2bc728bfddf"/>
          <w:id w:val="-1048991893"/>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0YjlhN2I5LWJlNmQtNDBmZi1iMzg3LTEyNjk4NGNlZmZiYyIsIlJhbmdlTGVuZ3RoIjoxOSwiUmVmZXJlbmNlSWQiOiIxODdjNmM3NS0yNGYyLTQ0ODItYTcyNS02YmI1NzNmZGVj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YXJsZXMiLCJMYXN0TmFtZSI6IkdyZWVyIiwiTWlkZGxlTmFtZSI6IlIuIiwiUHJvdGVjdGVkIjpmYWxzZSwiU2V4IjoyLCJDcmVhdGVkQnkiOiJfSmFubmlrYSBTY2jDpGZlciIsIkNyZWF0ZWRPbiI6IjIwMjUtMDctMDFUMDY6NDk6MjkiLCJNb2RpZmllZEJ5IjoiX0phbm5pa2EgU2Now6RmZXIiLCJJZCI6IjNkMzNlZDU4LWU3NGUtNDQyZi1hNmZjLTdmYjBjOTk1ODI2ZiIsIk1vZGlmaWVkT24iOiIyMDI1LTA3LTAxVDA2OjQ5OjI5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pZCI6IjEwIiwiJHR5cGUiOiJTd2lzc0FjYWRlbWljLkNpdGF2aS5QZXJzb24sIFN3aXNzQWNhZGVtaWMuQ2l0YXZpIiwiRmlyc3ROYW1lIjoiTWljaGFlbCIsIkxhc3ROYW1lIjoiSGl0dCIsIk1pZGRsZU5hbWUiOiJBLiIsIlByb3RlY3RlZCI6ZmFsc2UsIlNleCI6MiwiQ3JlYXRlZEJ5IjoiX0phbm5pa2EgU2Now6RmZXIiLCJDcmVhdGVkT24iOiIyMDI1LTA3LTAxVDA2OjQ5OjI5IiwiTW9kaWZpZWRCeSI6Il9KYW5uaWthIFNjaMOkZmVyIiwiSWQiOiJjOTg4NjM4My1hMmI5LTQ2ZmYtYjUzOS05NDJjNzNkODg2ZmUiLCJNb2RpZmllZE9uIjoiMjAyNS0wNy0wMVQwNjo0OToyOS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phbm5pa2EgU2Now6RmZXJcXEFwcERhdGFcXExvY2FsXFxUZW1wXFx3Z2JieGxwYS5qcGciLCJVcmlTdHJpbmciOiIxODdjNmM3NS0yNGYyLTQ0ODItYTcyNS02YmI1NzNmZGVjYTg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41NDY1L2FtcC4yMDE2LjAwMDQiLCJFZGl0b3JzIjpbXSwiRXZhbHVhdGlvbkNvbXBsZXhpdHkiOjAsIkV2YWx1YXRpb25Tb3VyY2VUZXh0Rm9ybWF0IjowLCJHcm91cHMiOltdLCJIYXNMYWJlbDEiOnRydWUsIkhhc0xhYmVsMiI6ZmFsc2UsIktleXdvcmRzIjpbXSwiTGFuZ3VhZ2UiOiJlb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U0NjUvYW1wLjIwMTYuMDAwNCIsIlVyaVN0cmluZyI6Imh0dHBzOi8vZG9pLm9yZy8xMC41NDY1L2FtcC4yMDE2LjAwMDQ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Q5OjI3IiwiTW9kaWZpZWRCeSI6Il9KYW5uaWthIFNjaMOkZmVyIiwiSWQiOiI0NjFhNWYyMy02YzVkLTRiZWYtOGNmMC1kNjUwNmI3MWQxZWMiLCJNb2RpZmllZE9uIjoiMjAyNS0wNy0wMVQwNjo0OToyNy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am91cm5hbHMuYW9tLm9yZy9kb2kvYWJzLzEwLjU0NjUvYW1wLjIwMTYuMDAwNCIsIlVyaVN0cmluZyI6Imh0dHBzOi8vam91cm5hbHMuYW9tLm9yZy9kb2kvYWJzLzEwLjU0NjUvYW1wLjIwMTYuMDAwN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SmFha2tvIiwiTGFzdE5hbWUiOiJTaWx0YWxvcHBpIiwiUHJvdGVjdGVkIjpmYWxzZSwiU2V4IjoyLCJDcmVhdGVkQnkiOiJfSmFubmlrYSBTY2jDpGZlciIsIkNyZWF0ZWRPbiI6IjIwMjUtMDYtMzBUMTQ6NTc6NTAiLCJNb2RpZmllZEJ5IjoiX0phbm5pa2EgU2Now6RmZXIiLCJJZCI6ImM0MjNjMGRlLWZhMjAtNDY5ZS05ZWEyLThlYjk4MGE4Njc2NSIsIk1vZGlmaWVkT24iOiIyMDI1LTA2LTMwVDE0OjU3OjUwIiwiUHJvamVjdCI6eyIkcmVmIjoiOCJ9fSx7IiRpZCI6IjI3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XSwiQ292ZXJQYXRoIjp7IiRpZCI6IjI4IiwiJHR5cGUiOiJTd2lzc0FjYWRlbWljLkNpdGF2aS5MaW5rZWRSZXNvdXJjZSwgU3dpc3NBY2FkZW1pYy5DaXRhdmkiLCJMaW5rZWRSZXNvdXJjZVR5cGUiOjIsIk9yaWdpbmFsU3RyaW5nIjoiQzpcXFVzZXJzXFxKYW5uaWthIFNjaMOkZmVyXFxBcHBEYXRhXFxMb2NhbFxcVGVtcFxcYXZ0aXlpcHguanBnIiwiVXJpU3RyaW5nIjoiZTZlMjMyNTktM2Y3ZC00NDAwLTk4ZTUtNGFmNDMzZTZjZTJi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S9oaWNzcy4yMDE0LjE2NS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kvaGljc3MuMjAxNC4xNjUiLCJVcmlTdHJpbmciOiJodHRwczovL2RvaS5vcmcvMTAuMTEwOS9oaWNzcy4yMDE0LjE2NS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(Greer et al., 2017; Siltaloppi &amp; Vargo, 2014)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Over time, this continual recombination expands the scope of possible resource constellations and drives the evolution of the ecosystem. Consequently, resources are highly dynamic in nature [R.5]. Resources are not static entities but are continuously evolving </w:t>
      </w:r>
      <w:sdt>
        <w:sdtPr>
          <w:rPr>
            <w:rFonts w:ascii="Times New Roman" w:hAnsi="Times New Roman" w:cs="Times New Roman"/>
            <w:sz w:val="20"/>
            <w:szCs w:val="20"/>
          </w:rPr>
          <w:alias w:val="To edit, see citavi.com/edit"/>
          <w:tag w:val="CitaviPlaceholder#0c2eeb7f-46eb-476f-b29a-97a6df0f42ae"/>
          <w:id w:val="1468471912"/>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jNzZkNTliLTk2MWMtNDBmYi1iZGUxLTFlZmJiMzMxMzk3ZSIsIlJhbmdlTGVuZ3RoIjoyMCwiUmVmZXJlbmNlSWQiOiI4YzU3MGM5Yi1hNDE0LTQ1MmUtOTkzNC04YWI1NDQ3YzM5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ZW1lcmFsZC5jb20vaW5zaWdodC9jb250ZW50L2RvaS8xMC4xMTA4L2VqbS0xMC0yMDE1LTA3MjUvZnVsbC9odG1sIiwiVXJpU3RyaW5nIjoiaHR0cHM6Ly93d3cuZW1lcmFsZC5jb20vaW5zaWdodC9jb250ZW50L2RvaS8xMC4xMTA4L2VqbS0xMC0yMDE1LTA3MjUvZnVsbC9odG1s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A4OjM3OjEyIiwiTW9kaWZpZWRCeSI6Il9KYW5uaWthIFNjaMOkZmVyIiwiSWQiOiJlMjIwMmUyMC1lZDE5LTQ4MGQtOTIxOS0xMzA2MzFmMDQ1NGYiLCJNb2RpZmllZE9uIjoiMjAyNS0wNy0wMVQwODozNzoxMi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mVtZXJhbGQuY29tL2luc2lnaHQvY29udGVudC9kb2kvMTAuMTEwOC9lam0tMTAtMjAxNS0wNzI1L2Z1bGwvcGRmIiwiVXJpU3RyaW5nIjoiaHR0cHM6Ly93d3cuZW1lcmFsZC5jb20vaW5zaWdodC9jb250ZW50L2RvaS8xMC4xMTA4L2VqbS0xMC0yMDE1LTA3MjUvZnVsbC9wZG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mFubmlrYSBTY2jDpGZlciIsIkNyZWF0ZWRPbiI6IjIwMjUtMDctMDFUMDg6Mzc6MTIiLCJNb2RpZmllZEJ5IjoiX0phbm5pa2EgU2Now6RmZXIiLCJJZCI6IjRiNTAwOTYzLTE3YzAtNDg4ZC04NGUwLTM0NmNkMmQwMjE4NCIsIk1vZGlmaWVkT24iOiIyMDI2LTA3LTI3VDEwOjU3OjM5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EwOC9FSk0tMTAtMjAxNS0wNzI1IiwiVXJpU3RyaW5nIjoiaHR0cHM6Ly9kb2kub3JnLzEwLjExMDgvRUpNLTEwLTIwMTUtMDcy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(Hughes et al., 2018; Peters et al., 2014)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“essentially, resources are not, they become” </w:t>
      </w:r>
      <w:sdt>
        <w:sdtPr>
          <w:rPr>
            <w:rFonts w:ascii="Times New Roman" w:hAnsi="Times New Roman" w:cs="Times New Roman"/>
            <w:sz w:val="20"/>
            <w:szCs w:val="20"/>
          </w:rPr>
          <w:alias w:val="To edit, see citavi.com/edit"/>
          <w:tag w:val="CitaviPlaceholder#ced8ecc4-afd4-45a2-9aec-c6940658ac94"/>
          <w:id w:val="1842429999"/>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MGRiMDdjLWUwYTUtNGI1OS05NWQ5LWFhY2IyMDRiNzljZSIsIlJhbmdlTGVuZ3RoIjoyNy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iIsIlN0YXJ0UGFnZSI6eyIkaWQiOiI1IiwiJHR5cGUiOiJTd2lzc0FjYWRlbWljLlBhZ2VOdW1iZXIsIFN3aXNzQWNhZGVtaWMiLCJJc0Z1bGx5TnVtZXJpYyI6dHJ1ZSwiTnVtYmVyIjoyLCJOdW1iZXJpbmdUeXBlIjowLCJOdW1lcmFsU3lzdGVtIjowLCJPcmlnaW5hbFN0cmluZyI6IjIiLCJQcmV0dHlTdHJpbmciOiIyIn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pZCI6IjgiLCIkdHlwZSI6IlN3aXNzQWNhZGVtaWMuQ2l0YXZpLlByb2plY3QsIFN3aXNzQWNhZGVtaWMuQ2l0YXZpIn19LHsiJGlkIjoiOS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QaGlsaXBwIEhhbnNtZWllclxcQXBwRGF0YVxcTG9jYWxcXFRlbXBcXHN1MXJwZHNxLmpwZyIsIlVyaVN0cmluZyI6ImVkMjhhOWUyLTBiMzgtNGIxZC1iNmI2LWQzMmFkMjUyNzAz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1MDkvam1rZy42OC4xLjEuMjQwMzY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NTA5L2pta2cuNjguMS4xLjI0MDM2IiwiVXJpU3RyaW5nIjoiaHR0cHM6Ly9kb2kub3JnLzEwLjE1MDkvam1rZy42OC4xLjEuMjQwMz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(Vargo &amp; Lusch, 2004, p. 2)</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This dynamism results from their ongoing integration, reconfiguration, and renewal within service ecosystems </w:t>
      </w:r>
      <w:sdt>
        <w:sdtPr>
          <w:rPr>
            <w:rFonts w:ascii="Times New Roman" w:hAnsi="Times New Roman" w:cs="Times New Roman"/>
            <w:sz w:val="20"/>
            <w:szCs w:val="20"/>
          </w:rPr>
          <w:alias w:val="To edit, see citavi.com/edit"/>
          <w:tag w:val="CitaviPlaceholder#99b50acb-cf58-4a72-9fdb-945041dab1a1"/>
          <w:id w:val="586432948"/>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1Njc3ZTM2LTg5ZDYtNGJmNi05ZGJiLTRhZGEzY2NiMWI5ZiIsIlJhbmdlTGVuZ3RoIjoyMCwiUmVmZXJlbmNlSWQiOiJlMGMyMTYxMi0wOTNhLTQxMmQtOTgyZi0zNmJlM2Y2ZTdjM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5YWRsY3p6NC5qcGciLCJVcmlTdHJpbmciOiJlMGMyMTYxMi0wOTNhLTQxMmQtOTgyZi0zNmJlM2Y2ZTdjM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E0Mjk1MDk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c3LzE0NzA1OTMxMTE0Mjk1MDkiLCJVcmlTdHJpbmciOiJodHRwczovL2RvaS5vcmcvMTAuMTE3Ny8xNDcwNTkzMTExNDI5NTA5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(Lusch &amp; Vargo, 2012; Razmdoost et al.,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where resources are shaped and reshaped as new actors and resources enter, others leave, and interactions unfold </w:t>
      </w:r>
      <w:sdt>
        <w:sdtPr>
          <w:rPr>
            <w:rFonts w:ascii="Times New Roman" w:hAnsi="Times New Roman" w:cs="Times New Roman"/>
            <w:sz w:val="20"/>
            <w:szCs w:val="20"/>
          </w:rPr>
          <w:alias w:val="To edit, see citavi.com/edit"/>
          <w:tag w:val="CitaviPlaceholder#92d24b53-8b05-400c-be5e-7bcd5d3f1dfe"/>
          <w:id w:val="-697857861"/>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2ZmUxYWEwLTUxZGQtNGIzZS04OTY1LTI3NmMxYjM0ZWEzZSIsIlJhbmdlTGVuZ3RoIjoxOSwiUmVmZXJlbmNlSWQiOiIwZDM3ZWYzNS00ZDUwLTRlODYtOTVlYi1hMDhkZmY1ODhhZ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xvaW15aGltaC5qcGciLCJVcmlTdHJpbmciOiIwZDM3ZWYzNS00ZDUwLTRlODYtOTVlYi1hMDhkZmY1ODhhZj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Q1MzQzNDYiLCJFZGl0b3JzIjpbXSwiRXZhbHVhdGlvbkNvbXBsZXhpdHkiOjAsIkV2YWx1YXRpb25Tb3VyY2VUZXh0Rm9ybWF0IjowLCJHcm91cHMiOltdLCJIYXNMYWJlbDEiOnRydWUsIkhhc0xhYmVsMiI6ZmFsc2UsIktleXdvcmRzIjpbXSwiTGFuZ3VhZ2UiOiJFTiIsIkxhbmd1YWdlQ29kZSI6ImVuIi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am91cm5hbHMuc2FnZXB1Yi5jb20vZG9pL2Ficy8xMC4xMTc3LzE0NzA1OTMxMTQ1MzQzNDYiLCJVcmlTdHJpbmciOiJodHRwczovL2pvdXJuYWxzLnNhZ2VwdWIuY29tL2RvaS9hYnMvMTAuMTE3Ny8xNDcwNTkzMTE0NTM0MzQ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NTowMzowMCIsIk1vZGlmaWVkQnkiOiJfSmFubmlrYSBTY2jDpGZlciIsIklkIjoiNzdjMWI1MzctYWIyMy00ODExLWFlMTktNzVjNDk1ZDY2YWI1IiwiTW9kaWZpZWRPbiI6IjIwMjUtMDYtMzBUMTU6MDM6MDA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Tc3LzE0NzA1OTMxMTQ1MzQzNDYiLCJVcmlTdHJpbmciOiJodHRwczovL2RvaS5vcmcvMTAuMTE3Ny8xNDcwNTkzMTE0NTM0MzQ2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jM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Gcm93IGV0IGFsLiwgMjAxNCkifV19LCJUYWciOiJDaXRhdmlQbGFjZWhvbGRlciM5MmQyNGI1My04YjA1LTQwMGMtYmU1ZS03YmNkNWQzZjFkZmUiLCJUZXh0IjoiKEZyb3cgZXQgYWwuLCAyMDE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(Frow et al., 2014)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Accordingly, resources must be understood as contextually becoming rather than fixed </w:t>
      </w:r>
      <w:sdt>
        <w:sdtPr>
          <w:rPr>
            <w:rFonts w:ascii="Times New Roman" w:hAnsi="Times New Roman" w:cs="Times New Roman"/>
            <w:sz w:val="20"/>
            <w:szCs w:val="20"/>
          </w:rPr>
          <w:alias w:val="To edit, see citavi.com/edit"/>
          <w:tag w:val="CitaviPlaceholder#36ec0633-63d8-46eb-bcd1-a6636fc17c11"/>
          <w:id w:val="-148746856"/>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OGQwMjBmLTNjZGYtNGEzNy1hZGRiLWUwMjAzNzU1NzdlMCIsIlJhbmdlTGVuZ3RoIjoyOSwiUmVmZXJlbmNlSWQiOiJiOTIzMzU2Ni1iZWJmLTQ1YmMtYTc1OS0zNjJmYjRlNjlhM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HlpeTRyd2tuLmpwZyIsIlVyaVN0cmluZyI6ImI5MjMzNTY2LWJlYmYtNDViYy1hNzU5LTM2MmZiNGU2OWEzY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yMzEyMDczMjciLCJFZGl0b3JzIjpbXSwiRXZhbHVhdGlvbkNvbXBsZXhpdHkiOjAsIkV2YWx1YXRpb25Tb3VyY2VUZXh0Rm9ybWF0IjowLCJHcm91cHMiOltdLCJIYXNMYWJlbDEiOnRydWUsIkhhc0xhYmVsMiI6dHJ1ZSwiS2V5d29yZHMiOltdLCJMYW5ndWFnZSI6IkV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qb3VybmFscy5zYWdlcHViLmNvbS9kb2kvYWJzLzEwLjExNzcvMTQ3MDU5MzEyMzEyMDczMjciLCJVcmlTdHJpbmciOiJodHRwczovL2pvdXJuYWxzLnNhZ2VwdWIuY29tL2RvaS9hYnMvMTAuMTE3Ny8xNDcwNTkzMTIzMTIwNzMy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dUMDk6NTQ6NDQiLCJNb2RpZmllZEJ5IjoiX0phbm5pa2EgU2Now6RmZXIiLCJJZCI6IjBmYmEwNGZjLTI5YTItNDYyZS1iOTNlLTI4YTdkYjQxMTFkOCIsIk1vZGlmaWVkT24iOiIyMDI1LTA3LTA3VDA5OjU0OjQ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3Ny8xNDcwNTkzMTIzMTIwNzMyNyIsIlVyaVN0cmluZyI6Imh0dHBzOi8vZG9pLm9yZy8xMC4xMTc3LzE0NzA1OTMxMjMxMjA3MzI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jA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(Kleinaltenkamp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Therefore, resources are highly heterogeneous, exhibiting diverse features and forms [R.6]. This heterogeneity implies that resources are not uniform or interchangeable </w:t>
      </w:r>
      <w:sdt>
        <w:sdtPr>
          <w:rPr>
            <w:rFonts w:ascii="Times New Roman" w:hAnsi="Times New Roman" w:cs="Times New Roman"/>
            <w:sz w:val="20"/>
            <w:szCs w:val="20"/>
          </w:rPr>
          <w:alias w:val="To edit, see citavi.com/edit"/>
          <w:tag w:val="CitaviPlaceholder#b24bd0d3-8316-4af1-a72e-bb0ddb80091a"/>
          <w:id w:val="-1440674534"/>
          <w:placeholder>
            <w:docPart w:val="52C4E8E5111A4FA8A29083718FF86F48"/>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ZWZhMDU4LTZjYzMtNDU5Ni1iZDUyLTJmYjc4MTlmMGRjYiIsIlJhbmdlTGVuZ3RoIjoyMSwiUmVmZXJlbmNlSWQiOiIxMjM1NGYwYy0yYTU3LTQyOTItYThjMy0wZmM4MTk0OTcyZ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TAuMTAxNi9qLmpidXNyZXMuMjAxMS4wNS4wMzAiLCJVcmlTdHJpbmciOiJodHRwczovL2RvaS5vcmcvMTAuMTAxNi9qLmpidXNyZXMuMjAxMS4wNS4wMzA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HJlZiI6IjgifX0seyIkaWQiOiIzMi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(Baraldi et al., 2012; Baraldi et al., 2024; Vargo et al., 2020; Williams &amp; Aitken,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but vary in ways that shape how they can be combined and applied in value co-creation. </w:t>
      </w:r>
    </w:p>
    <w:p w14:paraId="068B12F4" w14:textId="364F8026"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In addition to their dynamism and heterogeneity, resources are always embedded within broader systemic contexts [R.</w:t>
      </w:r>
      <w:r w:rsidR="008E3EC6" w:rsidRPr="00DB2469">
        <w:rPr>
          <w:rFonts w:ascii="Times New Roman" w:hAnsi="Times New Roman" w:cs="Times New Roman"/>
          <w:sz w:val="20"/>
          <w:szCs w:val="20"/>
        </w:rPr>
        <w:t>7</w:t>
      </w:r>
      <w:r w:rsidRPr="00DB2469">
        <w:rPr>
          <w:rFonts w:ascii="Times New Roman" w:hAnsi="Times New Roman" w:cs="Times New Roman"/>
          <w:sz w:val="20"/>
          <w:szCs w:val="20"/>
        </w:rPr>
        <w:t xml:space="preserve">]. Resources are never isolated but are always situated within institutional, social, and cultural structures that shape how they are defined, accessed, and used. This also relates to an entity’s status as a resource </w:t>
      </w:r>
      <w:sdt>
        <w:sdtPr>
          <w:rPr>
            <w:rFonts w:ascii="Times New Roman" w:hAnsi="Times New Roman" w:cs="Times New Roman"/>
            <w:sz w:val="20"/>
            <w:szCs w:val="20"/>
          </w:rPr>
          <w:alias w:val="To edit, see citavi.com/edit"/>
          <w:tag w:val="CitaviPlaceholder#5a75edc9-1da7-4d77-ba4c-e52ba2081423"/>
          <w:id w:val="-990166543"/>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YjJjZTg0LTczMzctNGUxZi1iZTFkLTM5NTA2YTQwNmI5ZiIsIlJhbmdlTGVuZ3RoIjoyMSwiUmVmZXJlbmNlSWQiOiI3NmZmNDM2Yy05YjE0LTRmMDEtYWM2YS0yODEyOTJlODkxN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amJ1c3Jlcy4yMDIzLjExNDI1MyIsIlVyaVN0cmluZyI6Imh0dHBzOi8vZG9pLm9yZy8xMC4xMDE2L2ouamJ1c3Jlcy4yMDIzLjExNDI1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V0sIkNpdGF0aW9uS2V5VXBkYXRlVHlwZSI6MCwiQ29sbGFib3JhdG9ycyI6W10sIkRvaSI6IjEwLjEwMTYvai5qYnVzcmVzLjIwMjAuMTEuMDY3IiwiRWRpdG9ycyI6W10sIkV2YWx1YXRpb25Db21wbGV4aXR5IjowLCJFdmFsdWF0aW9uU291cmNlVGV4dEZvcm1hdCI6MCwiR3JvdXBzIjpbXSwiSGFzTGFiZWwxIjp0cnVlLCJIYXNMYWJlbDIiOmZhbHNlLCJLZXl3b3JkcyI6W10sIkxhbmd1YWdlIjoiZW4iLCJMYW5ndWFnZUNvZGUiOiJlbiI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IxMC4xMDE2L2ouamJ1c3Jlcy4yMDIwLjExLjA2NyIsIlVyaVN0cmluZyI6Imh0dHBzOi8vZG9pLm9yZy8xMC4xMDE2L2ouamJ1c3Jlcy4yMDIwLjExLjA2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pPU00tMDItMjAyMy0wMDUyIiwiRWRpdG9ycyI6W10sIkV2YWx1YXRpb25Db21wbGV4aXR5IjowLCJFdmFsdWF0aW9uU291cmNlVGV4dEZvcm1hdCI6MCwiR3JvdXBzIjpbXSwiSGFzTGFiZWwxIjp0cnVlLCJIYXNMYWJlbDIiOmZhbHNlLCJLZXl3b3JkcyI6W10sIkxhbmd1YWdlIjoiZW4iLCJMYW5ndWFnZUNvZGUiOiJlbiI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IxMC4xMTA4L0pPU00tMDItMjAyMy0wMDUyIiwiVXJpU3RyaW5nIjoiaHR0cHM6Ly9kb2kub3JnLzEwLjExMDgvSk9TTS0wMi0yMDIzLTAwNTI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(Baraldi et al., 2024; Polese et al., 2021; Vargo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as their perceived value is inherently contextual, depending on the specific constellations in which they are brought together and moderated by the availability of other resources </w:t>
      </w:r>
      <w:sdt>
        <w:sdtPr>
          <w:rPr>
            <w:rFonts w:ascii="Times New Roman" w:hAnsi="Times New Roman" w:cs="Times New Roman"/>
            <w:sz w:val="20"/>
            <w:szCs w:val="20"/>
          </w:rPr>
          <w:alias w:val="To edit, see citavi.com/edit"/>
          <w:tag w:val="CitaviPlaceholder#d7382dd6-6d82-4330-a720-1d395360c85d"/>
          <w:id w:val="1512876409"/>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ZTM1Njk3LTBiMGYtNGZlYi1iZjI5LWJhOGJmYTZjOWNmZSIsIlJhbmdlTGVuZ3RoIjoyOCwiUmVmZXJlbmNlSWQiOiJiOTIzMzU2Ni1iZWJmLTQ1YmMtYTc1OS0zNjJmYjRlNjlhM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HlpeTRyd2tuLmpwZyIsIlVyaVN0cmluZyI6ImI5MjMzNTY2LWJlYmYtNDViYy1hNzU5LTM2MmZiNGU2OWEzY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yMzEyMDczMjciLCJFZGl0b3JzIjpbXSwiRXZhbHVhdGlvbkNvbXBsZXhpdHkiOjAsIkV2YWx1YXRpb25Tb3VyY2VUZXh0Rm9ybWF0IjowLCJHcm91cHMiOltdLCJIYXNMYWJlbDEiOnRydWUsIkhhc0xhYmVsMiI6dHJ1ZSwiS2V5d29yZHMiOltdLCJMYW5ndWFnZSI6IkV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qb3VybmFscy5zYWdlcHViLmNvbS9kb2kvYWJzLzEwLjExNzcvMTQ3MDU5MzEyMzEyMDczMjciLCJVcmlTdHJpbmciOiJodHRwczovL2pvdXJuYWxzLnNhZ2VwdWIuY29tL2RvaS9hYnMvMTAuMTE3Ny8xNDcwNTkzMTIzMTIwNzMy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dUMDk6NTQ6NDQiLCJNb2RpZmllZEJ5IjoiX0phbm5pa2EgU2Now6RmZXIiLCJJZCI6IjBmYmEwNGZjLTI5YTItNDYyZS1iOTNlLTI4YTdkYjQxMTFkOCIsIk1vZGlmaWVkT24iOiIyMDI1LTA3LTA3VDA5OjU0OjQ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3Ny8xNDcwNTkzMTIzMTIwNzMyNyIsIlVyaVN0cmluZyI6Imh0dHBzOi8vZG9pLm9yZy8xMC4xMTc3LzE0NzA1OTMxMjMxMjA3MzI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jA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GlkIjoiMjY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pZCI6IjI3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eyIkcmVmIjoiMjYifSx7IiRyZWYiOiIyNyJ9XSwiQ292ZXJQYXRoIjp7IiRpZCI6IjI4IiwiJHR5cGUiOiJTd2lzc0FjYWRlbWljLkNpdGF2aS5MaW5rZWRSZXNvdXJjZSwgU3dpc3NBY2FkZW1pYy5DaXRhdmkiLCJMaW5rZWRSZXNvdXJjZVR5cGUiOjIsIk9yaWdpbmFsU3RyaW5nIjoiQzpcXFVzZXJzXFxKYW5uaWthIFNjaMOkZmVyXFxBcHBEYXRhXFxMb2NhbFxcVGVtcFxcZWdicWx6b2MuanBnIiwiVXJpU3RyaW5nIjoiNzE2OWI0MWUtZWJjYi00MWNkLTkzMzUtOTY2N2MyMTNmNTUy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8wMzA5MDU2MTExMTEzNzcyMyIsIkVkaXRvcnMiOltdLCJFdmFsdWF0aW9uQ29tcGxleGl0eSI6MCwiRXZhbHVhdGlvblNvdXJjZVRleHRGb3JtYXQiOjAsIkdyb3VwcyI6W10sIkhhc0xhYmVsMSI6dHJ1ZSwiSGFzTGFiZWwyIjpmYWxzZSwiS2V5d29yZHMiOltdLCJMYW5ndWFnZSI6ImVuIiwiTGFuZ3VhZ2VDb2RlIjoi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EwOC8wMzA5MDU2MTExMTEzNzcyMyIsIlVyaVN0cmluZyI6Imh0dHBzOi8vZG9pLm9yZy8xMC4xMTA4LzAzMDkwNTYxMTExMTM3NzIz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(Kleinaltenkamp et al., 2024; Lusch &amp; Vargo,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As parts of broader systems and networks, resources derive their features and economic significance from these interconnections </w:t>
      </w:r>
      <w:sdt>
        <w:sdtPr>
          <w:rPr>
            <w:rFonts w:ascii="Times New Roman" w:hAnsi="Times New Roman" w:cs="Times New Roman"/>
            <w:sz w:val="20"/>
            <w:szCs w:val="20"/>
          </w:rPr>
          <w:alias w:val="To edit, see citavi.com/edit"/>
          <w:tag w:val="CitaviPlaceholder#13210861-5475-43a5-a38d-9231665612be"/>
          <w:id w:val="-662012416"/>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ZmQ5NTFlLWVkZDEtNDNlZC1hYjAxLTIwODNhNTUzNjljYiIsIlJhbmdlTGVuZ3RoIjoxMiwiUmVmZXJlbmNlSWQiOiJkYmFhYWRmOS1jMjNlLTQ2ZmEtYThhOC00MDdiZmJjMTFkN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ZlbiIsIkxhc3ROYW1lIjoiQWx0ZXIiLCJQcm90ZWN0ZWQiOmZhbHNlLCJTZXgiOjIsIkNyZWF0ZWRCeSI6Il9KYW5uaWthIFNjaMOkZmVyIiwiQ3JlYXRlZE9uIjoiMjAyNS0wNi0zMFQxNDoxODo1OCIsIk1vZGlmaWVkQnkiOiJfSmFubmlrYSBTY2jDpGZlciIsIklkIjoiMGFjNjNhNzktMzc4ZS00OTRlLWFlNmEtODQ2MTkxOWI2Yzg2IiwiTW9kaWZpZWRPbiI6IjIwMjUtMDYtMzBUMTQ6MTg6N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kNXZqMGh0cS5qcGciLCJVcmlTdHJpbmciOiJkYmFhYWRmOS1jMjNlLTQ2ZmEtYThhOC00MDdiZmJjMTFkN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nRydW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YWlzZWwuYWlzbmV0Lm9yZy9pY2lzMjAxMS9wcm9jZWVkaW5ncy9zZXJ2aWNlc2NpZW5jZS84IiwiVXJpU3RyaW5nIjoiaHR0cHM6Ly9haXNlbC5haXNuZXQub3JnL2ljaXMyMDExL3Byb2NlZWRpbmdzL3NlcnZpY2VzY2llbmNlLzg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3LTE3VDEyOjEzOjMwIiwiTW9kaWZpZWRCeSI6Il9KYW5uaWthIFNjaMOkZmVyIiwiSWQiOiIwMTIzMmQ4NC04NDFhLTRmMzAtOGFkNC04NGU5ZDUxZGQ2ZDQiLCJNb2RpZmllZE9uIjoiMjAyNi0wNy0yMFQxMToyODo1MS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WlzZWwuYWlzbmV0Lm9yZy9pY2lzMjAxMS9wcm9jZWVkaW5ncy9zZXJ2aWNlc2NpZW5jZS84LyIsIlVyaVN0cmluZyI6Imh0dHBzOi8vYWlzZWwuYWlzbmV0Lm9yZy9pY2lzMjAxMS9wcm9jZWVkaW5ncy9zZXJ2aWNlc2NpZW5jZS84L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TQ6MDIiLCJNb2RpZmllZEJ5IjoiX0phbm5pa2EgU2Now6RmZXIiLCJJZCI6ImMyYmNiZmM1LTkzOTAtNDE4Ni05ZDVkLWFhNjM5YmQ3NzBmYyIsIk1vZGlmaWVkT24iOiIyMDI2LTA3LTIwVDExOjM1OjMzIiwiUHJvamVjdCI6eyIkcmVmIjoiOCJ9fV0sIk9ubGluZUFkZHJlc3MiOiJodHRwczovL2Fpc2VsLmFpc25ldC5vcmcvaWNpczIwMTEvcHJvY2VlZGluZ3Mvc2VydmljZXNjaWVuY2UvOC8iLCJPcmdhbml6YXRpb25zIjpbXSwiT3RoZXJzSW52b2x2ZWQiOltdLCJQYXJlbnRSZWZlcmVuY2UiOnsiJGlkIjoiMTc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YWlzZWwuYWlzbmV0Lm9yZy9pY2lzMjAxMS9wcm9jZWVkaW5ncy8iLCJVcmlTdHJpbmciOiJodHRwczovL2Fpc2VsLmFpc25ldC5vcmcvaWNpczIwMTEvcHJvY2VlZGluZ3Mv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Ny0xN1QwOTo1Mjo0MyIsIk1vZGlmaWVkQnkiOiJfSmFubmlrYSBTY2jDpGZlciIsIklkIjoiNWVlZjlkNDgtOGMwYS00N2Y0LWJiZmMtMjYzZGE4NmI3NjkwIiwiTW9kaWZpZWRPbiI6IjIwMjYtMDctMjBUMTE6Mjg6NTkiLCJQcm9qZWN0Ijp7IiRyZWYiOiI4In19XSwiT3JnYW5pemF0aW9ucyI6W10sIk90aGVyc0ludm9sdmVkIjpbXSwiUHVibGlzaGVycyI6W3siJGlkIjoiMjE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l0YXRpb25LZXlVcGRhdGVUeXBlIjowLCJDb2xsYWJvcmF0b3JzIjpbXSwiRG9pIjoiMTAuMTE3Ny8xMDk0NjcwNTE0NTM3NzA5IiwiRWRpdG9ycyI6W10sIkV2YWx1YXRpb25Db21wbGV4aXR5IjowLCJFdmFsdWF0aW9uU291cmNlVGV4dEZvcm1hdCI6MCwiR3JvdXBzIjpbXSwiSGFzTGFiZWwxIjp0cnVlLCJIYXNMYWJlbDIiOmZhbHNlLCJLZXl3b3JkcyI6W10sIkxhbmd1YWdlIjoiRU4iLCJMYW5ndWFnZUNvZGUiOiJlbiI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IxMC4xMTc3LzEwOTQ2NzA1MTQ1Mzc3MDkiLCJVcmlTdHJpbmciOiJodHRwczovL2RvaS5vcmcvMTAuMTE3Ny8xMDk0NjcwNTE0NTM3NzA5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zY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(Alter, 2011; Chandler &amp; Lusch, 2015; Storbacka &amp; Nenonen,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while institutions and social norms regulate their categorization, accessibility, and legitimacy </w:t>
      </w:r>
      <w:sdt>
        <w:sdtPr>
          <w:rPr>
            <w:rFonts w:ascii="Times New Roman" w:hAnsi="Times New Roman" w:cs="Times New Roman"/>
            <w:sz w:val="20"/>
            <w:szCs w:val="20"/>
          </w:rPr>
          <w:alias w:val="To edit, see citavi.com/edit"/>
          <w:tag w:val="CitaviPlaceholder#2982da6b-ff41-4c58-81dd-875798c62b0b"/>
          <w:id w:val="647176437"/>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0MjgzYzUzLTc5MzYtNGJkYS1iYjQwLTE5Mzg0ZTkyODIyMSIsIlJhbmdlTGVuZ3RoIjoyNCwiUmVmZXJlbmNlSWQiOiJlMzAxYmM5MS05NjZiLTRlNWYtOTMyZi0zYTAyODczODE1M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cmVmIjoiOCJ9fV0sIkNpdGF0aW9uS2V5VXBkYXRlVHlwZSI6MCwiQ29sbGFib3JhdG9ycyI6W10sIkRvaSI6IjEwLjEwMTYvai5qYnVzcmVzLjIwMjIuMTEzNDg5IiwiRWRpdG9ycyI6W10sIkV2YWx1YXRpb25Db21wbGV4aXR5IjowLCJFdmFsdWF0aW9uU291cmNlVGV4dEZvcm1hdCI6MCwiR3JvdXBzIjpbXSwiSGFzTGFiZWwxIjp0cnVlLCJIYXNMYWJlbDIiOmZhbHNlLCJLZXl3b3JkcyI6W10sIkxhbmd1YWdlIjoiZW4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amJ1c3Jlcy4yMDIyLjExMzQ4OSIsIlVyaVN0cmluZyI6Imh0dHBzOi8vZG9pLm9yZy8xMC4xMDE2L2ouamJ1c3Jlcy4yMDIyLjExMzQ4O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(Razmdoost et al., 2023)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2062C8CC" w14:textId="70669EE9"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A further key characteristic of resources concerns their accessibility</w:t>
      </w:r>
      <w:r w:rsidR="008E3EC6" w:rsidRPr="00DB2469">
        <w:rPr>
          <w:rFonts w:ascii="Times New Roman" w:hAnsi="Times New Roman" w:cs="Times New Roman"/>
          <w:sz w:val="20"/>
          <w:szCs w:val="20"/>
        </w:rPr>
        <w:t xml:space="preserve"> </w:t>
      </w:r>
      <w:r w:rsidRPr="00DB2469">
        <w:rPr>
          <w:rFonts w:ascii="Times New Roman" w:hAnsi="Times New Roman" w:cs="Times New Roman"/>
          <w:sz w:val="20"/>
          <w:szCs w:val="20"/>
        </w:rPr>
        <w:t>and distribution across systems [R.</w:t>
      </w:r>
      <w:r w:rsidR="008E3EC6" w:rsidRPr="00DB2469">
        <w:rPr>
          <w:rFonts w:ascii="Times New Roman" w:hAnsi="Times New Roman" w:cs="Times New Roman"/>
          <w:sz w:val="20"/>
          <w:szCs w:val="20"/>
        </w:rPr>
        <w:t>8</w:t>
      </w:r>
      <w:r w:rsidRPr="00DB2469">
        <w:rPr>
          <w:rFonts w:ascii="Times New Roman" w:hAnsi="Times New Roman" w:cs="Times New Roman"/>
          <w:sz w:val="20"/>
          <w:szCs w:val="20"/>
        </w:rPr>
        <w:t xml:space="preserve">]. Resources can be acquired and mobilized from diverse private, public, or market sources </w:t>
      </w:r>
      <w:sdt>
        <w:sdtPr>
          <w:rPr>
            <w:rFonts w:ascii="Times New Roman" w:hAnsi="Times New Roman" w:cs="Times New Roman"/>
            <w:sz w:val="20"/>
            <w:szCs w:val="20"/>
          </w:rPr>
          <w:alias w:val="To edit, see citavi.com/edit"/>
          <w:tag w:val="CitaviPlaceholder#fd1d2d94-5b22-437c-b5fa-7956ab23687f"/>
          <w:id w:val="1913276999"/>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wOWMwNTE2LWMyN2MtNGNmMC04OGRjLWFmNmMyZjExNTc1OSIsIlJhbmdlTGVuZ3RoIjoxOSwiUmVmZXJlbmNlSWQiOiI1MWM5NDljZi0wMWU4LTQxYTMtOWJlNy1kNDQyMjQ3MWNmN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GQyd3kwbGxrLmpwZyIsIlVyaVN0cmluZyI6IjUxYzk0OWNmLTAxZTgtNDFhMy05YmU3LWQ0NDIyNDcxY2Y3N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MxNjItMDIzLTAwMjYxLTciLCJFZGl0b3JzIjpbXSwiRXZhbHVhdGlvbkNvbXBsZXhpdHkiOjAsIkV2YWx1YXRpb25Tb3VyY2VUZXh0Rm9ybWF0IjowLCJHcm91cHMiOltdLCJIYXNMYWJlbDEiOnRydWUsIkhhc0xhYmVsMiI6ZmFsc2UsIktleXdvcmRzIjpbXSwiTGFuZ3VhZ2UiOiJFbjt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MxNjItMDIzLTAwMjYxLTciLCJVcmlTdHJpbmciOiJodHRwczovL2xpbmsuc3ByaW5nZXIuY29tL2FydGljbGUvMTAuMTAwNy9zMTMxNjItMDIzLTAwMjYxLT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3VDA5OjI4OjM5IiwiTW9kaWZpZWRCeSI6Il9KYW5uaWthIFNjaMOkZmVyIiwiSWQiOiI1NDVjZjYwNy05MmU4LTQ4MGQtOWExYi0xZDVlODA5NWM5YzEiLCJNb2RpZmllZE9uIjoiMjAyNS0wNy0wN1QwOToyODozOS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DcvczEzMTYyLTAyMy0wMDI2MS03IiwiVXJpU3RyaW5nIjoiaHR0cHM6Ly9kb2kub3JnLzEwLjEwMDcvczEzMTYyLTAyMy0wMDI2MS03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(Zeng et al., 2023)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they may be internal or obtained through exchange relationships </w:t>
      </w:r>
      <w:sdt>
        <w:sdtPr>
          <w:rPr>
            <w:rFonts w:ascii="Times New Roman" w:hAnsi="Times New Roman" w:cs="Times New Roman"/>
            <w:sz w:val="20"/>
            <w:szCs w:val="20"/>
          </w:rPr>
          <w:alias w:val="To edit, see citavi.com/edit"/>
          <w:tag w:val="CitaviPlaceholder#78da4af4-8a01-4c83-ba99-3e47ec809ad9"/>
          <w:id w:val="-1634869705"/>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1ZDdmY2I1LTgyNDctNGQ0ZC1hOWFmLTliYjM3NGM2MGI5YyIsIlJhbmdlTGVuZ3RoIjoyMSwiUmVmZXJlbmNlSWQiOiJlZWQ4Yzk3YS1hMDhhLTQ2YzAtOWJjZC05MDVmMjUxZDZjN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RvaSI6IjEwLjExNzcvMTQ3MDU5MzEwNjA2Njc4MSIsIkVkaXRvcnMiOltdLCJFdmFsdWF0aW9uQ29tcGxleGl0eSI6MCwiRXZhbHVhdGlvblNvdXJjZVRleHRGb3JtYXQiOjAsIkdyb3VwcyI6W10sIkhhc0xhYmVsMSI6dHJ1ZSwiSGFzTGFiZWwyIjpmYWxzZSwiS2V5d29yZHMiOltdLCJMYW5ndWFnZSI6IkVO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E3Ny8xNDcwNTkzMTA2MDY2NzgxIiwiVXJpU3RyaW5nIjoiaHR0cHM6Ly9kb2kub3JnLzEwLjExNzcvMTQ3MDU5MzEwNjA2Njc4M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E6NDQ6MDYiLCJNb2RpZmllZEJ5IjoiX0phbm5pa2EgU2Now6RmZXIiLCJJZCI6IjE0NzdlMmZmLTE0MmUtNGU0Ny1hY2VmLWI0OWY0MmQ4ZjBhZCIsIk1vZGlmaWVkT24iOiIyMDI1LTA2LTMwVDExOjQ0OjA2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qb3VybmFscy5zYWdlcHViLmNvbS9kb2kvYWJzLzEwLjExNzcvMTQ3MDU5MzEwNjA2Njc4MSIsIlVyaVN0cmluZyI6Imh0dHBzOi8vam91cm5hbHMuc2FnZXB1Yi5jb20vZG9pL2Ficy8xMC4xMTc3LzE0NzA1OTMxMDYwNjY3ODE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x1c2NoICYgVmFyZ28sIDIwMDYpIn1dfSwiVGFnIjoiQ2l0YXZpUGxhY2Vob2xkZXIjNzhkYTRhZjQtOGEwMS00YzgzLWJhOTktM2U0N2VjODA5YWQ5IiwiVGV4dCI6IihMdXNjaCAmIFZhcmdvLCAyMDA2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(Lusch &amp; Vargo, 2006)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Typically, resources are controlled, e.g., by a (service) system or by actors </w:t>
      </w:r>
      <w:sdt>
        <w:sdtPr>
          <w:rPr>
            <w:rFonts w:ascii="Times New Roman" w:hAnsi="Times New Roman" w:cs="Times New Roman"/>
            <w:sz w:val="20"/>
            <w:szCs w:val="20"/>
          </w:rPr>
          <w:alias w:val="To edit, see citavi.com/edit"/>
          <w:tag w:val="CitaviPlaceholder#61655eca-f45f-4d51-9bf6-c70e7bce4703"/>
          <w:id w:val="2139530029"/>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iODU0NmNhLTc3YTMtNGJhYS05NTU3LTkxMjg2NWZkZTAwOCIsIlJhbmdlTGVuZ3RoIjoyNSwiUmVmZXJlbmNlSWQiOiI0ZjA1YjM0Zi1kY2I5LTQwNzMtODYzNy0zZDljNmE4ZTcwZ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zY2llbmNlZGlyZWN0LmNvbS9zY2llbmNlL2FydGljbGUvcGlpL3MwMDE5ODUwMTEyMDAxODg1IiwiVXJpU3RyaW5nIjoiaHR0cHM6Ly93d3cuc2NpZW5jZWRpcmVjdC5jb20vc2NpZW5jZS9hcnRpY2xlL3BpaS9zMDAxOTg1MDExMjAwMTg4N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NTU6MzMiLCJNb2RpZmllZEJ5IjoiX0phbm5pa2EgU2Now6RmZXIiLCJJZCI6Ijk0MjgyZDc1LTM3N2QtNGMzNC04MDU5LTNhYjJjOWYwOTEyMiIsIk1vZGlmaWVkT24iOiIyMDI2LTA3LTIzVDExOjUyOjAx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luZG1hcm1hbi4yMDEyLjExLjAwNSIsIlVyaVN0cmluZyI6Imh0dHBzOi8vZG9pLm9yZy8xMC4xMDE2L2ouaW5kbWFybWFuLjIwMTIuMTEuMDA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OTc4LTMtNjQyLTE2Mzg1LTJfMTUiLCJFZGl0b3JzIjpbXSwiRXZhbHVhdGlvbkNvbXBsZXhpdHkiOjAsIkV2YWx1YXRpb25Tb3VyY2VUZXh0Rm9ybWF0IjowLCJHcm91cHMiOltdLCJIYXNMYWJlbDEiOnRydWUsIkhhc0xhYmVsMiI6ZmFsc2UsIktleXdvcmRzIjpbXSwiTGFuZ3VhZ2UiOiJlbiIsIkxhbmd1YWdlQ29kZSI6ImVuIi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jEwLjEwMDcvOTc4LTMtNjQyLTE2Mzg1LTJfMTUiLCJVcmlTdHJpbmciOiJodHRwczovL2RvaS5vcmcvMTAuMTAwNy85NzgtMy02NDItMTYzODUtMl8xNS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(Jaakkola &amp; Hakanen, 2013; Poels, 2010)</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tied to an actor or a firm at a given point in time </w:t>
      </w:r>
      <w:sdt>
        <w:sdtPr>
          <w:rPr>
            <w:rFonts w:ascii="Times New Roman" w:hAnsi="Times New Roman" w:cs="Times New Roman"/>
            <w:sz w:val="20"/>
            <w:szCs w:val="20"/>
          </w:rPr>
          <w:alias w:val="To edit, see citavi.com/edit"/>
          <w:tag w:val="CitaviPlaceholder#54166b42-e3e4-4ff1-bbab-258e2143658d"/>
          <w:id w:val="-376399030"/>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YjYyNWNkLTFkZTgtNGUzOC05NjlhLTlmMTUwYzcwZjQ0ZCIsIlJhbmdlTGVuZ3RoIjoyNywiUmVmZXJlbmNlSWQiOiIyYTczN2QyZS1jZjhlLTQ0MTItOWI3Mi04MTIwY2VlZDg4Y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aiIsIkxhc3ROYW1lIjoiU3RvcmJhY2thIiwiUHJvdGVjdGVkIjpmYWxzZSwiU2V4IjoyLCJDcmVhdGVkQnkiOiJfSmFubmlrYSBTY2jDpGZlciIsIkNyZWF0ZWRPbiI6IjIwMjUtMDYtMzBUMTQ6MTM6NDIiLCJNb2RpZmllZEJ5IjoiX0phbm5pa2EgU2Now6RmZXIiLCJJZCI6ImJmOTZhMjNiLTZlMzktNDRiOS04ZjEwLTE1ZGEyMGRkNjljYiIsIk1vZGlmaWVkT24iOiIyMDI1LTA2LTMwVDE0OjEzOjQyIiwiUHJvamVjdCI6eyIkaWQiOiI4IiwiJHR5cGUiOiJTd2lzc0FjYWRlbWljLkNpdGF2aS5Qcm9qZWN0LCBTd2lzc0FjYWRlbWljLkNpdGF2aSJ9fSx7IiRpZCI6Ijk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DNzZm1jYWFzLmpwZyIsIlVyaVN0cmluZyI6IjJhNzM3ZDJlLWNmOGUtNDQxMi05YjcyLTgxMjBjZWVkODhiN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MwOTA1NjExMTEwOTU2ODUiLCJFZGl0b3JzIjpbXSwiRXZhbHVhdGlvbkNvbXBsZXhpdHkiOjAsIkV2YWx1YXRpb25Tb3VyY2VUZXh0Rm9ybWF0IjowLCJHcm91cHMiOltdLCJIYXNMYWJlbDEiOnRydWUsIkhhc0xhYmVsMiI6ZmFsc2UsIktleXdvcmRzIjpbXSwiTGFuZ3VhZ2UiOiJlb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mVtZXJhbGQuY29tL2luc2lnaHQvY29udGVudC9kb2kvMTAuMTEwOC8wMzA5MDU2MTExMTA5NTY4NS9mdWxsL2h0bWwiLCJVcmlTdHJpbmciOiJodHRwczovL3d3dy5lbWVyYWxkLmNvbS9pbnNpZ2h0L2NvbnRlbnQvZG9pLzEwLjExMDgvMDMwOTA1NjExMTEwOTU2ODUvZnVsbC9odG1s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2LTMwVDE0OjEzOjQyIiwiTW9kaWZpZWRCeSI6Il9KYW5uaWthIFNjaMOkZmVyIiwiSWQiOiI0YmQ4Yjg4Yi1mODAxLTQ3N2EtOWVkZS0yMTllOGZkMDBhODMiLCJNb2RpZmllZE9uIjoiMjAyNS0wNi0zMFQxNDoxMzo0Mi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mVtZXJhbGQuY29tL2luc2lnaHQvY29udGVudC9kb2kvMTAuMTEwOC8wMzA5MDU2MTExMTA5NTY4NS9mdWxsL3BkZiIsIlVyaVN0cmluZyI6Imh0dHBzOi8vd3d3LmVtZXJhbGQuY29tL2luc2lnaHQvY29udGVudC9kb2kvMTAuMTEwOC8wMzA5MDU2MTExMTA5NTY4NS9mdWxsL3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TM6NDIiLCJNb2RpZmllZEJ5IjoiX0phbm5pa2EgU2Now6RmZXIiLCJJZCI6IjcwMTk0NjBjLTJmODQtNDViMi1hMjMwLTUzZWMzYTg5MThhNCIsIk1vZGlmaWVkT24iOiIyMDI1LTA2LTMwVDE0OjEzOjQy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EwOC8wMzA5MDU2MTExMTA5NTY4NSIsIlVyaVN0cmluZyI6Imh0dHBzOi8vZG9pLm9yZy8xMC4xMTA4LzAzMDkwNTYxMTExMDk1Njg1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(Storbacka &amp; Nenonen, 2011)</w:t>
          </w:r>
          <w:r w:rsidRPr="00DB2469">
            <w:rPr>
              <w:rFonts w:ascii="Times New Roman" w:hAnsi="Times New Roman" w:cs="Times New Roman"/>
              <w:sz w:val="20"/>
              <w:szCs w:val="20"/>
            </w:rPr>
            <w:fldChar w:fldCharType="end"/>
          </w:r>
        </w:sdtContent>
      </w:sdt>
      <w:r w:rsidR="008E3EC6" w:rsidRPr="00DB2469">
        <w:rPr>
          <w:rFonts w:ascii="Times New Roman" w:hAnsi="Times New Roman" w:cs="Times New Roman"/>
          <w:sz w:val="20"/>
          <w:szCs w:val="20"/>
        </w:rPr>
        <w:t xml:space="preserve"> [R.9]</w:t>
      </w:r>
      <w:r w:rsidRPr="00DB2469">
        <w:rPr>
          <w:rFonts w:ascii="Times New Roman" w:hAnsi="Times New Roman" w:cs="Times New Roman"/>
          <w:sz w:val="20"/>
          <w:szCs w:val="20"/>
        </w:rPr>
        <w:t xml:space="preserve">. However, access is not always guaranteed, as integration may be constrained by an inability to obtain or release them </w:t>
      </w:r>
      <w:sdt>
        <w:sdtPr>
          <w:rPr>
            <w:rFonts w:ascii="Times New Roman" w:hAnsi="Times New Roman" w:cs="Times New Roman"/>
            <w:sz w:val="20"/>
            <w:szCs w:val="20"/>
          </w:rPr>
          <w:alias w:val="To edit, see citavi.com/edit"/>
          <w:tag w:val="CitaviPlaceholder#3dbd7fcd-6b2a-49ce-b127-2418a4469415"/>
          <w:id w:val="1943259439"/>
          <w:placeholder>
            <w:docPart w:val="95C8C80F98564F1BA7C372435454394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YzZkN2I3LTNiMGItNDJjZC1hZmVmLTI5MmY1ZDlhMzMyMiIsIlJhbmdlTGVuZ3RoIjoyNCwiUmVmZXJlbmNlSWQiOiJiN2FjOTk0Ni0yN2FlLTRiYmItOWIyNC02NmRkNjQ0OTM5N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Yvai5qYnVzcmVzLjIwMTguMTEuMDQ2IiwiVXJpU3RyaW5nIjoiaHR0cHM6Ly9kb2kub3JnLzEwLjEwMTYvai5qYnVzcmVzLjIwMTguMTEuMDQ2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(Razmdoost et al.,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Their heterogeneous distribution across a system’s entities </w:t>
      </w:r>
      <w:sdt>
        <w:sdtPr>
          <w:rPr>
            <w:rFonts w:ascii="Times New Roman" w:hAnsi="Times New Roman" w:cs="Times New Roman"/>
            <w:sz w:val="20"/>
            <w:szCs w:val="20"/>
          </w:rPr>
          <w:alias w:val="To edit, see citavi.com/edit"/>
          <w:tag w:val="CitaviPlaceholder#98f0e5d7-e923-44b9-a9f9-8a49316c7f6f"/>
          <w:id w:val="409585222"/>
          <w:placeholder>
            <w:docPart w:val="1849217500CE4D9F9CF90256538533BC"/>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yOGYxMjJjLWM4N2QtNDBlMy1hYzVmLTExZjdhNzNkZDFlOSIsIlJhbmdlTGVuZ3RoIjoxNSwiUmVmZXJlbmNlSWQiOiIzOTY1NGUzMi02NWVhLTQ2N2ItYTE0ZS03NzU5NWY5YjA1O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yaWMiLCJMYXN0TmFtZSI6IkFybm91bGQiLCJNaWRkbGVOYW1lIjoiSi4iLCJQcm90ZWN0ZWQiOmZhbHNlLCJTZXgiOjIsIkNyZWF0ZWRCeSI6Il9KYW5uaWthIFNjaMOkZmVyIiwiQ3JlYXRlZE9uIjoiMjAyNS0wNi0zMFQxMzo1OToxNSIsIk1vZGlmaWVkQnkiOiJfSmFubmlrYSBTY2jDpGZlciIsIklkIjoiOTQxMTYwOTAtMGUwYy00YTAxLThmODctMzYzNTcwODIyMWE4IiwiTW9kaWZpZWRPbiI6IjIwMjUtMDYtMzBUMTM6NTk6MTU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zanlqY2ZjYi5qcGciLCJVcmlTdHJpbmciOiIzOTY1NGUzMi02NWVhLTQ2N2ItYTE0ZS03NzU5NWY5YjA1OD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3Mi15IiwiRWRpdG9ycyI6W10sIkV2YWx1YXRpb25Db21wbGV4aXR5IjowLCJFdmFsdWF0aW9uU291cmNlVGV4dEZvcm1hdCI6MCwiR3JvdXBzIjpbXSwiSGFzTGFiZWwxIjp0cnV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A3L3MxMTc0Ny0wMDctMDA3Mi15IiwiVXJpU3RyaW5nIjoiaHR0cHM6Ly9kb2kub3JnLzEwLjEwMDcvczExNzQ3LTAwNy0wMDcyLXk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(Arnould,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shapes how and by whom resources can be leveraged.</w:t>
      </w:r>
    </w:p>
    <w:p w14:paraId="08BE0FC2" w14:textId="5E4EDD6D" w:rsidR="007F77D4" w:rsidRPr="00DB2469" w:rsidRDefault="007F77D4" w:rsidP="007F77D4">
      <w:pPr>
        <w:spacing w:after="240" w:line="480" w:lineRule="auto"/>
        <w:outlineLvl w:val="1"/>
        <w:rPr>
          <w:rFonts w:ascii="Times New Roman" w:eastAsia="Times New Roman" w:hAnsi="Times New Roman" w:cs="Times New Roman"/>
          <w:b/>
          <w:kern w:val="0"/>
          <w:sz w:val="24"/>
          <w:szCs w:val="18"/>
          <w:lang w:eastAsia="ko-KR"/>
          <w14:ligatures w14:val="none"/>
        </w:rPr>
      </w:pPr>
      <w:r w:rsidRPr="00DB2469">
        <w:rPr>
          <w:rFonts w:ascii="Times New Roman" w:eastAsia="Times New Roman" w:hAnsi="Times New Roman" w:cs="Times New Roman"/>
          <w:b/>
          <w:kern w:val="0"/>
          <w:sz w:val="24"/>
          <w:szCs w:val="18"/>
          <w:lang w:eastAsia="ko-KR"/>
          <w14:ligatures w14:val="none"/>
        </w:rPr>
        <w:lastRenderedPageBreak/>
        <w:t>3.1.2</w:t>
      </w:r>
      <w:r w:rsidRPr="00DB2469">
        <w:rPr>
          <w:rFonts w:ascii="Times New Roman" w:eastAsia="Times New Roman" w:hAnsi="Times New Roman" w:cs="Times New Roman"/>
          <w:b/>
          <w:kern w:val="0"/>
          <w:sz w:val="24"/>
          <w:szCs w:val="18"/>
          <w:lang w:eastAsia="ko-KR"/>
          <w14:ligatures w14:val="none"/>
        </w:rPr>
        <w:tab/>
        <w:t>Operand Resource Characteristics</w:t>
      </w:r>
    </w:p>
    <w:p w14:paraId="7E6F2A30" w14:textId="27364032"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Operand resources are typically tangible and visible </w:t>
      </w:r>
      <w:sdt>
        <w:sdtPr>
          <w:rPr>
            <w:rFonts w:ascii="Times New Roman" w:hAnsi="Times New Roman" w:cs="Times New Roman"/>
            <w:sz w:val="20"/>
            <w:szCs w:val="20"/>
          </w:rPr>
          <w:alias w:val="To edit, see citavi.com/edit"/>
          <w:tag w:val="CitaviPlaceholder#9fe6edff-be40-43df-869c-e75b61cac6d9"/>
          <w:id w:val="457609256"/>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xYWM4NzYwLTg2YWItNDRjZS04Y2I4LTFkNDZiMDc5YjRlYyIsIlJhbmdlTGVuZ3RoIjoyMCwiUmVmZXJlbmNlSWQiOiJlZDU2NDVjNy1kNjM4LTRiM2MtODVmMC1iMTc2NWU1OTRjM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KYW5uaWthIFNjaMOkZmVyXFxBcHBEYXRhXFxMb2NhbFxcVGVtcFxcMWh3bmZ2eHEuanBnIiwiVXJpU3RyaW5nIjoiZWQ1NjQ1YzctZDYzOC00YjNjLTg1ZjAtYjE3NjVlNTk0YzBi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c1My9NVFAxMDY5LTY2NzkxNzAyMDUiLCJFZGl0b3JzIjpbXSwiRXZhbHVhdGlvbkNvbXBsZXhpdHkiOjAsIkV2YWx1YXRpb25Tb3VyY2VUZXh0Rm9ybWF0IjowLCJHcm91cHMiOltdLCJIYXNMYWJlbDEiOnRydWUsIkhhc0xhYmVsMiI6ZmFsc2UsIktleXdvcmRzIjpbXSwiTGFuZ3VhZ2UiOiJFT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I3NTMvTVRQMTA2OS02Njc5MTcwMjA1IiwiVXJpU3RyaW5nIjoiaHR0cHM6Ly9kb2kub3JnLzEwLjI3NTMvTVRQMTA2OS02Njc5MTcwMjA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wMTo0NiIsIk1vZGlmaWVkQnkiOiJfSmFubmlrYSBTY2jDpGZlciIsIklkIjoiOGEyMzU4MmQtZjcyZS00MzM2LWFlMDktMzMwNjViNjU5YjFhIiwiTW9kaWZpZWRPbiI6IjIwMjUtMDYtMzBUMTQ6MDE6NDY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50YW5kZm9ubGluZS5jb20vZG9pL2Ficy8xMC4yNzUzL210cDEwNjktNjY3OTE3MDIwNSIsIlVyaVN0cmluZyI6Imh0dHBzOi8vd3d3LnRhbmRmb25saW5lLmNvbS9kb2kvYWJzLzEwLjI3NTMvbXRwMTA2OS02Njc5MTcwMjA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CI6IlNoaWZ0aW5nIHRoZSBkb21pbmFudCB0aGlua2luZyBvZiBzdXBwbHkgY2hhaW4gbWFuYWdlbWVudCB0b3dhcmQgdGhlIGNvbmNlcHRzIG9mIHNlcnZpY2UsIHZhbHVlIGNvY3JlYXRpb24sIHZhbHVlIHByb3Bvc2l0aW9ucywgb3BlcmFudCByZXNvdXJjZXMsIG5ldHdvcmtzLCBzZXJ2aWNlIGVjb3N5c3RlbXMgYW5kIGxlYXJuaW5nIG9wZW5zIHVwIG0uLi4iLCJBYnN0cmFjdENvbXBsZXhpdHkiOjAsIkFic3RyYWN0U291cmNlVGV4dEZvcm1hdCI6MCwiQWZmaWxpYXRpb24iOiJVbml2ZXJzaXR5IG9mIEFyaXpvbmEiLCJBdXRob3JzIjpbeyIkaWQiOiIyNi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(Barnes et al., 2009; Chipp et al., 2019; Lusch,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[R.d.1]. They provide the material basis that enables service provision and collaboration </w:t>
      </w:r>
      <w:sdt>
        <w:sdtPr>
          <w:rPr>
            <w:rFonts w:ascii="Times New Roman" w:hAnsi="Times New Roman" w:cs="Times New Roman"/>
            <w:sz w:val="20"/>
            <w:szCs w:val="20"/>
          </w:rPr>
          <w:alias w:val="To edit, see citavi.com/edit"/>
          <w:tag w:val="CitaviPlaceholder#ac2ee8a1-ab3b-440f-b1aa-b68e252c17c9"/>
          <w:id w:val="-49144448"/>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xYmQwODYyLWY5NmYtNDg4My05ZWQwLTY0MTA4Nzk3OTM3ZCIsIlJhbmdlTGVuZ3RoIjoyNiwiUmVmZXJlbmNlSWQiOiI1MDg4NmFkZS00OTdhLTRmOTUtODczMy0yZTY0OTFmZTA3M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Hdhemh3cXA0LmpwZyIsIlVyaVN0cmluZyI6IjUwODg2YWRlLTQ5N2EtNGY5NS04NzMzLTJlNjQ5MWZlMDcxM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C4wMi4yMDI1IiwiRG9pIjoiMTAuMzM5MC9hZG1zY2kxNTAyMDA2NCIsIkVkaXRvcnMiOltdLCJFdmFsdWF0aW9uQ29tcGxleGl0eSI6MCwiRXZhbHVhdGlvblNvdXJjZVRleHRGb3JtYXQiOjAsIkdyb3VwcyI6W10sIkhhc0xhYmVsMSI6dHJ1ZSwiSGFzTGFiZWwyIjpmYWxzZSwiS2V5d29yZHMiOltdLCJMYW5ndWFnZSI6ImVu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d3cubWRwaS5jb20vMjA3Ni0zMzg3LzE1LzIvNjQiLCJVcmlTdHJpbmciOiJodHRwczovL3d3dy5tZHBpLmNvbS8yMDc2LTMzODcvMTUvMi82N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dUMTA6MDA6NDUiLCJNb2RpZmllZEJ5IjoiX0phbm5pa2EgU2Now6RmZXIiLCJJZCI6IjcxMGZjZGM2LWVjMWUtNGViNC1iMDA2LWZkY2RmZWFhZTM5YyIsIk1vZGlmaWVkT24iOiIyMDI1LTA3LTA3VDEwOjAwOjQ1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MzM5MC9hZG1zY2kxNTAyMDA2NCIsIlVyaVN0cmluZyI6Imh0dHBzOi8vZG9pLm9yZy8xMC4zMzkwL2FkbXNjaTE1MDIwMDY0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(Da Silva &amp; Cardoso, 2025)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However, operand resources may not always be material or may have nonmaterial components </w:t>
      </w:r>
      <w:sdt>
        <w:sdtPr>
          <w:rPr>
            <w:rFonts w:ascii="Times New Roman" w:hAnsi="Times New Roman" w:cs="Times New Roman"/>
            <w:sz w:val="20"/>
            <w:szCs w:val="20"/>
          </w:rPr>
          <w:alias w:val="To edit, see citavi.com/edit"/>
          <w:tag w:val="CitaviPlaceholder#854a1e02-062c-47ba-82f3-b3eabd8cb231"/>
          <w:id w:val="294028415"/>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iOGY2NGZmLTA2ZTctNDY5ZS05YTVhLWUxNDZhMzI3ODYxZC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ODU0YTFlMDItMDYyYy00N2JhLTgyZjMtYjNlYWJkOGNiMjMxIiwiVGV4dCI6IihGYXVsa25lciAmIFJ1bmRlLCAyMDE5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(Faulkner &amp; Runde,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While materiality does not always allow for a clear-cut classification of operand resources, their passivity constitutes a defining and unambiguous characteristic [R.d.2]. Operand resources are treated as inert entities </w:t>
      </w:r>
      <w:sdt>
        <w:sdtPr>
          <w:rPr>
            <w:rFonts w:ascii="Times New Roman" w:hAnsi="Times New Roman" w:cs="Times New Roman"/>
            <w:sz w:val="20"/>
            <w:szCs w:val="20"/>
          </w:rPr>
          <w:alias w:val="To edit, see citavi.com/edit"/>
          <w:tag w:val="CitaviPlaceholder#cfef12b7-b2db-43a3-bea4-e1362d00fc4e"/>
          <w:id w:val="-1883009817"/>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NTc5NjRjLTM2ZTEtNDE4Yy1hZGRhLWNjOTkyOGU5MzA2NyIsIlJhbmdlU3RhcnQiOjEyLCJSYW5nZUxlbmd0aCI6MTMsIlJlZmVyZW5jZUlkIjoiOTE2YjU2YzMtMTk4YS00NTdlLThhMWItMmU3ODRhMDNkZmQ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t2bmd0MndpLmpwZyIsIlVyaVN0cmluZyI6IjkxNmI1NmMzLTE5OGEtNDU3ZS04YTFiLTJlNzg0YTAzZGZkN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wODMyNDI2MCIsIkVkaXRvcnMiOltdLCJFdmFsdWF0aW9uQ29tcGxleGl0eSI6MCwiRXZhbHVhdGlvblNvdXJjZVRleHRGb3JtYXQiOjAsIkdyb3VwcyI6W10sIkhhc0xhYmVsMSI6dHJ1ZSwiSGFzTGFiZWwyIjpmYWxzZSwiS2V5d29yZHMiOltdLCJMYW5ndWFnZSI6IkVO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qb3VybmFscy5zYWdlcHViLmNvbS9kb2kvYWJzLzEwLjExNzcvMTA5NDY3MDUwODMyNDI2MCIsIlVyaVN0cmluZyI6Imh0dHBzOi8vam91cm5hbHMuc2FnZXB1Yi5jb20vZG9pL2Ficy8xMC4xMTc3LzEwOTQ2NzA1MDgzMjQyNjA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2LTMwVDExOjUwOjMzIiwiTW9kaWZpZWRCeSI6Il9KYW5uaWthIFNjaMOkZmVyIiwiSWQiOiI2NGQzMjM3ZS0xOWViLTRhY2UtYWIzMC1iYTNlYzg5OTAxNmEiLCJNb2RpZmllZE9uIjoiMjAyNS0wNi0zMFQxMTo1MDozMy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NzcvMTA5NDY3MDUwODMyNDI2MCIsIlVyaVN0cmluZyI6Imh0dHBzOi8vZG9pLm9yZy8xMC4xMTc3LzEwOTQ2NzA1MDgzMjQyNjA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(Poels, 2010; Vargo, 2008; Vargo et al.,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that cannot realize value on their own </w:t>
      </w:r>
      <w:sdt>
        <w:sdtPr>
          <w:rPr>
            <w:rFonts w:ascii="Times New Roman" w:hAnsi="Times New Roman" w:cs="Times New Roman"/>
            <w:sz w:val="20"/>
            <w:szCs w:val="20"/>
          </w:rPr>
          <w:alias w:val="To edit, see citavi.com/edit"/>
          <w:tag w:val="CitaviPlaceholder#ab644d2f-73db-4b77-a4e8-b217104c9a71"/>
          <w:id w:val="-1612968346"/>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OGM3ZGY3LTM1OWItNGEzMi1iNGJjLWFlYzYyMTMyODQ0MSIsIlJhbmdlTGVuZ3RoIjoxOSwiUmVmZXJlbmNlSWQiOiJiYjExN2UzMy1iYzkyLTQ1MDItODBkYi03MWM3ZDI5NWJiM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HZ0Y3J5aXhjLmpwZyIsIlVyaVN0cmluZyI6ImJiMTE3ZTMzLWJjOTItNDUwMi04MGRiLTcxYzdkMjk1YmIx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jaXRlc2VlcnguaXN0LnBzdS5lZHUvZG9jdW1lbnQ/cmVwaWQ9cmVwMSZ0eXBlPXBkZiZkb2k9ZmYwNjQzYjk2ZmRmOThmZjBjYjc5MzFjODc3ODVlM2Q3OGMyYmQxYiIsIlVyaVN0cmluZyI6Imh0dHBzOi8vd3d3Lmppc2FyYS5vcmcvMjAxMi01L04xL0pJU0FSdjVuMXA0Lmh0bWw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yLTIwMjMtMDA1MiIsIkVkaXRvcnMiOltdLCJFdmFsdWF0aW9uQ29tcGxleGl0eSI6MCwiRXZhbHVhdGlvblNvdXJjZVRleHRGb3JtYXQiOjAsIkdyb3VwcyI6W10sIkhhc0xhYmVsMSI6dHJ1ZSwiSGFzTGFiZWwyIjpmYWxzZSwiS2V5d29yZHMiOltdLCJMYW5ndWFnZSI6ImVuIiwiTGFuZ3VhZ2VDb2RlIjoiZW4i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EwOC9KT1NNLTAyLTIwMjMtMDA1MiIsIlVyaVN0cmluZyI6Imh0dHBzOi8vZG9pLm9yZy8xMC4xMTA4L0pPU00tMDItMjAyMy0wMDUy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jowMSIsIk1vZGlmaWVkQnkiOiJfSmFubmlrYSBTY2jDpGZlciIsIklkIjoiN2JlNTk0ZjEtNjY2OS00ZTU1LWJmNTItMDgxMGQ5MWFjZjA0IiwiTW9kaWZpZWRPbiI6IjIwMjUtMDctMDdUMDk6NTY6MDE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d3dy5lbWVyYWxkLmNvbS9pbnNpZ2h0L2NvbnRlbnQvZG9pLzEwLjExMDgvam9zbS0wMi0yMDIzLTAwNTIvZnVsbC9odG1sIiwiVXJpU3RyaW5nIjoiaHR0cHM6Ly93d3cuZW1lcmFsZC5jb20vaW5zaWdodC9jb250ZW50L2RvaS8xMC4xMTA4L2pvc20tMDItMjAyMy0wMDUyL2Z1bGwvaHRtbC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(Babb &amp; Keith, 2012; Vargo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Instead, they require the intervention of operant resources, e.g., human skills or knowledge, to be activated and to generate effects in service provision </w:t>
      </w:r>
      <w:sdt>
        <w:sdtPr>
          <w:rPr>
            <w:rFonts w:ascii="Times New Roman" w:hAnsi="Times New Roman" w:cs="Times New Roman"/>
            <w:sz w:val="20"/>
            <w:szCs w:val="20"/>
          </w:rPr>
          <w:alias w:val="To edit, see citavi.com/edit"/>
          <w:tag w:val="CitaviPlaceholder#df6df62c-9262-4ff0-9522-484545fff85e"/>
          <w:id w:val="-39824479"/>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ZGY1NmUxLTAyOTUtNDE0OS05ZmNhLWMwZDM0NGIzMjg3YSIsIlJhbmdlTGVuZ3RoIjoxMiwiUmVmZXJlbmNlSWQiOiIxNWM1YTAzMy01MjRhLTQxZTQtODYzYi02YjRmMmQ4MzU0M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hemlvY3gwai5qcGciLCJVcmlTdHJpbmciOiIxNWM1YTAzMy01MjRhLTQxZTQtODYzYi02YjRmMmQ4MzU0MGE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EuMDEuMjAxMSIsIkVkaXRvcnMiOltdLCJFdmFsdWF0aW9uQ29tcGxleGl0eSI6MCwiRXZhbHVhdGlvblNvdXJjZVRleHRGb3JtYXQiOjAsIkdyb3VwcyI6W10sIkhhc0xhYmVsMSI6dHJ1ZSwiSGFzTGFiZWwyIjpmYWxzZSwiS2V5d29yZHMiOltdLCJMYW5ndWFnZSI6ImVu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(Lusch, 2011; Vargo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In this sense, operand resources serve as the “empty canvas” upon which operant resources act to create value </w:t>
      </w:r>
      <w:sdt>
        <w:sdtPr>
          <w:rPr>
            <w:rFonts w:ascii="Times New Roman" w:hAnsi="Times New Roman" w:cs="Times New Roman"/>
            <w:sz w:val="20"/>
            <w:szCs w:val="20"/>
          </w:rPr>
          <w:alias w:val="To edit, see citavi.com/edit"/>
          <w:tag w:val="CitaviPlaceholder#6101768a-9444-4d99-889a-6a2581d1c681"/>
          <w:id w:val="1499379205"/>
          <w:placeholder>
            <w:docPart w:val="2CDA83D821AF4A8D9845955BA1E9189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OGM3ZGY3LTM1OWItNGEzMi1iNGJjLWFlYzYyMTMyODQ0MSIsIlJhbmdlTGVuZ3RoIjoxOSwiUmVmZXJlbmNlSWQiOiJiYjExN2UzMy1iYzkyLTQ1MDItODBkYi03MWM3ZDI5NWJiM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HZ0Y3J5aXhjLmpwZyIsIlVyaVN0cmluZyI6ImJiMTE3ZTMzLWJjOTItNDUwMi04MGRiLTcxYzdkMjk1YmIx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jaXRlc2VlcnguaXN0LnBzdS5lZHUvZG9jdW1lbnQ/cmVwaWQ9cmVwMSZ0eXBlPXBkZiZkb2k9ZmYwNjQzYjk2ZmRmOThmZjBjYjc5MzFjODc3ODVlM2Q3OGMyYmQxYiIsIlVyaVN0cmluZyI6Imh0dHBzOi8vd3d3Lmppc2FyYS5vcmcvMjAxMi01L04xL0pJU0FSdjVuMXA0Lmh0bWw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yLTIwMjMtMDA1MiIsIkVkaXRvcnMiOltdLCJFdmFsdWF0aW9uQ29tcGxleGl0eSI6MCwiRXZhbHVhdGlvblNvdXJjZVRleHRGb3JtYXQiOjAsIkdyb3VwcyI6W10sIkhhc0xhYmVsMSI6dHJ1ZSwiSGFzTGFiZWwyIjpmYWxzZSwiS2V5d29yZHMiOltdLCJMYW5ndWFnZSI6ImVuIiwiTGFuZ3VhZ2VDb2RlIjoiZW4i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EwOC9KT1NNLTAyLTIwMjMtMDA1MiIsIlVyaVN0cmluZyI6Imh0dHBzOi8vZG9pLm9yZy8xMC4xMTA4L0pPU00tMDItMjAyMy0wMDUy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jowMSIsIk1vZGlmaWVkQnkiOiJfSmFubmlrYSBTY2jDpGZlciIsIklkIjoiN2JlNTk0ZjEtNjY2OS00ZTU1LWJmNTItMDgxMGQ5MWFjZjA0IiwiTW9kaWZpZWRPbiI6IjIwMjUtMDctMDdUMDk6NTY6MDE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d3dy5lbWVyYWxkLmNvbS9pbnNpZ2h0L2NvbnRlbnQvZG9pLzEwLjExMDgvam9zbS0wMi0yMDIzLTAwNTIvZnVsbC9odG1sIiwiVXJpU3RyaW5nIjoiaHR0cHM6Ly93d3cuZW1lcmFsZC5jb20vaW5zaWdodC9jb250ZW50L2RvaS8xMC4xMTA4L2pvc20tMDItMjAyMy0wMDUyL2Z1bGwvaHRtbC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(Babb &amp; Keith, 2012; Vargo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09B273CB" w14:textId="761600B2"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Building on their passivity, operand resources primarily function as infrastructure or distribution mechanisms for knowledge and service provision and thus value co-creation [R.d.3]. While goods-dominant logic positions physical inputs as the central basis of value creation </w:t>
      </w:r>
      <w:sdt>
        <w:sdtPr>
          <w:rPr>
            <w:rFonts w:ascii="Times New Roman" w:hAnsi="Times New Roman" w:cs="Times New Roman"/>
            <w:sz w:val="20"/>
            <w:szCs w:val="20"/>
          </w:rPr>
          <w:alias w:val="To edit, see citavi.com/edit"/>
          <w:tag w:val="CitaviPlaceholder#1bf4667e-37ec-46fc-a9a6-519e8f2179c2"/>
          <w:id w:val="528766050"/>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5MTU3NmVhLTliMjktNDZiNC1hMDUzLTNkOTNkZDFjYTI2MCIsIlJhbmdlTGVuZ3RoIjoyMCwiUmVmZXJlbmNlSWQiOiJhMGVlNWNiZC1hM2NlLTQ5N2YtODYxMy1lZTk5NjkzNWZhMm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KYW5uaWthIFNjaMOkZmVyXFxBcHBEYXRhXFxMb2NhbFxcVGVtcFxccGZhd2JzZmEuanBnIiwiVXJpU3RyaW5nIjoiYTBlZTVjYmQtYTNjZS00OTdmLTg2MTMtZWU5OTY5MzVmYTJh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xOC4yMDAiLCJFZGl0b3JzIjpbXSwiRXZhbHVhdGlvbkNvbXBsZXhpdHkiOjAsIkV2YWx1YXRpb25Tb3VyY2VUZXh0Rm9ybWF0IjowLCJHcm91cHMiOltdLCJIYXNMYWJlbDEiOnRydWUsIkhhc0xhYmVsMiI6ZmFsc2UsIklzYm4iOiI5NzgtMC05OTgxMzMxLTEtOSI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yNDI1MS9ISUNTUy4yMDE4LjIwMCIsIlVyaVN0cmluZyI6Imh0dHBzOi8vZG9pLm9yZy8xMC4yNDI1MS9ISUNTUy4yMDE4LjIwM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NUMDg6NDA6MjQiLCJNb2RpZmllZEJ5IjoiX0phbm5pa2EgU2Now6RmZXIiLCJJZCI6IjE5MDQxNzA2LWRhZWMtNGE0Ny04ZjAzLTQxZjBiNmUzOGE3ZiIsIk1vZGlmaWVkT24iOiIyMDI2LTA3LTIzVDA4OjQwOjI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zY2hvbGFyc3BhY2UubWFub2EuaGF3YWlpLmVkdS9oYW5kbGUvMTAxMjUvNTAwODciLCJVcmlTdHJpbmciOiJodHRwczovL3NjaG9sYXJzcGFjZS5tYW5vYS5oYXdhaWkuZWR1L2hhbmRsZS8xMDEyNS81MDA4N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jA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IxNy9qdWNzLTAxNi0xMy0xNzYxIiwiRWRpdG9ycyI6W10sIkV2YWx1YXRpb25Db21wbGV4aXR5IjowLCJFdmFsdWF0aW9uU291cmNlVGV4dEZvcm1hdCI6MCwiR3JvdXBzIjpbXSwiSGFzTGFiZWwxIjp0cnVlLCJIYXNMYWJlbDIiOmZhbHNlLCJLZXl3b3JkcyI6W10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2NpdGVzZWVyeC5pc3QucHN1LmVkdS9kb2N1bWVudD9yZXBpZD1yZXAxJnR5cGU9cGRmJmRvaT1kY2E0YjVjZGVlZDE0NDIyNzRjOWVhZThkZGE5ZWVlM2JhNmE3NmVmIiwiVXJpU3RyaW5nIjoiaHR0cHM6Ly9jaXRlc2VlcnguaXN0LnBzdS5lZHUvZG9jdW1lbnQ/cmVwaWQ9cmVwMSZ0eXBlPXBkZiZkb2k9ZGNhNGI1Y2RlZWQxNDQyMjc0YzllYWU4ZGRhOWVlZTNiYTZhNzZlZ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(Fujita et al., 2018; Nam &amp; Lee, 2010)</w:t>
          </w:r>
          <w:r w:rsidRPr="00DB2469">
            <w:rPr>
              <w:rFonts w:ascii="Times New Roman" w:hAnsi="Times New Roman" w:cs="Times New Roman"/>
              <w:sz w:val="20"/>
              <w:szCs w:val="20"/>
            </w:rPr>
            <w:fldChar w:fldCharType="end"/>
          </w:r>
        </w:sdtContent>
      </w:sdt>
      <w:r w:rsidR="00FD1970">
        <w:rPr>
          <w:rFonts w:ascii="Times New Roman" w:hAnsi="Times New Roman" w:cs="Times New Roman"/>
          <w:sz w:val="20"/>
          <w:szCs w:val="20"/>
        </w:rPr>
        <w:t>,</w:t>
      </w:r>
      <w:r w:rsidR="008E3EC6" w:rsidRPr="00DB2469">
        <w:rPr>
          <w:rFonts w:ascii="Times New Roman" w:hAnsi="Times New Roman" w:cs="Times New Roman"/>
          <w:sz w:val="20"/>
          <w:szCs w:val="20"/>
        </w:rPr>
        <w:t xml:space="preserve"> </w:t>
      </w:r>
      <w:r w:rsidRPr="00DB2469">
        <w:rPr>
          <w:rFonts w:ascii="Times New Roman" w:hAnsi="Times New Roman" w:cs="Times New Roman"/>
          <w:sz w:val="20"/>
          <w:szCs w:val="20"/>
        </w:rPr>
        <w:t xml:space="preserve">SDL assigns them a secondary role relative to operant resources </w:t>
      </w:r>
      <w:sdt>
        <w:sdtPr>
          <w:rPr>
            <w:rFonts w:ascii="Times New Roman" w:hAnsi="Times New Roman" w:cs="Times New Roman"/>
            <w:sz w:val="20"/>
            <w:szCs w:val="20"/>
          </w:rPr>
          <w:alias w:val="To edit, see citavi.com/edit"/>
          <w:tag w:val="CitaviPlaceholder#7ee1112f-7da3-4721-ac37-426c504d1840"/>
          <w:id w:val="-853348126"/>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hM2I4OWYzLTcxNDUtNDUyMC05MWY3LWZjYTgxM2E2NTQ4NiIsIlJhbmdlTGVuZ3RoIjoyMCwiUmVmZXJlbmNlSWQiOiIyNDU2NzhhOC0zOWUwLTQyNzEtYWZkZi1iZGY0NmJkMjMzN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dia3c1dGVwLmpwZyIsIlVyaVN0cmluZyI6IjI0NTY3OGE4LTM5ZTAtNDI3MS1hZmRmLWJkZjQ2YmQyMzM3Z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wMjU3LTAxMy0wMjIwLTUiLCJFZGl0b3JzIjpbXSwiRXZhbHVhdGlvbkNvbXBsZXhpdHkiOjAsIkV2YWx1YXRpb25Tb3VyY2VUZXh0Rm9ybWF0IjowLCJHcm91cHMiOltdLCJIYXNMYWJlbDEiOnRydWUsIkhhc0xhYmVsMiI6dHJ1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AyNTctMDIxLTAwNTI0LTUiLCJVcmlTdHJpbmciOiJodHRwczovL2RvaS5vcmcvMTAuMTAwNy9zMTAyNTctMDEzLTAyMjAtN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yZWYiOiI5In0seyIkaWQiOiIyMS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l0YXRpb25LZXlVcGRhdGVUeXBlIjowLCJDb2xsYWJvcmF0b3JzIjpbXSwiRG9pIjoiMTAuMTAxNi9qLmlqcmVzbWFyLjIwMTYuMTEuMDAxIiwiRWRpdG9ycyI6W10sIkV2YWx1YXRpb25Db21wbGV4aXR5IjowLCJFdmFsdWF0aW9uU291cmNlVGV4dEZvcm1hdCI6MCwiR3JvdXBzIjpbXSwiSGFzTGFiZWwxIjp0cnVlLCJIYXNMYWJlbDIiOmZhbHNlLCJLZXl3b3JkcyI6W10sIkxhbmd1YWdlIjoiZW4iLCJMYW5ndWFnZUNvZGUiOiJlbiI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IxMC4xMDE2L2ouaWpyZXNtYXIuMjAxNi4xMS4wMDEiLCJVcmlTdHJpbmciOiJodHRwczovL2RvaS5vcmcvMTAuMTAxNi9qLmlqcmVzbWFyLjIwMTYuMTEuMDAx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(Akaka &amp; Vargo, 2014; Vargo &amp; Lusch,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Consequently, operand resources enable the flow and application of knowledge but do not, by themselves, constitute value co-creation.</w:t>
      </w:r>
    </w:p>
    <w:p w14:paraId="0A3D204C" w14:textId="1705F93F"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Beyond that, operand resources typically exhibit a high degree of standardization, which makes them easier to replicate or reverse-engineer </w:t>
      </w:r>
      <w:sdt>
        <w:sdtPr>
          <w:rPr>
            <w:rFonts w:ascii="Times New Roman" w:hAnsi="Times New Roman" w:cs="Times New Roman"/>
            <w:sz w:val="20"/>
            <w:szCs w:val="20"/>
          </w:rPr>
          <w:alias w:val="To edit, see citavi.com/edit"/>
          <w:tag w:val="CitaviPlaceholder#36a8e530-6669-4dde-a2bd-a444b8e2d83a"/>
          <w:id w:val="1203214536"/>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jNmIwOWJkLTI1NGQtNGQ0Yi1iNzAwLThjY2Y2MDlhOWZhZiIsIlJhbmdlTGVuZ3RoIjoyMSwiUmVmZXJlbmNlSWQiOiJlZDU2NDVjNy1kNjM4LTRiM2MtODVmMC1iMTc2NWU1OTRjM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KYW5uaWthIFNjaMOkZmVyXFxBcHBEYXRhXFxMb2NhbFxcVGVtcFxcMWh3bmZ2eHEuanBnIiwiVXJpU3RyaW5nIjoiZWQ1NjQ1YzctZDYzOC00YjNjLTg1ZjAtYjE3NjVlNTk0YzBi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c1My9NVFAxMDY5LTY2NzkxNzAyMDUiLCJFZGl0b3JzIjpbXSwiRXZhbHVhdGlvbkNvbXBsZXhpdHkiOjAsIkV2YWx1YXRpb25Tb3VyY2VUZXh0Rm9ybWF0IjowLCJHcm91cHMiOltdLCJIYXNMYWJlbDEiOnRydWUsIkhhc0xhYmVsMiI6ZmFsc2UsIktleXdvcmRzIjpbXSwiTGFuZ3VhZ2UiOiJFT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I3NTMvTVRQMTA2OS02Njc5MTcwMjA1IiwiVXJpU3RyaW5nIjoiaHR0cHM6Ly9kb2kub3JnLzEwLjI3NTMvTVRQMTA2OS02Njc5MTcwMjA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wMTo0NiIsIk1vZGlmaWVkQnkiOiJfSmFubmlrYSBTY2jDpGZlciIsIklkIjoiOGEyMzU4MmQtZjcyZS00MzM2LWFlMDktMzMwNjViNjU5YjFhIiwiTW9kaWZpZWRPbiI6IjIwMjUtMDYtMzBUMTQ6MDE6NDY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50YW5kZm9ubGluZS5jb20vZG9pL2Ficy8xMC4yNzUzL210cDEwNjktNjY3OTE3MDIwNSIsIlVyaVN0cmluZyI6Imh0dHBzOi8vd3d3LnRhbmRmb25saW5lLmNvbS9kb2kvYWJzLzEwLjI3NTMvbXRwMTA2OS02Njc5MTcwMjA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(Barnes et al., 2009)</w:t>
          </w:r>
          <w:r w:rsidRPr="00DB2469">
            <w:rPr>
              <w:rFonts w:ascii="Times New Roman" w:hAnsi="Times New Roman" w:cs="Times New Roman"/>
              <w:sz w:val="20"/>
              <w:szCs w:val="20"/>
            </w:rPr>
            <w:fldChar w:fldCharType="end"/>
          </w:r>
        </w:sdtContent>
      </w:sdt>
      <w:r w:rsidR="008E3EC6" w:rsidRPr="00DB2469">
        <w:rPr>
          <w:rFonts w:ascii="Times New Roman" w:hAnsi="Times New Roman" w:cs="Times New Roman"/>
          <w:sz w:val="20"/>
          <w:szCs w:val="20"/>
        </w:rPr>
        <w:t xml:space="preserve"> [R.d.4]</w:t>
      </w:r>
      <w:r w:rsidRPr="00DB2469">
        <w:rPr>
          <w:rFonts w:ascii="Times New Roman" w:hAnsi="Times New Roman" w:cs="Times New Roman"/>
          <w:sz w:val="20"/>
          <w:szCs w:val="20"/>
        </w:rPr>
        <w:t xml:space="preserve">. Their predefined form enables straightforward integration into resource constellations, contrasting with the more complex and contextual nature of operant resources </w:t>
      </w:r>
      <w:sdt>
        <w:sdtPr>
          <w:rPr>
            <w:rFonts w:ascii="Times New Roman" w:hAnsi="Times New Roman" w:cs="Times New Roman"/>
            <w:sz w:val="20"/>
            <w:szCs w:val="20"/>
          </w:rPr>
          <w:alias w:val="To edit, see citavi.com/edit"/>
          <w:tag w:val="CitaviPlaceholder#d846277a-b1cf-405c-9770-07d4028f17ce"/>
          <w:id w:val="296261891"/>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xZGY3OGY0LWNlZmItNDI4MS1hNGU4LWRkNTNjZTUyY2IxZSIsIlJhbmdlTGVuZ3RoIjoyNiwiUmVmZXJlbmNlSWQiOiI0ZjA1YjM0Zi1kY2I5LTQwNzMtODYzNy0zZDljNmE4ZTcwZ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zY2llbmNlZGlyZWN0LmNvbS9zY2llbmNlL2FydGljbGUvcGlpL3MwMDE5ODUwMTEyMDAxODg1IiwiVXJpU3RyaW5nIjoiaHR0cHM6Ly93d3cuc2NpZW5jZWRpcmVjdC5jb20vc2NpZW5jZS9hcnRpY2xlL3BpaS9zMDAxOTg1MDExMjAwMTg4N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NTU6MzMiLCJNb2RpZmllZEJ5IjoiX0phbm5pa2EgU2Now6RmZXIiLCJJZCI6Ijk0MjgyZDc1LTM3N2QtNGMzNC04MDU5LTNhYjJjOWYwOTEyMiIsIk1vZGlmaWVkT24iOiIyMDI2LTA3LTIzVDExOjUyOjAx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luZG1hcm1hbi4yMDEyLjExLjAwNSIsIlVyaVN0cmluZyI6Imh0dHBzOi8vZG9pLm9yZy8xMC4xMDE2L2ouaW5kbWFybWFuLjIwMTIuMTEuMDA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(Jaakkola &amp; Hakanen, 2013)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Finally, from a traditional perspective, operand resources are typically regarded as finite and exhaustible [R.d.</w:t>
      </w:r>
      <w:r w:rsidR="008E3EC6" w:rsidRPr="00DB2469">
        <w:rPr>
          <w:rFonts w:ascii="Times New Roman" w:hAnsi="Times New Roman" w:cs="Times New Roman"/>
          <w:sz w:val="20"/>
          <w:szCs w:val="20"/>
        </w:rPr>
        <w:t>5</w:t>
      </w:r>
      <w:r w:rsidRPr="00DB2469">
        <w:rPr>
          <w:rFonts w:ascii="Times New Roman" w:hAnsi="Times New Roman" w:cs="Times New Roman"/>
          <w:sz w:val="20"/>
          <w:szCs w:val="20"/>
        </w:rPr>
        <w:t xml:space="preserve">], limiting their availability for repeated use </w:t>
      </w:r>
      <w:sdt>
        <w:sdtPr>
          <w:rPr>
            <w:rFonts w:ascii="Times New Roman" w:hAnsi="Times New Roman" w:cs="Times New Roman"/>
            <w:sz w:val="20"/>
            <w:szCs w:val="20"/>
          </w:rPr>
          <w:alias w:val="To edit, see citavi.com/edit"/>
          <w:tag w:val="CitaviPlaceholder#8fe669c3-3f23-49b4-a61a-d2caf7d23e45"/>
          <w:id w:val="-701016348"/>
          <w:placeholder>
            <w:docPart w:val="BBDFFF189A8B4ACF9ADAA449C308136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5OWE1N2RjLTVmNjAtNDgyMy04ODQ1LWNkMThkMmQyM2Q4YyIsIlJhbmdlTGVuZ3RoIjoyMywiUmVmZXJlbmNlSWQiOiIwOWUzNjg1Ny1kNDM1LTQxY2YtYTIyNi1kNTlhOTFiZmE5O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wwbjJpa2xvbC5qcGciLCJVcmlTdHJpbmciOiIwOWUzNjg1Ny1kNDM1LTQxY2YtYTIyNi1kNTlhOTFiZmE5O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yNDI1MS9oaWNzcy4yMDE3LjQyNyI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jQyNTEvaGljc3MuMjAxNy40MjciLCJVcmlTdHJpbmciOiJodHRwczovL2RvaS5vcmcvMTAuMjQyNTEvaGljc3MuMjAxNy40Mj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(Higa &amp; Davidson,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For instance, raw materials or energy resources, as operand resources, are consumed during production and thus constrain further service provision.</w:t>
      </w:r>
    </w:p>
    <w:p w14:paraId="707EF51C" w14:textId="12919536" w:rsidR="007F77D4" w:rsidRPr="00DB2469" w:rsidRDefault="007F77D4" w:rsidP="007F77D4">
      <w:pPr>
        <w:spacing w:after="240" w:line="480" w:lineRule="auto"/>
        <w:outlineLvl w:val="1"/>
        <w:rPr>
          <w:rFonts w:ascii="Times New Roman" w:eastAsia="Times New Roman" w:hAnsi="Times New Roman" w:cs="Times New Roman"/>
          <w:b/>
          <w:kern w:val="0"/>
          <w:sz w:val="24"/>
          <w:szCs w:val="18"/>
          <w:lang w:eastAsia="ko-KR"/>
          <w14:ligatures w14:val="none"/>
        </w:rPr>
      </w:pPr>
      <w:r w:rsidRPr="00DB2469">
        <w:rPr>
          <w:rFonts w:ascii="Times New Roman" w:eastAsia="Times New Roman" w:hAnsi="Times New Roman" w:cs="Times New Roman"/>
          <w:b/>
          <w:kern w:val="0"/>
          <w:sz w:val="24"/>
          <w:szCs w:val="18"/>
          <w:lang w:eastAsia="ko-KR"/>
          <w14:ligatures w14:val="none"/>
        </w:rPr>
        <w:t>3.1.3</w:t>
      </w:r>
      <w:r w:rsidRPr="00DB2469">
        <w:rPr>
          <w:rFonts w:ascii="Times New Roman" w:eastAsia="Times New Roman" w:hAnsi="Times New Roman" w:cs="Times New Roman"/>
          <w:b/>
          <w:kern w:val="0"/>
          <w:sz w:val="24"/>
          <w:szCs w:val="18"/>
          <w:lang w:eastAsia="ko-KR"/>
          <w14:ligatures w14:val="none"/>
        </w:rPr>
        <w:tab/>
        <w:t>Operant Resource Characteristics</w:t>
      </w:r>
    </w:p>
    <w:p w14:paraId="0E99B288" w14:textId="03B18629"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Operant resources are typically intangible and invisible [R.t.1], taking forms such as knowledge, skills, relationships, or organizational routines that remain difficult to observe directly </w:t>
      </w:r>
      <w:sdt>
        <w:sdtPr>
          <w:rPr>
            <w:rFonts w:ascii="Times New Roman" w:hAnsi="Times New Roman" w:cs="Times New Roman"/>
            <w:sz w:val="20"/>
            <w:szCs w:val="20"/>
          </w:rPr>
          <w:alias w:val="To edit, see citavi.com/edit"/>
          <w:tag w:val="CitaviPlaceholder#04c8a6ff-47e5-4cc2-9bbe-7efd2a4ad2a5"/>
          <w:id w:val="813527668"/>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yNGJmMzJmLTE3ZjMtNDYzNC1iZmM5LWI2N2E0ZWI3ODAzNyIsIlJhbmdlTGVuZ3RoIjoyNSwiUmVmZXJlbmNlSWQiOiIyYThjZDQ2MS0xNDJkLTRlYjgtYjBkZC1lYzVmNjAwMjFlN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qeHhwMmkxMy5qcGciLCJVcmlTdHJpbmciOiIyYThjZDQ2MS0xNDJkLTRlYjgtYjBkZC1lYzVmNjAwMjFlNG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DYwNjY3OTUiLCJFZGl0b3JzIjpbXSwiRXZhbHVhdGlvbkNvbXBsZXhpdHkiOjAsIkV2YWx1YXRpb25Tb3VyY2VUZXh0Rm9ybWF0IjowLCJHcm91cHMiOltdLCJIYXNMYWJlbDEiOnRydW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zcvMTQ3MDU5MzEwNjA2Njc5NSIsIlVyaVN0cmluZyI6Imh0dHBzOi8vZG9pLm9yZy8xMC4xMTc3LzE0NzA1OTMxMDYwNjY3OTU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xOjQyOjE1IiwiTW9kaWZpZWRCeSI6Il9KYW5uaWthIFNjaMOkZmVyIiwiSWQiOiI3YzJmNTM3Zi00MDRjLTRkZTYtOTJmYy0zZDYyZDk4NWE4NTciLCJNb2RpZmllZE9uIjoiMjAyNS0wNi0zMFQxMTo0MjoxNS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m91cm5hbHMuc2FnZXB1Yi5jb20vZG9pL2Ficy8xMC4xMTc3LzE0NzA1OTMxMDYwNjY3OTUiLCJVcmlTdHJpbmciOiJodHRwczovL2pvdXJuYWxzLnNhZ2VwdWIuY29tL2RvaS9hYnMvMTAuMTE3Ny8xNDcwNTkzMTA2MDY2Nzk1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zMuMy4wMDEiLCJFZGl0b3JzIjpbXSwiRXZhbHVhdGlvbkNvbXBsZXhpdHkiOjAsIkV2YWx1YXRpb25Tb3VyY2VUZXh0Rm9ybWF0IjowLCJHcm91cHMiOltdLCJIYXNMYWJlbDEiOmZhbHNlLCJIYXNMYWJlbDIiOmZhbHNlLCJLZXl3b3JkcyI6W10sIkxhbmd1YWdlIjoiRU4iLCJMYW5ndWFnZUNvZGUiOiJlbiI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IxMC4xNTA5L2pta2cuNzMuMy4wMDEiLCJVcmlTdHJpbmciOiJodHRwczovL2RvaS5vcmcvMTAuMTUwOS9qbWtnLjczLjMuMDAx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(Ballantyne &amp; Varey, 2006; Read et al., 2009; Vikström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Their immateriality distinguishes them from operand resources, yet operant resources are not limited to abstract forms: they may also have physical manifestations or be embodied in technologies </w:t>
      </w:r>
      <w:sdt>
        <w:sdtPr>
          <w:rPr>
            <w:rFonts w:ascii="Times New Roman" w:hAnsi="Times New Roman" w:cs="Times New Roman"/>
            <w:sz w:val="20"/>
            <w:szCs w:val="20"/>
          </w:rPr>
          <w:alias w:val="To edit, see citavi.com/edit"/>
          <w:tag w:val="CitaviPlaceholder#c242d1d1-4019-406b-a28b-3466007b6cd2"/>
          <w:id w:val="2017500374"/>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xNTYzNWEwLTBhNzAtNDFmNS05ODBkLWY1MmYyYzhmZjIxMCIsIlJhbmdlTGVuZ3RoIjoyMywiUmVmZXJlbmNlSWQiOiIzMDkzZGM3NS02YWY0LTQ2NDYtYTQ1Ny0yZjdiODhlNjE2M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E2L2ouaW5kbWFybWFuLjIwMTAuMDYuMDMzIiwiVXJpU3RyaW5nIjoiaHR0cHM6Ly9kb2kub3JnLzEwLjEwMTYvai5pbmRtYXJtYW4uMjAxMC4wNi4wMz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(Baron &amp; Warnaby,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Importantly, not every nonmaterial object should automatically be </w:t>
      </w:r>
      <w:r w:rsidRPr="00DB2469">
        <w:rPr>
          <w:rFonts w:ascii="Times New Roman" w:hAnsi="Times New Roman" w:cs="Times New Roman"/>
          <w:sz w:val="20"/>
          <w:szCs w:val="20"/>
        </w:rPr>
        <w:lastRenderedPageBreak/>
        <w:t xml:space="preserve">considered operant. What ultimately distinguishes operant resources more clearly is not their form but their function: operant resources can act purposefully on other resources, thereby producing effects [R.t.2] </w:t>
      </w:r>
      <w:sdt>
        <w:sdtPr>
          <w:rPr>
            <w:rFonts w:ascii="Times New Roman" w:hAnsi="Times New Roman" w:cs="Times New Roman"/>
            <w:sz w:val="20"/>
            <w:szCs w:val="20"/>
          </w:rPr>
          <w:alias w:val="To edit, see citavi.com/edit"/>
          <w:tag w:val="CitaviPlaceholder#dc12def8-a083-4628-8f95-3d4ed59fe504"/>
          <w:id w:val="2051329770"/>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MGFhMzg1LTgzYjEtNGExOS1iODA2LWU4YjEwYjJlMmIwNyIsIlJhbmdlTGVuZ3RoIjoxOSwiUmVmZXJlbmNlSWQiOiIxODdjNmM3NS0yNGYyLTQ0ODItYTcyNS02YmI1NzNmZGVj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YXJsZXMiLCJMYXN0TmFtZSI6IkdyZWVyIiwiTWlkZGxlTmFtZSI6IlIuIiwiUHJvdGVjdGVkIjpmYWxzZSwiU2V4IjoyLCJDcmVhdGVkQnkiOiJfSmFubmlrYSBTY2jDpGZlciIsIkNyZWF0ZWRPbiI6IjIwMjUtMDctMDFUMDY6NDk6MjkiLCJNb2RpZmllZEJ5IjoiX0phbm5pa2EgU2Now6RmZXIiLCJJZCI6IjNkMzNlZDU4LWU3NGUtNDQyZi1hNmZjLTdmYjBjOTk1ODI2ZiIsIk1vZGlmaWVkT24iOiIyMDI1LTA3LTAxVDA2OjQ5OjI5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pZCI6IjEwIiwiJHR5cGUiOiJTd2lzc0FjYWRlbWljLkNpdGF2aS5QZXJzb24sIFN3aXNzQWNhZGVtaWMuQ2l0YXZpIiwiRmlyc3ROYW1lIjoiTWljaGFlbCIsIkxhc3ROYW1lIjoiSGl0dCIsIk1pZGRsZU5hbWUiOiJBLiIsIlByb3RlY3RlZCI6ZmFsc2UsIlNleCI6MiwiQ3JlYXRlZEJ5IjoiX0phbm5pa2EgU2Now6RmZXIiLCJDcmVhdGVkT24iOiIyMDI1LTA3LTAxVDA2OjQ5OjI5IiwiTW9kaWZpZWRCeSI6Il9KYW5uaWthIFNjaMOkZmVyIiwiSWQiOiJjOTg4NjM4My1hMmI5LTQ2ZmYtYjUzOS05NDJjNzNkODg2ZmUiLCJNb2RpZmllZE9uIjoiMjAyNS0wNy0wMVQwNjo0OToyOS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phbm5pa2EgU2Now6RmZXJcXEFwcERhdGFcXExvY2FsXFxUZW1wXFx3Z2JieGxwYS5qcGciLCJVcmlTdHJpbmciOiIxODdjNmM3NS0yNGYyLTQ0ODItYTcyNS02YmI1NzNmZGVjYTg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41NDY1L2FtcC4yMDE2LjAwMDQiLCJFZGl0b3JzIjpbXSwiRXZhbHVhdGlvbkNvbXBsZXhpdHkiOjAsIkV2YWx1YXRpb25Tb3VyY2VUZXh0Rm9ybWF0IjowLCJHcm91cHMiOltdLCJIYXNMYWJlbDEiOnRydWUsIkhhc0xhYmVsMiI6ZmFsc2UsIktleXdvcmRzIjpbXSwiTGFuZ3VhZ2UiOiJlb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U0NjUvYW1wLjIwMTYuMDAwNCIsIlVyaVN0cmluZyI6Imh0dHBzOi8vZG9pLm9yZy8xMC41NDY1L2FtcC4yMDE2LjAwMDQ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Q5OjI3IiwiTW9kaWZpZWRCeSI6Il9KYW5uaWthIFNjaMOkZmVyIiwiSWQiOiI0NjFhNWYyMy02YzVkLTRiZWYtOGNmMC1kNjUwNmI3MWQxZWMiLCJNb2RpZmllZE9uIjoiMjAyNS0wNy0wMVQwNjo0OToyNy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am91cm5hbHMuYW9tLm9yZy9kb2kvYWJzLzEwLjU0NjUvYW1wLjIwMTYuMDAwNCIsIlVyaVN0cmluZyI6Imh0dHBzOi8vam91cm5hbHMuYW9tLm9yZy9kb2kvYWJzLzEwLjU0NjUvYW1wLjIwMTYuMDAwN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pZCI6IjI2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HJlZiI6IjkifV0sIkNpdGF0aW9uS2V5VXBkYXRlVHlwZSI6MCwiQ29sbGFib3JhdG9ycyI6W10sIkRvaSI6IjEwLjEwMTYvai5pbmRtYXJtYW4uMjAwNy4wNy4wMDQiLCJFZGl0b3JzIjpbXSwiRXZhbHVhdGlvbkNvbXBsZXhpdHkiOjAsIkV2YWx1YXRpb25Tb3VyY2VUZXh0Rm9ybWF0IjowLCJHcm91cHMiOltdLCJIYXNMYWJlbDEiOnRydWUsIkhhc0xhYmVsMiI6ZmFsc2UsIktleXdvcmRzIjpbXSwiTGFuZ3VhZ2UiOiJlbiIsIkxhbmd1YWdlQ29kZSI6ImVuIi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TYvai5pbmRtYXJtYW4uMjAwNy4wNy4wMDQiLCJVcmlTdHJpbmciOiJodHRwczovL2RvaS5vcmcvMTAuMTAxNi9qLmluZG1hcm1hbi4yMDA3LjA3LjAwNC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(Greer et al., 2017; Vargo &amp; Lusch, 2008a,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Operant resources are active participants in service processes, also described as “active agents” in value co-creation </w:t>
      </w:r>
      <w:sdt>
        <w:sdtPr>
          <w:rPr>
            <w:rFonts w:ascii="Times New Roman" w:hAnsi="Times New Roman" w:cs="Times New Roman"/>
            <w:sz w:val="20"/>
            <w:szCs w:val="20"/>
          </w:rPr>
          <w:alias w:val="To edit, see citavi.com/edit"/>
          <w:tag w:val="CitaviPlaceholder#e77ecd76-10ad-4f0f-bfa4-128a474d5f1d"/>
          <w:id w:val="-294367281"/>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3NTMxYWM5LTNmOGMtNGQ5NS05ODZiLTExYmIzM2YxY2MzNyIsIlJhbmdlTGVuZ3RoIjoyMCwiUmVmZXJlbmNlSWQiOiI4MTA3NGU4YS04N2M0LTQ3OTAtYjBkYy00YTVlY2RhMmE0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OTc4LTMtMzE5LTEwOTEyLTFfNTgiLCJVcmlTdHJpbmciOiJodHRwczovL2RvaS5vcmcvMTAuMTAwNy85NzgtMy0zMTktMTA5MTItMV81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U6MDQ6NDciLCJNb2RpZmllZEJ5IjoiX0phbm5pa2EgU2Now6RmZXIiLCJJZCI6IjkzYzhhNTA2LTA0OWEtNDVjOC05Yzk1LTBkNTc2M2MwZGIxNiIsIk1vZGlmaWVkT24iOiIyMDI1LTA2LTMwVDE1OjA0OjQ3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saW5rLnNwcmluZ2VyLmNvbS9jaGFwdGVyLzEwLjEwMDcvOTc4LTMtMzE5LTEwOTEyLTFfNTgiLCJVcmlTdHJpbmciOiJodHRwczovL2xpbmsuc3ByaW5nZXIuY29tL2NoYXB0ZXIvMTAuMTAwNy85NzgtMy0zMTktMTA5MTItMV81O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HJlZiI6IjcifSx7IiRpZCI6IjI2IiwiJHR5cGUiOiJTd2lzc0FjYWRlbWljLkNpdGF2aS5QZXJzb24sIFN3aXNzQWNhZGVtaWMuQ2l0YXZpIiwiRmlyc3ROYW1lIjoiTWFyaW8iLCJMYXN0TmFtZSI6IlZhZmVhcyIsIlByb3RlY3RlZCI6ZmFsc2UsIlNleCI6MiwiQ3JlYXRlZEJ5IjoiX0phbm5pa2EgU2Now6RmZXIiLCJDcmVhdGVkT24iOiIyMDI1LTA3LTAxVDA2OjI3OjUyIiwiTW9kaWZpZWRCeSI6Il9KYW5uaWthIFNjaMOkZmVyIiwiSWQiOiJmMmEzZDZkNy01MTA4LTQ4MTAtOWQzMy1hZGRiMjNmOTI1NzIiLCJNb2RpZmllZE9uIjoiMjAyNS0wNy0wMVQwNjoyNzo1Mi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Ephbm5pa2EgU2Now6RmZXJcXEFwcERhdGFcXExvY2FsXFxUZW1wXFxyYXRvenU1Zi5qcGciLCJVcmlTdHJpbmciOiI1ZWNlY2FmMS1jNDhlLTRiMmQtODIyNS0xNmE5MDExYzRjMGQ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g3NjQwMTkiLCJFZGl0b3JzIjpbXSwiRXZhbHVhdGlvbkNvbXBsZXhpdHkiOjAsIkV2YWx1YXRpb25Tb3VyY2VUZXh0Rm9ybWF0IjowLCJHcm91cHMiOltdLCJIYXNMYWJlbDEiOnRydWUsIkhhc0xhYmVsMiI6ZmFsc2UsIktleXdvcmRzIjpbXSwiTGFuZ3VhZ2UiOiJFTiIsIkxhbmd1YWdlQ29kZSI6ImVuIi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EwLjExNzcvMTQ3MDU5MzExODc2NDAxOSIsIlVyaVN0cmluZyI6Imh0dHBzOi8vZG9pLm9yZy8xMC4xMTc3LzE0NzA1OTMxMTg3NjQwMTk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zY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NDM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0N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Q2IiwiJHR5cGUiOiJTd2lzc0FjYWRlbWljLkNpdGF2aS5Mb2NhdGlvbiwgU3dpc3NBY2FkZW1pYy5DaXRhdmkiLCJBZGRyZXNzIjp7IiRpZCI6IjQ3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ND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0O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V0sIkZvcm1hdHRlZFRleHQiOnsiJGlkIjoiNTAiLCJDb3VudCI6MSwiVGV4dFVuaXRzIjpbeyIkaWQiOiI1MSIsIkZvbnRTdHlsZSI6eyIkaWQiOiI1MiIsIk5ldXRyYWwiOnRydWV9LCJSZWFkaW5nT3JkZXIiOjEsIlRleHQiOiIoSHVnaGVzIGV0IGFsLiwgMjAxMjsgSHVnaGVzICYgVmFmZWFzLCAyMDE4OyBWYXJnbyAmIEx1c2NoLCAyMDA0KSJ9XX0sIlRhZyI6IkNpdGF2aVBsYWNlaG9sZGVyI2U3N2VjZDc2LTEwYWQtNGYwZi1iZmE0LTEyOGE0NzRkNWYxZCIsIlRleHQiOiIoSHVnaGVzIGV0IGFsLiwgMjAxMjsgSHVnaGVzICYgVmFmZWFzLCAyMDE4OyBWYXJnbyAmIEx1c2NoLCAyMDA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(Hughes et al., 2012; Hughes &amp; Vafeas, 2018; Vargo &amp; Lusch, 2004)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shaping interactions and outcomes rather than remaining passive inputs acted upon. In line with that, human actors are often regarded as operant resources in SDL, as they integrate operand resources, exerting authoritative capabilities over them </w:t>
      </w:r>
      <w:sdt>
        <w:sdtPr>
          <w:rPr>
            <w:rFonts w:ascii="Times New Roman" w:hAnsi="Times New Roman" w:cs="Times New Roman"/>
            <w:sz w:val="20"/>
            <w:szCs w:val="20"/>
          </w:rPr>
          <w:alias w:val="To edit, see citavi.com/edit"/>
          <w:tag w:val="CitaviPlaceholder#e013fbdf-2cdc-4e2d-8e32-3ec8b4ee02cf"/>
          <w:id w:val="-147064105"/>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OGY3ZTU4LTMzYTItNDNiOS1hYjdjLTFhMDA4NDUxNTc4MCIsIlJhbmdlTGVuZ3RoIjoyMiwiUmVmZXJlbmNlSWQiOiIzMDkzZGM3NS02YWY0LTQ2NDYtYTQ1Ny0yZjdiODhlNjE2M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E2L2ouaW5kbWFybWFuLjIwMTAuMDYuMDMzIiwiVXJpU3RyaW5nIjoiaHR0cHM6Ly9kb2kub3JnLzEwLjEwMTYvai5pbmRtYXJtYW4uMjAxMC4wNi4wMz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HJlZiI6IjgifX1dLCJDaXRhdGlvbktleVVwZGF0ZVR5cGUiOjAsIkNvbGxhYm9yYXRvcnMiOltdLCJDb3ZlclBhdGgiOnsiJGlkIjoiMjEiLCIkdHlwZSI6IlN3aXNzQWNhZGVtaWMuQ2l0YXZpLkxpbmtlZFJlc291cmNlLCBTd2lzc0FjYWRlbWljLkNpdGF2aSIsIkxpbmtlZFJlc291cmNlVHlwZSI6MiwiT3JpZ2luYWxTdHJpbmciOiJDOlxcVXNlcnNcXEphbm5pa2EgU2Now6RmZXJcXEFwcERhdGFcXExvY2FsXFxUZW1wXFxrdm5ndDJ3aS5qcGciLCJVcmlTdHJpbmciOiI5MTZiNTZjMy0xOThhLTQ1N2UtOGExYi0yZTc4NGEwM2RmZD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wOTQ2NzA1MDgzMjQyNjAiLCJFZGl0b3JzIjpbXSwiRXZhbHVhdGlvbkNvbXBsZXhpdHkiOjAsIkV2YWx1YXRpb25Tb3VyY2VUZXh0Rm9ybWF0IjowLCJHcm91cHMiOltdLCJIYXNMYWJlbDEiOnRydWUsIkhhc0xhYmVsMiI6ZmFsc2UsIktleXdvcmRzIjpbXSwiTGFuZ3VhZ2UiOiJFTiIsIkxhbmd1YWdlQ29kZSI6ImVuIi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mh0dHBzOi8vam91cm5hbHMuc2FnZXB1Yi5jb20vZG9pL2Ficy8xMC4xMTc3LzEwOTQ2NzA1MDgzMjQyNjAiLCJVcmlTdHJpbmciOiJodHRwczovL2pvdXJuYWxzLnNhZ2VwdWIuY29tL2RvaS9hYnMvMTAuMTE3Ny8xMDk0NjcwNTA4MzI0MjYw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(Baron &amp; Warnaby, 2011; Vargo, 2008; Vargo &amp; Lusch, 2008a)</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3962D104" w14:textId="5852AE7B"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Operant resources, especially knowledge, are considered the basic unit of exchange </w:t>
      </w:r>
      <w:sdt>
        <w:sdtPr>
          <w:rPr>
            <w:rFonts w:ascii="Times New Roman" w:hAnsi="Times New Roman" w:cs="Times New Roman"/>
            <w:sz w:val="20"/>
            <w:szCs w:val="20"/>
          </w:rPr>
          <w:alias w:val="To edit, see citavi.com/edit"/>
          <w:tag w:val="CitaviPlaceholder#8b5489dd-c406-4fcd-9cbf-f4d1484b77d8"/>
          <w:id w:val="201072426"/>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Y2ZmYzM2LTU2YzYtNDZlMS05YTE3LTZlMjZmZWZlYWZkNSIsIlJhbmdlTGVuZ3RoIjoyMSwiUmVmZXJlbmNlSWQiOiJjNDFiZjJmYy01MTJiLTRjMGYtOGEyNi05ZDM3ZTQ3NWY2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Hlkc3VxZm1hLmpwZyIsIlVyaVN0cmluZyI6ImM0MWJmMmZjLTUxMmItNGMwZi04YTI2LTlkMzdlNDc1ZjY4O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C4wNy4yMDA3IiwiRG9pIjoiMTAuMTAwNy9zMTE3NDctMDA3LTAwNjYtOSIsIkVkaXRvcnMiOltdLCJFdmFsdWF0aW9uQ29tcGxleGl0eSI6MCwiRXZhbHVhdGlvblNvdXJjZVRleHRGb3JtYXQiOjAsIkdyb3VwcyI6W10sIkhhc0xhYmVsMSI6dHJ1ZSwiSGFzTGFiZWwyIjpmYWxzZSwiS2V5d29yZHMiOltdLCJMYW5ndWFnZSI6IkVuO2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ExNzQ3LTAwNy0wMDY2LTkiLCJVcmlTdHJpbmciOiJodHRwczovL2RvaS5vcmcvMTAuMTAwNy9zMTE3NDctMDA3LTAwNjYtO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E6NDQ6MjciLCJNb2RpZmllZEJ5IjoiX0phbm5pa2EgU2Now6RmZXIiLCJJZCI6Ijg1ZDlmMWE2LThhZTQtNDBhNi1iM2ZlLTA5ODkxZjNlY2VhYSIsIk1vZGlmaWVkT24iOiIyMDI1LTA2LTMwVDExOjQ0OjI3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xNzQ3LTAwNy0wMDY2LTkiLCJVcmlTdHJpbmciOiJodHRwczovL2xpbmsuc3ByaW5nZXIuY29tL2FydGljbGUvMTAuMTAwNy9zMTE3NDctMDA3LTAwNjYt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7IiRpZCI6IjIw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yMS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(Michel et al.,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the fundamental source of value creation </w:t>
      </w:r>
      <w:sdt>
        <w:sdtPr>
          <w:rPr>
            <w:rFonts w:ascii="Times New Roman" w:hAnsi="Times New Roman" w:cs="Times New Roman"/>
            <w:sz w:val="20"/>
            <w:szCs w:val="20"/>
          </w:rPr>
          <w:alias w:val="To edit, see citavi.com/edit"/>
          <w:tag w:val="CitaviPlaceholder#6fe27cd9-1e3f-4ecf-8d6c-0c83e79a9dc5"/>
          <w:id w:val="226888962"/>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kMWY3MjIwLWUwNTItNGUxNy1hZGY5LWE5NDU2NmRmMmMxNyIsIlJhbmdlTGVuZ3RoIjoyMCwiUmVmZXJlbmNlSWQiOiJmMmE2MzBhNC1lNGMxLTQxN2QtYmI3ZC1lZDM3NjY3MGE2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Z2VsYSIsIkxhc3ROYW1lIjoiQ2FyaWTDoCIsIlByb3RlY3RlZCI6ZmFsc2UsIlNleCI6MSwiQ3JlYXRlZEJ5IjoiX0phbm5pa2EgU2Now6RmZXIiLCJDcmVhdGVkT24iOiIyMDI1LTA3LTAxVDA5OjU2OjM1IiwiTW9kaWZpZWRCeSI6Il9KYW5uaWthIFNjaMOkZmVyIiwiSWQiOiJmNGExYmM2NC1hNTY3LTQxZWYtYmU0YS0yYmIxMzc4ZGQ5YWQiLCJNb2RpZmllZE9uIjoiMjAyNS0wNy0wMVQwOTo1NjozNSIsIlByb2plY3QiOnsiJGlkIjoiOCIsIiR0eXBlIjoiU3dpc3NBY2FkZW1pYy5DaXRhdmkuUHJvamVjdCwgU3dpc3NBY2FkZW1pYy5DaXRhdmkifX0seyIkaWQiOiI5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pvdXJuYWxzLnNhZ2VwdWIuY29tL2RvaS9hYnMvMTAuMTE3Ny8xNDcwNTkzMTE4NzcyMjE1IiwiVXJpU3RyaW5nIjoiaHR0cHM6Ly9qb3VybmFscy5zYWdlcHViLmNvbS9kb2kvYWJzLzEwLjExNzcvMTQ3MDU5MzExODc3MjIx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k6NTY6MzMiLCJNb2RpZmllZEJ5IjoiX0phbm5pa2EgU2Now6RmZXIiLCJJZCI6ImRmOWY3MDc0LTZlMzktNDgwNC1iMzlhLTMwNjJkNzg1ZjUzZSIsIk1vZGlmaWVkT24iOiIyMDI1LTA3LTAxVDA5OjU2OjMz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3Ny8xNDcwNTkzMTE4NzcyMjE1IiwiVXJpU3RyaW5nIjoiaHR0cHM6Ly9kb2kub3JnLzEwLjExNzcvMTQ3MDU5MzExODc3MjIx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jEwLjEwMDcvczExNzQ3LTAwNy0wMDYzLXoiLCJVcmlTdHJpbmciOiJodHRwczovL2RvaS5vcmcvMTAuMTAwNy9zMTE3NDctMDA3LTAwNjMtei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7IiRpZCI6IjMz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zNC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(Caridà et al., 2019; Madhavaram &amp; Hunt,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[R.t.3]. Their application equals service provision </w:t>
      </w:r>
      <w:sdt>
        <w:sdtPr>
          <w:rPr>
            <w:rFonts w:ascii="Times New Roman" w:hAnsi="Times New Roman" w:cs="Times New Roman"/>
            <w:sz w:val="20"/>
            <w:szCs w:val="20"/>
          </w:rPr>
          <w:alias w:val="To edit, see citavi.com/edit"/>
          <w:tag w:val="CitaviPlaceholder#3ee5e67c-f37b-457a-b1ea-f609a904fd70"/>
          <w:id w:val="406346792"/>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wNGEwMzNjLTM1ZmItNGMzNy1iNTgxLTc1OTYwYzk4ZWNhOCIsIlJhbmdlTGVuZ3RoIjoyMSwiUmVmZXJlbmNlSWQiOiI3MTY5YjQxZS1lYmNiLTQxY2QtOTMzNS05NjY3YzIxM2Y1N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3siJHJlZiI6IjcifSx7IiRyZWYiOiI5In1dLCJDb3ZlclBhdGgiOnsiJGlkIjoiMTAiLCIkdHlwZSI6IlN3aXNzQWNhZGVtaWMuQ2l0YXZpLkxpbmtlZFJlc291cmNlLCBTd2lzc0FjYWRlbWljLkNpdGF2aSIsIkxpbmtlZFJlc291cmNlVHlwZSI6MiwiT3JpZ2luYWxTdHJpbmciOiJDOlxcVXNlcnNcXEphbm5pa2EgU2Now6RmZXJcXEFwcERhdGFcXExvY2FsXFxUZW1wXFxlZ2JxbHpvYy5qcGciLCJVcmlTdHJpbmciOiI3MTY5YjQxZS1lYmNiLTQxY2QtOTMzNS05NjY3YzIxM2Y1NTI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zAzMDkwNTYxMTExMTM3NzIzIiwiRWRpdG9ycyI6W10sIkV2YWx1YXRpb25Db21wbGV4aXR5IjowLCJFdmFsdWF0aW9uU291cmNlVGV4dEZvcm1hdCI6MCwiR3JvdXBzIjpbXSwiSGFzTGFiZWwxIjp0cnVlLCJIYXNMYWJlbDIiOmZhbHNlLCJLZXl3b3JkcyI6W10sIkxhbmd1YWdlIjoiZW4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A4LzAzMDkwNTYxMTExMTM3NzIzIiwiVXJpU3RyaW5nIjoiaHR0cHM6Ly9kb2kub3JnLzEwLjExMDgvMDMwOTA1NjExMTExMzc3Mj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I4OjUwIiwiTW9kaWZpZWRCeSI6Il9KYW5uaWthIFNjaMOkZmVyIiwiSWQiOiI5NTVmMDdkNi05NDYwLTQ0MzYtYThiNC0yZmIxNTQzOWQ0MGMiLCJNb2RpZmllZE9uIjoiMjAyNS0wNi0zMFQxNDoyODo1M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mVtZXJhbGQuY29tL2luc2lnaHQvY29udGVudC9kb2kvMTAuMTEwOC8wMzA5MDU2MTExMTEzNzcyMy9mdWxsL2h0bWwiLCJVcmlTdHJpbmciOiJodHRwczovL3d3dy5lbWVyYWxkLmNvbS9pbnNpZ2h0L2NvbnRlbnQvZG9pLzEwLjExMDgvMDMwOTA1NjExMTExMzc3MjMvZnVsbC9odG1s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2LTMwVDE0OjI4OjUwIiwiTW9kaWZpZWRCeSI6Il9KYW5uaWthIFNjaMOkZmVyIiwiSWQiOiJmNTVlNjBmZi02YzhjLTRjMDUtYTk4My02NWUzZjM0MzEyOGUiLCJNb2RpZmllZE9uIjoiMjAyNS0wNi0zMFQxNDoyODo1MC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mVtZXJhbGQuY29tL2luc2lnaHQvY29udGVudC9kb2kvMTAuMTEwOC8wMzA5MDU2MTExMTEzNzcyMy9mdWxsL3BkZiIsIlVyaVN0cmluZyI6Imh0dHBzOi8vd3d3LmVtZXJhbGQuY29tL2luc2lnaHQvY29udGVudC9kb2kvMTAuMTEwOC8wMzA5MDU2MTExMTEzNzcyMy9mdWxsL3BkZ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MdXNjaCAmIFZhcmdvLCAyMDExKSJ9XX0sIlRhZyI6IkNpdGF2aVBsYWNlaG9sZGVyIzNlZTVlNjdjLWYzN2ItNDU3YS1iMWVhLWY2MDlhOTA0ZmQ3MCIsIlRleHQiOiIoTHVzY2ggJiBWYXJnby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(Lusch &amp; Vargo,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underscoring that they constitute the fundamental source of value co-creation. Unlike operand resources, they are not distribution mechanisms for service provision but actively drive value co-creation.</w:t>
      </w:r>
    </w:p>
    <w:p w14:paraId="1EF9567B" w14:textId="0797F425"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Another distinguishing characteristic is that operant resources are typically acquired, mobilized, and accessed through interaction and acquisition processes </w:t>
      </w:r>
      <w:sdt>
        <w:sdtPr>
          <w:rPr>
            <w:rFonts w:ascii="Times New Roman" w:hAnsi="Times New Roman" w:cs="Times New Roman"/>
            <w:sz w:val="20"/>
            <w:szCs w:val="20"/>
          </w:rPr>
          <w:alias w:val="To edit, see citavi.com/edit"/>
          <w:tag w:val="CitaviPlaceholder#095ad029-807f-4dea-9639-33f9a786365f"/>
          <w:id w:val="-454639839"/>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yZjY5M2FiLTE1YTktNDAyZS05NDkyLWUxYTE4NTY4MWQ1MCIsIlJhbmdlTGVuZ3RoIjoyMCwiUmVmZXJlbmNlSWQiOiIxNjkyNzlkYi01ZGU2LTQzMmUtOWI4ZC04ZGE2ODAxMWNjY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RUpNLTExLTIwMTctMDkxMCIsIkVkaXRvcnMiOltdLCJFdmFsdWF0aW9uQ29tcGxleGl0eSI6MCwiRXZhbHVhdGlvblNvdXJjZVRleHRGb3JtYXQiOjAsIkdyb3VwcyI6W10sIkhhc0xhYmVsMSI6dHJ1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wOC9FSk0tMTEtMjAxNy0wOTEwIiwiVXJpU3RyaW5nIjoiaHR0cHM6Ly9kb2kub3JnLzEwLjExMDgvRUpNLTExLTIwMTctMDkxM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TA6MTY6MzUiLCJNb2RpZmllZEJ5IjoiX0phbm5pa2EgU2Now6RmZXIiLCJJZCI6IjcwMzRmOGM1LWVlOGUtNDQ5NC05NTQ4LTVjNmEzMmQyMWEzYyIsIk1vZGlmaWVkT24iOiIyMDI1LTA3LTAxVDEwOjE2OjM1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ZW1lcmFsZC5jb20vaW5zaWdodC9jb250ZW50L2RvaS8xMC4xMTA4L2VqbS0xMS0yMDE3LTA5MTAvZnVsbC9wZGYiLCJVcmlTdHJpbmciOiJodHRwczovL3d3dy5lbWVyYWxkLmNvbS9pbnNpZ2h0L2NvbnRlbnQvZG9pLzEwLjExMDgvZWptLTExLTIwMTctMDkxMC9mdWxsL3BkZ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TA6MTY6MzUiLCJNb2RpZmllZEJ5IjoiX0phbm5pa2EgU2Now6RmZXIiLCJJZCI6IjViZTg5NTI5LTE4MjQtNDM1NC04ZjhlLTY0MzgyNTNjYWQ2OSIsIk1vZGlmaWVkT24iOiIyMDI1LTA3LTAxVDEwOjE2OjM1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ZW1lcmFsZC5jb20vaW5zaWdodC9jb250ZW50L2RvaS8xMC4xMTA4L2VqbS0xMS0yMDE3LTA5MTAvZnVsbC9odG1sIiwiVXJpU3RyaW5nIjoiaHR0cHM6Ly93d3cuZW1lcmFsZC5jb20vaW5zaWdodC9jb250ZW50L2RvaS8xMC4xMTA4L2VqbS0xMS0yMDE3LTA5MTAvZnVsbC9odG1s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DaGlwcCBldCBhbC4sIDIwMTkpIn1dfSwiVGFnIjoiQ2l0YXZpUGxhY2Vob2xkZXIjMDk1YWQwMjktODA3Zi00ZGVhLTk2MzktMzNmOWE3ODYzNjVmIiwiVGV4dCI6IihDaGlwcCBldCBhbC4sIDIwMTk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(Chipp et al.,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[R.t.4]. </w:t>
      </w:r>
      <w:r w:rsidR="00FD1970">
        <w:rPr>
          <w:rFonts w:ascii="Times New Roman" w:hAnsi="Times New Roman" w:cs="Times New Roman"/>
          <w:sz w:val="20"/>
          <w:szCs w:val="20"/>
        </w:rPr>
        <w:t>More specifically</w:t>
      </w:r>
      <w:r w:rsidRPr="00DB2469">
        <w:rPr>
          <w:rFonts w:ascii="Times New Roman" w:hAnsi="Times New Roman" w:cs="Times New Roman"/>
          <w:sz w:val="20"/>
          <w:szCs w:val="20"/>
        </w:rPr>
        <w:t xml:space="preserve">, operant resources are accessed through dynamic processes such as dialogue, education, or engagement in market exchanges </w:t>
      </w:r>
      <w:sdt>
        <w:sdtPr>
          <w:rPr>
            <w:rFonts w:ascii="Times New Roman" w:hAnsi="Times New Roman" w:cs="Times New Roman"/>
            <w:sz w:val="20"/>
            <w:szCs w:val="20"/>
          </w:rPr>
          <w:alias w:val="To edit, see citavi.com/edit"/>
          <w:tag w:val="CitaviPlaceholder#1f2a9614-c963-46a6-ba94-1624c6fc6249"/>
          <w:id w:val="-744646537"/>
          <w:placeholder>
            <w:docPart w:val="FC5CFBB82F0C41FEB0DD285EA46DE35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jNWY0ZWMyLTliMGQtNDMwZS04OGFkLTY3MmY1YzZmNzYwMyIsIlJhbmdlTGVuZ3RoIjoxOSwiUmVmZXJlbmNlSWQiOiJiYjExN2UzMy1iYzkyLTQ1MDItODBkYi03MWM3ZDI5NWJiM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HZ0Y3J5aXhjLmpwZyIsIlVyaVN0cmluZyI6ImJiMTE3ZTMzLWJjOTItNDUwMi04MGRiLTcxYzdkMjk1YmIx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jaXRlc2VlcnguaXN0LnBzdS5lZHUvZG9jdW1lbnQ/cmVwaWQ9cmVwMSZ0eXBlPXBkZiZkb2k9ZmYwNjQzYjk2ZmRmOThmZjBjYjc5MzFjODc3ODVlM2Q3OGMyYmQxYiIsIlVyaVN0cmluZyI6Imh0dHBzOi8vd3d3Lmppc2FyYS5vcmcvMjAxMi01L04xL0pJU0FSdjVuMXA0Lmh0bWw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yNCIsIiR0eXBlIjoiU3dpc3NBY2FkZW1pYy5DaXRhdmkuTGlua2VkUmVzb3VyY2UsIFN3aXNzQWNhZGVtaWMuQ2l0YXZpIiwiTGlua2VkUmVzb3VyY2VUeXBlIjoyLCJPcmlnaW5hbFN0cmluZyI6IkM6XFxVc2Vyc1xcSmFubmlrYSBTY2jDpGZlclxcQXBwRGF0YVxcTG9jYWxcXFRlbXBcXHBmYXdic2ZhLmpwZyIsIlVyaVN0cmluZyI6ImEwZWU1Y2JkLWEzY2UtNDk3Zi04NjEzLWVlOTk2OTM1ZmEyY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NTA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(Babb &amp; Keith, 2012; Fujita et al., 2018; Hughes &amp; Vafeas,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While they can occasionally be exchanged directly or embedded into objects </w:t>
      </w:r>
      <w:sdt>
        <w:sdtPr>
          <w:rPr>
            <w:rFonts w:ascii="Times New Roman" w:hAnsi="Times New Roman" w:cs="Times New Roman"/>
            <w:sz w:val="20"/>
            <w:szCs w:val="20"/>
          </w:rPr>
          <w:alias w:val="To edit, see citavi.com/edit"/>
          <w:tag w:val="CitaviPlaceholder#789b091e-1ea9-4e21-a27b-bd59454fca95"/>
          <w:id w:val="-1917161836"/>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2OTg4YjcyLTliOTMtNGQ5Mi05YmZmLTUxZDAzMzViNGJiZiIsIlJhbmdlTGVuZ3RoIjoyMSwiUmVmZXJlbmNlSWQiOiJjNDFiZjJmYy01MTJiLTRjMGYtOGEyNi05ZDM3ZTQ3NWY2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Hlkc3VxZm1hLmpwZyIsIlVyaVN0cmluZyI6ImM0MWJmMmZjLTUxMmItNGMwZi04YTI2LTlkMzdlNDc1ZjY4O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C4wNy4yMDA3IiwiRG9pIjoiMTAuMTAwNy9zMTE3NDctMDA3LTAwNjYtOSIsIkVkaXRvcnMiOltdLCJFdmFsdWF0aW9uQ29tcGxleGl0eSI6MCwiRXZhbHVhdGlvblNvdXJjZVRleHRGb3JtYXQiOjAsIkdyb3VwcyI6W10sIkhhc0xhYmVsMSI6dHJ1ZSwiSGFzTGFiZWwyIjpmYWxzZSwiS2V5d29yZHMiOltdLCJMYW5ndWFnZSI6IkVuO2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ExNzQ3LTAwNy0wMDY2LTkiLCJVcmlTdHJpbmciOiJodHRwczovL2RvaS5vcmcvMTAuMTAwNy9zMTE3NDctMDA3LTAwNjYtO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E6NDQ6MjciLCJNb2RpZmllZEJ5IjoiX0phbm5pa2EgU2Now6RmZXIiLCJJZCI6Ijg1ZDlmMWE2LThhZTQtNDBhNi1iM2ZlLTA5ODkxZjNlY2VhYSIsIk1vZGlmaWVkT24iOiIyMDI1LTA2LTMwVDExOjQ0OjI3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xNzQ3LTAwNy0wMDY2LTkiLCJVcmlTdHJpbmciOiJodHRwczovL2xpbmsuc3ByaW5nZXIuY29tL2FydGljbGUvMTAuMTAwNy9zMTE3NDctMDA3LTAwNjYt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7IiRpZCI6IjIw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yMS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(Michel et al.,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facilitating a direct exchange, their transfer is often difficult compared to operand resources </w:t>
      </w:r>
      <w:sdt>
        <w:sdtPr>
          <w:rPr>
            <w:rFonts w:ascii="Times New Roman" w:hAnsi="Times New Roman" w:cs="Times New Roman"/>
            <w:sz w:val="20"/>
            <w:szCs w:val="20"/>
          </w:rPr>
          <w:alias w:val="To edit, see citavi.com/edit"/>
          <w:tag w:val="CitaviPlaceholder#2a76b59a-c5d4-41d3-8869-a85fb0e82e5a"/>
          <w:id w:val="363803087"/>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OGI5NjM0LThmNDktNDYyZC04OTM5LTU4OTk5NTFjNjU1YiIsIlJhbmdlTGVuZ3RoIjoyNCwiUmVmZXJlbmNlSWQiOiI2MWM1YjE2OS0zZTFhLTQ5MzQtYTJjMS1hZWQ4NTk5NzM3N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KYW5uaWthIFNjaMOkZmVyXFxBcHBEYXRhXFxMb2NhbFxcVGVtcFxcYml3aHB1cXcuanBnIiwiVXJpU3RyaW5nIjoiNjFjNWIxNjktM2UxYS00OTM0LWEyYzEtYWVkODU5OTczNzdl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xNy4xOTkiLCJFZGl0b3JzIjpbXSwiRXZhbHVhdGlvbkNvbXBsZXhpdHkiOjAsIkV2YWx1YXRpb25Tb3VyY2VUZXh0Rm9ybWF0IjowLCJHcm91cHMiOltdLCJIYXNMYWJlbDEiOnRydWUsIkhhc0xhYmVsMiI6ZmFsc2UsIklzYm4iOiI5NzgtMC05OTgxMzMxLTAtMiI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yNDI1MS9ISUNTUy4yMDE3LjE5OSIsIlVyaVN0cmluZyI6Imh0dHBzOi8vZG9pLm9yZy8xMC4yNDI1MS9ISUNTUy4yMDE3LjE5O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RUMTE6MzA6MDQiLCJNb2RpZmllZEJ5IjoiX0phbm5pa2EgU2Now6RmZXIiLCJJZCI6ImU0MjdiZmE0LWUxZWQtNGYxZi1iY2I4LTVlNTIzM2QwNjA1ZSIsIk1vZGlmaWVkT24iOiIyMDI2LTA3LTI0VDExOjMwOjA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zY2hvbGFyc3BhY2UubWFub2EuaGF3YWlpLmVkdS9oYW5kbGUvMTAxMjUvNDEzNTIiLCJVcmlTdHJpbmciOiJodHRwczovL3NjaG9sYXJzcGFjZS5tYW5vYS5oYXdhaWkuZWR1L2hhbmRsZS8xMDEyNS80MTM1M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jA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(Windasari et al.,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5E775FDC" w14:textId="44892825"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Operant resources are inherently more dynamic (prone to change) than operand resources [R.t.5] </w:t>
      </w:r>
      <w:sdt>
        <w:sdtPr>
          <w:rPr>
            <w:rFonts w:ascii="Times New Roman" w:hAnsi="Times New Roman" w:cs="Times New Roman"/>
            <w:sz w:val="20"/>
            <w:szCs w:val="20"/>
          </w:rPr>
          <w:alias w:val="To edit, see citavi.com/edit"/>
          <w:tag w:val="CitaviPlaceholder#bbe778fc-9e86-4cbc-8008-188c3c3c1844"/>
          <w:id w:val="-1910758051"/>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NzE3ZjM0LTY2MzQtNGZkYy04YTY2LTZjMWFlZGJmNDVhMyIsIlJhbmdlU3RhcnQiOjIwLCJSYW5nZUxlbmd0aCI6MjEsIlJlZmVyZW5jZUlkIjoiZWExYTljZmMtYmFhYy00M2YwLWE2NDUtMTdiODg4YTFhZjI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QYXVsIiwiTGFzdE5hbWUiOiJNYWdsaW8iLCJNaWRkbGVOYW1lIjoiUC4iLCJQcm90ZWN0ZWQiOmZhbHNlLCJTZXgiOjIsIkNyZWF0ZWRCeSI6Il9QaGlsaXBwIEhhbnNtZWllciIsIkNyZWF0ZWRPbiI6IjIwMjQtMTAtMjJUMTQ6MzM6MDYiLCJNb2RpZmllZEJ5IjoiX1BoaWxpcHAgSGFuc21laWVyIiwiSWQiOiIzNDJjNDU2MC1mNDg1LTQzNGUtOTZjNy0xMzQzODIzMGZlMTAiLCJNb2RpZmllZE9uIjoiMjAyNC0xMC0yMlQxNDozMzowNiIsIlByb2plY3QiOnsiJGlkIjoiOCIsIiR0eXBlIjoiU3dpc3NBY2FkZW1pYy5DaXRhdmkuUHJvamVjdCwgU3dpc3NBY2FkZW1pYy5DaXRhdmkifX0seyIkaWQiOiI5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2xpbmsuc3ByaW5nZXIuY29tL2FydGljbGUvMTAuMTAwNy9zMTAyNTctMDA4LTAxMDUtMSIsIlVyaVN0cmluZyI6Imh0dHBzOi8vbGluay5zcHJpbmdlci5jb20vYXJ0aWNsZS8xMC4xMDA3L3MxMDI1Ny0wMDgtMDEwNS0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wMjoyMyIsIk1vZGlmaWVkQnkiOiJfSmFubmlrYSBTY2jDpGZlciIsIklkIjoiNzZmOTUwNjgtYWIwOS00MmYxLWI2YmUtOTY3NGNiMTc1ZTAwIiwiTW9kaWZpZWRPbiI6IjIwMjUtMDYtMzBUMTQ6MDI6MjM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DI1Ny0wMDgtMDEwNS0xIiwiVXJpU3RyaW5nIjoiaHR0cHM6Ly9kb2kub3JnLzEwLjEwMDcvczEwMjU3LTAwOC0wMTA1LTE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1dGhvcnMiOlt7IiRyZWYiOiI5In0seyIkaWQiOiIyNi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l0YXRpb25LZXlVcGRhdGVUeXBlIjowLCJDb2xsYWJvcmF0b3JzIjpbXSwiRG9pIjoiMTAuMTAxNi9qLmlqcmVzbWFyLjIwMTYuMTEuMDAxIiwiRWRpdG9ycyI6W10sIkV2YWx1YXRpb25Db21wbGV4aXR5IjowLCJFdmFsdWF0aW9uU291cmNlVGV4dEZvcm1hdCI6MCwiR3JvdXBzIjpbXSwiSGFzTGFiZWwxIjp0cnVlLCJIYXNMYWJlbDIiOmZhbHNlLCJLZXl3b3JkcyI6W10sIkxhbmd1YWdlIjoiZW4iLCJMYW5ndWFnZUNvZGUiOiJlbiI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IxMC4xMDE2L2ouaWpyZXNtYXIuMjAxNi4xMS4wMDEiLCJVcmlTdHJpbmciOiJodHRwczovL2RvaS5vcmcvMTAuMTAxNi9qLmlqcmVzbWFyLjIwMTYuMTEuMDAx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3NTMvTVRQMTA2OS02Njc5MTcwMjA1IiwiRWRpdG9ycyI6W10sIkV2YWx1YXRpb25Db21wbGV4aXR5IjowLCJFdmFsdWF0aW9uU291cmNlVGV4dEZvcm1hdCI6MCwiR3JvdXBzIjpbXSwiSGFzTGFiZWwxIjp0cnVlLCJIYXNMYWJlbDIiOmZhbHNlLCJLZXl3b3JkcyI6W10sIkxhbmd1YWdlIjoiRU4iLCJMYW5ndWFnZUNvZGUiOiJlbiI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IxMC4yNzUzL01UUDEwNjktNjY3OTE3MDIwNSIsIlVyaVN0cmluZyI6Imh0dHBzOi8vZG9pLm9yZy8xMC4yNzUzL01UUDEwNjktNjY3OTE3MDIwNS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(Barnes et al., 2009; Maglio et al., 2009; Vargo &amp; Lusch,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as they depend on continuous exchange, development, and renewal </w:t>
      </w:r>
      <w:sdt>
        <w:sdtPr>
          <w:rPr>
            <w:rFonts w:ascii="Times New Roman" w:hAnsi="Times New Roman" w:cs="Times New Roman"/>
            <w:sz w:val="20"/>
            <w:szCs w:val="20"/>
          </w:rPr>
          <w:alias w:val="To edit, see citavi.com/edit"/>
          <w:tag w:val="CitaviPlaceholder#56b97fb5-84e4-4401-8333-988391ae1c9d"/>
          <w:id w:val="1459218001"/>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NmNhZDViLTQyNTktNDZlMy1hYTZjLTNlYWU1NzIwYTZjNyIsIlJhbmdlTGVuZ3RoIjoyNiwiUmVmZXJlbmNlSWQiOiIyYThjZDQ2MS0xNDJkLTRlYjgtYjBkZC1lYzVmNjAwMjFlN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qeHhwMmkxMy5qcGciLCJVcmlTdHJpbmciOiIyYThjZDQ2MS0xNDJkLTRlYjgtYjBkZC1lYzVmNjAwMjFlNG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DYwNjY3OTUiLCJFZGl0b3JzIjpbXSwiRXZhbHVhdGlvbkNvbXBsZXhpdHkiOjAsIkV2YWx1YXRpb25Tb3VyY2VUZXh0Rm9ybWF0IjowLCJHcm91cHMiOltdLCJIYXNMYWJlbDEiOnRydW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zcvMTQ3MDU5MzEwNjA2Njc5NSIsIlVyaVN0cmluZyI6Imh0dHBzOi8vZG9pLm9yZy8xMC4xMTc3LzE0NzA1OTMxMDYwNjY3OTU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xOjQyOjE1IiwiTW9kaWZpZWRCeSI6Il9KYW5uaWthIFNjaMOkZmVyIiwiSWQiOiI3YzJmNTM3Zi00MDRjLTRkZTYtOTJmYy0zZDYyZDk4NWE4NTciLCJNb2RpZmllZE9uIjoiMjAyNS0wNi0zMFQxMTo0MjoxNS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m91cm5hbHMuc2FnZXB1Yi5jb20vZG9pL2Ficy8xMC4xMTc3LzE0NzA1OTMxMDYwNjY3OTUiLCJVcmlTdHJpbmciOiJodHRwczovL2pvdXJuYWxzLnNhZ2VwdWIuY29tL2RvaS9hYnMvMTAuMTE3Ny8xNDcwNTkzMTA2MDY2Nzk1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(Ballantyne &amp; Varey, 2006)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Through integration, operant resources are continuously reconfigured and enhanced over time, underscoring their evolving nature </w:t>
      </w:r>
      <w:sdt>
        <w:sdtPr>
          <w:rPr>
            <w:rFonts w:ascii="Times New Roman" w:hAnsi="Times New Roman" w:cs="Times New Roman"/>
            <w:sz w:val="20"/>
            <w:szCs w:val="20"/>
          </w:rPr>
          <w:alias w:val="To edit, see citavi.com/edit"/>
          <w:tag w:val="CitaviPlaceholder#0cebc26f-e026-4977-a175-b9ff63676611"/>
          <w:id w:val="877894952"/>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wNmE4NDg3LTQ5ZmItNGRjOS05YTY0LWM2ZTJkZWVhZTE0MSIsIlJhbmdlTGVuZ3RoIjoyMSwiUmVmZXJlbmNlSWQiOiI4YzU3MGM5Yi1hNDE0LTQ1MmUtOTkzNC04YWI1NDQ3YzM5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ZW1lcmFsZC5jb20vaW5zaWdodC9jb250ZW50L2RvaS8xMC4xMTA4L2VqbS0xMC0yMDE1LTA3MjUvZnVsbC9odG1sIiwiVXJpU3RyaW5nIjoiaHR0cHM6Ly93d3cuZW1lcmFsZC5jb20vaW5zaWdodC9jb250ZW50L2RvaS8xMC4xMTA4L2VqbS0xMC0yMDE1LTA3MjUvZnVsbC9odG1s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A4OjM3OjEyIiwiTW9kaWZpZWRCeSI6Il9KYW5uaWthIFNjaMOkZmVyIiwiSWQiOiJlMjIwMmUyMC1lZDE5LTQ4MGQtOTIxOS0xMzA2MzFmMDQ1NGYiLCJNb2RpZmllZE9uIjoiMjAyNS0wNy0wMVQwODozNzoxMi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mVtZXJhbGQuY29tL2luc2lnaHQvY29udGVudC9kb2kvMTAuMTEwOC9lam0tMTAtMjAxNS0wNzI1L2Z1bGwvcGRmIiwiVXJpU3RyaW5nIjoiaHR0cHM6Ly93d3cuZW1lcmFsZC5jb20vaW5zaWdodC9jb250ZW50L2RvaS8xMC4xMTA4L2VqbS0xMC0yMDE1LTA3MjUvZnVsbC9wZG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mFubmlrYSBTY2jDpGZlciIsIkNyZWF0ZWRPbiI6IjIwMjUtMDctMDFUMDg6Mzc6MTIiLCJNb2RpZmllZEJ5IjoiX0phbm5pa2EgU2Now6RmZXIiLCJJZCI6IjRiNTAwOTYzLTE3YzAtNDg4ZC04NGUwLTM0NmNkMmQwMjE4NCIsIk1vZGlmaWVkT24iOiIyMDI2LTA3LTI3VDEwOjU3OjM5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EwOC9FSk0tMTAtMjAxNS0wNzI1IiwiVXJpU3RyaW5nIjoiaHR0cHM6Ly9kb2kub3JnLzEwLjExMDgvRUpNLTEwLTIwMTUtMDcy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(Hughes et al.,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By contrast, operand resources are comparatively stable, but they may become operant when bundled with knowledge or processes  </w:t>
      </w:r>
      <w:sdt>
        <w:sdtPr>
          <w:rPr>
            <w:rFonts w:ascii="Times New Roman" w:hAnsi="Times New Roman" w:cs="Times New Roman"/>
            <w:sz w:val="20"/>
            <w:szCs w:val="20"/>
          </w:rPr>
          <w:alias w:val="To edit, see citavi.com/edit"/>
          <w:tag w:val="CitaviPlaceholder#74be9a2b-e065-43d1-a2e9-1aa2b92d55ae"/>
          <w:id w:val="533932156"/>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5M2U4MzI0LTU0NjItNDUyOC05ZjhhLWIwZmM5YjIwOGE5NyIsIlJhbmdlTGVuZ3RoIjoyMSwiUmVmZXJlbmNlSWQiOiI1MDc0MmM2OC05ZWVkLTRjNWMtYTI2YS05MTJkYzliYmI3N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KYW5uaWthIFNjaMOkZmVyXFxBcHBEYXRhXFxMb2NhbFxcVGVtcFxcaWpzZnFhdjIuanBnIiwiVXJpU3RyaW5nIjoiNTA3NDJjNjgtOWVlZC00YzVjLWEyNmEtOTEyZGM5YmJiNzQy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xLjAzLjIwMDkiLCJEb2kiOiIxMC4xMDA3L3MxMTc0Ny0wMDktMDEzOS16IiwiRWRpdG9ycyI6W10sIkV2YWx1YXRpb25Db21wbGV4aXR5IjowLCJFdmFsdWF0aW9uU291cmNlVGV4dEZvcm1hdCI6MCwiR3JvdXBzIjpbXSwiSGFzTGFiZWwxIjp0cnVlLCJIYXNMYWJlbDIiOmZhbHNlLCJLZXl3b3JkcyI6W10sIkxhbmd1YWdlIjoiRW47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Ny9zMTE3NDctMDA5LTAxMzkteiIsIlVyaVN0cmluZyI6Imh0dHBzOi8vZG9pLm9yZy8xMC4xMDA3L3MxMTc0Ny0wMDktMDEzOS16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wNzoyNyIsIk1vZGlmaWVkQnkiOiJfSmFubmlrYSBTY2jDpGZlciIsIklkIjoiNzcyNmIyNDItZTA1Zi00M2FjLTljYTItMjFkYjFkNmM1M2Y5IiwiTW9kaWZpZWRPbiI6IjIwMjUtMDYtMzBUMTQ6MDc6Mjc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xpbmsuc3ByaW5nZXIuY29tL2FydGljbGUvMTAuMTAwNy9zMTE3NDctMDA5LTAxMzkteiIsIlVyaVN0cmluZyI6Imh0dHBzOi8vbGluay5zcHJpbmdlci5jb20vYXJ0aWNsZS8xMC4xMDA3L3MxMTc0Ny0wMDktMDEzOS16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(Richey et al., 2010)</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t>
      </w:r>
    </w:p>
    <w:p w14:paraId="24A55716" w14:textId="4F3874ED"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Operant resources are, in contrast to traditional views on operand resources, potentially infinite, as they can be continuously recombined, developed, enhanced, and renewed through processes of resource integration [R.t.6]. The application and integration of knowledge, e.g., can generate new forms of knowledge, which can in turn be shared, recombined, and further developed </w:t>
      </w:r>
      <w:sdt>
        <w:sdtPr>
          <w:rPr>
            <w:rFonts w:ascii="Times New Roman" w:hAnsi="Times New Roman" w:cs="Times New Roman"/>
            <w:sz w:val="20"/>
            <w:szCs w:val="20"/>
          </w:rPr>
          <w:alias w:val="To edit, see citavi.com/edit"/>
          <w:tag w:val="CitaviPlaceholder#68c68aa3-c40c-40b3-be17-b62afe090408"/>
          <w:id w:val="292491776"/>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ZTIzNzAyLTlkMDctNDRhOS04NjQxLTI2ZGNiYmMwMmFkNSIsIlJhbmdlTGVuZ3RoIjoyMSwiUmVmZXJlbmNlSWQiOiI4YzU3MGM5Yi1hNDE0LTQ1MmUtOTkzNC04YWI1NDQ3YzM5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ZW1lcmFsZC5jb20vaW5zaWdodC9jb250ZW50L2RvaS8xMC4xMTA4L2VqbS0xMC0yMDE1LTA3MjUvZnVsbC9odG1sIiwiVXJpU3RyaW5nIjoiaHR0cHM6Ly93d3cuZW1lcmFsZC5jb20vaW5zaWdodC9jb250ZW50L2RvaS8xMC4xMTA4L2VqbS0xMC0yMDE1LTA3MjUvZnVsbC9odG1s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A4OjM3OjEyIiwiTW9kaWZpZWRCeSI6Il9KYW5uaWthIFNjaMOkZmVyIiwiSWQiOiJlMjIwMmUyMC1lZDE5LTQ4MGQtOTIxOS0xMzA2MzFmMDQ1NGYiLCJNb2RpZmllZE9uIjoiMjAyNS0wNy0wMVQwODozNzoxMi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mVtZXJhbGQuY29tL2luc2lnaHQvY29udGVudC9kb2kvMTAuMTEwOC9lam0tMTAtMjAxNS0wNzI1L2Z1bGwvcGRmIiwiVXJpU3RyaW5nIjoiaHR0cHM6Ly93d3cuZW1lcmFsZC5jb20vaW5zaWdodC9jb250ZW50L2RvaS8xMC4xMTA4L2VqbS0xMC0yMDE1LTA3MjUvZnVsbC9wZG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mFubmlrYSBTY2jDpGZlciIsIkNyZWF0ZWRPbiI6IjIwMjUtMDctMDFUMDg6Mzc6MTIiLCJNb2RpZmllZEJ5IjoiX0phbm5pa2EgU2Now6RmZXIiLCJJZCI6IjRiNTAwOTYzLTE3YzAtNDg4ZC04NGUwLTM0NmNkMmQwMjE4NCIsIk1vZGlmaWVkT24iOiIyMDI2LTA3LTI3VDEwOjU3OjM5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EwOC9FSk0tMTAtMjAxNS0wNzI1IiwiVXJpU3RyaW5nIjoiaHR0cHM6Ly9kb2kub3JnLzEwLjExMDgvRUpNLTEwLTIwMTUtMDcy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(Hughes et al.,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This recursive process creates the impression of inexhaustibility, distinguishing operant resources from the finite character of operand resources </w:t>
      </w:r>
      <w:sdt>
        <w:sdtPr>
          <w:rPr>
            <w:rFonts w:ascii="Times New Roman" w:hAnsi="Times New Roman" w:cs="Times New Roman"/>
            <w:sz w:val="20"/>
            <w:szCs w:val="20"/>
          </w:rPr>
          <w:alias w:val="To edit, see citavi.com/edit"/>
          <w:tag w:val="CitaviPlaceholder#2df30b4e-eb9c-44e7-9593-4acd12a327fe"/>
          <w:id w:val="-494647859"/>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xMTgyMmE0LTc3MjctNDk3MS1iZGU2LTU2NWJjMjVkZTI0OCIsIlJhbmdlTGVuZ3RoIjoyMywiUmVmZXJlbmNlSWQiOiIwOWUzNjg1Ny1kNDM1LTQxY2YtYTIyNi1kNTlhOTFiZmE5O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wwbjJpa2xvbC5qcGciLCJVcmlTdHJpbmciOiIwOWUzNjg1Ny1kNDM1LTQxY2YtYTIyNi1kNTlhOTFiZmE5O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yNDI1MS9oaWNzcy4yMDE3LjQyNyIsIkVkaXRvcnMiOltdLCJFdmFsdWF0aW9uQ29tcGxleGl0eSI6MCwiRXZhbHVhdGlvblNvdXJjZVRleHRGb3JtYXQiOjAsIkdyb3VwcyI6W10sIkhhc0xhYmVsMSI6dHJ1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jQyNTEvaGljc3MuMjAxNy40MjciLCJVcmlTdHJpbmciOiJodHRwczovL2RvaS5vcmcvMTAuMjQyNTEvaGljc3MuMjAxNy40Mjc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(Higa &amp; Davidson,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760AAA80" w14:textId="00036A23"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lastRenderedPageBreak/>
        <w:t xml:space="preserve">Operant resources can be structured hierarchically, ranging from basic elements such as skills and knowledge to composite (dynamic) capabilities and interconnected constellations of resources [R.t.7] </w:t>
      </w:r>
      <w:sdt>
        <w:sdtPr>
          <w:rPr>
            <w:rFonts w:ascii="Times New Roman" w:hAnsi="Times New Roman" w:cs="Times New Roman"/>
            <w:sz w:val="20"/>
            <w:szCs w:val="20"/>
          </w:rPr>
          <w:alias w:val="To edit, see citavi.com/edit"/>
          <w:tag w:val="CitaviPlaceholder#93116ea3-8623-4373-b822-a5d2fe011d0f"/>
          <w:id w:val="1541315277"/>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MTFmNzc1LTAxNWMtNGZmOS05YzhmLTE2Y2NlODc3Mjk0YSIsIlJhbmdlTGVuZ3RoIjoyNCwiUmVmZXJlbmNlSWQiOiI0ZTljOTE2Yi02NmI1LTQ5ZmYtYTUzYi1mZTVjOGFlMGMwM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wNy9zMTE3NDctMDA3LTAwNjMteiIsIlVyaVN0cmluZyI6Imh0dHBzOi8vZG9pLm9yZy8xMC4xMDA3L3MxMTc0Ny0wMDctMDA2My16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Mzo1OTo1NCIsIk1vZGlmaWVkQnkiOiJfSmFubmlrYSBTY2jDpGZlciIsIklkIjoiNWM5ZDhjZjUtODAzNS00ZWYxLWFiZTEtNGVkMTY3N2ZmM2E0IiwiTW9kaWZpZWRPbiI6IjIwMjUtMDYtMzBUMTM6NTk6NTQiLCJQcm9qZWN0Ijp7IiRyZWYiOiI4In19LH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E3NDctMDA3LTAwNjMteiIsIlVyaVN0cmluZyI6Imh0dHBzOi8vbGluay5zcHJpbmdlci5jb20vYXJ0aWNsZS8xMC4xMDA3L3MxMTc0Ny0wMDctMDA2My16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(Madhavaram &amp; Hunt, 2008; Manis &amp; Madhavaram, 2023)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These higher-order operant resources embody increasing complexity and value creation potential, reinforcing one another in dynamic configurations </w:t>
      </w:r>
      <w:sdt>
        <w:sdtPr>
          <w:rPr>
            <w:rFonts w:ascii="Times New Roman" w:hAnsi="Times New Roman" w:cs="Times New Roman"/>
            <w:sz w:val="20"/>
            <w:szCs w:val="20"/>
          </w:rPr>
          <w:alias w:val="To edit, see citavi.com/edit"/>
          <w:tag w:val="CitaviPlaceholder#a1bb7c72-74a9-401b-9f99-b2007fa4f4ae"/>
          <w:id w:val="-300698843"/>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NDY0YTQwLTA4NzEtNDQxZC05ZTM3LTJlMjE5NGVlNWY5OSIsIlJhbmdlTGVuZ3RoIjoyMCwiUmVmZXJlbmNlSWQiOiJmMmE2MzBhNC1lNGMxLTQxN2QtYmI3ZC1lZDM3NjY3MGE2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Z2VsYSIsIkxhc3ROYW1lIjoiQ2FyaWTDoCIsIlByb3RlY3RlZCI6ZmFsc2UsIlNleCI6MSwiQ3JlYXRlZEJ5IjoiX0phbm5pa2EgU2Now6RmZXIiLCJDcmVhdGVkT24iOiIyMDI1LTA3LTAxVDA5OjU2OjM1IiwiTW9kaWZpZWRCeSI6Il9KYW5uaWthIFNjaMOkZmVyIiwiSWQiOiJmNGExYmM2NC1hNTY3LTQxZWYtYmU0YS0yYmIxMzc4ZGQ5YWQiLCJNb2RpZmllZE9uIjoiMjAyNS0wNy0wMVQwOTo1NjozNSIsIlByb2plY3QiOnsiJGlkIjoiOCIsIiR0eXBlIjoiU3dpc3NBY2FkZW1pYy5DaXRhdmkuUHJvamVjdCwgU3dpc3NBY2FkZW1pYy5DaXRhdmkifX0seyIkaWQiOiI5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pvdXJuYWxzLnNhZ2VwdWIuY29tL2RvaS9hYnMvMTAuMTE3Ny8xNDcwNTkzMTE4NzcyMjE1IiwiVXJpU3RyaW5nIjoiaHR0cHM6Ly9qb3VybmFscy5zYWdlcHViLmNvbS9kb2kvYWJzLzEwLjExNzcvMTQ3MDU5MzExODc3MjIx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k6NTY6MzMiLCJNb2RpZmllZEJ5IjoiX0phbm5pa2EgU2Now6RmZXIiLCJJZCI6ImRmOWY3MDc0LTZlMzktNDgwNC1iMzlhLTMwNjJkNzg1ZjUzZSIsIk1vZGlmaWVkT24iOiIyMDI1LTA3LTAxVDA5OjU2OjMz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3Ny8xNDcwNTkzMTE4NzcyMjE1IiwiVXJpU3RyaW5nIjoiaHR0cHM6Ly9kb2kub3JnLzEwLjExNzcvMTQ3MDU5MzExODc3MjIx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(Caridà et al., 2019; Madhavaram,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Such hierarchical structuring enables sustainable competitive advantage, as illustrated in approaches like service design or service engineering, which themselves can be understood as integrated operant resource systems </w:t>
      </w:r>
      <w:sdt>
        <w:sdtPr>
          <w:rPr>
            <w:rFonts w:ascii="Times New Roman" w:hAnsi="Times New Roman" w:cs="Times New Roman"/>
            <w:sz w:val="20"/>
            <w:szCs w:val="20"/>
          </w:rPr>
          <w:alias w:val="To edit, see citavi.com/edit"/>
          <w:tag w:val="CitaviPlaceholder#082868ac-466b-464b-9d07-df75b9fc22ec"/>
          <w:id w:val="253178624"/>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OGRiYzVhLTUxMjYtNGViNi1hZTk1LWFhMGE1ZjI3MDdlMiIsIlJhbmdlTGVuZ3RoIjoyMywiUmVmZXJlbmNlSWQiOiI3NzBiM2VjYS00NjBjLTQ0NWYtOGM3My1iYmU2MGQ2ZThjM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DNxcjAxdXRwLmpwZyIsIlVyaVN0cmluZyI6Ijc3MGIzZWNhLTQ2MGMtNDQ1Zi04YzczLWJiZTYwZDZlOGMwM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0MjUxL0hJQ1NTLjIwMjQuMTk4IiwiRWRpdG9ycyI6W10sIkV2YWx1YXRpb25Db21wbGV4aXR5IjowLCJFdmFsdWF0aW9uU291cmNlVGV4dEZvcm1hdCI6MCwiR3JvdXBzIjpbXSwiSGFzTGFiZWwxIjp0cnVlLCJIYXNMYWJlbDIiOmZhbHNlLCJJc2JuIjoiOTc4LTAtOTk4MTMzMS03LTEi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zY2hvbGFyc3BhY2UubWFub2EuaGF3YWlpLmVkdS9pdGVtcy8xYzYyOGVhZi1jOTViLTQyZmQtYWMyMy05MjA2NTM4NDBjN2YiLCJVcmlTdHJpbmciOiJodHRwczovL3NjaG9sYXJzcGFjZS5tYW5vYS5oYXdhaWkuZWR1L2l0ZW1zLzFjNjI4ZWFmLWM5NWItNDJmZC1hYzIzLTkyMDY1Mzg0MGM3Z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KYW5uaWthIFNjaMOkZmVyIiwiQ3JlYXRlZE9uIjoiMjAyNS0wNy0wN1QwOTo1NDowOSIsIk1vZGlmaWVkQnkiOiJfSmFubmlrYSBTY2jDpGZlciIsIklkIjoiNWUwODhjZGEtZGMwZS00Y2FjLWI3YjEtZDQ5NDQ1N2U3ZDU4IiwiTW9kaWZpZWRPbiI6IjIwMjYtMDctMjdUMTU6MTM6MTc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yNDI1MS9ISUNTUy4yMDI0LjE5OCIsIlVyaVN0cmluZyI6Imh0dHBzOi8vZG9pLm9yZy8xMC4yNDI1MS9ISUNTUy4yMDI0LjE5OC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(Vikström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123BE398" w14:textId="783561A8" w:rsidR="007771BA"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Operant resources may enable, expand, and scale (resource) networks and ecosystems [R.t.8]. By being linked </w:t>
      </w:r>
      <w:sdt>
        <w:sdtPr>
          <w:rPr>
            <w:rFonts w:ascii="Times New Roman" w:hAnsi="Times New Roman" w:cs="Times New Roman"/>
            <w:sz w:val="20"/>
            <w:szCs w:val="20"/>
          </w:rPr>
          <w:alias w:val="To edit, see citavi.com/edit"/>
          <w:tag w:val="CitaviPlaceholder#0cd4b652-0ba3-4071-be28-5451e33b76ac"/>
          <w:id w:val="-1451010480"/>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MzQ4ZmI0LTU0MDEtNDdkOC05YWMzLTAwYjM2YjYwMWNhMyIsIlJhbmdlTGVuZ3RoIjoyMSwiUmVmZXJlbmNlSWQiOiJjNDFiZjJmYy01MTJiLTRjMGYtOGEyNi05ZDM3ZTQ3NWY2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Hlkc3VxZm1hLmpwZyIsIlVyaVN0cmluZyI6ImM0MWJmMmZjLTUxMmItNGMwZi04YTI2LTlkMzdlNDc1ZjY4O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C4wNy4yMDA3IiwiRG9pIjoiMTAuMTAwNy9zMTE3NDctMDA3LTAwNjYtOSIsIkVkaXRvcnMiOltdLCJFdmFsdWF0aW9uQ29tcGxleGl0eSI6MCwiRXZhbHVhdGlvblNvdXJjZVRleHRGb3JtYXQiOjAsIkdyb3VwcyI6W10sIkhhc0xhYmVsMSI6dHJ1ZSwiSGFzTGFiZWwyIjpmYWxzZSwiS2V5d29yZHMiOltdLCJMYW5ndWFnZSI6IkVuO2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ExNzQ3LTAwNy0wMDY2LTkiLCJVcmlTdHJpbmciOiJodHRwczovL2RvaS5vcmcvMTAuMTAwNy9zMTE3NDctMDA3LTAwNjYtO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E6NDQ6MjciLCJNb2RpZmllZEJ5IjoiX0phbm5pa2EgU2Now6RmZXIiLCJJZCI6Ijg1ZDlmMWE2LThhZTQtNDBhNi1iM2ZlLTA5ODkxZjNlY2VhYSIsIk1vZGlmaWVkT24iOiIyMDI1LTA2LTMwVDExOjQ0OjI3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saW5rLnNwcmluZ2VyLmNvbS9hcnRpY2xlLzEwLjEwMDcvczExNzQ3LTAwNy0wMDY2LTkiLCJVcmlTdHJpbmciOiJodHRwczovL2xpbmsuc3ByaW5nZXIuY29tL2FydGljbGUvMTAuMTAwNy9zMTE3NDctMDA3LTAwNjYt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7IiRpZCI6IjIw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yMS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(Michel et al., 2008)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they form dynamic constellations that amplify value creation across system entities. Especially technological operant resources, such as information systems, AI, machine learning, or predictive analytics, foster network scalability by dynamically leveraging other resources, providing access to networks of previously unknown actors, and supporting adaptive responses to market needs </w:t>
      </w:r>
      <w:sdt>
        <w:sdtPr>
          <w:rPr>
            <w:rFonts w:ascii="Times New Roman" w:hAnsi="Times New Roman" w:cs="Times New Roman"/>
            <w:sz w:val="20"/>
            <w:szCs w:val="20"/>
          </w:rPr>
          <w:alias w:val="To edit, see citavi.com/edit"/>
          <w:tag w:val="CitaviPlaceholder#95526ddb-5e41-4b91-a092-70b440554f99"/>
          <w:id w:val="-316260327"/>
          <w:placeholder>
            <w:docPart w:val="6FC62C9882C34B94AC6092DE56BE1999"/>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1NTI5YjIyLWI2ODQtNGVkNS1iMmNjLWQyM2M2NTMwYWMwNyIsIlJhbmdlTGVuZ3RoIjoyNSwiUmVmZXJlbmNlSWQiOiI1MDg4NmFkZS00OTdhLTRmOTUtODczMy0yZTY0OTFmZTA3M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Hdhemh3cXA0LmpwZyIsIlVyaVN0cmluZyI6IjUwODg2YWRlLTQ5N2EtNGY5NS04NzMzLTJlNjQ5MWZlMDcxM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C4wMi4yMDI1IiwiRG9pIjoiMTAuMzM5MC9hZG1zY2kxNTAyMDA2NCIsIkVkaXRvcnMiOltdLCJFdmFsdWF0aW9uQ29tcGxleGl0eSI6MCwiRXZhbHVhdGlvblNvdXJjZVRleHRGb3JtYXQiOjAsIkdyb3VwcyI6W10sIkhhc0xhYmVsMSI6dHJ1ZSwiSGFzTGFiZWwyIjpmYWxzZSwiS2V5d29yZHMiOltdLCJMYW5ndWFnZSI6ImVu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d3cubWRwaS5jb20vMjA3Ni0zMzg3LzE1LzIvNjQiLCJVcmlTdHJpbmciOiJodHRwczovL3d3dy5tZHBpLmNvbS8yMDc2LTMzODcvMTUvMi82N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dUMTA6MDA6NDUiLCJNb2RpZmllZEJ5IjoiX0phbm5pa2EgU2Now6RmZXIiLCJJZCI6IjcxMGZjZGM2LWVjMWUtNGViNC1iMDA2LWZkY2RmZWFhZTM5YyIsIk1vZGlmaWVkT24iOiIyMDI1LTA3LTA3VDEwOjAwOjQ1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MzM5MC9hZG1zY2kxNTAyMDA2NCIsIlVyaVN0cmluZyI6Imh0dHBzOi8vZG9pLm9yZy8xMC4zMzkwL2FkbXNjaTE1MDIwMDY0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EwOS9oaWNzcy4yMDE2LjIzMSIsIlVyaVN0cmluZyI6Imh0dHBzOi8vZG9pLm9yZy8xMC4xMTA5L2hpY3NzLjIwMTYuMjMx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(Da Silva &amp; Cardoso, 2025; von Briel &amp; Recker,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Operand resources, in contrast, may circulate within networks but do not actively shape or expand them.</w:t>
      </w:r>
      <w:r w:rsidR="007771BA" w:rsidRPr="00DB2469">
        <w:rPr>
          <w:rFonts w:ascii="Times New Roman" w:hAnsi="Times New Roman" w:cs="Times New Roman"/>
          <w:sz w:val="20"/>
          <w:szCs w:val="20"/>
        </w:rPr>
        <w:br w:type="page"/>
      </w:r>
    </w:p>
    <w:p w14:paraId="1E96F1B2" w14:textId="2BE4BAC1" w:rsidR="007F77D4" w:rsidRPr="00DB2469" w:rsidRDefault="007F77D4" w:rsidP="007F77D4">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3.2</w:t>
      </w:r>
      <w:r w:rsidRPr="00DB2469">
        <w:rPr>
          <w:rFonts w:ascii="Times New Roman" w:eastAsia="Times New Roman" w:hAnsi="Times New Roman" w:cs="Times New Roman"/>
          <w:b/>
          <w:kern w:val="0"/>
          <w:sz w:val="28"/>
          <w:szCs w:val="20"/>
          <w:lang w:eastAsia="ko-KR"/>
          <w14:ligatures w14:val="none"/>
        </w:rPr>
        <w:tab/>
        <w:t>Actor Characteristics</w:t>
      </w:r>
    </w:p>
    <w:p w14:paraId="1896BBA2" w14:textId="3FA12435"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There is an extensive body of literature addressing the various roles attributed to actors </w:t>
      </w:r>
      <w:r w:rsidR="008E2F4C" w:rsidRPr="00DB2469">
        <w:rPr>
          <w:rFonts w:ascii="Times New Roman" w:hAnsi="Times New Roman" w:cs="Times New Roman"/>
          <w:sz w:val="20"/>
          <w:szCs w:val="20"/>
        </w:rPr>
        <w:t xml:space="preserve">across service and ecosystem contexts. Accordingly, actors have been conceptualized in a wide range of roles and positions, such as customers, suppliers, employees, organizations, producers, or consumers </w:t>
      </w:r>
      <w:r w:rsidRPr="00DB2469">
        <w:rPr>
          <w:rFonts w:ascii="Times New Roman" w:hAnsi="Times New Roman" w:cs="Times New Roman"/>
          <w:sz w:val="20"/>
          <w:szCs w:val="20"/>
        </w:rPr>
        <w:t xml:space="preserve">(e.g., </w:t>
      </w:r>
      <w:sdt>
        <w:sdtPr>
          <w:rPr>
            <w:rFonts w:ascii="Times New Roman" w:hAnsi="Times New Roman" w:cs="Times New Roman"/>
            <w:sz w:val="20"/>
            <w:szCs w:val="20"/>
          </w:rPr>
          <w:alias w:val="To edit, see citavi.com/edit"/>
          <w:tag w:val="CitaviPlaceholder#4aaeaaec-6233-4190-9b96-ef77305e19b0"/>
          <w:id w:val="946969787"/>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2MWE5YjM2LTNkMjAtNGQ4Ni05OTA5LTRjZjNjMDM1NzY2MCIsIlJhbmdlTGVuZ3RoIjoxOSwiUmVmZXJlbmNlSWQiOiI4MTdjYTZlYy04MDlmLTQyNzQtODQ5Ni04OThlZDg0NTJkN2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FBoaWxpcHAgSGFuc21laWVyXFxBcHBEYXRhXFxMb2NhbFxcVGVtcFxcc3BkZTR0M3guanBnIiwiVXJpU3RyaW5nIjoiODE3Y2E2ZWMtODA5Zi00Mjc0LTg0OTYtODk4ZWQ4NDUyZDd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yZXRjb25zZXIuMjAxMC4wMi4wMDE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E2L2ouanJldGNvbnNlci4yMDEwLjAyLjAwMSIsIlVyaVN0cmluZyI6Imh0dHBzOi8vZG9pLm9yZy8xMC4xMDE2L2ouanJldGNvbnNlci4yMDEwLjAyLjAwM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TAtMDIwMC15IiwiRWRpdG9ycyI6W10sIkV2YWx1YXRpb25Db21wbGV4aXR5IjowLCJFdmFsdWF0aW9uU291cmNlVGV4dEZvcm1hdCI6MCwiR3JvdXBzIjpbXSwiSGFzTGFiZWwxIjpmYWxz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AwNy9zMTE3NDctMDEwLTAyMDAteSIsIlVyaVN0cmluZyI6Imh0dHBzOi8vZG9pLm9yZy8xMC4xMDA3L3MxMTc0Ny0wMTAtMDIwMC15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7IiRpZCI6IjYx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Andreu et al., 2010; Edvardsson et al., 2011; Mele et al., 2018; Vargo &amp; Lusch,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r w:rsidR="008E2F4C" w:rsidRPr="00DB2469">
        <w:rPr>
          <w:rFonts w:ascii="Times New Roman" w:hAnsi="Times New Roman" w:cs="Times New Roman"/>
          <w:sz w:val="20"/>
          <w:szCs w:val="20"/>
        </w:rPr>
        <w:t xml:space="preserve">, as well as families, groups, or households </w:t>
      </w:r>
      <w:r w:rsidRPr="00DB2469">
        <w:rPr>
          <w:rFonts w:ascii="Times New Roman" w:hAnsi="Times New Roman" w:cs="Times New Roman"/>
          <w:sz w:val="20"/>
          <w:szCs w:val="20"/>
        </w:rPr>
        <w:t xml:space="preserve">(e.g., </w:t>
      </w:r>
      <w:sdt>
        <w:sdtPr>
          <w:rPr>
            <w:rFonts w:ascii="Times New Roman" w:hAnsi="Times New Roman" w:cs="Times New Roman"/>
            <w:sz w:val="20"/>
            <w:szCs w:val="20"/>
          </w:rPr>
          <w:alias w:val="To edit, see citavi.com/edit"/>
          <w:tag w:val="CitaviPlaceholder#8db579ee-af69-4aaa-9e82-9cb505790fc9"/>
          <w:id w:val="-1790581420"/>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NTI4NzE0LTNlNmUtNDY2ZC1hZGFkLWI3ZjBiNDRhY2E1OSIsIlJhbmdlU3RhcnQiOjI0LCJSYW5nZUxlbmd0aCI6MjEsIlJlZmVyZW5jZUlkIjoiZDdkODU3ZTMtNGUyYS00MDA1LWJiYmQtZGNmZTgwZjA4NDlh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pZCI6IjgiLCIkdHlwZSI6IlN3aXNzQWNhZGVtaWMuQ2l0YXZpLlByb2plY3QsIFN3aXNzQWNhZGVtaWMuQ2l0YXZpIn19LHsiJGlkIjoiOS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QaGlsaXBwIEhhbnNtZWllclxcQXBwRGF0YVxcTG9jYWxcXFRlbXBcXHlhdW1jbHh3LmpwZyIsIlVyaVN0cmluZyI6ImQ3ZDg1N2UzLTRlMmEtNDAwNS1iYmJkLWRjZmU4MGYwODQ5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pbmRtYXJtYW4uMjAxMC4wNi4wMjY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aW5kbWFybWFuLjIwMTAuMDYuMDI2IiwiVXJpU3RyaW5nIjoiaHR0cHM6Ly9kb2kub3JnLzEwLjEwMTYvai5pbmRtYXJtYW4uMjAxMC4wNi4wMj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yZWYiOiI3In0seyIkcmVmIjoiOSJ9XSwiQ2l0YXRpb25LZXlVcGRhdGVUeXBlIjowLCJDb2xsYWJvcmF0b3JzIjpbXSwiQ292ZXJQYXRoIjp7IiRpZCI6IjIxIiwiJHR5cGUiOiJTd2lzc0FjYWRlbWljLkNpdGF2aS5MaW5rZWRSZXNvdXJjZSwgU3dpc3NBY2FkZW1pYy5DaXRhdmkiLCJMaW5rZWRSZXNvdXJjZVR5cGUiOjIsIk9yaWdpbmFsU3RyaW5nIjoiQzpcXFVzZXJzXFxQaGlsaXBwIEhhbnNtZWllclxcQXBwRGF0YVxcTG9jYWxcXFRlbXBcXHdndWl2dHUxLmpwZyIsIlVyaVN0cmluZyI6ImYwYTA4NGNlLWM1MDEtNDA5OC1iMTI2LWQ4YWEzMjIwNmVlN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NDUzNDMzOSI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jEwLjExNzcvMTQ3MDU5MzExNDUzNDMzOSIsIlVyaVN0cmluZyI6Imh0dHBzOi8vZG9pLm9yZy8xMC4xMTc3LzE0NzA1OTMxMTQ1MzQzMzk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Jaakkola &amp; Hakanen, 2013; Vargo &amp; Lusch, 2011, 2014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r w:rsidR="008E2F4C" w:rsidRPr="00DB2469">
        <w:rPr>
          <w:rFonts w:ascii="Times New Roman" w:hAnsi="Times New Roman" w:cs="Times New Roman"/>
          <w:sz w:val="20"/>
          <w:szCs w:val="20"/>
        </w:rPr>
        <w:t xml:space="preserve">. </w:t>
      </w:r>
      <w:r w:rsidRPr="00DB2469">
        <w:rPr>
          <w:rFonts w:ascii="Times New Roman" w:hAnsi="Times New Roman" w:cs="Times New Roman"/>
          <w:sz w:val="20"/>
          <w:szCs w:val="20"/>
        </w:rPr>
        <w:t xml:space="preserve">However, </w:t>
      </w:r>
      <w:r w:rsidR="008E2F4C" w:rsidRPr="00DB2469">
        <w:rPr>
          <w:rFonts w:ascii="Times New Roman" w:hAnsi="Times New Roman" w:cs="Times New Roman"/>
          <w:sz w:val="20"/>
          <w:szCs w:val="20"/>
        </w:rPr>
        <w:t xml:space="preserve">the literature review also indicates that actor roles are neither static nor fixed </w:t>
      </w:r>
      <w:sdt>
        <w:sdtPr>
          <w:rPr>
            <w:rFonts w:ascii="Times New Roman" w:hAnsi="Times New Roman" w:cs="Times New Roman"/>
            <w:sz w:val="20"/>
            <w:szCs w:val="20"/>
          </w:rPr>
          <w:alias w:val="To edit, see citavi.com/edit"/>
          <w:tag w:val="CitaviPlaceholder#5d2b3be7-5e71-43d0-bb34-c7a531e04768"/>
          <w:id w:val="-1468893762"/>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ZDZhMDk2LTNhOGMtNDE1Yy04ZDIzLWI1Nzk2OWQ2ZGM5NCIsIlJhbmdlTGVuZ3RoIjoyMCwiUmVmZXJlbmNlSWQiOiI2OWRmZjc4MS01ZThiLTRhODYtOWNmMi03N2VjYzA3ZjI4N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EwIiwiJHR5cGUiOiJTd2lzc0FjYWRlbWljLkNpdGF2aS5QZXJzb24sIFN3aXNzQWNhZGVtaWMuQ2l0YXZpIiwiRmlyc3ROYW1lIjoiSG9wZSIsIkxhc3ROYW1lIjoiU2NoYXUiLCJNaWRkbGVOYW1lIjoiSmVuc2VuIiwiUHJvdGVjdGVkIjpmYWxzZSwiU2V4IjoxLCJDcmVhdGVkQnkiOiJfUGhpbGlwcCBIYW5zbWVpZXIiLCJDcmVhdGVkT24iOiIyMDI1LTA4LTA3VDA4OjE4OjMzIiwiTW9kaWZpZWRCeSI6Il9QaGlsaXBwIEhhbnNtZWllciIsIklkIjoiYmI1ZTQ4ZDUtMzQ2Ni00ODQ2LTg2ZWUtYTM3M2FmODEyZWFjIiwiTW9kaWZpZWRPbiI6IjIwMjUtMDgtMDdUMDg6MTg6MzM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QaGlsaXBwIEhhbnNtZWllclxcQXBwRGF0YVxcTG9jYWxcXFRlbXBcXHJhaGQ0YXRpLmpwZyIsIlVyaVN0cmluZyI6IjY5ZGZmNzgxLTVlOGItNGE4Ni05Y2YyLTc3ZWNjMDdmMjg3N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k9TTS0xMC0yMDE0LTAyNzA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A4L0pPU00tMTAtMjAxNC0wMjcwIiwiVXJpU3RyaW5nIjoiaHR0cHM6Ly9kb2kub3JnLzEwLjExMDgvSk9TTS0xMC0yMDE0LTAyNz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(Akaka et al., 2015)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Instead, they evolve dynamically over time </w:t>
      </w:r>
      <w:sdt>
        <w:sdtPr>
          <w:rPr>
            <w:rFonts w:ascii="Times New Roman" w:hAnsi="Times New Roman" w:cs="Times New Roman"/>
            <w:sz w:val="20"/>
            <w:szCs w:val="20"/>
          </w:rPr>
          <w:alias w:val="To edit, see citavi.com/edit"/>
          <w:tag w:val="CitaviPlaceholder#ebacb549-3e92-458e-9be1-a41d4de4ec4b"/>
          <w:id w:val="-776559782"/>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zMzM0NzU5LTU0MWEtNDdkNy05YjdlLTBkMTg1YTQ1MWU3OSIsIlJhbmdlTGVuZ3RoIjoyNiwiUmVmZXJlbmNlSWQiOiI2ODk1ZTM2OS03MWUwLTRhM2ItYTg4Yy0wMGM1YjA3ZDI2M2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UGhpbGlwcCBIYW5zbWVpZXJcXEFwcERhdGFcXExvY2FsXFxUZW1wXFxrbDFkNGJtbS5qcGciLCJVcmlTdHJpbmciOiI2ODk1ZTM2OS03MWUwLTRhM2ItYTg4Yy0wMGM1YjA3ZDI2M2Q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jUyNS0wMjEtMDA1MDAtNC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cvczEyNTI1LTAyMS0wMDUwMC00IiwiVXJpU3RyaW5nIjoiaHR0cHM6Ly9kb2kub3JnLzEwLjEwMDcvczEyNTI1LTAyMS0wMDUwMC00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(Poeppelbuss et al., 2022)</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actors can simultaneously develop and assume multiple roles and positions (e.g., </w:t>
      </w:r>
      <w:sdt>
        <w:sdtPr>
          <w:rPr>
            <w:rFonts w:ascii="Times New Roman" w:hAnsi="Times New Roman" w:cs="Times New Roman"/>
            <w:sz w:val="20"/>
            <w:szCs w:val="20"/>
          </w:rPr>
          <w:alias w:val="To edit, see citavi.com/edit"/>
          <w:tag w:val="CitaviPlaceholder#5b8cb1da-d1a1-4452-a490-5c09c43b7b4c"/>
          <w:id w:val="1318926655"/>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TY4MjBkLTI5MWItNGVkNC05NTA2LTQyMjg3YTc4N2E1ZSIsIlJhbmdlTGVuZ3RoIjoxNywiUmVmZXJlbmNlSWQiOiJlZDllZTU3Yi0zMTQ3LTQ1MmYtOGIwNS1lNzIwZWQyODE2Mj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YXVyYW5naSIsIkxhc3ROYW1lIjoiTGF1ZCIsIlByb3RlY3RlZCI6ZmFsc2UsIlNleCI6MCwiQ3JlYXRlZEJ5IjoiX0phbm5pa2EgU2Now6RmZXIiLCJDcmVhdGVkT24iOiIyMDI1LTA3LTAxVDA2OjE3OjUxIiwiTW9kaWZpZWRCeSI6Il9KYW5uaWthIFNjaMOkZmVyIiwiSWQiOiI1YjllZmE0OC1iZmRmLTQ0MTktOTFjZS1iNzE5ODBjOWIzZmIiLCJNb2RpZmllZE9uIjoiMjAyNS0wNy0wMVQwNjoxNzo1MSIsIlByb2plY3QiOnsiJGlkIjoiOCIsIiR0eXBlIjoiU3dpc3NBY2FkZW1pYy5DaXRhdmkuUHJvamVjdCwgU3dpc3NBY2FkZW1pYy5DaXRhdmkifX0seyIkaWQiOiI5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QaGlsaXBwIEhhbnNtZWllclxcQXBwRGF0YVxcTG9jYWxcXFRlbXBcXDJldjFmYWR6LmpwZyIsIlVyaVN0cmluZyI6ImVkOWVlNTdiLTMxNDctNDUyZi04YjA1LWU3MjBlZDI4MTYy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NTU3MjY3M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NzcvMTQ3MDU5MzExNTU3MjY3MSIsIlVyaVN0cmluZyI6Imh0dHBzOi8vZG9pLm9yZy8xMC4xMTc3LzE0NzA1OTMxMTU1NzI2Nz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jUyNS0wMjEtMDA1MDAtNC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wMDcvczEyNTI1LTAyMS0wMDUwMC00IiwiVXJpU3RyaW5nIjoiaHR0cHM6Ly9kb2kub3JnLzEwLjEwMDcvczEyNTI1LTAyMS0wMDUwMC00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Laud et al., 2015; Pekkala et al., 2023; Poeppelbuss et al., 2022</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Therefore, we propose the first central actor characteristic</w:t>
      </w:r>
      <w:r w:rsidR="00B1616F" w:rsidRPr="00DB2469">
        <w:rPr>
          <w:rFonts w:ascii="Times New Roman" w:hAnsi="Times New Roman" w:cs="Times New Roman"/>
          <w:sz w:val="20"/>
          <w:szCs w:val="20"/>
        </w:rPr>
        <w:t xml:space="preserve"> [Ac.1]</w:t>
      </w:r>
      <w:r w:rsidRPr="00DB2469">
        <w:rPr>
          <w:rFonts w:ascii="Times New Roman" w:hAnsi="Times New Roman" w:cs="Times New Roman"/>
          <w:sz w:val="20"/>
          <w:szCs w:val="20"/>
        </w:rPr>
        <w:t>: Actors can occupy multiple roles or positions and transition between them dynamically.</w:t>
      </w:r>
    </w:p>
    <w:p w14:paraId="69A90413" w14:textId="718F0A74"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A clear trend can be observed in the literature: while earlier studies primarily discussed actors embedded in networks (e.g., </w:t>
      </w:r>
      <w:sdt>
        <w:sdtPr>
          <w:rPr>
            <w:rFonts w:ascii="Times New Roman" w:hAnsi="Times New Roman" w:cs="Times New Roman"/>
            <w:sz w:val="20"/>
            <w:szCs w:val="20"/>
          </w:rPr>
          <w:alias w:val="To edit, see citavi.com/edit"/>
          <w:tag w:val="CitaviPlaceholder#e2657e1f-1234-4d86-99aa-34fd4733562e"/>
          <w:id w:val="-1751418973"/>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xMWFkNWI5LTI2YTYtNDc5My05YjE4LTA1YmIwYzM4YjE3NSIsIlJhbmdlTGVuZ3RoIjoxOCwiUmVmZXJlbmNlSWQiOiIzZWZhMzhiYS0yYTk1LTQyYWMtYWRlNC05YTk4NGFhODEwMm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FBoaWxpcHAgSGFuc21laWVyXFxBcHBEYXRhXFxMb2NhbFxcVGVtcFxcM3ZoZ2txdnkuanBnIiwiVXJpU3RyaW5nIjoiM2VmYTM4YmEtMmE5NS00MmFjLWFkZTQtOWE5ODRhYTgxMDJi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luZG1hcm1hbi4yMDA3LjA3LjAwN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TYvai5pbmRtYXJtYW4uMjAwNy4wNy4wMDUiLCJVcmlTdHJpbmciOiJodHRwczovL2RvaS5vcmcvMTAuMTAxNi9qLmluZG1hcm1hbi4yMDA3LjA3LjAwN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luZG1hcm1hbi4yMDEwLjA2LjAzNSIsIkVkaXRvcnMiOltdLCJFdmFsdWF0aW9uQ29tcGxleGl0eSI6MCwiRXZhbHVhdGlvblNvdXJjZVRleHRGb3JtYXQiOjAsIkdyb3VwcyI6W10sIkhhc0xhYmVsMSI6ZmFsc2UsIkhhc0xhYmVsMiI6ZmFsc2UsIktleXdvcmRzIjpbXS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jEwLjEwMTYvai5pbmRtYXJtYW4uMjAxMC4wNi4wMzUiLCJVcmlTdHJpbmciOiJodHRwczovL2RvaS5vcmcvMTAuMTAxNi9qLmluZG1hcm1hbi4yMDEwLjA2LjAzNS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Cova &amp; Salle, 2008; Ford, 2011; Frow et al., 2014; Verleye et al.,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later work increasingly referred to service systems (e.g., </w:t>
      </w:r>
      <w:sdt>
        <w:sdtPr>
          <w:rPr>
            <w:rFonts w:ascii="Times New Roman" w:hAnsi="Times New Roman" w:cs="Times New Roman"/>
            <w:sz w:val="20"/>
            <w:szCs w:val="20"/>
          </w:rPr>
          <w:alias w:val="To edit, see citavi.com/edit"/>
          <w:tag w:val="CitaviPlaceholder#96395d37-55d0-4540-b331-1489e581f31b"/>
          <w:id w:val="-1767454038"/>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zM2RmNTE5LWNiYTMtNDRkYS05MDVmLTc0YjY2ZDQ4MDMwYyIsIlJhbmdlU3RhcnQiOjQ1LCJSYW5nZUxlbmd0aCI6MjksIlJlZmVyZW5jZUlkIjoiNTU3YTkxZTgtOWFhYi00MThhLTlkNGUtMmYwYTc5NjEyYjBi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FBoaWxpcHAgSGFuc21laWVyXFxBcHBEYXRhXFxMb2NhbFxcVGVtcFxcejBhajMyMHcuanBnIiwiVXJpU3RyaW5nIjoiNTU3YTkxZTgtOWFhYi00MThhLTlkNGUtMmYwYTc5NjEyYjBi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8xNzU2NjY5MTMxMTMxNjIy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MDgvMTc1NjY2OTEzMTEzMTYyMjAiLCJVcmlTdHJpbmciOiJodHRwczovL2RvaS5vcmcvMTAuMTEwOC8xNzU2NjY5MTMxMTMxNjIyM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mh0dHBzOi8vam91cm5hbHMuc2FnZXB1Yi5jb20vZG9pL2Ficy8xMC4xMTc3LzE0NzA1OTMxMTQ1MzQzNDMiLCJVcmlTdHJpbmciOiJodHRwczovL2pvdXJuYWxzLnNhZ2VwdWIuY29tL2RvaS9hYnMvMTAuMTE3Ny8xNDcwNTkzMTE0NTM0MzQz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zE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uMDIuMjAxNCIsIkRvaSI6IjEwLjEwMDcvczEyNTk5LTAxNC0wMzE0LTgiLCJFZGl0b3JzIjpbXSwiRXZhbHVhdGlvbkNvbXBsZXhpdHkiOjAsIkV2YWx1YXRpb25Tb3VyY2VUZXh0Rm9ybWF0IjowLCJHcm91cHMiOltdLCJIYXNMYWJlbDEiOnRydWUsIkhhc0xhYmVsMiI6ZmFsc2UsIktleXdvcmRzIjpbXSwiTGFuZ3VhZ2UiOiJFbjtlbiI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JodHRwczovL2xpbmsuc3ByaW5nZXIuY29tL2FydGljbGUvMTAuMTAwNy9zMTI1OTktMDE0LTAzMTQtOCIsIlVyaVN0cmluZyI6Imh0dHBzOi8vbGluay5zcHJpbmdlci5jb20vYXJ0aWNsZS8xMC4xMDA3L3MxMjU5OS0wMTQtMDMxNC04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Böhmann et al., 2014; Edvardsson et al., 2014; Edvardsson &amp; Tronvoll, 2013; Laud et al., 2015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more recently, to service ecosystems (e.g., </w:t>
      </w:r>
      <w:sdt>
        <w:sdtPr>
          <w:rPr>
            <w:rFonts w:ascii="Times New Roman" w:hAnsi="Times New Roman" w:cs="Times New Roman"/>
            <w:sz w:val="20"/>
            <w:szCs w:val="20"/>
          </w:rPr>
          <w:alias w:val="To edit, see citavi.com/edit"/>
          <w:tag w:val="CitaviPlaceholder#38a73d0e-77c2-447c-a107-648f105102d0"/>
          <w:id w:val="1147783247"/>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0ZDE1YzMyLTE4NTctNDE2ZS1hZTZlLWRlYjdkNGFhNDU1NiIsIlJhbmdlU3RhcnQiOjIyLCJSYW5nZUxlbmd0aCI6MjEsIlJlZmVyZW5jZUlkIjoiYTA3NDcwYTMtOGU0Yy00Y2IxLWIwMmEtYTU1MTg2NTgwOWM5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FBoaWxpcHAgSGFuc21laWVyXFxBcHBEYXRhXFxMb2NhbFxcVGVtcFxcYWowcGVkbm8uanBnIiwiVXJpU3RyaW5nIjoiYTA3NDcwYTMtOGU0Yy00Y2IxLWIwMmEtYTU1MTg2NTgwOWM5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yLTIwMTctMDAzNiIsIkVkaXRvcnMiOltdLCJFdmFsdWF0aW9uQ29tcGxleGl0eSI6MCwiRXZhbHVhdGlvblNvdXJjZVRleHRGb3JtYXQiOjAsIkdyb3VwcyI6W10sIkhhc0xhYmVsMSI6ZmFsc2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DgvSk9TTS0wMi0yMDE3LTAwMzYiLCJVcmlTdHJpbmciOiJodHRwczovL2RvaS5vcmcvMTAuMTEwOC9KT1NNLTAyLTIwMTctMDAzN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IxMC4xMTA4L0pPU00tMDItMjAxNy0wMDI2IiwiVXJpU3RyaW5nIjoiaHR0cHM6Ly9kb2kub3JnLzEwLjExMDgvSk9TTS0wMi0yMDE3LTAwMjY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Alexander et al., 2018; Fehrer et al., 2018; Mele et al., 2018; Ranjan &amp; Read, 2021; Vink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r w:rsidR="008E3EC6" w:rsidRPr="00DB2469">
        <w:rPr>
          <w:rFonts w:ascii="Times New Roman" w:hAnsi="Times New Roman" w:cs="Times New Roman"/>
          <w:sz w:val="20"/>
          <w:szCs w:val="20"/>
        </w:rPr>
        <w:t xml:space="preserve"> I</w:t>
      </w:r>
      <w:r w:rsidRPr="00DB2469">
        <w:rPr>
          <w:rFonts w:ascii="Times New Roman" w:hAnsi="Times New Roman" w:cs="Times New Roman"/>
          <w:sz w:val="20"/>
          <w:szCs w:val="20"/>
        </w:rPr>
        <w:t xml:space="preserve">t is emphasized that actors may be simultaneously embedded in multiple environments (e.g., </w:t>
      </w:r>
      <w:sdt>
        <w:sdtPr>
          <w:rPr>
            <w:rFonts w:ascii="Times New Roman" w:hAnsi="Times New Roman" w:cs="Times New Roman"/>
            <w:sz w:val="20"/>
            <w:szCs w:val="20"/>
          </w:rPr>
          <w:alias w:val="To edit, see citavi.com/edit"/>
          <w:tag w:val="CitaviPlaceholder#b76cbcf3-09a7-45c4-bbc9-43bf856ad914"/>
          <w:id w:val="215948043"/>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2M2Y0MGM0LWQzOTAtNDlmYi05ODkwLTEyMGZkMjI2OTRmNyIsIlJhbmdlTGVuZ3RoIjoyMiwiUmVmZXJlbmNlSWQiOiJkOTZlYjgwNy0xYzBlLTQ1MTMtOTBiOS1mZDU5MzRlMjQxNT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QaGlsaXBwIEhhbnNtZWllclxcQXBwRGF0YVxcTG9jYWxcXFRlbXBcXGxnZW5rajFkLmpwZyIsIlVyaVN0cmluZyI6ImQ5NmViODA3LTFjMGUtNDUxMy05MGI5LWZkNTkzNGUyNDE1N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k9TTS0wOC0yMDE2LTAyMzc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A4L0pPU00tMDgtMjAxNi0wMjM3IiwiVXJpU3RyaW5nIjoiaHR0cHM6Ly9kb2kub3JnLzEwLjExMDgvSk9TTS0wOC0yMDE2LTAyMz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wOTQ2NzA1MTk4MjczODUiLCJFZGl0b3JzIjpbXSwiRXZhbHVhdGlvbkNvbXBsZXhpdHkiOjAsIkV2YWx1YXRpb25Tb3VyY2VUZXh0Rm9ybWF0IjowLCJHcm91cHMiOltdLCJIYXNMYWJlbDEiOmZhbHNlLCJIYXNMYWJlbDIiOmZhbHNlLCJLZXl3b3JkcyI6W10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IxMC4xMTc3LzEwOTQ2NzA1MTk4MjczODUiLCJVcmlTdHJpbmciOiJodHRwczovL2RvaS5vcmcvMTAuMTE3Ny8xMDk0NjcwNTE5ODI3Mzg1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MFQxMjoxMzowOSIsIk1vZGlmaWVkQnkiOiJfSmFubmlrYSBTY2jDpGZlciIsIklkIjoiN2VjMmQ1YjctODVlZC00Yzg0LTgyMmItZGVkODQ5OTFhMjg2IiwiTW9kaWZpZWRPbiI6IjIwMjYtMDctMjBUMTI6MTM6MD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JodHRwczovL2hkbC5oYW5kbGUubmV0LzEwMTI1LzEwOTgzNyIsIlVyaVN0cmluZyI6Imh0dHBzOi8vaGRsLmhhbmRsZS5uZXQvMTAxMjUvMTA5ODM3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NDg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Alexander et al., 2018; Brodie et al., 2019; Pekkala et al., 2023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each characterized by different institutions and institutional arrangements (e.g., </w:t>
      </w:r>
      <w:sdt>
        <w:sdtPr>
          <w:rPr>
            <w:rFonts w:ascii="Times New Roman" w:hAnsi="Times New Roman" w:cs="Times New Roman"/>
            <w:sz w:val="20"/>
            <w:szCs w:val="20"/>
          </w:rPr>
          <w:alias w:val="To edit, see citavi.com/edit"/>
          <w:tag w:val="CitaviPlaceholder#44638a06-ef4f-4637-8206-4d490c7cf04d"/>
          <w:id w:val="-870224654"/>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NDU1NDRlLThjMWItNDNjNy05MzFlLWVjODg0N2ZlOTc2MiIsIlJhbmdlTGVuZ3RoIjoyMiwiUmVmZXJlbmNlSWQiOiJiZjJkNmNkZS0zYjMxLTQ1YmUtYjljNS01ZDAzOThhYjYyYjA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ZW5uaWZlciIsIkxhc3ROYW1lIjoiQ2hhbmRsZXIiLCJNaWRkbGVOYW1lIjoiRC4iLCJQcm90ZWN0ZWQiOmZhbHNlLCJTZXgiOjEsIkNyZWF0ZWRCeSI6Il9KYW5uaWthIFNjaMOkZmVyIiwiQ3JlYXRlZE9uIjoiMjAyMy0xMC0wN1QxMzoyMjoxMiIsIk1vZGlmaWVkQnkiOiJfSmFubmlrYSBTY2jDpGZlciIsIklkIjoiM2IwYzNiMDAtNTNlMy00MjJmLThkZmUtMzlkMDAwZjBmOWJmIiwiTW9kaWZpZWRPbiI6IjIwMjMtMTAtMDdUMTM6MjI6MTI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nNG40Mm53cy5qcGciLCJVcmlTdHJpbmciOiJiZjJkNmNkZS0zYjMxLTQ1YmUtYjljNS01ZDAzOThhYjYyYjA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AzOTM3MTM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c3LzE0NzA1OTMxMTAzOTM3MTMiLCJVcmlTdHJpbmciOiJodHRwczovL2RvaS5vcmcvMTAuMTE3Ny8xNDcwNTkzMTEwMzkzNzE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OSJ9LHsiJGlkIjoiMjE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yMiIsIiR0eXBlIjoiU3dpc3NBY2FkZW1pYy5DaXRhdmkuTGlua2VkUmVzb3VyY2UsIFN3aXNzQWNhZGVtaWMuQ2l0YXZpIiwiTGlua2VkUmVzb3VyY2VUeXBlIjoyLCJPcmlnaW5hbFN0cmluZyI6IkM6XFxVc2Vyc1xcUGhpbGlwcCBIYW5zbWVpZXJcXEFwcERhdGFcXExvY2FsXFxUZW1wXFx5YXVtY2x4dy5qcGciLCJVcmlTdHJpbmciOiJkN2Q4NTdlMy00ZTJhLTQwMDUtYmJiZC1kY2ZlODBmMDg0OWE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Chandler &amp; Vargo, 2011; Hughes &amp; Vafeas, 2018; Vargo &amp; Lusch, 2011,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These institutions not only shape actors through their presence (e.g., </w:t>
      </w:r>
      <w:sdt>
        <w:sdtPr>
          <w:rPr>
            <w:rFonts w:ascii="Times New Roman" w:hAnsi="Times New Roman" w:cs="Times New Roman"/>
            <w:sz w:val="20"/>
            <w:szCs w:val="20"/>
          </w:rPr>
          <w:alias w:val="To edit, see citavi.com/edit"/>
          <w:tag w:val="CitaviPlaceholder#54ba6b62-650e-4838-a5ba-cac61b60d1c8"/>
          <w:id w:val="1796402892"/>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NDc0NTA0LTdiNDQtNDZkNS05N2U1LTNlNWNkMWE3NDUwNyIsIlJhbmdlTGVuZ3RoIjoyMSwiUmVmZXJlbmNlSWQiOiJjNzI5MTBlMi1kNmE5LTQ2NTAtOWNjNS1iZmRjOWM1MGFjN2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QaGlsaXBwIEhhbnNtZWllclxcQXBwRGF0YVxcTG9jYWxcXFRlbXBcXHV3azVtZHF4LmpwZyIsIlVyaVN0cmluZyI6ImM3MjkxMGUyLWQ2YTktNDY1MC05Y2M1LWJmZGM5YzUwYWM3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WxleGFuZHJpYS51bmlzZy5jaC9lbnRpdGllcy9wdWJsaWNhdGlvbi8wYmM1YjI0Ni0xYWNhLTQ5ZGYtODk1ZS03OTBlYjFmZGFkODgiLCJVcmlTdHJpbmciOiJodHRwczovL2FsZXhhbmRyaWEudW5pc2cuY2gvZW50aXRpZXMvcHVibGljYXRpb24vMGJjNWIyNDYtMWFjYS00OWRmLTg5NWUtNzkwZWIxZmRhZDg4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UGhpbGlwcCBIYW5zbWVpZXJcXEFwcERhdGFcXExvY2FsXFxUZW1wXFxjZW5hdzNzby5qcGciLCJVcmlTdHJpbmciOiJjZTNiOTA2NC1jMWU1LTRhMjMtOGRlNS01NDlmZjM0YTc4YzI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wOTQ2NzA1MjA5NTI1MzciLCJFZGl0b3JzIjpbXSwiRXZhbHVhdGlvbkNvbXBsZXhpdHkiOjAsIkV2YWx1YXRpb25Tb3VyY2VUZXh0Rm9ybWF0IjowLCJHcm91cHMiOltdLCJIYXNMYWJlbDEiOmZhbHNlLCJIYXNMYWJlbDIiOmZhbHNlLCJLZXl3b3JkcyI6W10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IxMC4xMTc3LzEwOTQ2NzA1MjA5NTI1MzciLCJVcmlTdHJpbmciOiJodHRwczovL2RvaS5vcmcvMTAuMTE3Ny8xMDk0NjcwNTIwOTUyNTM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Blaschke et al., 2018; Vink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but also guide and influence their behavior (e.g., </w:t>
      </w:r>
      <w:sdt>
        <w:sdtPr>
          <w:rPr>
            <w:rFonts w:ascii="Times New Roman" w:hAnsi="Times New Roman" w:cs="Times New Roman"/>
            <w:sz w:val="20"/>
            <w:szCs w:val="20"/>
          </w:rPr>
          <w:alias w:val="To edit, see citavi.com/edit"/>
          <w:tag w:val="CitaviPlaceholder#0644854a-a713-47dc-ba41-ccd7307ccc61"/>
          <w:id w:val="1283689369"/>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NjNhYmNhLWIyNmUtNGUyZS04MjMwLTBiZDU5NTcyNjUzMyIsIlJhbmdlTGVuZ3RoIjoyMSwiUmVmZXJlbmNlSWQiOiJkNjBlZWY5ZC00MDQ4LTQ4ODUtOTMxZC00Y2E2YzhhNmU3ZT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UGhpbGlwcCBIYW5zbWVpZXJcXEFwcERhdGFcXExvY2FsXFxUZW1wXFxkdzJ6YW5sei5qcGciLCJVcmlTdHJpbmciOiJkNjBlZWY5ZC00MDQ4LTQ4ODUtOTMxZC00Y2E2YzhhNmU3ZT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LjE2LjAyNjg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NTA5L2ptLjE2LjAyNjgiLCJVcmlTdHJpbmciOiJodHRwczovL2RvaS5vcmcvMTAuMTUwOS9qbS4xNi4wMjY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yLTIwMTctMDA0MS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xMDgvSk9TTS0wMi0yMDE3LTAwNDEiLCJVcmlTdHJpbmciOiJodHRwczovL2RvaS5vcmcvMTAuMTEwOC9KT1NNLTAyLTIwMTctMDA0MS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Hartmann et al., 2018; Pop et al., 2018; Vink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Based on these insights from the literature, we propose the second central characteristic of an actor</w:t>
      </w:r>
      <w:r w:rsidR="00B1616F" w:rsidRPr="00DB2469">
        <w:rPr>
          <w:rFonts w:ascii="Times New Roman" w:hAnsi="Times New Roman" w:cs="Times New Roman"/>
          <w:sz w:val="20"/>
          <w:szCs w:val="20"/>
        </w:rPr>
        <w:t xml:space="preserve"> [Ac.2]</w:t>
      </w:r>
      <w:r w:rsidRPr="00DB2469">
        <w:rPr>
          <w:rFonts w:ascii="Times New Roman" w:hAnsi="Times New Roman" w:cs="Times New Roman"/>
          <w:sz w:val="20"/>
          <w:szCs w:val="20"/>
        </w:rPr>
        <w:t>: Actors can be simultaneously embedded in multiple systemic environments, each with its own distinct institutions.</w:t>
      </w:r>
    </w:p>
    <w:p w14:paraId="79961072" w14:textId="2CC03DF0" w:rsidR="008E3EC6"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Next, the established literature highlights the ability of actors to co-create value </w:t>
      </w:r>
      <w:sdt>
        <w:sdtPr>
          <w:rPr>
            <w:rFonts w:ascii="Times New Roman" w:hAnsi="Times New Roman" w:cs="Times New Roman"/>
            <w:sz w:val="20"/>
            <w:szCs w:val="20"/>
          </w:rPr>
          <w:alias w:val="To edit, see citavi.com/edit"/>
          <w:tag w:val="CitaviPlaceholder#530fd80c-d725-4035-b0bc-5fbce7652b98"/>
          <w:id w:val="286869760"/>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kNWE2ODI0LTk1Y2EtNDcyZi05M2UxLTAyMDQ0ZmUzMzMxMSIsIlJhbmdlTGVuZ3RoIjoyMSwiUmVmZXJlbmNlSWQiOiJkN2Q4NTdlMy00ZTJhLTQwMDUtYmJiZC1kY2ZlODBmMDg0O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5YXVtY2x4dy5qcGciLCJVcmlTdHJpbmciOiJkN2Q4NTdlMy00ZTJhLTQwMDUtYmJiZC1kY2ZlODBmMDg0O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5kbWFybWFuLjIwMTAuMDYuMDI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luZG1hcm1hbi4yMDEwLjA2LjAyNiIsIlVyaVN0cmluZyI6Imh0dHBzOi8vZG9pLm9yZy8xMC4xMDE2L2ouaW5kbWFybWFuLjIwMTAuMDYuMDI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(Vargo &amp; Lusch,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Actors are not only regarded as the driving force of the value co-creation process </w:t>
      </w:r>
      <w:sdt>
        <w:sdtPr>
          <w:rPr>
            <w:rFonts w:ascii="Times New Roman" w:hAnsi="Times New Roman" w:cs="Times New Roman"/>
            <w:sz w:val="20"/>
            <w:szCs w:val="20"/>
          </w:rPr>
          <w:alias w:val="To edit, see citavi.com/edit"/>
          <w:tag w:val="CitaviPlaceholder#fcb16c50-46fb-4586-a15d-a9579f25753d"/>
          <w:id w:val="2077708121"/>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OTUyYWYxLTgxMTYtNDRlYi05MDBmLTE5NTFkOTJkMzU2OSIsIlJhbmdlTGVuZ3RoIjoyNSwiUmVmZXJlbmNlSWQiOiI2ZTgxMjk1OC0xYmI4LTQ3NGItODFmNi0zZTg4MTllZmVhZ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FBoaWxpcHAgSGFuc21laWVyXFxBcHBEYXRhXFxMb2NhbFxcVGVtcFxcdTJueG41bjEuanBnIiwiVXJpU3RyaW5nIjoiNmU4MTI5NTgtMWJiOC00NzRiLTgxZjYtM2U4ODE5ZWZlYWZ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8wOTU2NDIzMDkxMDk3ODUxM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MDgvMDk1NjQyMzA5MTA5Nzg1MTEiLCJVcmlTdHJpbmciOiJodHRwczovL2RvaS5vcmcvMTAuMTEwOC8wOTU2NDIzMDkxMDk3ODUxM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(Fyrberg &amp; Jüriado, 2009)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but value co-creation is also understood to be enabled through their capacity to draw on, mobilize, and combine both operand and operant resources—their own as well as those of others </w:t>
      </w:r>
      <w:sdt>
        <w:sdtPr>
          <w:rPr>
            <w:rFonts w:ascii="Times New Roman" w:hAnsi="Times New Roman" w:cs="Times New Roman"/>
            <w:sz w:val="20"/>
            <w:szCs w:val="20"/>
          </w:rPr>
          <w:alias w:val="To edit, see citavi.com/edit"/>
          <w:tag w:val="CitaviPlaceholder#f401a79c-631b-4d92-a23a-7c2bf27aea0a"/>
          <w:id w:val="-1282106362"/>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YTEwYjc2LTFjM2ItNDNlYS04YTE4LWJjYjk0MDFhMmE0YiIsIlJhbmdlU3RhcnQiOjY3LCJSYW5nZUxlbmd0aCI6MjQsIlJlZmVyZW5jZUlkIjoiYmYyZDZjZGUtM2IzMS00NWJlLWI5YzUtNWQwMzk4YWI2MmIw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ZW5uaWZlciIsIkxhc3ROYW1lIjoiQ2hhbmRsZXIiLCJNaWRkbGVOYW1lIjoiRC4iLCJQcm90ZWN0ZWQiOmZhbHNlLCJTZXgiOjEsIkNyZWF0ZWRCeSI6Il9KYW5uaWthIFNjaMOkZmVyIiwiQ3JlYXRlZE9uIjoiMjAyMy0xMC0wN1QxMzoyMjoxMiIsIk1vZGlmaWVkQnkiOiJfSmFubmlrYSBTY2jDpGZlciIsIklkIjoiM2IwYzNiMDAtNTNlMy00MjJmLThkZmUtMzlkMDAwZjBmOWJmIiwiTW9kaWZpZWRPbiI6IjIwMjMtMTAtMDdUMTM6MjI6MTI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nNG40Mm53cy5qcGciLCJVcmlTdHJpbmciOiJiZjJkNmNkZS0zYjMxLTQ1YmUtYjljNS01ZDAzOThhYjYyYjA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AzOTM3MTM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c3LzE0NzA1OTMxMTAzOTM3MTMiLCJVcmlTdHJpbmciOiJodHRwczovL2RvaS5vcmcvMTAuMTE3Ny8xNDcwNTkzMTEwMzkzNzE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ExLTIwMTUtMDM1NyIsIkVkaXRvcnMiOltdLCJFdmFsdWF0aW9uQ29tcGxleGl0eSI6MCwiRXZhbHVhdGlvblNvdXJjZVRleHRGb3JtYXQiOjAsIkdyb3VwcyI6W10sIkhhc0xhYmVsMSI6ZmFsc2UsIkhhc0xhYmVsMiI6ZmFsc2UsIktleXdvcmRzIjpbXS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jEwLjExMDgvSk9TTS0xMS0yMDE1LTAzNTciLCJVcmlTdHJpbmciOiJodHRwczovL2RvaS5vcmcvMTAuMTEwOC9KT1NNLTExLTIwMTUtMDM1Ny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(Beirão et al., 2017; Bocconcelli et al., 2020; Caridà et al., 2019; Chandler &amp; Vargo, 2011; Nenonen et al., 2018)</w:t>
          </w:r>
          <w:r w:rsidRPr="00DB2469">
            <w:rPr>
              <w:rFonts w:ascii="Times New Roman" w:hAnsi="Times New Roman" w:cs="Times New Roman"/>
              <w:sz w:val="20"/>
              <w:szCs w:val="20"/>
            </w:rPr>
            <w:fldChar w:fldCharType="end"/>
          </w:r>
        </w:sdtContent>
      </w:sdt>
      <w:r w:rsidRPr="00BF4293">
        <w:rPr>
          <w:rFonts w:ascii="Times New Roman" w:hAnsi="Times New Roman" w:cs="Times New Roman"/>
          <w:sz w:val="20"/>
          <w:szCs w:val="20"/>
          <w:lang w:val="es-ES"/>
        </w:rPr>
        <w:t xml:space="preserve">. </w:t>
      </w:r>
      <w:r w:rsidRPr="00DB2469">
        <w:rPr>
          <w:rFonts w:ascii="Times New Roman" w:hAnsi="Times New Roman" w:cs="Times New Roman"/>
          <w:sz w:val="20"/>
          <w:szCs w:val="20"/>
        </w:rPr>
        <w:t>This leads to the third central actor characteristic</w:t>
      </w:r>
      <w:r w:rsidR="008E3EC6" w:rsidRPr="00DB2469">
        <w:rPr>
          <w:rFonts w:ascii="Times New Roman" w:hAnsi="Times New Roman" w:cs="Times New Roman"/>
          <w:sz w:val="20"/>
          <w:szCs w:val="20"/>
        </w:rPr>
        <w:t xml:space="preserve"> [Ac.3]</w:t>
      </w:r>
      <w:r w:rsidRPr="00DB2469">
        <w:rPr>
          <w:rFonts w:ascii="Times New Roman" w:hAnsi="Times New Roman" w:cs="Times New Roman"/>
          <w:sz w:val="20"/>
          <w:szCs w:val="20"/>
        </w:rPr>
        <w:t>: Actors are equipped with operant resources</w:t>
      </w:r>
      <w:r w:rsidR="008E3EC6" w:rsidRPr="00DB2469">
        <w:rPr>
          <w:rFonts w:ascii="Times New Roman" w:hAnsi="Times New Roman" w:cs="Times New Roman"/>
          <w:sz w:val="20"/>
          <w:szCs w:val="20"/>
        </w:rPr>
        <w:t>. This</w:t>
      </w:r>
      <w:r w:rsidR="00E71C3B" w:rsidRPr="00DB2469">
        <w:rPr>
          <w:rFonts w:ascii="Times New Roman" w:hAnsi="Times New Roman" w:cs="Times New Roman"/>
          <w:sz w:val="20"/>
          <w:szCs w:val="20"/>
        </w:rPr>
        <w:t xml:space="preserve"> property</w:t>
      </w:r>
      <w:r w:rsidR="008E3EC6" w:rsidRPr="00DB2469">
        <w:rPr>
          <w:rFonts w:ascii="Times New Roman" w:hAnsi="Times New Roman" w:cs="Times New Roman"/>
          <w:sz w:val="20"/>
          <w:szCs w:val="20"/>
        </w:rPr>
        <w:t xml:space="preserve"> enables</w:t>
      </w:r>
      <w:r w:rsidRPr="00DB2469">
        <w:rPr>
          <w:rFonts w:ascii="Times New Roman" w:hAnsi="Times New Roman" w:cs="Times New Roman"/>
          <w:sz w:val="20"/>
          <w:szCs w:val="20"/>
        </w:rPr>
        <w:t xml:space="preserve"> them to act upon </w:t>
      </w:r>
      <w:r w:rsidR="008E3EC6" w:rsidRPr="00DB2469">
        <w:rPr>
          <w:rFonts w:ascii="Times New Roman" w:hAnsi="Times New Roman" w:cs="Times New Roman"/>
          <w:sz w:val="20"/>
          <w:szCs w:val="20"/>
        </w:rPr>
        <w:t>other</w:t>
      </w:r>
      <w:r w:rsidRPr="00DB2469">
        <w:rPr>
          <w:rFonts w:ascii="Times New Roman" w:hAnsi="Times New Roman" w:cs="Times New Roman"/>
          <w:sz w:val="20"/>
          <w:szCs w:val="20"/>
        </w:rPr>
        <w:t xml:space="preserve"> resources and to recombine resources. Beyond that, the literature consistently agrees (e.g., </w:t>
      </w:r>
      <w:sdt>
        <w:sdtPr>
          <w:rPr>
            <w:rFonts w:ascii="Times New Roman" w:hAnsi="Times New Roman" w:cs="Times New Roman"/>
            <w:sz w:val="20"/>
            <w:szCs w:val="20"/>
          </w:rPr>
          <w:alias w:val="To edit, see citavi.com/edit"/>
          <w:tag w:val="CitaviPlaceholder#a5ace29f-d1de-46b4-b89d-5b838d031a5a"/>
          <w:id w:val="-1292819909"/>
          <w:placeholder>
            <w:docPart w:val="F4F469DB830A4B7182EFB36ACB522AEB"/>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MmQ5MjIyLTI4ZWUtNGEyMi04YmFiLTg4MjI2ZmQ3MWFiNyIsIlJhbmdlTGVuZ3RoIjoxOSwiUmVmZXJlbmNlSWQiOiI4MTdjYTZlYy04MDlmLTQyNzQtODQ5Ni04OThlZDg0NTJkN2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FBoaWxpcHAgSGFuc21laWVyXFxBcHBEYXRhXFxMb2NhbFxcVGVtcFxcc3BkZTR0M3guanBnIiwiVXJpU3RyaW5nIjoiODE3Y2E2ZWMtODA5Zi00Mjc0LTg0OTYtODk4ZWQ4NDUyZDdj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yZXRjb25zZXIuMjAxMC4wMi4wMDE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E2L2ouanJldGNvbnNlci4yMDEwLjAyLjAwMSIsIlVyaVN0cmluZyI6Imh0dHBzOi8vZG9pLm9yZy8xMC4xMDE2L2ouanJldGNvbnNlci4yMDEwLjAyLjAwM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RUpNLTExLTIwMTctMDkxMCIsIkVkaXRvcnMiOltdLCJFdmFsdWF0aW9uQ29tcGxleGl0eSI6MCwiRXZhbHVhdGlvblNvdXJjZVRleHRGb3JtYXQiOjAsIkdyb3VwcyI6W10sIkhhc0xhYmVsMSI6dHJ1ZSwiSGFzTGFiZWwyIjpmYWxzZSwiS2V5d29yZHMiOltdLCJMYW5ndWFnZSI6ImVuIiwiTGFuZ3VhZ2VDb2RlIjoiZW4i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EwOC9FSk0tMTEtMjAxNy0wOTEwIiwiVXJpU3RyaW5nIjoiaHR0cHM6Ly9kb2kub3JnLzEwLjExMDgvRUpNLTExLTIwMTctMDkxMC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0NSIsIiR0eXBlIjoiU3dpc3NBY2FkZW1pYy5DaXRhdmkuTGlua2VkUmVzb3VyY2UsIFN3aXNzQWNhZGVtaWMuQ2l0YXZpIiwiTGlua2VkUmVzb3VyY2VUeXBlIjoyLCJPcmlnaW5hbFN0cmluZyI6IkM6XFxVc2Vyc1xcUGhpbGlwcCBIYW5zbWVpZXJcXEFwcERhdGFcXExvY2FsXFxUZW1wXFx5YWRsY3p6NC5qcGciLCJVcmlTdHJpbmciOiJlMGMyMTYxMi0wOTNhLTQxMmQtOTgyZi0zNmJlM2Y2ZTdjMTU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 xml:space="preserve">Andreu et al., 2010; Beirão et al., 2017; Blaschke et al., 2018; Böhmann et al., 2014; Chipp et al., 2019; Lusch &amp; Vargo, 2012; Vargo &amp; Lusch, 2014; </w:t>
          </w:r>
          <w:r w:rsidR="009725B8">
            <w:rPr>
              <w:rFonts w:ascii="Times New Roman" w:hAnsi="Times New Roman" w:cs="Times New Roman"/>
              <w:sz w:val="20"/>
              <w:szCs w:val="20"/>
            </w:rPr>
            <w:lastRenderedPageBreak/>
            <w:t>Verleye et al.,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that actors integrate, share, propose, and access resources. Accordingly, the fourth central characteristic of an actor is</w:t>
      </w:r>
      <w:r w:rsidR="00B1616F" w:rsidRPr="00DB2469">
        <w:rPr>
          <w:rFonts w:ascii="Times New Roman" w:hAnsi="Times New Roman" w:cs="Times New Roman"/>
          <w:sz w:val="20"/>
          <w:szCs w:val="20"/>
        </w:rPr>
        <w:t xml:space="preserve"> [Ac.4]</w:t>
      </w:r>
      <w:r w:rsidRPr="00DB2469">
        <w:rPr>
          <w:rFonts w:ascii="Times New Roman" w:hAnsi="Times New Roman" w:cs="Times New Roman"/>
          <w:sz w:val="20"/>
          <w:szCs w:val="20"/>
        </w:rPr>
        <w:t xml:space="preserve">: Actors can integrate, access, and </w:t>
      </w:r>
      <w:r w:rsidR="008E3EC6" w:rsidRPr="00DB2469">
        <w:rPr>
          <w:rFonts w:ascii="Times New Roman" w:hAnsi="Times New Roman" w:cs="Times New Roman"/>
          <w:sz w:val="20"/>
          <w:szCs w:val="20"/>
        </w:rPr>
        <w:t>recombine</w:t>
      </w:r>
      <w:r w:rsidRPr="00DB2469">
        <w:rPr>
          <w:rFonts w:ascii="Times New Roman" w:hAnsi="Times New Roman" w:cs="Times New Roman"/>
          <w:sz w:val="20"/>
          <w:szCs w:val="20"/>
        </w:rPr>
        <w:t xml:space="preserve"> resources.</w:t>
      </w:r>
    </w:p>
    <w:p w14:paraId="24FED532" w14:textId="02697D92" w:rsidR="008E3EC6" w:rsidRPr="00DB2469" w:rsidRDefault="008E3EC6" w:rsidP="008E3EC6">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Besides that, we found several contributions on actor goal-directedness and strategic agency (e.g., </w:t>
      </w:r>
      <w:sdt>
        <w:sdtPr>
          <w:rPr>
            <w:rFonts w:ascii="Times New Roman" w:hAnsi="Times New Roman" w:cs="Times New Roman"/>
            <w:sz w:val="20"/>
            <w:szCs w:val="20"/>
          </w:rPr>
          <w:alias w:val="To edit, see citavi.com/edit"/>
          <w:tag w:val="CitaviPlaceholder#303b9eeb-316a-40a1-8008-7a1668d5d43e"/>
          <w:id w:val="1912501284"/>
          <w:placeholder>
            <w:docPart w:val="D121800B3EF8479F9E42276A8021798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kZGZiMDQwLWRlMGUtNDRlYS04YmQ1LThhMjc1YzM2ZTdkZiIsIlJhbmdlTGVuZ3RoIjoxOSwiUmVmZXJlbmNlSWQiOiIwMjBkZWI1NS0zNTEyLTQyNjQtOTRlZC1lZjk5NmU4MDc1Yzg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YXJpc3NhIiwiTGFzdE5hbWUiOiJCZWNrZXIiLCJQcm90ZWN0ZWQiOmZhbHNlLCJTZXgiOjEsIkNyZWF0ZWRCeSI6Il9QaGlsaXBwIEhhbnNtZWllciIsIkNyZWF0ZWRPbiI6IjIwMjUtMDgtMDdUMDg6MTg6MzMiLCJNb2RpZmllZEJ5IjoiX1BoaWxpcHAgSGFuc21laWVyIiwiSWQiOiI5YmYzZTkyYi1mM2QxLTRhMWItYTAyOC1lMTViMTY2YmYwYjIiLCJNb2RpZmllZE9uIjoiMjAyNS0wOC0wN1QwODoxODozMyIsIlByb2plY3QiOnsiJGlkIjoiOCIsIiR0eXBlIjoiU3dpc3NBY2FkZW1pYy5DaXRhdmkuUHJvamVjdCwgU3dpc3NBY2FkZW1pYy5DaXRhdmkifX0seyIkaWQiOiI5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UGhpbGlwcCBIYW5zbWVpZXJcXEFwcERhdGFcXExvY2FsXFxUZW1wXFxnM2h6ZXhzYi5qcGciLCJVcmlTdHJpbmciOiIwMjBkZWI1NS0zNTEyLTQyNjQtOTRlZC1lZjk5NmU4MDc1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mJ1c3Jlcy4yMDIzLjExMzY1OCIsIkVkaXRvcnMiOltdLCJFdmFsdWF0aW9uQ29tcGxleGl0eSI6MCwiRXZhbHVhdGlvblNvdXJjZVRleHRGb3JtYXQiOjAsIkdyb3VwcyI6W10sIkhhc0xhYmVsMSI6ZmFsc2UsIkhhc0xhYmVsMiI6ZmFsc2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TYvai5qYnVzcmVzLjIwMjMuMTEzNjU4IiwiVXJpU3RyaW5nIjoiaHR0cHM6Ly9kb2kub3JnLzEwLjEwMTYvai5qYnVzcmVzLjIwMjMuMTEzNjU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yMzExODg2NzAiLCJFZGl0b3JzIjpbXSwiRXZhbHVhdGlvbkNvbXBsZXhpdHkiOjAsIkV2YWx1YXRpb25Tb3VyY2VUZXh0Rm9ybWF0IjowLCJHcm91cHMiOltdLCJIYXNMYWJlbDEiOmZhbHNlLCJIYXNMYWJlbDIiOmZhbHNlLCJLZXl3b3JkcyI6W10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IxMC4xMTc3LzEwOTQ2NzA1MjMxMTg4NjcwIiwiVXJpU3RyaW5nIjoiaHR0cHM6Ly9kb2kub3JnLzEwLjExNzcvMTA5NDY3MDUyMzExODg2NzA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Becker et al., 2023; Fehrer et al., 2024; Vink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For example, actors have or realize diverse actor interests </w:t>
      </w:r>
      <w:sdt>
        <w:sdtPr>
          <w:rPr>
            <w:rFonts w:ascii="Times New Roman" w:hAnsi="Times New Roman" w:cs="Times New Roman"/>
            <w:sz w:val="20"/>
            <w:szCs w:val="20"/>
          </w:rPr>
          <w:alias w:val="To edit, see citavi.com/edit"/>
          <w:tag w:val="CitaviPlaceholder#6c0098d4-cd14-4ae6-87f0-5fd713b092e4"/>
          <w:id w:val="-693850665"/>
          <w:placeholder>
            <w:docPart w:val="D121800B3EF8479F9E42276A8021798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3ODg3MDliLTZhYzgtNGZhYi1hNzQxLTRjYWU0ZTkxMjcxNSIsIlJhbmdlTGVuZ3RoIjoyOSwiUmVmZXJlbmNlSWQiOiI4MjhhNWU0ZS02N2ViLTQxMGUtOTZlOS1lMWRkN2YyMjc2N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UGhpbGlwcCBIYW5zbWVpZXJcXEFwcERhdGFcXExvY2FsXFxUZW1wXFxibXRmcXZwbi5qcGciLCJVcmlTdHJpbmciOiI4MjhhNWU0ZS02N2ViLTQxMGUtOTZlOS1lMWRkN2YyMjc2ND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Fpc2VsLmFpc25ldC5vcmcvaWNpczIwMjAvZGlnaXRpemF0aW9uX2luX2NpdGllcy9kaWdpdGl6YXRpb25faW5fY2l0aWVzLzUvIiwiVXJpU3RyaW5nIjoiaHR0cHM6Ly9haXNlbC5haXNuZXQub3JnL2ljaXMyMDIwL2RpZ2l0aXphdGlvbl9pbl9jaXRpZXMvZGlnaXRpemF0aW9uX2luX2NpdGllcy81L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ctMjdUMTQ6MDg6MjAiLCJNb2RpZmllZEJ5IjoiX0phbm5pa2EgU2Now6RmZXIiLCJJZCI6IjQ1NDkwNDc1LThlNzMtNDRlMy05YWU1LTc2M2M4OTA5ZTVlZiIsIk1vZGlmaWVkT24iOiIyMDI2LTA3LTI3VDE0OjA4OjIwIiwiUHJvamVjdCI6eyIkcmVmIjoiOCJ9fV0sIk9ubGluZUFkZHJlc3MiOiJodHRwczovL2Fpc2VsLmFpc25ldC5vcmcvaWNpczIwMjAvZGlnaXRpemF0aW9uX2luX2NpdGllcy9kaWdpdGl6YXRpb25faW5fY2l0aWVzLzUvIiwiT3JnYW5pemF0aW9ucyI6W10sIk90aGVyc0ludm9sdmVkIjpbXSwiUGFnZUNvdW50IjoiMTgiLCJQYXJlbnRSZWZlcmVuY2UiOnsiJGlkIjoiMTY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Tc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yNTk5LTAyMC0wMDY1NC16IiwiRWRpdG9ycyI6W10sIkV2YWx1YXRpb25Db21wbGV4aXR5IjowLCJFdmFsdWF0aW9uU291cmNlVGV4dEZvcm1hdCI6MCwiR3JvdXBzIjpbXSwiSGFzTGFiZWwxIjpmYWxz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AwNy9zMTI1OTktMDIwLTAwNjU0LXoiLCJVcmlTdHJpbmciOiJodHRwczovL2RvaS5vcmcvMTAuMTAwNy9zMTI1OTktMDIwLTAwNjU0LXo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</w:instrText>
          </w:r>
          <w:r w:rsidR="009725B8" w:rsidRPr="009725B8">
            <w:rPr>
              <w:rFonts w:ascii="Times New Roman" w:hAnsi="Times New Roman" w:cs="Times New Roman"/>
              <w:sz w:val="20"/>
              <w:szCs w:val="20"/>
              <w:lang w:val="de-DE"/>
            </w:rPr>
            <w:instrText>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}</w:instrText>
          </w:r>
          <w:r w:rsidRPr="00DB2469">
            <w:rPr>
              <w:rFonts w:ascii="Times New Roman" w:hAnsi="Times New Roman" w:cs="Times New Roman"/>
              <w:sz w:val="20"/>
              <w:szCs w:val="20"/>
            </w:rPr>
            <w:fldChar w:fldCharType="separate"/>
          </w:r>
          <w:r w:rsidR="009725B8" w:rsidRPr="009725B8">
            <w:rPr>
              <w:rFonts w:ascii="Times New Roman" w:hAnsi="Times New Roman" w:cs="Times New Roman"/>
              <w:sz w:val="20"/>
              <w:szCs w:val="20"/>
              <w:lang w:val="de-DE"/>
            </w:rPr>
            <w:t>(Schulz, Böhm, &amp; Gewald, 2020; Schulz, Böhm, Gewald, et al., 2020)</w:t>
          </w:r>
          <w:r w:rsidRPr="00DB2469">
            <w:rPr>
              <w:rFonts w:ascii="Times New Roman" w:hAnsi="Times New Roman" w:cs="Times New Roman"/>
              <w:sz w:val="20"/>
              <w:szCs w:val="20"/>
            </w:rPr>
            <w:fldChar w:fldCharType="end"/>
          </w:r>
        </w:sdtContent>
      </w:sdt>
      <w:r w:rsidRPr="004C1CAF">
        <w:rPr>
          <w:rFonts w:ascii="Times New Roman" w:hAnsi="Times New Roman" w:cs="Times New Roman"/>
          <w:sz w:val="20"/>
          <w:szCs w:val="20"/>
          <w:lang w:val="de-DE"/>
        </w:rPr>
        <w:t xml:space="preserve">, seeking to solve problems </w:t>
      </w:r>
      <w:sdt>
        <w:sdtPr>
          <w:rPr>
            <w:rFonts w:ascii="Times New Roman" w:hAnsi="Times New Roman" w:cs="Times New Roman"/>
            <w:sz w:val="20"/>
            <w:szCs w:val="20"/>
          </w:rPr>
          <w:alias w:val="To edit, see citavi.com/edit"/>
          <w:tag w:val="CitaviPlaceholder#41b7282d-22c0-4462-8c08-83e6bf46586a"/>
          <w:id w:val="553430994"/>
          <w:placeholder>
            <w:docPart w:val="D121800B3EF8479F9E42276A8021798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lang w:val="de-D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lNmUzOTY0LWExOTItNDZhYi04ZTlhLWU1OGFlMjIyYmE1OSIsIlJhbmdlTGVuZ3RoIjoxMiwiUmVmZXJlbmNlSWQiOiIwMWVlYzk1Mi0yMDE1LTQzM2YtYjI0Ni02ZmE5MTg2NGE2Y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Gb3JkIiwiUHJvdGVjdGVkIjpmYWxzZSwiU2V4IjoyLCJDcmVhdGVkQnkiOiJfSmFubmlrYSBTY2jDpGZlciIsIkNyZWF0ZWRPbiI6IjIwMjUtMDYtMzBUMTQ6NTI6NTgiLCJNb2RpZmllZEJ5IjoiX0phbm5pa2EgU2Now6RmZXIiLCJJZCI6ImZhOTA0YTEwLTRjMGMtNGRiZi1iMDE4LTA4MTIyMzhkNTU4ZiIsIk1vZGlmaWVkT24iOiIyMDI1LTA2LTMwVDE0OjUyOjU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QaGlsaXBwIEhhbnNtZWllclxcQXBwRGF0YVxcTG9jYWxcXFRlbXBcXG1mb3BsbWttLmpwZyIsIlVyaVN0cmluZyI6IjAxZWVjOTUyLTIwMTUtNDMzZi1iMjQ2LTZmYTkxODY0YTZhYi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pbmRtYXJtYW4uMjAxMC4wNi4wMz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E2L2ouaW5kbWFybWFuLjIwMTAuMDYuMDM1IiwiVXJpU3RyaW5nIjoiaHR0cHM6Ly9kb2kub3JnLzEwLjEwMTYvai5pbmRtYXJtYW4uMjAxMC4wNi4wMz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lang w:val="de-DE"/>
            </w:rPr>
            <w:t>(Ford,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for instance, by increasing the density of resources </w:t>
      </w:r>
      <w:sdt>
        <w:sdtPr>
          <w:rPr>
            <w:rFonts w:ascii="Times New Roman" w:hAnsi="Times New Roman" w:cs="Times New Roman"/>
            <w:sz w:val="20"/>
            <w:szCs w:val="20"/>
          </w:rPr>
          <w:alias w:val="To edit, see citavi.com/edit"/>
          <w:tag w:val="CitaviPlaceholder#d42890d6-5fb2-4b73-9104-fc41cdebc989"/>
          <w:id w:val="-1950842749"/>
          <w:placeholder>
            <w:docPart w:val="D121800B3EF8479F9E42276A8021798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3ODkwYmM0LTJkZWQtNGM2ZS1hNmNjLWVjNWQxMDQ2YTVhMSIsIlJhbmdlTGVuZ3RoIjoyNywiUmVmZXJlbmNlSWQiOiIyYTczN2QyZS1jZjhlLTQ0MTItOWI3Mi04MTIwY2VlZDg4Y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haiIsIkxhc3ROYW1lIjoiU3RvcmJhY2thIiwiUHJvdGVjdGVkIjpmYWxzZSwiU2V4IjoyLCJDcmVhdGVkQnkiOiJfSmFubmlrYSBTY2jDpGZlciIsIkNyZWF0ZWRPbiI6IjIwMjUtMDYtMzBUMTQ6MTM6NDIiLCJNb2RpZmllZEJ5IjoiX0phbm5pa2EgU2Now6RmZXIiLCJJZCI6ImJmOTZhMjNiLTZlMzktNDRiOS04ZjEwLTE1ZGEyMGRkNjljYiIsIk1vZGlmaWVkT24iOiIyMDI1LTA2LTMwVDE0OjEzOjQyIiwiUHJvamVjdCI6eyIkaWQiOiI4IiwiJHR5cGUiOiJTd2lzc0FjYWRlbWljLkNpdGF2aS5Qcm9qZWN0LCBTd2lzc0FjYWRlbWljLkNpdGF2aSJ9fSx7IiRpZCI6Ijk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DNzZm1jYWFzLmpwZyIsIlVyaVN0cmluZyI6IjJhNzM3ZDJlLWNmOGUtNDQxMi05YjcyLTgxMjBjZWVkODhiN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MwOTA1NjExMTEwOTU2ODUiLCJFZGl0b3JzIjpbXSwiRXZhbHVhdGlvbkNvbXBsZXhpdHkiOjAsIkV2YWx1YXRpb25Tb3VyY2VUZXh0Rm9ybWF0IjowLCJHcm91cHMiOltdLCJIYXNMYWJlbDEiOnRydWUsIkhhc0xhYmVsMiI6ZmFsc2UsIktleXdvcmRzIjpbXSwiTGFuZ3VhZ2UiOiJlb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mVtZXJhbGQuY29tL2luc2lnaHQvY29udGVudC9kb2kvMTAuMTEwOC8wMzA5MDU2MTExMTA5NTY4NS9mdWxsL2h0bWwiLCJVcmlTdHJpbmciOiJodHRwczovL3d3dy5lbWVyYWxkLmNvbS9pbnNpZ2h0L2NvbnRlbnQvZG9pLzEwLjExMDgvMDMwOTA1NjExMTEwOTU2ODUvZnVsbC9odG1s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2LTMwVDE0OjEzOjQyIiwiTW9kaWZpZWRCeSI6Il9KYW5uaWthIFNjaMOkZmVyIiwiSWQiOiI0YmQ4Yjg4Yi1mODAxLTQ3N2EtOWVkZS0yMTllOGZkMDBhODMiLCJNb2RpZmllZE9uIjoiMjAyNS0wNi0zMFQxNDoxMzo0Mi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mVtZXJhbGQuY29tL2luc2lnaHQvY29udGVudC9kb2kvMTAuMTEwOC8wMzA5MDU2MTExMTA5NTY4NS9mdWxsL3BkZiIsIlVyaVN0cmluZyI6Imh0dHBzOi8vd3d3LmVtZXJhbGQuY29tL2luc2lnaHQvY29udGVudC9kb2kvMTAuMTEwOC8wMzA5MDU2MTExMTA5NTY4NS9mdWxsL3BkZ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TM6NDIiLCJNb2RpZmllZEJ5IjoiX0phbm5pa2EgU2Now6RmZXIiLCJJZCI6IjcwMTk0NjBjLTJmODQtNDViMi1hMjMwLTUzZWMzYTg5MThhNCIsIk1vZGlmaWVkT24iOiIyMDI1LTA2LTMwVDE0OjEzOjQy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EwOC8wMzA5MDU2MTExMTA5NTY4NSIsIlVyaVN0cmluZyI6Imh0dHBzOi8vZG9pLm9yZy8xMC4xMTA4LzAzMDkwNTYxMTExMDk1Njg1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(Storbacka &amp; Nenonen,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or pursuing shared goals </w:t>
      </w:r>
      <w:sdt>
        <w:sdtPr>
          <w:rPr>
            <w:rFonts w:ascii="Times New Roman" w:hAnsi="Times New Roman" w:cs="Times New Roman"/>
            <w:sz w:val="20"/>
            <w:szCs w:val="20"/>
          </w:rPr>
          <w:alias w:val="To edit, see citavi.com/edit"/>
          <w:tag w:val="CitaviPlaceholder#ba40b519-bee2-4b21-a6e2-2ce0f98b538f"/>
          <w:id w:val="842823771"/>
          <w:placeholder>
            <w:docPart w:val="D121800B3EF8479F9E42276A8021798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wMGNlYmI5LTliODctNGFiNi04MTQ0LWIzYmM0NzQ1Njk4YSIsIlJhbmdlU3RhcnQiOjIxLCJSYW5nZUxlbmd0aCI6MjQsIlJlZmVyZW5jZUlkIjoiMWFkNTZhYTQtMTljYy00YmIyLWEwNjctMTg0NjE4MjYyODQ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QaGlsaXBwIEhhbnNtZWllclxcQXBwRGF0YVxcTG9jYWxcXFRlbXBcXGx2eWtrc3h4LmpwZyIsIlVyaVN0cmluZyI6IjFhZDU2YWE0LTE5Y2MtNGJiMi1hMDY3LTE4NDYxODI2Mjg0M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xNjY2NjM2O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zcvMTA5NDY3MDUxNjY2NjM2OSIsIlVyaVN0cmluZyI6Imh0dHBzOi8vZG9pLm9yZy8xMC4xMTc3LzEwOTQ2NzA1MTY2NjYzNjk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qYnVzcmVzLjIwMTYuMDIuMDMwIiwiRWRpdG9ycyI6W10sIkV2YWx1YXRpb25Db21wbGV4aXR5IjowLCJFdmFsdWF0aW9uU291cmNlVGV4dEZvcm1hdCI6MCwiR3JvdXBzIjpbXSwiSGFzTGFiZWwxIjpmYWxz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AxNi9qLmpidXNyZXMuMjAxNi4wMi4wMzAiLCJVcmlTdHJpbmciOiJodHRwczovL2RvaS5vcmcvMTAuMTAxNi9qLmpidXNyZXMuMjAxNi4wMi4wMzA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yMy4xNzc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IxMC4yNDI1MS9ISUNTUy4yMDIzLjE3NyIsIlVyaVN0cmluZyI6Imh0dHBzOi8vZG9pLm9yZy8xMC4yNDI1MS9ISUNTUy4yMDIzLjE3Ny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(Pekkala et al., 2023; Sharma &amp; Conduit, 2016; Taillard et al.,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Thus, we formalize the following characteristic [Ac.5]: Actors are goal-directed.</w:t>
      </w:r>
    </w:p>
    <w:p w14:paraId="01946ECC" w14:textId="380787CD" w:rsidR="007F77D4" w:rsidRPr="00DB2469" w:rsidRDefault="007F77D4" w:rsidP="007F77D4">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Besides that, we found that actors possess </w:t>
      </w:r>
      <w:r w:rsidR="008E3EC6" w:rsidRPr="00DB2469">
        <w:rPr>
          <w:rFonts w:ascii="Times New Roman" w:hAnsi="Times New Roman" w:cs="Times New Roman"/>
          <w:sz w:val="20"/>
          <w:szCs w:val="20"/>
        </w:rPr>
        <w:t>situational</w:t>
      </w:r>
      <w:r w:rsidRPr="00DB2469">
        <w:rPr>
          <w:rFonts w:ascii="Times New Roman" w:hAnsi="Times New Roman" w:cs="Times New Roman"/>
          <w:sz w:val="20"/>
          <w:szCs w:val="20"/>
        </w:rPr>
        <w:t xml:space="preserve"> awareness that </w:t>
      </w:r>
      <w:r w:rsidR="008E3EC6" w:rsidRPr="00DB2469">
        <w:rPr>
          <w:rFonts w:ascii="Times New Roman" w:hAnsi="Times New Roman" w:cs="Times New Roman"/>
          <w:sz w:val="20"/>
          <w:szCs w:val="20"/>
        </w:rPr>
        <w:t>enables</w:t>
      </w:r>
      <w:r w:rsidRPr="00DB2469">
        <w:rPr>
          <w:rFonts w:ascii="Times New Roman" w:hAnsi="Times New Roman" w:cs="Times New Roman"/>
          <w:sz w:val="20"/>
          <w:szCs w:val="20"/>
        </w:rPr>
        <w:t xml:space="preserve"> them to respond and act </w:t>
      </w:r>
      <w:sdt>
        <w:sdtPr>
          <w:rPr>
            <w:rFonts w:ascii="Times New Roman" w:hAnsi="Times New Roman" w:cs="Times New Roman"/>
            <w:sz w:val="20"/>
            <w:szCs w:val="20"/>
          </w:rPr>
          <w:alias w:val="To edit, see citavi.com/edit"/>
          <w:tag w:val="CitaviPlaceholder#fefaa0d9-7157-47a8-b09c-56d6e67685e3"/>
          <w:id w:val="113951846"/>
          <w:placeholder>
            <w:docPart w:val="71CAFFB581854BF3886167DC760E73A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YTIxYzQ2LWFkN2ItNGIwNi1iMDAwLThmMjBmNTMwZjc0MiIsIlJhbmdlTGVuZ3RoIjoyMCwiUmVmZXJlbmNlSWQiOiJkN2Q4NTdlMy00ZTJhLTQwMDUtYmJiZC1kY2ZlODBmMDg0O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5YXVtY2x4dy5qcGciLCJVcmlTdHJpbmciOiJkN2Q4NTdlMy00ZTJhLTQwMDUtYmJiZC1kY2ZlODBmMDg0O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5kbWFybWFuLjIwMTAuMDYuMDI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luZG1hcm1hbi4yMDEwLjA2LjAyNiIsIlVyaVN0cmluZyI6Imh0dHBzOi8vZG9pLm9yZy8xMC4xMDE2L2ouaW5kbWFybWFuLjIwMTAuMDYuMDI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wOTQ2NzA1MjA5NTI1Mzci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IxMC4xMTc3LzEwOTQ2NzA1MjA5NTI1MzciLCJVcmlTdHJpbmciOiJodHRwczovL2RvaS5vcmcvMTAuMTE3Ny8xMDk0NjcwNTIwOTUyNTM3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(Vargo &amp; Lusch, 2011; Vink et al., 2021)</w:t>
          </w:r>
          <w:r w:rsidRPr="00DB2469">
            <w:rPr>
              <w:rFonts w:ascii="Times New Roman" w:hAnsi="Times New Roman" w:cs="Times New Roman"/>
              <w:sz w:val="20"/>
              <w:szCs w:val="20"/>
            </w:rPr>
            <w:fldChar w:fldCharType="end"/>
          </w:r>
        </w:sdtContent>
      </w:sdt>
      <w:r w:rsidR="008E3EC6" w:rsidRPr="00DB2469">
        <w:rPr>
          <w:rFonts w:ascii="Times New Roman" w:hAnsi="Times New Roman" w:cs="Times New Roman"/>
          <w:sz w:val="20"/>
          <w:szCs w:val="20"/>
        </w:rPr>
        <w:t xml:space="preserve"> or to </w:t>
      </w:r>
      <w:r w:rsidRPr="00DB2469">
        <w:rPr>
          <w:rFonts w:ascii="Times New Roman" w:hAnsi="Times New Roman" w:cs="Times New Roman"/>
          <w:sz w:val="20"/>
          <w:szCs w:val="20"/>
        </w:rPr>
        <w:t xml:space="preserve">anticipate </w:t>
      </w:r>
      <w:sdt>
        <w:sdtPr>
          <w:rPr>
            <w:rFonts w:ascii="Times New Roman" w:hAnsi="Times New Roman" w:cs="Times New Roman"/>
            <w:sz w:val="20"/>
            <w:szCs w:val="20"/>
          </w:rPr>
          <w:alias w:val="To edit, see citavi.com/edit"/>
          <w:tag w:val="CitaviPlaceholder#cbb8919f-104d-4833-b577-88d94b6325f2"/>
          <w:id w:val="-544998335"/>
          <w:placeholder>
            <w:docPart w:val="71CAFFB581854BF3886167DC760E73A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4MGUyYTU0LWUxZDQtNDc2ZS04NjAxLTUyYzQzOGViYmEwMiIsIlJhbmdlTGVuZ3RoIjoyOSwiUmVmZXJlbmNlSWQiOiI2Zjk1MWI4OC1mMDQzLTRkZmEtYWQ3ZS01NTMwN2M0NTNm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4end5bXB3ai5qcGciLCJVcmlTdHJpbmciOiI2Zjk1MWI4OC1mMDQzLTRkZmEtYWQ3ZS01NTMwN2M0NTNmNT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Y2NDk3OTI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c3LzE0NzA1OTMxMTY2NDk3OTIiLCJVcmlTdHJpbmciOiJodHRwczovL2RvaS5vcmcvMTAuMTE3Ny8xNDcwNTkzMTE2NjQ5Nzky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JmZjkxMzJlNi02ZTkxLTQyODItOWM5YS0zZDQyOGI5ZmQ5YWQiLCJNb2RpZmllZE9uIjoiMjAyNS0wOC0wN1QwODoyMDoxMy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ZG9pLm9yZy8xMC4xMTc3LzE0NzA1OTMxMTY2NDk3OTIiLCJVcmlTdHJpbmciOiJodHRwczovL2RvaS5vcmcvMTAuMTE3Ny8xNDcwNTkzMTE2NjQ5Nzky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(Prior &amp; Marcos-Cuevas,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the ability to learn </w:t>
      </w:r>
      <w:sdt>
        <w:sdtPr>
          <w:rPr>
            <w:rFonts w:ascii="Times New Roman" w:hAnsi="Times New Roman" w:cs="Times New Roman"/>
            <w:sz w:val="20"/>
            <w:szCs w:val="20"/>
          </w:rPr>
          <w:alias w:val="To edit, see citavi.com/edit"/>
          <w:tag w:val="CitaviPlaceholder#ae87a495-65d5-4f40-892f-e37dca40df74"/>
          <w:id w:val="275531847"/>
          <w:placeholder>
            <w:docPart w:val="71CAFFB581854BF3886167DC760E73A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5NmE0NzBhLTNjOTgtNDI0OC1iNWFhLTkxNjUxMTRiMDQ0MyIsIlJhbmdlTGVuZ3RoIjoyNCwiUmVmZXJlbmNlSWQiOiI0ZDE4ZTg0Yy0wZjIyLTQwMzMtOTgzZi1hYjU0NzJkOGYyZ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QaGlsaXBwIEhhbnNtZWllclxcQXBwRGF0YVxcTG9jYWxcXFRlbXBcXDRoaDQwMHRwLmpwZyIsIlVyaVN0cmluZyI6IjRkMThlODRjLTBmMjItNDAzMy05ODNmLWFiNTQ3MmQ4ZjJlN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NzQ3LTAxMC0wMjAwLXk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A3L3MxMTc0Ny0wMTAtMDIwMC15IiwiVXJpU3RyaW5nIjoiaHR0cHM6Ly9kb2kub3JnLzEwLjEwMDcvczExNzQ3LTAxMC0wMjAwLXk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pZCI6IjIz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XSwiQ292ZXJQYXRoIjp7IiRpZCI6IjI0IiwiJHR5cGUiOiJTd2lzc0FjYWRlbWljLkNpdGF2aS5MaW5rZWRSZXNvdXJjZSwgU3dpc3NBY2FkZW1pYy5DaXRhdmkiLCJMaW5rZWRSZXNvdXJjZVR5cGUiOjIsIk9yaWdpbmFsU3RyaW5nIjoiQzpcXFVzZXJzXFxQaGlsaXBwIEhhbnNtZWllclxcQXBwRGF0YVxcTG9jYWxcXFRlbXBcXHlhZGxjeno0LmpwZyIsIlVyaVN0cmluZyI6ImUwYzIxNjEyLTA5M2EtNDEyZC05ODJmLTM2YmUzZjZlN2MxN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MTQyOTUwOSIsIkVkaXRvcnMiOltdLCJFdmFsdWF0aW9uQ29tcGxleGl0eSI6MCwiRXZhbHVhdGlvblNvdXJjZVRleHRGb3JtYXQiOjAsIkdyb3VwcyI6W10sIkhhc0xhYmVsMSI6ZmFsc2UsIkhhc0xhYmVsMiI6ZmFsc2UsIktleXdvcmRzIjpbXS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jEwLjExNzcvMTQ3MDU5MzExMTQyOTUwOSIsIlVyaVN0cmluZyI6Imh0dHBzOi8vZG9pLm9yZy8xMC4xMTc3LzE0NzA1OTMxMTE0Mjk1MDk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(Edvardsson et al., 2011; Lusch &amp; Vargo, 2012; Möller, 2013)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as well as to assess problems independently </w:t>
      </w:r>
      <w:sdt>
        <w:sdtPr>
          <w:rPr>
            <w:rFonts w:ascii="Times New Roman" w:hAnsi="Times New Roman" w:cs="Times New Roman"/>
            <w:sz w:val="20"/>
            <w:szCs w:val="20"/>
          </w:rPr>
          <w:alias w:val="To edit, see citavi.com/edit"/>
          <w:tag w:val="CitaviPlaceholder#c7622827-98dc-40fa-a119-50a2f1133619"/>
          <w:id w:val="-1984533858"/>
          <w:placeholder>
            <w:docPart w:val="71CAFFB581854BF3886167DC760E73A4"/>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Y2NjN2E0LTcyZjYtNGZiZS1iMWI4LWNmY2Q5MzkzMGMzMSIsIlJhbmdlTGVuZ3RoIjoyMCwiUmVmZXJlbmNlSWQiOiJkNmE1ZjlkYS04NGQzLTRjZDgtYjdiNy00MmNiZThhYjM4Y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yYTRnNG9wbC5qcGciLCJVcmlTdHJpbmciOiJkNmE1ZjlkYS04NGQzLTRjZDgtYjdiNy00MmNiZThhYjM4Y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5kbWFybWFuLjIwMTIuMTEuMDAz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luZG1hcm1hbi4yMDEyLjExLjAwMyIsIlVyaVN0cmluZyI6Imh0dHBzOi8vZG9pLm9yZy8xMC4xMDE2L2ouaW5kbWFybWFuLjIwMTIuMTEuMDA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yMDk1MjUzNyI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jEwLjExNzcvMTA5NDY3MDUyMDk1MjUzNyIsIlVyaVN0cmluZyI6Imh0dHBzOi8vZG9pLm9yZy8xMC4xMTc3LzEwOTQ2NzA1MjA5NTI1Mzc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(Ford &amp; Mouzas, 2013; Vink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leading to </w:t>
      </w:r>
      <w:r w:rsidR="008E3EC6" w:rsidRPr="00DB2469">
        <w:rPr>
          <w:rFonts w:ascii="Times New Roman" w:hAnsi="Times New Roman" w:cs="Times New Roman"/>
          <w:sz w:val="20"/>
          <w:szCs w:val="20"/>
        </w:rPr>
        <w:t xml:space="preserve">another </w:t>
      </w:r>
      <w:r w:rsidRPr="00DB2469">
        <w:rPr>
          <w:rFonts w:ascii="Times New Roman" w:hAnsi="Times New Roman" w:cs="Times New Roman"/>
          <w:sz w:val="20"/>
          <w:szCs w:val="20"/>
        </w:rPr>
        <w:t>central characteristic</w:t>
      </w:r>
      <w:r w:rsidR="008E3EC6" w:rsidRPr="00DB2469">
        <w:rPr>
          <w:rFonts w:ascii="Times New Roman" w:hAnsi="Times New Roman" w:cs="Times New Roman"/>
          <w:sz w:val="20"/>
          <w:szCs w:val="20"/>
        </w:rPr>
        <w:t xml:space="preserve"> [Ac.6]</w:t>
      </w:r>
      <w:r w:rsidRPr="00DB2469">
        <w:rPr>
          <w:rFonts w:ascii="Times New Roman" w:hAnsi="Times New Roman" w:cs="Times New Roman"/>
          <w:sz w:val="20"/>
          <w:szCs w:val="20"/>
        </w:rPr>
        <w:t xml:space="preserve">: Actors possess the capacity for learning, </w:t>
      </w:r>
      <w:r w:rsidR="008E3EC6" w:rsidRPr="00DB2469">
        <w:rPr>
          <w:rFonts w:ascii="Times New Roman" w:hAnsi="Times New Roman" w:cs="Times New Roman"/>
          <w:sz w:val="20"/>
          <w:szCs w:val="20"/>
        </w:rPr>
        <w:t>also from their interactions</w:t>
      </w:r>
      <w:r w:rsidRPr="00DB2469">
        <w:rPr>
          <w:rFonts w:ascii="Times New Roman" w:hAnsi="Times New Roman" w:cs="Times New Roman"/>
          <w:sz w:val="20"/>
          <w:szCs w:val="20"/>
        </w:rPr>
        <w:t>.</w:t>
      </w:r>
    </w:p>
    <w:p w14:paraId="2975CEA6" w14:textId="77777777" w:rsidR="00DD1263" w:rsidRPr="00DB2469" w:rsidRDefault="00F31460" w:rsidP="00F31460">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t>3.3</w:t>
      </w:r>
      <w:r w:rsidRPr="00DB2469">
        <w:rPr>
          <w:rFonts w:ascii="Times New Roman" w:eastAsia="Times New Roman" w:hAnsi="Times New Roman" w:cs="Times New Roman"/>
          <w:b/>
          <w:kern w:val="0"/>
          <w:sz w:val="28"/>
          <w:szCs w:val="20"/>
          <w:lang w:eastAsia="ko-KR"/>
          <w14:ligatures w14:val="none"/>
        </w:rPr>
        <w:tab/>
      </w:r>
      <w:r w:rsidR="00DD1263" w:rsidRPr="00DB2469">
        <w:rPr>
          <w:rFonts w:ascii="Times New Roman" w:eastAsia="Times New Roman" w:hAnsi="Times New Roman" w:cs="Times New Roman"/>
          <w:b/>
          <w:kern w:val="0"/>
          <w:sz w:val="28"/>
          <w:szCs w:val="20"/>
          <w:lang w:eastAsia="ko-KR"/>
          <w14:ligatures w14:val="none"/>
        </w:rPr>
        <w:t>Beneficiary Characteristics</w:t>
      </w:r>
    </w:p>
    <w:p w14:paraId="55DAAB34" w14:textId="45F37CD1" w:rsidR="00BF0EC4" w:rsidRPr="00DB2469" w:rsidRDefault="00CD4E7A" w:rsidP="00CD4E7A">
      <w:pPr>
        <w:pStyle w:val="Basictext"/>
        <w:rPr>
          <w:rFonts w:eastAsiaTheme="minorHAnsi"/>
          <w:color w:val="auto"/>
          <w:kern w:val="2"/>
          <w:sz w:val="20"/>
          <w:szCs w:val="20"/>
          <w:lang w:val="en-US"/>
          <w14:ligatures w14:val="standardContextual"/>
        </w:rPr>
      </w:pPr>
      <w:r w:rsidRPr="00DB2469">
        <w:rPr>
          <w:rFonts w:eastAsiaTheme="minorHAnsi"/>
          <w:color w:val="auto"/>
          <w:kern w:val="2"/>
          <w:sz w:val="20"/>
          <w:szCs w:val="20"/>
          <w:lang w:val="en-US"/>
          <w14:ligatures w14:val="standardContextual"/>
        </w:rPr>
        <w:t xml:space="preserve">SDL closely relates the actor concept to that of the beneficiary </w:t>
      </w:r>
      <w:sdt>
        <w:sdtPr>
          <w:rPr>
            <w:rFonts w:eastAsiaTheme="minorHAnsi"/>
            <w:color w:val="auto"/>
            <w:kern w:val="2"/>
            <w:sz w:val="20"/>
            <w:szCs w:val="20"/>
            <w:lang w:val="en-US"/>
            <w14:ligatures w14:val="standardContextual"/>
          </w:rPr>
          <w:alias w:val="To edit, see citavi.com/edit"/>
          <w:tag w:val="CitaviPlaceholder#9e868293-e0e5-4a92-8df1-743b8861c123"/>
          <w:id w:val="-1872138604"/>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0YjA3MzVhLWE0ZDgtNDRjZS04YzQxLTYwZmY1NDM4NmI3OSIsIlJhbmdlTGVuZ3RoIjoyMSwiUmVmZXJlbmNlSWQiOiI1MWIxMmQ5Yy0yZjM1LTRmNWYtOWFjNS1hZjY0YmQyMTk2M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xNS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0seyIkaWQiOiIxNiIsIiR0eXBlIjoiU3dpc3NBY2FkZW1pYy5DaXRhdmkuQ2l0YXRpb25zLldvcmRQbGFjZWhvbGRlckVudHJ5LCBTd2lzc0FjYWRlbWljLkNpdGF2aSIsIklkIjoiZDVhMjc3MDAtNjE3Ni00Y2I5LWJiZDEtNWUxZjNiMjg1N2RhIiwiUmFuZ2VTdGFydCI6MjEsIlJhbmdlTGVuZ3RoIjo3LCJSZWZlcmVuY2VJZCI6IjQ2ZGZmNzJiLWU2MTgtNDJkMS05M2EwLWZkODJiY2U3OGM2OC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HJlZiI6IjcifSx7IiRyZWYiOiI5In1dLCJDaXRhdGlvbktleVVwZGF0ZVR5cGUiOjAsIkNvbGxhYm9yYXRvcnMiOltdLCJDb3ZlclBhdGgiOnsiJGlkIjoiMjEiLCIkdHlwZSI6IlN3aXNzQWNhZGVtaWMuQ2l0YXZpLkxpbmtlZFJlc291cmNlLCBTd2lzc0FjYWRlbWljLkNpdGF2aSIsIkxpbmtlZFJlc291cmNlVHlwZSI6MiwiT3JpZ2luYWxTdHJpbmciOiJDOlxcVXNlcnNcXEphbm5pa2EgU2Now6RmZXJcXEFwcERhdGFcXExvY2FsXFxUZW1wXFwyaXBodDQ1YS5qcGciLCJVcmlTdHJpbmciOiI0NmRmZjcyYi1lNjE4LTQyZDEtOTNhMC1mZDgyYmNlNzhjNjg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YuMDcuMjAxNSIsIkRvaSI6IjEwLjEwMDcvczExNzQ3LTAxNS0wNDU2LTMiLCJFZGl0b3JzIjpbXSwiRXZhbHVhdGlvbkNvbXBsZXhpdHkiOjAsIkV2YWx1YXRpb25Tb3VyY2VUZXh0Rm9ybWF0IjowLCJHcm91cHMiOltdLCJIYXNMYWJlbDEiOmZhbHNlLCJIYXNMYWJlbDIiOmZhbHNlLCJLZXl3b3JkcyI6W10sIkxhbmd1YWdlIjoiRW47ZW4i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aHR0cHM6Ly9saW5rLnNwcmluZ2VyLmNvbS9hcnRpY2xlLzEwLjEwMDcvczExNzQ3LTAxNS0wNDU2LTMiLCJVcmlTdHJpbmciOiJodHRwczovL2xpbmsuc3ByaW5nZXIuY29tL2FydGljbGUvMTAuMTAwNy9zMTE3NDctMDE1LTA0NTYtM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QtMDctMjlUMTM6MTM6NTAiLCJNb2RpZmllZEJ5IjoiX0phbm5pa2EgU2Now6RmZXIiLCJJZCI6ImRjNDIyMWIzLTY3YTktNDg1MC05MzcyLTIxZDg5ZGNhNThiYyIsIk1vZGlmaWVkT24iOiIyMDI0LTA3LTI5VDEzOjEzOjUw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MTAuMTAwNy9zMTE3NDctMDE1LTA0NTYtMyIsIlVyaVN0cmluZyI6Imh0dHBzOi8vZG9pLm9yZy8xMC4xMDA3L3MxMTc0Ny0wMTUtMDQ1Ni0z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zMC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}</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(Vargo &amp; Lusch, 2008b, 2016)</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en-US"/>
          <w14:ligatures w14:val="standardContextual"/>
        </w:rPr>
        <w:t>. This relationship becomes particularly evident in foundational premises such as FP6</w:t>
      </w:r>
      <w:r w:rsidR="00B1616F" w:rsidRPr="00DB2469">
        <w:rPr>
          <w:rFonts w:eastAsiaTheme="minorHAnsi"/>
          <w:color w:val="auto"/>
          <w:kern w:val="2"/>
          <w:sz w:val="20"/>
          <w:szCs w:val="20"/>
          <w:vertAlign w:val="superscript"/>
          <w:lang w:val="en-US"/>
          <w14:ligatures w14:val="standardContextual"/>
        </w:rPr>
        <w:t>(</w:t>
      </w:r>
      <w:r w:rsidRPr="00DB2469">
        <w:rPr>
          <w:rFonts w:eastAsiaTheme="minorHAnsi"/>
          <w:color w:val="auto"/>
          <w:kern w:val="2"/>
          <w:sz w:val="20"/>
          <w:szCs w:val="20"/>
          <w:vertAlign w:val="superscript"/>
          <w:lang w:val="en-US"/>
          <w14:ligatures w14:val="standardContextual"/>
        </w:rPr>
        <w:t>A</w:t>
      </w:r>
      <w:r w:rsidR="00B1616F" w:rsidRPr="00DB2469">
        <w:rPr>
          <w:rFonts w:eastAsiaTheme="minorHAnsi"/>
          <w:color w:val="auto"/>
          <w:kern w:val="2"/>
          <w:sz w:val="20"/>
          <w:szCs w:val="20"/>
          <w:vertAlign w:val="superscript"/>
          <w:lang w:val="en-US"/>
          <w14:ligatures w14:val="standardContextual"/>
        </w:rPr>
        <w:t>)</w:t>
      </w:r>
      <w:r w:rsidRPr="00DB2469">
        <w:rPr>
          <w:rFonts w:eastAsiaTheme="minorHAnsi"/>
          <w:color w:val="auto"/>
          <w:kern w:val="2"/>
          <w:sz w:val="20"/>
          <w:szCs w:val="20"/>
          <w:lang w:val="en-US"/>
          <w14:ligatures w14:val="standardContextual"/>
        </w:rPr>
        <w:t xml:space="preserve">, which states that value is always co-created by multiple actors, </w:t>
      </w:r>
      <w:r w:rsidR="00B1616F" w:rsidRPr="00DB2469">
        <w:rPr>
          <w:rFonts w:eastAsiaTheme="minorHAnsi"/>
          <w:color w:val="auto"/>
          <w:kern w:val="2"/>
          <w:sz w:val="20"/>
          <w:szCs w:val="20"/>
          <w:lang w:val="en-US"/>
          <w14:ligatures w14:val="standardContextual"/>
        </w:rPr>
        <w:t xml:space="preserve">always </w:t>
      </w:r>
      <w:r w:rsidRPr="00DB2469">
        <w:rPr>
          <w:rFonts w:eastAsiaTheme="minorHAnsi"/>
          <w:color w:val="auto"/>
          <w:kern w:val="2"/>
          <w:sz w:val="20"/>
          <w:szCs w:val="20"/>
          <w:lang w:val="en-US"/>
          <w14:ligatures w14:val="standardContextual"/>
        </w:rPr>
        <w:t xml:space="preserve">including the beneficiary </w:t>
      </w:r>
      <w:sdt>
        <w:sdtPr>
          <w:rPr>
            <w:rFonts w:eastAsiaTheme="minorHAnsi"/>
            <w:color w:val="auto"/>
            <w:kern w:val="2"/>
            <w:sz w:val="20"/>
            <w:szCs w:val="20"/>
            <w:lang w:val="en-US"/>
            <w14:ligatures w14:val="standardContextual"/>
          </w:rPr>
          <w:alias w:val="To edit, see citavi.com/edit"/>
          <w:tag w:val="CitaviPlaceholder#58fd44c1-07c8-4868-8840-863458e4e7ee"/>
          <w:id w:val="1254548829"/>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yMjk4ZTc3LWJlOTctNDIwNy1iOTY3LTE1OTg0YzRhZmQyZiIsIlJhbmdlTGVuZ3RoIjoyMSwiUmVmZXJlbmNlSWQiOiI0NmRmZjcyYi1lNjE4LTQyZDEtOTNhMC1mZDgyYmNlNzhj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DJpcGh0NDVhLmpwZyIsIlVyaVN0cmluZyI6IjQ2ZGZmNzJiLWU2MTgtNDJkMS05M2EwLWZkODJiY2U3OGM2O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i4wNy4yMDE1IiwiRG9pIjoiMTAuMTAwNy9zMTE3NDctMDE1LTA0NTYtMyIsIkVkaXRvcnMiOltdLCJFdmFsdWF0aW9uQ29tcGxleGl0eSI6MCwiRXZhbHVhdGlvblNvdXJjZVRleHRGb3JtYXQiOjAsIkdyb3VwcyI6W10sIkhhc0xhYmVsMSI6ZmFsc2UsIkhhc0xhYmVsMiI6ZmFsc2UsIktleXdvcmRzIjpbXSwiTGFuZ3VhZ2UiOiJFbjt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2xpbmsuc3ByaW5nZXIuY29tL2FydGljbGUvMTAuMTAwNy9zMTE3NDctMDE1LTA0NTYtMyIsIlVyaVN0cmluZyI6Imh0dHBzOi8vbGluay5zcHJpbmdlci5jb20vYXJ0aWNsZS8xMC4xMDA3L3MxMTc0Ny0wMTUtMDQ1Ni0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C0wNy0yOVQxMzoxMzo1MCIsIk1vZGlmaWVkQnkiOiJfSmFubmlrYSBTY2jDpGZlciIsIklkIjoiZGM0MjIxYjMtNjdhOS00ODUwLTkzNzItMjFkODlkY2E1OGJjIiwiTW9kaWZpZWRPbiI6IjIwMjQtMDctMjlUMTM6MTM6NTA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c0Ny0wMTUtMDQ1Ni0zIiwiVXJpU3RyaW5nIjoiaHR0cHM6Ly9kb2kub3JnLzEwLjEwMDcvczExNzQ3LTAxNS0wNDU2LTM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7IiRpZCI6IjE5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yMC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}</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(Vargo &amp; Lusch, 2016)</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en-US"/>
          <w14:ligatures w14:val="standardContextual"/>
        </w:rPr>
        <w:t>, and FP10</w:t>
      </w:r>
      <w:r w:rsidR="00B1616F" w:rsidRPr="00DB2469">
        <w:rPr>
          <w:rFonts w:eastAsiaTheme="minorHAnsi"/>
          <w:color w:val="auto"/>
          <w:kern w:val="2"/>
          <w:sz w:val="20"/>
          <w:szCs w:val="20"/>
          <w:vertAlign w:val="superscript"/>
          <w:lang w:val="en-US"/>
          <w14:ligatures w14:val="standardContextual"/>
        </w:rPr>
        <w:t>(A)</w:t>
      </w:r>
      <w:r w:rsidR="00B1616F" w:rsidRPr="00DB2469">
        <w:rPr>
          <w:rFonts w:eastAsiaTheme="minorHAnsi"/>
          <w:color w:val="auto"/>
          <w:kern w:val="2"/>
          <w:sz w:val="20"/>
          <w:szCs w:val="20"/>
          <w:lang w:val="en-US"/>
          <w14:ligatures w14:val="standardContextual"/>
        </w:rPr>
        <w:t xml:space="preserve">, </w:t>
      </w:r>
      <w:r w:rsidRPr="00DB2469">
        <w:rPr>
          <w:rFonts w:eastAsiaTheme="minorHAnsi"/>
          <w:color w:val="auto"/>
          <w:kern w:val="2"/>
          <w:sz w:val="20"/>
          <w:szCs w:val="20"/>
          <w:lang w:val="en-US"/>
          <w14:ligatures w14:val="standardContextual"/>
        </w:rPr>
        <w:t xml:space="preserve">which holds that value is uniquely and phenomenologically determined by the beneficiary </w:t>
      </w:r>
      <w:sdt>
        <w:sdtPr>
          <w:rPr>
            <w:rFonts w:eastAsiaTheme="minorHAnsi"/>
            <w:color w:val="auto"/>
            <w:kern w:val="2"/>
            <w:sz w:val="20"/>
            <w:szCs w:val="20"/>
            <w:lang w:val="en-US"/>
            <w14:ligatures w14:val="standardContextual"/>
          </w:rPr>
          <w:alias w:val="To edit, see citavi.com/edit"/>
          <w:tag w:val="CitaviPlaceholder#dc094320-5ddb-4e54-bc76-4914a39782bf"/>
          <w:id w:val="1687013936"/>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MTkzYWEwLTdlNzctNGZlNC04MjM2LWYyYmNhYmEzM2UzYSIsIlJhbmdlTGVuZ3RoIjoyMiwiUmVmZXJlbmNlSWQiOiI1MWIxMmQ5Yy0yZjM1LTRmNWYtOWFjNS1hZjY0YmQyMTk2M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xNS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E2IiwiQ291bnQiOjEsIlRleHRVbml0cyI6W3siJGlkIjoiMTciLCJGb250U3R5bGUiOnsiJGlkIjoiMTgiLCJOZXV0cmFsIjp0cnVlfSwiUmVhZGluZ09yZGVyIjoxLCJUZXh0IjoiKFZhcmdvICYgTHVzY2gsIDIwMDhiKSJ9XX0sIlRhZyI6IkNpdGF2aVBsYWNlaG9sZGVyI2RjMDk0MzIwLTVkZGItNGU1NC1iYzc2LTQ5MTRhMzk3ODJiZiIsIlRleHQiOiIoVmFyZ28gJiBMdXNjaCwgMjAwOGIpIiwiV0FJVmVyc2lvbiI6IjcuMy4xLjMwIn0=}</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(Vargo &amp; Lusch, 2008b)</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en-US"/>
          <w14:ligatures w14:val="standardContextual"/>
        </w:rPr>
        <w:t xml:space="preserve">. These premises suggest that the beneficiary can be understood, at minimum, as a specific form or specification of the </w:t>
      </w:r>
      <w:proofErr w:type="gramStart"/>
      <w:r w:rsidRPr="00DB2469">
        <w:rPr>
          <w:rFonts w:eastAsiaTheme="minorHAnsi"/>
          <w:color w:val="auto"/>
          <w:kern w:val="2"/>
          <w:sz w:val="20"/>
          <w:szCs w:val="20"/>
          <w:lang w:val="en-US"/>
          <w14:ligatures w14:val="standardContextual"/>
        </w:rPr>
        <w:t>actor</w:t>
      </w:r>
      <w:proofErr w:type="gramEnd"/>
      <w:r w:rsidR="00FD1970">
        <w:rPr>
          <w:rFonts w:eastAsiaTheme="minorHAnsi"/>
          <w:color w:val="auto"/>
          <w:kern w:val="2"/>
          <w:sz w:val="20"/>
          <w:szCs w:val="20"/>
          <w:lang w:val="en-US"/>
          <w14:ligatures w14:val="standardContextual"/>
        </w:rPr>
        <w:t xml:space="preserve"> concept</w:t>
      </w:r>
      <w:r w:rsidRPr="00DB2469">
        <w:rPr>
          <w:rFonts w:eastAsiaTheme="minorHAnsi"/>
          <w:color w:val="auto"/>
          <w:kern w:val="2"/>
          <w:sz w:val="20"/>
          <w:szCs w:val="20"/>
          <w:lang w:val="en-US"/>
          <w14:ligatures w14:val="standardContextual"/>
        </w:rPr>
        <w:t xml:space="preserve">. In this regard, our literature review reveals several recurring characteristics that distinguish the beneficiary. </w:t>
      </w:r>
      <w:r w:rsidR="00AD3EC6" w:rsidRPr="00DB2469">
        <w:rPr>
          <w:rFonts w:eastAsiaTheme="minorHAnsi"/>
          <w:color w:val="auto"/>
          <w:kern w:val="2"/>
          <w:sz w:val="20"/>
          <w:szCs w:val="20"/>
          <w:lang w:val="en-US"/>
          <w14:ligatures w14:val="standardContextual"/>
        </w:rPr>
        <w:t>First</w:t>
      </w:r>
      <w:r w:rsidRPr="00DB2469">
        <w:rPr>
          <w:rFonts w:eastAsiaTheme="minorHAnsi"/>
          <w:color w:val="auto"/>
          <w:kern w:val="2"/>
          <w:sz w:val="20"/>
          <w:szCs w:val="20"/>
          <w:lang w:val="en-US"/>
          <w14:ligatures w14:val="standardContextual"/>
        </w:rPr>
        <w:t>,</w:t>
      </w:r>
      <w:r w:rsidR="00AD3EC6" w:rsidRPr="00DB2469">
        <w:rPr>
          <w:rFonts w:eastAsiaTheme="minorHAnsi"/>
          <w:color w:val="auto"/>
          <w:kern w:val="2"/>
          <w:sz w:val="20"/>
          <w:szCs w:val="20"/>
          <w:lang w:val="en-US"/>
          <w14:ligatures w14:val="standardContextual"/>
        </w:rPr>
        <w:t xml:space="preserve"> beneficiaries are described </w:t>
      </w:r>
      <w:r w:rsidR="00B1616F" w:rsidRPr="00DB2469">
        <w:rPr>
          <w:rFonts w:eastAsiaTheme="minorHAnsi"/>
          <w:color w:val="auto"/>
          <w:kern w:val="2"/>
          <w:sz w:val="20"/>
          <w:szCs w:val="20"/>
          <w:lang w:val="en-US"/>
          <w14:ligatures w14:val="standardContextual"/>
        </w:rPr>
        <w:t>as holding</w:t>
      </w:r>
      <w:r w:rsidR="00AD3EC6" w:rsidRPr="00DB2469">
        <w:rPr>
          <w:rFonts w:eastAsiaTheme="minorHAnsi"/>
          <w:color w:val="auto"/>
          <w:kern w:val="2"/>
          <w:sz w:val="20"/>
          <w:szCs w:val="20"/>
          <w:lang w:val="en-US"/>
          <w14:ligatures w14:val="standardContextual"/>
        </w:rPr>
        <w:t xml:space="preserve"> distinct characteristics </w:t>
      </w:r>
      <w:r w:rsidR="00B1616F" w:rsidRPr="00DB2469">
        <w:rPr>
          <w:rFonts w:eastAsiaTheme="minorHAnsi"/>
          <w:color w:val="auto"/>
          <w:kern w:val="2"/>
          <w:sz w:val="20"/>
          <w:szCs w:val="20"/>
          <w:lang w:val="en-US"/>
          <w14:ligatures w14:val="standardContextual"/>
        </w:rPr>
        <w:t>n</w:t>
      </w:r>
      <w:r w:rsidR="00AD3EC6" w:rsidRPr="00DB2469">
        <w:rPr>
          <w:rFonts w:eastAsiaTheme="minorHAnsi"/>
          <w:color w:val="auto"/>
          <w:kern w:val="2"/>
          <w:sz w:val="20"/>
          <w:szCs w:val="20"/>
          <w:lang w:val="en-US"/>
          <w14:ligatures w14:val="standardContextual"/>
        </w:rPr>
        <w:t>ecessary to participate in joint value co-creation</w:t>
      </w:r>
      <w:r w:rsidR="00114EC7" w:rsidRPr="00DB2469">
        <w:rPr>
          <w:rFonts w:eastAsiaTheme="minorHAnsi"/>
          <w:color w:val="auto"/>
          <w:kern w:val="2"/>
          <w:sz w:val="20"/>
          <w:szCs w:val="20"/>
          <w:lang w:val="en-US"/>
          <w14:ligatures w14:val="standardContextual"/>
        </w:rPr>
        <w:t xml:space="preserve"> practices</w:t>
      </w:r>
      <w:r w:rsidR="00AD3EC6" w:rsidRPr="00DB2469">
        <w:rPr>
          <w:rFonts w:eastAsiaTheme="minorHAnsi"/>
          <w:color w:val="auto"/>
          <w:kern w:val="2"/>
          <w:sz w:val="20"/>
          <w:szCs w:val="20"/>
          <w:lang w:val="en-US"/>
          <w14:ligatures w14:val="standardContextual"/>
        </w:rPr>
        <w:t>. Indeed, b</w:t>
      </w:r>
      <w:r w:rsidRPr="00DB2469">
        <w:rPr>
          <w:rFonts w:eastAsiaTheme="minorHAnsi"/>
          <w:color w:val="auto"/>
          <w:kern w:val="2"/>
          <w:sz w:val="20"/>
          <w:szCs w:val="20"/>
          <w:lang w:val="en-US"/>
          <w14:ligatures w14:val="standardContextual"/>
        </w:rPr>
        <w:t xml:space="preserve">eneficiaries are capable of thinking, desiring, imagining, sensing, and experiencing both positive and negative emotions [Be.1] (e.g., </w:t>
      </w:r>
      <w:sdt>
        <w:sdtPr>
          <w:rPr>
            <w:rFonts w:eastAsiaTheme="minorHAnsi"/>
            <w:color w:val="auto"/>
            <w:kern w:val="2"/>
            <w:sz w:val="20"/>
            <w:szCs w:val="20"/>
            <w:lang w:val="en-US"/>
            <w14:ligatures w14:val="standardContextual"/>
          </w:rPr>
          <w:alias w:val="To edit, see citavi.com/edit"/>
          <w:tag w:val="CitaviPlaceholder#fe4c9e64-4eb5-4bc3-9adf-deda4d225127"/>
          <w:id w:val="682090927"/>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4MzMyMDNkLTNhZjMtNDgwYS1hMzE5LWY3MWU5OTdhNjY2MCIsIlJhbmdlU3RhcnQiOjE4LCJSYW5nZUxlbmd0aCI6MTYsIlJlZmVyZW5jZUlkIjoiZmRkOWNmNzItMDFlOS00NzdhLWEzZjUtN2FiN2FjYjI0Y2Qx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oYW5uYSIsIkxhc3ROYW1lIjoiR3VtbWVydXMiLCJQcm90ZWN0ZWQiOmZhbHNlLCJTZXgiOjEsIkNyZWF0ZWRCeSI6Il9KYW5uaWthIFNjaMOkZmVyIiwiQ3JlYXRlZE9uIjoiMjAyMy0xMC0wN1QxMzoyMDo0MiIsIk1vZGlmaWVkQnkiOiJfSmFubmlrYSBTY2jDpGZlciIsIklkIjoiMDIwNjk5YjMtNWU0NS00NzBiLWI3NGMtNmNlMjZmNzU1MzBlIiwiTW9kaWZpZWRPbiI6IjIwMjMtMTAtMDdUMTM6MjA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FBoaWxpcHAgSGFuc21laWVyXFxBcHBEYXRhXFxMb2NhbFxcVGVtcFxcdjFoZWZxYW4uanBnIiwiVXJpU3RyaW5nIjoiZmRkOWNmNzItMDFlOS00NzdhLWEzZjUtN2FiN2FjYjI0Y2Qx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3Ny8xNDcwNTkzMTEyNDY3MjY3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TAuMTE3Ny8xNDcwNTkzMTEyNDY3MjY3IiwiVXJpU3RyaW5nIjoiaHR0cHM6Ly9kb2kub3JnLzEwLjExNzcvMTQ3MDU5MzExMjQ2NzI2N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dXRob3JzIjpbeyIkaWQiOiIyMC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yZWYiOiI4In19LHsiJGlkIjoiMjE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}</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Akaka et al., 2015; Gummerus, 2013</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en-US"/>
          <w14:ligatures w14:val="standardContextual"/>
        </w:rPr>
        <w:t xml:space="preserve">). Simultaneously, beneficiaries hold personal values, beliefs, attitudes, worldviews, and a sense of consciousness, all of which shape their identity [Be.2] (e.g., </w:t>
      </w:r>
      <w:sdt>
        <w:sdtPr>
          <w:rPr>
            <w:rFonts w:eastAsiaTheme="minorHAnsi"/>
            <w:color w:val="auto"/>
            <w:kern w:val="2"/>
            <w:sz w:val="20"/>
            <w:szCs w:val="20"/>
            <w:lang w:val="en-US"/>
            <w14:ligatures w14:val="standardContextual"/>
          </w:rPr>
          <w:alias w:val="To edit, see citavi.com/edit"/>
          <w:tag w:val="CitaviPlaceholder#13647d04-d735-4d94-960f-99f727c427f5"/>
          <w:id w:val="-1968732725"/>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NmVjMTMyLTQ3Y2ItNDYzYy1iYTQxLWZhMmYwNTI0MDgyNyIsIlJhbmdlU3RhcnQiOjE5LCJSYW5nZUxlbmd0aCI6MTksIlJlZmVyZW5jZUlkIjoiMjUzNjViZGItNjMxMC00ZjZmLTg3NGUtMzU4YmU2NWEyMzZl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wMi0yMDE3LTAwMjYiLCJVcmlTdHJpbmciOiJodHRwczovL2RvaS5vcmcvMTAuMTEwOC9KT1NNLTAyLTIwMTctMDAy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gtMTlUMDY6MzY6MjciLCJNb2RpZmllZEJ5IjoiX0phbm5pa2EgU2Now6RmZXIiLCJJZCI6IjQ4MmIwMzE3LWFhNjEtNGIzOS1hMmEyLTI5YjhmODEwODRkZSIsIk1vZGlmaWVkT24iOiIyMDI1LTA4LTE5VDA2OjM2OjI3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aHR0cHM6Ly93d3cuZW1lcmFsZC5jb20vaW5zaWdodC9jb250ZW50L2RvaS8xMC4xMTA4L2pvc20tMDItMjAxNy0wMDI2L2Z1bGwvaHRtbCIsIlVyaVN0cmluZyI6Imh0dHBzOi8vd3d3LmVtZXJhbGQuY29tL2luc2lnaHQvY29udGVudC9kb2kvMTAuMTEwOC9qb3NtLTAyLTIwMTctMDAyNi9mdWxsL2h0bWw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pidXNyZXMuMjAxNi4wMi4wMzIiLCJFZGl0b3JzIjpbXSwiRXZhbHVhdGlvbkNvbXBsZXhpdHkiOjAsIkV2YWx1YXRpb25Tb3VyY2VUZXh0Rm9ybWF0IjowLCJHcm91cHMiOltdLCJIYXNMYWJlbDEiOmZhbHNlLCJIYXNMYWJlbDIiOmZhbHNlLCJLZXl3b3JkcyI6W10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IxMC4xMDE2L2ouamJ1c3Jlcy4yMDE2LjAyLjAzMiIsIlVyaVN0cmluZyI6Imh0dHBzOi8vZG9pLm9yZy8xMC4xMDE2L2ouamJ1c3Jlcy4yMDE2LjAyLjAzMi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}</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Banoun et al., 2016; Mele et al., 2018; Pekkala et al., 2023; Williams &amp; Aitken, 2011</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en-US"/>
          <w14:ligatures w14:val="standardContextual"/>
        </w:rPr>
        <w:t xml:space="preserve">). Moreover, beneficiaries have individual needs that give rise to value-seeking behaviors, which may occasionally be opportunistic in nature [Be.3] (e.g., </w:t>
      </w:r>
      <w:sdt>
        <w:sdtPr>
          <w:rPr>
            <w:rFonts w:eastAsiaTheme="minorHAnsi"/>
            <w:color w:val="auto"/>
            <w:kern w:val="2"/>
            <w:sz w:val="20"/>
            <w:szCs w:val="20"/>
            <w:lang w:val="en-US"/>
            <w14:ligatures w14:val="standardContextual"/>
          </w:rPr>
          <w:alias w:val="To edit, see citavi.com/edit"/>
          <w:tag w:val="CitaviPlaceholder#15f2cf0d-3995-4279-a158-2e3b24c20b3c"/>
          <w:id w:val="2028751696"/>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kOGY3YTlhLTkzOGEtNGE3NS05NDYyLTFiZTVhYjdkMGRmOCIsIlJhbmdlTGVuZ3RoIjoyMCwiUmVmZXJlbmNlSWQiOiI2YmZjYmEzNy0wYTZiLTQ2MDEtODVlZi0xOTBmMWJmMmUyMz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Gx1NWptNW41LmpwZyIsIlVyaVN0cmluZyI6IjZiZmNiYTM3LTBhNmItNDYwMS04NWVmLTE5MGYxYmYyZTIz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1MzAwL01JU1EvMjAxNS8zOToxLjAzIiwiRWRpdG9ycyI6W10sIkV2YWx1YXRpb25Db21wbGV4aXR5IjowLCJFdmFsdWF0aW9uU291cmNlVGV4dEZvcm1hdCI6MCwiR3JvdXBzIjpbXSwiSGFzTGFiZWwxIjp0cnV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qc3Rvci5vcmcvc3RhYmxlLzI2NjI4MzQ0IiwiVXJpU3RyaW5nIjoiaHR0cHM6Ly93d3cuanN0b3Iub3JnL3N0YWJsZS8yNjYyODM0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DY6MDg6MjIiLCJNb2RpZmllZEJ5IjoiX0phbm5pa2EgU2Now6RmZXIiLCJJZCI6ImQzN2UxZmNhLWRlNTItNDE1Yi04OWM2LWM0ZDY0NjBmNzdhYyIsIk1vZGlmaWVkT24iOiIyMDI1LTA3LTAxVDA2OjA4OjIy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jUzMDAvTUlTUS8yMDE1LzM5OjEuMDMiLCJVcmlTdHJpbmciOiJodHRwczovL2RvaS5vcmcvMTAuMjUzMDAvTUlTUS8yMDE1LzM5OjEuMDM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GlkIjoiMjY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yZWYiOiIxMSJ9XSwiQ2l0YXRpb25LZXlVcGRhdGVUeXBlIjowLCJDb2xsYWJvcmF0b3JzIjpbXSwiQ292ZXJQYXRoIjp7IiRpZCI6IjI3IiwiJHR5cGUiOiJTd2lzc0FjYWRlbWljLkNpdGF2aS5MaW5rZWRSZXNvdXJjZSwgU3dpc3NBY2FkZW1pYy5DaXRhdmkiLCJMaW5rZWRSZXNvdXJjZVR5cGUiOjIsIk9yaWdpbmFsU3RyaW5nIjoiQzpcXFVzZXJzXFxQaGlsaXBwIEhhbnNtZWllclxcQXBwRGF0YVxcTG9jYWxcXFRlbXBcXHlhZGxjeno0LmpwZyIsIlVyaVN0cmluZyI6ImUwYzIxNjEyLTA5M2EtNDEyZC05ODJmLTM2YmUzZjZlN2MxNS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MTQyOTUwOSIsIkVkaXRvcnMiOltdLCJFdmFsdWF0aW9uQ29tcGxleGl0eSI6MCwiRXZhbHVhdGlvblNvdXJjZVRleHRGb3JtYXQiOjAsIkdyb3VwcyI6W10sIkhhc0xhYmVsMSI6ZmFsc2UsIkhhc0xhYmVsMiI6ZmFsc2U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EwLjExNzcvMTQ3MDU5MzExMTQyOTUwOSIsIlVyaVN0cmluZyI6Imh0dHBzOi8vZG9pLm9yZy8xMC4xMTc3LzE0NzA1OTMxMTE0Mjk1MDk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}</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Barrett et al., 2015; Lusch &amp; Vargo, 2012; Möller, 2013; Vink et al., 2021</w:t>
          </w:r>
          <w:r w:rsidRPr="00DB2469">
            <w:rPr>
              <w:rFonts w:eastAsiaTheme="minorHAnsi"/>
              <w:color w:val="auto"/>
              <w:kern w:val="2"/>
              <w:sz w:val="20"/>
              <w:szCs w:val="20"/>
              <w:lang w:val="en-US"/>
              <w14:ligatures w14:val="standardContextual"/>
            </w:rPr>
            <w:fldChar w:fldCharType="end"/>
          </w:r>
        </w:sdtContent>
      </w:sdt>
      <w:r w:rsidRPr="00BF4293">
        <w:rPr>
          <w:rFonts w:eastAsiaTheme="minorHAnsi"/>
          <w:color w:val="auto"/>
          <w:kern w:val="2"/>
          <w:sz w:val="20"/>
          <w:szCs w:val="20"/>
          <w:lang w:val="es-ES"/>
          <w14:ligatures w14:val="standardContextual"/>
        </w:rPr>
        <w:t xml:space="preserve">). </w:t>
      </w:r>
      <w:r w:rsidRPr="00DB2469">
        <w:rPr>
          <w:rFonts w:eastAsiaTheme="minorHAnsi"/>
          <w:color w:val="auto"/>
          <w:kern w:val="2"/>
          <w:sz w:val="20"/>
          <w:szCs w:val="20"/>
          <w:lang w:val="en-US"/>
          <w14:ligatures w14:val="standardContextual"/>
        </w:rPr>
        <w:t xml:space="preserve">They also hold both explicit and implicit expectations regarding value propositions [Be.4] (e.g., </w:t>
      </w:r>
      <w:sdt>
        <w:sdtPr>
          <w:rPr>
            <w:rFonts w:eastAsiaTheme="minorHAnsi"/>
            <w:color w:val="auto"/>
            <w:kern w:val="2"/>
            <w:sz w:val="20"/>
            <w:szCs w:val="20"/>
            <w:lang w:val="en-US"/>
            <w14:ligatures w14:val="standardContextual"/>
          </w:rPr>
          <w:alias w:val="To edit, see citavi.com/edit"/>
          <w:tag w:val="CitaviPlaceholder#7efff3b1-c6f8-4bea-86e3-8608c316a081"/>
          <w:id w:val="87752785"/>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MGVkNGJiLTkwYmItNDVlOC1hMzczLWU3NmVjMmMzNzMwZCIsIlJhbmdlTGVuZ3RoIjoxNiwiUmVmZXJlbmNlSWQiOiI1OTk1MzQ3ZS0yOWQzLTQ1YWItYmJkOS0yMmI0NDhkMGI2ZT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Njk4NjQvaWpic2FtLjE3LTEuMTU1IiwiVXJpU3RyaW5nIjoiaHR0cHM6Ly9kb2kub3JnLzEwLjY5ODY0L2lqYnNhbS4xNy0xLjE1N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T2d1bmJvZGVkZSwgMjAyMiJ9XX0sIlRhZyI6IkNpdGF2aVBsYWNlaG9sZGVyIzdlZmZmM2IxLWM2ZjgtNGJlYS04NmUzLTg2MDhjMzE2YTA4MSIsIlRleHQiOiJPZ3VuYm9kZWRlLCAyMDIyIiwiV0FJVmVyc2lvbiI6IjcuMy4xLjMwIn0=}</w:instrText>
          </w:r>
          <w:r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Ogunbodede, 2022</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en-US"/>
          <w14:ligatures w14:val="standardContextual"/>
        </w:rPr>
        <w:t xml:space="preserve">), which in turn shape how they assess, reflect upon, and evaluate realized value propositions [Be.5] (e.g., </w:t>
      </w:r>
      <w:sdt>
        <w:sdtPr>
          <w:rPr>
            <w:rFonts w:eastAsiaTheme="minorHAnsi"/>
            <w:color w:val="auto"/>
            <w:kern w:val="2"/>
            <w:sz w:val="20"/>
            <w:szCs w:val="20"/>
            <w:lang w:val="en-US"/>
            <w14:ligatures w14:val="standardContextual"/>
          </w:rPr>
          <w:alias w:val="To edit, see citavi.com/edit"/>
          <w:tag w:val="CitaviPlaceholder#f7de2637-2b20-4664-95c4-bb084793ea63"/>
          <w:id w:val="-689992459"/>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hN2VhZjE3LWFjMzgtNDI2OC1iOGUwLWZjNGFhMDgzOGNjMCIsIlJhbmdlU3RhcnQiOjQzLCJSYW5nZUxlbmd0aCI6MTcsIlJlZmVyZW5jZUlkIjoiOGU2NjVjN2EtNzNlMy00MDY0LTk3OGEtNTM1Y2I2MzAyYTA5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w1NWdyc3d2NC5qcGciLCJVcmlTdHJpbmciOiI4ZTY2NWM3YS03M2UzLTQwNjQtOTc4YS01MzVjYjYzMDJhMD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lUUC0xMC0yMDE4LTA0Nzc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A4L0lUUC0xMC0yMDE4LTA0NzciLCJVcmlTdHJpbmciOiJodHRwczovL2RvaS5vcmcvMTAuMTEwOC9JVFAtMTAtMjAxOC0wNDc3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yNDI1MS9ISUNTUy4yMDIzLjEyNiIsIkVkaXRvcnMiOltdLCJFdmFsdWF0aW9uQ29tcGxleGl0eSI6MCwiRXZhbHVhdGlvblNvdXJjZVRleHRGb3JtYXQiOjAsIkdyb3VwcyI6W10sIkhhc0xhYmVsMSI6dHJ1ZSwiSGFzTGFiZWwyIjpmYWxzZSwiSXNibiI6Ijk3OC0wLTk5ODEzMzEtNi00IiwiS2V5d29yZHMiOltdLCJMYW5ndWFnZSI6ImVuZyIsIkxhbmd1YWdlQ29kZSI6ImVuIi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mh0dHBzOi8vc2Nob2xhcnNwYWNlLm1hbm9hLmhhd2FpaS5lZHUvaXRlbXMvNWNlMDY0NmItZTQ5My00N2FlLTkwNGMtYzkxYWRiN2U4YWFmIiwiVXJpU3RyaW5nIjoiaHR0cHM6Ly9zY2hvbGFyc3BhY2UubWFub2EuaGF3YWlpLmVkdS9pdGVtcy81Y2UwNjQ2Yi1lNDkzLTQ3YWUtOTA0Yy1jOTFhZGI3ZThhYWY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w:instrText>
          </w:r>
          <w:r w:rsidR="009725B8" w:rsidRPr="009725B8">
            <w:rPr>
              <w:rFonts w:eastAsiaTheme="minorHAnsi"/>
              <w:color w:val="auto"/>
              <w:kern w:val="2"/>
              <w:sz w:val="20"/>
              <w:szCs w:val="20"/>
              <w:lang w:val="de-DE"/>
              <w14:ligatures w14:val="standardContextual"/>
            </w:rPr>
            <w:instrText>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}</w:instrText>
          </w:r>
          <w:r w:rsidRPr="00DB2469">
            <w:rPr>
              <w:rFonts w:eastAsiaTheme="minorHAnsi"/>
              <w:color w:val="auto"/>
              <w:kern w:val="2"/>
              <w:sz w:val="20"/>
              <w:szCs w:val="20"/>
              <w:lang w:val="en-US"/>
              <w14:ligatures w14:val="standardContextual"/>
            </w:rPr>
            <w:fldChar w:fldCharType="separate"/>
          </w:r>
          <w:r w:rsidR="009725B8" w:rsidRPr="009725B8">
            <w:rPr>
              <w:rFonts w:eastAsiaTheme="minorHAnsi"/>
              <w:color w:val="auto"/>
              <w:kern w:val="2"/>
              <w:sz w:val="20"/>
              <w:szCs w:val="20"/>
              <w:lang w:val="de-DE"/>
              <w14:ligatures w14:val="standardContextual"/>
            </w:rPr>
            <w:t>Akaka et al., 2015; Ballantyne et al., 2011; Du &amp; Chou, 2020; Wunderlich et al., 2023</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de-DE"/>
          <w14:ligatures w14:val="standardContextual"/>
        </w:rPr>
        <w:t xml:space="preserve">). </w:t>
      </w:r>
      <w:r w:rsidR="00BF0EC4" w:rsidRPr="00DB2469">
        <w:rPr>
          <w:rFonts w:eastAsiaTheme="minorHAnsi"/>
          <w:color w:val="auto"/>
          <w:kern w:val="2"/>
          <w:sz w:val="20"/>
          <w:szCs w:val="20"/>
          <w:lang w:val="en-US"/>
          <w14:ligatures w14:val="standardContextual"/>
        </w:rPr>
        <w:t xml:space="preserve">Based on these characteristics identified in the literature, we observe that they </w:t>
      </w:r>
      <w:r w:rsidR="00114EC7" w:rsidRPr="00DB2469">
        <w:rPr>
          <w:rFonts w:eastAsiaTheme="minorHAnsi"/>
          <w:color w:val="auto"/>
          <w:kern w:val="2"/>
          <w:sz w:val="20"/>
          <w:szCs w:val="20"/>
          <w:lang w:val="en-US"/>
          <w14:ligatures w14:val="standardContextual"/>
        </w:rPr>
        <w:t xml:space="preserve">hold </w:t>
      </w:r>
      <w:r w:rsidR="00BF0EC4" w:rsidRPr="00DB2469">
        <w:rPr>
          <w:rFonts w:eastAsiaTheme="minorHAnsi"/>
          <w:color w:val="auto"/>
          <w:kern w:val="2"/>
          <w:sz w:val="20"/>
          <w:szCs w:val="20"/>
          <w:lang w:val="en-US"/>
          <w14:ligatures w14:val="standardContextual"/>
        </w:rPr>
        <w:t>attributes that have, until today, been strongly associated with humans. At the same time, the</w:t>
      </w:r>
      <w:r w:rsidR="00114EC7" w:rsidRPr="00DB2469">
        <w:rPr>
          <w:rFonts w:eastAsiaTheme="minorHAnsi"/>
          <w:color w:val="auto"/>
          <w:kern w:val="2"/>
          <w:sz w:val="20"/>
          <w:szCs w:val="20"/>
          <w:lang w:val="en-US"/>
          <w14:ligatures w14:val="standardContextual"/>
        </w:rPr>
        <w:t xml:space="preserve"> characteristics</w:t>
      </w:r>
      <w:r w:rsidR="00BF0EC4" w:rsidRPr="00DB2469">
        <w:rPr>
          <w:rFonts w:eastAsiaTheme="minorHAnsi"/>
          <w:color w:val="auto"/>
          <w:kern w:val="2"/>
          <w:sz w:val="20"/>
          <w:szCs w:val="20"/>
          <w:lang w:val="en-US"/>
          <w14:ligatures w14:val="standardContextual"/>
        </w:rPr>
        <w:t xml:space="preserve"> constitute the foundation for participation in value co-creation as well as for receiving value. This observation already raises the question of whether a beneficiary </w:t>
      </w:r>
      <w:r w:rsidR="00114EC7" w:rsidRPr="00DB2469">
        <w:rPr>
          <w:rFonts w:eastAsiaTheme="minorHAnsi"/>
          <w:color w:val="auto"/>
          <w:kern w:val="2"/>
          <w:sz w:val="20"/>
          <w:szCs w:val="20"/>
          <w:lang w:val="en-US"/>
          <w14:ligatures w14:val="standardContextual"/>
        </w:rPr>
        <w:t>is typically</w:t>
      </w:r>
      <w:r w:rsidR="00BF0EC4" w:rsidRPr="00DB2469">
        <w:rPr>
          <w:rFonts w:eastAsiaTheme="minorHAnsi"/>
          <w:color w:val="auto"/>
          <w:kern w:val="2"/>
          <w:sz w:val="20"/>
          <w:szCs w:val="20"/>
          <w:lang w:val="en-US"/>
          <w14:ligatures w14:val="standardContextual"/>
        </w:rPr>
        <w:t xml:space="preserve"> human</w:t>
      </w:r>
      <w:r w:rsidR="006F784B" w:rsidRPr="00DB2469">
        <w:rPr>
          <w:rFonts w:eastAsiaTheme="minorHAnsi"/>
          <w:color w:val="auto"/>
          <w:kern w:val="2"/>
          <w:sz w:val="20"/>
          <w:szCs w:val="20"/>
          <w:lang w:val="en-US"/>
          <w14:ligatures w14:val="standardContextual"/>
        </w:rPr>
        <w:t>—or a collective of humans, such as a firm—</w:t>
      </w:r>
      <w:r w:rsidR="00BF0EC4" w:rsidRPr="00DB2469">
        <w:rPr>
          <w:rFonts w:eastAsiaTheme="minorHAnsi"/>
          <w:color w:val="auto"/>
          <w:kern w:val="2"/>
          <w:sz w:val="20"/>
          <w:szCs w:val="20"/>
          <w:lang w:val="en-US"/>
          <w14:ligatures w14:val="standardContextual"/>
        </w:rPr>
        <w:t>or whether technologies may emerge</w:t>
      </w:r>
      <w:r w:rsidR="00114EC7" w:rsidRPr="00DB2469">
        <w:rPr>
          <w:rFonts w:eastAsiaTheme="minorHAnsi"/>
          <w:color w:val="auto"/>
          <w:kern w:val="2"/>
          <w:sz w:val="20"/>
          <w:szCs w:val="20"/>
          <w:lang w:val="en-US"/>
          <w14:ligatures w14:val="standardContextual"/>
        </w:rPr>
        <w:t xml:space="preserve"> in the future</w:t>
      </w:r>
      <w:r w:rsidR="00BF0EC4" w:rsidRPr="00DB2469">
        <w:rPr>
          <w:rFonts w:eastAsiaTheme="minorHAnsi"/>
          <w:color w:val="auto"/>
          <w:kern w:val="2"/>
          <w:sz w:val="20"/>
          <w:szCs w:val="20"/>
          <w:lang w:val="en-US"/>
          <w14:ligatures w14:val="standardContextual"/>
        </w:rPr>
        <w:t xml:space="preserve"> that are capable of fulfilling the same set of characteristics</w:t>
      </w:r>
      <w:r w:rsidR="00B1616F" w:rsidRPr="00DB2469">
        <w:rPr>
          <w:rFonts w:eastAsiaTheme="minorHAnsi"/>
          <w:color w:val="auto"/>
          <w:kern w:val="2"/>
          <w:sz w:val="20"/>
          <w:szCs w:val="20"/>
          <w:lang w:val="en-US"/>
          <w14:ligatures w14:val="standardContextual"/>
        </w:rPr>
        <w:t xml:space="preserve"> </w:t>
      </w:r>
      <w:sdt>
        <w:sdtPr>
          <w:rPr>
            <w:rFonts w:eastAsiaTheme="minorHAnsi"/>
            <w:color w:val="auto"/>
            <w:kern w:val="2"/>
            <w:sz w:val="20"/>
            <w:szCs w:val="20"/>
            <w:lang w:val="en-US"/>
            <w14:ligatures w14:val="standardContextual"/>
          </w:rPr>
          <w:alias w:val="To edit, see citavi.com/edit"/>
          <w:tag w:val="CitaviPlaceholder#0ddd0b1f-c886-4de0-bace-0d9bc6190887"/>
          <w:id w:val="-1056691524"/>
          <w:placeholder>
            <w:docPart w:val="DefaultPlaceholder_-1854013440"/>
          </w:placeholder>
        </w:sdtPr>
        <w:sdtEndPr/>
        <w:sdtContent>
          <w:r w:rsidR="00B1616F"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5Y2NkNWE2LWE4ODItNDA5Ny1iMjllLTdmM2QyZTEwNzFjMSIsIlJhbmdlTGVuZ3RoIjoyMSwiUmVmZXJlbmNlSWQiOiJjMDgzMmI5Ny0zNmMzLTQwNDYtYTQ2ZC1jZGE0OTlkYzllM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dpbCIsIkxhc3ROYW1lIjoidmFuIGRlciBBYWxzdCIsIk1pZGRsZU5hbWUiOiJNLlAuIiwiUHJvdGVjdGVkIjpmYWxzZSwiU2V4IjoyLCJDcmVhdGVkQnkiOiJfSmFubmlrYSBTY2jDpGZlciIsIkNyZWF0ZWRPbiI6IjIwMjUtMDgtMTJUMDg6MDU6MTkiLCJNb2RpZmllZEJ5IjoiX0phbm5pa2EgU2Now6RmZXIiLCJJZCI6ImM3OWU3YTQ4LTZmYjktNDgwNi04NDZhLTI1YWFlNmMxMjJmNCIsIk1vZGlmaWVkT24iOiIyMDI1LTA4LTEyVDA4OjA1OjE5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3ZtM3V6bGkuanBnIiwiVXJpU3RyaW5nIjoiYzA4MzJiOTctMzZjMy00MDQ2LWE0NmQtY2RhNDk5ZGM5ZTBm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I4MjEvaWppc3BtMDkwMjAxIiwiRWRpdG9ycyI6W10sIkV2YWx1YXRpb25Db21wbGV4aXR5IjowLCJFdmFsdWF0aW9uU291cmNlVGV4dEZvcm1hdCI6MCwiR3JvdXBzIjpbXSwiSGFzTGFiZWwxIjp0cnVlLCJIYXNMYWJlbDIiOmZhbHNlLCJLZXl3b3JkcyI6W10sIkxhbmd1YWdlIjoiZW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JldmlzdGFzLnVtaW5oby5wdC9pbmRleC5waHAvaWppc3BtL2FydGljbGUvdmlldy8zNTQwIiwiVXJpU3RyaW5nIjoiaHR0cHM6Ly9yZXZpc3Rhcy51bWluaG8ucHQvaW5kZXgucGhwL2lqaXNwbS9hcnRpY2xlL3ZpZXcvMzU0M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DU6MTYiLCJNb2RpZmllZEJ5IjoiX0phbm5pa2EgU2Now6RmZXIiLCJJZCI6IjZhOTJkOTJiLWNmOTUtNGRiZi1iOWU3LTZmMTIxMTkwY2U0ZCIsIk1vZGlmaWVkT24iOiIyMDI1LTA4LTEyVDA4OjA1OjE2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I4MjEvaWppc3BtMDkwMjAxIiwiVXJpU3RyaW5nIjoiaHR0cHM6Ly9kb2kub3JnLzEwLjEyODIxL2lqaXNwbTA5MDIw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dmFuIGRlciBBYWxzdCwgMjAyMSkifV19LCJUYWciOiJDaXRhdmlQbGFjZWhvbGRlciMwZGRkMGIxZi1jODg2LTRkZTAtYmFjZS0wZDliYzYxOTA4ODciLCJUZXh0IjoiKHZhbiBkZXIgQWFsc3QsIDIwMjEpIiwiV0FJVmVyc2lvbiI6IjcuMy4xLjMwIn0=}</w:instrText>
          </w:r>
          <w:r w:rsidR="00B1616F"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(van der Aalst, 2021)</w:t>
          </w:r>
          <w:r w:rsidR="00B1616F" w:rsidRPr="00DB2469">
            <w:rPr>
              <w:rFonts w:eastAsiaTheme="minorHAnsi"/>
              <w:color w:val="auto"/>
              <w:kern w:val="2"/>
              <w:sz w:val="20"/>
              <w:szCs w:val="20"/>
              <w:lang w:val="en-US"/>
              <w14:ligatures w14:val="standardContextual"/>
            </w:rPr>
            <w:fldChar w:fldCharType="end"/>
          </w:r>
        </w:sdtContent>
      </w:sdt>
      <w:r w:rsidR="00BF0EC4" w:rsidRPr="00DB2469">
        <w:rPr>
          <w:rFonts w:eastAsiaTheme="minorHAnsi"/>
          <w:color w:val="auto"/>
          <w:kern w:val="2"/>
          <w:sz w:val="20"/>
          <w:szCs w:val="20"/>
          <w:lang w:val="en-US"/>
          <w14:ligatures w14:val="standardContextual"/>
        </w:rPr>
        <w:t>.</w:t>
      </w:r>
    </w:p>
    <w:p w14:paraId="168C3946" w14:textId="2102B5B5" w:rsidR="007C03D5" w:rsidRPr="00DB2469" w:rsidRDefault="00CD4E7A" w:rsidP="00CD4E7A">
      <w:pPr>
        <w:pStyle w:val="Basictext"/>
        <w:rPr>
          <w:rFonts w:eastAsiaTheme="minorHAnsi"/>
          <w:color w:val="auto"/>
          <w:kern w:val="2"/>
          <w:sz w:val="20"/>
          <w:szCs w:val="20"/>
          <w:lang w:val="en-US"/>
          <w14:ligatures w14:val="standardContextual"/>
        </w:rPr>
      </w:pPr>
      <w:r w:rsidRPr="00DB2469">
        <w:rPr>
          <w:rFonts w:eastAsiaTheme="minorHAnsi"/>
          <w:color w:val="auto"/>
          <w:kern w:val="2"/>
          <w:sz w:val="20"/>
          <w:szCs w:val="20"/>
          <w:lang w:val="en-US"/>
          <w14:ligatures w14:val="standardContextual"/>
        </w:rPr>
        <w:t>Consistent with SDL, beneficiaries are always involved in the process of value co-creation and</w:t>
      </w:r>
      <w:r w:rsidR="00C83BF8" w:rsidRPr="00DB2469">
        <w:rPr>
          <w:rFonts w:eastAsiaTheme="minorHAnsi"/>
          <w:color w:val="auto"/>
          <w:kern w:val="2"/>
          <w:sz w:val="20"/>
          <w:szCs w:val="20"/>
          <w:lang w:val="en-US"/>
          <w14:ligatures w14:val="standardContextual"/>
        </w:rPr>
        <w:t xml:space="preserve"> are argued to</w:t>
      </w:r>
      <w:r w:rsidRPr="00DB2469">
        <w:rPr>
          <w:rFonts w:eastAsiaTheme="minorHAnsi"/>
          <w:color w:val="auto"/>
          <w:kern w:val="2"/>
          <w:sz w:val="20"/>
          <w:szCs w:val="20"/>
          <w:lang w:val="en-US"/>
          <w14:ligatures w14:val="standardContextual"/>
        </w:rPr>
        <w:t xml:space="preserve"> gain </w:t>
      </w:r>
      <w:r w:rsidR="00C83BF8" w:rsidRPr="00DB2469">
        <w:rPr>
          <w:rFonts w:eastAsiaTheme="minorHAnsi"/>
          <w:color w:val="auto"/>
          <w:kern w:val="2"/>
          <w:sz w:val="20"/>
          <w:szCs w:val="20"/>
          <w:lang w:val="en-US"/>
          <w14:ligatures w14:val="standardContextual"/>
        </w:rPr>
        <w:t xml:space="preserve">value </w:t>
      </w:r>
      <w:r w:rsidRPr="00DB2469">
        <w:rPr>
          <w:rFonts w:eastAsiaTheme="minorHAnsi"/>
          <w:color w:val="auto"/>
          <w:kern w:val="2"/>
          <w:sz w:val="20"/>
          <w:szCs w:val="20"/>
          <w:lang w:val="en-US"/>
          <w14:ligatures w14:val="standardContextual"/>
        </w:rPr>
        <w:t>from</w:t>
      </w:r>
      <w:r w:rsidR="00C83BF8" w:rsidRPr="00DB2469">
        <w:rPr>
          <w:rFonts w:eastAsiaTheme="minorHAnsi"/>
          <w:color w:val="auto"/>
          <w:kern w:val="2"/>
          <w:sz w:val="20"/>
          <w:szCs w:val="20"/>
          <w:lang w:val="en-US"/>
          <w14:ligatures w14:val="standardContextual"/>
        </w:rPr>
        <w:t xml:space="preserve"> it</w:t>
      </w:r>
      <w:r w:rsidRPr="00DB2469">
        <w:rPr>
          <w:rFonts w:eastAsiaTheme="minorHAnsi"/>
          <w:color w:val="auto"/>
          <w:kern w:val="2"/>
          <w:sz w:val="20"/>
          <w:szCs w:val="20"/>
          <w:lang w:val="en-US"/>
          <w14:ligatures w14:val="standardContextual"/>
        </w:rPr>
        <w:t xml:space="preserve"> [Be.6] (e.g., </w:t>
      </w:r>
      <w:sdt>
        <w:sdtPr>
          <w:rPr>
            <w:rFonts w:eastAsiaTheme="minorHAnsi"/>
            <w:color w:val="auto"/>
            <w:kern w:val="2"/>
            <w:sz w:val="20"/>
            <w:szCs w:val="20"/>
            <w:lang w:val="en-US"/>
            <w14:ligatures w14:val="standardContextual"/>
          </w:rPr>
          <w:alias w:val="To edit, see citavi.com/edit"/>
          <w:tag w:val="CitaviPlaceholder#e9dacbe0-f7d2-4bcd-b005-b7224a7ab132"/>
          <w:id w:val="-992714456"/>
          <w:placeholder>
            <w:docPart w:val="3ABD507D83674BEB8C7820948FC24E16"/>
          </w:placeholder>
        </w:sdtPr>
        <w:sdtEndPr/>
        <w:sdtContent>
          <w:r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ZjZkYTcwLTlkZTAtNGE4Ni04MzJlLTI5OGI3NjMzOGUyYyIsIlJhbmdlU3RhcnQiOjY2LCJSYW5nZUxlbmd0aCI6MjAsIlJlZmVyZW5jZUlkIjoiY2JlZmY2OTYtMmQxNi00ODBmLWI1MjQtMDc3OGUxNjQxMjIx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E2L2ouZW1qLjIwMDguMDQuMDAzIiwiVXJpU3RyaW5nIjoiaHR0cHM6Ly9kb2kub3JnLzEwLjEwMTYvai5lbWouMjAwOC4wNC4wMD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VRQLTEwLTIwMTgtMDQ3NyIsIkVkaXRvcnMiOltdLCJFdmFsdWF0aW9uQ29tcGxleGl0eSI6MCwiRXZhbHVhdGlvblNvdXJjZVRleHRGb3JtYXQiOjAsIkdyb3VwcyI6W10sIkhhc0xhYmVsMSI6ZmFsc2UsIkhhc0xhYmVsMiI6ZmFsc2UsIktleXdvcmRzIjpbXS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jEwLjExMDgvSVRQLTEwLTIwMTgtMDQ3NyIsIlVyaVN0cmluZyI6Imh0dHBzOi8vZG9pLm9yZy8xMC4xMTA4L0lUUC0xMC0yMDE4LTA0Nzc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NTk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w:instrText>
          </w:r>
          <w:r w:rsidR="009725B8" w:rsidRPr="009725B8">
            <w:rPr>
              <w:rFonts w:eastAsiaTheme="minorHAnsi"/>
              <w:color w:val="auto"/>
              <w:kern w:val="2"/>
              <w:sz w:val="20"/>
              <w:szCs w:val="20"/>
              <w:lang w:val="de-DE"/>
              <w14:ligatures w14:val="standardContextual"/>
            </w:rPr>
            <w:instrText>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}</w:instrText>
          </w:r>
          <w:r w:rsidRPr="00DB2469">
            <w:rPr>
              <w:rFonts w:eastAsiaTheme="minorHAnsi"/>
              <w:color w:val="auto"/>
              <w:kern w:val="2"/>
              <w:sz w:val="20"/>
              <w:szCs w:val="20"/>
              <w:lang w:val="en-US"/>
              <w14:ligatures w14:val="standardContextual"/>
            </w:rPr>
            <w:fldChar w:fldCharType="separate"/>
          </w:r>
          <w:r w:rsidR="009725B8" w:rsidRPr="009725B8">
            <w:rPr>
              <w:rFonts w:eastAsiaTheme="minorHAnsi"/>
              <w:color w:val="auto"/>
              <w:kern w:val="2"/>
              <w:sz w:val="20"/>
              <w:szCs w:val="20"/>
              <w:lang w:val="de-DE"/>
              <w14:ligatures w14:val="standardContextual"/>
            </w:rPr>
            <w:t>Alexander &amp; Vallström, 2023; Du &amp; Chou, 2020; Nowicki et al., 2018; Vargo et al., 2008; Williams, 2012; Wunderlich et al., 2023</w:t>
          </w:r>
          <w:r w:rsidRPr="00DB2469">
            <w:rPr>
              <w:rFonts w:eastAsiaTheme="minorHAnsi"/>
              <w:color w:val="auto"/>
              <w:kern w:val="2"/>
              <w:sz w:val="20"/>
              <w:szCs w:val="20"/>
              <w:lang w:val="en-US"/>
              <w14:ligatures w14:val="standardContextual"/>
            </w:rPr>
            <w:fldChar w:fldCharType="end"/>
          </w:r>
        </w:sdtContent>
      </w:sdt>
      <w:r w:rsidRPr="00DB2469">
        <w:rPr>
          <w:rFonts w:eastAsiaTheme="minorHAnsi"/>
          <w:color w:val="auto"/>
          <w:kern w:val="2"/>
          <w:sz w:val="20"/>
          <w:szCs w:val="20"/>
          <w:lang w:val="de-DE"/>
          <w14:ligatures w14:val="standardContextual"/>
        </w:rPr>
        <w:t>).</w:t>
      </w:r>
      <w:r w:rsidR="00096D1C" w:rsidRPr="00DB2469">
        <w:rPr>
          <w:rFonts w:eastAsiaTheme="minorHAnsi"/>
          <w:color w:val="auto"/>
          <w:kern w:val="2"/>
          <w:sz w:val="20"/>
          <w:szCs w:val="20"/>
          <w:lang w:val="de-DE"/>
          <w14:ligatures w14:val="standardContextual"/>
        </w:rPr>
        <w:t xml:space="preserve"> </w:t>
      </w:r>
      <w:r w:rsidR="007C03D5" w:rsidRPr="00DB2469">
        <w:rPr>
          <w:rFonts w:eastAsiaTheme="minorHAnsi"/>
          <w:color w:val="auto"/>
          <w:kern w:val="2"/>
          <w:sz w:val="20"/>
          <w:szCs w:val="20"/>
          <w:lang w:val="en-US"/>
          <w14:ligatures w14:val="standardContextual"/>
        </w:rPr>
        <w:t xml:space="preserve">This is due to the nature of value co-creation outlined in SDL, in which reciprocal value is realized through resource integration and service-for-service exchange, thereby delivering value to all participating actors </w:t>
      </w:r>
      <w:sdt>
        <w:sdtPr>
          <w:rPr>
            <w:rFonts w:eastAsiaTheme="minorHAnsi"/>
            <w:color w:val="auto"/>
            <w:kern w:val="2"/>
            <w:sz w:val="20"/>
            <w:szCs w:val="20"/>
            <w:lang w:val="en-US"/>
            <w14:ligatures w14:val="standardContextual"/>
          </w:rPr>
          <w:alias w:val="To edit, see citavi.com/edit"/>
          <w:tag w:val="CitaviPlaceholder#f02e9a84-29bb-40e6-9d04-6e412c1bfdd7"/>
          <w:id w:val="1422756790"/>
          <w:placeholder>
            <w:docPart w:val="DefaultPlaceholder_-1854013440"/>
          </w:placeholder>
        </w:sdtPr>
        <w:sdtEndPr/>
        <w:sdtContent>
          <w:r w:rsidR="007C03D5"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hYTAwOWZmLWM3YjEtNDcwZi05M2NjLWI5YmNjZTZkZTFiOCIsIlJhbmdlTGVuZ3RoIjoyMS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V0sIkZvcm1hdHRlZFRleHQiOnsiJGlkIjoiMTYiLCJDb3VudCI6MSwiVGV4dFVuaXRzIjpbeyIkaWQiOiIxNyIsIkZvbnRTdHlsZSI6eyIkaWQiOiIxOCIsIk5ldXRyYWwiOnRydWV9LCJSZWFkaW5nT3JkZXIiOjEsIlRleHQiOiIoVmFyZ28gJiBMdXNjaCwgMjAwNCkifV19LCJUYWciOiJDaXRhdmlQbGFjZWhvbGRlciNmMDJlOWE4NC0yOWJiLTQwZTYtOWQwNC02ZTQxMmMxYmZkZDciLCJUZXh0IjoiKFZhcmdvICYgTHVzY2gsIDIwMDQpIiwiV0FJVmVyc2lvbiI6IjcuMy4xLjMwIn0=}</w:instrText>
          </w:r>
          <w:r w:rsidR="007C03D5"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(Vargo &amp; Lusch, 2004)</w:t>
          </w:r>
          <w:r w:rsidR="007C03D5" w:rsidRPr="00DB2469">
            <w:rPr>
              <w:rFonts w:eastAsiaTheme="minorHAnsi"/>
              <w:color w:val="auto"/>
              <w:kern w:val="2"/>
              <w:sz w:val="20"/>
              <w:szCs w:val="20"/>
              <w:lang w:val="en-US"/>
              <w14:ligatures w14:val="standardContextual"/>
            </w:rPr>
            <w:fldChar w:fldCharType="end"/>
          </w:r>
        </w:sdtContent>
      </w:sdt>
      <w:r w:rsidR="007C03D5" w:rsidRPr="00DB2469">
        <w:rPr>
          <w:rFonts w:eastAsiaTheme="minorHAnsi"/>
          <w:color w:val="auto"/>
          <w:kern w:val="2"/>
          <w:sz w:val="20"/>
          <w:szCs w:val="20"/>
          <w:lang w:val="en-US"/>
          <w14:ligatures w14:val="standardContextual"/>
        </w:rPr>
        <w:t xml:space="preserve">. In fact, this characteristic is </w:t>
      </w:r>
      <w:r w:rsidR="00FD1970">
        <w:rPr>
          <w:rFonts w:eastAsiaTheme="minorHAnsi"/>
          <w:color w:val="auto"/>
          <w:kern w:val="2"/>
          <w:sz w:val="20"/>
          <w:szCs w:val="20"/>
          <w:lang w:val="en-US"/>
          <w14:ligatures w14:val="standardContextual"/>
        </w:rPr>
        <w:t>grounded in</w:t>
      </w:r>
      <w:r w:rsidR="007C03D5" w:rsidRPr="00DB2469">
        <w:rPr>
          <w:rFonts w:eastAsiaTheme="minorHAnsi"/>
          <w:color w:val="auto"/>
          <w:kern w:val="2"/>
          <w:sz w:val="20"/>
          <w:szCs w:val="20"/>
          <w:lang w:val="en-US"/>
          <w14:ligatures w14:val="standardContextual"/>
        </w:rPr>
        <w:t xml:space="preserve"> SDL </w:t>
      </w:r>
      <w:sdt>
        <w:sdtPr>
          <w:rPr>
            <w:rFonts w:eastAsiaTheme="minorHAnsi"/>
            <w:color w:val="auto"/>
            <w:kern w:val="2"/>
            <w:sz w:val="20"/>
            <w:szCs w:val="20"/>
            <w:lang w:val="en-US"/>
            <w14:ligatures w14:val="standardContextual"/>
          </w:rPr>
          <w:alias w:val="To edit, see citavi.com/edit"/>
          <w:tag w:val="CitaviPlaceholder#a852364f-5719-427e-938e-2c220b68ee07"/>
          <w:id w:val="686643280"/>
          <w:placeholder>
            <w:docPart w:val="DefaultPlaceholder_-1854013440"/>
          </w:placeholder>
        </w:sdtPr>
        <w:sdtEndPr/>
        <w:sdtContent>
          <w:r w:rsidR="007C03D5"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hNmY4NGQ3LWNkYTMtNGM5Mi04NzFjLWQzMzU3N2RlNTI1OCIsIlJhbmdlTGVuZ3RoIjoyMSwiUmVmZXJlbmNlSWQiOiI0NmRmZjcyYi1lNjE4LTQyZDEtOTNhMC1mZDgyYmNlNzhj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DJpcGh0NDVhLmpwZyIsIlVyaVN0cmluZyI6IjQ2ZGZmNzJiLWU2MTgtNDJkMS05M2EwLWZkODJiY2U3OGM2O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i4wNy4yMDE1IiwiRG9pIjoiMTAuMTAwNy9zMTE3NDctMDE1LTA0NTYtMyIsIkVkaXRvcnMiOltdLCJFdmFsdWF0aW9uQ29tcGxleGl0eSI6MCwiRXZhbHVhdGlvblNvdXJjZVRleHRGb3JtYXQiOjAsIkdyb3VwcyI6W10sIkhhc0xhYmVsMSI6ZmFsc2UsIkhhc0xhYmVsMiI6ZmFsc2UsIktleXdvcmRzIjpbXSwiTGFuZ3VhZ2UiOiJFbjt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2xpbmsuc3ByaW5nZXIuY29tL2FydGljbGUvMTAuMTAwNy9zMTE3NDctMDE1LTA0NTYtMyIsIlVyaVN0cmluZyI6Imh0dHBzOi8vbGluay5zcHJpbmdlci5jb20vYXJ0aWNsZS8xMC4xMDA3L3MxMTc0Ny0wMTUtMDQ1Ni0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C0wNy0yOVQxMzoxMzo1MCIsIk1vZGlmaWVkQnkiOiJfSmFubmlrYSBTY2jDpGZlciIsIklkIjoiZGM0MjIxYjMtNjdhOS00ODUwLTkzNzItMjFkODlkY2E1OGJjIiwiTW9kaWZpZWRPbiI6IjIwMjQtMDctMjlUMTM6MTM6NTA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A3L3MxMTc0Ny0wMTUtMDQ1Ni0zIiwiVXJpU3RyaW5nIjoiaHR0cHM6Ly9kb2kub3JnLzEwLjEwMDcvczExNzQ3LTAxNS0wNDU2LTM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7IiRpZCI6IjE5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}</w:instrText>
          </w:r>
          <w:r w:rsidR="007C03D5"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(Vargo &amp; Lusch, 2016)</w:t>
          </w:r>
          <w:r w:rsidR="007C03D5" w:rsidRPr="00DB2469">
            <w:rPr>
              <w:rFonts w:eastAsiaTheme="minorHAnsi"/>
              <w:color w:val="auto"/>
              <w:kern w:val="2"/>
              <w:sz w:val="20"/>
              <w:szCs w:val="20"/>
              <w:lang w:val="en-US"/>
              <w14:ligatures w14:val="standardContextual"/>
            </w:rPr>
            <w:fldChar w:fldCharType="end"/>
          </w:r>
        </w:sdtContent>
      </w:sdt>
      <w:r w:rsidR="007C03D5" w:rsidRPr="00DB2469">
        <w:rPr>
          <w:rFonts w:eastAsiaTheme="minorHAnsi"/>
          <w:color w:val="auto"/>
          <w:kern w:val="2"/>
          <w:sz w:val="20"/>
          <w:szCs w:val="20"/>
          <w:lang w:val="en-US"/>
          <w14:ligatures w14:val="standardContextual"/>
        </w:rPr>
        <w:t>, as it has frequently been drawn upon in the beneficiary literature.</w:t>
      </w:r>
    </w:p>
    <w:p w14:paraId="725119DB" w14:textId="43D1053D" w:rsidR="00C26A91" w:rsidRPr="00DB2469" w:rsidRDefault="00140582" w:rsidP="00432A57">
      <w:pPr>
        <w:pStyle w:val="Basictext"/>
        <w:rPr>
          <w:rFonts w:eastAsiaTheme="minorHAnsi"/>
          <w:color w:val="auto"/>
          <w:kern w:val="2"/>
          <w:sz w:val="20"/>
          <w:szCs w:val="20"/>
          <w:lang w:val="en-US"/>
          <w14:ligatures w14:val="standardContextual"/>
        </w:rPr>
      </w:pPr>
      <w:r w:rsidRPr="00DB2469">
        <w:rPr>
          <w:rFonts w:eastAsiaTheme="minorHAnsi"/>
          <w:color w:val="auto"/>
          <w:kern w:val="2"/>
          <w:sz w:val="20"/>
          <w:szCs w:val="20"/>
          <w:lang w:val="en-US"/>
          <w14:ligatures w14:val="standardContextual"/>
        </w:rPr>
        <w:t>Lastly, beneficiaries</w:t>
      </w:r>
      <w:r w:rsidR="00CD4E7A" w:rsidRPr="00DB2469">
        <w:rPr>
          <w:rFonts w:eastAsiaTheme="minorHAnsi"/>
          <w:color w:val="auto"/>
          <w:kern w:val="2"/>
          <w:sz w:val="20"/>
          <w:szCs w:val="20"/>
          <w:lang w:val="en-US"/>
          <w14:ligatures w14:val="standardContextual"/>
        </w:rPr>
        <w:t xml:space="preserve"> are capable of receiving and experiencing value-in-use and/or value-in-context [Be.7] (e.g., </w:t>
      </w:r>
      <w:sdt>
        <w:sdtPr>
          <w:rPr>
            <w:rFonts w:eastAsiaTheme="minorHAnsi"/>
            <w:color w:val="auto"/>
            <w:kern w:val="2"/>
            <w:sz w:val="20"/>
            <w:szCs w:val="20"/>
            <w:lang w:val="en-US"/>
            <w14:ligatures w14:val="standardContextual"/>
          </w:rPr>
          <w:alias w:val="To edit, see citavi.com/edit"/>
          <w:tag w:val="CitaviPlaceholder#91ee825a-d171-40ea-92fd-aa858710a9c1"/>
          <w:id w:val="1559441192"/>
          <w:placeholder>
            <w:docPart w:val="3ABD507D83674BEB8C7820948FC24E16"/>
          </w:placeholder>
        </w:sdtPr>
        <w:sdtEndPr/>
        <w:sdtContent>
          <w:r w:rsidR="00CD4E7A"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NzBjNzg2LTFhMjYtNGJkOS1hNWEzLWZlYWU2YmQ5ZmQwYiIsIlJhbmdlU3RhcnQiOjIzLCJSYW5nZUxlbmd0aCI6MTcsIlJlZmVyZW5jZUlkIjoiOGU2NjVjN2EtNzNlMy00MDY0LTk3OGEtNTM1Y2I2MzAyYTA5IiwiTm9QYXIiOnRydWU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w1NWdyc3d2NC5qcGciLCJVcmlTdHJpbmciOiI4ZTY2NWM3YS03M2UzLTQwNjQtOTc4YS01MzVjYjYzMDJhMD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A4L0lUUC0xMC0yMDE4LTA0Nzc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A4L0lUUC0xMC0yMDE4LTA0NzciLCJVcmlTdHJpbmciOiJodHRwczovL2RvaS5vcmcvMTAuMTEwOC9JVFAtMTAtMjAxOC0wNDc3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dGVjaGZvcmUuMjAyNC4xMjM1NjgiLCJFZGl0b3JzIjpbXSwiRXZhbHVhdGlvbkNvbXBsZXhpdHkiOjAsIkV2YWx1YXRpb25Tb3VyY2VUZXh0Rm9ybWF0IjowLCJHcm91cHMiOltdLCJIYXNMYWJlbDEiOmZhbHNlLCJIYXNMYWJlbDIiOmZhbHNlLCJLZXl3b3JkcyI6W10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IxMC4xMDE2L2oudGVjaGZvcmUuMjAyNC4xMjM1NjgiLCJVcmlTdHJpbmciOiJodHRwczovL2RvaS5vcmcvMTAuMTAxNi9qLnRlY2hmb3JlLjIwMjQuMTIzNTY4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MC8wMjY3MjU3WC4yMDIwLjE4NjIyNzkiLCJFZGl0b3JzIjpbXSwiRXZhbHVhdGlvbkNvbXBsZXhpdHkiOjAsIkV2YWx1YXRpb25Tb3VyY2VUZXh0Rm9ybWF0IjowLCJHcm91cHMiOltdLCJIYXNMYWJlbDEiOmZhbHNlLCJIYXNMYWJlbDIiOmZhbHNlLCJLZXl3b3JkcyI6W10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IxMC4xMDgwLzAyNjcyNTdYLjIwMjAuMTg2MjI3OSIsIlVyaVN0cmluZyI6Imh0dHBzOi8vZG9pLm9yZy8xMC4xMDgwLzAyNjcyNTdYLjIwMjAuMTg2MjI3OS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}</w:instrText>
          </w:r>
          <w:r w:rsidR="00CD4E7A"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Ballantyne et al., 2011; Du &amp; Chou, 2020; Gummerus, 2013; Lusch &amp; Nambisan, 2015; Meyer et al., 2024; Ranjan et al., 2021</w:t>
          </w:r>
          <w:r w:rsidR="00CD4E7A" w:rsidRPr="00DB2469">
            <w:rPr>
              <w:rFonts w:eastAsiaTheme="minorHAnsi"/>
              <w:color w:val="auto"/>
              <w:kern w:val="2"/>
              <w:sz w:val="20"/>
              <w:szCs w:val="20"/>
              <w:lang w:val="en-US"/>
              <w14:ligatures w14:val="standardContextual"/>
            </w:rPr>
            <w:fldChar w:fldCharType="end"/>
          </w:r>
        </w:sdtContent>
      </w:sdt>
      <w:r w:rsidR="00CD4E7A" w:rsidRPr="00DB2469">
        <w:rPr>
          <w:rFonts w:eastAsiaTheme="minorHAnsi"/>
          <w:color w:val="auto"/>
          <w:kern w:val="2"/>
          <w:sz w:val="20"/>
          <w:szCs w:val="20"/>
          <w:lang w:val="en-US"/>
          <w14:ligatures w14:val="standardContextual"/>
        </w:rPr>
        <w:t>)</w:t>
      </w:r>
      <w:r w:rsidR="00147D56" w:rsidRPr="00DB2469">
        <w:rPr>
          <w:rFonts w:eastAsiaTheme="minorHAnsi"/>
          <w:color w:val="auto"/>
          <w:kern w:val="2"/>
          <w:sz w:val="20"/>
          <w:szCs w:val="20"/>
          <w:lang w:val="en-US"/>
          <w14:ligatures w14:val="standardContextual"/>
        </w:rPr>
        <w:t xml:space="preserve"> as </w:t>
      </w:r>
      <w:r w:rsidR="00B1616F" w:rsidRPr="00DB2469">
        <w:rPr>
          <w:rFonts w:eastAsiaTheme="minorHAnsi"/>
          <w:color w:val="auto"/>
          <w:kern w:val="2"/>
          <w:sz w:val="20"/>
          <w:szCs w:val="20"/>
          <w:lang w:val="en-US"/>
          <w14:ligatures w14:val="standardContextual"/>
        </w:rPr>
        <w:t xml:space="preserve">an </w:t>
      </w:r>
      <w:r w:rsidR="00147D56" w:rsidRPr="00DB2469">
        <w:rPr>
          <w:rFonts w:eastAsiaTheme="minorHAnsi"/>
          <w:color w:val="auto"/>
          <w:kern w:val="2"/>
          <w:sz w:val="20"/>
          <w:szCs w:val="20"/>
          <w:lang w:val="en-US"/>
          <w14:ligatures w14:val="standardContextual"/>
        </w:rPr>
        <w:t>outcome of the joint v</w:t>
      </w:r>
      <w:r w:rsidR="00432A57" w:rsidRPr="00DB2469">
        <w:rPr>
          <w:rFonts w:eastAsiaTheme="minorHAnsi"/>
          <w:color w:val="auto"/>
          <w:kern w:val="2"/>
          <w:sz w:val="20"/>
          <w:szCs w:val="20"/>
          <w:lang w:val="en-US"/>
          <w14:ligatures w14:val="standardContextual"/>
        </w:rPr>
        <w:t>a</w:t>
      </w:r>
      <w:r w:rsidR="00147D56" w:rsidRPr="00DB2469">
        <w:rPr>
          <w:rFonts w:eastAsiaTheme="minorHAnsi"/>
          <w:color w:val="auto"/>
          <w:kern w:val="2"/>
          <w:sz w:val="20"/>
          <w:szCs w:val="20"/>
          <w:lang w:val="en-US"/>
          <w14:ligatures w14:val="standardContextual"/>
        </w:rPr>
        <w:t>lue co-creation practices</w:t>
      </w:r>
      <w:r w:rsidR="00CD4E7A" w:rsidRPr="00DB2469">
        <w:rPr>
          <w:rFonts w:eastAsiaTheme="minorHAnsi"/>
          <w:color w:val="auto"/>
          <w:kern w:val="2"/>
          <w:sz w:val="20"/>
          <w:szCs w:val="20"/>
          <w:lang w:val="en-US"/>
          <w14:ligatures w14:val="standardContextual"/>
        </w:rPr>
        <w:t>. Ultimately, it is</w:t>
      </w:r>
      <w:r w:rsidR="00147D56" w:rsidRPr="00DB2469">
        <w:rPr>
          <w:rFonts w:eastAsiaTheme="minorHAnsi"/>
          <w:color w:val="auto"/>
          <w:kern w:val="2"/>
          <w:sz w:val="20"/>
          <w:szCs w:val="20"/>
          <w:lang w:val="en-US"/>
          <w14:ligatures w14:val="standardContextual"/>
        </w:rPr>
        <w:t>,</w:t>
      </w:r>
      <w:r w:rsidR="00CD4E7A" w:rsidRPr="00DB2469">
        <w:rPr>
          <w:rFonts w:eastAsiaTheme="minorHAnsi"/>
          <w:color w:val="auto"/>
          <w:kern w:val="2"/>
          <w:sz w:val="20"/>
          <w:szCs w:val="20"/>
          <w:lang w:val="en-US"/>
          <w14:ligatures w14:val="standardContextual"/>
        </w:rPr>
        <w:t xml:space="preserve"> </w:t>
      </w:r>
      <w:r w:rsidR="00147D56" w:rsidRPr="00DB2469">
        <w:rPr>
          <w:rFonts w:eastAsiaTheme="minorHAnsi"/>
          <w:color w:val="auto"/>
          <w:kern w:val="2"/>
          <w:sz w:val="20"/>
          <w:szCs w:val="20"/>
          <w:lang w:val="en-US"/>
          <w14:ligatures w14:val="standardContextual"/>
        </w:rPr>
        <w:t xml:space="preserve">therefore, </w:t>
      </w:r>
      <w:r w:rsidR="00CD4E7A" w:rsidRPr="00DB2469">
        <w:rPr>
          <w:rFonts w:eastAsiaTheme="minorHAnsi"/>
          <w:color w:val="auto"/>
          <w:kern w:val="2"/>
          <w:sz w:val="20"/>
          <w:szCs w:val="20"/>
          <w:lang w:val="en-US"/>
          <w14:ligatures w14:val="standardContextual"/>
        </w:rPr>
        <w:t xml:space="preserve">the beneficiary who serves as the final arbiter of value, as only they can uniquely and phenomenologically determine what constitutes value [Be.8] (e.g., </w:t>
      </w:r>
      <w:sdt>
        <w:sdtPr>
          <w:rPr>
            <w:rFonts w:eastAsiaTheme="minorHAnsi"/>
            <w:color w:val="auto"/>
            <w:kern w:val="2"/>
            <w:sz w:val="20"/>
            <w:szCs w:val="20"/>
            <w:lang w:val="en-US"/>
            <w14:ligatures w14:val="standardContextual"/>
          </w:rPr>
          <w:alias w:val="To edit, see citavi.com/edit"/>
          <w:tag w:val="CitaviPlaceholder#8cbc7fad-9502-4afe-99f1-6a20d5b23e07"/>
          <w:id w:val="-876546568"/>
          <w:placeholder>
            <w:docPart w:val="3ABD507D83674BEB8C7820948FC24E16"/>
          </w:placeholder>
        </w:sdtPr>
        <w:sdtEndPr/>
        <w:sdtContent>
          <w:r w:rsidR="00CD4E7A"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2OWYzZjcwLTlkMmItNDJkNS05ODdiLTk2ODRiMmQwZjMwMSIsIlJhbmdlU3RhcnQiOjE3NywiUmFuZ2VMZW5ndGgiOjIyLCJSZWZlcmVuY2VJZCI6IjUxYjEyZDljLTJmMzUtNGY1Zi05YWM1LWFmNjRiZDIxOTYyNy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xNS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0seyIkaWQiOiIxNiIsIiR0eXBlIjoiU3dpc3NBY2FkZW1pYy5DaXRhdmkuQ2l0YXRpb25zLldvcmRQbGFjZWhvbGRlckVudHJ5LCBTd2lzc0FjYWRlbWljLkNpdGF2aSIsIklkIjoiYjAwMjgxYjQtYzI0Yy00MTQ3LWI2MGUtNTc3MDZkZDNhYjMyIiwiUmFuZ2VTdGFydCI6MjMsIlJhbmdlTGVuZ3RoIjoxNywiUmVmZXJlbmNlSWQiOiI4ZTY2NWM3YS03M2UzLTQwNjQtOTc4YS01MzVjYjYzMDJhMDkiLCJOb1BhciI6dHJ1ZS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VRQLTEwLTIwMTgtMDQ3NyIsIkVkaXRvcnMiOltdLCJFdmFsdWF0aW9uQ29tcGxleGl0eSI6MCwiRXZhbHVhdGlvblNvdXJjZVRleHRGb3JtYXQiOjAsIkdyb3VwcyI6W10sIkhhc0xhYmVsMSI6ZmFsc2UsIkhhc0xhYmVsMiI6ZmFsc2UsIktleXdvcmRzIjpbXS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jEwLjExMDgvSVRQLTEwLTIwMTgtMDQ3NyIsIlVyaVN0cmluZyI6Imh0dHBzOi8vZG9pLm9yZy8xMC4xMTA4L0lUUC0xMC0yMDE4LTA0Nzc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NzY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}</w:instrText>
          </w:r>
          <w:r w:rsidR="00CD4E7A"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Ballantyne et al., 2011; Du &amp; Chou, 2020; Fujita et al., 2018; Gummerus, 2013; Meyer et al., 2024; Nowicki et al., 2018; Ogunbodede, 2022; Ranjan et al., 2021; Riss et al., 2022; Vargo &amp; Lusch, 2008b; Williams, 2012; Wunderlich et al., 2023</w:t>
          </w:r>
          <w:r w:rsidR="00CD4E7A" w:rsidRPr="00DB2469">
            <w:rPr>
              <w:rFonts w:eastAsiaTheme="minorHAnsi"/>
              <w:color w:val="auto"/>
              <w:kern w:val="2"/>
              <w:sz w:val="20"/>
              <w:szCs w:val="20"/>
              <w:lang w:val="en-US"/>
              <w14:ligatures w14:val="standardContextual"/>
            </w:rPr>
            <w:fldChar w:fldCharType="end"/>
          </w:r>
        </w:sdtContent>
      </w:sdt>
      <w:r w:rsidR="00CD4E7A" w:rsidRPr="00DB2469">
        <w:rPr>
          <w:rFonts w:eastAsiaTheme="minorHAnsi"/>
          <w:color w:val="auto"/>
          <w:kern w:val="2"/>
          <w:sz w:val="20"/>
          <w:szCs w:val="20"/>
          <w:lang w:val="en-US"/>
          <w14:ligatures w14:val="standardContextual"/>
        </w:rPr>
        <w:t xml:space="preserve">). </w:t>
      </w:r>
      <w:r w:rsidR="00C26A91" w:rsidRPr="00DB2469">
        <w:rPr>
          <w:rFonts w:eastAsiaTheme="minorHAnsi"/>
          <w:color w:val="auto"/>
          <w:kern w:val="2"/>
          <w:sz w:val="20"/>
          <w:szCs w:val="20"/>
          <w:lang w:val="en-US"/>
          <w14:ligatures w14:val="standardContextual"/>
        </w:rPr>
        <w:t xml:space="preserve">This </w:t>
      </w:r>
      <w:r w:rsidR="00432A57" w:rsidRPr="00DB2469">
        <w:rPr>
          <w:rFonts w:eastAsiaTheme="minorHAnsi"/>
          <w:color w:val="auto"/>
          <w:kern w:val="2"/>
          <w:sz w:val="20"/>
          <w:szCs w:val="20"/>
          <w:lang w:val="en-US"/>
          <w14:ligatures w14:val="standardContextual"/>
        </w:rPr>
        <w:t xml:space="preserve">phenomenological requirement is met even by meso-level beneficiaries like organizations </w:t>
      </w:r>
      <w:sdt>
        <w:sdtPr>
          <w:rPr>
            <w:rFonts w:eastAsiaTheme="minorHAnsi"/>
            <w:color w:val="auto"/>
            <w:kern w:val="2"/>
            <w:sz w:val="20"/>
            <w:szCs w:val="20"/>
            <w:lang w:val="en-US"/>
            <w14:ligatures w14:val="standardContextual"/>
          </w:rPr>
          <w:alias w:val="To edit, see citavi.com/edit"/>
          <w:tag w:val="CitaviPlaceholder#cb13a005-af63-4cd6-a71e-8704af55bbb3"/>
          <w:id w:val="1777755697"/>
          <w:placeholder>
            <w:docPart w:val="DefaultPlaceholder_-1854013440"/>
          </w:placeholder>
        </w:sdtPr>
        <w:sdtEndPr/>
        <w:sdtContent>
          <w:r w:rsidR="00C26A91" w:rsidRPr="00DB2469">
            <w:rPr>
              <w:rFonts w:eastAsiaTheme="minorHAnsi"/>
              <w:color w:val="auto"/>
              <w:kern w:val="2"/>
              <w:sz w:val="20"/>
              <w:szCs w:val="20"/>
              <w:lang w:val="en-US"/>
              <w14:ligatures w14:val="standardContextual"/>
            </w:rPr>
            <w:fldChar w:fldCharType="begin"/>
          </w:r>
          <w:r w:rsidR="009725B8">
            <w:rPr>
              <w:rFonts w:eastAsiaTheme="minorHAnsi"/>
              <w:color w:val="auto"/>
              <w:kern w:val="2"/>
              <w:sz w:val="20"/>
              <w:szCs w:val="20"/>
              <w:lang w:val="en-US"/>
              <w14:ligatures w14:val="standardContextual"/>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ZjUxNmZmLTQ1OGEtNDY3MS1iMjU5LThkNWE4OTUwOWI3YSIsIlJhbmdlTGVuZ3RoIjoyMCwiUmVmZXJlbmNlSWQiOiI2OWRmZjc4MS01ZThiLTRhODYtOWNmMi03N2VjYzA3ZjI4N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EwIiwiJHR5cGUiOiJTd2lzc0FjYWRlbWljLkNpdGF2aS5QZXJzb24sIFN3aXNzQWNhZGVtaWMuQ2l0YXZpIiwiRmlyc3ROYW1lIjoiSG9wZSIsIkxhc3ROYW1lIjoiU2NoYXUiLCJNaWRkbGVOYW1lIjoiSmVuc2VuIiwiUHJvdGVjdGVkIjpmYWxzZSwiU2V4IjoxLCJDcmVhdGVkQnkiOiJfUGhpbGlwcCBIYW5zbWVpZXIiLCJDcmVhdGVkT24iOiIyMDI1LTA4LTA3VDA4OjE4OjMzIiwiTW9kaWZpZWRCeSI6Il9QaGlsaXBwIEhhbnNtZWllciIsIklkIjoiYmI1ZTQ4ZDUtMzQ2Ni00ODQ2LTg2ZWUtYTM3M2FmODEyZWFjIiwiTW9kaWZpZWRPbiI6IjIwMjUtMDgtMDdUMDg6MTg6MzM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QaGlsaXBwIEhhbnNtZWllclxcQXBwRGF0YVxcTG9jYWxcXFRlbXBcXHJhaGQ0YXRpLmpwZyIsIlVyaVN0cmluZyI6IjY5ZGZmNzgxLTVlOGItNGE4Ni05Y2YyLTc3ZWNjMDdmMjg3N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k9TTS0xMC0yMDE0LTAyNzA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A4L0pPU00tMTAtMjAxNC0wMjcwIiwiVXJpU3RyaW5nIjoiaHR0cHM6Ly9kb2kub3JnLzEwLjExMDgvSk9TTS0xMC0yMDE0LTAyNz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}</w:instrText>
          </w:r>
          <w:r w:rsidR="00C26A91" w:rsidRPr="00DB2469">
            <w:rPr>
              <w:rFonts w:eastAsiaTheme="minorHAnsi"/>
              <w:color w:val="auto"/>
              <w:kern w:val="2"/>
              <w:sz w:val="20"/>
              <w:szCs w:val="20"/>
              <w:lang w:val="en-US"/>
              <w14:ligatures w14:val="standardContextual"/>
            </w:rPr>
            <w:fldChar w:fldCharType="separate"/>
          </w:r>
          <w:r w:rsidR="009725B8">
            <w:rPr>
              <w:rFonts w:eastAsiaTheme="minorHAnsi"/>
              <w:color w:val="auto"/>
              <w:kern w:val="2"/>
              <w:sz w:val="20"/>
              <w:szCs w:val="20"/>
              <w:lang w:val="en-US"/>
              <w14:ligatures w14:val="standardContextual"/>
            </w:rPr>
            <w:t>(Akaka et al., 2015)</w:t>
          </w:r>
          <w:r w:rsidR="00C26A91" w:rsidRPr="00DB2469">
            <w:rPr>
              <w:rFonts w:eastAsiaTheme="minorHAnsi"/>
              <w:color w:val="auto"/>
              <w:kern w:val="2"/>
              <w:sz w:val="20"/>
              <w:szCs w:val="20"/>
              <w:lang w:val="en-US"/>
              <w14:ligatures w14:val="standardContextual"/>
            </w:rPr>
            <w:fldChar w:fldCharType="end"/>
          </w:r>
        </w:sdtContent>
      </w:sdt>
      <w:r w:rsidR="00432A57" w:rsidRPr="00DB2469">
        <w:rPr>
          <w:rFonts w:eastAsiaTheme="minorHAnsi"/>
          <w:color w:val="auto"/>
          <w:kern w:val="2"/>
          <w:sz w:val="20"/>
          <w:szCs w:val="20"/>
          <w:lang w:val="en-US"/>
          <w14:ligatures w14:val="standardContextual"/>
        </w:rPr>
        <w:t xml:space="preserve">, as value determination is mediated through the individuals embedded within them. This illustrates that </w:t>
      </w:r>
      <w:r w:rsidR="00C26A91" w:rsidRPr="00DB2469">
        <w:rPr>
          <w:rFonts w:eastAsiaTheme="minorHAnsi"/>
          <w:color w:val="auto"/>
          <w:kern w:val="2"/>
          <w:sz w:val="20"/>
          <w:szCs w:val="20"/>
          <w:lang w:val="en-US"/>
          <w14:ligatures w14:val="standardContextual"/>
        </w:rPr>
        <w:t xml:space="preserve">an entity can </w:t>
      </w:r>
      <w:r w:rsidR="00E71C3B" w:rsidRPr="00DB2469">
        <w:rPr>
          <w:rFonts w:eastAsiaTheme="minorHAnsi"/>
          <w:color w:val="auto"/>
          <w:kern w:val="2"/>
          <w:sz w:val="20"/>
          <w:szCs w:val="20"/>
          <w:lang w:val="en-US"/>
          <w14:ligatures w14:val="standardContextual"/>
        </w:rPr>
        <w:t>simultaneously occupy both the roles of actor and beneficiary, as exemplified by human customers</w:t>
      </w:r>
      <w:r w:rsidR="00C26A91" w:rsidRPr="00DB2469">
        <w:rPr>
          <w:rFonts w:eastAsiaTheme="minorHAnsi"/>
          <w:color w:val="auto"/>
          <w:kern w:val="2"/>
          <w:sz w:val="20"/>
          <w:szCs w:val="20"/>
          <w:lang w:val="en-US"/>
          <w14:ligatures w14:val="standardContextual"/>
        </w:rPr>
        <w:t>. Accordingly, in our understanding, the beneficiary conceptually represents a specific</w:t>
      </w:r>
      <w:r w:rsidR="00E71C3B" w:rsidRPr="00DB2469">
        <w:rPr>
          <w:rFonts w:eastAsiaTheme="minorHAnsi"/>
          <w:color w:val="auto"/>
          <w:kern w:val="2"/>
          <w:sz w:val="20"/>
          <w:szCs w:val="20"/>
          <w:lang w:val="en-US"/>
          <w14:ligatures w14:val="standardContextual"/>
        </w:rPr>
        <w:t xml:space="preserve">, value-centered type of actor, while also potentially constituting </w:t>
      </w:r>
      <w:r w:rsidR="00C26A91" w:rsidRPr="00DB2469">
        <w:rPr>
          <w:rFonts w:eastAsiaTheme="minorHAnsi"/>
          <w:color w:val="auto"/>
          <w:kern w:val="2"/>
          <w:sz w:val="20"/>
          <w:szCs w:val="20"/>
          <w:lang w:val="en-US"/>
          <w14:ligatures w14:val="standardContextual"/>
        </w:rPr>
        <w:t>part of another actor</w:t>
      </w:r>
      <w:r w:rsidR="00432A57" w:rsidRPr="00DB2469">
        <w:rPr>
          <w:rFonts w:eastAsiaTheme="minorHAnsi"/>
          <w:color w:val="auto"/>
          <w:kern w:val="2"/>
          <w:sz w:val="20"/>
          <w:szCs w:val="20"/>
          <w:lang w:val="en-US"/>
          <w14:ligatures w14:val="standardContextual"/>
        </w:rPr>
        <w:t xml:space="preserve"> (or beneficiary)</w:t>
      </w:r>
      <w:r w:rsidR="00C26A91" w:rsidRPr="00DB2469">
        <w:rPr>
          <w:rFonts w:eastAsiaTheme="minorHAnsi"/>
          <w:color w:val="auto"/>
          <w:kern w:val="2"/>
          <w:sz w:val="20"/>
          <w:szCs w:val="20"/>
          <w:lang w:val="en-US"/>
          <w14:ligatures w14:val="standardContextual"/>
        </w:rPr>
        <w:t>, such as a</w:t>
      </w:r>
      <w:r w:rsidR="00432A57" w:rsidRPr="00DB2469">
        <w:rPr>
          <w:rFonts w:eastAsiaTheme="minorHAnsi"/>
          <w:color w:val="auto"/>
          <w:kern w:val="2"/>
          <w:sz w:val="20"/>
          <w:szCs w:val="20"/>
          <w:lang w:val="en-US"/>
          <w14:ligatures w14:val="standardContextual"/>
        </w:rPr>
        <w:t xml:space="preserve"> firm</w:t>
      </w:r>
      <w:r w:rsidR="00C26A91" w:rsidRPr="00DB2469">
        <w:rPr>
          <w:rFonts w:eastAsiaTheme="minorHAnsi"/>
          <w:color w:val="auto"/>
          <w:kern w:val="2"/>
          <w:sz w:val="20"/>
          <w:szCs w:val="20"/>
          <w:lang w:val="en-US"/>
          <w14:ligatures w14:val="standardContextual"/>
        </w:rPr>
        <w:t xml:space="preserve">. </w:t>
      </w:r>
    </w:p>
    <w:p w14:paraId="0AE66488" w14:textId="502A718E" w:rsidR="00CD4E7A" w:rsidRPr="00DB2469" w:rsidRDefault="00CD4E7A" w:rsidP="00CD4E7A">
      <w:pPr>
        <w:pStyle w:val="Basictext"/>
        <w:rPr>
          <w:rFonts w:eastAsiaTheme="minorHAnsi"/>
          <w:color w:val="auto"/>
          <w:kern w:val="2"/>
          <w:sz w:val="20"/>
          <w:szCs w:val="20"/>
          <w:lang w:val="en-US"/>
          <w14:ligatures w14:val="standardContextual"/>
        </w:rPr>
      </w:pPr>
      <w:r w:rsidRPr="00DB2469">
        <w:rPr>
          <w:rFonts w:eastAsiaTheme="minorHAnsi"/>
          <w:color w:val="auto"/>
          <w:kern w:val="2"/>
          <w:sz w:val="20"/>
          <w:szCs w:val="20"/>
          <w:lang w:val="en-US"/>
          <w14:ligatures w14:val="standardContextual"/>
        </w:rPr>
        <w:t>Based on these characteristics</w:t>
      </w:r>
      <w:r w:rsidR="00C26A91" w:rsidRPr="00DB2469">
        <w:rPr>
          <w:rFonts w:eastAsiaTheme="minorHAnsi"/>
          <w:color w:val="auto"/>
          <w:kern w:val="2"/>
          <w:sz w:val="20"/>
          <w:szCs w:val="20"/>
          <w:lang w:val="en-US"/>
          <w14:ligatures w14:val="standardContextual"/>
        </w:rPr>
        <w:t xml:space="preserve"> and findings</w:t>
      </w:r>
      <w:r w:rsidRPr="00DB2469">
        <w:rPr>
          <w:rFonts w:eastAsiaTheme="minorHAnsi"/>
          <w:color w:val="auto"/>
          <w:kern w:val="2"/>
          <w:sz w:val="20"/>
          <w:szCs w:val="20"/>
          <w:lang w:val="en-US"/>
          <w14:ligatures w14:val="standardContextual"/>
        </w:rPr>
        <w:t xml:space="preserve">, we define a beneficiary as a </w:t>
      </w:r>
      <w:r w:rsidR="00E71C3B" w:rsidRPr="00DB2469">
        <w:rPr>
          <w:rFonts w:eastAsiaTheme="minorHAnsi"/>
          <w:color w:val="auto"/>
          <w:kern w:val="2"/>
          <w:sz w:val="20"/>
          <w:szCs w:val="20"/>
          <w:lang w:val="en-US"/>
          <w14:ligatures w14:val="standardContextual"/>
        </w:rPr>
        <w:t xml:space="preserve">value-seeking actor </w:t>
      </w:r>
      <w:r w:rsidR="00432A57" w:rsidRPr="00DB2469">
        <w:rPr>
          <w:rFonts w:eastAsiaTheme="minorHAnsi"/>
          <w:color w:val="auto"/>
          <w:kern w:val="2"/>
          <w:sz w:val="20"/>
          <w:szCs w:val="20"/>
          <w:lang w:val="en-US"/>
          <w14:ligatures w14:val="standardContextual"/>
        </w:rPr>
        <w:t xml:space="preserve">that serves as the locus for phenomenological value determination, either as an individual with the capacity for conscious experience or as a </w:t>
      </w:r>
      <w:r w:rsidR="00F02F02" w:rsidRPr="00DB2469">
        <w:rPr>
          <w:rFonts w:eastAsiaTheme="minorHAnsi"/>
          <w:color w:val="auto"/>
          <w:kern w:val="2"/>
          <w:sz w:val="20"/>
          <w:szCs w:val="20"/>
          <w:lang w:val="en-US"/>
          <w14:ligatures w14:val="standardContextual"/>
        </w:rPr>
        <w:t>social system</w:t>
      </w:r>
      <w:r w:rsidR="00432A57" w:rsidRPr="00DB2469">
        <w:rPr>
          <w:rFonts w:eastAsiaTheme="minorHAnsi"/>
          <w:color w:val="auto"/>
          <w:kern w:val="2"/>
          <w:sz w:val="20"/>
          <w:szCs w:val="20"/>
          <w:lang w:val="en-US"/>
          <w14:ligatures w14:val="standardContextual"/>
        </w:rPr>
        <w:t xml:space="preserve"> in which value is determined through its constituent </w:t>
      </w:r>
      <w:r w:rsidR="00F02F02" w:rsidRPr="00DB2469">
        <w:rPr>
          <w:rFonts w:eastAsiaTheme="minorHAnsi"/>
          <w:color w:val="auto"/>
          <w:kern w:val="2"/>
          <w:sz w:val="20"/>
          <w:szCs w:val="20"/>
          <w:lang w:val="en-US"/>
          <w14:ligatures w14:val="standardContextual"/>
        </w:rPr>
        <w:t>individuals</w:t>
      </w:r>
      <w:r w:rsidRPr="00DB2469">
        <w:rPr>
          <w:rFonts w:eastAsiaTheme="minorHAnsi"/>
          <w:color w:val="auto"/>
          <w:kern w:val="2"/>
          <w:sz w:val="20"/>
          <w:szCs w:val="20"/>
          <w:lang w:val="en-US"/>
          <w14:ligatures w14:val="standardContextual"/>
        </w:rPr>
        <w:t>.</w:t>
      </w:r>
    </w:p>
    <w:p w14:paraId="74BCB4A9" w14:textId="0001AFA8" w:rsidR="001F7134" w:rsidRPr="00DB2469" w:rsidRDefault="001F7134" w:rsidP="001F7134">
      <w:pPr>
        <w:spacing w:after="120" w:line="480" w:lineRule="auto"/>
        <w:jc w:val="both"/>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 xml:space="preserve">It </w:t>
      </w:r>
      <w:r w:rsidR="00197330" w:rsidRPr="00DB2469">
        <w:rPr>
          <w:rFonts w:ascii="Times New Roman" w:eastAsia="Times New Roman" w:hAnsi="Times New Roman" w:cs="Times New Roman"/>
          <w:kern w:val="0"/>
          <w:sz w:val="20"/>
          <w:szCs w:val="20"/>
          <w:lang w:eastAsia="ko-KR"/>
          <w14:ligatures w14:val="none"/>
        </w:rPr>
        <w:t xml:space="preserve">is important to emphasize that our review highlights an interpretative challenge in SDL literature. While SDL explicitly accounts for </w:t>
      </w:r>
      <w:r w:rsidR="00197330" w:rsidRPr="00DB2469">
        <w:rPr>
          <w:rFonts w:ascii="Times New Roman" w:eastAsia="Times New Roman" w:hAnsi="Times New Roman" w:cs="Times New Roman"/>
          <w:i/>
          <w:iCs/>
          <w:kern w:val="0"/>
          <w:sz w:val="20"/>
          <w:szCs w:val="20"/>
          <w:lang w:eastAsia="ko-KR"/>
          <w14:ligatures w14:val="none"/>
        </w:rPr>
        <w:t>“societal, public, and individual-beneficiary value perspectives”</w:t>
      </w:r>
      <w:r w:rsidR="00197330" w:rsidRPr="00DB2469">
        <w:rPr>
          <w:rFonts w:ascii="Times New Roman" w:eastAsia="Times New Roman" w:hAnsi="Times New Roman" w:cs="Times New Roman"/>
          <w:kern w:val="0"/>
          <w:sz w:val="20"/>
          <w:szCs w:val="20"/>
          <w:lang w:eastAsia="ko-KR"/>
          <w14:ligatures w14:val="none"/>
        </w:rPr>
        <w:t xml:space="preserve"> (Lusch et al., 2016, p. 2960) and thus allows non-human and meso-/macro-level entities, such as firms, to be discussed as beneficiaries, </w:t>
      </w:r>
      <w:r w:rsidR="00197330" w:rsidRPr="00DB2469">
        <w:rPr>
          <w:rFonts w:ascii="Times New Roman" w:eastAsia="Times New Roman" w:hAnsi="Times New Roman" w:cs="Times New Roman"/>
          <w:kern w:val="0"/>
          <w:sz w:val="20"/>
          <w:szCs w:val="20"/>
          <w:lang w:eastAsia="ko-KR"/>
          <w14:ligatures w14:val="none"/>
        </w:rPr>
        <w:lastRenderedPageBreak/>
        <w:t xml:space="preserve">it simultaneously characterizes value determination as phenomenological and therefore grounded in a perspective emphasizing experience, meaning, and interpretation </w:t>
      </w:r>
      <w:sdt>
        <w:sdtPr>
          <w:rPr>
            <w:rFonts w:ascii="Times New Roman" w:eastAsia="Times New Roman" w:hAnsi="Times New Roman" w:cs="Times New Roman"/>
            <w:kern w:val="0"/>
            <w:sz w:val="20"/>
            <w:szCs w:val="20"/>
            <w:lang w:eastAsia="ko-KR"/>
            <w14:ligatures w14:val="none"/>
          </w:rPr>
          <w:alias w:val="To edit, see citavi.com/edit"/>
          <w:tag w:val="CitaviPlaceholder#a806de2a-43d9-4776-9185-5d91319e917c"/>
          <w:id w:val="876439096"/>
          <w:placeholder>
            <w:docPart w:val="35638DC79BCB4978892DB74F6F96AE81"/>
          </w:placeholder>
        </w:sdtPr>
        <w:sdtEndPr/>
        <w:sdtContent>
          <w:r w:rsidR="00197330" w:rsidRPr="00DB2469">
            <w:rPr>
              <w:rFonts w:ascii="Times New Roman" w:eastAsia="Times New Roman" w:hAnsi="Times New Roman" w:cs="Times New Roman"/>
              <w:kern w:val="0"/>
              <w:sz w:val="20"/>
              <w:szCs w:val="20"/>
              <w:lang w:eastAsia="ko-KR"/>
              <w14:ligatures w14:val="none"/>
            </w:rPr>
            <w:fldChar w:fldCharType="begin"/>
          </w:r>
          <w:r w:rsidR="009725B8">
            <w:rPr>
              <w:rFonts w:ascii="Times New Roman" w:eastAsia="Times New Roman" w:hAnsi="Times New Roman" w:cs="Times New Roman"/>
              <w:kern w:val="0"/>
              <w:sz w:val="20"/>
              <w:szCs w:val="20"/>
              <w:lang w:eastAsia="ko-KR"/>
              <w14:ligatures w14:val="non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kZDkyZmZmLWJiYjAtNDk5Ny04MDY3LTYxZDdmNTQ1YTZiNiIsIlJhbmdlU3RhcnQiOjIwLCJSYW5nZUxlbmd0aCI6MjMsIlJlZmVyZW5jZUlkIjoiNTFiMTJkOWMtMmYzNS00ZjVmLTlhYzUtYWY2NGJkMjE5NjI3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0seyIkaWQiOiI5IiwiJHR5cGUiOiJTd2lzc0FjYWRlbWljLkNpdGF2aS5QZXJzb24sIFN3aXNzQWNhZGVtaWMuQ2l0YXZpIiwiRmlyc3ROYW1lIjoiUm9iZXJ0IiwiTGFzdE5hbWUiOiJMdXNjaCIsIk1pZGRsZU5hbWUiOiJGLiIsIlByb3RlY3RlZCI6ZmFsc2UsIlNleCI6MiwiQ3JlYXRlZEJ5IjoiX0phbm5pa2EgU2Now6RmZXIiLCJDcmVhdGVkT24iOiIyMDIzLTEwLTEwVDE0OjI1OjM2IiwiTW9kaWZpZWRCeSI6Il9KYW5uaWthIFNjaMOkZmVyIiwiSWQiOiIzYWMyYjAwMi0xMTZmLTQ5NWQtYTVmYy0zMWJmOWNhN2ZiZjQiLCJNb2RpZmllZE9uIjoiMjAyMy0xMC0xMFQxNDoyNTozNi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FBoaWxpcHAgSGFuc21laWVyXFxBcHBEYXRhXFxMb2NhbFxcVGVtcFxceGd0ZGZyY3kuanBnIiwiVXJpU3RyaW5nIjoiNTFiMTJkOWMtMmYzNS00ZjVmLTlhYzUtYWY2NGJkMjE5NjI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9zMTE3NDctMDA3LTAwNjktNi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NzQ3LTAwNy0wMDY5LTYiLCJVcmlTdHJpbmciOiJodHRwczovL2RvaS5vcmcvMTAuMTAwNy9zMTE3NDctMDA3LTAwNjkt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yZWYiOiI5In0seyIkcmVmIjoiNyJ9XSwiQ2l0YXRpb25LZXlVcGRhdGVUeXBlIjowLCJDb2xsYWJvcmF0b3JzIjpbeyIkcmVmIjoiOSJ9LHsiJHJlZiI6IjcifV0sIkNvdmVyUGF0aCI6eyIkaWQiOiIyMSIsIiR0eXBlIjoiU3dpc3NBY2FkZW1pYy5DaXRhdmkuTGlua2VkUmVzb3VyY2UsIFN3aXNzQWNhZGVtaWMuQ2l0YXZpIiwiTGlua2VkUmVzb3VyY2VUeXBlIjoyLCJPcmlnaW5hbFN0cmluZyI6IkM6XFxVc2Vyc1xcSmFubmlrYSBTY2jDpGZlclxcQXBwRGF0YVxcTG9jYWxcXFRlbXBcXGVnYnFsem9jLmpwZyIsIlVyaVN0cmluZyI6IjcxNjliNDFlLWViY2ItNDFjZC05MzM1LTk2NjdjMjEzZjU1M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MwOTA1NjExMTExMzc3MjMiLCJFZGl0b3JzIjpbXSwiRXZhbHVhdGlvbkNvbXBsZXhpdHkiOjAsIkV2YWx1YXRpb25Tb3VyY2VUZXh0Rm9ybWF0IjowLCJHcm91cHMiOltdLCJIYXNMYWJlbDEiOnRydWUsIkhhc0xhYmVsMiI6ZmFsc2UsIktleXdvcmRzIjpbXSwiTGFuZ3VhZ2UiOiJlbiIsIkxhbmd1YWdlQ29kZSI6ImVuIi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jEwLjExMDgvMDMwOTA1NjExMTExMzc3MjMiLCJVcmlTdHJpbmciOiJodHRwczovL2RvaS5vcmcvMTAuMTEwOC8wMzA5MDU2MTExMTEzNzcyM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YtMzBUMTQ6Mjg6NTAiLCJNb2RpZmllZEJ5IjoiX0phbm5pa2EgU2Now6RmZXIiLCJJZCI6Ijk1NWYwN2Q2LTk0NjAtNDQzNi1hOGI0LTJmYjE1NDM5ZDQwYyIsIk1vZGlmaWVkT24iOiIyMDI1LTA2LTMwVDE0OjI4OjUw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aHR0cHM6Ly93d3cuZW1lcmFsZC5jb20vaW5zaWdodC9jb250ZW50L2RvaS8xMC4xMTA4LzAzMDkwNTYxMTExMTM3NzIzL2Z1bGwvaHRtbCIsIlVyaVN0cmluZyI6Imh0dHBzOi8vd3d3LmVtZXJhbGQuY29tL2luc2lnaHQvY29udGVudC9kb2kvMTAuMTEwOC8wMzA5MDU2MTExMTEzNzcyMy9mdWxsL2h0bWwiLCJMaW5rZWRSZXNvdXJjZVN0YXR1cyI6OCwiUHJvcGVydGllcyI6eyIkaWQiOiIy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}</w:instrText>
          </w:r>
          <w:r w:rsidR="00197330" w:rsidRPr="00DB2469">
            <w:rPr>
              <w:rFonts w:ascii="Times New Roman" w:eastAsia="Times New Roman" w:hAnsi="Times New Roman" w:cs="Times New Roman"/>
              <w:kern w:val="0"/>
              <w:sz w:val="20"/>
              <w:szCs w:val="20"/>
              <w:lang w:eastAsia="ko-KR"/>
              <w14:ligatures w14:val="none"/>
            </w:rPr>
            <w:fldChar w:fldCharType="separate"/>
          </w:r>
          <w:r w:rsidR="009725B8">
            <w:rPr>
              <w:rFonts w:ascii="Times New Roman" w:eastAsia="Times New Roman" w:hAnsi="Times New Roman" w:cs="Times New Roman"/>
              <w:kern w:val="0"/>
              <w:sz w:val="20"/>
              <w:szCs w:val="20"/>
              <w:lang w:eastAsia="ko-KR"/>
              <w14:ligatures w14:val="none"/>
            </w:rPr>
            <w:t>(Lusch &amp; Vargo, 2011; Vargo &amp; Lusch, 2008b)</w:t>
          </w:r>
          <w:r w:rsidR="00197330" w:rsidRPr="00DB2469">
            <w:rPr>
              <w:rFonts w:ascii="Times New Roman" w:eastAsia="Times New Roman" w:hAnsi="Times New Roman" w:cs="Times New Roman"/>
              <w:kern w:val="0"/>
              <w:sz w:val="20"/>
              <w:szCs w:val="20"/>
              <w:lang w:eastAsia="ko-KR"/>
              <w14:ligatures w14:val="none"/>
            </w:rPr>
            <w:fldChar w:fldCharType="end"/>
          </w:r>
        </w:sdtContent>
      </w:sdt>
      <w:r w:rsidR="00197330" w:rsidRPr="00DB2469">
        <w:rPr>
          <w:rFonts w:ascii="Times New Roman" w:eastAsia="Times New Roman" w:hAnsi="Times New Roman" w:cs="Times New Roman"/>
          <w:kern w:val="0"/>
          <w:sz w:val="20"/>
          <w:szCs w:val="20"/>
          <w:lang w:eastAsia="ko-KR"/>
          <w14:ligatures w14:val="none"/>
        </w:rPr>
        <w:t xml:space="preserve">. As </w:t>
      </w:r>
      <w:sdt>
        <w:sdtPr>
          <w:rPr>
            <w:rFonts w:ascii="Times New Roman" w:eastAsia="Times New Roman" w:hAnsi="Times New Roman" w:cs="Times New Roman"/>
            <w:kern w:val="0"/>
            <w:sz w:val="20"/>
            <w:szCs w:val="20"/>
            <w:lang w:eastAsia="ko-KR"/>
            <w14:ligatures w14:val="none"/>
          </w:rPr>
          <w:alias w:val="To edit, see citavi.com/edit"/>
          <w:tag w:val="CitaviPlaceholder#422bcde3-8efe-432d-8862-cf5451215cea"/>
          <w:id w:val="1744215254"/>
          <w:placeholder>
            <w:docPart w:val="35638DC79BCB4978892DB74F6F96AE81"/>
          </w:placeholder>
        </w:sdtPr>
        <w:sdtEndPr/>
        <w:sdtContent>
          <w:r w:rsidR="00197330" w:rsidRPr="00DB2469">
            <w:rPr>
              <w:rFonts w:ascii="Times New Roman" w:eastAsia="Times New Roman" w:hAnsi="Times New Roman" w:cs="Times New Roman"/>
              <w:kern w:val="0"/>
              <w:sz w:val="20"/>
              <w:szCs w:val="20"/>
              <w:lang w:eastAsia="ko-KR"/>
              <w14:ligatures w14:val="none"/>
            </w:rPr>
            <w:fldChar w:fldCharType="begin"/>
          </w:r>
          <w:r w:rsidR="009725B8">
            <w:rPr>
              <w:rFonts w:ascii="Times New Roman" w:eastAsia="Times New Roman" w:hAnsi="Times New Roman" w:cs="Times New Roman"/>
              <w:kern w:val="0"/>
              <w:sz w:val="20"/>
              <w:szCs w:val="20"/>
              <w:lang w:eastAsia="ko-KR"/>
              <w14:ligatures w14:val="none"/>
            </w:rPr>
            <w:instrText>ADDIN CitaviPlaceholder{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QaGlsaXBwIEhhbnNtZWllclxcQXBwRGF0YVxcTG9jYWxcXFRlbXBcXDJxMnowMHdsLmpwZyIsIlVyaVN0cmluZyI6IjJlNzczOTk4LTVlNjMtNDE0Ny1hZWVmLWZjNzA1YzA4ZTk3N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yODcvc2Vydi4yMDE3LjAxODU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jg3L3NlcnYuMjAxNy4wMTg1IiwiVXJpU3RyaW5nIjoiaHR0cHM6Ly9kb2kub3JnLzEwLjEyODcvc2Vydi4yMDE3LjAxODU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JOb3dpY2tpIGV0IGFsLiJ9XX0sIlRhZyI6IkNpdGF2aVBsYWNlaG9sZGVyIzQyMmJjZGUzLThlZmUtNDMyZC04ODYyLWNmNTQ1MTIxNWNlYSIsIlRleHQiOiJOb3dpY2tpIGV0IGFsLiIsIldBSVZlcnNpb24iOiI3LjMuMS4zMCJ9}</w:instrText>
          </w:r>
          <w:r w:rsidR="00197330" w:rsidRPr="00DB2469">
            <w:rPr>
              <w:rFonts w:ascii="Times New Roman" w:eastAsia="Times New Roman" w:hAnsi="Times New Roman" w:cs="Times New Roman"/>
              <w:kern w:val="0"/>
              <w:sz w:val="20"/>
              <w:szCs w:val="20"/>
              <w:lang w:eastAsia="ko-KR"/>
              <w14:ligatures w14:val="none"/>
            </w:rPr>
            <w:fldChar w:fldCharType="separate"/>
          </w:r>
          <w:r w:rsidR="009725B8">
            <w:rPr>
              <w:rFonts w:ascii="Times New Roman" w:eastAsia="Times New Roman" w:hAnsi="Times New Roman" w:cs="Times New Roman"/>
              <w:kern w:val="0"/>
              <w:sz w:val="20"/>
              <w:szCs w:val="20"/>
              <w:lang w:eastAsia="ko-KR"/>
              <w14:ligatures w14:val="none"/>
            </w:rPr>
            <w:t>Nowicki et al.</w:t>
          </w:r>
          <w:r w:rsidR="00197330" w:rsidRPr="00DB2469">
            <w:rPr>
              <w:rFonts w:ascii="Times New Roman" w:eastAsia="Times New Roman" w:hAnsi="Times New Roman" w:cs="Times New Roman"/>
              <w:kern w:val="0"/>
              <w:sz w:val="20"/>
              <w:szCs w:val="20"/>
              <w:lang w:eastAsia="ko-KR"/>
              <w14:ligatures w14:val="none"/>
            </w:rPr>
            <w:fldChar w:fldCharType="end"/>
          </w:r>
        </w:sdtContent>
      </w:sdt>
      <w:r w:rsidR="00197330" w:rsidRPr="00DB2469">
        <w:rPr>
          <w:rFonts w:ascii="Times New Roman" w:eastAsia="Times New Roman" w:hAnsi="Times New Roman" w:cs="Times New Roman"/>
          <w:kern w:val="0"/>
          <w:sz w:val="20"/>
          <w:szCs w:val="20"/>
          <w:lang w:eastAsia="ko-KR"/>
          <w14:ligatures w14:val="none"/>
        </w:rPr>
        <w:t xml:space="preserve"> </w:t>
      </w:r>
      <w:sdt>
        <w:sdtPr>
          <w:rPr>
            <w:rFonts w:ascii="Times New Roman" w:eastAsia="Times New Roman" w:hAnsi="Times New Roman" w:cs="Times New Roman"/>
            <w:kern w:val="0"/>
            <w:sz w:val="20"/>
            <w:szCs w:val="20"/>
            <w:lang w:eastAsia="ko-KR"/>
            <w14:ligatures w14:val="none"/>
          </w:rPr>
          <w:alias w:val="To edit, see citavi.com/edit"/>
          <w:tag w:val="CitaviPlaceholder#00c442be-3f15-4ee7-b70d-d7e8f02c04ba"/>
          <w:id w:val="1136218953"/>
          <w:placeholder>
            <w:docPart w:val="35638DC79BCB4978892DB74F6F96AE81"/>
          </w:placeholder>
        </w:sdtPr>
        <w:sdtEndPr/>
        <w:sdtContent>
          <w:r w:rsidR="00197330" w:rsidRPr="00DB2469">
            <w:rPr>
              <w:rFonts w:ascii="Times New Roman" w:eastAsia="Times New Roman" w:hAnsi="Times New Roman" w:cs="Times New Roman"/>
              <w:kern w:val="0"/>
              <w:sz w:val="20"/>
              <w:szCs w:val="20"/>
              <w:lang w:eastAsia="ko-KR"/>
              <w14:ligatures w14:val="none"/>
            </w:rPr>
            <w:fldChar w:fldCharType="begin"/>
          </w:r>
          <w:r w:rsidR="009725B8">
            <w:rPr>
              <w:rFonts w:ascii="Times New Roman" w:eastAsia="Times New Roman" w:hAnsi="Times New Roman" w:cs="Times New Roman"/>
              <w:kern w:val="0"/>
              <w:sz w:val="20"/>
              <w:szCs w:val="20"/>
              <w:lang w:eastAsia="ko-KR"/>
              <w14:ligatures w14:val="none"/>
            </w:rPr>
            <w:instrText>ADDIN CitaviPlaceholder{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UGhpbGlwcCBIYW5zbWVpZXJcXEFwcERhdGFcXExvY2FsXFxUZW1wXFwycTJ6MDB3bC5qcGciLCJVcmlTdHJpbmciOiIyZTc3Mzk5OC01ZTYzLTQxNDctYWVlZi1mYzcwNWMwOGU5Nz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jg3L3NlcnYuMjAxNy4wMTg1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I4Ny9zZXJ2LjIwMTcuMDE4NSIsIlVyaVN0cmluZyI6Imh0dHBzOi8vZG9pLm9yZy8xMC4xMjg3L3NlcnYuMjAxNy4wMTg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}</w:instrText>
          </w:r>
          <w:r w:rsidR="00197330" w:rsidRPr="00DB2469">
            <w:rPr>
              <w:rFonts w:ascii="Times New Roman" w:eastAsia="Times New Roman" w:hAnsi="Times New Roman" w:cs="Times New Roman"/>
              <w:kern w:val="0"/>
              <w:sz w:val="20"/>
              <w:szCs w:val="20"/>
              <w:lang w:eastAsia="ko-KR"/>
              <w14:ligatures w14:val="none"/>
            </w:rPr>
            <w:fldChar w:fldCharType="separate"/>
          </w:r>
          <w:r w:rsidR="009725B8">
            <w:rPr>
              <w:rFonts w:ascii="Times New Roman" w:eastAsia="Times New Roman" w:hAnsi="Times New Roman" w:cs="Times New Roman"/>
              <w:kern w:val="0"/>
              <w:sz w:val="20"/>
              <w:szCs w:val="20"/>
              <w:lang w:eastAsia="ko-KR"/>
              <w14:ligatures w14:val="none"/>
            </w:rPr>
            <w:t>(2018)</w:t>
          </w:r>
          <w:r w:rsidR="00197330" w:rsidRPr="00DB2469">
            <w:rPr>
              <w:rFonts w:ascii="Times New Roman" w:eastAsia="Times New Roman" w:hAnsi="Times New Roman" w:cs="Times New Roman"/>
              <w:kern w:val="0"/>
              <w:sz w:val="20"/>
              <w:szCs w:val="20"/>
              <w:lang w:eastAsia="ko-KR"/>
              <w14:ligatures w14:val="none"/>
            </w:rPr>
            <w:fldChar w:fldCharType="end"/>
          </w:r>
        </w:sdtContent>
      </w:sdt>
      <w:r w:rsidR="00197330" w:rsidRPr="00DB2469">
        <w:rPr>
          <w:rFonts w:ascii="Times New Roman" w:eastAsia="Times New Roman" w:hAnsi="Times New Roman" w:cs="Times New Roman"/>
          <w:kern w:val="0"/>
          <w:sz w:val="20"/>
          <w:szCs w:val="20"/>
          <w:lang w:eastAsia="ko-KR"/>
          <w14:ligatures w14:val="none"/>
        </w:rPr>
        <w:t xml:space="preserve">—including Robert Lusch—clarify, the </w:t>
      </w:r>
      <w:r w:rsidR="00197330" w:rsidRPr="00DB2469">
        <w:rPr>
          <w:rFonts w:ascii="Times New Roman" w:eastAsia="Times New Roman" w:hAnsi="Times New Roman" w:cs="Times New Roman"/>
          <w:i/>
          <w:iCs/>
          <w:kern w:val="0"/>
          <w:sz w:val="20"/>
          <w:szCs w:val="20"/>
          <w:lang w:eastAsia="ko-KR"/>
          <w14:ligatures w14:val="none"/>
        </w:rPr>
        <w:t>“term, phenomenologically, simply means that the evaluation of performance value takes into account not only definable and quantifiable elements but also perceptions that stem from consciousness. This suggests that value is a holistic formation, one that challenges reductionism and decomposition.”</w:t>
      </w:r>
      <w:r w:rsidR="00197330" w:rsidRPr="00DB2469">
        <w:rPr>
          <w:rFonts w:ascii="Times New Roman" w:eastAsia="Times New Roman" w:hAnsi="Times New Roman" w:cs="Times New Roman"/>
          <w:kern w:val="0"/>
          <w:sz w:val="20"/>
          <w:szCs w:val="20"/>
          <w:lang w:eastAsia="ko-KR"/>
          <w14:ligatures w14:val="none"/>
        </w:rPr>
        <w:t xml:space="preserve"> </w:t>
      </w:r>
      <w:sdt>
        <w:sdtPr>
          <w:rPr>
            <w:rFonts w:ascii="Times New Roman" w:eastAsia="Times New Roman" w:hAnsi="Times New Roman" w:cs="Times New Roman"/>
            <w:kern w:val="0"/>
            <w:sz w:val="20"/>
            <w:szCs w:val="20"/>
            <w:lang w:eastAsia="ko-KR"/>
            <w14:ligatures w14:val="none"/>
          </w:rPr>
          <w:alias w:val="To edit, see citavi.com/edit"/>
          <w:tag w:val="CitaviPlaceholder#41c8e496-151b-48f0-9c2c-b76c4f4330c8"/>
          <w:id w:val="-25495227"/>
          <w:placeholder>
            <w:docPart w:val="35638DC79BCB4978892DB74F6F96AE81"/>
          </w:placeholder>
        </w:sdtPr>
        <w:sdtEndPr/>
        <w:sdtContent>
          <w:r w:rsidR="00197330" w:rsidRPr="00DB2469">
            <w:rPr>
              <w:rFonts w:ascii="Times New Roman" w:eastAsia="Times New Roman" w:hAnsi="Times New Roman" w:cs="Times New Roman"/>
              <w:kern w:val="0"/>
              <w:sz w:val="20"/>
              <w:szCs w:val="20"/>
              <w:lang w:eastAsia="ko-KR"/>
              <w14:ligatures w14:val="none"/>
            </w:rPr>
            <w:fldChar w:fldCharType="begin"/>
          </w:r>
          <w:r w:rsidR="009725B8">
            <w:rPr>
              <w:rFonts w:ascii="Times New Roman" w:eastAsia="Times New Roman" w:hAnsi="Times New Roman" w:cs="Times New Roman"/>
              <w:kern w:val="0"/>
              <w:sz w:val="20"/>
              <w:szCs w:val="20"/>
              <w:lang w:eastAsia="ko-KR"/>
              <w14:ligatures w14:val="non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MDRjNzMzLWZiYTAtNGUxZS1iOWFhLTU4MmMxNzM4MTA5NyIsIlJhbmdlTGVuZ3RoIjoyOSwiUmVmZXJlbmNlSWQiOiIyZTc3Mzk5OC01ZTYzLTQxNDctYWVlZi1mYzcwNWMwOGU5N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TciLCJTdGFydFBhZ2UiOnsiJGlkIjoiNSIsIiR0eXBlIjoiU3dpc3NBY2FkZW1pYy5QYWdlTnVtYmVyLCBTd2lzc0FjYWRlbWljIiwiSXNGdWxseU51bWVyaWMiOnRydWUsIk51bWJlciI6MTcsIk51bWJlcmluZ1R5cGUiOjAsIk51bWVyYWxTeXN0ZW0iOjAsIk9yaWdpbmFsU3RyaW5nIjoiMTciLCJQcmV0dHlTdHJpbmciOiIxNyJ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FBoaWxpcHAgSGFuc21laWVyXFxBcHBEYXRhXFxMb2NhbFxcVGVtcFxcMnEyejAwd2wuanBnIiwiVXJpU3RyaW5nIjoiMmU3NzM5OTgtNWU2My00MTQ3LWFlZWYtZmM3MDVjMDhlOTc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I4Ny9zZXJ2LjIwMTcuMDE4N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yODcvc2Vydi4yMDE3LjAxODUiLCJVcmlTdHJpbmciOiJodHRwczovL2RvaS5vcmcvMTAuMTI4Ny9zZXJ2LjIwMTcuMDE4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}</w:instrText>
          </w:r>
          <w:r w:rsidR="00197330" w:rsidRPr="00DB2469">
            <w:rPr>
              <w:rFonts w:ascii="Times New Roman" w:eastAsia="Times New Roman" w:hAnsi="Times New Roman" w:cs="Times New Roman"/>
              <w:kern w:val="0"/>
              <w:sz w:val="20"/>
              <w:szCs w:val="20"/>
              <w:lang w:eastAsia="ko-KR"/>
              <w14:ligatures w14:val="none"/>
            </w:rPr>
            <w:fldChar w:fldCharType="separate"/>
          </w:r>
          <w:r w:rsidR="009725B8">
            <w:rPr>
              <w:rFonts w:ascii="Times New Roman" w:eastAsia="Times New Roman" w:hAnsi="Times New Roman" w:cs="Times New Roman"/>
              <w:kern w:val="0"/>
              <w:sz w:val="20"/>
              <w:szCs w:val="20"/>
              <w:lang w:eastAsia="ko-KR"/>
              <w14:ligatures w14:val="none"/>
            </w:rPr>
            <w:t>(Nowicki et al., 2018, p. 17)</w:t>
          </w:r>
          <w:r w:rsidR="00197330" w:rsidRPr="00DB2469">
            <w:rPr>
              <w:rFonts w:ascii="Times New Roman" w:eastAsia="Times New Roman" w:hAnsi="Times New Roman" w:cs="Times New Roman"/>
              <w:kern w:val="0"/>
              <w:sz w:val="20"/>
              <w:szCs w:val="20"/>
              <w:lang w:eastAsia="ko-KR"/>
              <w14:ligatures w14:val="none"/>
            </w:rPr>
            <w:fldChar w:fldCharType="end"/>
          </w:r>
        </w:sdtContent>
      </w:sdt>
      <w:r w:rsidR="00197330" w:rsidRPr="00DB2469">
        <w:rPr>
          <w:rFonts w:ascii="Times New Roman" w:eastAsia="Times New Roman" w:hAnsi="Times New Roman" w:cs="Times New Roman"/>
          <w:kern w:val="0"/>
          <w:sz w:val="20"/>
          <w:szCs w:val="20"/>
          <w:lang w:eastAsia="ko-KR"/>
          <w14:ligatures w14:val="none"/>
        </w:rPr>
        <w:t xml:space="preserve">. This creates a particular interpretative tension </w:t>
      </w:r>
      <w:proofErr w:type="gramStart"/>
      <w:r w:rsidR="00197330" w:rsidRPr="00DB2469">
        <w:rPr>
          <w:rFonts w:ascii="Times New Roman" w:eastAsia="Times New Roman" w:hAnsi="Times New Roman" w:cs="Times New Roman"/>
          <w:kern w:val="0"/>
          <w:sz w:val="20"/>
          <w:szCs w:val="20"/>
          <w:lang w:eastAsia="ko-KR"/>
          <w14:ligatures w14:val="none"/>
        </w:rPr>
        <w:t>with regard to</w:t>
      </w:r>
      <w:proofErr w:type="gramEnd"/>
      <w:r w:rsidR="00197330" w:rsidRPr="00DB2469">
        <w:rPr>
          <w:rFonts w:ascii="Times New Roman" w:eastAsia="Times New Roman" w:hAnsi="Times New Roman" w:cs="Times New Roman"/>
          <w:kern w:val="0"/>
          <w:sz w:val="20"/>
          <w:szCs w:val="20"/>
          <w:lang w:eastAsia="ko-KR"/>
          <w14:ligatures w14:val="none"/>
        </w:rPr>
        <w:t xml:space="preserve"> [Be.1]-[Be.4], as these characteristics presuppose capacities such as thinking, feeling, needing, expecting, and conscious evaluation, which apply most directly to individual beneficiaries at the micro level. The literature, however, is silent on the mechanism through which such properties extend to the meso (e.g., organizational) and macro levels (e.g., service ecosystems) </w:t>
      </w:r>
      <w:sdt>
        <w:sdtPr>
          <w:rPr>
            <w:rFonts w:ascii="Times New Roman" w:eastAsia="Times New Roman" w:hAnsi="Times New Roman" w:cs="Times New Roman"/>
            <w:kern w:val="0"/>
            <w:sz w:val="20"/>
            <w:szCs w:val="20"/>
            <w:lang w:eastAsia="ko-KR"/>
            <w14:ligatures w14:val="none"/>
          </w:rPr>
          <w:alias w:val="To edit, see citavi.com/edit"/>
          <w:tag w:val="CitaviPlaceholder#dec7794b-6f8a-4d81-9deb-38bdf2884b26"/>
          <w:id w:val="-1895192579"/>
          <w:placeholder>
            <w:docPart w:val="04FD33F606A2411F9E1E058CB325C74C"/>
          </w:placeholder>
        </w:sdtPr>
        <w:sdtEndPr/>
        <w:sdtContent>
          <w:r w:rsidR="00197330" w:rsidRPr="00DB2469">
            <w:rPr>
              <w:rFonts w:ascii="Times New Roman" w:eastAsia="Times New Roman" w:hAnsi="Times New Roman" w:cs="Times New Roman"/>
              <w:kern w:val="0"/>
              <w:sz w:val="20"/>
              <w:szCs w:val="20"/>
              <w:lang w:eastAsia="ko-KR"/>
              <w14:ligatures w14:val="none"/>
            </w:rPr>
            <w:fldChar w:fldCharType="begin"/>
          </w:r>
          <w:r w:rsidR="009725B8">
            <w:rPr>
              <w:rFonts w:ascii="Times New Roman" w:eastAsia="Times New Roman" w:hAnsi="Times New Roman" w:cs="Times New Roman"/>
              <w:kern w:val="0"/>
              <w:sz w:val="20"/>
              <w:szCs w:val="20"/>
              <w:lang w:eastAsia="ko-KR"/>
              <w14:ligatures w14:val="non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1NzE4MDQ2LTgxNTMtNGUyNi05ODgxLTdiN2ZhZmQ1NzViOCIsIlJhbmdlTGVuZ3RoIjoyMCwiUmVmZXJlbmNlSWQiOiI2OWRmZjc4MS01ZThiLTRhODYtOWNmMi03N2VjYzA3ZjI4N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lbGlzc2EiLCJMYXN0TmFtZSI6IkFrYWthIiwiTWlkZGxlTmFtZSI6IkFyY2hwcnUiLCJQcm90ZWN0ZWQiOmZhbHNlLCJTZXgiOjEsIkNyZWF0ZWRCeSI6Il9KYW5uaWthIFNjaMOkZmVyIiwiQ3JlYXRlZE9uIjoiMjAyMy0xMC0wN1QxMjo1OTozNCIsIk1vZGlmaWVkQnkiOiJfSmFubmlrYSBTY2jDpGZlciIsIklkIjoiNzhjN2I0N2YtZjUwZS00ZjZiLWFmOTctMDUxZThjOTcyMjhiIiwiTW9kaWZpZWRPbiI6IjIwMjMtMTAtMDdUMTI6NTk6MzQiLCJQcm9qZWN0Ijp7IiRpZCI6IjgiLCIkdHlwZSI6IlN3aXNzQWNhZGVtaWMuQ2l0YXZpLlByb2plY3QsIFN3aXNzQWNhZGVtaWMuQ2l0YXZpIn19LHsiJGlkIjoiOS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cmVmIjoiOCJ9fSx7IiRpZCI6IjEwIiwiJHR5cGUiOiJTd2lzc0FjYWRlbWljLkNpdGF2aS5QZXJzb24sIFN3aXNzQWNhZGVtaWMuQ2l0YXZpIiwiRmlyc3ROYW1lIjoiSG9wZSIsIkxhc3ROYW1lIjoiU2NoYXUiLCJNaWRkbGVOYW1lIjoiSmVuc2VuIiwiUHJvdGVjdGVkIjpmYWxzZSwiU2V4IjoxLCJDcmVhdGVkQnkiOiJfUGhpbGlwcCBIYW5zbWVpZXIiLCJDcmVhdGVkT24iOiIyMDI1LTA4LTA3VDA4OjE4OjMzIiwiTW9kaWZpZWRCeSI6Il9QaGlsaXBwIEhhbnNtZWllciIsIklkIjoiYmI1ZTQ4ZDUtMzQ2Ni00ODQ2LTg2ZWUtYTM3M2FmODEyZWFjIiwiTW9kaWZpZWRPbiI6IjIwMjUtMDgtMDdUMDg6MTg6MzM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QaGlsaXBwIEhhbnNtZWllclxcQXBwRGF0YVxcTG9jYWxcXFRlbXBcXHJhaGQ0YXRpLmpwZyIsIlVyaVN0cmluZyI6IjY5ZGZmNzgxLTVlOGItNGE4Ni05Y2YyLTc3ZWNjMDdmMjg3N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Sk9TTS0xMC0yMDE0LTAyNzA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A4L0pPU00tMTAtMjAxNC0wMjcwIiwiVXJpU3RyaW5nIjoiaHR0cHM6Ly9kb2kub3JnLzEwLjExMDgvSk9TTS0xMC0yMDE0LTAyNz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}</w:instrText>
          </w:r>
          <w:r w:rsidR="00197330" w:rsidRPr="00DB2469">
            <w:rPr>
              <w:rFonts w:ascii="Times New Roman" w:eastAsia="Times New Roman" w:hAnsi="Times New Roman" w:cs="Times New Roman"/>
              <w:kern w:val="0"/>
              <w:sz w:val="20"/>
              <w:szCs w:val="20"/>
              <w:lang w:eastAsia="ko-KR"/>
              <w14:ligatures w14:val="none"/>
            </w:rPr>
            <w:fldChar w:fldCharType="separate"/>
          </w:r>
          <w:r w:rsidR="009725B8">
            <w:rPr>
              <w:rFonts w:ascii="Times New Roman" w:eastAsia="Times New Roman" w:hAnsi="Times New Roman" w:cs="Times New Roman"/>
              <w:kern w:val="0"/>
              <w:sz w:val="20"/>
              <w:szCs w:val="20"/>
              <w:lang w:eastAsia="ko-KR"/>
              <w14:ligatures w14:val="none"/>
            </w:rPr>
            <w:t>(Akaka et al., 2015)</w:t>
          </w:r>
          <w:r w:rsidR="00197330" w:rsidRPr="00DB2469">
            <w:rPr>
              <w:rFonts w:ascii="Times New Roman" w:eastAsia="Times New Roman" w:hAnsi="Times New Roman" w:cs="Times New Roman"/>
              <w:kern w:val="0"/>
              <w:sz w:val="20"/>
              <w:szCs w:val="20"/>
              <w:lang w:eastAsia="ko-KR"/>
              <w14:ligatures w14:val="none"/>
            </w:rPr>
            <w:fldChar w:fldCharType="end"/>
          </w:r>
        </w:sdtContent>
      </w:sdt>
      <w:r w:rsidR="00197330" w:rsidRPr="00DB2469">
        <w:rPr>
          <w:rFonts w:ascii="Times New Roman" w:eastAsia="Times New Roman" w:hAnsi="Times New Roman" w:cs="Times New Roman"/>
          <w:kern w:val="0"/>
          <w:sz w:val="20"/>
          <w:szCs w:val="20"/>
          <w:lang w:eastAsia="ko-KR"/>
          <w14:ligatures w14:val="none"/>
        </w:rPr>
        <w:t xml:space="preserve">. We therefore interpret organizations and other collectives as being able to phenomenologically receive value-in-context as beneficiaries insofar as value reception and determination are mediated through the individuals embedded within them, such as shareholders, employees, or other stakeholders. In this sense, a firm does not literally experience value as a phenomenological subject </w:t>
      </w:r>
      <w:sdt>
        <w:sdtPr>
          <w:rPr>
            <w:rFonts w:ascii="Times New Roman" w:eastAsia="Times New Roman" w:hAnsi="Times New Roman" w:cs="Times New Roman"/>
            <w:kern w:val="0"/>
            <w:sz w:val="20"/>
            <w:szCs w:val="20"/>
            <w:lang w:eastAsia="ko-KR"/>
            <w14:ligatures w14:val="none"/>
          </w:rPr>
          <w:alias w:val="To edit, see citavi.com/edit"/>
          <w:tag w:val="CitaviPlaceholder#fa7de018-e291-4efd-9d7f-505dc065046a"/>
          <w:id w:val="-458034561"/>
          <w:placeholder>
            <w:docPart w:val="35638DC79BCB4978892DB74F6F96AE81"/>
          </w:placeholder>
        </w:sdtPr>
        <w:sdtEndPr/>
        <w:sdtContent>
          <w:r w:rsidR="00197330" w:rsidRPr="00DB2469">
            <w:rPr>
              <w:rFonts w:ascii="Times New Roman" w:eastAsia="Times New Roman" w:hAnsi="Times New Roman" w:cs="Times New Roman"/>
              <w:kern w:val="0"/>
              <w:sz w:val="20"/>
              <w:szCs w:val="20"/>
              <w:lang w:eastAsia="ko-KR"/>
              <w14:ligatures w14:val="none"/>
            </w:rPr>
            <w:fldChar w:fldCharType="begin"/>
          </w:r>
          <w:r w:rsidR="009725B8">
            <w:rPr>
              <w:rFonts w:ascii="Times New Roman" w:eastAsia="Times New Roman" w:hAnsi="Times New Roman" w:cs="Times New Roman"/>
              <w:kern w:val="0"/>
              <w:sz w:val="20"/>
              <w:szCs w:val="20"/>
              <w:lang w:eastAsia="ko-KR"/>
              <w14:ligatures w14:val="none"/>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jNzQ5ZjdiLWQwMmMtNGJhNi1iMjY2LWE5MTBiMDZlYWJjYiIsIlJhbmdlTGVuZ3RoIjoyMiwiUmVmZXJlbmNlSWQiOiIyZTc3Mzk5OC01ZTYzLTQxNDctYWVlZi1mYzcwNWMwOGU5N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FBoaWxpcHAgSGFuc21laWVyXFxBcHBEYXRhXFxMb2NhbFxcVGVtcFxcMnEyejAwd2wuanBnIiwiVXJpU3RyaW5nIjoiMmU3NzM5OTgtNWU2My00MTQ3LWFlZWYtZmM3MDVjMDhlOTc1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I4Ny9zZXJ2LjIwMTcuMDE4NS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yODcvc2Vydi4yMDE3LjAxODUiLCJVcmlTdHJpbmciOiJodHRwczovL2RvaS5vcmcvMTAuMTI4Ny9zZXJ2LjIwMTcuMDE4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}</w:instrText>
          </w:r>
          <w:r w:rsidR="00197330" w:rsidRPr="00DB2469">
            <w:rPr>
              <w:rFonts w:ascii="Times New Roman" w:eastAsia="Times New Roman" w:hAnsi="Times New Roman" w:cs="Times New Roman"/>
              <w:kern w:val="0"/>
              <w:sz w:val="20"/>
              <w:szCs w:val="20"/>
              <w:lang w:eastAsia="ko-KR"/>
              <w14:ligatures w14:val="none"/>
            </w:rPr>
            <w:fldChar w:fldCharType="separate"/>
          </w:r>
          <w:r w:rsidR="009725B8">
            <w:rPr>
              <w:rFonts w:ascii="Times New Roman" w:eastAsia="Times New Roman" w:hAnsi="Times New Roman" w:cs="Times New Roman"/>
              <w:kern w:val="0"/>
              <w:sz w:val="20"/>
              <w:szCs w:val="20"/>
              <w:lang w:eastAsia="ko-KR"/>
              <w14:ligatures w14:val="none"/>
            </w:rPr>
            <w:t>(Nowicki et al., 2018)</w:t>
          </w:r>
          <w:r w:rsidR="00197330" w:rsidRPr="00DB2469">
            <w:rPr>
              <w:rFonts w:ascii="Times New Roman" w:eastAsia="Times New Roman" w:hAnsi="Times New Roman" w:cs="Times New Roman"/>
              <w:kern w:val="0"/>
              <w:sz w:val="20"/>
              <w:szCs w:val="20"/>
              <w:lang w:eastAsia="ko-KR"/>
              <w14:ligatures w14:val="none"/>
            </w:rPr>
            <w:fldChar w:fldCharType="end"/>
          </w:r>
        </w:sdtContent>
      </w:sdt>
      <w:r w:rsidR="00197330" w:rsidRPr="00DB2469">
        <w:rPr>
          <w:rFonts w:ascii="Times New Roman" w:eastAsia="Times New Roman" w:hAnsi="Times New Roman" w:cs="Times New Roman"/>
          <w:kern w:val="0"/>
          <w:sz w:val="20"/>
          <w:szCs w:val="20"/>
          <w:lang w:eastAsia="ko-KR"/>
          <w14:ligatures w14:val="none"/>
        </w:rPr>
        <w:t>. Rather, we conclude that it constitutes a collective and institutionalized arrangement through which individuals’ value perceptions and evaluations are aggregated, stabilized, and enacted. Thus, the beneficiary characteristics are formulated in a way that accounts for this multilevel perspective.</w:t>
      </w:r>
    </w:p>
    <w:p w14:paraId="4BE7EF02" w14:textId="4FEAF2C9" w:rsidR="007F77D4" w:rsidRPr="00DB2469" w:rsidRDefault="00DD1263" w:rsidP="00F31460">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t>3.4</w:t>
      </w:r>
      <w:r w:rsidRPr="00DB2469">
        <w:rPr>
          <w:rFonts w:ascii="Times New Roman" w:eastAsia="Times New Roman" w:hAnsi="Times New Roman" w:cs="Times New Roman"/>
          <w:b/>
          <w:kern w:val="0"/>
          <w:sz w:val="28"/>
          <w:szCs w:val="20"/>
          <w:lang w:eastAsia="ko-KR"/>
          <w14:ligatures w14:val="none"/>
        </w:rPr>
        <w:tab/>
      </w:r>
      <w:r w:rsidR="007F77D4" w:rsidRPr="00DB2469">
        <w:rPr>
          <w:rFonts w:ascii="Times New Roman" w:eastAsia="Times New Roman" w:hAnsi="Times New Roman" w:cs="Times New Roman"/>
          <w:b/>
          <w:kern w:val="0"/>
          <w:sz w:val="28"/>
          <w:szCs w:val="20"/>
          <w:lang w:eastAsia="ko-KR"/>
          <w14:ligatures w14:val="none"/>
        </w:rPr>
        <w:t>Agent Characteristics</w:t>
      </w:r>
    </w:p>
    <w:p w14:paraId="1BC900D6" w14:textId="535B5CB4" w:rsidR="007F77D4" w:rsidRPr="00DB2469" w:rsidRDefault="007F77D4" w:rsidP="00F31460">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The concept of agents is, despite its anthropocentric roots (cf. Section 2.1), not confined to humans but also includes non-human and hybrid constellations </w:t>
      </w:r>
      <w:sdt>
        <w:sdtPr>
          <w:rPr>
            <w:rFonts w:ascii="Times New Roman" w:hAnsi="Times New Roman" w:cs="Times New Roman"/>
            <w:sz w:val="20"/>
            <w:szCs w:val="20"/>
          </w:rPr>
          <w:alias w:val="To edit, see citavi.com/edit"/>
          <w:tag w:val="CitaviPlaceholder#8a7db46c-2066-483e-bcaa-6616719d765c"/>
          <w:id w:val="-759677048"/>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MDMyM2IxLTM2NDMtNDI1MS1iYjdlLTdkNzM3N2FiN2Q2ZSIsIlJhbmdlTGVuZ3RoIjoxMSwiUmVmZXJlbmNlSWQiOiIyZTI4ZjFmYS1lNGMyLTQyZTktOTk2ZC00ZjcwMDk3MzEwZ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MTYvMDAwNC0zNzAyKDk0KTAwMDU0LTUiLCJVcmlTdHJpbmciOiJodHRwczovL2RvaS5vcmcvMTAuMTAxNi8wMDA0LTM3MDIoOTQpMDAwNTQtN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V0sIkNpdGF0aW9uS2V5VXBkYXRlVHlwZSI6MCwiQ29sbGFib3JhdG9ycyI6W10sIkNvdmVyUGF0aCI6eyIkaWQiOiIyMSIsIiR0eXBlIjoiU3dpc3NBY2FkZW1pYy5DaXRhdmkuTGlua2VkUmVzb3VyY2UsIFN3aXNzQWNhZGVtaWMuQ2l0YXZpIiwiTGlua2VkUmVzb3VyY2VUeXBlIjoyLCJPcmlnaW5hbFN0cmluZyI6IkM6XFxVc2Vyc1xcSmFubmlrYSBTY2jDpGZlclxcQXBwRGF0YVxcTG9jYWxcXFRlbXBcXHlpeTRyd2tuLmpwZyIsIlVyaVN0cmluZyI6ImI5MjMzNTY2LWJlYmYtNDViYy1hNzU5LTM2MmZiNGU2OWEzY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yMzEyMDczMjciLCJFZGl0b3JzIjpbXSwiRXZhbHVhdGlvbkNvbXBsZXhpdHkiOjAsIkV2YWx1YXRpb25Tb3VyY2VUZXh0Rm9ybWF0IjowLCJHcm91cHMiOltdLCJIYXNMYWJlbDEiOnRydWUsIkhhc0xhYmVsMiI6dHJ1ZSwiS2V5d29yZHMiOltdLCJMYW5ndWFnZSI6IkVOIiwiTGFuZ3VhZ2VDb2RlIjoiZW4i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aHR0cHM6Ly9qb3VybmFscy5zYWdlcHViLmNvbS9kb2kvYWJzLzEwLjExNzcvMTQ3MDU5MzEyMzEyMDczMjciLCJVcmlTdHJpbmciOiJodHRwczovL2pvdXJuYWxzLnNhZ2VwdWIuY29tL2RvaS9hYnMvMTAuMTE3Ny8xNDcwNTkzMTIzMTIwNzMyN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dUMDk6NTQ6NDQiLCJNb2RpZmllZEJ5IjoiX0phbm5pa2EgU2Now6RmZXIiLCJJZCI6IjBmYmEwNGZjLTI5YTItNDYyZS1iOTNlLTI4YTdkYjQxMTFkOCIsIk1vZGlmaWVkT24iOiIyMDI1LTA3LTA3VDA5OjU0OjQ0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MTAuMTE3Ny8xNDcwNTkzMTIzMTIwNzMyNyIsIlVyaVN0cmluZyI6Imh0dHBzOi8vZG9pLm9yZy8xMC4xMTc3LzE0NzA1OTMxMjMxMjA3MzI3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zA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</w:instrText>
          </w:r>
          <w:r w:rsidR="009725B8" w:rsidRPr="009725B8">
            <w:rPr>
              <w:rFonts w:ascii="Times New Roman" w:hAnsi="Times New Roman" w:cs="Times New Roman"/>
              <w:sz w:val="20"/>
              <w:szCs w:val="20"/>
              <w:lang w:val="de-DE"/>
            </w:rPr>
            <w:instrText>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}</w:instrText>
          </w:r>
          <w:r w:rsidRPr="00DB2469">
            <w:rPr>
              <w:rFonts w:ascii="Times New Roman" w:hAnsi="Times New Roman" w:cs="Times New Roman"/>
              <w:sz w:val="20"/>
              <w:szCs w:val="20"/>
            </w:rPr>
            <w:fldChar w:fldCharType="separate"/>
          </w:r>
          <w:r w:rsidR="009725B8" w:rsidRPr="009725B8">
            <w:rPr>
              <w:rFonts w:ascii="Times New Roman" w:hAnsi="Times New Roman" w:cs="Times New Roman"/>
              <w:sz w:val="20"/>
              <w:szCs w:val="20"/>
              <w:lang w:val="de-DE"/>
            </w:rPr>
            <w:t>(Agre, 1995; Kleinaltenkamp et al., 2024; Lusch &amp; Nambisan, 2015)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lang w:val="de-DE"/>
        </w:rPr>
        <w:t xml:space="preserve"> [Ag.1] in service science. </w:t>
      </w:r>
      <w:r w:rsidRPr="00DB2469">
        <w:rPr>
          <w:rFonts w:ascii="Times New Roman" w:hAnsi="Times New Roman" w:cs="Times New Roman"/>
          <w:sz w:val="20"/>
          <w:szCs w:val="20"/>
        </w:rPr>
        <w:t xml:space="preserve">In line with this, the term “agent” is found to be applied to describe both human (e.g., </w:t>
      </w:r>
      <w:sdt>
        <w:sdtPr>
          <w:rPr>
            <w:rFonts w:ascii="Times New Roman" w:hAnsi="Times New Roman" w:cs="Times New Roman"/>
            <w:sz w:val="20"/>
            <w:szCs w:val="20"/>
          </w:rPr>
          <w:alias w:val="To edit, see citavi.com/edit"/>
          <w:tag w:val="CitaviPlaceholder#555e74fd-2a78-47b8-9133-b124349da404"/>
          <w:id w:val="1779674688"/>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mNjBhNWUzLTc0YWItNDQ0NC04ZTY0LWQ3MzY2Y2I4MWE3MSIsIlJhbmdlTGVuZ3RoIjoyMywiUmVmZXJlbmNlSWQiOiJkMmUzY2E5Ni00NjkwLTQyMzAtYWMxMS0yY2U1MmVhYWZhND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qZTNteWFzdy5qcGciLCJVcmlTdHJpbmciOiJkMmUzY2E5Ni00NjkwLTQyMzAtYWMxMS0yY2U1MmVhYWZhND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c3LzEwOTQ2NzA1MTU1ODMwNjQiLCJFZGl0b3JzIjpbXSwiRXZhbHVhdGlvbkNvbXBsZXhpdHkiOjAsIkV2YWx1YXRpb25Tb3VyY2VUZXh0Rm9ybWF0IjowLCJHcm91cHMiOltdLCJIYXNMYWJlbDEiOmZhbHNlLCJIYXNMYWJlbDIiOmZhbHNlLCJLZXl3b3JkcyI6W10sIkxhbmd1YWdlIjoiRU4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c3LzEwOTQ2NzA1MTU1ODMwNjQiLCJVcmlTdHJpbmciOiJodHRwczovL2RvaS5vcmcvMTAuMTE3Ny8xMDk0NjcwNTE1NTgzMDY0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xMzo0NiIsIk1vZGlmaWVkQnkiOiJfSmFubmlrYSBTY2jDpGZlciIsIklkIjoiNDZlNjlmNTYtMGQ1MC00Yzk3LWIzNzMtMmY2MGNiODY3MWY0IiwiTW9kaWZpZWRPbiI6IjIwMjUtMDgtMTlUMDY6MTM6NDY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2pvdXJuYWxzLnNhZ2VwdWIuY29tL2RvaS9hYnMvMTAuMTE3Ny8xMDk0NjcwNTE1NTgzMDY0IiwiVXJpU3RyaW5nIjoiaHR0cHM6Ly9qb3VybmFscy5zYWdlcHViLmNvbS9kb2kvYWJzLzEwLjExNzcvMTA5NDY3MDUxNTU4MzA2N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k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Blocker &amp; Barrios, 2015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non-human entities (e.g., </w:t>
      </w:r>
      <w:sdt>
        <w:sdtPr>
          <w:rPr>
            <w:rFonts w:ascii="Times New Roman" w:hAnsi="Times New Roman" w:cs="Times New Roman"/>
            <w:sz w:val="20"/>
            <w:szCs w:val="20"/>
          </w:rPr>
          <w:alias w:val="To edit, see citavi.com/edit"/>
          <w:tag w:val="CitaviPlaceholder#dc3c8223-b66e-4373-b053-91daf6e302a1"/>
          <w:id w:val="-1370838052"/>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4ZGFjNDNkLTY1MDktNDAzMC04OGI0LWQyMmZlYjY3MmQ4NyIsIlJhbmdlTGVuZ3RoIjoxOSwiUmVmZXJlbmNlSWQiOiI0ODc3MmU0ZS0yN2IyLTRlOWItYmJkNC0xZWYzOTNjYzI3MDc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MTYvai5pbmRtYXJtYW4uMjAxMC4wNi4wMzciLCJVcmlTdHJpbmciOiJodHRwczovL2RvaS5vcmcvMTAuMTAxNi9qLmluZG1hcm1hbi4yMDEwLjA2LjAzN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Purvis &amp; 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in the articles found. Agents are</w:t>
      </w:r>
      <w:r w:rsidR="00B1616F" w:rsidRPr="00DB2469">
        <w:rPr>
          <w:rFonts w:ascii="Times New Roman" w:hAnsi="Times New Roman" w:cs="Times New Roman"/>
          <w:sz w:val="20"/>
          <w:szCs w:val="20"/>
        </w:rPr>
        <w:t>—as a specific form of actors—</w:t>
      </w:r>
      <w:r w:rsidRPr="00DB2469">
        <w:rPr>
          <w:rFonts w:ascii="Times New Roman" w:hAnsi="Times New Roman" w:cs="Times New Roman"/>
          <w:sz w:val="20"/>
          <w:szCs w:val="20"/>
        </w:rPr>
        <w:t xml:space="preserve">ontologically characterized by their capacity to act </w:t>
      </w:r>
      <w:sdt>
        <w:sdtPr>
          <w:rPr>
            <w:rFonts w:ascii="Times New Roman" w:hAnsi="Times New Roman" w:cs="Times New Roman"/>
            <w:sz w:val="20"/>
            <w:szCs w:val="20"/>
          </w:rPr>
          <w:alias w:val="To edit, see citavi.com/edit"/>
          <w:tag w:val="CitaviPlaceholder#aeac7d5a-9d6b-4cd7-847f-3b05fe4144a1"/>
          <w:id w:val="-260371433"/>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mNzU0Y2UyLWZkNzAtNDdhNi05OTYwLTM5NGM4YTU5NzZmMCIsIlJhbmdlTGVuZ3RoIjoxOCwiUmVmZXJlbmNlSWQiOiIyNTM2NWJkYi02MzEwLTRmNmYtODc0ZS0zNThiZTY1YTIzN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aWQiOiI4IiwiJHR5cGUiOiJTd2lzc0FjYWRlbWljLkNpdGF2aS5Qcm9qZWN0LCBTd2lzc0FjYWRlbWljLkNpdGF2aSJ9fSx7IiRpZCI6Ijk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A4L0pPU00tMDItMjAxNy0wMDI2IiwiVXJpU3RyaW5nIjoiaHR0cHM6Ly9kb2kub3JnLzEwLjExMDgvSk9TTS0wMi0yMDE3LTAwMj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2OjM2OjI3IiwiTW9kaWZpZWRCeSI6Il9KYW5uaWthIFNjaMOkZmVyIiwiSWQiOiI0ODJiMDMxNy1hYTYxLTRiMzktYTJhMi0yOWI4ZjgxMDg0ZGUiLCJNb2RpZmllZE9uIjoiMjAyNS0wOC0xOVQwNjozNjoyNy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d3d3LmVtZXJhbGQuY29tL2luc2lnaHQvY29udGVudC9kb2kvMTAuMTEwOC9qb3NtLTAyLTIwMTctMDAyNi9mdWxsL2h0bWwiLCJVcmlTdHJpbmciOiJodHRwczovL3d3dy5lbWVyYWxkLmNvbS9pbnNpZ2h0L2NvbnRlbnQvZG9pLzEwLjExMDgvam9zbS0wMi0yMDE3LTAwMjYvZnVsbC9odG1s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7IiRpZCI6IjIx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qYnVzcmVzLjIwMTYuMDIuMDMwIiwiRWRpdG9ycyI6W10sIkV2YWx1YXRpb25Db21wbGV4aXR5IjowLCJFdmFsdWF0aW9uU291cmNlVGV4dEZvcm1hdCI6MCwiR3JvdXBzIjpbXSwiSGFzTGFiZWwxIjpmYWxzZSwiSGFzTGFiZWwyIjpmYWxzZSwiS2V5d29yZHMiOltd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MTAuMTAxNi9qLmpidXNyZXMuMjAxNi4wMi4wMzAiLCJVcmlTdHJpbmciOiJodHRwczovL2RvaS5vcmcvMTAuMTAxNi9qLmpidXNyZXMuMjAxNi4wMi4wMzAiLCJMaW5rZWRSZXNvdXJjZVN0YXR1cyI6OCwiUHJvcGVydGllcyI6eyIkaWQiOiIz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(Mele et al., 2018; Taillard et al.,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to integrate resources </w:t>
      </w:r>
      <w:sdt>
        <w:sdtPr>
          <w:rPr>
            <w:rFonts w:ascii="Times New Roman" w:hAnsi="Times New Roman" w:cs="Times New Roman"/>
            <w:sz w:val="20"/>
            <w:szCs w:val="20"/>
          </w:rPr>
          <w:alias w:val="To edit, see citavi.com/edit"/>
          <w:tag w:val="CitaviPlaceholder#32bb521b-ee82-4260-b0a3-fd3e8fc57ecc"/>
          <w:id w:val="-477847986"/>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iODlkOTc4LTVmOWItNDRiZi05MjQxLTRiMjg2MWFiMzMwNSIsIlJhbmdlTGVuZ3RoIjoxNywiUmVmZXJlbmNlSWQiOiIxMDlkYmU4OC0wY2Y1LTQ2NTItYTZhNi0xMzc4NTZjOWQwM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lzLjIwMjMuMTAyMzExIiwiVXJpU3RyaW5nIjoiaHR0cHM6Ly9kb2kub3JnLzEwLjEwMTYvai5pcy4yMDIzLjEwMjMxM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xpIGV0IGFsLiwgMjAyNCkifV19LCJUYWciOiJDaXRhdmlQbGFjZWhvbGRlciMzMmJiNTIxYi1lZTgyLTQyNjAtYjBhMy1mZDNlOGZjNTdlY2MiLCJUZXh0IjoiKExp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(Li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which enables them to participate in value co-creation. They can potentially access and mobilize both operand and operant resources </w:t>
      </w:r>
      <w:sdt>
        <w:sdtPr>
          <w:rPr>
            <w:rFonts w:ascii="Times New Roman" w:hAnsi="Times New Roman" w:cs="Times New Roman"/>
            <w:sz w:val="20"/>
            <w:szCs w:val="20"/>
          </w:rPr>
          <w:alias w:val="To edit, see citavi.com/edit"/>
          <w:tag w:val="CitaviPlaceholder#84e7a06f-8630-4ec6-afed-56ec8587f3d1"/>
          <w:id w:val="1049116687"/>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MzQ4ODE0LTkxMjQtNGU4Ni05Y2FiLWMzNmY0Yjc3YTQwYiIsIlJhbmdlU3RhcnQiOjIwLCJSYW5nZUxlbmd0aCI6MTgsIlJlZmVyZW5jZUlkIjoiMTA5ZGJlODgtMGNmNS00NjUyLWE2YTYtMTM3ODU2YzlkMDM0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TYvai5pcy4yMDIzLjEwMjMxMSIsIlVyaVN0cmluZyI6Imh0dHBzOi8vZG9pLm9yZy8xMC4xMDE2L2ouaXMuMjAyMy4xMDIzMTE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XSwiQ292ZXJQYXRoIjp7IiRpZCI6IjI2IiwiJHR5cGUiOiJTd2lzc0FjYWRlbWljLkNpdGF2aS5MaW5rZWRSZXNvdXJjZSwgU3dpc3NBY2FkZW1pYy5DaXRhdmkiLCJMaW5rZWRSZXNvdXJjZVR5cGUiOjIsIk9yaWdpbmFsU3RyaW5nIjoiQzpcXFVzZXJzXFxKYW5uaWthIFNjaMOkZmVyXFxBcHBEYXRhXFxMb2NhbFxcVGVtcFxccGZhd2JzZmEuanBnIiwiVXJpU3RyaW5nIjoiYTBlZTVjYmQtYTNjZS00OTdmLTg2MTMtZWU5OTY5MzVmYTJh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xOC4yMDAiLCJFZGl0b3JzIjpbXSwiRXZhbHVhdGlvbkNvbXBsZXhpdHkiOjAsIkV2YWx1YXRpb25Tb3VyY2VUZXh0Rm9ybWF0IjowLCJHcm91cHMiOltdLCJIYXNMYWJlbDEiOnRydWUsIkhhc0xhYmVsMiI6ZmFsc2UsIklzYm4iOiI5NzgtMC05OTgxMzMxLTEtOSIsIktleXdvcmRzIjpbXSwiTGFuZ3VhZ2UiOiJlbmciLCJMYW5ndWFnZUNvZGUiOiJlbiI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IxMC4yNDI1MS9ISUNTUy4yMDE4LjIwMCIsIlVyaVN0cmluZyI6Imh0dHBzOi8vZG9pLm9yZy8xMC4yNDI1MS9ISUNTUy4yMDE4LjIwM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NUMDg6NDA6MjQiLCJNb2RpZmllZEJ5IjoiX0phbm5pa2EgU2Now6RmZXIiLCJJZCI6IjE5MDQxNzA2LWRhZWMtNGE0Ny04ZjAzLTQxZjBiNmUzOGE3ZiIsIk1vZGlmaWVkT24iOiIyMDI2LTA3LTIzVDA4OjQwOjI0IiwiUHJvamVjdCI6eyIkcmVmIjoiOCJ9fSx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zY2hvbGFyc3BhY2UubWFub2EuaGF3YWlpLmVkdS9oYW5kbGUvMTAxMjUvNTAwODciLCJVcmlTdHJpbmciOiJodHRwczovL3NjaG9sYXJzcGFjZS5tYW5vYS5oYXdhaWkuZWR1L2hhbmRsZS8xMDEyNS81MDA4Ny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zU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(Fujita et al., 2018; Li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thereby contributing to value creation not only by engaging in dialogues and economic transactions </w:t>
      </w:r>
      <w:sdt>
        <w:sdtPr>
          <w:rPr>
            <w:rFonts w:ascii="Times New Roman" w:hAnsi="Times New Roman" w:cs="Times New Roman"/>
            <w:sz w:val="20"/>
            <w:szCs w:val="20"/>
          </w:rPr>
          <w:alias w:val="To edit, see citavi.com/edit"/>
          <w:tag w:val="CitaviPlaceholder#7c9c4d28-18e8-473f-8cb5-2ade9d1fa3ff"/>
          <w:id w:val="-1961792344"/>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wZDc5Mjg4LTc2OWUtNDhjNi05MWRhLTUyMzA3MjFiMjlhMCIsIlJhbmdlTGVuZ3RoIjoyNCwiUmVmZXJlbmNlSWQiOiJkMmUzY2E5Ni00NjkwLTQyMzAtYWMxMS0yY2U1MmVhYWZhN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plM215YXN3LmpwZyIsIlVyaVN0cmluZyI6ImQyZTNjYTk2LTQ2OTAtNDIzMC1hYzExLTJjZTUyZWFhZmE0M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A5NDY3MDUxNTU4MzA2N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zcvMTA5NDY3MDUxNTU4MzA2NCIsIlVyaVN0cmluZyI6Imh0dHBzOi8vZG9pLm9yZy8xMC4xMTc3LzEwOTQ2NzA1MTU1ODMwNj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2OjEzOjQ2IiwiTW9kaWZpZWRCeSI6Il9KYW5uaWthIFNjaMOkZmVyIiwiSWQiOiI0NmU2OWY1Ni0wZDUwLTRjOTctYjM3My0yZjYwY2I4NjcxZjQiLCJNb2RpZmllZE9uIjoiMjAyNS0wOC0xOVQwNjoxMzo0Ni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am91cm5hbHMuc2FnZXB1Yi5jb20vZG9pL2Ficy8xMC4xMTc3LzEwOTQ2NzA1MTU1ODMwNjQiLCJVcmlTdHJpbmciOiJodHRwczovL2pvdXJuYWxzLnNhZ2VwdWIuY29tL2RvaS9hYnMvMTAuMTE3Ny8xMDk0NjcwNTE1NTgzMDY0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MTAuMTAxNi9qLmluZG1hcm1hbi4yMDEwLjA2LjAzNyIsIlVyaVN0cmluZyI6Imh0dHBzOi8vZG9pLm9yZy8xMC4xMDE2L2ouaW5kbWFybWFuLjIwMTAuMDYuMDM3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eyIkaWQiOiIzMS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(Blocker &amp; Barrios, 2015; Purvis &amp; 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but also by dynamically shaping experiences and beneficiaries’ perceptions of value </w:t>
      </w:r>
      <w:sdt>
        <w:sdtPr>
          <w:rPr>
            <w:rFonts w:ascii="Times New Roman" w:hAnsi="Times New Roman" w:cs="Times New Roman"/>
            <w:sz w:val="20"/>
            <w:szCs w:val="20"/>
          </w:rPr>
          <w:alias w:val="To edit, see citavi.com/edit"/>
          <w:tag w:val="CitaviPlaceholder#393bdfaa-0063-4fc6-bd6b-17bf08d3c98a"/>
          <w:id w:val="-2132854265"/>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4MWEwZDAwLTVjNTctNDdjMC04MjkwLTg0OTM2MTY1OTVjMiIsIlJhbmdlTGVuZ3RoIjoyNCwiUmVmZXJlbmNlSWQiOiIwOTYwY2YwOC04ODMxLTRhYjMtYTdjYS1iNzM3YmZiMGU2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Vtai4yMDI1LjA2LjAwMiIsIlVyaVN0cmluZyI6Imh0dHBzOi8vZG9pLm9yZy8xMC4xMDE2L2ouZW1qLjIwMjUuMDYuMD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S29yenluc2tpIGV0IGFsLiwgMjAyNSkifV19LCJUYWciOiJDaXRhdmlQbGFjZWhvbGRlciMzOTNiZGZhYS0wMDYzLTRmYzYtYmQ2Yi0xN2JmMDhkM2M5OGEiLCJUZXh0IjoiKEtvcnp5bnNraSBldCBhbC4sIDIwMjU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(Korzynski et al., 2025)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In this regard, agents can serve as central participants in service processes, acting as resource integrators </w:t>
      </w:r>
      <w:sdt>
        <w:sdtPr>
          <w:rPr>
            <w:rFonts w:ascii="Times New Roman" w:hAnsi="Times New Roman" w:cs="Times New Roman"/>
            <w:sz w:val="20"/>
            <w:szCs w:val="20"/>
          </w:rPr>
          <w:alias w:val="To edit, see citavi.com/edit"/>
          <w:tag w:val="CitaviPlaceholder#f421bfd6-6204-4b00-9b7c-7a40ec8ec212"/>
          <w:id w:val="-220907530"/>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yNzNjZTBhLTVjMDktNGU2MS1hNjQxLThmMGIwMGNhZTViZCIsIlJhbmdlTGVuZ3RoIjoyNCwiUmVmZXJlbmNlSWQiOiIwOTYwY2YwOC04ODMxLTRhYjMtYTdjYS1iNzM3YmZiMGU2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Vtai4yMDI1LjA2LjAwMiIsIlVyaVN0cmluZyI6Imh0dHBzOi8vZG9pLm9yZy8xMC4xMDE2L2ouZW1qLjIwMjUuMDYuMD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S29yenluc2tpIGV0IGFsLiwgMjAyNSkifV19LCJUYWciOiJDaXRhdmlQbGFjZWhvbGRlciNmNDIxYmZkNi02MjA0LTRiMDAtOWI3Yy03YTQwZWM4ZWMyMTIiLCJUZXh0IjoiKEtvcnp5bnNraSBldCBhbC4sIDIwMjU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(Korzynski et al., 2025)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0931D4CF" w14:textId="60AF8D9F" w:rsidR="007F77D4" w:rsidRPr="00DB2469" w:rsidRDefault="007F77D4" w:rsidP="00F31460">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Agents can act autonomously, even though this autonomy may be exercised within defined constraints [Ag.</w:t>
      </w:r>
      <w:r w:rsidR="00B1616F" w:rsidRPr="00DB2469">
        <w:rPr>
          <w:rFonts w:ascii="Times New Roman" w:hAnsi="Times New Roman" w:cs="Times New Roman"/>
          <w:sz w:val="20"/>
          <w:szCs w:val="20"/>
        </w:rPr>
        <w:t>2</w:t>
      </w:r>
      <w:r w:rsidRPr="00DB2469">
        <w:rPr>
          <w:rFonts w:ascii="Times New Roman" w:hAnsi="Times New Roman" w:cs="Times New Roman"/>
          <w:sz w:val="20"/>
          <w:szCs w:val="20"/>
        </w:rPr>
        <w:t xml:space="preserve">]. Autonomy here refers to the capacity to act without direct external intervention </w:t>
      </w:r>
      <w:sdt>
        <w:sdtPr>
          <w:rPr>
            <w:rFonts w:ascii="Times New Roman" w:hAnsi="Times New Roman" w:cs="Times New Roman"/>
            <w:sz w:val="20"/>
            <w:szCs w:val="20"/>
          </w:rPr>
          <w:alias w:val="To edit, see citavi.com/edit"/>
          <w:tag w:val="CitaviPlaceholder#5015ca50-4b31-4b78-9fa7-acabef1960ba"/>
          <w:id w:val="1414580499"/>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yNjQ5NWZiLTBmNWEtNGMyMC1iNWQ3LTBiYzI2MTZjZDI3ZSIsIlJhbmdlU3RhcnQiOjIzLCJSYW5nZUxlbmd0aCI6MjIsIlJlZmVyZW5jZUlkIjoiNDg3NzJlNGUtMjdiMi00ZTliLWJiZDQtMWVmMzkzY2MyNzA3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EwMTYvai5pbmRtYXJtYW4uMjAxMC4wNi4wMzciLCJVcmlTdHJpbmciOiJodHRwczovL2RvaS5vcmcvMTAuMTAxNi9qLmluZG1hcm1hbi4yMDEwLjA2LjAzN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XSwiQ2l0YXRpb25LZXlVcGRhdGVUeXBlIjowLCJDb2xsYWJvcmF0b3JzIjpbXSwiRG9pIjoiMTAuMTAxNi9qLmVtai4yMDI1LjA2LjAwMiIsIkVkaXRvcnMiOltdLCJFdmFsdWF0aW9uQ29tcGxleGl0eSI6MCwiRXZhbHVhdGlvblNvdXJjZVRleHRGb3JtYXQiOjAsIkdyb3VwcyI6W10sIkhhc0xhYmVsMSI6ZmFsc2UsIkhhc0xhYmVsMiI6ZmFsc2UsIktleXdvcmRzIjpbXSwiTGFuZ3VhZ2UiOiJlbiIsIkxhbmd1YWdlQ29kZSI6ImVuIi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jEwLjEwMTYvai5lbWouMjAyNS4wNi4wMDIiLCJVcmlTdHJpbmciOiJodHRwczovL2RvaS5vcmcvMTAuMTAxNi9qLmVtai4yMDI1LjA2LjAwMi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 xml:space="preserve">(Korzynski et al., 2025; Purvis &amp; </w:t>
          </w:r>
          <w:r w:rsidR="009725B8">
            <w:rPr>
              <w:rFonts w:ascii="Times New Roman" w:hAnsi="Times New Roman" w:cs="Times New Roman"/>
              <w:sz w:val="20"/>
              <w:szCs w:val="20"/>
            </w:rPr>
            <w:lastRenderedPageBreak/>
            <w:t>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Human agents typically experience </w:t>
      </w:r>
      <w:r w:rsidR="00FD1970">
        <w:rPr>
          <w:rFonts w:ascii="Times New Roman" w:hAnsi="Times New Roman" w:cs="Times New Roman"/>
          <w:sz w:val="20"/>
          <w:szCs w:val="20"/>
        </w:rPr>
        <w:t>a form of</w:t>
      </w:r>
      <w:r w:rsidRPr="00DB2469">
        <w:rPr>
          <w:rFonts w:ascii="Times New Roman" w:hAnsi="Times New Roman" w:cs="Times New Roman"/>
          <w:sz w:val="20"/>
          <w:szCs w:val="20"/>
        </w:rPr>
        <w:t xml:space="preserve"> autonomy that is guided by internal states (e.g., beliefs) </w:t>
      </w:r>
      <w:sdt>
        <w:sdtPr>
          <w:rPr>
            <w:rFonts w:ascii="Times New Roman" w:hAnsi="Times New Roman" w:cs="Times New Roman"/>
            <w:sz w:val="20"/>
            <w:szCs w:val="20"/>
          </w:rPr>
          <w:alias w:val="To edit, see citavi.com/edit"/>
          <w:tag w:val="CitaviPlaceholder#b99ef1b6-d220-4f7f-a7f9-e7a23beff7ff"/>
          <w:id w:val="290102398"/>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2Y2UwMmI3LTE5N2MtNDNiYi1iYzExLTBiYjJkMzBjOTY1ZSIsIlJhbmdlTGVuZ3RoIjoyMSwiUmVmZXJlbmNlSWQiOiI0ODc3MmU0ZS0yN2IyLTRlOWItYmJkNC0xZWYzOTNjYzI3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qLmluZG1hcm1hbi4yMDEwLjA2LjAzNyIsIlVyaVN0cmluZyI6Imh0dHBzOi8vZG9pLm9yZy8xMC4xMDE2L2ouaW5kbWFybWFuLjIwMTAuMDYuMDM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eyIkaWQiOiIxN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(Purvis &amp; 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expressed through choice or self-determined action </w:t>
      </w:r>
      <w:sdt>
        <w:sdtPr>
          <w:rPr>
            <w:rFonts w:ascii="Times New Roman" w:hAnsi="Times New Roman" w:cs="Times New Roman"/>
            <w:sz w:val="20"/>
            <w:szCs w:val="20"/>
          </w:rPr>
          <w:alias w:val="To edit, see citavi.com/edit"/>
          <w:tag w:val="CitaviPlaceholder#8701d6e9-a1d0-4dc3-ba20-dc34883b6452"/>
          <w:id w:val="1952506725"/>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jYzZjZjBmLWQ2MjQtNDE1NC05ZjU1LTFkOTNjNTZhYzA1ZSIsIlJhbmdlTGVuZ3RoIjoyMCwiUmVmZXJlbmNlSWQiOiIxNjkyNzlkYi01ZGU2LTQzMmUtOWI4ZC04ZGE2ODAxMWNjY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RUpNLTExLTIwMTctMDkxMCIsIkVkaXRvcnMiOltdLCJFdmFsdWF0aW9uQ29tcGxleGl0eSI6MCwiRXZhbHVhdGlvblNvdXJjZVRleHRGb3JtYXQiOjAsIkdyb3VwcyI6W10sIkhhc0xhYmVsMSI6dHJ1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wOC9FSk0tMTEtMjAxNy0wOTEwIiwiVXJpU3RyaW5nIjoiaHR0cHM6Ly9kb2kub3JnLzEwLjExMDgvRUpNLTExLTIwMTctMDkxM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TA6MTY6MzUiLCJNb2RpZmllZEJ5IjoiX0phbm5pa2EgU2Now6RmZXIiLCJJZCI6IjcwMzRmOGM1LWVlOGUtNDQ5NC05NTQ4LTVjNmEzMmQyMWEzYyIsIk1vZGlmaWVkT24iOiIyMDI1LTA3LTAxVDEwOjE2OjM1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ZW1lcmFsZC5jb20vaW5zaWdodC9jb250ZW50L2RvaS8xMC4xMTA4L2VqbS0xMS0yMDE3LTA5MTAvZnVsbC9wZGYiLCJVcmlTdHJpbmciOiJodHRwczovL3d3dy5lbWVyYWxkLmNvbS9pbnNpZ2h0L2NvbnRlbnQvZG9pLzEwLjExMDgvZWptLTExLTIwMTctMDkxMC9mdWxsL3BkZ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TA6MTY6MzUiLCJNb2RpZmllZEJ5IjoiX0phbm5pa2EgU2Now6RmZXIiLCJJZCI6IjViZTg5NTI5LTE4MjQtNDM1NC04ZjhlLTY0MzgyNTNjYWQ2OSIsIk1vZGlmaWVkT24iOiIyMDI1LTA3LTAxVDEwOjE2OjM1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ZW1lcmFsZC5jb20vaW5zaWdodC9jb250ZW50L2RvaS8xMC4xMTA4L2VqbS0xMS0yMDE3LTA5MTAvZnVsbC9odG1sIiwiVXJpU3RyaW5nIjoiaHR0cHM6Ly93d3cuZW1lcmFsZC5jb20vaW5zaWdodC9jb250ZW50L2RvaS8xMC4xMTA4L2VqbS0xMS0yMDE3LTA5MTAvZnVsbC9odG1s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DaGlwcCBldCBhbC4sIDIwMTkpIn1dfSwiVGFnIjoiQ2l0YXZpUGxhY2Vob2xkZXIjODcwMWQ2ZTktYTFkMC00ZGMzLWJhMjAtZGMzNDg4M2I2NDUyIiwiVGV4dCI6IihDaGlwcCBldCBhbC4sIDIwMTk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(Chipp et al., 2019)</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Non-human agents, by contrast, exhibit a form of supervised or rule-based autonomy that still enables them to act independently within predefined boundaries </w:t>
      </w:r>
      <w:sdt>
        <w:sdtPr>
          <w:rPr>
            <w:rFonts w:ascii="Times New Roman" w:hAnsi="Times New Roman" w:cs="Times New Roman"/>
            <w:sz w:val="20"/>
            <w:szCs w:val="20"/>
          </w:rPr>
          <w:alias w:val="To edit, see citavi.com/edit"/>
          <w:tag w:val="CitaviPlaceholder#19f6790d-a539-46a4-bd2c-5e9ecf91012a"/>
          <w:id w:val="-128172851"/>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2ZTgxYzc5LTcwNTYtNDVhZC05MGI5LTJhNzZmYzAwN2M1YiIsIlJhbmdlTGVuZ3RoIjoyMCwiUmVmZXJlbmNlSWQiOiIxN2UyODE0MC1mMjc2LTRiNzYtOGI2Mi0wNDhmM2E2ZDY2Nj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YWlzZWwuYWlzbmV0Lm9yZy93aTIwMjQvNzAvIiwiVXJpU3RyaW5nIjoiaHR0cHM6Ly9haXNlbC5haXNuZXQub3JnL3dpMjAyNC83MC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0LTAxVDEyOjQ4OjA2IiwiTW9kaWZpZWRCeSI6Il9KYW5uaWthIFNjaMOkZmVyIiwiSWQiOiI0MjFkYTM2My1kYzdiLTQ2YzAtOGJlOC0zMDEyZGE5YTFmYmYiLCJNb2RpZmllZE9uIjoiMjAyNS0wNC0wMVQxMjo0ODowNiIsIlByb2plY3QiOnsiJHJlZiI6IjgifX1dLCJPbmxpbmVBZGRyZXNzIjoiaHR0cHM6Ly9haXNlbC5haXNuZXQub3JnL3dpMjAyNC83MC8iLCJPcmdhbml6YXRpb25zIjpbXSwiT3RoZXJzSW52b2x2ZWQiOltdLCJQYXJlbnRSZWZlcmVuY2UiOnsiJGlkIjoiMTY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Tc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V2lsZ2EgZXQgYWwuLCAyMDI0KSJ9XX0sIlRhZyI6IkNpdGF2aVBsYWNlaG9sZGVyIzE5ZjY3OTBkLWE1MzktNDZhNC1iZDJjLTVlOWVjZjkxMDEyYSIsIlRleHQiOiIoV2lsZ2EgZXQgYWwuLCAyMDI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(Wilga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enabling service automation</w:t>
      </w:r>
      <w:r w:rsidR="00F17675">
        <w:rPr>
          <w:rFonts w:ascii="Times New Roman" w:hAnsi="Times New Roman" w:cs="Times New Roman"/>
          <w:sz w:val="20"/>
          <w:szCs w:val="20"/>
        </w:rPr>
        <w:t xml:space="preserve"> </w:t>
      </w:r>
      <w:sdt>
        <w:sdtPr>
          <w:rPr>
            <w:rFonts w:ascii="Times New Roman" w:hAnsi="Times New Roman" w:cs="Times New Roman"/>
            <w:sz w:val="20"/>
            <w:szCs w:val="20"/>
          </w:rPr>
          <w:alias w:val="To edit, see citavi.com/edit"/>
          <w:tag w:val="CitaviPlaceholder#f04724bf-ff12-468c-b9db-4b9c8a50485b"/>
          <w:id w:val="343518984"/>
          <w:placeholder>
            <w:docPart w:val="DefaultPlaceholder_-1854013440"/>
          </w:placeholder>
        </w:sdtPr>
        <w:sdtEndPr/>
        <w:sdtContent>
          <w:r w:rsidR="00F17675">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NzAyOTNlLTg3YWUtNDMzYi04NTg5LWJlNGQ2NWY3ZGZhOCIsIlJhbmdlTGVuZ3RoIjoyMSwiUmVmZXJlbmNlSWQiOiIwNTc4ZTNjYi1mNzQ0LTQwNTMtOTU3Ni1iZjg4NTQ1MDUyZ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loYnlzeTBmLmpwZyIsIlVyaVN0cmluZyI6IjA1NzhlM2NiLWY3NDQtNDA1My05NTc2LWJmODg1NDUwNTJmZ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xOC4xNDUxOTUzIiwiRWRpdG9ycyI6W10sIkV2YWx1YXRpb25Db21wbGV4aXR5IjowLCJFdmFsdWF0aW9uU291cmNlVGV4dEZvcm1hdCI6MCwiR3JvdXBzIjpbXSwiSGFzTGFiZWwxIjp0cnVlLCJIYXNMYWJlbDIiOmZhbHNlLCJLZXl3b3JkcyI6W10sIkxhbmd1YWdlIjoiRU4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50YW5kZm9ubGluZS5jb20vZG9pL2Ficy8xMC4xMDgwLzA3NDIxMjIyLjIwMTguMTQ1MTk1MyIsIlVyaVN0cmluZyI6Imh0dHBzOi8vd3d3LnRhbmRmb25saW5lLmNvbS9kb2kvYWJzLzEwLjEwODAvMDc0MjEyMjIuMjAxOC4xNDUxOTUz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S0wNy0wMVQwODozMzoxNiIsIk1vZGlmaWVkQnkiOiJfSmFubmlrYSBTY2jDpGZlciIsIklkIjoiNWM4MDg4ZWUtZjUzNy00NDYyLTlhNGEtMjViYzdhZThiZjIxIiwiTW9kaWZpZWRPbiI6IjIwMjUtMDctMDFUMDg6MzM6MTY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MC4xMDgwLzA3NDIxMjIyLjIwMTguMTQ1MTk1MyIsIlVyaVN0cmluZyI6Imh0dHBzOi8vZG9pLm9yZy8xMC4xMDgwLzA3NDIxMjIyLjIwMTguMTQ1MTk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}</w:instrText>
          </w:r>
          <w:r w:rsidR="00F17675">
            <w:rPr>
              <w:rFonts w:ascii="Times New Roman" w:hAnsi="Times New Roman" w:cs="Times New Roman"/>
              <w:sz w:val="20"/>
              <w:szCs w:val="20"/>
            </w:rPr>
            <w:fldChar w:fldCharType="separate"/>
          </w:r>
          <w:r w:rsidR="009725B8">
            <w:rPr>
              <w:rFonts w:ascii="Times New Roman" w:hAnsi="Times New Roman" w:cs="Times New Roman"/>
              <w:sz w:val="20"/>
              <w:szCs w:val="20"/>
            </w:rPr>
            <w:t>(Lehrer et al., 2018)</w:t>
          </w:r>
          <w:r w:rsidR="00F17675">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Agents are goal-oriented and not simply reactive, thereby exhibiting </w:t>
      </w:r>
      <w:r w:rsidR="00341D76" w:rsidRPr="00DB2469">
        <w:rPr>
          <w:rFonts w:ascii="Times New Roman" w:hAnsi="Times New Roman" w:cs="Times New Roman"/>
          <w:sz w:val="20"/>
          <w:szCs w:val="20"/>
        </w:rPr>
        <w:t>a delegated form of</w:t>
      </w:r>
      <w:r w:rsidR="00B1616F" w:rsidRPr="00DB2469">
        <w:rPr>
          <w:rFonts w:ascii="Times New Roman" w:hAnsi="Times New Roman" w:cs="Times New Roman"/>
          <w:sz w:val="20"/>
          <w:szCs w:val="20"/>
        </w:rPr>
        <w:t xml:space="preserve"> </w:t>
      </w:r>
      <w:r w:rsidRPr="00DB2469">
        <w:rPr>
          <w:rFonts w:ascii="Times New Roman" w:hAnsi="Times New Roman" w:cs="Times New Roman"/>
          <w:sz w:val="20"/>
          <w:szCs w:val="20"/>
        </w:rPr>
        <w:t>intentionality [Ag.</w:t>
      </w:r>
      <w:r w:rsidR="00341D76" w:rsidRPr="00DB2469">
        <w:rPr>
          <w:rFonts w:ascii="Times New Roman" w:hAnsi="Times New Roman" w:cs="Times New Roman"/>
          <w:sz w:val="20"/>
          <w:szCs w:val="20"/>
        </w:rPr>
        <w:t>3</w:t>
      </w:r>
      <w:r w:rsidRPr="00DB2469">
        <w:rPr>
          <w:rFonts w:ascii="Times New Roman" w:hAnsi="Times New Roman" w:cs="Times New Roman"/>
          <w:sz w:val="20"/>
          <w:szCs w:val="20"/>
        </w:rPr>
        <w:t xml:space="preserve">]. Intentionality constitutes a specific aspect of agency </w:t>
      </w:r>
      <w:sdt>
        <w:sdtPr>
          <w:rPr>
            <w:rFonts w:ascii="Times New Roman" w:hAnsi="Times New Roman" w:cs="Times New Roman"/>
            <w:sz w:val="20"/>
            <w:szCs w:val="20"/>
          </w:rPr>
          <w:alias w:val="To edit, see citavi.com/edit"/>
          <w:tag w:val="CitaviPlaceholder#143a2f43-acac-4c41-986c-48a72a189658"/>
          <w:id w:val="-1037738108"/>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MTQxNTNlLTIyMGYtNDQ1Ni04OTdkLWNkYjBiOTRmN2Y2OCIsIlJhbmdlTGVuZ3RoIjoyMywiUmVmZXJlbmNlSWQiOiJlOTcxNDhiMy00NTg4LTQ3OGItOTYwZC1mZDE5M2M0MjY1Y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UGhpbGlwcCBIYW5zbWVpZXJcXEFwcERhdGFcXExvY2FsXFxUZW1wXFx3dGJ3czViay5qcGciLCJVcmlTdHJpbmciOiJlOTcxNDhiMy00NTg4LTQ3OGItOTYwZC1mZDE5M2M0MjY1YT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mJ1c3Jlcy4yMDE2LjAyLjAzMC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qYnVzcmVzLjIwMTYuMDIuMDMwIiwiVXJpU3RyaW5nIjoiaHR0cHM6Ly9kb2kub3JnLzEwLjEwMTYvai5qYnVzcmVzLjIwMTYuMDIuMDMw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FRhaWxsYXJkIGV0IGFsLiwgMjAxNikifV19LCJUYWciOiJDaXRhdmlQbGFjZWhvbGRlciMxNDNhMmY0My1hY2FjLTRjNDEtOTg2Yy00OGE3MmExODk2NTgiLCJUZXh0IjoiKFRhaWxsYXJkIGV0IGFsLiwgMjAxNi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(Taillard et al.,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as agents engage in goal-directed actions using their capabilities to enhance circumstances and to coordinate with others in pursuit of (individual or common) objectives </w:t>
      </w:r>
      <w:sdt>
        <w:sdtPr>
          <w:rPr>
            <w:rFonts w:ascii="Times New Roman" w:hAnsi="Times New Roman" w:cs="Times New Roman"/>
            <w:sz w:val="20"/>
            <w:szCs w:val="20"/>
          </w:rPr>
          <w:alias w:val="To edit, see citavi.com/edit"/>
          <w:tag w:val="CitaviPlaceholder#761ca2f9-3e8c-4e85-822b-9dade4f48d59"/>
          <w:id w:val="-1672327222"/>
          <w:placeholder>
            <w:docPart w:val="CDB79B5269FC439E9E1EFAD226E7B0D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MDc1ZWM3LWZjYWItNDA4ZS1hZWU2LWU2N2Q4YmM0MTY2MSIsIlJhbmdlTGVuZ3RoIjoyMSwiUmVmZXJlbmNlSWQiOiI0ODc3MmU0ZS0yN2IyLTRlOWItYmJkNC0xZWYzOTNjYzI3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qLmluZG1hcm1hbi4yMDEwLjA2LjAzNyIsIlVyaVN0cmluZyI6Imh0dHBzOi8vZG9pLm9yZy8xMC4xMDE2L2ouaW5kbWFybWFuLjIwMTAuMDYuMDM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eyIkaWQiOiIxN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(Purvis &amp; 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t>
      </w:r>
      <w:r w:rsidR="00B1616F" w:rsidRPr="00DB2469">
        <w:rPr>
          <w:rFonts w:ascii="Times New Roman" w:hAnsi="Times New Roman" w:cs="Times New Roman"/>
          <w:sz w:val="20"/>
          <w:szCs w:val="20"/>
        </w:rPr>
        <w:t>Agents</w:t>
      </w:r>
      <w:r w:rsidRPr="00DB2469">
        <w:rPr>
          <w:rFonts w:ascii="Times New Roman" w:hAnsi="Times New Roman" w:cs="Times New Roman"/>
          <w:sz w:val="20"/>
          <w:szCs w:val="20"/>
        </w:rPr>
        <w:t xml:space="preserve"> display a delegated form of intentionality: they can act autonomously within (pre-)defined parameters and participate as central contributors in value co-creation processes </w:t>
      </w:r>
      <w:sdt>
        <w:sdtPr>
          <w:rPr>
            <w:rFonts w:ascii="Times New Roman" w:hAnsi="Times New Roman" w:cs="Times New Roman"/>
            <w:sz w:val="20"/>
            <w:szCs w:val="20"/>
          </w:rPr>
          <w:alias w:val="To edit, see citavi.com/edit"/>
          <w:tag w:val="CitaviPlaceholder#55a37e82-5fe3-412b-ab86-6e5ac246994d"/>
          <w:id w:val="-688062382"/>
          <w:placeholder>
            <w:docPart w:val="754A7B38DE5E40AE91DA2202E94C9455"/>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OWRkMzc2LTM0ZjUtNDM3OS05MWRjLWNmOWNjODNjNjZjMSIsIlJhbmdlTGVuZ3RoIjoyMywiUmVmZXJlbmNlSWQiOiIwOTYwY2YwOC04ODMxLTRhYjMtYTdjYS1iNzM3YmZiMGU2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Vtai4yMDI1LjA2LjAwMiIsIlVyaVN0cmluZyI6Imh0dHBzOi8vZG9pLm9yZy8xMC4xMDE2L2ouZW1qLjIwMjUuMDYuMD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4MC8wNzQyMTIyMi4yMDE4LjE0NTE5NTMiLCJFZGl0b3JzIjpbXSwiRXZhbHVhdGlvbkNvbXBsZXhpdHkiOjAsIkV2YWx1YXRpb25Tb3VyY2VUZXh0Rm9ybWF0IjowLCJHcm91cHMiOltdLCJIYXNMYWJlbDEiOnRydWUsIkhhc0xhYmVsMiI6ZmFsc2UsIktleXdvcmRzIjpbXSwiTGFuZ3VhZ2UiOiJFTiIsIkxhbmd1YWdlQ29kZSI6ImVuIi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d3d3LnRhbmRmb25saW5lLmNvbS9kb2kvYWJzLzEwLjEwODAvMDc0MjEyMjIuMjAxOC4xNDUxOTUzIiwiVXJpU3RyaW5nIjoiaHR0cHM6Ly93d3cudGFuZGZvbmxpbmUuY29tL2RvaS9hYnMvMTAuMTA4MC8wNzQyMTIyMi4yMDE4LjE0NTE5NTM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phbm5pa2EgU2Now6RmZXIiLCJDcmVhdGVkT24iOiIyMDI1LTA3LTAxVDA4OjMzOjE2IiwiTW9kaWZpZWRCeSI6Il9KYW5uaWthIFNjaMOkZmVyIiwiSWQiOiI1YzgwODhlZS1mNTM3LTQ0NjItOWE0YS0yNWJjN2FlOGJmMjEiLCJNb2RpZmllZE9uIjoiMjAyNS0wNy0wMVQwODozMzoxNi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jEwLjEwODAvMDc0MjEyMjIuMjAxOC4xNDUxOTUzIiwiVXJpU3RyaW5nIjoiaHR0cHM6Ly9kb2kub3JnLzEwLjEwODAvMDc0MjEyMjIuMjAxOC4xNDUxOTUzIiwiTGlua2VkUmVzb3VyY2VTdGF0dXMiOjgsIlByb3BlcnRpZXMiOnsiJGlkIjoiMz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(Korzynski et al., 2025; Lehrer et al.,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57BDAC1D" w14:textId="11452205" w:rsidR="007F77D4" w:rsidRPr="00DB2469" w:rsidRDefault="007F77D4" w:rsidP="00F31460">
      <w:pPr>
        <w:spacing w:after="120" w:line="480" w:lineRule="auto"/>
        <w:jc w:val="both"/>
        <w:rPr>
          <w:rFonts w:ascii="Times New Roman" w:hAnsi="Times New Roman" w:cs="Times New Roman"/>
          <w:sz w:val="20"/>
          <w:szCs w:val="20"/>
        </w:rPr>
      </w:pPr>
      <w:r w:rsidRPr="00DB2469">
        <w:rPr>
          <w:rFonts w:ascii="Times New Roman" w:hAnsi="Times New Roman" w:cs="Times New Roman"/>
          <w:sz w:val="20"/>
          <w:szCs w:val="20"/>
        </w:rPr>
        <w:t xml:space="preserve">Agents are capable of collective action, coordinating with others to achieve shared goals </w:t>
      </w:r>
      <w:sdt>
        <w:sdtPr>
          <w:rPr>
            <w:rFonts w:ascii="Times New Roman" w:hAnsi="Times New Roman" w:cs="Times New Roman"/>
            <w:sz w:val="20"/>
            <w:szCs w:val="20"/>
          </w:rPr>
          <w:alias w:val="To edit, see citavi.com/edit"/>
          <w:tag w:val="CitaviPlaceholder#f54056ed-b0f6-4556-8953-b1fcbaa78fa4"/>
          <w:id w:val="-663701745"/>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xNmExMzVlLTlmNDYtNGNiOS05YjA0LTc1NjllNWYzMjdkMSIsIlJhbmdlTGVuZ3RoIjoyMSwiUmVmZXJlbmNlSWQiOiI0ODc3MmU0ZS0yN2IyLTRlOWItYmJkNC0xZWYzOTNjYzI3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qLmluZG1hcm1hbi4yMDEwLjA2LjAzNyIsIlVyaVN0cmluZyI6Imh0dHBzOi8vZG9pLm9yZy8xMC4xMDE2L2ouaW5kbWFybWFuLjIwMTAuMDYuMDM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eyIkaWQiOiIxN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(Purvis &amp; 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[Ag.</w:t>
      </w:r>
      <w:r w:rsidR="00341D76" w:rsidRPr="00DB2469">
        <w:rPr>
          <w:rFonts w:ascii="Times New Roman" w:hAnsi="Times New Roman" w:cs="Times New Roman"/>
          <w:sz w:val="20"/>
          <w:szCs w:val="20"/>
        </w:rPr>
        <w:t>4</w:t>
      </w:r>
      <w:r w:rsidRPr="00DB2469">
        <w:rPr>
          <w:rFonts w:ascii="Times New Roman" w:hAnsi="Times New Roman" w:cs="Times New Roman"/>
          <w:sz w:val="20"/>
          <w:szCs w:val="20"/>
        </w:rPr>
        <w:t xml:space="preserve">], enabling “collective agency” </w:t>
      </w:r>
      <w:sdt>
        <w:sdtPr>
          <w:rPr>
            <w:rFonts w:ascii="Times New Roman" w:hAnsi="Times New Roman" w:cs="Times New Roman"/>
            <w:sz w:val="20"/>
            <w:szCs w:val="20"/>
          </w:rPr>
          <w:alias w:val="To edit, see citavi.com/edit"/>
          <w:tag w:val="CitaviPlaceholder#3bd244d3-b9c2-4323-bfe5-7cebe46c6a4f"/>
          <w:id w:val="-465122304"/>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MzZhY2Q1LTRkZTYtNDdjNy05ZGVhLTViMzFmMDA1NGEyMCIsIlJhbmdlTGVuZ3RoIjozMiwiUmVmZXJlbmNlSWQiOiJlOTcxNDhiMy00NTg4LTQ3OGItOTYwZC1mZDE5M2M0MjY1Y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jk3MiIsIlN0YXJ0UGFnZSI6eyIkaWQiOiI1IiwiJHR5cGUiOiJTd2lzc0FjYWRlbWljLlBhZ2VOdW1iZXIsIFN3aXNzQWNhZGVtaWMiLCJJc0Z1bGx5TnVtZXJpYyI6dHJ1ZSwiTnVtYmVyIjoyOTcyLCJOdW1iZXJpbmdUeXBlIjowLCJOdW1lcmFsU3lzdGVtIjowLCJPcmlnaW5hbFN0cmluZyI6IjI5NzIiLCJQcmV0dHlTdHJpbmciOiIyOTcyIn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qYnVzcmVzLjIwMTYuMDIuMDMw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mpidXNyZXMuMjAxNi4wMi4wMzAiLCJVcmlTdHJpbmciOiJodHRwczovL2RvaS5vcmcvMTAuMTAxNi9qLmpidXNyZXMuMjAxNi4wMi4wMzA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VGFpbGxhcmQgZXQgYWwuLCAyMDE2LCBwLsKgMjk3MikifV19LCJUYWciOiJDaXRhdmlQbGFjZWhvbGRlciMzYmQyNDRkMy1iOWMyLTQzMjMtYmZlNS03Y2ViZTQ2YzZhNGYiLCJUZXh0IjoiKFRhaWxsYXJkIGV0IGFsLiwgMjAxNiwgcC7CoDI5NzI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(Taillard et al., 2016, p. 2972)</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Agency in this sense is not only individual but also collective and relational </w:t>
      </w:r>
      <w:sdt>
        <w:sdtPr>
          <w:rPr>
            <w:rFonts w:ascii="Times New Roman" w:hAnsi="Times New Roman" w:cs="Times New Roman"/>
            <w:sz w:val="20"/>
            <w:szCs w:val="20"/>
          </w:rPr>
          <w:alias w:val="To edit, see citavi.com/edit"/>
          <w:tag w:val="CitaviPlaceholder#18cddcc4-9939-4d7a-b4c3-bd0482cee3b7"/>
          <w:id w:val="1010258975"/>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iOTkzN2EwLTQ5MGEtNDIyZS05YjdiLTgyYzI0YTUwOGNjMCIsIlJhbmdlTGVuZ3RoIjoxOSwiUmVmZXJlbmNlSWQiOiJhM2E2Nzk4NC1lN2QzLTQ0MGEtODdhZS1iNWQzYTYzNWYxM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idXNyZXMuMjAyMC4wOS4wMDQiLCJVcmlTdHJpbmciOiJodHRwczovL2RvaS5vcmcvMTAuMTAxNi9qLmpidXNyZXMuMjAyMC4wOS4wMD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(Mele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as agents align their actions with those of others </w:t>
      </w:r>
      <w:sdt>
        <w:sdtPr>
          <w:rPr>
            <w:rFonts w:ascii="Times New Roman" w:hAnsi="Times New Roman" w:cs="Times New Roman"/>
            <w:sz w:val="20"/>
            <w:szCs w:val="20"/>
          </w:rPr>
          <w:alias w:val="To edit, see citavi.com/edit"/>
          <w:tag w:val="CitaviPlaceholder#a60fd52b-1609-4fb9-872f-df26f95219cc"/>
          <w:id w:val="1956603105"/>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kYzBmZTFiLTFlNDgtNDRhYy1iNTAwLWZmNDVhZTEyNDVkNCIsIlJhbmdlTGVuZ3RoIjoyMSwiUmVmZXJlbmNlSWQiOiJhMGVlNWNiZC1hM2NlLTQ5N2YtODYxMy1lZTk5NjkzNWZhMm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QyNTEvSElDU1MuMjAxOC4yMDAiLCJFZGl0b3JzIjpbXSwiRXZhbHVhdGlvbkNvbXBsZXhpdHkiOjAsIkV2YWx1YXRpb25Tb3VyY2VUZXh0Rm9ybWF0IjowLCJHcm91cHMiOltdLCJIYXNMYWJlbDEiOnRydWUsIkhhc0xhYmVsMiI6ZmFsc2UsIklzYm4iOiI5NzgtMC05OTgxMzMxLTEtOSI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yNDI1MS9ISUNTUy4yMDE4LjIwMCIsIlVyaVN0cmluZyI6Imh0dHBzOi8vZG9pLm9yZy8xMC4yNDI1MS9ISUNTUy4yMDE4LjIwM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NUMDg6NDA6MjQiLCJNb2RpZmllZEJ5IjoiX0phbm5pa2EgU2Now6RmZXIiLCJJZCI6IjE5MDQxNzA2LWRhZWMtNGE0Ny04ZjAzLTQxZjBiNmUzOGE3ZiIsIk1vZGlmaWVkT24iOiIyMDI2LTA3LTIzVDA4OjQwOjI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zY2hvbGFyc3BhY2UubWFub2EuaGF3YWlpLmVkdS9oYW5kbGUvMTAxMjUvNTAwODciLCJVcmlTdHJpbmciOiJodHRwczovL3NjaG9sYXJzcGFjZS5tYW5vYS5oYXdhaWkuZWR1L2hhbmRsZS8xMDEyNS81MDA4N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jA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(Fujita et al.,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They express collective agency by forming groups </w:t>
      </w:r>
      <w:sdt>
        <w:sdtPr>
          <w:rPr>
            <w:rFonts w:ascii="Times New Roman" w:hAnsi="Times New Roman" w:cs="Times New Roman"/>
            <w:sz w:val="20"/>
            <w:szCs w:val="20"/>
          </w:rPr>
          <w:alias w:val="To edit, see citavi.com/edit"/>
          <w:tag w:val="CitaviPlaceholder#1e66b7d7-b41f-46fd-9c97-12ec811be361"/>
          <w:id w:val="742916837"/>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jN2MyNjNmLWQ1MjItNGUwNS1hMjY0LWI2YTViNThlZWM5OCIsIlJhbmdlTGVuZ3RoIjoyMywiUmVmZXJlbmNlSWQiOiJlOTcxNDhiMy00NTg4LTQ3OGItOTYwZC1mZDE5M2M0MjY1Y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UGhpbGlwcCBIYW5zbWVpZXJcXEFwcERhdGFcXExvY2FsXFxUZW1wXFx3dGJ3czViay5qcGciLCJVcmlTdHJpbmciOiJlOTcxNDhiMy00NTg4LTQ3OGItOTYwZC1mZDE5M2M0MjY1YT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amJ1c3Jlcy4yMDE2LjAyLjAzMC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TYvai5qYnVzcmVzLjIwMTYuMDIuMDMwIiwiVXJpU3RyaW5nIjoiaHR0cHM6Ly9kb2kub3JnLzEwLjEwMTYvai5qYnVzcmVzLjIwMTYuMDIuMDMw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FRhaWxsYXJkIGV0IGFsLiwgMjAxNikifV19LCJUYWciOiJDaXRhdmlQbGFjZWhvbGRlciMxZTY2YjdkNy1iNDFmLTQ2ZmQtOWM5Ny0xMmVjODExYmUzNjEiLCJUZXh0IjoiKFRhaWxsYXJkIGV0IGFsLiwgMjAxNi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(Taillard et al., 2016)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engaging in dialogue over time, and coordinating activities to realize common objectives </w:t>
      </w:r>
      <w:sdt>
        <w:sdtPr>
          <w:rPr>
            <w:rFonts w:ascii="Times New Roman" w:hAnsi="Times New Roman" w:cs="Times New Roman"/>
            <w:sz w:val="20"/>
            <w:szCs w:val="20"/>
          </w:rPr>
          <w:alias w:val="To edit, see citavi.com/edit"/>
          <w:tag w:val="CitaviPlaceholder#260f4bb4-e520-4034-a0a6-dda17766044b"/>
          <w:id w:val="136767094"/>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jOTEyNDQ2LTQ0ZTktNDk4MS05ZDgwLWZkOWY2OGY1NmU5MSIsIlJhbmdlTGVuZ3RoIjoyMSwiUmVmZXJlbmNlSWQiOiI0ODc3MmU0ZS0yN2IyLTRlOWItYmJkNC0xZWYzOTNjYzI3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qLmluZG1hcm1hbi4yMDEwLjA2LjAzNyIsIlVyaVN0cmluZyI6Imh0dHBzOi8vZG9pLm9yZy8xMC4xMDE2L2ouaW5kbWFybWFuLjIwMTAuMDYuMDM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(Purvis &amp; Long, 2011)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In this regard, AI agents extend the scope of collective action by engaging simultaneously with multiple stakeholders and co-creating value together with </w:t>
      </w:r>
      <w:r w:rsidR="00341D76" w:rsidRPr="00DB2469">
        <w:rPr>
          <w:rFonts w:ascii="Times New Roman" w:hAnsi="Times New Roman" w:cs="Times New Roman"/>
          <w:sz w:val="20"/>
          <w:szCs w:val="20"/>
        </w:rPr>
        <w:t>other</w:t>
      </w:r>
      <w:r w:rsidRPr="00DB2469">
        <w:rPr>
          <w:rFonts w:ascii="Times New Roman" w:hAnsi="Times New Roman" w:cs="Times New Roman"/>
          <w:sz w:val="20"/>
          <w:szCs w:val="20"/>
        </w:rPr>
        <w:t xml:space="preserve"> actors </w:t>
      </w:r>
      <w:sdt>
        <w:sdtPr>
          <w:rPr>
            <w:rFonts w:ascii="Times New Roman" w:hAnsi="Times New Roman" w:cs="Times New Roman"/>
            <w:sz w:val="20"/>
            <w:szCs w:val="20"/>
          </w:rPr>
          <w:alias w:val="To edit, see citavi.com/edit"/>
          <w:tag w:val="CitaviPlaceholder#7ac8b827-c4ad-4cd7-9225-09f20efc3b50"/>
          <w:id w:val="-231235420"/>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ZjBhYjZiLWExNTAtNGE5OS1hZTI1LTUzN2IzZTNiN2VhMyIsIlJhbmdlTGVuZ3RoIjoyNCwiUmVmZXJlbmNlSWQiOiIwOTYwY2YwOC04ODMxLTRhYjMtYTdjYS1iNzM3YmZiMGU2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Vtai4yMDI1LjA2LjAwMiIsIlVyaVN0cmluZyI6Imh0dHBzOi8vZG9pLm9yZy8xMC4xMDE2L2ouZW1qLjIwMjUuMDYuMD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S29yenluc2tpIGV0IGFsLiwgMjAyNSkifV19LCJUYWciOiJDaXRhdmlQbGFjZWhvbGRlciM3YWM4YjgyNy1jNGFkLTRjZDctOTIyNS0wOWYyMGVmYzNiNTAiLCJUZXh0IjoiKEtvcnp5bnNraSBldCBhbC4sIDIwMjU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(Korzynski et al., 2025)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It is furthermore important to note that agency is not an inherent characteristic of agents [Ag.</w:t>
      </w:r>
      <w:r w:rsidR="00341D76" w:rsidRPr="00DB2469">
        <w:rPr>
          <w:rFonts w:ascii="Times New Roman" w:hAnsi="Times New Roman" w:cs="Times New Roman"/>
          <w:sz w:val="20"/>
          <w:szCs w:val="20"/>
        </w:rPr>
        <w:t>5</w:t>
      </w:r>
      <w:r w:rsidRPr="00DB2469">
        <w:rPr>
          <w:rFonts w:ascii="Times New Roman" w:hAnsi="Times New Roman" w:cs="Times New Roman"/>
          <w:sz w:val="20"/>
          <w:szCs w:val="20"/>
        </w:rPr>
        <w:t xml:space="preserve">]. Rather, agency arises from the ability to act and to coordinate action relative to </w:t>
      </w:r>
      <w:r w:rsidR="00E71C3B" w:rsidRPr="00DB2469">
        <w:rPr>
          <w:rFonts w:ascii="Times New Roman" w:hAnsi="Times New Roman" w:cs="Times New Roman"/>
          <w:sz w:val="20"/>
          <w:szCs w:val="20"/>
        </w:rPr>
        <w:t xml:space="preserve">others’ actions </w:t>
      </w:r>
      <w:sdt>
        <w:sdtPr>
          <w:rPr>
            <w:rFonts w:ascii="Times New Roman" w:hAnsi="Times New Roman" w:cs="Times New Roman"/>
            <w:sz w:val="20"/>
            <w:szCs w:val="20"/>
          </w:rPr>
          <w:alias w:val="To edit, see citavi.com/edit"/>
          <w:tag w:val="CitaviPlaceholder#8b569bc7-3c97-442f-a13b-0580381ef784"/>
          <w:id w:val="-326431740"/>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OWY4ZGM0LWYxYjMtNDk1Ni1iNTdjLTJjNjc4NjcwY2MyYSIsIlJhbmdlTGVuZ3RoIjoxOSwiUmVmZXJlbmNlSWQiOiIyNTM2NWJkYi02MzEwLTRmNmYtODc0ZS0zNThiZTY1YTIzN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A4L0pPU00tMDItMjAxNy0wMDI2IiwiVXJpU3RyaW5nIjoiaHR0cHM6Ly9kb2kub3JnLzEwLjExMDgvSk9TTS0wMi0yMDE3LTAwMj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2OjM2OjI3IiwiTW9kaWZpZWRCeSI6Il9KYW5uaWthIFNjaMOkZmVyIiwiSWQiOiI0ODJiMDMxNy1hYTYxLTRiMzktYTJhMi0yOWI4ZjgxMDg0ZGUiLCJNb2RpZmllZE9uIjoiMjAyNS0wOC0xOVQwNjozNjoyNy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d3d3LmVtZXJhbGQuY29tL2luc2lnaHQvY29udGVudC9kb2kvMTAuMTEwOC9qb3NtLTAyLTIwMTctMDAyNi9mdWxsL2h0bWwiLCJVcmlTdHJpbmciOiJodHRwczovL3d3dy5lbWVyYWxkLmNvbS9pbnNpZ2h0L2NvbnRlbnQvZG9pLzEwLjExMDgvam9zbS0wMi0yMDE3LTAwMjYvZnVsbC9odG1s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(Mele et al., 2018)</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highlighting its inherently collective and relational nature </w:t>
      </w:r>
      <w:sdt>
        <w:sdtPr>
          <w:rPr>
            <w:rFonts w:ascii="Times New Roman" w:hAnsi="Times New Roman" w:cs="Times New Roman"/>
            <w:sz w:val="20"/>
            <w:szCs w:val="20"/>
          </w:rPr>
          <w:alias w:val="To edit, see citavi.com/edit"/>
          <w:tag w:val="CitaviPlaceholder#7da64b4c-678d-47ff-8e9f-159ecea1ba0f"/>
          <w:id w:val="1391155059"/>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mOTM4N2M4LTg4ODgtNGJmZi05ZDFkLWJiNjdlMGEzMmEwNiIsIlJhbmdlTGVuZ3RoIjoxOSwiUmVmZXJlbmNlSWQiOiJhM2E2Nzk4NC1lN2QzLTQ0MGEtODdhZS1iNWQzYTYzNWYxM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qLmpidXNyZXMuMjAyMC4wOS4wMDQiLCJVcmlTdHJpbmciOiJodHRwczovL2RvaS5vcmcvMTAuMTAxNi9qLmpidXNyZXMuMjAyMC4wOS4wMDQ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(Mele et al., 2021)</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Thus, agency does not reside intrinsically within an entity positioned as an agent but arises from the relational, social, and material conditions in which the agent is embedded </w:t>
      </w:r>
      <w:sdt>
        <w:sdtPr>
          <w:rPr>
            <w:rFonts w:ascii="Times New Roman" w:hAnsi="Times New Roman" w:cs="Times New Roman"/>
            <w:sz w:val="20"/>
            <w:szCs w:val="20"/>
          </w:rPr>
          <w:alias w:val="To edit, see citavi.com/edit"/>
          <w:tag w:val="CitaviPlaceholder#0a6f69ed-bb8b-4775-a68d-dde123d898f1"/>
          <w:id w:val="-1773389936"/>
          <w:placeholder>
            <w:docPart w:val="ABAE560791C141F490F5D7C76FB48E7A"/>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xZDNkMjUwLWI0YTMtNDBlMC1hNWNhLTFmNTQwMzU4OTkxZCIsIlJhbmdlTGVuZ3RoIjoyOCwiUmVmZXJlbmNlSWQiOiJiOTIzMzU2Ni1iZWJmLTQ1YmMtYTc1OS0zNjJmYjRlNjlhM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NzcvMTQ3MDU5MzEyMzEyMDczMjciLCJFZGl0b3JzIjpbXSwiRXZhbHVhdGlvbkNvbXBsZXhpdHkiOjAsIkV2YWx1YXRpb25Tb3VyY2VUZXh0Rm9ybWF0IjowLCJHcm91cHMiOltdLCJIYXNMYWJlbDEiOnRydWUsIkhhc0xhYmVsMiI6dHJ1ZSwiS2V5d29yZHMiOltdLCJMYW5ndWFnZSI6IkV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qb3VybmFscy5zYWdlcHViLmNvbS9kb2kvYWJzLzEwLjExNzcvMTQ3MDU5MzEyMzEyMDczMjciLCJVcmlTdHJpbmciOiJodHRwczovL2pvdXJuYWxzLnNhZ2VwdWIuY29tL2RvaS9hYnMvMTAuMTE3Ny8xNDcwNTkzMTIzMTIwNzMy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UtMDctMDdUMDk6NTQ6NDQiLCJNb2RpZmllZEJ5IjoiX0phbm5pa2EgU2Now6RmZXIiLCJJZCI6IjBmYmEwNGZjLTI5YTItNDYyZS1iOTNlLTI4YTdkYjQxMTFkOCIsIk1vZGlmaWVkT24iOiIyMDI1LTA3LTA3VDA5OjU0OjQ0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3Ny8xNDcwNTkzMTIzMTIwNzMyNyIsIlVyaVN0cmluZyI6Imh0dHBzOi8vZG9pLm9yZy8xMC4xMTc3LzE0NzA1OTMxMjMxMjA3MzI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OS4wNS4yMDE3IiwiRG9pIjoiMTAuMzM5MC9zeXN0ZW1zNTAyMDAzOCIsIkVkaXRvcnMiOltdLCJFdmFsdWF0aW9uQ29tcGxleGl0eSI6MCwiRXZhbHVhdGlvblNvdXJjZVRleHRGb3JtYXQiOjAsIkdyb3VwcyI6W10sIkhhc0xhYmVsMSI6dHJ1ZSwiSGFzTGFiZWwyIjpmYWxzZSwiS2V5d29yZHMiOltdLCJMYW5ndWFnZSI6ImVuIiwiTGFuZ3VhZ2VDb2RlIjoiZW4i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aHR0cHM6Ly93d3cubWRwaS5jb20vMjA3OS04OTU0LzUvMi8zOCIsIlVyaVN0cmluZyI6Imh0dHBzOi8vd3d3Lm1kcGkuY29tLzIwNzktODk1NC81LzIvMzg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(Kleinaltenkamp et al., 2024; Tronvoll, 2017)</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607E69FD" w14:textId="5E57AD24" w:rsidR="004A197B" w:rsidRPr="00DB2469" w:rsidRDefault="007F77D4" w:rsidP="00F31460">
      <w:pPr>
        <w:spacing w:after="120" w:line="480" w:lineRule="auto"/>
        <w:jc w:val="both"/>
        <w:rPr>
          <w:rFonts w:ascii="Times New Roman" w:hAnsi="Times New Roman" w:cs="Times New Roman"/>
        </w:rPr>
      </w:pPr>
      <w:r w:rsidRPr="00DB2469">
        <w:rPr>
          <w:rFonts w:ascii="Times New Roman" w:hAnsi="Times New Roman" w:cs="Times New Roman"/>
          <w:sz w:val="20"/>
          <w:szCs w:val="20"/>
        </w:rPr>
        <w:t xml:space="preserve">Agents support or extend </w:t>
      </w:r>
      <w:r w:rsidR="00341D76" w:rsidRPr="00DB2469">
        <w:rPr>
          <w:rFonts w:ascii="Times New Roman" w:hAnsi="Times New Roman" w:cs="Times New Roman"/>
          <w:sz w:val="20"/>
          <w:szCs w:val="20"/>
        </w:rPr>
        <w:t xml:space="preserve">other </w:t>
      </w:r>
      <w:r w:rsidRPr="00DB2469">
        <w:rPr>
          <w:rFonts w:ascii="Times New Roman" w:hAnsi="Times New Roman" w:cs="Times New Roman"/>
          <w:sz w:val="20"/>
          <w:szCs w:val="20"/>
        </w:rPr>
        <w:t>actor</w:t>
      </w:r>
      <w:r w:rsidR="00341D76" w:rsidRPr="00DB2469">
        <w:rPr>
          <w:rFonts w:ascii="Times New Roman" w:hAnsi="Times New Roman" w:cs="Times New Roman"/>
          <w:sz w:val="20"/>
          <w:szCs w:val="20"/>
        </w:rPr>
        <w:t>s’</w:t>
      </w:r>
      <w:r w:rsidRPr="00DB2469">
        <w:rPr>
          <w:rFonts w:ascii="Times New Roman" w:hAnsi="Times New Roman" w:cs="Times New Roman"/>
          <w:sz w:val="20"/>
          <w:szCs w:val="20"/>
        </w:rPr>
        <w:t xml:space="preserve"> capacities [Ag.</w:t>
      </w:r>
      <w:r w:rsidR="00341D76" w:rsidRPr="00DB2469">
        <w:rPr>
          <w:rFonts w:ascii="Times New Roman" w:hAnsi="Times New Roman" w:cs="Times New Roman"/>
          <w:sz w:val="20"/>
          <w:szCs w:val="20"/>
        </w:rPr>
        <w:t>6</w:t>
      </w:r>
      <w:r w:rsidRPr="00DB2469">
        <w:rPr>
          <w:rFonts w:ascii="Times New Roman" w:hAnsi="Times New Roman" w:cs="Times New Roman"/>
          <w:sz w:val="20"/>
          <w:szCs w:val="20"/>
        </w:rPr>
        <w:t xml:space="preserve">]. From a service science perspective, agents’ functional role focuses on enhancing human interaction </w:t>
      </w:r>
      <w:sdt>
        <w:sdtPr>
          <w:rPr>
            <w:rFonts w:ascii="Times New Roman" w:hAnsi="Times New Roman" w:cs="Times New Roman"/>
            <w:sz w:val="20"/>
            <w:szCs w:val="20"/>
          </w:rPr>
          <w:alias w:val="To edit, see citavi.com/edit"/>
          <w:tag w:val="CitaviPlaceholder#6d399ea3-ce18-4c6d-9cbd-d8c96f341a90"/>
          <w:id w:val="-1211100"/>
          <w:placeholder>
            <w:docPart w:val="676D33D3F26C406494F04FF1C868A5A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YzZhYmRiLWRiMTYtNDZiZi05ZTNkLTY5MGJjNTNkNTcxZCIsIlJhbmdlTGVuZ3RoIjoyNCwiUmVmZXJlbmNlSWQiOiIwOTYwY2YwOC04ODMxLTRhYjMtYTdjYS1iNzM3YmZiMGU2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xNi9qLmVtai4yMDI1LjA2LjAwMiIsIlVyaVN0cmluZyI6Imh0dHBzOi8vZG9pLm9yZy8xMC4xMDE2L2ouZW1qLjIwMjUuMDYuMD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S29yenluc2tpIGV0IGFsLiwgMjAyNSkifV19LCJUYWciOiJDaXRhdmlQbGFjZWhvbGRlciM2ZDM5OWVhMy1jZTE4LTRjNmQtOWNiZC1kOGM5NmYzNDFhOTAiLCJUZXh0IjoiKEtvcnp5bnNraSBldCBhbC4sIDIwMjU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(Korzynski et al., 2025)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and extending or supporting the capacities of actors </w:t>
      </w:r>
      <w:sdt>
        <w:sdtPr>
          <w:rPr>
            <w:rFonts w:ascii="Times New Roman" w:hAnsi="Times New Roman" w:cs="Times New Roman"/>
            <w:sz w:val="20"/>
            <w:szCs w:val="20"/>
          </w:rPr>
          <w:alias w:val="To edit, see citavi.com/edit"/>
          <w:tag w:val="CitaviPlaceholder#1f6fbc66-02e0-44e7-8bff-295dd4c76ec2"/>
          <w:id w:val="-7222003"/>
          <w:placeholder>
            <w:docPart w:val="676D33D3F26C406494F04FF1C868A5A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OTFkYjhmLTAzZDgtNGZmMC04YTBlLTRmODhkZDhjYmRkYSIsIlJhbmdlTGVuZ3RoIjoyMCwiUmVmZXJlbmNlSWQiOiIxN2UyODE0MC1mMjc2LTRiNzYtOGI2Mi0wNDhmM2E2ZDY2Nj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YWlzZWwuYWlzbmV0Lm9yZy93aTIwMjQvNzAvIiwiVXJpU3RyaW5nIjoiaHR0cHM6Ly9haXNlbC5haXNuZXQub3JnL3dpMjAyNC83MC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0LTAxVDEyOjQ4OjA2IiwiTW9kaWZpZWRCeSI6Il9KYW5uaWthIFNjaMOkZmVyIiwiSWQiOiI0MjFkYTM2My1kYzdiLTQ2YzAtOGJlOC0zMDEyZGE5YTFmYmYiLCJNb2RpZmllZE9uIjoiMjAyNS0wNC0wMVQxMjo0ODowNiIsIlByb2plY3QiOnsiJHJlZiI6IjgifX1dLCJPbmxpbmVBZGRyZXNzIjoiaHR0cHM6Ly9haXNlbC5haXNuZXQub3JnL3dpMjAyNC83MC8iLCJPcmdhbml6YXRpb25zIjpbXSwiT3RoZXJzSW52b2x2ZWQiOltdLCJQYXJlbnRSZWZlcmVuY2UiOnsiJGlkIjoiMTY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(Wilga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While they contribute additional capabilities to service interactions, their actions remain embedded in systems of human accountability and governance </w:t>
      </w:r>
      <w:sdt>
        <w:sdtPr>
          <w:rPr>
            <w:rFonts w:ascii="Times New Roman" w:hAnsi="Times New Roman" w:cs="Times New Roman"/>
            <w:sz w:val="20"/>
            <w:szCs w:val="20"/>
          </w:rPr>
          <w:alias w:val="To edit, see citavi.com/edit"/>
          <w:tag w:val="CitaviPlaceholder#8bab7298-bce4-493a-b744-ad27e0482ac9"/>
          <w:id w:val="1629272938"/>
          <w:placeholder>
            <w:docPart w:val="676D33D3F26C406494F04FF1C868A5A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ODVkMzk5LTU3YmItNDI2Yi1hMTNiLWY4YTI1NmIwMzM3MiIsIlJhbmdlTGVuZ3RoIjoxOCwiUmVmZXJlbmNlSWQiOiJmNWU2MzZlMy1iODRiLTRhYWUtYTQ0YS0wZTViNmQ0ZGI0M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y4wNS4yMDIyIiwiRG9pIjoiMTAuMTAwNy9zMTI1OTktMDIyLTAwNzUyLTAiLCJFZGl0b3JzIjpbXSwiRXZhbHVhdGlvbkNvbXBsZXhpdHkiOjAsIkV2YWx1YXRpb25Tb3VyY2VUZXh0Rm9ybWF0IjowLCJHcm91cHMiOltdLCJIYXNMYWJlbDEiOnRydWUsIkhhc0xhYmVsMiI6ZmFsc2UsIktleXdvcmRzIjpbXSwiTGFuZ3VhZ2UiOiJFbjt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xpbmsuc3ByaW5nZXIuY29tL2FydGljbGUvMTAuMTAwNy9zMTI1OTktMDIyLTAwNzUyLTAiLCJVcmlTdHJpbmciOiJodHRwczovL2xpbmsuc3ByaW5nZXIuY29tL2FydGljbGUvMTAuMTAwNy9zMTI1OTktMDIyLTAwNzUyLT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0LTE0VDEwOjAzOjE0IiwiTW9kaWZpZWRCeSI6Il9KYW5uaWthIFNjaMOkZmVyIiwiSWQiOiJmMTZiYjQ4Mi02NjRmLTRlYmItOTM0NS02NjdjMTE4Mzc4YjkiLCJNb2RpZmllZE9uIjoiMjAyNS0wNC0xNFQxMDowMzoxNC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1LCJPcmlnaW5hbFN0cmluZyI6IjEwLjEwMDcvczEyNTk5LTAyMi0wMDc1Mi0wIiwiVXJpU3RyaW5nIjoiaHR0cHM6Ly9kb2kub3JnLzEwLjEwMDcvczEyNTk5LTAyMi0wMDc1Mi0w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(Beck et al., 2022; Wilga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Closely related to rule-based autonomy [Ag.</w:t>
      </w:r>
      <w:r w:rsidR="00341D76" w:rsidRPr="00DB2469">
        <w:rPr>
          <w:rFonts w:ascii="Times New Roman" w:hAnsi="Times New Roman" w:cs="Times New Roman"/>
          <w:sz w:val="20"/>
          <w:szCs w:val="20"/>
        </w:rPr>
        <w:t>2</w:t>
      </w:r>
      <w:r w:rsidRPr="00DB2469">
        <w:rPr>
          <w:rFonts w:ascii="Times New Roman" w:hAnsi="Times New Roman" w:cs="Times New Roman"/>
          <w:sz w:val="20"/>
          <w:szCs w:val="20"/>
        </w:rPr>
        <w:t>]</w:t>
      </w:r>
      <w:r w:rsidR="00FD1970">
        <w:rPr>
          <w:rFonts w:ascii="Times New Roman" w:hAnsi="Times New Roman" w:cs="Times New Roman"/>
          <w:sz w:val="20"/>
          <w:szCs w:val="20"/>
        </w:rPr>
        <w:t xml:space="preserve"> </w:t>
      </w:r>
      <w:r w:rsidRPr="00DB2469">
        <w:rPr>
          <w:rFonts w:ascii="Times New Roman" w:hAnsi="Times New Roman" w:cs="Times New Roman"/>
          <w:sz w:val="20"/>
          <w:szCs w:val="20"/>
        </w:rPr>
        <w:t>and delegated intentionality [Ag.</w:t>
      </w:r>
      <w:r w:rsidR="00341D76" w:rsidRPr="00DB2469">
        <w:rPr>
          <w:rFonts w:ascii="Times New Roman" w:hAnsi="Times New Roman" w:cs="Times New Roman"/>
          <w:sz w:val="20"/>
          <w:szCs w:val="20"/>
        </w:rPr>
        <w:t>3</w:t>
      </w:r>
      <w:r w:rsidRPr="00DB2469">
        <w:rPr>
          <w:rFonts w:ascii="Times New Roman" w:hAnsi="Times New Roman" w:cs="Times New Roman"/>
          <w:sz w:val="20"/>
          <w:szCs w:val="20"/>
        </w:rPr>
        <w:t xml:space="preserve">] is the fact that agents operate under delegated decision rights </w:t>
      </w:r>
      <w:r w:rsidR="00341D76" w:rsidRPr="00DB2469">
        <w:rPr>
          <w:rFonts w:ascii="Times New Roman" w:hAnsi="Times New Roman" w:cs="Times New Roman"/>
          <w:sz w:val="20"/>
          <w:szCs w:val="20"/>
        </w:rPr>
        <w:t xml:space="preserve">and accountability </w:t>
      </w:r>
      <w:r w:rsidRPr="00DB2469">
        <w:rPr>
          <w:rFonts w:ascii="Times New Roman" w:hAnsi="Times New Roman" w:cs="Times New Roman"/>
          <w:sz w:val="20"/>
          <w:szCs w:val="20"/>
        </w:rPr>
        <w:t>[Ag.</w:t>
      </w:r>
      <w:r w:rsidR="00341D76" w:rsidRPr="00DB2469">
        <w:rPr>
          <w:rFonts w:ascii="Times New Roman" w:hAnsi="Times New Roman" w:cs="Times New Roman"/>
          <w:sz w:val="20"/>
          <w:szCs w:val="20"/>
        </w:rPr>
        <w:t>7</w:t>
      </w:r>
      <w:r w:rsidRPr="00DB2469">
        <w:rPr>
          <w:rFonts w:ascii="Times New Roman" w:hAnsi="Times New Roman" w:cs="Times New Roman"/>
          <w:sz w:val="20"/>
          <w:szCs w:val="20"/>
        </w:rPr>
        <w:t xml:space="preserve">]. In theory, agents function under the delegated authority of human principals </w:t>
      </w:r>
      <w:sdt>
        <w:sdtPr>
          <w:rPr>
            <w:rFonts w:ascii="Times New Roman" w:hAnsi="Times New Roman" w:cs="Times New Roman"/>
            <w:sz w:val="20"/>
            <w:szCs w:val="20"/>
          </w:rPr>
          <w:alias w:val="To edit, see citavi.com/edit"/>
          <w:tag w:val="CitaviPlaceholder#e3dc60f2-675c-49a0-91c4-70fd116a14fe"/>
          <w:id w:val="-513837802"/>
          <w:placeholder>
            <w:docPart w:val="676D33D3F26C406494F04FF1C868A5A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iZDEzZTFhLTQ4ZGYtNGQ5Zi05ZDk3LThkNDFjZjYxM2ZhZiIsIlJhbmdlTGVuZ3RoIjoyNSwiUmVmZXJlbmNlSWQiOiJlZThjOGI2ZS1kNTg4LTRmZTMtYWI1NS1iZjBmMGU4MzNhN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KYW5uaWthIFNjaMOkZmVyXFxBcHBEYXRhXFxMb2NhbFxcVGVtcFxcbnZycmplM2EuanBnIiwiVXJpU3RyaW5nIjoiZWU4YzhiNmUtZDU4OC00ZmUzLWFiNTUtYmYwZjBlODMzYTdm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8wMzA0LTQwNVgoNzYpOTAwMjYtWCIsIkVkaXRvcnMiOltdLCJFdmFsdWF0aW9uQ29tcGxleGl0eSI6MCwiRXZhbHVhdGlvblNvdXJjZVRleHRGb3JtYXQiOjAsIkdyb3VwcyI6W10sIkhhc0xhYmVsMSI6ZmFsc2UsIkhhc0xhYmVsMiI6ZmFsc2UsIktleXdvcmRzIjpbXSwiTGFuZ3VhZ2UiOiJlb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bGluay5zcHJpbmdlci5jb20vY29udGVudC9wZGYvMTAuMTAwNy85NzgtOTQtMDA5LTkyNTctM184P3BkZj1jaGFwdGVyJTIwdG9jIiwiVXJpU3RyaW5nIjoiaHR0cHM6Ly9saW5rLnNwcmluZ2VyLmNvbS9jb250ZW50L3BkZi8xMC4xMDA3Lzk3OC05NC0wMDktOTI1Ny0zXzg/cGRmPWNoYXB0ZXIgdG9j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JbmhhbHRzdmVyemVpY2huaXMiLCJDcmVhdGVkQnkiOiJfSmFubmlrYSBTY2jDpGZlciIsIkNyZWF0ZWRPbiI6IjIwMjUtMDQtMjJUMDg6NTY6MTYiLCJNb2RpZmllZEJ5IjoiX0phbm5pa2EgU2Now6RmZXIiLCJJZCI6IjZkNTA4OWM3LTdhZjctNDNjNC05Y2Y0LTZmMGQ5OTZhM2FiNCIsIk1vZGlmaWVkT24iOiIyMDI1LTA0LTIyVDA4OjU2OjE2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MTAwNy85NzgtOTQtMDA5LTkyNTctM184IiwiVXJpU3RyaW5nIjoiaHR0cHM6Ly9kb2kub3JnLzEwLjEwMTYvMDMwNC00MDVYKDc2KTkwMDI2LVg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(Jensen &amp; Meckling, 1976)</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remaining in systems of human governance </w:t>
      </w:r>
      <w:sdt>
        <w:sdtPr>
          <w:rPr>
            <w:rFonts w:ascii="Times New Roman" w:hAnsi="Times New Roman" w:cs="Times New Roman"/>
            <w:sz w:val="20"/>
            <w:szCs w:val="20"/>
          </w:rPr>
          <w:alias w:val="To edit, see citavi.com/edit"/>
          <w:tag w:val="CitaviPlaceholder#2ea7e5f5-c050-41a3-9bed-bc914eba5b86"/>
          <w:id w:val="-1355870944"/>
          <w:placeholder>
            <w:docPart w:val="676D33D3F26C406494F04FF1C868A5A6"/>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ZGVjZDE3LTMyYzItNDI4Zi1hOThmLWMwMzJkNjBhNWYwOCIsIlJhbmdlU3RhcnQiOjE4LCJSYW5nZUxlbmd0aCI6MjEsIlJlZmVyZW5jZUlkIjoiMTdlMjgxNDAtZjI3Ni00Yjc2LThiNjItMDQ4ZjNhNmQ2NjY5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Fpc2VsLmFpc25ldC5vcmcvd2kyMDI0LzcwLyIsIlVyaVN0cmluZyI6Imh0dHBzOi8vYWlzZWwuYWlzbmV0Lm9yZy93aTIwMjQvNzAv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NC0wMVQxMjo0ODowNiIsIk1vZGlmaWVkQnkiOiJfSmFubmlrYSBTY2jDpGZlciIsIklkIjoiNDIxZGEzNjMtZGM3Yi00NmMwLThiZTgtMzAxMmRhOWExZmJmIiwiTW9kaWZpZWRPbiI6IjIwMjUtMDQtMDFUMTI6NDg6MDYiLCJQcm9qZWN0Ijp7IiRyZWYiOiI4In19XSwiT25saW5lQWRkcmVzcyI6Imh0dHBzOi8vYWlzZWwuYWlzbmV0Lm9yZy93aTIwMjQvNzAvIiwiT3JnYW5pemF0aW9ucyI6W10sIk90aGVyc0ludm9sdmVkIjpbXSwiUGFyZW50UmVmZXJlbmNlIjp7IiRpZCI6IjE2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zLjA1LjIwMjIiLCJEb2kiOiIxMC4xMDA3L3MxMjU5OS0wMjItMDA3NTItMCIsIkVkaXRvcnMiOltdLCJFdmFsdWF0aW9uQ29tcGxleGl0eSI6MCwiRXZhbHVhdGlvblNvdXJjZVRleHRGb3JtYXQiOjAsIkdyb3VwcyI6W10sIkhhc0xhYmVsMSI6dHJ1ZSwiSGFzTGFiZWwyIjpmYWxzZSwiS2V5d29yZHMiOltdLCJMYW5ndWFnZSI6IkVuO2VuIi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mh0dHBzOi8vbGluay5zcHJpbmdlci5jb20vYXJ0aWNsZS8xMC4xMDA3L3MxMjU5OS0wMjItMDA3NTItMCIsIlVyaVN0cmluZyI6Imh0dHBzOi8vbGluay5zcHJpbmdlci5jb20vYXJ0aWNsZS8xMC4xMDA3L3MxMjU5OS0wMjItMDA3NTItMC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(Beck et al., 2022; Wilga et al.,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This highlights that even when agents act autonomously, their decision-making authority is derived from, and ultimately constrained by, the actors to whom they are accountable</w:t>
      </w:r>
      <w:r w:rsidR="00341D76" w:rsidRPr="00DB2469">
        <w:rPr>
          <w:rFonts w:ascii="Times New Roman" w:hAnsi="Times New Roman" w:cs="Times New Roman"/>
          <w:sz w:val="20"/>
          <w:szCs w:val="20"/>
        </w:rPr>
        <w:t>, which may be beneficiaries</w:t>
      </w:r>
      <w:r w:rsidRPr="00DB2469">
        <w:rPr>
          <w:rFonts w:ascii="Times New Roman" w:hAnsi="Times New Roman" w:cs="Times New Roman"/>
          <w:sz w:val="20"/>
          <w:szCs w:val="20"/>
        </w:rPr>
        <w:t>.</w:t>
      </w:r>
    </w:p>
    <w:p w14:paraId="29D98D94" w14:textId="77777777" w:rsidR="004A197B" w:rsidRPr="00DB2469" w:rsidRDefault="004A197B" w:rsidP="004A197B">
      <w:pPr>
        <w:rPr>
          <w:rFonts w:ascii="Times New Roman" w:hAnsi="Times New Roman" w:cs="Times New Roman"/>
        </w:rPr>
        <w:sectPr w:rsidR="004A197B" w:rsidRPr="00DB2469">
          <w:pgSz w:w="11906" w:h="16838"/>
          <w:pgMar w:top="1417" w:right="1417" w:bottom="1134" w:left="1417" w:header="708" w:footer="708" w:gutter="0"/>
          <w:cols w:space="708"/>
          <w:docGrid w:linePitch="360"/>
        </w:sectPr>
      </w:pPr>
    </w:p>
    <w:p w14:paraId="2AC79481" w14:textId="3109D008" w:rsidR="00E22532" w:rsidRPr="00DB2469" w:rsidRDefault="008B3DCA" w:rsidP="00E20152">
      <w:pPr>
        <w:pStyle w:val="berschrift2"/>
        <w:spacing w:line="480" w:lineRule="auto"/>
        <w:jc w:val="both"/>
        <w:rPr>
          <w:rFonts w:ascii="Times New Roman" w:hAnsi="Times New Roman" w:cs="Times New Roman"/>
          <w:b/>
          <w:bCs/>
          <w:color w:val="000000" w:themeColor="text1"/>
        </w:rPr>
      </w:pPr>
      <w:r w:rsidRPr="00DB2469">
        <w:rPr>
          <w:rFonts w:ascii="Times New Roman" w:hAnsi="Times New Roman" w:cs="Times New Roman"/>
          <w:b/>
          <w:bCs/>
          <w:color w:val="000000" w:themeColor="text1"/>
        </w:rPr>
        <w:lastRenderedPageBreak/>
        <w:t xml:space="preserve">Appendix </w:t>
      </w:r>
      <w:r w:rsidR="007F77D4" w:rsidRPr="00DB2469">
        <w:rPr>
          <w:rFonts w:ascii="Times New Roman" w:hAnsi="Times New Roman" w:cs="Times New Roman"/>
          <w:b/>
          <w:bCs/>
          <w:color w:val="000000" w:themeColor="text1"/>
        </w:rPr>
        <w:t>4</w:t>
      </w:r>
      <w:r w:rsidRPr="00DB2469">
        <w:rPr>
          <w:rFonts w:ascii="Times New Roman" w:hAnsi="Times New Roman" w:cs="Times New Roman"/>
          <w:b/>
          <w:bCs/>
          <w:color w:val="000000" w:themeColor="text1"/>
        </w:rPr>
        <w:t xml:space="preserve">: </w:t>
      </w:r>
      <w:r w:rsidR="00C82B35" w:rsidRPr="00DB2469">
        <w:rPr>
          <w:rFonts w:ascii="Times New Roman" w:hAnsi="Times New Roman" w:cs="Times New Roman"/>
          <w:b/>
          <w:bCs/>
          <w:color w:val="000000" w:themeColor="text1"/>
        </w:rPr>
        <w:t>Case Coding</w:t>
      </w:r>
    </w:p>
    <w:p w14:paraId="28F755B7" w14:textId="303B23E3" w:rsidR="000A0598" w:rsidRPr="00DB2469" w:rsidRDefault="000A0598" w:rsidP="000A0598">
      <w:pPr>
        <w:pStyle w:val="Basictext"/>
        <w:rPr>
          <w:rFonts w:eastAsiaTheme="minorHAnsi"/>
          <w:color w:val="auto"/>
          <w:kern w:val="2"/>
          <w:sz w:val="20"/>
          <w:szCs w:val="20"/>
          <w:lang w:val="en-US"/>
          <w14:ligatures w14:val="standardContextual"/>
        </w:rPr>
      </w:pPr>
      <w:r w:rsidRPr="00DB2469">
        <w:rPr>
          <w:rFonts w:eastAsiaTheme="minorHAnsi"/>
          <w:color w:val="auto"/>
          <w:kern w:val="2"/>
          <w:sz w:val="20"/>
          <w:szCs w:val="20"/>
          <w:lang w:val="en-US"/>
          <w14:ligatures w14:val="standardContextual"/>
        </w:rPr>
        <w:t xml:space="preserve">The following tables provide case-specific assessments of the identified conceptual characteristics of resources (basic, operand, operant), actors, </w:t>
      </w:r>
      <w:r w:rsidR="00474059" w:rsidRPr="00DB2469">
        <w:rPr>
          <w:rFonts w:eastAsiaTheme="minorHAnsi"/>
          <w:color w:val="auto"/>
          <w:kern w:val="2"/>
          <w:sz w:val="20"/>
          <w:szCs w:val="20"/>
          <w:lang w:val="en-US"/>
          <w14:ligatures w14:val="standardContextual"/>
        </w:rPr>
        <w:t xml:space="preserve">beneficiaries, </w:t>
      </w:r>
      <w:r w:rsidRPr="00DB2469">
        <w:rPr>
          <w:rFonts w:eastAsiaTheme="minorHAnsi"/>
          <w:color w:val="auto"/>
          <w:kern w:val="2"/>
          <w:sz w:val="20"/>
          <w:szCs w:val="20"/>
          <w:lang w:val="en-US"/>
          <w14:ligatures w14:val="standardContextual"/>
        </w:rPr>
        <w:t>and agents. For each case, the extent to which these characteristics are fulfilled or not fulfilled is evaluated and justified, drawing on relevant sources. This structured mapping offers transparency regarding the analytical reasoning and ensures comparability across cases.</w:t>
      </w:r>
    </w:p>
    <w:p w14:paraId="21CB739C" w14:textId="479A0588" w:rsidR="007E1902" w:rsidRPr="00DB2469" w:rsidRDefault="00662424" w:rsidP="007E1902">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t>4</w:t>
      </w:r>
      <w:r w:rsidR="007E1902" w:rsidRPr="00DB2469">
        <w:rPr>
          <w:rFonts w:ascii="Times New Roman" w:eastAsia="Times New Roman" w:hAnsi="Times New Roman" w:cs="Times New Roman"/>
          <w:b/>
          <w:kern w:val="0"/>
          <w:sz w:val="28"/>
          <w:szCs w:val="20"/>
          <w:lang w:eastAsia="ko-KR"/>
          <w14:ligatures w14:val="none"/>
        </w:rPr>
        <w:t xml:space="preserve">.1 </w:t>
      </w:r>
      <w:r w:rsidR="00D85DC8" w:rsidRPr="00DB2469">
        <w:rPr>
          <w:rFonts w:ascii="Times New Roman" w:eastAsia="Times New Roman" w:hAnsi="Times New Roman" w:cs="Times New Roman"/>
          <w:b/>
          <w:kern w:val="0"/>
          <w:sz w:val="28"/>
          <w:szCs w:val="20"/>
          <w:lang w:eastAsia="ko-KR"/>
          <w14:ligatures w14:val="none"/>
        </w:rPr>
        <w:t>Adobe Firefly</w:t>
      </w:r>
      <w:r w:rsidR="00FD02C9" w:rsidRPr="00DB2469">
        <w:rPr>
          <w:rFonts w:ascii="Times New Roman" w:eastAsia="Times New Roman" w:hAnsi="Times New Roman" w:cs="Times New Roman"/>
          <w:b/>
          <w:kern w:val="0"/>
          <w:sz w:val="28"/>
          <w:szCs w:val="20"/>
          <w:lang w:eastAsia="ko-KR"/>
          <w14:ligatures w14:val="none"/>
        </w:rPr>
        <w:t xml:space="preserve"> (Adobe)</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9538FB" w:rsidRPr="00DB2469" w14:paraId="32974EDE" w14:textId="77777777" w:rsidTr="00CA557E">
        <w:trPr>
          <w:cantSplit/>
          <w:trHeight w:val="268"/>
        </w:trPr>
        <w:tc>
          <w:tcPr>
            <w:tcW w:w="14454" w:type="dxa"/>
            <w:gridSpan w:val="5"/>
            <w:shd w:val="clear" w:color="auto" w:fill="A6A6A6" w:themeFill="background1" w:themeFillShade="A6"/>
          </w:tcPr>
          <w:p w14:paraId="6706F033" w14:textId="77777777" w:rsidR="005877D4" w:rsidRPr="00DB2469" w:rsidRDefault="005877D4" w:rsidP="00FE1E40">
            <w:pPr>
              <w:keepNext/>
              <w:jc w:val="center"/>
              <w:rPr>
                <w:rFonts w:ascii="Times New Roman" w:hAnsi="Times New Roman" w:cs="Times New Roman"/>
                <w:sz w:val="20"/>
                <w:szCs w:val="20"/>
              </w:rPr>
            </w:pPr>
          </w:p>
          <w:p w14:paraId="133E9728" w14:textId="1F73A71C" w:rsidR="009538FB" w:rsidRPr="00DB2469" w:rsidRDefault="00FE1E40" w:rsidP="00FE1E40">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Adobe Firefly is a GenAI embedded in the Adobe Creative Cloud that enables users to create and edit images, text effects, and design assets through natural language prompts. Trained on Adobe Stock, openly licensed, and public domain content, the system emphasizes commercially safe outputs while supporting features such as text-to-image, style transfer, and vector recoloring. Native integration into Photoshop, Illustrator, and Adobe Express aims to streamline professional workflows, enabling scalable content creation with brand consistency and localization. Delivered as a cloud-based software-as-a-service, Firefly combines collaboration and responsible AI principles to bridge GenAI with industry-standard creative tools </w:t>
            </w:r>
            <w:sdt>
              <w:sdtPr>
                <w:rPr>
                  <w:rFonts w:ascii="Times New Roman" w:hAnsi="Times New Roman" w:cs="Times New Roman"/>
                  <w:sz w:val="20"/>
                  <w:szCs w:val="20"/>
                </w:rPr>
                <w:alias w:val="To edit, see citavi.com/edit"/>
                <w:tag w:val="CitaviPlaceholder#92418a94-f4ee-4bdb-a8bf-c228b55fcab1"/>
                <w:id w:val="-897284801"/>
                <w:placeholder>
                  <w:docPart w:val="DefaultPlaceholder_-185401344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jMjVjNzc0LWVjOTItNDkwYy1iOGI0LTk3ZDQ4OWI1ZmI3YyIsIlJhbmdlTGVuZ3RoIjoxNC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Q292ZXJQYXRoIjp7IiRpZCI6IjE5IiwiJHR5cGUiOiJTd2lzc0FjYWRlbWljLkNpdGF2aS5MaW5rZWRSZXNvdXJjZSwgU3dpc3NBY2FkZW1pYy5DaXRhdmkiLCJMaW5rZWRSZXNvdXJjZVR5cGUiOjIsIk9yaWdpbmFsU3RyaW5nIjoiQzpcXFVzZXJzXFxKYW5uaWthIFNjaMOkZmVyXFxBcHBEYXRhXFxMb2NhbFxcVGVtcFxcYXUwM3p1MnEuanBnIiwiVXJpU3RyaW5nIjoiNzYwOGRiY2ItYzlkMS00MGI1LTg3M2EtYzQ5MGEwZjJlY2I0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eW91dHViZS5jb20vd2F0Y2g/dj0zelBnLXRZM1VoVSIsIlVyaVN0cmluZyI6Imh0dHBzOi8vd3d3LnlvdXR1YmUuY29tL3dhdGNoP3Y9M3pQZy10WTNVaFU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zMiLCJDb3VudCI6MSwiVGV4dFVuaXRzIjpbeyIkaWQiOiIzNCIsIkZvbnRTdHlsZSI6eyIkaWQiOiIzNSIsIk5ldXRyYWwiOnRydWV9LCJSZWFkaW5nT3JkZXIiOjEsIlRleHQiOiIoQWRvYmUsIG4uZC7igJNiLCBuLmQu4oCTZCwgMjAyNGIpIn1dfSwiVGFnIjoiQ2l0YXZpUGxhY2Vob2xkZXIjOTI0MThhOTQtZjRlZS00YmRiLWE4YmYtYzIyOGI1NWZjYWIxIiwiVGV4dCI6IihBZG9iZSwgbi5kLuKAk2IsIG4uZC7igJNkLCAyMDI0Yi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(Adobe, n.d.–b, n.d.–d, 2024b)</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2EF61BDA" w14:textId="2158CEEC" w:rsidR="005877D4" w:rsidRPr="00DB2469" w:rsidRDefault="005877D4" w:rsidP="00FE1E40">
            <w:pPr>
              <w:keepNext/>
              <w:jc w:val="center"/>
              <w:rPr>
                <w:rFonts w:ascii="Times New Roman" w:hAnsi="Times New Roman" w:cs="Times New Roman"/>
                <w:sz w:val="20"/>
                <w:szCs w:val="20"/>
              </w:rPr>
            </w:pPr>
          </w:p>
        </w:tc>
      </w:tr>
      <w:tr w:rsidR="00FD02C9" w:rsidRPr="00DB2469" w14:paraId="28ABA5AB" w14:textId="4DC9244F" w:rsidTr="00787CD6">
        <w:trPr>
          <w:cantSplit/>
          <w:trHeight w:val="268"/>
        </w:trPr>
        <w:tc>
          <w:tcPr>
            <w:tcW w:w="846" w:type="dxa"/>
            <w:gridSpan w:val="2"/>
            <w:shd w:val="clear" w:color="auto" w:fill="A6A6A6" w:themeFill="background1" w:themeFillShade="A6"/>
          </w:tcPr>
          <w:p w14:paraId="698050A2" w14:textId="77777777" w:rsidR="00FD02C9" w:rsidRPr="00DB2469" w:rsidRDefault="00FD02C9" w:rsidP="00CA557E">
            <w:pPr>
              <w:keepNext/>
              <w:rPr>
                <w:rFonts w:ascii="Times New Roman" w:hAnsi="Times New Roman" w:cs="Times New Roman"/>
                <w:b/>
                <w:bCs/>
              </w:rPr>
            </w:pPr>
          </w:p>
        </w:tc>
        <w:tc>
          <w:tcPr>
            <w:tcW w:w="5386" w:type="dxa"/>
            <w:shd w:val="clear" w:color="auto" w:fill="A6A6A6" w:themeFill="background1" w:themeFillShade="A6"/>
          </w:tcPr>
          <w:p w14:paraId="15F20291" w14:textId="77777777" w:rsidR="00FD02C9" w:rsidRPr="00DB2469" w:rsidRDefault="00FD02C9"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2864EE1A" w14:textId="32044B00" w:rsidR="00FD02C9" w:rsidRPr="00DB2469" w:rsidRDefault="00130470" w:rsidP="00A26DBC">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3882C5E3" w14:textId="28D2B28E" w:rsidR="00FD02C9" w:rsidRPr="00DB2469" w:rsidRDefault="00130470" w:rsidP="00CA557E">
            <w:pPr>
              <w:keepNext/>
              <w:rPr>
                <w:rFonts w:ascii="Times New Roman" w:hAnsi="Times New Roman" w:cs="Times New Roman"/>
                <w:b/>
                <w:bCs/>
              </w:rPr>
            </w:pPr>
            <w:r w:rsidRPr="00DB2469">
              <w:rPr>
                <w:rFonts w:ascii="Times New Roman" w:hAnsi="Times New Roman" w:cs="Times New Roman"/>
                <w:b/>
                <w:bCs/>
              </w:rPr>
              <w:t>Justification</w:t>
            </w:r>
          </w:p>
        </w:tc>
      </w:tr>
      <w:tr w:rsidR="00E71C3B" w:rsidRPr="00DB2469" w14:paraId="4DD0BBB9" w14:textId="4B6285F2" w:rsidTr="00787CD6">
        <w:trPr>
          <w:cantSplit/>
          <w:trHeight w:val="171"/>
        </w:trPr>
        <w:tc>
          <w:tcPr>
            <w:tcW w:w="421" w:type="dxa"/>
            <w:vMerge w:val="restart"/>
            <w:shd w:val="clear" w:color="auto" w:fill="F2F2F2" w:themeFill="background1" w:themeFillShade="F2"/>
            <w:textDirection w:val="btLr"/>
            <w:vAlign w:val="center"/>
          </w:tcPr>
          <w:p w14:paraId="24E28E12" w14:textId="3B3DBAE3" w:rsidR="00E71C3B" w:rsidRPr="00DB2469" w:rsidRDefault="00E71C3B" w:rsidP="00E71C3B">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3D748DFB" w14:textId="66843B34" w:rsidR="00E71C3B" w:rsidRPr="00DB2469" w:rsidRDefault="00E71C3B" w:rsidP="00E71C3B">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136CBE64" w14:textId="6EFCBCD0" w:rsidR="00E71C3B" w:rsidRPr="00DB2469" w:rsidRDefault="00E71C3B" w:rsidP="00E71C3B">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20B5AAE7" w14:textId="5AB46C01"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CBF1F55" w14:textId="1A8B94BE" w:rsidR="00E71C3B" w:rsidRPr="00DB2469" w:rsidRDefault="00E71C3B" w:rsidP="00E71C3B">
            <w:pPr>
              <w:pStyle w:val="Text"/>
              <w:numPr>
                <w:ilvl w:val="0"/>
                <w:numId w:val="1"/>
              </w:numPr>
              <w:spacing w:after="0" w:line="240" w:lineRule="auto"/>
              <w:ind w:left="318" w:hanging="218"/>
            </w:pPr>
            <w:r w:rsidRPr="00DB2469">
              <w:t xml:space="preserve">Value emerges through user interaction and creative outputs </w:t>
            </w:r>
            <w:sdt>
              <w:sdtPr>
                <w:alias w:val="To edit, see citavi.com/edit"/>
                <w:tag w:val="CitaviPlaceholder#f51390e6-90d0-481a-9638-aeb4d1b46bc3"/>
                <w:id w:val="2101440984"/>
                <w:placeholder>
                  <w:docPart w:val="6E769EE4B49743D0BDD29B5CA41310D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1NTkxYTFmLWFmZDEtNDMyMi04ZmI2LTM5M2Q3NmQxODE0MCIsIlJhbmdlTGVuZ3RoIjoxNSwiUmVmZXJlbmNlSWQiOiI2OWMzY2M4Zi1hM2NlLTQ0M2UtYTg2Ny0wMjlhOWZmZDVlM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kyeWN4cmRlLmpwZyIsIlVyaVN0cmluZyI6IjY5YzNjYzhmLWEzY2UtNDQzZS1hODY3LTAyOWE5ZmZkNWUz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vZmVhdHVyZXMvdGV4dC10by1pbWFnZS5odG1sIiwiVXJpU3RyaW5nIjoiaHR0cHM6Ly93d3cuYWRvYmUuY29tL3Byb2R1Y3RzL2ZpcmVmbHkvZmVhdHVyZXMvdGV4dC10by1pbWFnZS5odG1s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ZykifV19LCJUYWciOiJDaXRhdmlQbGFjZWhvbGRlciNmNTEzOTBlNi05MGQwLTQ4MWEtOTYzOC1hZWI0ZDFiNDZiYzMiLCJUZXh0IjoiKEFkb2JlLCBuLmQu4oCTZykiLCJXQUlWZXJzaW9uIjoiNy4zLjEuMzAifQ==}</w:instrText>
                </w:r>
                <w:r w:rsidRPr="00DB2469">
                  <w:fldChar w:fldCharType="separate"/>
                </w:r>
                <w:r w:rsidR="009725B8">
                  <w:t>(Adobe, n.d.–g)</w:t>
                </w:r>
                <w:r w:rsidRPr="00DB2469">
                  <w:fldChar w:fldCharType="end"/>
                </w:r>
              </w:sdtContent>
            </w:sdt>
          </w:p>
          <w:p w14:paraId="1DB96E02" w14:textId="4877F876" w:rsidR="00E71C3B" w:rsidRPr="00DB2469" w:rsidRDefault="00E71C3B" w:rsidP="00E71C3B">
            <w:pPr>
              <w:pStyle w:val="Text"/>
              <w:numPr>
                <w:ilvl w:val="0"/>
                <w:numId w:val="1"/>
              </w:numPr>
              <w:spacing w:after="0" w:line="240" w:lineRule="auto"/>
              <w:ind w:left="318" w:hanging="218"/>
            </w:pPr>
            <w:r w:rsidRPr="00DB2469">
              <w:t>Adobe presents Firefly as a “</w:t>
            </w:r>
            <w:r w:rsidRPr="00DB2469">
              <w:rPr>
                <w:i/>
                <w:iCs/>
              </w:rPr>
              <w:t>creative co-pilot</w:t>
            </w:r>
            <w:r w:rsidRPr="00DB2469">
              <w:t xml:space="preserve">” that augments human work rather than as a standalone source of value </w:t>
            </w:r>
            <w:sdt>
              <w:sdtPr>
                <w:alias w:val="To edit, see citavi.com/edit"/>
                <w:tag w:val="CitaviPlaceholder#399e2842-cfdc-478a-9488-d34431c17616"/>
                <w:id w:val="-909686026"/>
                <w:placeholder>
                  <w:docPart w:val="6E769EE4B49743D0BDD29B5CA41310D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hYTYzOTMyLTY5MTItNGZjMS1iYjZmLWU2MTI0ZGJjYTc4YyIsIlJhbmdlTGVuZ3RoIjoxN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V0sIkZvcm1hdHRlZFRleHQiOnsiJGlkIjoiMTUiLCJDb3VudCI6MSwiVGV4dFVuaXRzIjpbeyIkaWQiOiIxNiIsIkZvbnRTdHlsZSI6eyIkaWQiOiIxNyIsIk5ldXRyYWwiOnRydWV9LCJSZWFkaW5nT3JkZXIiOjEsIlRleHQiOiIoQWRvYmUsIDIwMjRiKSJ9XX0sIlRhZyI6IkNpdGF2aVBsYWNlaG9sZGVyIzM5OWUyODQyLWNmZGMtNDc4YS05NDg4LWQzNDQzMWMxNzYxNiIsIlRleHQiOiIoQWRvYmUsIDIwMjRiKSIsIldBSVZlcnNpb24iOiI3LjMuMS4zMCJ9}</w:instrText>
                </w:r>
                <w:r w:rsidRPr="00DB2469">
                  <w:fldChar w:fldCharType="separate"/>
                </w:r>
                <w:r w:rsidR="009725B8">
                  <w:t>(Adobe, 2024b)</w:t>
                </w:r>
                <w:r w:rsidRPr="00DB2469">
                  <w:fldChar w:fldCharType="end"/>
                </w:r>
              </w:sdtContent>
            </w:sdt>
          </w:p>
        </w:tc>
      </w:tr>
      <w:tr w:rsidR="00E71C3B" w:rsidRPr="00DB2469" w14:paraId="3BD3F465" w14:textId="77777777" w:rsidTr="00787CD6">
        <w:trPr>
          <w:cantSplit/>
          <w:trHeight w:val="171"/>
        </w:trPr>
        <w:tc>
          <w:tcPr>
            <w:tcW w:w="421" w:type="dxa"/>
            <w:vMerge/>
            <w:shd w:val="clear" w:color="auto" w:fill="F2F2F2" w:themeFill="background1" w:themeFillShade="F2"/>
            <w:textDirection w:val="btLr"/>
            <w:vAlign w:val="center"/>
          </w:tcPr>
          <w:p w14:paraId="1EE26671"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6E80C701" w14:textId="77777777"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5D5F55EA" w14:textId="70E466AE" w:rsidR="00E71C3B" w:rsidRPr="00DB2469" w:rsidRDefault="00E71C3B" w:rsidP="00E71C3B">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2D6FE938" w14:textId="099C1198"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952E2CF" w14:textId="6B09817E" w:rsidR="00E71C3B" w:rsidRPr="00DB2469" w:rsidRDefault="00E71C3B" w:rsidP="00E71C3B">
            <w:pPr>
              <w:pStyle w:val="CitaviBibliographySubheading8"/>
              <w:ind w:left="318" w:hanging="218"/>
              <w:rPr>
                <w:color w:val="auto"/>
              </w:rPr>
            </w:pPr>
            <w:r w:rsidRPr="00DB2469">
              <w:rPr>
                <w:color w:val="auto"/>
              </w:rPr>
              <w:t xml:space="preserve">Firefly is visible yet intangible as a cloud-based GenAI service </w:t>
            </w:r>
            <w:sdt>
              <w:sdtPr>
                <w:rPr>
                  <w:color w:val="auto"/>
                </w:rPr>
                <w:alias w:val="To edit, see citavi.com/edit"/>
                <w:tag w:val="CitaviPlaceholder#ebd70fcb-1bc7-498d-a7a1-9d364bf02be7"/>
                <w:id w:val="1372420808"/>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TI0ZTE2LTFiNDYtNGE0Yi1hOTRhLTc1YzI5ZTBlMzAyOS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NlYmQ3MGZjYi0xYmM3LTQ5OGQtYTdhMS05ZDM2NGJmMDJiZTc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E71C3B" w:rsidRPr="00DB2469" w14:paraId="6EA078A4" w14:textId="6DBDF513" w:rsidTr="00787CD6">
        <w:trPr>
          <w:cantSplit/>
          <w:trHeight w:val="170"/>
        </w:trPr>
        <w:tc>
          <w:tcPr>
            <w:tcW w:w="421" w:type="dxa"/>
            <w:vMerge/>
            <w:shd w:val="clear" w:color="auto" w:fill="F2F2F2" w:themeFill="background1" w:themeFillShade="F2"/>
          </w:tcPr>
          <w:p w14:paraId="48DB4521"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76334FAE" w14:textId="35A6536D"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37590EFB" w14:textId="1E2ADAA4" w:rsidR="00E71C3B" w:rsidRPr="00DB2469" w:rsidRDefault="00E71C3B" w:rsidP="00E71C3B">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3F12C713" w14:textId="2E0DC321"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B6FDC81" w14:textId="359E3EDB" w:rsidR="00E71C3B" w:rsidRPr="00DB2469" w:rsidRDefault="00E71C3B" w:rsidP="00E71C3B">
            <w:pPr>
              <w:pStyle w:val="CitaviBibliographySubheading8"/>
              <w:ind w:left="318" w:hanging="218"/>
              <w:rPr>
                <w:color w:val="auto"/>
              </w:rPr>
            </w:pPr>
            <w:r w:rsidRPr="00DB2469">
              <w:rPr>
                <w:color w:val="auto"/>
              </w:rPr>
              <w:t xml:space="preserve">Firefly’s AI models are integrated with user creativity, intent, and other design resources </w:t>
            </w:r>
            <w:sdt>
              <w:sdtPr>
                <w:rPr>
                  <w:color w:val="auto"/>
                </w:rPr>
                <w:alias w:val="To edit, see citavi.com/edit"/>
                <w:tag w:val="CitaviPlaceholder#9b9849da-d593-4a33-8e70-f97f83e72807"/>
                <w:id w:val="1113245742"/>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iZGRlNmE3LTU1M2ItNGU5OS1hZDA0LTA5OTQ4NTNmOWE3ZSIsIlJhbmdlTGVuZ3RoIjoxNCwiUmVmZXJlbmNlSWQiOiI3NGQwY2JlMS04NGJlLTQ0OGEtYjA4Ny1lYzJmOTliNTc1O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vZjFwc29wLmpwZyIsIlVyaVN0cmluZyI6Ijc0ZDBjYmUxLTg0YmUtNDQ4YS1iMDg3LWVjMmY5OWI1NzU5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O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uZXdzLmFkb2JlLmNvbS9uZXdzL25ld3MtZGV0YWlscy8yMDI0L2Fkb2JlLWJyaW5ncy1maXJlZmx5LWdlbmVyYXRpdmUtYWktaW50by1zdWJzdGFuY2UtM2Qtd29ya2Zsb3dzIiwiVXJpU3RyaW5nIjoiaHR0cHM6Ly9uZXdzLmFkb2JlLmNvbS9uZXdzL25ld3MtZGV0YWlscy8yMDI0L2Fkb2JlLWJyaW5ncy1maXJlZmx5LWdlbmVyYXRpdmUtYWktaW50by1zdWJzdGFuY2UtM2Qtd29ya2Zsb3d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}</w:instrText>
                </w:r>
                <w:r w:rsidRPr="00DB2469">
                  <w:rPr>
                    <w:color w:val="auto"/>
                  </w:rPr>
                  <w:fldChar w:fldCharType="separate"/>
                </w:r>
                <w:r w:rsidR="009725B8">
                  <w:rPr>
                    <w:color w:val="auto"/>
                  </w:rPr>
                  <w:t>(Adobe, 2024a)</w:t>
                </w:r>
                <w:r w:rsidRPr="00DB2469">
                  <w:rPr>
                    <w:color w:val="auto"/>
                  </w:rPr>
                  <w:fldChar w:fldCharType="end"/>
                </w:r>
              </w:sdtContent>
            </w:sdt>
          </w:p>
        </w:tc>
      </w:tr>
      <w:tr w:rsidR="00E71C3B" w:rsidRPr="00DB2469" w14:paraId="705F354E" w14:textId="7D6B0B6A" w:rsidTr="00787CD6">
        <w:trPr>
          <w:cantSplit/>
          <w:trHeight w:val="170"/>
        </w:trPr>
        <w:tc>
          <w:tcPr>
            <w:tcW w:w="421" w:type="dxa"/>
            <w:vMerge/>
            <w:shd w:val="clear" w:color="auto" w:fill="F2F2F2" w:themeFill="background1" w:themeFillShade="F2"/>
          </w:tcPr>
          <w:p w14:paraId="2FB108AB"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6629DD57" w14:textId="34F4D58B"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64AA3279" w14:textId="7BDCDBAC" w:rsidR="00E71C3B" w:rsidRPr="00DB2469" w:rsidRDefault="00E71C3B" w:rsidP="00E71C3B">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68F6C019" w14:textId="72B70F35"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51E285E" w14:textId="080CF31B" w:rsidR="00E71C3B" w:rsidRPr="00DB2469" w:rsidRDefault="00E71C3B" w:rsidP="00E71C3B">
            <w:pPr>
              <w:pStyle w:val="CitaviBibliographySubheading8"/>
              <w:ind w:left="318" w:hanging="218"/>
              <w:rPr>
                <w:color w:val="auto"/>
              </w:rPr>
            </w:pPr>
            <w:r w:rsidRPr="00DB2469">
              <w:rPr>
                <w:color w:val="auto"/>
              </w:rPr>
              <w:t xml:space="preserve">Firefly relies on Adobe </w:t>
            </w:r>
            <w:r w:rsidR="00FD1970">
              <w:rPr>
                <w:color w:val="auto"/>
              </w:rPr>
              <w:t>S</w:t>
            </w:r>
            <w:r w:rsidRPr="00DB2469">
              <w:rPr>
                <w:color w:val="auto"/>
              </w:rPr>
              <w:t xml:space="preserve">tock content, openly licensed data, and computing infrastructure </w:t>
            </w:r>
            <w:sdt>
              <w:sdtPr>
                <w:rPr>
                  <w:color w:val="auto"/>
                </w:rPr>
                <w:alias w:val="To edit, see citavi.com/edit"/>
                <w:tag w:val="CitaviPlaceholder#3960e62d-26dc-45d5-b192-ee072054e1d2"/>
                <w:id w:val="1448118407"/>
                <w:placeholder>
                  <w:docPart w:val="6E769EE4B49743D0BDD29B5CA41310D4"/>
                </w:placeholder>
              </w:sdtPr>
              <w:sdtEndPr/>
              <w:sdtContent>
                <w:r w:rsidRPr="00DB2469">
                  <w:rPr>
                    <w:color w:val="auto"/>
                  </w:rPr>
                  <w:fldChar w:fldCharType="begin"/>
                </w:r>
                <w:r w:rsidR="009D217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YjU4MWRiLWY0NDctNGZkYy1hMmNmLTk3MzkyOTI0Mjk4OSIsIlJhbmdlTGVuZ3RoIjoxNSwiUmVmZXJlbmNlSWQiOiI0MGVlOWU3NS00OTcxLTQ1MDAtYmE3OS1iYWNlYmJjYzlk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TIiLCJDb3VudCI6MSwiVGV4dFVuaXRzIjpbeyIkaWQiOiIxMyIsIkZvbnRTdHlsZSI6eyIkaWQiOiIxNCIsIk5ldXRyYWwiOnRydWV9LCJSZWFkaW5nT3JkZXIiOjEsIlRleHQiOiIoQWRvYmUsIG4uZC7igJNkKSJ9XX0sIlRhZyI6IkNpdGF2aVBsYWNlaG9sZGVyIzM5NjBlNjJkLTI2ZGMtNDVkNS1iMTkyLWVlMDcyMDU0ZTFkMiIsIlRleHQiOiIoQWRvYmUsIG4uZC7igJNkKSIsIldBSVZlcnNpb24iOiI3LjMuMS4zMCJ9}</w:instrText>
                </w:r>
                <w:r w:rsidRPr="00DB2469">
                  <w:rPr>
                    <w:color w:val="auto"/>
                  </w:rPr>
                  <w:fldChar w:fldCharType="separate"/>
                </w:r>
                <w:r w:rsidR="009725B8">
                  <w:rPr>
                    <w:color w:val="auto"/>
                  </w:rPr>
                  <w:t>(Adobe, n.d.–d)</w:t>
                </w:r>
                <w:r w:rsidRPr="00DB2469">
                  <w:rPr>
                    <w:color w:val="auto"/>
                  </w:rPr>
                  <w:fldChar w:fldCharType="end"/>
                </w:r>
              </w:sdtContent>
            </w:sdt>
          </w:p>
          <w:p w14:paraId="0EA1D773" w14:textId="0EE0024D" w:rsidR="00E71C3B" w:rsidRPr="00DB2469" w:rsidRDefault="00E71C3B" w:rsidP="00E71C3B">
            <w:pPr>
              <w:pStyle w:val="CitaviBibliographySubheading8"/>
              <w:ind w:left="318" w:hanging="218"/>
              <w:rPr>
                <w:color w:val="auto"/>
              </w:rPr>
            </w:pPr>
            <w:r w:rsidRPr="00DB2469">
              <w:rPr>
                <w:color w:val="auto"/>
              </w:rPr>
              <w:t xml:space="preserve">Thus, Firefly, as a potential resource, emerges through the recombination of other resources, e.g., data, algorithms, and platforms </w:t>
            </w:r>
            <w:sdt>
              <w:sdtPr>
                <w:rPr>
                  <w:color w:val="auto"/>
                </w:rPr>
                <w:alias w:val="To edit, see citavi.com/edit"/>
                <w:tag w:val="CitaviPlaceholder#09722c70-a43b-4680-bf72-fc7f654f6561"/>
                <w:id w:val="1035470845"/>
                <w:placeholder>
                  <w:docPart w:val="6E769EE4B49743D0BDD29B5CA41310D4"/>
                </w:placeholder>
              </w:sdtPr>
              <w:sdtEndPr/>
              <w:sdtContent>
                <w:r w:rsidRPr="00DB2469">
                  <w:rPr>
                    <w:color w:val="auto"/>
                  </w:rPr>
                  <w:fldChar w:fldCharType="begin"/>
                </w:r>
                <w:r w:rsidR="009D217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kNzQ0YzE1LWY5YmMtNDY0Yi1hZjA2LTU0YmIyZDk3YmFiNCIsIlJhbmdlTGVuZ3RoIjoxNSwiUmVmZXJlbmNlSWQiOiI0MGVlOWU3NS00OTcxLTQ1MDAtYmE3OS1iYWNlYmJjYzlk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TIiLCJDb3VudCI6MSwiVGV4dFVuaXRzIjpbeyIkaWQiOiIxMyIsIkZvbnRTdHlsZSI6eyIkaWQiOiIxNCIsIk5ldXRyYWwiOnRydWV9LCJSZWFkaW5nT3JkZXIiOjEsIlRleHQiOiIoQWRvYmUsIG4uZC7igJNkKSJ9XX0sIlRhZyI6IkNpdGF2aVBsYWNlaG9sZGVyIzA5NzIyYzcwLWE0M2ItNDY4MC1iZjcyLWZjN2Y2NTRmNjU2MSIsIlRleHQiOiIoQWRvYmUsIG4uZC7igJNkKSIsIldBSVZlcnNpb24iOiI3LjMuMS4zMCJ9}</w:instrText>
                </w:r>
                <w:r w:rsidRPr="00DB2469">
                  <w:rPr>
                    <w:color w:val="auto"/>
                  </w:rPr>
                  <w:fldChar w:fldCharType="separate"/>
                </w:r>
                <w:r w:rsidR="009725B8">
                  <w:rPr>
                    <w:color w:val="auto"/>
                  </w:rPr>
                  <w:t>(Adobe, n.d.–d)</w:t>
                </w:r>
                <w:r w:rsidRPr="00DB2469">
                  <w:rPr>
                    <w:color w:val="auto"/>
                  </w:rPr>
                  <w:fldChar w:fldCharType="end"/>
                </w:r>
              </w:sdtContent>
            </w:sdt>
          </w:p>
        </w:tc>
      </w:tr>
      <w:tr w:rsidR="00E71C3B" w:rsidRPr="00DB2469" w14:paraId="3F6C126E" w14:textId="71D306A7" w:rsidTr="00787CD6">
        <w:trPr>
          <w:cantSplit/>
          <w:trHeight w:val="170"/>
        </w:trPr>
        <w:tc>
          <w:tcPr>
            <w:tcW w:w="421" w:type="dxa"/>
            <w:vMerge/>
            <w:shd w:val="clear" w:color="auto" w:fill="F2F2F2" w:themeFill="background1" w:themeFillShade="F2"/>
          </w:tcPr>
          <w:p w14:paraId="63C919EF"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4DC03D44" w14:textId="5148754E"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2994757D" w14:textId="6CD4D163" w:rsidR="00E71C3B" w:rsidRPr="00DB2469" w:rsidRDefault="00E71C3B" w:rsidP="00E71C3B">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2AAB8DFF" w14:textId="667FCA6F"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7B3377E" w14:textId="583DB780" w:rsidR="00E71C3B" w:rsidRPr="00DB2469" w:rsidRDefault="00E71C3B" w:rsidP="00E71C3B">
            <w:pPr>
              <w:pStyle w:val="CitaviBibliographySubheading8"/>
              <w:ind w:left="318" w:hanging="218"/>
              <w:rPr>
                <w:color w:val="auto"/>
              </w:rPr>
            </w:pPr>
            <w:r w:rsidRPr="00DB2469">
              <w:rPr>
                <w:color w:val="auto"/>
              </w:rPr>
              <w:t xml:space="preserve">Firefly is regularly updated with new features, models, and training data </w:t>
            </w:r>
            <w:sdt>
              <w:sdtPr>
                <w:rPr>
                  <w:color w:val="auto"/>
                </w:rPr>
                <w:alias w:val="To edit, see citavi.com/edit"/>
                <w:tag w:val="CitaviPlaceholder#5ef23c45-dee5-407e-98f5-1f50c9a76a98"/>
                <w:id w:val="67622615"/>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ZWE0Zjg4LTJmNjMtNDY2My04ZWU1LWE3NDIzM2M2ZTk2NCIsIlJhbmdlTGVuZ3RoIjoxNSwiUmVmZXJlbmNlSWQiOiI0Njc3OGNkMS03Y2UyLTQzODktYmEyZC01NTdkMGI2YzBiZ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ZzaHFzcHltLmpwZyIsIlVyaVN0cmluZyI6IjQ2Nzc4Y2QxLTdjZTItNDM4OS1iYTJkLTU1N2QwYjZjMGJm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vZmVhdHVyZXMuaHRtbCIsIlVyaVN0cmluZyI6Imh0dHBzOi8vd3d3LmFkb2JlLmNvbS9wcm9kdWN0cy9maXJlZmx5L2ZlYXR1cmVz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5OjI5OjA0IiwiTW9kaWZpZWRCeSI6Il9KYW5uaWthIFNjaMOkZmVyIiwiSWQiOiJhY2VhYWE0Ny1lOGQzLTQ2ZmEtYWE2OC0xZGM3ZDNhZmJjMzYiLCJNb2RpZmllZE9uIjoiMjAyNS0wOC0yMVQwOToyOTowNCIsIlByb2plY3QiOnsiJHJlZiI6IjgifX1dLCJPbmxpbmVBZGRyZXNzIjoiaHR0cHM6Ly93d3cuYWRvYmUuY29tL3Byb2R1Y3RzL2ZpcmVmbHkvZmVhdHVyZXM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}</w:instrText>
                </w:r>
                <w:r w:rsidRPr="00DB2469">
                  <w:rPr>
                    <w:color w:val="auto"/>
                  </w:rPr>
                  <w:fldChar w:fldCharType="separate"/>
                </w:r>
                <w:r w:rsidR="009725B8">
                  <w:rPr>
                    <w:color w:val="auto"/>
                  </w:rPr>
                  <w:t>(Adobe, n.d.–c)</w:t>
                </w:r>
                <w:r w:rsidRPr="00DB2469">
                  <w:rPr>
                    <w:color w:val="auto"/>
                  </w:rPr>
                  <w:fldChar w:fldCharType="end"/>
                </w:r>
              </w:sdtContent>
            </w:sdt>
          </w:p>
        </w:tc>
      </w:tr>
      <w:tr w:rsidR="00E71C3B" w:rsidRPr="00DB2469" w14:paraId="3337B083" w14:textId="4164BC4F" w:rsidTr="00787CD6">
        <w:trPr>
          <w:cantSplit/>
          <w:trHeight w:val="170"/>
        </w:trPr>
        <w:tc>
          <w:tcPr>
            <w:tcW w:w="421" w:type="dxa"/>
            <w:vMerge/>
            <w:shd w:val="clear" w:color="auto" w:fill="F2F2F2" w:themeFill="background1" w:themeFillShade="F2"/>
          </w:tcPr>
          <w:p w14:paraId="1CFA818B"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5ADB22D2" w14:textId="5A1CC691"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4FD82CB3" w14:textId="16E5F3F5" w:rsidR="00E71C3B" w:rsidRPr="00DB2469" w:rsidRDefault="00E71C3B" w:rsidP="00E71C3B">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65874C00" w14:textId="5176E56C"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17E1BA8A" w14:textId="5AE0B014" w:rsidR="00E71C3B" w:rsidRPr="00DB2469" w:rsidRDefault="00E71C3B" w:rsidP="00E71C3B">
            <w:pPr>
              <w:pStyle w:val="CitaviBibliographySubheading8"/>
              <w:ind w:left="318" w:hanging="218"/>
              <w:rPr>
                <w:color w:val="auto"/>
              </w:rPr>
            </w:pPr>
            <w:r w:rsidRPr="00DB2469">
              <w:rPr>
                <w:color w:val="auto"/>
              </w:rPr>
              <w:t xml:space="preserve">Firefly bundles various AI capabilities, interfaces, and integrated services into a flexible and evolving resource platform </w:t>
            </w:r>
            <w:sdt>
              <w:sdtPr>
                <w:rPr>
                  <w:color w:val="auto"/>
                </w:rPr>
                <w:alias w:val="To edit, see citavi.com/edit"/>
                <w:tag w:val="CitaviPlaceholder#fb7b4df3-8c4a-45e0-b718-a2710564bf79"/>
                <w:id w:val="387778430"/>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zOWIxYjZmLTliODMtNGZiOC1hZWM4LTg0NDBiMjIyMmRmMSIsIlJhbmdlTGVuZ3RoIjoxNCwiUmVmZXJlbmNlSWQiOiI3NGQwY2JlMS04NGJlLTQ0OGEtYjA4Ny1lYzJmOTliNTc1O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vZjFwc29wLmpwZyIsIlVyaVN0cmluZyI6Ijc0ZDBjYmUxLTg0YmUtNDQ4YS1iMDg3LWVjMmY5OWI1NzU5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O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uZXdzLmFkb2JlLmNvbS9uZXdzL25ld3MtZGV0YWlscy8yMDI0L2Fkb2JlLWJyaW5ncy1maXJlZmx5LWdlbmVyYXRpdmUtYWktaW50by1zdWJzdGFuY2UtM2Qtd29ya2Zsb3dzIiwiVXJpU3RyaW5nIjoiaHR0cHM6Ly9uZXdzLmFkb2JlLmNvbS9uZXdzL25ld3MtZGV0YWlscy8yMDI0L2Fkb2JlLWJyaW5ncy1maXJlZmx5LWdlbmVyYXRpdmUtYWktaW50by1zdWJzdGFuY2UtM2Qtd29ya2Zsb3d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}</w:instrText>
                </w:r>
                <w:r w:rsidRPr="00DB2469">
                  <w:rPr>
                    <w:color w:val="auto"/>
                  </w:rPr>
                  <w:fldChar w:fldCharType="separate"/>
                </w:r>
                <w:r w:rsidR="009725B8">
                  <w:rPr>
                    <w:color w:val="auto"/>
                  </w:rPr>
                  <w:t>(Adobe, 2024a)</w:t>
                </w:r>
                <w:r w:rsidRPr="00DB2469">
                  <w:rPr>
                    <w:color w:val="auto"/>
                  </w:rPr>
                  <w:fldChar w:fldCharType="end"/>
                </w:r>
              </w:sdtContent>
            </w:sdt>
          </w:p>
          <w:p w14:paraId="5098ECE1" w14:textId="6F8BA735" w:rsidR="00E71C3B" w:rsidRPr="00DB2469" w:rsidRDefault="00E71C3B" w:rsidP="00E71C3B">
            <w:pPr>
              <w:pStyle w:val="CitaviBibliographySubheading8"/>
              <w:ind w:left="318" w:hanging="218"/>
              <w:rPr>
                <w:color w:val="auto"/>
              </w:rPr>
            </w:pPr>
            <w:r w:rsidRPr="00DB2469">
              <w:rPr>
                <w:color w:val="auto"/>
              </w:rPr>
              <w:t xml:space="preserve">Firefly differs from other GenAI tools, e.g., in its workflow design, creative capabilities, and ethical guidelines (e.g., </w:t>
            </w:r>
            <w:sdt>
              <w:sdtPr>
                <w:rPr>
                  <w:color w:val="auto"/>
                </w:rPr>
                <w:alias w:val="To edit, see citavi.com/edit"/>
                <w:tag w:val="CitaviPlaceholder#a7f56cd3-e4ab-477b-a58b-7c1b0dd0a65a"/>
                <w:id w:val="-1094166535"/>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ODU4NTEwLTAyODItNDc1Yy1iOGE3LWJkMmNlYjllYzgxNiIsIlJhbmdlTGVuZ3RoIjoxMywiUmVmZXJlbmNlSWQiOiIyOTMwMTY3OS0yODhmLTRhZjctYmU5Ni04OWMyM2EzMDNmOGQ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QWRvYmUiLCJQcm90ZWN0ZWQiOmZhbHNlLCJTZXgiOjAsIkNyZWF0ZWRCeSI6Il9KYW5uaWthIFNjaMOkZmVyIiwiQ3JlYXRlZE9uIjoiMjAyNS0wOC0yMVQwODo1MDoxNiIsIk1vZGlmaWVkQnkiOiJfSmFubmlrYSBTY2jDpGZlciIsIklkIjoiYTYzMzQ0ZTYtMzNkMS00ZTk3LTk4ZjEtZGRmZWY0ZDdiMGZmIiwiTW9kaWZpZWRPbiI6IjIwMjUtMDgtMjFUMDg6NTA6MTY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0cXp5bnd0by5qcGciLCJVcmlTdHJpbmciOiIyOTMwMTY3OS0yODhmLTRhZjctYmU5Ni04OWMyM2EzMDNmOGQ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Fkb2JlLmNvbS9wcm9kdWN0cy9maXJlZmx5Lmh0bWwiLCJVcmlTdHJpbmciOiJodHRwczovL3d3dy5hZG9iZS5jb20vcHJvZHVjdHMvZmlyZWZseS5odG1s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r w:rsidRPr="00DB2469">
              <w:rPr>
                <w:color w:val="auto"/>
              </w:rPr>
              <w:t>).</w:t>
            </w:r>
          </w:p>
        </w:tc>
      </w:tr>
      <w:tr w:rsidR="00E71C3B" w:rsidRPr="00DB2469" w14:paraId="5741D1B8" w14:textId="68C27950" w:rsidTr="00787CD6">
        <w:trPr>
          <w:cantSplit/>
          <w:trHeight w:val="170"/>
        </w:trPr>
        <w:tc>
          <w:tcPr>
            <w:tcW w:w="421" w:type="dxa"/>
            <w:vMerge/>
            <w:shd w:val="clear" w:color="auto" w:fill="F2F2F2" w:themeFill="background1" w:themeFillShade="F2"/>
          </w:tcPr>
          <w:p w14:paraId="2B8BB220"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7AD956BA" w14:textId="143AB703"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2F1F1A54" w14:textId="61EBFD60" w:rsidR="00E71C3B" w:rsidRPr="00DB2469" w:rsidRDefault="00E71C3B" w:rsidP="00E71C3B">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50DC2402" w14:textId="3123CF80"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4992106" w14:textId="7CA7AF33" w:rsidR="00E71C3B" w:rsidRPr="00DB2469" w:rsidRDefault="00E71C3B" w:rsidP="00E71C3B">
            <w:pPr>
              <w:pStyle w:val="CitaviBibliographySubheading8"/>
              <w:ind w:left="318" w:hanging="218"/>
              <w:rPr>
                <w:color w:val="auto"/>
              </w:rPr>
            </w:pPr>
            <w:r w:rsidRPr="00DB2469">
              <w:rPr>
                <w:color w:val="auto"/>
              </w:rPr>
              <w:t xml:space="preserve">Firefly is embedded in Adobe’s institutional ecosystem (via Adobe’s Creative Cloud) and subject to respective (legal) standards </w:t>
            </w:r>
            <w:sdt>
              <w:sdtPr>
                <w:rPr>
                  <w:color w:val="auto"/>
                </w:rPr>
                <w:alias w:val="To edit, see citavi.com/edit"/>
                <w:tag w:val="CitaviPlaceholder#3ada3d6b-fd34-4bb8-8274-1254a9e9dc20"/>
                <w:id w:val="-520321919"/>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xNzUzMjk0LTNhYjctNDM0NS05YWI1LWI2ZWE0NjVjNmUwYiIsIlJhbmdlTGVuZ3RoIjoxNCwiUmVmZXJlbmNlSWQiOiI3NGQwY2JlMS04NGJlLTQ0OGEtYjA4Ny1lYzJmOTliNTc1O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vZjFwc29wLmpwZyIsIlVyaVN0cmluZyI6Ijc0ZDBjYmUxLTg0YmUtNDQ4YS1iMDg3LWVjMmY5OWI1NzU5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O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uZXdzLmFkb2JlLmNvbS9uZXdzL25ld3MtZGV0YWlscy8yMDI0L2Fkb2JlLWJyaW5ncy1maXJlZmx5LWdlbmVyYXRpdmUtYWktaW50by1zdWJzdGFuY2UtM2Qtd29ya2Zsb3dzIiwiVXJpU3RyaW5nIjoiaHR0cHM6Ly9uZXdzLmFkb2JlLmNvbS9uZXdzL25ld3MtZGV0YWlscy8yMDI0L2Fkb2JlLWJyaW5ncy1maXJlZmx5LWdlbmVyYXRpdmUtYWktaW50by1zdWJzdGFuY2UtM2Qtd29ya2Zsb3d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}</w:instrText>
                </w:r>
                <w:r w:rsidRPr="00DB2469">
                  <w:rPr>
                    <w:color w:val="auto"/>
                  </w:rPr>
                  <w:fldChar w:fldCharType="separate"/>
                </w:r>
                <w:r w:rsidR="009725B8">
                  <w:rPr>
                    <w:color w:val="auto"/>
                  </w:rPr>
                  <w:t>(Adobe, 2024a)</w:t>
                </w:r>
                <w:r w:rsidRPr="00DB2469">
                  <w:rPr>
                    <w:color w:val="auto"/>
                  </w:rPr>
                  <w:fldChar w:fldCharType="end"/>
                </w:r>
              </w:sdtContent>
            </w:sdt>
          </w:p>
          <w:p w14:paraId="07B4F172" w14:textId="353CD0B5" w:rsidR="00E71C3B" w:rsidRPr="00DB2469" w:rsidRDefault="00E71C3B" w:rsidP="00E71C3B">
            <w:pPr>
              <w:pStyle w:val="CitaviBibliographySubheading8"/>
              <w:ind w:left="318" w:hanging="218"/>
              <w:rPr>
                <w:color w:val="auto"/>
              </w:rPr>
            </w:pPr>
            <w:r w:rsidRPr="00DB2469">
              <w:rPr>
                <w:color w:val="auto"/>
              </w:rPr>
              <w:t xml:space="preserve">Furthermore, it is socially embedded in individual workflows and user contexts </w:t>
            </w:r>
            <w:sdt>
              <w:sdtPr>
                <w:rPr>
                  <w:color w:val="auto"/>
                </w:rPr>
                <w:alias w:val="To edit, see citavi.com/edit"/>
                <w:tag w:val="CitaviPlaceholder#6c91e9ff-15e5-448a-be23-28ccc0d1262e"/>
                <w:id w:val="466172567"/>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kMWFhMThmLTMzN2ItNDhjNC1iZDZjLTVkYTA1NGEzNDczOC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2YzkxZTlmZi0xNWU1LTQ0OGEtYmUyMy0yOGNjYzBkMTI2MmU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E71C3B" w:rsidRPr="00DB2469" w14:paraId="7C21325C" w14:textId="439F4DCC" w:rsidTr="00787CD6">
        <w:trPr>
          <w:cantSplit/>
          <w:trHeight w:val="382"/>
        </w:trPr>
        <w:tc>
          <w:tcPr>
            <w:tcW w:w="421" w:type="dxa"/>
            <w:vMerge/>
            <w:shd w:val="clear" w:color="auto" w:fill="F2F2F2" w:themeFill="background1" w:themeFillShade="F2"/>
          </w:tcPr>
          <w:p w14:paraId="38AE5D36"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1E93376B" w14:textId="34CD07BB"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0481A19A" w14:textId="5ECE063A" w:rsidR="00E71C3B" w:rsidRPr="00DB2469" w:rsidRDefault="00E71C3B" w:rsidP="00E71C3B">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076B5F87" w14:textId="45DC38F1"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681A91E" w14:textId="13B956C7" w:rsidR="00E71C3B" w:rsidRPr="00DB2469" w:rsidRDefault="00E71C3B" w:rsidP="00E71C3B">
            <w:pPr>
              <w:pStyle w:val="CitaviBibliographySubheading8"/>
              <w:ind w:left="318" w:hanging="218"/>
              <w:rPr>
                <w:color w:val="auto"/>
              </w:rPr>
            </w:pPr>
            <w:r w:rsidRPr="00DB2469">
              <w:rPr>
                <w:color w:val="auto"/>
              </w:rPr>
              <w:t xml:space="preserve">Firefly can be accessed via subscriptions </w:t>
            </w:r>
            <w:sdt>
              <w:sdtPr>
                <w:rPr>
                  <w:color w:val="auto"/>
                </w:rPr>
                <w:alias w:val="To edit, see citavi.com/edit"/>
                <w:tag w:val="CitaviPlaceholder#c9318dc7-a193-40c4-ab56-de7159b95649"/>
                <w:id w:val="1934630340"/>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lNGRiNTlmLWIxZGMtNDk3OS04MjQ2LWIwZDlkZDE3ODBiNy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NjOTMxOGRjNy1hMTkzLTQwYzQtYWI1Ni1kZTcxNTliOTU2NDk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p w14:paraId="51786B77" w14:textId="3992B8F5" w:rsidR="00E71C3B" w:rsidRPr="00DB2469" w:rsidRDefault="00E71C3B" w:rsidP="00E71C3B">
            <w:pPr>
              <w:pStyle w:val="CitaviBibliographySubheading8"/>
              <w:ind w:left="318" w:hanging="218"/>
              <w:rPr>
                <w:color w:val="auto"/>
              </w:rPr>
            </w:pPr>
            <w:r w:rsidRPr="00DB2469">
              <w:rPr>
                <w:color w:val="auto"/>
              </w:rPr>
              <w:t xml:space="preserve">The use of Firefly is controlled via licensing/credits </w:t>
            </w:r>
            <w:sdt>
              <w:sdtPr>
                <w:rPr>
                  <w:color w:val="auto"/>
                </w:rPr>
                <w:alias w:val="To edit, see citavi.com/edit"/>
                <w:tag w:val="CitaviPlaceholder#73a59938-171e-4526-8868-8e5242bfc438"/>
                <w:id w:val="2058974090"/>
                <w:placeholder>
                  <w:docPart w:val="6E769EE4B49743D0BDD29B5CA41310D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3ZmNmNTM1LTdjNjItNDAwMy1iYzcxLThiOGFjZGJiOTM5My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3M2E1OTkzOC0xNzFlLTQ1MjYtODg2OC04ZTUyNDJiZmM0Mzg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E71C3B" w:rsidRPr="00DB2469" w14:paraId="4035FD09" w14:textId="77777777" w:rsidTr="00787CD6">
        <w:trPr>
          <w:cantSplit/>
          <w:trHeight w:val="382"/>
        </w:trPr>
        <w:tc>
          <w:tcPr>
            <w:tcW w:w="421" w:type="dxa"/>
            <w:vMerge/>
            <w:shd w:val="clear" w:color="auto" w:fill="F2F2F2" w:themeFill="background1" w:themeFillShade="F2"/>
          </w:tcPr>
          <w:p w14:paraId="65311A13"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2F2F2" w:themeFill="background1" w:themeFillShade="F2"/>
          </w:tcPr>
          <w:p w14:paraId="27C226FE" w14:textId="77777777" w:rsidR="00E71C3B" w:rsidRPr="00DB2469" w:rsidRDefault="00E71C3B" w:rsidP="00E71C3B">
            <w:pPr>
              <w:pStyle w:val="Text"/>
              <w:spacing w:after="0" w:line="240" w:lineRule="auto"/>
              <w:ind w:left="113" w:right="113"/>
              <w:jc w:val="center"/>
              <w:rPr>
                <w:b/>
                <w:bCs/>
              </w:rPr>
            </w:pPr>
          </w:p>
        </w:tc>
        <w:tc>
          <w:tcPr>
            <w:tcW w:w="5386" w:type="dxa"/>
            <w:shd w:val="clear" w:color="auto" w:fill="F2F2F2" w:themeFill="background1" w:themeFillShade="F2"/>
          </w:tcPr>
          <w:p w14:paraId="5E5E9AD0" w14:textId="2BFF8E2B" w:rsidR="00E71C3B" w:rsidRPr="00DB2469" w:rsidRDefault="00E71C3B" w:rsidP="00E71C3B">
            <w:pPr>
              <w:pStyle w:val="Text"/>
              <w:spacing w:after="0" w:line="240" w:lineRule="auto"/>
              <w:rPr>
                <w:b/>
                <w:bCs/>
              </w:rPr>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6E6614C5" w14:textId="546BF803" w:rsidR="00E71C3B" w:rsidRPr="00DB2469" w:rsidRDefault="00E71C3B" w:rsidP="00E71C3B">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3FF07DF0" w14:textId="7D699657" w:rsidR="00E71C3B" w:rsidRPr="00DB2469" w:rsidRDefault="00E71C3B" w:rsidP="00E71C3B">
            <w:pPr>
              <w:pStyle w:val="CitaviBibliographySubheading8"/>
              <w:ind w:left="318" w:hanging="218"/>
              <w:rPr>
                <w:color w:val="auto"/>
              </w:rPr>
            </w:pPr>
            <w:r w:rsidRPr="00DB2469">
              <w:rPr>
                <w:color w:val="auto"/>
              </w:rPr>
              <w:t xml:space="preserve">Firefly is governed by Adobe and admin rights </w:t>
            </w:r>
            <w:sdt>
              <w:sdtPr>
                <w:rPr>
                  <w:color w:val="auto"/>
                </w:rPr>
                <w:alias w:val="To edit, see citavi.com/edit"/>
                <w:tag w:val="CitaviPlaceholder#5388413a-3d48-48b4-9f44-78a393b67b7d"/>
                <w:id w:val="179014620"/>
                <w:placeholder>
                  <w:docPart w:val="39294C4BC7E041CFAA7B77EEEBC4FE1E"/>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NmY3MjY3LWNkMDItNGE5ZC1hZDNhLTAzYTU3ZDE0OTBhOS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1Mzg4NDEzYS0zZDQ4LTQ4YjQtOWY0NC03OGEzOTNiNjdiN2Q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p w14:paraId="5D37C965" w14:textId="408F07C7" w:rsidR="00E71C3B" w:rsidRPr="00DB2469" w:rsidRDefault="00E71C3B" w:rsidP="00E71C3B">
            <w:pPr>
              <w:pStyle w:val="CitaviBibliographySubheading8"/>
              <w:ind w:left="318" w:hanging="218"/>
              <w:rPr>
                <w:color w:val="auto"/>
              </w:rPr>
            </w:pPr>
            <w:r w:rsidRPr="00DB2469">
              <w:rPr>
                <w:color w:val="auto"/>
              </w:rPr>
              <w:t xml:space="preserve">The use of Firefly is controlled via licensing/credits </w:t>
            </w:r>
            <w:sdt>
              <w:sdtPr>
                <w:rPr>
                  <w:color w:val="auto"/>
                </w:rPr>
                <w:alias w:val="To edit, see citavi.com/edit"/>
                <w:tag w:val="CitaviPlaceholder#21b544a0-c5c9-4cbc-8edf-859e9a934896"/>
                <w:id w:val="-797758903"/>
                <w:placeholder>
                  <w:docPart w:val="39294C4BC7E041CFAA7B77EEEBC4FE1E"/>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3ZmNmNTM1LTdjNjItNDAwMy1iYzcxLThiOGFjZGJiOTM5My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yMWI1NDRhMC1jNWM5LTRjYmMtOGVkZi04NTllOWE5MzQ4OTY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E71C3B" w:rsidRPr="00DB2469" w14:paraId="7ED6F0BC" w14:textId="339D4DFD" w:rsidTr="00787CD6">
        <w:trPr>
          <w:trHeight w:val="312"/>
        </w:trPr>
        <w:tc>
          <w:tcPr>
            <w:tcW w:w="421" w:type="dxa"/>
            <w:vMerge/>
            <w:shd w:val="clear" w:color="auto" w:fill="F2F2F2" w:themeFill="background1" w:themeFillShade="F2"/>
            <w:textDirection w:val="btLr"/>
          </w:tcPr>
          <w:p w14:paraId="6A21FBFD" w14:textId="77777777" w:rsidR="00E71C3B" w:rsidRPr="00DB2469" w:rsidRDefault="00E71C3B" w:rsidP="00E71C3B">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1145EBEB" w14:textId="09115AEB" w:rsidR="00E71C3B" w:rsidRPr="00DB2469" w:rsidRDefault="00E71C3B" w:rsidP="00E71C3B">
            <w:pPr>
              <w:pStyle w:val="Text"/>
              <w:spacing w:after="0" w:line="240" w:lineRule="auto"/>
              <w:ind w:left="113" w:right="113"/>
              <w:jc w:val="center"/>
              <w:rPr>
                <w:b/>
                <w:bCs/>
              </w:rPr>
            </w:pPr>
            <w:r w:rsidRPr="00DB2469">
              <w:rPr>
                <w:b/>
                <w:bCs/>
              </w:rPr>
              <w:t>Operand</w:t>
            </w:r>
          </w:p>
        </w:tc>
        <w:tc>
          <w:tcPr>
            <w:tcW w:w="5386" w:type="dxa"/>
          </w:tcPr>
          <w:p w14:paraId="6E6048D4" w14:textId="36188EEB" w:rsidR="00E71C3B" w:rsidRPr="00DB2469" w:rsidRDefault="00E71C3B" w:rsidP="00E71C3B">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7CD76470" w14:textId="3475EF62"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83C005E" w14:textId="72A0C14F" w:rsidR="00E71C3B" w:rsidRPr="00DB2469" w:rsidRDefault="00E71C3B" w:rsidP="00E71C3B">
            <w:pPr>
              <w:pStyle w:val="CitaviBibliographySubheading8"/>
              <w:ind w:left="318" w:hanging="218"/>
              <w:rPr>
                <w:color w:val="auto"/>
              </w:rPr>
            </w:pPr>
            <w:r w:rsidRPr="00DB2469">
              <w:rPr>
                <w:color w:val="auto"/>
              </w:rPr>
              <w:t xml:space="preserve">Firefly is primarily visible (as a tool) yet intangible as a cloud-based GenAI service </w:t>
            </w:r>
            <w:sdt>
              <w:sdtPr>
                <w:rPr>
                  <w:color w:val="auto"/>
                </w:rPr>
                <w:alias w:val="To edit, see citavi.com/edit"/>
                <w:tag w:val="CitaviPlaceholder#935a4339-858a-4d0d-937d-2a1662248a24"/>
                <w:id w:val="27230342"/>
                <w:placeholder>
                  <w:docPart w:val="4D7AD0883F764DA6A89CDFA36C055D8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TI0ZTE2LTFiNDYtNGE0Yi1hOTRhLTc1YzI5ZTBlMzAyOS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5MzVhNDMzOS04NThhLTRkMGQtOTM3ZC0yYTE2NjIyNDhhMjQ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p w14:paraId="34C5AF30" w14:textId="11DD4F5B" w:rsidR="00E71C3B" w:rsidRPr="00DB2469" w:rsidRDefault="00E71C3B" w:rsidP="00E71C3B">
            <w:pPr>
              <w:pStyle w:val="CitaviBibliographySubheading8"/>
              <w:ind w:left="318" w:hanging="218"/>
              <w:rPr>
                <w:color w:val="auto"/>
              </w:rPr>
            </w:pPr>
            <w:r w:rsidRPr="00DB2469">
              <w:rPr>
                <w:color w:val="auto"/>
              </w:rPr>
              <w:t xml:space="preserve">Intangibility is rather untypical but not excluded for operand resources </w:t>
            </w:r>
            <w:sdt>
              <w:sdtPr>
                <w:rPr>
                  <w:color w:val="auto"/>
                </w:rPr>
                <w:alias w:val="To edit, see citavi.com/edit"/>
                <w:tag w:val="CitaviPlaceholder#c5289a73-536c-42a0-882d-aab848cbeaa8"/>
                <w:id w:val="1648173174"/>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ODI4YTc2LTZiY2ItNDM4Mi05NGY3LTdhZGRmOWQ1MDJjO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YzUyODlhNzMtNTM2Yy00MmEwLTg4MmQtYWFiODQ4Y2JlYWE4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E71C3B" w:rsidRPr="00DB2469" w14:paraId="566E0AE0" w14:textId="1EDE9AD5" w:rsidTr="00787CD6">
        <w:tc>
          <w:tcPr>
            <w:tcW w:w="421" w:type="dxa"/>
            <w:vMerge/>
            <w:shd w:val="clear" w:color="auto" w:fill="F2F2F2" w:themeFill="background1" w:themeFillShade="F2"/>
          </w:tcPr>
          <w:p w14:paraId="0F5C85B2"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FFFFF" w:themeFill="background1"/>
          </w:tcPr>
          <w:p w14:paraId="1E95BA66" w14:textId="5B98C8CF" w:rsidR="00E71C3B" w:rsidRPr="00DB2469" w:rsidRDefault="00E71C3B" w:rsidP="00E71C3B">
            <w:pPr>
              <w:pStyle w:val="Text"/>
              <w:spacing w:after="0" w:line="240" w:lineRule="auto"/>
              <w:ind w:left="113" w:right="113"/>
              <w:jc w:val="center"/>
              <w:rPr>
                <w:b/>
                <w:bCs/>
              </w:rPr>
            </w:pPr>
          </w:p>
        </w:tc>
        <w:tc>
          <w:tcPr>
            <w:tcW w:w="5386" w:type="dxa"/>
          </w:tcPr>
          <w:p w14:paraId="6D725684" w14:textId="29B5D9B9" w:rsidR="00E71C3B" w:rsidRPr="00DB2469" w:rsidRDefault="00E71C3B" w:rsidP="00E71C3B">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1A4AE475" w14:textId="77777777" w:rsidR="00E71C3B" w:rsidRPr="00DB2469" w:rsidRDefault="00E71C3B" w:rsidP="00E71C3B">
            <w:pPr>
              <w:pStyle w:val="Text"/>
              <w:spacing w:after="0" w:line="240" w:lineRule="auto"/>
              <w:jc w:val="center"/>
            </w:pPr>
          </w:p>
        </w:tc>
        <w:tc>
          <w:tcPr>
            <w:tcW w:w="7513" w:type="dxa"/>
            <w:shd w:val="clear" w:color="auto" w:fill="FFFFFF" w:themeFill="background1"/>
          </w:tcPr>
          <w:p w14:paraId="5CE6A16A" w14:textId="60E8965F" w:rsidR="00E71C3B" w:rsidRPr="00DB2469" w:rsidRDefault="00E71C3B" w:rsidP="00E71C3B">
            <w:pPr>
              <w:pStyle w:val="CitaviBibliographySubheading8"/>
              <w:ind w:left="318" w:hanging="218"/>
              <w:rPr>
                <w:color w:val="auto"/>
              </w:rPr>
            </w:pPr>
            <w:r w:rsidRPr="00DB2469">
              <w:rPr>
                <w:color w:val="auto"/>
              </w:rPr>
              <w:t xml:space="preserve">Firefly is actively involved in generative processes and not inert/passive </w:t>
            </w:r>
            <w:sdt>
              <w:sdtPr>
                <w:rPr>
                  <w:color w:val="auto"/>
                </w:rPr>
                <w:alias w:val="To edit, see citavi.com/edit"/>
                <w:tag w:val="CitaviPlaceholder#1b4700d8-6ab8-4374-9ac6-c3068876a219"/>
                <w:id w:val="1733890000"/>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YTAzMDY4LWNiZDEtNDlhYi1iZmY2LTdkNzkxYmE4N2JiMi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xYjQ3MDBkOC02YWI4LTQzNzQtOWFjNi1jMzA2ODg3NmEyMTk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E71C3B" w:rsidRPr="00DB2469" w14:paraId="1A6F2AF1" w14:textId="16CB36A7" w:rsidTr="00787CD6">
        <w:tc>
          <w:tcPr>
            <w:tcW w:w="421" w:type="dxa"/>
            <w:vMerge/>
            <w:shd w:val="clear" w:color="auto" w:fill="F2F2F2" w:themeFill="background1" w:themeFillShade="F2"/>
          </w:tcPr>
          <w:p w14:paraId="0318704C"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FFFFF" w:themeFill="background1"/>
          </w:tcPr>
          <w:p w14:paraId="726368BE" w14:textId="0D8D5C3E" w:rsidR="00E71C3B" w:rsidRPr="00DB2469" w:rsidRDefault="00E71C3B" w:rsidP="00E71C3B">
            <w:pPr>
              <w:pStyle w:val="Text"/>
              <w:spacing w:after="0" w:line="240" w:lineRule="auto"/>
              <w:ind w:left="113" w:right="113"/>
              <w:jc w:val="center"/>
              <w:rPr>
                <w:b/>
                <w:bCs/>
              </w:rPr>
            </w:pPr>
          </w:p>
        </w:tc>
        <w:tc>
          <w:tcPr>
            <w:tcW w:w="5386" w:type="dxa"/>
          </w:tcPr>
          <w:p w14:paraId="6FF4B921" w14:textId="63BA8723" w:rsidR="00E71C3B" w:rsidRPr="00DB2469" w:rsidRDefault="00E71C3B" w:rsidP="00E71C3B">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42336E4E" w14:textId="77777777" w:rsidR="00E71C3B" w:rsidRPr="00DB2469" w:rsidRDefault="00E71C3B" w:rsidP="00E71C3B">
            <w:pPr>
              <w:pStyle w:val="Text"/>
              <w:spacing w:after="0" w:line="240" w:lineRule="auto"/>
              <w:jc w:val="center"/>
            </w:pPr>
          </w:p>
        </w:tc>
        <w:tc>
          <w:tcPr>
            <w:tcW w:w="7513" w:type="dxa"/>
            <w:shd w:val="clear" w:color="auto" w:fill="FFFFFF" w:themeFill="background1"/>
          </w:tcPr>
          <w:p w14:paraId="0CFC61AA" w14:textId="26AEF166" w:rsidR="00E71C3B" w:rsidRPr="00DB2469" w:rsidRDefault="00E71C3B" w:rsidP="00E71C3B">
            <w:pPr>
              <w:pStyle w:val="CitaviBibliographySubheading8"/>
              <w:ind w:left="318" w:hanging="218"/>
              <w:rPr>
                <w:color w:val="auto"/>
              </w:rPr>
            </w:pPr>
            <w:r w:rsidRPr="00DB2469">
              <w:rPr>
                <w:color w:val="auto"/>
              </w:rPr>
              <w:t xml:space="preserve">Firefly itself provides services, e.g., the generation of images, and thus exceeds primarily infrastructural roles in service provision </w:t>
            </w:r>
            <w:sdt>
              <w:sdtPr>
                <w:rPr>
                  <w:color w:val="auto"/>
                </w:rPr>
                <w:alias w:val="To edit, see citavi.com/edit"/>
                <w:tag w:val="CitaviPlaceholder#ecf5cfa0-0729-483d-a7cf-b6fb88b50651"/>
                <w:id w:val="-1456783710"/>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YTNmOGU3LTU0ZTktNDkzNi1iOTM0LWYyOTJjM2UxMGY5MyIsIlJhbmdlTGVuZ3RoIjoxNSwiUmVmZXJlbmNlSWQiOiI2OWMzY2M4Zi1hM2NlLTQ0M2UtYTg2Ny0wMjlhOWZmZDVlM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kyeWN4cmRlLmpwZyIsIlVyaVN0cmluZyI6IjY5YzNjYzhmLWEzY2UtNDQzZS1hODY3LTAyOWE5ZmZkNWUz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vZmVhdHVyZXMvdGV4dC10by1pbWFnZS5odG1sIiwiVXJpU3RyaW5nIjoiaHR0cHM6Ly93d3cuYWRvYmUuY29tL3Byb2R1Y3RzL2ZpcmVmbHkvZmVhdHVyZXMvdGV4dC10by1pbWFnZS5odG1s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ZykifV19LCJUYWciOiJDaXRhdmlQbGFjZWhvbGRlciNlY2Y1Y2ZhMC0wNzI5LTQ4M2QtYTdjZi1iNmZiODhiNTA2NTEiLCJUZXh0IjoiKEFkb2JlLCBuLmQu4oCTZykiLCJXQUlWZXJzaW9uIjoiNy4zLjEuMzAifQ==}</w:instrText>
                </w:r>
                <w:r w:rsidRPr="00DB2469">
                  <w:rPr>
                    <w:color w:val="auto"/>
                  </w:rPr>
                  <w:fldChar w:fldCharType="separate"/>
                </w:r>
                <w:r w:rsidR="009725B8">
                  <w:rPr>
                    <w:color w:val="auto"/>
                  </w:rPr>
                  <w:t>(Adobe, n.d.–g)</w:t>
                </w:r>
                <w:r w:rsidRPr="00DB2469">
                  <w:rPr>
                    <w:color w:val="auto"/>
                  </w:rPr>
                  <w:fldChar w:fldCharType="end"/>
                </w:r>
              </w:sdtContent>
            </w:sdt>
          </w:p>
        </w:tc>
      </w:tr>
      <w:tr w:rsidR="00E71C3B" w:rsidRPr="00DB2469" w14:paraId="2BCF652C" w14:textId="6C95EC60" w:rsidTr="00787CD6">
        <w:tc>
          <w:tcPr>
            <w:tcW w:w="421" w:type="dxa"/>
            <w:vMerge/>
            <w:shd w:val="clear" w:color="auto" w:fill="F2F2F2" w:themeFill="background1" w:themeFillShade="F2"/>
          </w:tcPr>
          <w:p w14:paraId="7A8DBEB8"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FFFFF" w:themeFill="background1"/>
          </w:tcPr>
          <w:p w14:paraId="2DC0607D" w14:textId="61BBBEA6" w:rsidR="00E71C3B" w:rsidRPr="00DB2469" w:rsidRDefault="00E71C3B" w:rsidP="00E71C3B">
            <w:pPr>
              <w:pStyle w:val="Text"/>
              <w:spacing w:after="0" w:line="240" w:lineRule="auto"/>
              <w:ind w:left="113" w:right="113"/>
              <w:jc w:val="center"/>
              <w:rPr>
                <w:b/>
                <w:bCs/>
              </w:rPr>
            </w:pPr>
          </w:p>
        </w:tc>
        <w:tc>
          <w:tcPr>
            <w:tcW w:w="5386" w:type="dxa"/>
          </w:tcPr>
          <w:p w14:paraId="7341510D" w14:textId="5F326FED" w:rsidR="00E71C3B" w:rsidRPr="00DB2469" w:rsidRDefault="00E71C3B" w:rsidP="00E71C3B">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6E8D5360" w14:textId="77777777" w:rsidR="00E71C3B" w:rsidRPr="00DB2469" w:rsidRDefault="00E71C3B" w:rsidP="00E71C3B">
            <w:pPr>
              <w:pStyle w:val="Text"/>
              <w:spacing w:after="0" w:line="240" w:lineRule="auto"/>
              <w:jc w:val="center"/>
            </w:pPr>
          </w:p>
        </w:tc>
        <w:tc>
          <w:tcPr>
            <w:tcW w:w="7513" w:type="dxa"/>
            <w:shd w:val="clear" w:color="auto" w:fill="FFFFFF" w:themeFill="background1"/>
          </w:tcPr>
          <w:p w14:paraId="5E8686C5" w14:textId="3091D8B7" w:rsidR="00E71C3B" w:rsidRPr="00DB2469" w:rsidRDefault="00E71C3B" w:rsidP="00E71C3B">
            <w:pPr>
              <w:pStyle w:val="CitaviBibliographySubheading8"/>
              <w:ind w:left="318" w:hanging="218"/>
              <w:rPr>
                <w:color w:val="auto"/>
              </w:rPr>
            </w:pPr>
            <w:r w:rsidRPr="00DB2469">
              <w:rPr>
                <w:color w:val="auto"/>
              </w:rPr>
              <w:t xml:space="preserve">GenAI models are, in principle, reproducible, but not identically replicable due to proprietary data and training processes </w:t>
            </w:r>
            <w:sdt>
              <w:sdtPr>
                <w:rPr>
                  <w:color w:val="auto"/>
                </w:rPr>
                <w:alias w:val="To edit, see citavi.com/edit"/>
                <w:tag w:val="CitaviPlaceholder#e461dfc4-46fc-4248-8592-0326be4398f7"/>
                <w:id w:val="-1337689458"/>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ZTQ2MWRmYzQtNDZmYy00MjQ4LTg1OTItMDMyNmJlNDM5OGY3IiwiVGV4dCI6IihEaWxtZWdhbmksIG4uZC4pIiwiV0FJVmVyc2lvbiI6IjcuMy4xLjMwIn0=}</w:instrText>
                </w:r>
                <w:r w:rsidRPr="00DB2469">
                  <w:rPr>
                    <w:color w:val="auto"/>
                  </w:rPr>
                  <w:fldChar w:fldCharType="separate"/>
                </w:r>
                <w:r w:rsidR="009725B8">
                  <w:rPr>
                    <w:color w:val="auto"/>
                  </w:rPr>
                  <w:t>(Dilmegani, n.d.)</w:t>
                </w:r>
                <w:r w:rsidRPr="00DB2469">
                  <w:rPr>
                    <w:color w:val="auto"/>
                  </w:rPr>
                  <w:fldChar w:fldCharType="end"/>
                </w:r>
              </w:sdtContent>
            </w:sdt>
          </w:p>
          <w:p w14:paraId="4E9A0779" w14:textId="5B32D9DB" w:rsidR="00E71C3B" w:rsidRPr="00DB2469" w:rsidRDefault="00E71C3B" w:rsidP="00E71C3B">
            <w:pPr>
              <w:pStyle w:val="CitaviBibliographySubheading8"/>
              <w:ind w:left="318" w:hanging="218"/>
              <w:rPr>
                <w:color w:val="auto"/>
              </w:rPr>
            </w:pPr>
            <w:r w:rsidRPr="00DB2469">
              <w:rPr>
                <w:color w:val="auto"/>
              </w:rPr>
              <w:t xml:space="preserve">Firefly’s functions can be recreated, yet the exact training process/model cannot be reverse-engineered or standardized easily </w:t>
            </w:r>
            <w:sdt>
              <w:sdtPr>
                <w:rPr>
                  <w:color w:val="auto"/>
                </w:rPr>
                <w:alias w:val="To edit, see citavi.com/edit"/>
                <w:tag w:val="CitaviPlaceholder#5b6d34dd-0691-4574-abec-1146c9e747a9"/>
                <w:id w:val="-575197592"/>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xOTM3NGJmLTNlMDctNDkzMC1hZTk3LTIyNjM5ZjNmYWM4Zi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1YjZkMzRkZC0wNjkxLTQ1NzQtYWJlYy0xMTQ2YzllNzQ3YTk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E71C3B" w:rsidRPr="00DB2469" w14:paraId="35A69B50" w14:textId="061D9CAE" w:rsidTr="00787CD6">
        <w:trPr>
          <w:trHeight w:val="232"/>
        </w:trPr>
        <w:tc>
          <w:tcPr>
            <w:tcW w:w="421" w:type="dxa"/>
            <w:vMerge/>
            <w:shd w:val="clear" w:color="auto" w:fill="F2F2F2" w:themeFill="background1" w:themeFillShade="F2"/>
          </w:tcPr>
          <w:p w14:paraId="3495611F" w14:textId="77777777" w:rsidR="00E71C3B" w:rsidRPr="00DB2469" w:rsidRDefault="00E71C3B" w:rsidP="00E71C3B">
            <w:pPr>
              <w:pStyle w:val="Text"/>
              <w:spacing w:after="0" w:line="240" w:lineRule="auto"/>
              <w:ind w:left="113" w:right="113"/>
              <w:jc w:val="center"/>
              <w:rPr>
                <w:b/>
                <w:bCs/>
              </w:rPr>
            </w:pPr>
          </w:p>
        </w:tc>
        <w:tc>
          <w:tcPr>
            <w:tcW w:w="425" w:type="dxa"/>
            <w:vMerge/>
            <w:shd w:val="clear" w:color="auto" w:fill="FFFFFF" w:themeFill="background1"/>
          </w:tcPr>
          <w:p w14:paraId="3884CAD4" w14:textId="7A694BFF" w:rsidR="00E71C3B" w:rsidRPr="00DB2469" w:rsidRDefault="00E71C3B" w:rsidP="00E71C3B">
            <w:pPr>
              <w:pStyle w:val="Text"/>
              <w:spacing w:after="0" w:line="240" w:lineRule="auto"/>
              <w:ind w:left="113" w:right="113"/>
              <w:jc w:val="center"/>
              <w:rPr>
                <w:b/>
                <w:bCs/>
              </w:rPr>
            </w:pPr>
          </w:p>
        </w:tc>
        <w:tc>
          <w:tcPr>
            <w:tcW w:w="5386" w:type="dxa"/>
          </w:tcPr>
          <w:p w14:paraId="2F8FAB2D" w14:textId="75E03010" w:rsidR="00E71C3B" w:rsidRPr="00DB2469" w:rsidRDefault="00E71C3B" w:rsidP="00E71C3B">
            <w:pPr>
              <w:pStyle w:val="Text"/>
              <w:spacing w:after="0" w:line="240" w:lineRule="auto"/>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1B43FB37" w14:textId="77777777" w:rsidR="00E71C3B" w:rsidRPr="00DB2469" w:rsidRDefault="00E71C3B" w:rsidP="00E71C3B">
            <w:pPr>
              <w:pStyle w:val="Text"/>
              <w:spacing w:after="0" w:line="240" w:lineRule="auto"/>
              <w:jc w:val="center"/>
            </w:pPr>
          </w:p>
        </w:tc>
        <w:tc>
          <w:tcPr>
            <w:tcW w:w="7513" w:type="dxa"/>
            <w:shd w:val="clear" w:color="auto" w:fill="FFFFFF" w:themeFill="background1"/>
          </w:tcPr>
          <w:p w14:paraId="0F667389" w14:textId="5842A8BE" w:rsidR="00E71C3B" w:rsidRPr="00DB2469" w:rsidRDefault="00E71C3B" w:rsidP="00E71C3B">
            <w:pPr>
              <w:pStyle w:val="CitaviBibliographySubheading8"/>
              <w:ind w:left="318" w:hanging="218"/>
              <w:rPr>
                <w:color w:val="auto"/>
              </w:rPr>
            </w:pPr>
            <w:r w:rsidRPr="00DB2469">
              <w:rPr>
                <w:color w:val="auto"/>
              </w:rPr>
              <w:t xml:space="preserve">Firefly, as a GenAI resource, can be continuously retrained, recombined, and extended, making it potentially infinite </w:t>
            </w:r>
            <w:sdt>
              <w:sdtPr>
                <w:rPr>
                  <w:color w:val="auto"/>
                </w:rPr>
                <w:alias w:val="To edit, see citavi.com/edit"/>
                <w:tag w:val="CitaviPlaceholder#8be01507-ad21-45ea-af4b-9c97b011c5dc"/>
                <w:id w:val="-1187910064"/>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lZDczYjg5LWM3ZDItNGZlZi1iYjRlLTRmMzY4NGJlOTg5NCIsIlJhbmdlTGVuZ3RoIjoxNSwiUmVmZXJlbmNlSWQiOiIzODcwYTMxZC1iYTYyLTQ1NWMtOTgzNC01YjU4MDgxZDYwO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Y2EvZmlyZWZseS93b3JrLXdpdGgtZW50ZXJwcmlzZS1mZWF0dXJlcy90cmFpbi1jdXN0b20tbW9kZWxzL3JldHJhaW4teW91ci1jdXN0b20tbW9kZWxzLmh0bWwiLCJVcmlTdHJpbmciOiJodHRwczovL2hlbHB4LmFkb2JlLmNvbS9jYS9maXJlZmx5L3dlYi93b3JrLXdpdGgtZW50ZXJwcmlzZS1mZWF0dXJlcy90cmFpbi1jdXN0b20tbW9kZWxzL3JldHJhaW4teW91ci1jdXN0b20tbW9kZWxz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}</w:instrText>
                </w:r>
                <w:r w:rsidRPr="00DB2469">
                  <w:rPr>
                    <w:color w:val="auto"/>
                  </w:rPr>
                  <w:fldChar w:fldCharType="separate"/>
                </w:r>
                <w:r w:rsidR="009725B8">
                  <w:rPr>
                    <w:color w:val="auto"/>
                  </w:rPr>
                  <w:t>(Adobe, n.d.–i)</w:t>
                </w:r>
                <w:r w:rsidRPr="00DB2469">
                  <w:rPr>
                    <w:color w:val="auto"/>
                  </w:rPr>
                  <w:fldChar w:fldCharType="end"/>
                </w:r>
              </w:sdtContent>
            </w:sdt>
          </w:p>
          <w:p w14:paraId="39106C05" w14:textId="0904568C" w:rsidR="00E71C3B" w:rsidRPr="00DB2469" w:rsidRDefault="00E71C3B" w:rsidP="00E71C3B">
            <w:pPr>
              <w:pStyle w:val="CitaviBibliographySubheading8"/>
              <w:ind w:left="318" w:hanging="218"/>
              <w:rPr>
                <w:color w:val="auto"/>
              </w:rPr>
            </w:pPr>
            <w:r w:rsidRPr="00DB2469">
              <w:rPr>
                <w:color w:val="auto"/>
              </w:rPr>
              <w:t xml:space="preserve">User requests may be limited by plan </w:t>
            </w:r>
            <w:sdt>
              <w:sdtPr>
                <w:rPr>
                  <w:color w:val="auto"/>
                </w:rPr>
                <w:alias w:val="To edit, see citavi.com/edit"/>
                <w:tag w:val="CitaviPlaceholder#a65a6867-d07e-4728-ae63-b653b50aa3d1"/>
                <w:id w:val="952434214"/>
                <w:placeholder>
                  <w:docPart w:val="68CA2DB3BB2E4AA39B72C31D3DCAF0F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NjUzMzYzLTc0ZTgtNDUzNy04MDlmLTllMTNmNTQ5MDA4YyIsIlJhbmdlTGVuZ3RoIjoxNSwiUmVmZXJlbmNlSWQiOiI0ODQ2MmE4Yy05ZWIxLTQwNjItYmYyMi04ZjEwYjExZGRlY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ZmlyZWZseS9nZXQtc2V0LXVwL2xlYXJuLXRoZS1iYXNpY3MvZ2VuZXJhdGl2ZS1jcmVkaXRzLWZhcS5odG1sIiwiVXJpU3RyaW5nIjoiaHR0cHM6Ly9oZWxweC5hZG9iZS5jb20vZmlyZWZseS9nZXQtc2V0LXVwL2xlYXJuLXRoZS1iYXNpY3MvZ2VuZXJhdGl2ZS1jcmVkaXRzLWZhcS5odG1s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}</w:instrText>
                </w:r>
                <w:r w:rsidRPr="00DB2469">
                  <w:rPr>
                    <w:color w:val="auto"/>
                  </w:rPr>
                  <w:fldChar w:fldCharType="separate"/>
                </w:r>
                <w:r w:rsidR="009725B8">
                  <w:rPr>
                    <w:color w:val="auto"/>
                  </w:rPr>
                  <w:t>(Adobe, n.d.–h)</w:t>
                </w:r>
                <w:r w:rsidRPr="00DB2469">
                  <w:rPr>
                    <w:color w:val="auto"/>
                  </w:rPr>
                  <w:fldChar w:fldCharType="end"/>
                </w:r>
              </w:sdtContent>
            </w:sdt>
            <w:r w:rsidRPr="00DB2469">
              <w:rPr>
                <w:color w:val="auto"/>
              </w:rPr>
              <w:t>, but the GenAI itself is virtually inexhaustible</w:t>
            </w:r>
          </w:p>
        </w:tc>
      </w:tr>
      <w:tr w:rsidR="00577BD5" w:rsidRPr="00DB2469" w14:paraId="7541933E" w14:textId="6EA116FD" w:rsidTr="00787CD6">
        <w:tc>
          <w:tcPr>
            <w:tcW w:w="421" w:type="dxa"/>
            <w:vMerge/>
            <w:shd w:val="clear" w:color="auto" w:fill="F2F2F2" w:themeFill="background1" w:themeFillShade="F2"/>
            <w:textDirection w:val="btLr"/>
          </w:tcPr>
          <w:p w14:paraId="1B788A96" w14:textId="77777777" w:rsidR="00577BD5" w:rsidRPr="00DB2469" w:rsidRDefault="00577BD5" w:rsidP="00577BD5">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07B1ACEA" w14:textId="42E05D61" w:rsidR="00577BD5" w:rsidRPr="00DB2469" w:rsidRDefault="00577BD5" w:rsidP="00577BD5">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5D6B379E" w14:textId="20DFD69F" w:rsidR="00577BD5" w:rsidRPr="00DB2469" w:rsidRDefault="00577BD5" w:rsidP="00577BD5">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5AAB4E55" w14:textId="70BE2B66" w:rsidR="00577BD5" w:rsidRPr="00DB2469" w:rsidRDefault="009C00E3"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CF62C81" w14:textId="7B60CC8A" w:rsidR="009C00E3" w:rsidRPr="00DB2469" w:rsidRDefault="009C00E3" w:rsidP="009C00E3">
            <w:pPr>
              <w:pStyle w:val="CitaviBibliographySubheading8"/>
              <w:ind w:left="318" w:hanging="218"/>
              <w:rPr>
                <w:color w:val="auto"/>
              </w:rPr>
            </w:pPr>
            <w:r w:rsidRPr="00DB2469">
              <w:rPr>
                <w:color w:val="auto"/>
              </w:rPr>
              <w:t xml:space="preserve">Firefly is primarily visible (as a tool) yet intangible as a cloud-based GenAI service </w:t>
            </w:r>
            <w:sdt>
              <w:sdtPr>
                <w:rPr>
                  <w:color w:val="auto"/>
                </w:rPr>
                <w:alias w:val="To edit, see citavi.com/edit"/>
                <w:tag w:val="CitaviPlaceholder#3947cbef-947c-46f5-8c5b-0c9ad97135ca"/>
                <w:id w:val="1404104642"/>
                <w:placeholder>
                  <w:docPart w:val="8D5A044D87444A52ACE45875A53A7AC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TI0ZTE2LTFiNDYtNGE0Yi1hOTRhLTc1YzI5ZTBlMzAyOS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zOTQ3Y2JlZi05NDdjLTQ2ZjUtOGM1Yi0wYzlhZDk3MTM1Y2E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p w14:paraId="34FBE09F" w14:textId="5B281A16" w:rsidR="00577BD5" w:rsidRPr="00DB2469" w:rsidRDefault="009C00E3" w:rsidP="00CE40A1">
            <w:pPr>
              <w:pStyle w:val="CitaviBibliographySubheading8"/>
              <w:ind w:left="318" w:hanging="218"/>
              <w:rPr>
                <w:color w:val="auto"/>
              </w:rPr>
            </w:pPr>
            <w:r w:rsidRPr="00DB2469">
              <w:rPr>
                <w:color w:val="auto"/>
              </w:rPr>
              <w:t>Visibility is rather untypical but not excluded for operant resources</w:t>
            </w:r>
            <w:r w:rsidR="00090C83" w:rsidRPr="00DB2469">
              <w:rPr>
                <w:color w:val="auto"/>
              </w:rPr>
              <w:t xml:space="preserve"> </w:t>
            </w:r>
            <w:sdt>
              <w:sdtPr>
                <w:rPr>
                  <w:color w:val="auto"/>
                </w:rPr>
                <w:alias w:val="To edit, see citavi.com/edit"/>
                <w:tag w:val="CitaviPlaceholder#314c951d-a7da-44d0-827d-692b4e24e031"/>
                <w:id w:val="-56932529"/>
                <w:placeholder>
                  <w:docPart w:val="DefaultPlaceholder_-1854013440"/>
                </w:placeholder>
              </w:sdtPr>
              <w:sdtEndPr/>
              <w:sdtContent>
                <w:r w:rsidR="00090C83"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NmFmZDg1LTcwNjUtNDI2OS1hNDEyLWE0YmVhMTFjZmE0Yy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MzE0Yzk1MWQtYTdkYS00NGQwLTgyN2QtNjkyYjRlMjRlMDMxIiwiVGV4dCI6IihGYXVsa25lciAmIFJ1bmRlLCAyMDE5KSIsIldBSVZlcnNpb24iOiI3LjMuMS4zMCJ9}</w:instrText>
                </w:r>
                <w:r w:rsidR="00090C83" w:rsidRPr="00DB2469">
                  <w:rPr>
                    <w:color w:val="auto"/>
                  </w:rPr>
                  <w:fldChar w:fldCharType="separate"/>
                </w:r>
                <w:r w:rsidR="009725B8">
                  <w:rPr>
                    <w:color w:val="auto"/>
                  </w:rPr>
                  <w:t>(Faulkner &amp; Runde, 2019)</w:t>
                </w:r>
                <w:r w:rsidR="00090C83" w:rsidRPr="00DB2469">
                  <w:rPr>
                    <w:color w:val="auto"/>
                  </w:rPr>
                  <w:fldChar w:fldCharType="end"/>
                </w:r>
              </w:sdtContent>
            </w:sdt>
          </w:p>
        </w:tc>
      </w:tr>
      <w:tr w:rsidR="00577BD5" w:rsidRPr="00DB2469" w14:paraId="6F296CC3" w14:textId="3DE4FF37" w:rsidTr="00787CD6">
        <w:tc>
          <w:tcPr>
            <w:tcW w:w="421" w:type="dxa"/>
            <w:vMerge/>
            <w:shd w:val="clear" w:color="auto" w:fill="F2F2F2" w:themeFill="background1" w:themeFillShade="F2"/>
            <w:textDirection w:val="btLr"/>
          </w:tcPr>
          <w:p w14:paraId="477223A9" w14:textId="77777777" w:rsidR="00577BD5" w:rsidRPr="00DB2469" w:rsidRDefault="00577BD5" w:rsidP="00577BD5">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1C27B111" w14:textId="5014C263" w:rsidR="00577BD5" w:rsidRPr="00DB2469" w:rsidRDefault="00577BD5" w:rsidP="00577BD5">
            <w:pPr>
              <w:pStyle w:val="Text"/>
              <w:spacing w:after="0" w:line="240" w:lineRule="auto"/>
              <w:ind w:left="113" w:right="113"/>
              <w:jc w:val="center"/>
              <w:rPr>
                <w:b/>
                <w:bCs/>
              </w:rPr>
            </w:pPr>
          </w:p>
        </w:tc>
        <w:tc>
          <w:tcPr>
            <w:tcW w:w="5386" w:type="dxa"/>
            <w:shd w:val="clear" w:color="auto" w:fill="F2F2F2" w:themeFill="background1" w:themeFillShade="F2"/>
          </w:tcPr>
          <w:p w14:paraId="685DBD06" w14:textId="581B3175" w:rsidR="00577BD5" w:rsidRPr="00DB2469" w:rsidRDefault="00577BD5" w:rsidP="00577BD5">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08F39AD4" w14:textId="4A93CDE2" w:rsidR="00577BD5" w:rsidRPr="00DB2469" w:rsidRDefault="009C00E3"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151FB773" w14:textId="6B2A19F7" w:rsidR="00577BD5" w:rsidRPr="00DB2469" w:rsidRDefault="009C00E3" w:rsidP="009C00E3">
            <w:pPr>
              <w:pStyle w:val="CitaviBibliographySubheading8"/>
              <w:ind w:left="312" w:hanging="204"/>
              <w:rPr>
                <w:color w:val="auto"/>
              </w:rPr>
            </w:pPr>
            <w:r w:rsidRPr="00DB2469">
              <w:rPr>
                <w:color w:val="auto"/>
              </w:rPr>
              <w:t xml:space="preserve">Firefly is actively involved in generative processes and thus able to act purposefully on other resources </w:t>
            </w:r>
            <w:sdt>
              <w:sdtPr>
                <w:rPr>
                  <w:color w:val="auto"/>
                </w:rPr>
                <w:alias w:val="To edit, see citavi.com/edit"/>
                <w:tag w:val="CitaviPlaceholder#bbc9f8d0-1869-4258-9a9b-db9035cd2e88"/>
                <w:id w:val="2065138454"/>
                <w:placeholder>
                  <w:docPart w:val="AB5D45E69A9C4B68A92EEF87F7439AC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YTAzMDY4LWNiZDEtNDlhYi1iZmY2LTdkNzkxYmE4N2JiMi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NiYmM5ZjhkMC0xODY5LTQyNTgtOWE5Yi1kYjkwMzVjZDJlODg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tc>
      </w:tr>
      <w:tr w:rsidR="00577BD5" w:rsidRPr="00DB2469" w14:paraId="4C0EDAD6" w14:textId="7CCD81C7" w:rsidTr="00787CD6">
        <w:tc>
          <w:tcPr>
            <w:tcW w:w="421" w:type="dxa"/>
            <w:vMerge/>
            <w:shd w:val="clear" w:color="auto" w:fill="F2F2F2" w:themeFill="background1" w:themeFillShade="F2"/>
          </w:tcPr>
          <w:p w14:paraId="6DA0E241" w14:textId="77777777" w:rsidR="00577BD5" w:rsidRPr="00DB2469" w:rsidRDefault="00577BD5" w:rsidP="00577BD5">
            <w:pPr>
              <w:pStyle w:val="Text"/>
              <w:spacing w:after="0" w:line="240" w:lineRule="auto"/>
              <w:rPr>
                <w:b/>
                <w:bCs/>
              </w:rPr>
            </w:pPr>
          </w:p>
        </w:tc>
        <w:tc>
          <w:tcPr>
            <w:tcW w:w="425" w:type="dxa"/>
            <w:vMerge/>
            <w:shd w:val="clear" w:color="auto" w:fill="F2F2F2" w:themeFill="background1" w:themeFillShade="F2"/>
          </w:tcPr>
          <w:p w14:paraId="2E394DCD" w14:textId="76D1E73C" w:rsidR="00577BD5" w:rsidRPr="00DB2469" w:rsidRDefault="00577BD5" w:rsidP="00577BD5">
            <w:pPr>
              <w:pStyle w:val="Text"/>
              <w:spacing w:after="0" w:line="240" w:lineRule="auto"/>
              <w:rPr>
                <w:b/>
                <w:bCs/>
              </w:rPr>
            </w:pPr>
          </w:p>
        </w:tc>
        <w:tc>
          <w:tcPr>
            <w:tcW w:w="5386" w:type="dxa"/>
            <w:shd w:val="clear" w:color="auto" w:fill="F2F2F2" w:themeFill="background1" w:themeFillShade="F2"/>
          </w:tcPr>
          <w:p w14:paraId="2D5C6156" w14:textId="5FA1F481" w:rsidR="00577BD5" w:rsidRPr="00DB2469" w:rsidRDefault="00577BD5" w:rsidP="00577BD5">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78B7B5E9" w14:textId="234E2B40" w:rsidR="00577BD5" w:rsidRPr="00DB2469" w:rsidRDefault="009C00E3"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2F8A8AD" w14:textId="23BCD9E5" w:rsidR="009C00E3" w:rsidRPr="00DB2469" w:rsidRDefault="009C00E3" w:rsidP="009C00E3">
            <w:pPr>
              <w:pStyle w:val="CitaviBibliographySubheading8"/>
              <w:ind w:left="312" w:hanging="214"/>
              <w:rPr>
                <w:color w:val="auto"/>
              </w:rPr>
            </w:pPr>
            <w:r w:rsidRPr="00DB2469">
              <w:rPr>
                <w:color w:val="auto"/>
              </w:rPr>
              <w:t xml:space="preserve">Central to users’ creative processes (enhancing productivity and creativity) and value-creating workflows in Adobe </w:t>
            </w:r>
            <w:sdt>
              <w:sdtPr>
                <w:rPr>
                  <w:color w:val="auto"/>
                </w:rPr>
                <w:alias w:val="To edit, see citavi.com/edit"/>
                <w:tag w:val="CitaviPlaceholder#eb774949-04c3-418f-a438-239892b8cf25"/>
                <w:id w:val="-577449980"/>
                <w:placeholder>
                  <w:docPart w:val="DefaultPlaceholder_-185401344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lMGQyZjQ4LWI5Y2YtNGQ5MS1iZWVkLWIzYTI2MmM3NjZiOSIsIlJhbmdlU3RhcnQiOjEzLCJSYW5nZUxlbmd0aCI6O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Sx7IiRpZCI6IjE1IiwiJHR5cGUiOiJTd2lzc0FjYWRlbWljLkNpdGF2aS5DaXRhdGlvbnMuV29yZFBsYWNlaG9sZGVyRW50cnksIFN3aXNzQWNhZGVtaWMuQ2l0YXZpIiwiSWQiOiIwZjgzNDUzOS0wY2Q2LTRlNDEtYjYwMi0zZDdlZGE0MTRjOTUiLCJSYW5nZUxlbmd0aCI6MTMsIlJlZmVyZW5jZUlkIjoiNzRkMGNiZTEtODRiZS00NDhhLWIwODctZWMyZjk5YjU3NTkw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Db3ZlclBhdGgiOnsiJGlkIjoiMjAiLCIkdHlwZSI6IlN3aXNzQWNhZGVtaWMuQ2l0YXZpLkxpbmtlZFJlc291cmNlLCBTd2lzc0FjYWRlbWljLkNpdGF2aSIsIkxpbmtlZFJlc291cmNlVHlwZSI6MiwiT3JpZ2luYWxTdHJpbmciOiJDOlxcVXNlcnNcXEphbm5pa2EgU2Now6RmZXJcXEFwcERhdGFcXExvY2FsXFxUZW1wXFxhb2YxcHNvcC5qcGciLCJVcmlTdHJpbmciOiI3NGQwY2JlMS04NGJlLTQ0OGEtYjA4Ny1lYzJmOTliNTc1OT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guMDguMjAyNSIsIkVkaXRvcnMiOltdLCJFdmFsdWF0aW9uQ29tcGxleGl0eSI6MCwiRXZhbHVhdGlvblNvdXJjZVRleHRGb3JtYXQiOjAsIkdyb3VwcyI6W10sIkhhc0xhYmVsMSI6ZmFsc2UsIkhhc0xhYmVsMiI6ZmFsc2UsIktleXdvcmRzIjpbXS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bmV3cy5hZG9iZS5jb20vbmV3cy9uZXdzLWRldGFpbHMvMjAyNC9hZG9iZS1icmluZ3MtZmlyZWZseS1nZW5lcmF0aXZlLWFpLWludG8tc3Vic3RhbmNlLTNkLXdvcmtmbG93cyIsIlVyaVN0cmluZyI6Imh0dHBzOi8vbmV3cy5hZG9iZS5jb20vbmV3cy9uZXdzLWRldGFpbHMvMjAyNC9hZG9iZS1icmluZ3MtZmlyZWZseS1nZW5lcmF0aXZlLWFpLWludG8tc3Vic3RhbmNlLTNkLXdvcmtmbG93c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}</w:instrText>
                </w:r>
                <w:r w:rsidRPr="00DB2469">
                  <w:rPr>
                    <w:color w:val="auto"/>
                  </w:rPr>
                  <w:fldChar w:fldCharType="separate"/>
                </w:r>
                <w:r w:rsidR="009725B8">
                  <w:rPr>
                    <w:color w:val="auto"/>
                  </w:rPr>
                  <w:t>(Adobe, 2024a, 2024b)</w:t>
                </w:r>
                <w:r w:rsidRPr="00DB2469">
                  <w:rPr>
                    <w:color w:val="auto"/>
                  </w:rPr>
                  <w:fldChar w:fldCharType="end"/>
                </w:r>
              </w:sdtContent>
            </w:sdt>
          </w:p>
        </w:tc>
      </w:tr>
      <w:tr w:rsidR="00577BD5" w:rsidRPr="00DB2469" w14:paraId="1BC7B597" w14:textId="77777777" w:rsidTr="00787CD6">
        <w:tc>
          <w:tcPr>
            <w:tcW w:w="421" w:type="dxa"/>
            <w:vMerge/>
            <w:shd w:val="clear" w:color="auto" w:fill="F2F2F2" w:themeFill="background1" w:themeFillShade="F2"/>
          </w:tcPr>
          <w:p w14:paraId="11B8F424" w14:textId="77777777" w:rsidR="00577BD5" w:rsidRPr="00DB2469" w:rsidRDefault="00577BD5" w:rsidP="00577BD5">
            <w:pPr>
              <w:pStyle w:val="Text"/>
              <w:spacing w:after="0" w:line="240" w:lineRule="auto"/>
              <w:rPr>
                <w:b/>
                <w:bCs/>
              </w:rPr>
            </w:pPr>
          </w:p>
        </w:tc>
        <w:tc>
          <w:tcPr>
            <w:tcW w:w="425" w:type="dxa"/>
            <w:vMerge/>
            <w:shd w:val="clear" w:color="auto" w:fill="F2F2F2" w:themeFill="background1" w:themeFillShade="F2"/>
          </w:tcPr>
          <w:p w14:paraId="7F7AB0C9" w14:textId="77777777" w:rsidR="00577BD5" w:rsidRPr="00DB2469" w:rsidRDefault="00577BD5" w:rsidP="00577BD5">
            <w:pPr>
              <w:pStyle w:val="Text"/>
              <w:spacing w:after="0" w:line="240" w:lineRule="auto"/>
              <w:rPr>
                <w:b/>
                <w:bCs/>
              </w:rPr>
            </w:pPr>
          </w:p>
        </w:tc>
        <w:tc>
          <w:tcPr>
            <w:tcW w:w="5386" w:type="dxa"/>
            <w:shd w:val="clear" w:color="auto" w:fill="F2F2F2" w:themeFill="background1" w:themeFillShade="F2"/>
          </w:tcPr>
          <w:p w14:paraId="20DD1990" w14:textId="1581755C" w:rsidR="00577BD5" w:rsidRPr="00DB2469" w:rsidRDefault="00577BD5" w:rsidP="00577BD5">
            <w:pPr>
              <w:pStyle w:val="Text"/>
              <w:spacing w:after="0" w:line="240" w:lineRule="auto"/>
              <w:rPr>
                <w:b/>
                <w:bCs/>
              </w:rPr>
            </w:pPr>
            <w:r w:rsidRPr="00DB2469">
              <w:rPr>
                <w:b/>
                <w:bCs/>
              </w:rPr>
              <w:t>[R.t.</w:t>
            </w:r>
            <w:r w:rsidR="00AF489F" w:rsidRPr="00DB2469">
              <w:rPr>
                <w:b/>
                <w:bCs/>
              </w:rPr>
              <w:t>4</w:t>
            </w:r>
            <w:r w:rsidRPr="00DB2469">
              <w:rPr>
                <w:b/>
                <w:bCs/>
              </w:rPr>
              <w:t>]</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5D2A7D9B" w14:textId="0815A3DC" w:rsidR="00577BD5" w:rsidRPr="00DB2469" w:rsidRDefault="00C77AE8"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2218A69" w14:textId="0196573E" w:rsidR="00577BD5" w:rsidRPr="00DB2469" w:rsidRDefault="009C00E3" w:rsidP="00C77AE8">
            <w:pPr>
              <w:pStyle w:val="CitaviBibliographySubheading8"/>
              <w:ind w:left="322" w:hanging="224"/>
              <w:rPr>
                <w:color w:val="auto"/>
              </w:rPr>
            </w:pPr>
            <w:r w:rsidRPr="00DB2469">
              <w:rPr>
                <w:color w:val="auto"/>
              </w:rPr>
              <w:t xml:space="preserve">Access requires licenses/accounts; however, </w:t>
            </w:r>
            <w:r w:rsidR="00C77AE8" w:rsidRPr="00DB2469">
              <w:rPr>
                <w:color w:val="auto"/>
              </w:rPr>
              <w:t xml:space="preserve">a </w:t>
            </w:r>
            <w:r w:rsidRPr="00DB2469">
              <w:rPr>
                <w:color w:val="auto"/>
              </w:rPr>
              <w:t>dialog</w:t>
            </w:r>
            <w:r w:rsidR="00C77AE8" w:rsidRPr="00DB2469">
              <w:rPr>
                <w:color w:val="auto"/>
              </w:rPr>
              <w:t>ical exchange</w:t>
            </w:r>
            <w:r w:rsidRPr="00DB2469">
              <w:rPr>
                <w:color w:val="auto"/>
              </w:rPr>
              <w:t xml:space="preserve"> with Firefly</w:t>
            </w:r>
            <w:r w:rsidR="00C77AE8" w:rsidRPr="00DB2469">
              <w:rPr>
                <w:color w:val="auto"/>
              </w:rPr>
              <w:t xml:space="preserve"> is required</w:t>
            </w:r>
            <w:r w:rsidRPr="00DB2469">
              <w:rPr>
                <w:color w:val="auto"/>
              </w:rPr>
              <w:t xml:space="preserve"> to unfold </w:t>
            </w:r>
            <w:r w:rsidR="00C77AE8" w:rsidRPr="00DB2469">
              <w:rPr>
                <w:color w:val="auto"/>
              </w:rPr>
              <w:t xml:space="preserve">and mobilize </w:t>
            </w:r>
            <w:r w:rsidRPr="00DB2469">
              <w:rPr>
                <w:color w:val="auto"/>
              </w:rPr>
              <w:t>its capabilities</w:t>
            </w:r>
            <w:r w:rsidR="00C77AE8" w:rsidRPr="00DB2469">
              <w:rPr>
                <w:color w:val="auto"/>
              </w:rPr>
              <w:t xml:space="preserve"> </w:t>
            </w:r>
            <w:sdt>
              <w:sdtPr>
                <w:rPr>
                  <w:color w:val="auto"/>
                </w:rPr>
                <w:alias w:val="To edit, see citavi.com/edit"/>
                <w:tag w:val="CitaviPlaceholder#679a961e-f67c-46cc-a767-fde115661e0d"/>
                <w:id w:val="1459378450"/>
                <w:placeholder>
                  <w:docPart w:val="DefaultPlaceholder_-1854013440"/>
                </w:placeholder>
              </w:sdtPr>
              <w:sdtEndPr/>
              <w:sdtContent>
                <w:r w:rsidR="00C77AE8"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0ZWNkNzY2LTRjNWUtNDZmOC1iY2E3LWY0YzcxOGE2ZTYyMy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2NzlhOTYxZS1mNjdjLTQ2Y2MtYTc2Ny1mZGUxMTU2NjFlMGQiLCJUZXh0IjoiKEFkb2JlLCBuLmQu4oCTYikiLCJXQUlWZXJzaW9uIjoiNy4zLjEuMzAifQ==}</w:instrText>
                </w:r>
                <w:r w:rsidR="00C77AE8" w:rsidRPr="00DB2469">
                  <w:rPr>
                    <w:color w:val="auto"/>
                  </w:rPr>
                  <w:fldChar w:fldCharType="separate"/>
                </w:r>
                <w:r w:rsidR="009725B8">
                  <w:rPr>
                    <w:color w:val="auto"/>
                  </w:rPr>
                  <w:t>(Adobe, n.d.–b)</w:t>
                </w:r>
                <w:r w:rsidR="00C77AE8" w:rsidRPr="00DB2469">
                  <w:rPr>
                    <w:color w:val="auto"/>
                  </w:rPr>
                  <w:fldChar w:fldCharType="end"/>
                </w:r>
              </w:sdtContent>
            </w:sdt>
          </w:p>
        </w:tc>
      </w:tr>
      <w:tr w:rsidR="00577BD5" w:rsidRPr="00DB2469" w14:paraId="5EDCEDC7" w14:textId="4BB33E80" w:rsidTr="00787CD6">
        <w:tc>
          <w:tcPr>
            <w:tcW w:w="421" w:type="dxa"/>
            <w:vMerge/>
            <w:shd w:val="clear" w:color="auto" w:fill="F2F2F2" w:themeFill="background1" w:themeFillShade="F2"/>
          </w:tcPr>
          <w:p w14:paraId="01524889" w14:textId="77777777" w:rsidR="00577BD5" w:rsidRPr="00DB2469" w:rsidRDefault="00577BD5" w:rsidP="00577BD5">
            <w:pPr>
              <w:pStyle w:val="Text"/>
              <w:spacing w:after="0" w:line="240" w:lineRule="auto"/>
              <w:rPr>
                <w:b/>
                <w:bCs/>
              </w:rPr>
            </w:pPr>
          </w:p>
        </w:tc>
        <w:tc>
          <w:tcPr>
            <w:tcW w:w="425" w:type="dxa"/>
            <w:vMerge/>
            <w:shd w:val="clear" w:color="auto" w:fill="F2F2F2" w:themeFill="background1" w:themeFillShade="F2"/>
          </w:tcPr>
          <w:p w14:paraId="0374B1CF" w14:textId="1F4A52AC" w:rsidR="00577BD5" w:rsidRPr="00DB2469" w:rsidRDefault="00577BD5" w:rsidP="00577BD5">
            <w:pPr>
              <w:pStyle w:val="Text"/>
              <w:spacing w:after="0" w:line="240" w:lineRule="auto"/>
              <w:rPr>
                <w:b/>
                <w:bCs/>
              </w:rPr>
            </w:pPr>
          </w:p>
        </w:tc>
        <w:tc>
          <w:tcPr>
            <w:tcW w:w="5386" w:type="dxa"/>
            <w:shd w:val="clear" w:color="auto" w:fill="F2F2F2" w:themeFill="background1" w:themeFillShade="F2"/>
          </w:tcPr>
          <w:p w14:paraId="2796CA55" w14:textId="7A876EF4" w:rsidR="00577BD5" w:rsidRPr="00DB2469" w:rsidRDefault="00577BD5" w:rsidP="00577BD5">
            <w:pPr>
              <w:pStyle w:val="Text"/>
              <w:spacing w:after="0" w:line="240" w:lineRule="auto"/>
            </w:pPr>
            <w:r w:rsidRPr="00DB2469">
              <w:rPr>
                <w:b/>
                <w:bCs/>
              </w:rPr>
              <w:t>[R.t.</w:t>
            </w:r>
            <w:r w:rsidR="00AF489F" w:rsidRPr="00DB2469">
              <w:rPr>
                <w:b/>
                <w:bCs/>
              </w:rPr>
              <w:t>5</w:t>
            </w:r>
            <w:r w:rsidRPr="00DB2469">
              <w:rPr>
                <w:b/>
                <w:bCs/>
              </w:rPr>
              <w:t>]</w:t>
            </w:r>
            <w:r w:rsidRPr="00DB2469">
              <w:t xml:space="preserve"> Operant resources are inherently more dynamic and complex than operand resources.</w:t>
            </w:r>
          </w:p>
        </w:tc>
        <w:tc>
          <w:tcPr>
            <w:tcW w:w="709" w:type="dxa"/>
            <w:shd w:val="clear" w:color="auto" w:fill="F2F2F2" w:themeFill="background1" w:themeFillShade="F2"/>
          </w:tcPr>
          <w:p w14:paraId="5E51FE45" w14:textId="090BB531" w:rsidR="00577BD5" w:rsidRPr="00DB2469" w:rsidRDefault="00C77AE8"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D2FBDD7" w14:textId="41D43EEF" w:rsidR="00577BD5" w:rsidRPr="00DB2469" w:rsidRDefault="00C77AE8" w:rsidP="00C77AE8">
            <w:pPr>
              <w:pStyle w:val="CitaviBibliographySubheading8"/>
              <w:ind w:left="322" w:hanging="224"/>
              <w:rPr>
                <w:color w:val="auto"/>
              </w:rPr>
            </w:pPr>
            <w:r w:rsidRPr="00DB2469">
              <w:rPr>
                <w:color w:val="auto"/>
              </w:rPr>
              <w:t xml:space="preserve">Firefly is continuously updated with new models </w:t>
            </w:r>
            <w:sdt>
              <w:sdtPr>
                <w:rPr>
                  <w:color w:val="auto"/>
                </w:rPr>
                <w:alias w:val="To edit, see citavi.com/edit"/>
                <w:tag w:val="CitaviPlaceholder#27ffdf85-4827-4355-9791-df51915229ed"/>
                <w:id w:val="-864211596"/>
                <w:placeholder>
                  <w:docPart w:val="DefaultPlaceholder_-185401344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3NmQyMGExLWJlNjAtNDM3Mi1iZmU3LWY5NDY1ZWQzMjM4ZCIsIlJhbmdlTGVuZ3RoIjoxNSwiUmVmZXJlbmNlSWQiOiI0Njc3OGNkMS03Y2UyLTQzODktYmEyZC01NTdkMGI2YzBiZ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ZzaHFzcHltLmpwZyIsIlVyaVN0cmluZyI6IjQ2Nzc4Y2QxLTdjZTItNDM4OS1iYTJkLTU1N2QwYjZjMGJm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vZmVhdHVyZXMuaHRtbCIsIlVyaVN0cmluZyI6Imh0dHBzOi8vd3d3LmFkb2JlLmNvbS9wcm9kdWN0cy9maXJlZmx5L2ZlYXR1cmVz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5OjI5OjA0IiwiTW9kaWZpZWRCeSI6Il9KYW5uaWthIFNjaMOkZmVyIiwiSWQiOiJhY2VhYWE0Ny1lOGQzLTQ2ZmEtYWE2OC0xZGM3ZDNhZmJjMzYiLCJNb2RpZmllZE9uIjoiMjAyNS0wOC0yMVQwOToyOTowNCIsIlByb2plY3QiOnsiJHJlZiI6IjgifX1dLCJPbmxpbmVBZGRyZXNzIjoiaHR0cHM6Ly93d3cuYWRvYmUuY29tL3Byb2R1Y3RzL2ZpcmVmbHkvZmVhdHVyZXM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}</w:instrText>
                </w:r>
                <w:r w:rsidRPr="00DB2469">
                  <w:rPr>
                    <w:color w:val="auto"/>
                  </w:rPr>
                  <w:fldChar w:fldCharType="separate"/>
                </w:r>
                <w:r w:rsidR="009725B8">
                  <w:rPr>
                    <w:color w:val="auto"/>
                  </w:rPr>
                  <w:t>(Adobe, n.d.–c)</w:t>
                </w:r>
                <w:r w:rsidRPr="00DB2469">
                  <w:rPr>
                    <w:color w:val="auto"/>
                  </w:rPr>
                  <w:fldChar w:fldCharType="end"/>
                </w:r>
              </w:sdtContent>
            </w:sdt>
          </w:p>
          <w:p w14:paraId="367189D8" w14:textId="11CB69D6" w:rsidR="00C77AE8" w:rsidRPr="00DB2469" w:rsidRDefault="00C77AE8" w:rsidP="00C77AE8">
            <w:pPr>
              <w:pStyle w:val="CitaviBibliographySubheading8"/>
              <w:ind w:left="322" w:hanging="224"/>
              <w:rPr>
                <w:color w:val="auto"/>
              </w:rPr>
            </w:pPr>
            <w:r w:rsidRPr="00DB2469">
              <w:rPr>
                <w:color w:val="auto"/>
              </w:rPr>
              <w:t xml:space="preserve">Firefly’s behavior alters continuously and dynamically through interactions with users </w:t>
            </w:r>
            <w:sdt>
              <w:sdtPr>
                <w:rPr>
                  <w:color w:val="auto"/>
                </w:rPr>
                <w:alias w:val="To edit, see citavi.com/edit"/>
                <w:tag w:val="CitaviPlaceholder#ae7c5205-fa18-4d4b-9029-fb2cd8290379"/>
                <w:id w:val="-830520324"/>
                <w:placeholder>
                  <w:docPart w:val="DefaultPlaceholder_-185401344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MDU4NWVkLTY0N2YtNDIwNS04MTQzLTE5MzdhZGViMTZlNCIsIlJhbmdlTGVuZ3RoIjoyNiwiUmVmZXJlbmNlSWQiOiI4MTBiMDU1Mi0yNDkzLTQzOWQtOTI2OS1hYjFlNWE1Yjg3Y2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BGaXJlZmx5IFRlYW0iLCJQcm90ZWN0ZWQiOmZhbHNlLCJTZXgiOjAsIkNyZWF0ZWRCeSI6Il9KYW5uaWthIFNjaMOkZmVyIiwiQ3JlYXRlZE9uIjoiMjAyNi0wNy0yN1QwNzowNDozNiIsIk1vZGlmaWVkQnkiOiJfSmFubmlrYSBTY2jDpGZlciIsIklkIjoiMTRhOTQyM2UtOGI3Zi00MjcwLWIyOGUtZDVkYmVlOWM2OTYzIiwiTW9kaWZpZWRPbiI6IjIwMjYtMDctMjdUMDc6MDQ6MzY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xeDMzeGljeC5qcGciLCJVcmlTdHJpbmciOiI4MTBiMDU1Mi0yNDkzLTQzOWQtOTI2OS1hYjFlNWE1Yjg3Y2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U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YmxvZy5hZG9iZS5jb20vZW4vcHVibGlzaC8yMDI1LzA3LzE3L2ZpcmVmbHktYWRkcy1uZXctdmlkZW8tY2FwYWJpbGl0aWVzLWluZHVzdHJ5LWxlYWRpbmctYWktbW9kZWxzLWdlbmVyYXRlLXNvdW5kLWVmZmVjdHMtZmVhdHVyZSIsIlVyaVN0cmluZyI6Imh0dHBzOi8vYmxvZy5hZG9iZS5jb20vZW4vcHVibGlzaC8yMDI1LzA3LzE3L2ZpcmVmbHktYWRkcy1uZXctdmlkZW8tY2FwYWJpbGl0aWVzLWluZHVzdHJ5LWxlYWRpbmctYWktbW9kZWxzLWdlbmVyYXRlLXNvdW5kLWVmZmVjdHMtZmVhdHVyZ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}</w:instrText>
                </w:r>
                <w:r w:rsidRPr="00DB2469">
                  <w:rPr>
                    <w:color w:val="auto"/>
                  </w:rPr>
                  <w:fldChar w:fldCharType="separate"/>
                </w:r>
                <w:r w:rsidR="009725B8">
                  <w:rPr>
                    <w:color w:val="auto"/>
                  </w:rPr>
                  <w:t>(Adobe Firefly Team, 2025)</w:t>
                </w:r>
                <w:r w:rsidRPr="00DB2469">
                  <w:rPr>
                    <w:color w:val="auto"/>
                  </w:rPr>
                  <w:fldChar w:fldCharType="end"/>
                </w:r>
              </w:sdtContent>
            </w:sdt>
          </w:p>
        </w:tc>
      </w:tr>
      <w:tr w:rsidR="00577BD5" w:rsidRPr="00DB2469" w14:paraId="10F01998" w14:textId="3CC1F90A" w:rsidTr="00787CD6">
        <w:tc>
          <w:tcPr>
            <w:tcW w:w="421" w:type="dxa"/>
            <w:vMerge/>
            <w:shd w:val="clear" w:color="auto" w:fill="F2F2F2" w:themeFill="background1" w:themeFillShade="F2"/>
          </w:tcPr>
          <w:p w14:paraId="6851A596" w14:textId="77777777" w:rsidR="00577BD5" w:rsidRPr="00DB2469" w:rsidRDefault="00577BD5" w:rsidP="00577BD5">
            <w:pPr>
              <w:pStyle w:val="Text"/>
              <w:spacing w:after="0" w:line="240" w:lineRule="auto"/>
              <w:rPr>
                <w:b/>
                <w:bCs/>
              </w:rPr>
            </w:pPr>
          </w:p>
        </w:tc>
        <w:tc>
          <w:tcPr>
            <w:tcW w:w="425" w:type="dxa"/>
            <w:vMerge/>
            <w:shd w:val="clear" w:color="auto" w:fill="F2F2F2" w:themeFill="background1" w:themeFillShade="F2"/>
          </w:tcPr>
          <w:p w14:paraId="6328F514" w14:textId="429EFCB6" w:rsidR="00577BD5" w:rsidRPr="00DB2469" w:rsidRDefault="00577BD5" w:rsidP="00577BD5">
            <w:pPr>
              <w:pStyle w:val="Text"/>
              <w:spacing w:after="0" w:line="240" w:lineRule="auto"/>
              <w:rPr>
                <w:b/>
                <w:bCs/>
              </w:rPr>
            </w:pPr>
          </w:p>
        </w:tc>
        <w:tc>
          <w:tcPr>
            <w:tcW w:w="5386" w:type="dxa"/>
            <w:shd w:val="clear" w:color="auto" w:fill="F2F2F2" w:themeFill="background1" w:themeFillShade="F2"/>
          </w:tcPr>
          <w:p w14:paraId="3A13494E" w14:textId="6B89AD09" w:rsidR="00577BD5" w:rsidRPr="00DB2469" w:rsidRDefault="00577BD5" w:rsidP="00577BD5">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2D05F8D3" w14:textId="2972D2C1" w:rsidR="00577BD5" w:rsidRPr="00DB2469" w:rsidRDefault="00D726DA"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1B8C087B" w14:textId="33056159" w:rsidR="00C77AE8" w:rsidRPr="00DB2469" w:rsidRDefault="00C77AE8" w:rsidP="00C77AE8">
            <w:pPr>
              <w:pStyle w:val="CitaviBibliographySubheading8"/>
              <w:ind w:left="318" w:hanging="218"/>
              <w:rPr>
                <w:color w:val="auto"/>
              </w:rPr>
            </w:pPr>
            <w:r w:rsidRPr="00DB2469">
              <w:rPr>
                <w:color w:val="auto"/>
              </w:rPr>
              <w:t xml:space="preserve">Firefly, as a GenAI resource, can be continuously retrained, recombined, and extended, making it potentially infinite </w:t>
            </w:r>
            <w:sdt>
              <w:sdtPr>
                <w:rPr>
                  <w:color w:val="auto"/>
                </w:rPr>
                <w:alias w:val="To edit, see citavi.com/edit"/>
                <w:tag w:val="CitaviPlaceholder#02aac10d-ca94-4a19-a9ed-695c3b2ff4c6"/>
                <w:id w:val="243917792"/>
                <w:placeholder>
                  <w:docPart w:val="76DDC405DE954793B2728AE399741DC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lZDczYjg5LWM3ZDItNGZlZi1iYjRlLTRmMzY4NGJlOTg5NCIsIlJhbmdlTGVuZ3RoIjoxNSwiUmVmZXJlbmNlSWQiOiIzODcwYTMxZC1iYTYyLTQ1NWMtOTgzNC01YjU4MDgxZDYwO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Y2EvZmlyZWZseS93b3JrLXdpdGgtZW50ZXJwcmlzZS1mZWF0dXJlcy90cmFpbi1jdXN0b20tbW9kZWxzL3JldHJhaW4teW91ci1jdXN0b20tbW9kZWxzLmh0bWwiLCJVcmlTdHJpbmciOiJodHRwczovL2hlbHB4LmFkb2JlLmNvbS9jYS9maXJlZmx5L3dlYi93b3JrLXdpdGgtZW50ZXJwcmlzZS1mZWF0dXJlcy90cmFpbi1jdXN0b20tbW9kZWxzL3JldHJhaW4teW91ci1jdXN0b20tbW9kZWxz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}</w:instrText>
                </w:r>
                <w:r w:rsidRPr="00DB2469">
                  <w:rPr>
                    <w:color w:val="auto"/>
                  </w:rPr>
                  <w:fldChar w:fldCharType="separate"/>
                </w:r>
                <w:r w:rsidR="009725B8">
                  <w:rPr>
                    <w:color w:val="auto"/>
                  </w:rPr>
                  <w:t>(Adobe, n.d.–i)</w:t>
                </w:r>
                <w:r w:rsidRPr="00DB2469">
                  <w:rPr>
                    <w:color w:val="auto"/>
                  </w:rPr>
                  <w:fldChar w:fldCharType="end"/>
                </w:r>
              </w:sdtContent>
            </w:sdt>
          </w:p>
          <w:p w14:paraId="787BB8BD" w14:textId="45A590AB" w:rsidR="00577BD5" w:rsidRPr="00DB2469" w:rsidRDefault="00C77AE8" w:rsidP="00C77AE8">
            <w:pPr>
              <w:pStyle w:val="CitaviBibliographySubheading8"/>
              <w:ind w:left="322" w:hanging="204"/>
              <w:rPr>
                <w:color w:val="auto"/>
              </w:rPr>
            </w:pPr>
            <w:r w:rsidRPr="00DB2469">
              <w:rPr>
                <w:color w:val="auto"/>
              </w:rPr>
              <w:t xml:space="preserve">User requests may be limited by plan </w:t>
            </w:r>
            <w:sdt>
              <w:sdtPr>
                <w:rPr>
                  <w:color w:val="auto"/>
                </w:rPr>
                <w:alias w:val="To edit, see citavi.com/edit"/>
                <w:tag w:val="CitaviPlaceholder#e58ab95a-827e-4a93-968d-29e2a4c05564"/>
                <w:id w:val="1742130728"/>
                <w:placeholder>
                  <w:docPart w:val="76DDC405DE954793B2728AE399741DC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NjUzMzYzLTc0ZTgtNDUzNy04MDlmLTllMTNmNTQ5MDA4YyIsIlJhbmdlTGVuZ3RoIjoxNSwiUmVmZXJlbmNlSWQiOiI0ODQ2MmE4Yy05ZWIxLTQwNjItYmYyMi04ZjEwYjExZGRlY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ZmlyZWZseS9nZXQtc2V0LXVwL2xlYXJuLXRoZS1iYXNpY3MvZ2VuZXJhdGl2ZS1jcmVkaXRzLWZhcS5odG1sIiwiVXJpU3RyaW5nIjoiaHR0cHM6Ly9oZWxweC5hZG9iZS5jb20vZmlyZWZseS9nZXQtc2V0LXVwL2xlYXJuLXRoZS1iYXNpY3MvZ2VuZXJhdGl2ZS1jcmVkaXRzLWZhcS5odG1s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}</w:instrText>
                </w:r>
                <w:r w:rsidRPr="00DB2469">
                  <w:rPr>
                    <w:color w:val="auto"/>
                  </w:rPr>
                  <w:fldChar w:fldCharType="separate"/>
                </w:r>
                <w:r w:rsidR="009725B8">
                  <w:rPr>
                    <w:color w:val="auto"/>
                  </w:rPr>
                  <w:t>(Adobe, n.d.–h)</w:t>
                </w:r>
                <w:r w:rsidRPr="00DB2469">
                  <w:rPr>
                    <w:color w:val="auto"/>
                  </w:rPr>
                  <w:fldChar w:fldCharType="end"/>
                </w:r>
              </w:sdtContent>
            </w:sdt>
            <w:r w:rsidRPr="00DB2469">
              <w:rPr>
                <w:color w:val="auto"/>
              </w:rPr>
              <w:t>, but the resource is virtually inexhaustible</w:t>
            </w:r>
          </w:p>
        </w:tc>
      </w:tr>
      <w:tr w:rsidR="00577BD5" w:rsidRPr="00DB2469" w14:paraId="6084D300" w14:textId="072EF12A" w:rsidTr="00787CD6">
        <w:tc>
          <w:tcPr>
            <w:tcW w:w="421" w:type="dxa"/>
            <w:vMerge/>
            <w:shd w:val="clear" w:color="auto" w:fill="F2F2F2" w:themeFill="background1" w:themeFillShade="F2"/>
          </w:tcPr>
          <w:p w14:paraId="31DC4E83" w14:textId="77777777" w:rsidR="00577BD5" w:rsidRPr="00DB2469" w:rsidRDefault="00577BD5" w:rsidP="00577BD5">
            <w:pPr>
              <w:pStyle w:val="Text"/>
              <w:spacing w:after="0" w:line="240" w:lineRule="auto"/>
              <w:rPr>
                <w:b/>
                <w:bCs/>
              </w:rPr>
            </w:pPr>
          </w:p>
        </w:tc>
        <w:tc>
          <w:tcPr>
            <w:tcW w:w="425" w:type="dxa"/>
            <w:vMerge/>
            <w:shd w:val="clear" w:color="auto" w:fill="F2F2F2" w:themeFill="background1" w:themeFillShade="F2"/>
          </w:tcPr>
          <w:p w14:paraId="05130531" w14:textId="7D6BF67F" w:rsidR="00577BD5" w:rsidRPr="00DB2469" w:rsidRDefault="00577BD5" w:rsidP="00577BD5">
            <w:pPr>
              <w:pStyle w:val="Text"/>
              <w:spacing w:after="0" w:line="240" w:lineRule="auto"/>
              <w:rPr>
                <w:b/>
                <w:bCs/>
              </w:rPr>
            </w:pPr>
          </w:p>
        </w:tc>
        <w:tc>
          <w:tcPr>
            <w:tcW w:w="5386" w:type="dxa"/>
            <w:shd w:val="clear" w:color="auto" w:fill="F2F2F2" w:themeFill="background1" w:themeFillShade="F2"/>
          </w:tcPr>
          <w:p w14:paraId="63DE4187" w14:textId="183F93A2" w:rsidR="00577BD5" w:rsidRPr="00DB2469" w:rsidRDefault="00577BD5" w:rsidP="00577BD5">
            <w:pPr>
              <w:pStyle w:val="Text"/>
              <w:spacing w:after="0" w:line="240" w:lineRule="auto"/>
            </w:pPr>
            <w:r w:rsidRPr="00DB2469">
              <w:rPr>
                <w:b/>
                <w:bCs/>
              </w:rPr>
              <w:t>[R.t.</w:t>
            </w:r>
            <w:r w:rsidR="00AF489F" w:rsidRPr="00DB2469">
              <w:rPr>
                <w:b/>
                <w:bCs/>
              </w:rPr>
              <w:t>7</w:t>
            </w:r>
            <w:r w:rsidRPr="00DB2469">
              <w:rPr>
                <w:b/>
                <w:bCs/>
              </w:rPr>
              <w:t>]</w:t>
            </w:r>
            <w:r w:rsidRPr="00DB2469">
              <w:t xml:space="preserve"> Operant resources can exist as basic operant resources (skills and knowledge) but can also be bundled into composite resources (capabilities) or interconnected resource constellations, forming hierarchies of increasing complexity and value creation potential.</w:t>
            </w:r>
          </w:p>
        </w:tc>
        <w:tc>
          <w:tcPr>
            <w:tcW w:w="709" w:type="dxa"/>
            <w:shd w:val="clear" w:color="auto" w:fill="F2F2F2" w:themeFill="background1" w:themeFillShade="F2"/>
          </w:tcPr>
          <w:p w14:paraId="2027A54E" w14:textId="2F4FA696" w:rsidR="00577BD5" w:rsidRPr="00DB2469" w:rsidRDefault="00D726DA"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EE6957A" w14:textId="59DB1472" w:rsidR="008B4372" w:rsidRPr="00DB2469" w:rsidRDefault="00D726DA" w:rsidP="008B4372">
            <w:pPr>
              <w:pStyle w:val="CitaviBibliographySubheading8"/>
              <w:ind w:left="322" w:hanging="224"/>
              <w:rPr>
                <w:color w:val="auto"/>
              </w:rPr>
            </w:pPr>
            <w:r w:rsidRPr="00DB2469">
              <w:rPr>
                <w:color w:val="auto"/>
              </w:rPr>
              <w:t xml:space="preserve">Firefly </w:t>
            </w:r>
            <w:r w:rsidR="0015676E" w:rsidRPr="00DB2469">
              <w:rPr>
                <w:color w:val="auto"/>
              </w:rPr>
              <w:t xml:space="preserve">can be viewed as </w:t>
            </w:r>
            <w:r w:rsidRPr="00DB2469">
              <w:rPr>
                <w:color w:val="auto"/>
              </w:rPr>
              <w:t xml:space="preserve">(at least) a composite </w:t>
            </w:r>
            <w:r w:rsidR="0015676E" w:rsidRPr="00DB2469">
              <w:rPr>
                <w:color w:val="auto"/>
              </w:rPr>
              <w:t>resource</w:t>
            </w:r>
            <w:r w:rsidRPr="00DB2469">
              <w:rPr>
                <w:color w:val="auto"/>
              </w:rPr>
              <w:t xml:space="preserve"> that bundles other resources, such as AI algorithms, Adobe’s training data, and design interfaces, forming part of a larger constellation of Creative Cloud tools </w:t>
            </w:r>
            <w:sdt>
              <w:sdtPr>
                <w:rPr>
                  <w:color w:val="auto"/>
                </w:rPr>
                <w:alias w:val="To edit, see citavi.com/edit"/>
                <w:tag w:val="CitaviPlaceholder#2dd0401d-5b5f-44dc-83e7-c9f9b87a52bc"/>
                <w:id w:val="1674385236"/>
                <w:placeholder>
                  <w:docPart w:val="DefaultPlaceholder_-1854013440"/>
                </w:placeholder>
              </w:sdtPr>
              <w:sdtEndPr/>
              <w:sdtContent>
                <w:r w:rsidRPr="00DB2469">
                  <w:rPr>
                    <w:color w:val="auto"/>
                  </w:rPr>
                  <w:fldChar w:fldCharType="begin"/>
                </w:r>
                <w:r w:rsidR="009D217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ZDkyNjA5LWQ4MWItNDE5MS05ZmUzLTY5YzFkZjIyNGUxNiIsIlJhbmdlTGVuZ3RoIjoxNSwiUmVmZXJlbmNlSWQiOiI0MGVlOWU3NS00OTcxLTQ1MDAtYmE3OS1iYWNlYmJjYzlk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TIiLCJDb3VudCI6MSwiVGV4dFVuaXRzIjpbeyIkaWQiOiIxMyIsIkZvbnRTdHlsZSI6eyIkaWQiOiIxNCIsIk5ldXRyYWwiOnRydWV9LCJSZWFkaW5nT3JkZXIiOjEsIlRleHQiOiIoQWRvYmUsIG4uZC7igJNkKSJ9XX0sIlRhZyI6IkNpdGF2aVBsYWNlaG9sZGVyIzJkZDA0MDFkLTViNWYtNDRkYy04M2U3LWM5ZjliODdhNTJiYyIsIlRleHQiOiIoQWRvYmUsIG4uZC7igJNkKSIsIldBSVZlcnNpb24iOiI3LjMuMS4zMCJ9}</w:instrText>
                </w:r>
                <w:r w:rsidRPr="00DB2469">
                  <w:rPr>
                    <w:color w:val="auto"/>
                  </w:rPr>
                  <w:fldChar w:fldCharType="separate"/>
                </w:r>
                <w:r w:rsidR="009725B8">
                  <w:rPr>
                    <w:color w:val="auto"/>
                  </w:rPr>
                  <w:t>(Adobe, n.d.–d)</w:t>
                </w:r>
                <w:r w:rsidRPr="00DB2469">
                  <w:rPr>
                    <w:color w:val="auto"/>
                  </w:rPr>
                  <w:fldChar w:fldCharType="end"/>
                </w:r>
              </w:sdtContent>
            </w:sdt>
          </w:p>
        </w:tc>
      </w:tr>
      <w:tr w:rsidR="00577BD5" w:rsidRPr="00DB2469" w14:paraId="4AC5BEA3" w14:textId="5F012C28" w:rsidTr="00787CD6">
        <w:tc>
          <w:tcPr>
            <w:tcW w:w="421" w:type="dxa"/>
            <w:vMerge/>
            <w:shd w:val="clear" w:color="auto" w:fill="F2F2F2" w:themeFill="background1" w:themeFillShade="F2"/>
          </w:tcPr>
          <w:p w14:paraId="070F9FA3" w14:textId="77777777" w:rsidR="00577BD5" w:rsidRPr="00DB2469" w:rsidRDefault="00577BD5" w:rsidP="00577BD5">
            <w:pPr>
              <w:pStyle w:val="Text"/>
              <w:spacing w:after="0" w:line="240" w:lineRule="auto"/>
              <w:rPr>
                <w:b/>
                <w:bCs/>
              </w:rPr>
            </w:pPr>
          </w:p>
        </w:tc>
        <w:tc>
          <w:tcPr>
            <w:tcW w:w="425" w:type="dxa"/>
            <w:vMerge/>
            <w:shd w:val="clear" w:color="auto" w:fill="F2F2F2" w:themeFill="background1" w:themeFillShade="F2"/>
          </w:tcPr>
          <w:p w14:paraId="2D1CFBE8" w14:textId="5ECD5A57" w:rsidR="00577BD5" w:rsidRPr="00DB2469" w:rsidRDefault="00577BD5" w:rsidP="00577BD5">
            <w:pPr>
              <w:pStyle w:val="Text"/>
              <w:spacing w:after="0" w:line="240" w:lineRule="auto"/>
              <w:rPr>
                <w:b/>
                <w:bCs/>
              </w:rPr>
            </w:pPr>
          </w:p>
        </w:tc>
        <w:tc>
          <w:tcPr>
            <w:tcW w:w="5386" w:type="dxa"/>
            <w:shd w:val="clear" w:color="auto" w:fill="F2F2F2" w:themeFill="background1" w:themeFillShade="F2"/>
          </w:tcPr>
          <w:p w14:paraId="1C88E4FF" w14:textId="1B85C025" w:rsidR="00577BD5" w:rsidRPr="00DB2469" w:rsidRDefault="00577BD5" w:rsidP="00577BD5">
            <w:pPr>
              <w:pStyle w:val="Text"/>
              <w:spacing w:after="0" w:line="240" w:lineRule="auto"/>
            </w:pPr>
            <w:r w:rsidRPr="00DB2469">
              <w:rPr>
                <w:b/>
                <w:bCs/>
              </w:rPr>
              <w:t>[R.t.</w:t>
            </w:r>
            <w:r w:rsidR="00AF489F" w:rsidRPr="00DB2469">
              <w:rPr>
                <w:b/>
                <w:bCs/>
              </w:rPr>
              <w:t>8</w:t>
            </w:r>
            <w:r w:rsidRPr="00DB2469">
              <w:rPr>
                <w:b/>
                <w:bCs/>
              </w:rPr>
              <w:t>]</w:t>
            </w:r>
            <w:r w:rsidRPr="00DB2469">
              <w:t xml:space="preserve"> Operant resources may enable, expand, and scale (resource) networks and ecosystems.</w:t>
            </w:r>
          </w:p>
        </w:tc>
        <w:tc>
          <w:tcPr>
            <w:tcW w:w="709" w:type="dxa"/>
            <w:shd w:val="clear" w:color="auto" w:fill="F2F2F2" w:themeFill="background1" w:themeFillShade="F2"/>
          </w:tcPr>
          <w:p w14:paraId="08B0A92B" w14:textId="0C21175E" w:rsidR="00577BD5" w:rsidRPr="00DB2469" w:rsidRDefault="00FA0450" w:rsidP="00C27F3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B07D545" w14:textId="28FC361F" w:rsidR="00D726DA" w:rsidRPr="00DB2469" w:rsidRDefault="00FA0450" w:rsidP="00FA0450">
            <w:pPr>
              <w:pStyle w:val="CitaviBibliographySubheading8"/>
              <w:ind w:left="322" w:hanging="224"/>
              <w:rPr>
                <w:color w:val="auto"/>
              </w:rPr>
            </w:pPr>
            <w:r w:rsidRPr="00DB2469">
              <w:rPr>
                <w:color w:val="auto"/>
              </w:rPr>
              <w:t xml:space="preserve">Firefly is designed to embed seamlessly into existing Adobe workflows across various Adobe offerings and </w:t>
            </w:r>
            <w:r w:rsidR="00D726DA" w:rsidRPr="00DB2469">
              <w:rPr>
                <w:color w:val="auto"/>
              </w:rPr>
              <w:t>enables connecting and integrating diverse resources (e.g., user knowledge, algorithms, datasets)</w:t>
            </w:r>
            <w:r w:rsidRPr="00DB2469">
              <w:rPr>
                <w:color w:val="auto"/>
              </w:rPr>
              <w:t xml:space="preserve"> </w:t>
            </w:r>
            <w:sdt>
              <w:sdtPr>
                <w:rPr>
                  <w:color w:val="auto"/>
                </w:rPr>
                <w:alias w:val="To edit, see citavi.com/edit"/>
                <w:tag w:val="CitaviPlaceholder#f3936b41-cfba-4a83-aa05-ecab5b52662e"/>
                <w:id w:val="-681891196"/>
                <w:placeholder>
                  <w:docPart w:val="513BB9D715F241A19EE4E4CD3B83B823"/>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OWJlNjczLWU1MTgtNDc3ZS04ZDJmLWQ5ODM1MDIxOWNkMSIsIlJhbmdlTGVuZ3RoIjoxNSwiUmVmZXJlbmNlSWQiOiI0NzVjODA2ZS1iZmVjLTQwM2EtOWNkNC1iM2E0Y2FlNzJjM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YWRvYmUuY29tL2NyZWF0aXZlY2xvdWQuaHRtbCIsIlVyaVN0cmluZyI6Imh0dHBzOi8vd3d3LmFkb2JlLmNvbS9jcmVhdGl2ZWNsb3Vk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}</w:instrText>
                </w:r>
                <w:r w:rsidRPr="00DB2469">
                  <w:rPr>
                    <w:color w:val="auto"/>
                  </w:rPr>
                  <w:fldChar w:fldCharType="separate"/>
                </w:r>
                <w:r w:rsidR="009725B8">
                  <w:rPr>
                    <w:color w:val="auto"/>
                  </w:rPr>
                  <w:t>(Adobe, n.d.–a)</w:t>
                </w:r>
                <w:r w:rsidRPr="00DB2469">
                  <w:rPr>
                    <w:color w:val="auto"/>
                  </w:rPr>
                  <w:fldChar w:fldCharType="end"/>
                </w:r>
              </w:sdtContent>
            </w:sdt>
            <w:r w:rsidR="00D726DA" w:rsidRPr="00DB2469">
              <w:rPr>
                <w:color w:val="auto"/>
              </w:rPr>
              <w:t>, thereby actively contributing to</w:t>
            </w:r>
            <w:r w:rsidRPr="00DB2469">
              <w:rPr>
                <w:color w:val="auto"/>
              </w:rPr>
              <w:t xml:space="preserve"> the emergence and scaling of</w:t>
            </w:r>
            <w:r w:rsidR="00D726DA" w:rsidRPr="00DB2469">
              <w:rPr>
                <w:color w:val="auto"/>
              </w:rPr>
              <w:t xml:space="preserve"> resource networks </w:t>
            </w:r>
          </w:p>
        </w:tc>
      </w:tr>
      <w:tr w:rsidR="0074774A" w:rsidRPr="00DB2469" w14:paraId="5D8EF624" w14:textId="111F5BE4" w:rsidTr="00787CD6">
        <w:trPr>
          <w:cantSplit/>
          <w:trHeight w:val="170"/>
        </w:trPr>
        <w:tc>
          <w:tcPr>
            <w:tcW w:w="846" w:type="dxa"/>
            <w:gridSpan w:val="2"/>
            <w:vMerge w:val="restart"/>
            <w:textDirection w:val="btLr"/>
            <w:vAlign w:val="center"/>
          </w:tcPr>
          <w:p w14:paraId="0D8D43B7" w14:textId="105DCF5E"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73C81307" w14:textId="7C93D652"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55929AAC" w14:textId="03D5EDDE"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34228C5" w14:textId="0CE43BD2" w:rsidR="0074774A" w:rsidRPr="00DB2469" w:rsidRDefault="0074774A" w:rsidP="0074774A">
            <w:pPr>
              <w:pStyle w:val="CitaviBibliographySubheading8"/>
              <w:ind w:left="320" w:hanging="218"/>
              <w:rPr>
                <w:color w:val="auto"/>
              </w:rPr>
            </w:pPr>
            <w:r w:rsidRPr="00DB2469">
              <w:rPr>
                <w:color w:val="auto"/>
              </w:rPr>
              <w:t xml:space="preserve">Adobe Firefly offers a variety of generative functions, including text-to-image generation, video extensions, audio editing, and creative asset manipulation, integrated mainly within Adobe Creative Cloud applications </w:t>
            </w:r>
            <w:sdt>
              <w:sdtPr>
                <w:rPr>
                  <w:color w:val="auto"/>
                </w:rPr>
                <w:alias w:val="To edit, see citavi.com/edit"/>
                <w:tag w:val="CitaviPlaceholder#fe9792ad-d71c-47d1-a2c1-d3e53631fa62"/>
                <w:id w:val="-2044580823"/>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5Y2UxZjRkLWE1ODAtNGNlMC1iMGVmLTM4ZGVlMzk0M2Q2MyIsIlJhbmdlTGVuZ3RoIjoxNCwiUmVmZXJlbmNlSWQiOiI0NzVjODA2ZS1iZmVjLTQwM2EtOWNkNC1iM2E0Y2FlNzJjM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YWRvYmUuY29tL2NyZWF0aXZlY2xvdWQuaHRtbCIsIlVyaVN0cmluZyI6Imh0dHBzOi8vd3d3LmFkb2JlLmNvbS9jcmVhdGl2ZWNsb3Vk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Q292ZXJQYXRoIjp7IiRpZCI6IjE4IiwiJHR5cGUiOiJTd2lzc0FjYWRlbWljLkNpdGF2aS5MaW5rZWRSZXNvdXJjZSwgU3dpc3NBY2FkZW1pYy5DaXRhdmkiLCJMaW5rZWRSZXNvdXJjZVR5cGUiOjIsIk9yaWdpbmFsU3RyaW5nIjoiQzpcXFVzZXJzXFxKYW5uaWthIFNjaMOkZmVyXFxBcHBEYXRhXFxMb2NhbFxcVGVtcFxcYXUwM3p1MnEuanBnIiwiVXJpU3RyaW5nIjoiNzYwOGRiY2ItYzlkMS00MGI1LTg3M2EtYzQ5MGEwZjJlY2I0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93d3cueW91dHViZS5jb20vd2F0Y2g/dj0zelBnLXRZM1VoVSIsIlVyaVN0cmluZyI6Imh0dHBzOi8vd3d3LnlvdXR1YmUuY29tL3dhdGNoP3Y9M3pQZy10WTNVaFU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1LjA4LjIwMjUiLCJFZGl0b3JzIjpbXSwiRXZhbHVhdGlvbkNvbXBsZXhpdHkiOjAsIkV2YWx1YXRpb25Tb3VyY2VUZXh0Rm9ybWF0IjowLCJHcm91cHMiOltdLCJIYXNMYWJlbDEiOmZhbHNlLCJIYXNMYWJlbDIiOmZhbHNlLCJLZXl3b3JkcyI6W10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JodHRwczovL2Jsb2cuYWRvYmUuY29tL2VuL3B1Ymxpc2gvMjAyNS8wNy8xNy9maXJlZmx5LWFkZHMtbmV3LXZpZGVvLWNhcGFiaWxpdGllcy1pbmR1c3RyeS1sZWFkaW5nLWFpLW1vZGVscy1nZW5lcmF0ZS1zb3VuZC1lZmZlY3RzLWZlYXR1cmUiLCJVcmlTdHJpbmciOiJodHRwczovL2Jsb2cuYWRvYmUuY29tL2VuL3B1Ymxpc2gvMjAyNS8wNy8xNy9maXJlZmx5LWFkZHMtbmV3LXZpZGVvLWNhcGFiaWxpdGllcy1pbmR1c3RyeS1sZWFkaW5nLWFpLW1vZGVscy1nZW5lcmF0ZS1zb3VuZC1lZmZlY3RzLWZlYXR1cmU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}</w:instrText>
                </w:r>
                <w:r w:rsidRPr="00DB2469">
                  <w:rPr>
                    <w:color w:val="auto"/>
                  </w:rPr>
                  <w:fldChar w:fldCharType="separate"/>
                </w:r>
                <w:r w:rsidR="009725B8">
                  <w:rPr>
                    <w:color w:val="auto"/>
                  </w:rPr>
                  <w:t>(Adobe, n.d.–a, n.d.–e, 2024b; Adobe Firefly Team, 2025)</w:t>
                </w:r>
                <w:r w:rsidRPr="00DB2469">
                  <w:rPr>
                    <w:color w:val="auto"/>
                  </w:rPr>
                  <w:fldChar w:fldCharType="end"/>
                </w:r>
              </w:sdtContent>
            </w:sdt>
          </w:p>
          <w:p w14:paraId="2BFCEAAA" w14:textId="26A7B5B5" w:rsidR="0074774A" w:rsidRPr="00DB2469" w:rsidRDefault="0074774A" w:rsidP="0074774A">
            <w:pPr>
              <w:pStyle w:val="CitaviBibliographySubheading8"/>
              <w:ind w:left="320" w:hanging="218"/>
              <w:rPr>
                <w:color w:val="auto"/>
              </w:rPr>
            </w:pPr>
            <w:r w:rsidRPr="00DB2469">
              <w:rPr>
                <w:color w:val="auto"/>
              </w:rPr>
              <w:t>Users select or prompt different features, such as “</w:t>
            </w:r>
            <w:r w:rsidRPr="00DB2469">
              <w:rPr>
                <w:i/>
                <w:iCs/>
                <w:color w:val="auto"/>
              </w:rPr>
              <w:t>Generative Fill”</w:t>
            </w:r>
            <w:r w:rsidRPr="00DB2469">
              <w:rPr>
                <w:color w:val="auto"/>
              </w:rPr>
              <w:t xml:space="preserve"> or </w:t>
            </w:r>
            <w:r w:rsidRPr="00DB2469">
              <w:rPr>
                <w:i/>
                <w:iCs/>
                <w:color w:val="auto"/>
              </w:rPr>
              <w:t>“Generative Extend”</w:t>
            </w:r>
            <w:r w:rsidRPr="00DB2469">
              <w:rPr>
                <w:color w:val="auto"/>
              </w:rPr>
              <w:t xml:space="preserve"> </w:t>
            </w:r>
            <w:sdt>
              <w:sdtPr>
                <w:rPr>
                  <w:color w:val="auto"/>
                </w:rPr>
                <w:alias w:val="To edit, see citavi.com/edit"/>
                <w:tag w:val="CitaviPlaceholder#5591ccf6-8588-4d08-b621-512083a60b2d"/>
                <w:id w:val="-1930961683"/>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kZjJlOGQzLTQ0OGEtNGNiNC04YWMwLWVmYmQyMGJkMjQ2Zi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1NTkxY2NmNi04NTg4LTRkMDgtYjYyMS01MTIwODNhNjBiMmQ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p>
          <w:p w14:paraId="7B1501AE" w14:textId="7E81E7CA" w:rsidR="0074774A" w:rsidRPr="00DB2469" w:rsidRDefault="0074774A" w:rsidP="0074774A">
            <w:pPr>
              <w:pStyle w:val="CitaviBibliographySubheading8"/>
              <w:ind w:left="320" w:hanging="218"/>
              <w:rPr>
                <w:color w:val="auto"/>
              </w:rPr>
            </w:pPr>
            <w:r w:rsidRPr="00DB2469">
              <w:rPr>
                <w:color w:val="auto"/>
              </w:rPr>
              <w:t xml:space="preserve">As users interact with Adobe Firefly’s GenAI, it may switch dynamically between functions </w:t>
            </w:r>
            <w:sdt>
              <w:sdtPr>
                <w:rPr>
                  <w:color w:val="auto"/>
                </w:rPr>
                <w:alias w:val="To edit, see citavi.com/edit"/>
                <w:tag w:val="CitaviPlaceholder#3aa334af-7dae-4631-bdc9-f0cdb315016d"/>
                <w:id w:val="1091586450"/>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ZDhiYjIwLWNjMzctNDM1Mi1hYjQ1LTUyNDZlMWVmMThlNSIsIlJhbmdlTGVuZ3RoIjoxNC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Q292ZXJQYXRoIjp7IiRpZCI6IjE5IiwiJHR5cGUiOiJTd2lzc0FjYWRlbWljLkNpdGF2aS5MaW5rZWRSZXNvdXJjZSwgU3dpc3NBY2FkZW1pYy5DaXRhdmkiLCJMaW5rZWRSZXNvdXJjZVR5cGUiOjIsIk9yaWdpbmFsU3RyaW5nIjoiQzpcXFVzZXJzXFxKYW5uaWthIFNjaMOkZmVyXFxBcHBEYXRhXFxMb2NhbFxcVGVtcFxcYXUwM3p1MnEuanBnIiwiVXJpU3RyaW5nIjoiNzYwOGRiY2ItYzlkMS00MGI1LTg3M2EtYzQ5MGEwZjJlY2I0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eW91dHViZS5jb20vd2F0Y2g/dj0zelBnLXRZM1VoVSIsIlVyaVN0cmluZyI6Imh0dHBzOi8vd3d3LnlvdXR1YmUuY29tL3dhdGNoP3Y9M3pQZy10WTNVaFU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RhdGUiOiIwNC4xMi4yMDI1IiwiRWRpdG9ycyI6W10sIkV2YWx1YXRpb25Db21wbGV4aXR5IjowLCJFdmFsdWF0aW9uU291cmNlVGV4dEZvcm1hdCI6MCwiR3JvdXBzIjpbXSwiSGFzTGFiZWwxIjpmYWxzZSwiSGFzTGFiZWwyIjpmYWxzZSwiS2V5d29yZHMiOltd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aHR0cHM6Ly9oZWxweC5hZG9iZS5jb20vY3JlYXRpdmUtY2xvdWQvZ2VuZXJhdGl2ZS1haS1vdmVydmlldy5odG1sIiwiVXJpU3RyaW5nIjoiaHR0cHM6Ly9oZWxweC5hZG9iZS5jb20vY3JlYXRpdmUtY2xvdWQvZ2VuZXJhdGl2ZS1haS1vdmVydmlldy5odG1s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}</w:instrText>
                </w:r>
                <w:r w:rsidRPr="00DB2469">
                  <w:rPr>
                    <w:color w:val="auto"/>
                  </w:rPr>
                  <w:fldChar w:fldCharType="separate"/>
                </w:r>
                <w:r w:rsidR="009725B8">
                  <w:rPr>
                    <w:color w:val="auto"/>
                  </w:rPr>
                  <w:t>(Adobe, n.d.–b, n.d.–j, 2024b)</w:t>
                </w:r>
                <w:r w:rsidRPr="00DB2469">
                  <w:rPr>
                    <w:color w:val="auto"/>
                  </w:rPr>
                  <w:fldChar w:fldCharType="end"/>
                </w:r>
              </w:sdtContent>
            </w:sdt>
          </w:p>
        </w:tc>
      </w:tr>
      <w:tr w:rsidR="0074774A" w:rsidRPr="00DB2469" w14:paraId="0AA2A6B7" w14:textId="6FEE77D4" w:rsidTr="00787CD6">
        <w:trPr>
          <w:cantSplit/>
          <w:trHeight w:val="170"/>
        </w:trPr>
        <w:tc>
          <w:tcPr>
            <w:tcW w:w="846" w:type="dxa"/>
            <w:gridSpan w:val="2"/>
            <w:vMerge/>
            <w:vAlign w:val="center"/>
          </w:tcPr>
          <w:p w14:paraId="5A6033EC" w14:textId="77777777" w:rsidR="0074774A" w:rsidRPr="00DB2469" w:rsidRDefault="0074774A" w:rsidP="0074774A">
            <w:pPr>
              <w:pStyle w:val="Text"/>
              <w:spacing w:after="0" w:line="240" w:lineRule="auto"/>
              <w:jc w:val="center"/>
              <w:rPr>
                <w:b/>
                <w:bCs/>
              </w:rPr>
            </w:pPr>
          </w:p>
        </w:tc>
        <w:tc>
          <w:tcPr>
            <w:tcW w:w="5386" w:type="dxa"/>
          </w:tcPr>
          <w:p w14:paraId="34570D36" w14:textId="30D84841"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5CC353C9" w14:textId="11B5FF1F"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2E04796" w14:textId="208FAB73" w:rsidR="0074774A" w:rsidRPr="00DB2469" w:rsidRDefault="0074774A" w:rsidP="0074774A">
            <w:pPr>
              <w:pStyle w:val="CitaviBibliographySubheading8"/>
              <w:ind w:left="322" w:hanging="224"/>
              <w:rPr>
                <w:color w:val="auto"/>
              </w:rPr>
            </w:pPr>
            <w:r w:rsidRPr="00DB2469">
              <w:rPr>
                <w:color w:val="auto"/>
              </w:rPr>
              <w:t>Adobe Firefly is deployed across various creative and enterprise contexts, integrated into Adobe Creative Cloud applications used by individuals, teams, and enterprises globally</w:t>
            </w:r>
            <w:r w:rsidR="003A4F60">
              <w:rPr>
                <w:color w:val="auto"/>
              </w:rPr>
              <w:t xml:space="preserve"> </w:t>
            </w:r>
            <w:sdt>
              <w:sdtPr>
                <w:rPr>
                  <w:color w:val="auto"/>
                </w:rPr>
                <w:alias w:val="To edit, see citavi.com/edit"/>
                <w:tag w:val="CitaviPlaceholder#cfb72d2d-a05b-4498-8498-cac0c0b0e142"/>
                <w:id w:val="920917061"/>
                <w:placeholder>
                  <w:docPart w:val="DefaultPlaceholder_-1854013440"/>
                </w:placeholder>
              </w:sdtPr>
              <w:sdtEndPr/>
              <w:sdtContent>
                <w:r w:rsidR="003A4F60">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kODI2MTVkLTI2ZTEtNGUxMy04ZjdmLWJhNDE3NTNlZjVlYSIsIlJhbmdlTGVuZ3RoIjoxNCwiUmVmZXJlbmNlSWQiOiJkZDFmOGJmOS1kOGI0LTQ2YjgtOTczNS0xZmRjZDdjN2FkMj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NyYWhmeTN1LmpwZyIsIlVyaVN0cmluZyI6ImRkMWY4YmY5LWQ4YjQtNDZiOC05NzM1LTFmZGNkN2M3YWQy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Ny4yMDI2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idXNpbmVzcy5hZG9iZS5jb20vYmxvZy90aGUtbGF0ZXN0L2libS1yZWltYWdpbmVzLWNvbnRlbnQtY3JlYXRpb24tZGlnaXRhbC1tYXJrZXRpbmctYWRvYmUtZmlyZWZseS1nZW5lcmF0aXZlLWFpIiwiVXJpU3RyaW5nIjoiaHR0cHM6Ly9idXNpbmVzcy5hZG9iZS5jb20vYmxvZy90aGUtbGF0ZXN0L2libS1yZWltYWdpbmVzLWNvbnRlbnQtY3JlYXRpb24tZGlnaXRhbC1tYXJrZXRpbmctYWRvYmUtZmlyZWZseS1nZW5lcmF0aXZlLWFp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}</w:instrText>
                </w:r>
                <w:r w:rsidR="003A4F60">
                  <w:rPr>
                    <w:color w:val="auto"/>
                  </w:rPr>
                  <w:fldChar w:fldCharType="separate"/>
                </w:r>
                <w:r w:rsidR="009725B8">
                  <w:rPr>
                    <w:color w:val="auto"/>
                  </w:rPr>
                  <w:t>(Adobe, 2024c)</w:t>
                </w:r>
                <w:r w:rsidR="003A4F60">
                  <w:rPr>
                    <w:color w:val="auto"/>
                  </w:rPr>
                  <w:fldChar w:fldCharType="end"/>
                </w:r>
              </w:sdtContent>
            </w:sdt>
          </w:p>
          <w:p w14:paraId="7A3E9066" w14:textId="306F1161" w:rsidR="0074774A" w:rsidRPr="00DB2469" w:rsidRDefault="0074774A" w:rsidP="0074774A">
            <w:pPr>
              <w:pStyle w:val="CitaviBibliographySubheading8"/>
              <w:ind w:left="322" w:hanging="224"/>
              <w:rPr>
                <w:color w:val="auto"/>
              </w:rPr>
            </w:pPr>
            <w:r w:rsidRPr="00DB2469">
              <w:rPr>
                <w:color w:val="auto"/>
              </w:rPr>
              <w:t xml:space="preserve">It supports multiple environments, including different workspaces, allowing embedding in distinct institutional contexts simultaneously </w:t>
            </w:r>
            <w:sdt>
              <w:sdtPr>
                <w:rPr>
                  <w:color w:val="auto"/>
                </w:rPr>
                <w:alias w:val="To edit, see citavi.com/edit"/>
                <w:tag w:val="CitaviPlaceholder#b33b039a-e64d-4a48-bf7f-76cd0058bb08"/>
                <w:id w:val="1610079670"/>
                <w:placeholder>
                  <w:docPart w:val="2263B08F40364B4F919EFB89989946CE"/>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1NDJjYmVkLTA5OWItNDRjMC04MTE1LTg0N2UxNzQ1NTQzYyIsIlJhbmdlU3RhcnQiOjE0LCJSYW5nZUxlbmd0aCI6O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Sx7IiRpZCI6IjE1IiwiJHR5cGUiOiJTd2lzc0FjYWRlbWljLkNpdGF2aS5DaXRhdGlvbnMuV29yZFBsYWNlaG9sZGVyRW50cnksIFN3aXNzQWNhZGVtaWMuQ2l0YXZpIiwiSWQiOiJlM2M1OGNkMC05MGM1LTQ4ZDktYTdjZS0zNzYyYzE4MzMxNzUiLCJSYW5nZUxlbmd0aCI6MTQsIlJlZmVyZW5jZUlkIjoiNDc1YzgwNmUtYmZlYy00MDNhLTljZDQtYjNhNGNhZTcyYzM5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mFkb2JlLmNvbS9jcmVhdGl2ZWNsb3VkLmh0bWwiLCJVcmlTdHJpbmciOiJodHRwczovL3d3dy5hZG9iZS5jb20vY3JlYXRpdmVjbG91ZC5odG1s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}</w:instrText>
                </w:r>
                <w:r w:rsidRPr="00DB2469">
                  <w:rPr>
                    <w:color w:val="auto"/>
                  </w:rPr>
                  <w:fldChar w:fldCharType="separate"/>
                </w:r>
                <w:r w:rsidR="009725B8">
                  <w:rPr>
                    <w:color w:val="auto"/>
                  </w:rPr>
                  <w:t>(Adobe, n.d.–a, 2024b)</w:t>
                </w:r>
                <w:r w:rsidRPr="00DB2469">
                  <w:rPr>
                    <w:color w:val="auto"/>
                  </w:rPr>
                  <w:fldChar w:fldCharType="end"/>
                </w:r>
              </w:sdtContent>
            </w:sdt>
          </w:p>
          <w:p w14:paraId="2A77F787" w14:textId="608636E5" w:rsidR="0074774A" w:rsidRPr="00DB2469" w:rsidRDefault="0074774A" w:rsidP="0074774A">
            <w:pPr>
              <w:pStyle w:val="CitaviBibliographySubheading8"/>
              <w:ind w:left="322" w:hanging="224"/>
              <w:rPr>
                <w:color w:val="auto"/>
              </w:rPr>
            </w:pPr>
            <w:r w:rsidRPr="00DB2469">
              <w:rPr>
                <w:color w:val="auto"/>
              </w:rPr>
              <w:t>Thus, it can be assumed that Firefly can be embedded in multiple systemic environments (and their respective institutions) simultaneously</w:t>
            </w:r>
          </w:p>
        </w:tc>
      </w:tr>
      <w:tr w:rsidR="0074774A" w:rsidRPr="00DB2469" w14:paraId="760D4DBE" w14:textId="575FC517" w:rsidTr="00787CD6">
        <w:trPr>
          <w:trHeight w:val="170"/>
        </w:trPr>
        <w:tc>
          <w:tcPr>
            <w:tcW w:w="846" w:type="dxa"/>
            <w:gridSpan w:val="2"/>
            <w:vMerge/>
            <w:vAlign w:val="center"/>
          </w:tcPr>
          <w:p w14:paraId="2E6143A9" w14:textId="77777777" w:rsidR="0074774A" w:rsidRPr="00DB2469" w:rsidRDefault="0074774A" w:rsidP="0074774A">
            <w:pPr>
              <w:pStyle w:val="Text"/>
              <w:spacing w:after="0" w:line="240" w:lineRule="auto"/>
              <w:jc w:val="center"/>
              <w:rPr>
                <w:b/>
                <w:bCs/>
              </w:rPr>
            </w:pPr>
          </w:p>
        </w:tc>
        <w:tc>
          <w:tcPr>
            <w:tcW w:w="5386" w:type="dxa"/>
          </w:tcPr>
          <w:p w14:paraId="33EF1534" w14:textId="07154C19"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4346C2FF" w14:textId="0B4F2095"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6C8BA9F6" w14:textId="0B286235" w:rsidR="0074774A" w:rsidRPr="00DB2469" w:rsidRDefault="0074774A" w:rsidP="0074774A">
            <w:pPr>
              <w:pStyle w:val="CitaviBibliographySubheading8"/>
              <w:ind w:left="322" w:hanging="224"/>
              <w:rPr>
                <w:color w:val="auto"/>
              </w:rPr>
            </w:pPr>
            <w:r w:rsidRPr="00DB2469">
              <w:rPr>
                <w:color w:val="auto"/>
              </w:rPr>
              <w:t xml:space="preserve">Adobe Firefly is equipped with operant resources such as generative models specialized in creative content generation </w:t>
            </w:r>
            <w:sdt>
              <w:sdtPr>
                <w:rPr>
                  <w:color w:val="auto"/>
                </w:rPr>
                <w:alias w:val="To edit, see citavi.com/edit"/>
                <w:tag w:val="CitaviPlaceholder#df311050-de8c-4c8e-82e8-6eff5c189e38"/>
                <w:id w:val="290712180"/>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ZDlhZjA4LWM2NDgtNGNlYS1iMjJlLTYwNWIxOWJkMDNiMiIsIlJhbmdlTGVuZ3RoIjoxNSwiUmVmZXJlbmNlSWQiOiIzODcwYTMxZC1iYTYyLTQ1NWMtOTgzNC01YjU4MDgxZDYwO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Y2EvZmlyZWZseS93b3JrLXdpdGgtZW50ZXJwcmlzZS1mZWF0dXJlcy90cmFpbi1jdXN0b20tbW9kZWxzL3JldHJhaW4teW91ci1jdXN0b20tbW9kZWxzLmh0bWwiLCJVcmlTdHJpbmciOiJodHRwczovL2hlbHB4LmFkb2JlLmNvbS9jYS9maXJlZmx5L3dlYi93b3JrLXdpdGgtZW50ZXJwcmlzZS1mZWF0dXJlcy90cmFpbi1jdXN0b20tbW9kZWxzL3JldHJhaW4teW91ci1jdXN0b20tbW9kZWxz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}</w:instrText>
                </w:r>
                <w:r w:rsidRPr="00DB2469">
                  <w:rPr>
                    <w:color w:val="auto"/>
                  </w:rPr>
                  <w:fldChar w:fldCharType="separate"/>
                </w:r>
                <w:r w:rsidR="009725B8">
                  <w:rPr>
                    <w:color w:val="auto"/>
                  </w:rPr>
                  <w:t>(Adobe, n.d.–i)</w:t>
                </w:r>
                <w:r w:rsidRPr="00DB2469">
                  <w:rPr>
                    <w:color w:val="auto"/>
                  </w:rPr>
                  <w:fldChar w:fldCharType="end"/>
                </w:r>
              </w:sdtContent>
            </w:sdt>
          </w:p>
          <w:p w14:paraId="5F65FF19" w14:textId="4980A7F6" w:rsidR="0074774A" w:rsidRPr="00DB2469" w:rsidRDefault="0074774A" w:rsidP="0074774A">
            <w:pPr>
              <w:pStyle w:val="CitaviBibliographySubheading8"/>
              <w:ind w:left="322" w:hanging="224"/>
              <w:rPr>
                <w:color w:val="auto"/>
              </w:rPr>
            </w:pPr>
            <w:r w:rsidRPr="00DB2469">
              <w:rPr>
                <w:color w:val="auto"/>
              </w:rPr>
              <w:t xml:space="preserve">Operand resources include user assets and inputs that Firefly acts upon </w:t>
            </w:r>
            <w:sdt>
              <w:sdtPr>
                <w:rPr>
                  <w:color w:val="auto"/>
                </w:rPr>
                <w:alias w:val="To edit, see citavi.com/edit"/>
                <w:tag w:val="CitaviPlaceholder#5bf1d4e7-cf1d-4449-9436-b3dfea65ddf8"/>
                <w:id w:val="-846854668"/>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iMmU0MzUxLTliMjMtNDczNy05NzE5LThhZTBhN2M5ZjA0ZSIsIlJhbmdlTGVuZ3RoIjoxN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V0sIkZvcm1hdHRlZFRleHQiOnsiJGlkIjoiMTUiLCJDb3VudCI6MSwiVGV4dFVuaXRzIjpbeyIkaWQiOiIxNiIsIkZvbnRTdHlsZSI6eyIkaWQiOiIxNyIsIk5ldXRyYWwiOnRydWV9LCJSZWFkaW5nT3JkZXIiOjEsIlRleHQiOiIoQWRvYmUsIDIwMjRiKSJ9XX0sIlRhZyI6IkNpdGF2aVBsYWNlaG9sZGVyIzViZjFkNGU3LWNmMWQtNDQ0OS05NDM2LWIzZGZlYTY1ZGRmOCIsIlRleHQiOiIoQWRvYmUsIDIwMjRiKSIsIldBSVZlcnNpb24iOiI3LjMuMS4zMCJ9}</w:instrText>
                </w:r>
                <w:r w:rsidRPr="00DB2469">
                  <w:rPr>
                    <w:color w:val="auto"/>
                  </w:rPr>
                  <w:fldChar w:fldCharType="separate"/>
                </w:r>
                <w:r w:rsidR="009725B8">
                  <w:rPr>
                    <w:color w:val="auto"/>
                  </w:rPr>
                  <w:t>(Adobe, 2024b)</w:t>
                </w:r>
                <w:r w:rsidRPr="00DB2469">
                  <w:rPr>
                    <w:color w:val="auto"/>
                  </w:rPr>
                  <w:fldChar w:fldCharType="end"/>
                </w:r>
              </w:sdtContent>
            </w:sdt>
          </w:p>
          <w:p w14:paraId="1018F566" w14:textId="219F1AD2" w:rsidR="0074774A" w:rsidRPr="00DB2469" w:rsidRDefault="0074774A" w:rsidP="0074774A">
            <w:pPr>
              <w:pStyle w:val="CitaviBibliographySubheading8"/>
              <w:ind w:left="322" w:hanging="224"/>
              <w:rPr>
                <w:color w:val="auto"/>
              </w:rPr>
            </w:pPr>
            <w:r w:rsidRPr="00DB2469">
              <w:rPr>
                <w:color w:val="auto"/>
              </w:rPr>
              <w:t xml:space="preserve">Firefly recombines these resources by generating new content and integrating them contextually in Adobe applications </w:t>
            </w:r>
            <w:sdt>
              <w:sdtPr>
                <w:rPr>
                  <w:color w:val="auto"/>
                </w:rPr>
                <w:alias w:val="To edit, see citavi.com/edit"/>
                <w:tag w:val="CitaviPlaceholder#6bbecdd9-e9d9-44b6-9164-1425b21afebb"/>
                <w:id w:val="-1369989410"/>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2I3N2Q5LWQ0NmEtNGE0YS05ODI5LTY4NjNhMzUxZGJlMCIsIlJhbmdlTGVuZ3RoIjoxNSwiUmVmZXJlbmNlSWQiOiIzYjQ1ZTFjYS0wMTlmLTQ3OGMtYjgzNi03OThjMWFmZmUyY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TkuMDYuMjAyN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ZmlyZWZseS9nZXQtc2V0LXVwL2xlYXJuLXRoZS1iYXNpY3MvYWRvYmUtZmlyZWZseS1vdmVydmlldy5odG1sIiwiVXJpU3RyaW5nIjoiaHR0cHM6Ly9oZWxweC5hZG9iZS5jb20vZmlyZWZseS9nZXQtc2V0LXVwL2xlYXJuLXRoZS1iYXNpY3MvYWRvYmUtZmlyZWZseS1vdmVydmlldy5odG1s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}</w:instrText>
                </w:r>
                <w:r w:rsidRPr="00DB2469">
                  <w:rPr>
                    <w:color w:val="auto"/>
                  </w:rPr>
                  <w:fldChar w:fldCharType="separate"/>
                </w:r>
                <w:r w:rsidR="009725B8">
                  <w:rPr>
                    <w:color w:val="auto"/>
                  </w:rPr>
                  <w:t>(Adobe, n.d.–f)</w:t>
                </w:r>
                <w:r w:rsidRPr="00DB2469">
                  <w:rPr>
                    <w:color w:val="auto"/>
                  </w:rPr>
                  <w:fldChar w:fldCharType="end"/>
                </w:r>
              </w:sdtContent>
            </w:sdt>
          </w:p>
        </w:tc>
      </w:tr>
      <w:tr w:rsidR="0074774A" w:rsidRPr="00DB2469" w14:paraId="20F315E5" w14:textId="288B0F11" w:rsidTr="00BE26B4">
        <w:trPr>
          <w:trHeight w:val="170"/>
        </w:trPr>
        <w:tc>
          <w:tcPr>
            <w:tcW w:w="846" w:type="dxa"/>
            <w:gridSpan w:val="2"/>
            <w:vMerge/>
            <w:vAlign w:val="center"/>
          </w:tcPr>
          <w:p w14:paraId="53F33775" w14:textId="77777777" w:rsidR="0074774A" w:rsidRPr="00DB2469" w:rsidRDefault="0074774A" w:rsidP="0074774A">
            <w:pPr>
              <w:pStyle w:val="Text"/>
              <w:spacing w:after="0" w:line="240" w:lineRule="auto"/>
              <w:jc w:val="center"/>
              <w:rPr>
                <w:b/>
                <w:bCs/>
              </w:rPr>
            </w:pPr>
          </w:p>
        </w:tc>
        <w:tc>
          <w:tcPr>
            <w:tcW w:w="5386" w:type="dxa"/>
          </w:tcPr>
          <w:p w14:paraId="17AE9E14" w14:textId="5F4C4511"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tcPr>
          <w:p w14:paraId="415B94CC" w14:textId="58063BB1" w:rsidR="0074774A" w:rsidRPr="00DB2469" w:rsidRDefault="0074774A" w:rsidP="0074774A">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FFFFF" w:themeFill="background1"/>
          </w:tcPr>
          <w:p w14:paraId="79CDBDD0" w14:textId="05D9E516" w:rsidR="0074774A" w:rsidRPr="00DB2469" w:rsidRDefault="0074774A" w:rsidP="0074774A">
            <w:pPr>
              <w:pStyle w:val="CitaviBibliographySubheading8"/>
              <w:ind w:left="322" w:hanging="224"/>
              <w:rPr>
                <w:color w:val="auto"/>
              </w:rPr>
            </w:pPr>
            <w:r w:rsidRPr="00DB2469">
              <w:rPr>
                <w:color w:val="auto"/>
              </w:rPr>
              <w:t xml:space="preserve">Firefly can integrate, access, and recombine resources </w:t>
            </w:r>
            <w:proofErr w:type="gramStart"/>
            <w:r w:rsidRPr="00DB2469">
              <w:rPr>
                <w:color w:val="auto"/>
              </w:rPr>
              <w:t>in order to</w:t>
            </w:r>
            <w:proofErr w:type="gramEnd"/>
            <w:r w:rsidRPr="00DB2469">
              <w:rPr>
                <w:color w:val="auto"/>
              </w:rPr>
              <w:t xml:space="preserve"> generate content (cf. [Ac.3])</w:t>
            </w:r>
          </w:p>
        </w:tc>
      </w:tr>
      <w:tr w:rsidR="0074774A" w:rsidRPr="00DB2469" w14:paraId="3692D469" w14:textId="77777777" w:rsidTr="00787CD6">
        <w:trPr>
          <w:trHeight w:val="170"/>
        </w:trPr>
        <w:tc>
          <w:tcPr>
            <w:tcW w:w="846" w:type="dxa"/>
            <w:gridSpan w:val="2"/>
            <w:vMerge/>
            <w:vAlign w:val="center"/>
          </w:tcPr>
          <w:p w14:paraId="2927F0DB" w14:textId="77777777" w:rsidR="0074774A" w:rsidRPr="00DB2469" w:rsidRDefault="0074774A" w:rsidP="0074774A">
            <w:pPr>
              <w:pStyle w:val="Text"/>
              <w:spacing w:after="0" w:line="240" w:lineRule="auto"/>
              <w:jc w:val="center"/>
              <w:rPr>
                <w:b/>
                <w:bCs/>
              </w:rPr>
            </w:pPr>
          </w:p>
        </w:tc>
        <w:tc>
          <w:tcPr>
            <w:tcW w:w="5386" w:type="dxa"/>
          </w:tcPr>
          <w:p w14:paraId="7C4FC9A3" w14:textId="56FB5659" w:rsidR="0074774A" w:rsidRPr="00DB2469" w:rsidRDefault="0074774A" w:rsidP="0074774A">
            <w:pPr>
              <w:pStyle w:val="Text"/>
              <w:spacing w:after="0" w:line="240" w:lineRule="auto"/>
              <w:rPr>
                <w:b/>
                <w:bCs/>
              </w:rPr>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1BF76861" w14:textId="0DF0944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85191EB" w14:textId="41DB8DD6" w:rsidR="0074774A" w:rsidRPr="00DB2469" w:rsidRDefault="0074774A" w:rsidP="0074774A">
            <w:pPr>
              <w:pStyle w:val="CitaviBibliographySubheading8"/>
              <w:ind w:left="322" w:hanging="224"/>
              <w:rPr>
                <w:color w:val="auto"/>
              </w:rPr>
            </w:pPr>
            <w:r w:rsidRPr="00DB2469">
              <w:rPr>
                <w:color w:val="auto"/>
              </w:rPr>
              <w:t xml:space="preserve">GenAI systems are designed to follow user instructions and can be prompted to reach different (user) goals </w:t>
            </w:r>
            <w:sdt>
              <w:sdtPr>
                <w:rPr>
                  <w:color w:val="auto"/>
                </w:rPr>
                <w:alias w:val="To edit, see citavi.com/edit"/>
                <w:tag w:val="CitaviPlaceholder#d8c64b7c-3bd5-4de8-8087-95bad6f62992"/>
                <w:id w:val="-2064792732"/>
                <w:placeholder>
                  <w:docPart w:val="7B10BA49BE604C31AEDE9CCA66F4A37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NkOGM2NGI3Yy0zYmQ1LTRkZTgtODA4Ny05NWJhZDZmNjI5OTIiLCJUZXh0IjoiKFdhcmQgZXQgYWwuLCAyMDI0KSIsIldBSVZlcnNpb24iOiI3LjMuMS4zMCJ9}</w:instrText>
                </w:r>
                <w:r w:rsidRPr="00DB2469">
                  <w:rPr>
                    <w:color w:val="auto"/>
                  </w:rPr>
                  <w:fldChar w:fldCharType="separate"/>
                </w:r>
                <w:r w:rsidR="009725B8">
                  <w:rPr>
                    <w:color w:val="auto"/>
                  </w:rPr>
                  <w:t>(Ward et al., 2024)</w:t>
                </w:r>
                <w:r w:rsidRPr="00DB2469">
                  <w:rPr>
                    <w:color w:val="auto"/>
                  </w:rPr>
                  <w:fldChar w:fldCharType="end"/>
                </w:r>
              </w:sdtContent>
            </w:sdt>
            <w:r w:rsidRPr="00DB2469">
              <w:rPr>
                <w:color w:val="auto"/>
              </w:rPr>
              <w:t xml:space="preserve">, thus exhibiting goal-directedness </w:t>
            </w:r>
            <w:sdt>
              <w:sdtPr>
                <w:rPr>
                  <w:color w:val="auto"/>
                </w:rPr>
                <w:alias w:val="To edit, see citavi.com/edit"/>
                <w:tag w:val="CitaviPlaceholder#c3d226b1-c2b4-434a-89a3-74bd4767e0f0"/>
                <w:id w:val="-1762977666"/>
                <w:placeholder>
                  <w:docPart w:val="7B10BA49BE604C31AEDE9CCA66F4A37F"/>
                </w:placeholder>
              </w:sdtPr>
              <w:sdtEndPr/>
              <w:sdtContent>
                <w:r w:rsidRPr="00DB2469">
                  <w:rPr>
                    <w:color w:val="auto"/>
                  </w:rPr>
                  <w:fldChar w:fldCharType="begin"/>
                </w:r>
                <w:r w:rsidR="00851A0D">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YzNkMjI2YjEtYzJiNC00MzRhLTg5YTMtNzRiZDQ3NjdlMGYwIiwiVGV4dCI6IihEdW5nLCAyMDI1KSIsIldBSVZlcnNpb24iOiI3LjMuMS4zMCJ9}</w:instrText>
                </w:r>
                <w:r w:rsidRPr="00DB2469">
                  <w:rPr>
                    <w:color w:val="auto"/>
                  </w:rPr>
                  <w:fldChar w:fldCharType="separate"/>
                </w:r>
                <w:r w:rsidR="009725B8">
                  <w:rPr>
                    <w:color w:val="auto"/>
                  </w:rPr>
                  <w:t>(Dung, 2025)</w:t>
                </w:r>
                <w:r w:rsidRPr="00DB2469">
                  <w:rPr>
                    <w:color w:val="auto"/>
                  </w:rPr>
                  <w:fldChar w:fldCharType="end"/>
                </w:r>
              </w:sdtContent>
            </w:sdt>
          </w:p>
          <w:p w14:paraId="7D6C15F2" w14:textId="56CD235B" w:rsidR="0074774A" w:rsidRPr="00DB2469" w:rsidRDefault="0074774A" w:rsidP="0074774A">
            <w:pPr>
              <w:pStyle w:val="CitaviBibliographySubheading8"/>
              <w:ind w:left="322" w:hanging="224"/>
              <w:rPr>
                <w:color w:val="auto"/>
              </w:rPr>
            </w:pPr>
            <w:r w:rsidRPr="00DB2469">
              <w:rPr>
                <w:color w:val="auto"/>
              </w:rPr>
              <w:t xml:space="preserve">“Goal-directedness” is given but as a function of user input and design parameters, and thus in a delegated form </w:t>
            </w:r>
            <w:sdt>
              <w:sdtPr>
                <w:rPr>
                  <w:color w:val="auto"/>
                </w:rPr>
                <w:alias w:val="To edit, see citavi.com/edit"/>
                <w:tag w:val="CitaviPlaceholder#ee9bbffe-c53c-498f-889e-b2cbb38314ba"/>
                <w:id w:val="1535537515"/>
                <w:placeholder>
                  <w:docPart w:val="AC7125BC15D2427D8E8E3AB0BFDCF91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ZmQwZTMwLTBkZTctNGZmZC1hYTI3LTc3NmUwOTJkMTM4MiIsIlJhbmdlTGVuZ3RoIjoxNSwiUmVmZXJlbmNlSWQiOiI2NTFkMDNkYS1mOWM5LTQxMmUtOTQwNy01NWIxZmZjM2M0ZD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TUuMTA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ZW50ZXJwcmlzZS9rYi9hZG9iZS1maXJlZmx5LWZvci1rMTIuaHRtbCIsIlVyaVN0cmluZyI6Imh0dHBzOi8vaGVscHguYWRvYmUuY29tL2VudGVycHJpc2Uva2IvYWRvYmUtZmlyZWZseS1mb3ItazEy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}</w:instrText>
                </w:r>
                <w:r w:rsidRPr="00DB2469">
                  <w:rPr>
                    <w:color w:val="auto"/>
                  </w:rPr>
                  <w:fldChar w:fldCharType="separate"/>
                </w:r>
                <w:r w:rsidR="009725B8">
                  <w:rPr>
                    <w:color w:val="auto"/>
                  </w:rPr>
                  <w:t>(Adobe, n.d.–e)</w:t>
                </w:r>
                <w:r w:rsidRPr="00DB2469">
                  <w:rPr>
                    <w:color w:val="auto"/>
                  </w:rPr>
                  <w:fldChar w:fldCharType="end"/>
                </w:r>
              </w:sdtContent>
            </w:sdt>
          </w:p>
        </w:tc>
      </w:tr>
      <w:tr w:rsidR="0074774A" w:rsidRPr="00DB2469" w14:paraId="4A4F5239" w14:textId="4D0C67FA" w:rsidTr="00787CD6">
        <w:trPr>
          <w:trHeight w:val="170"/>
        </w:trPr>
        <w:tc>
          <w:tcPr>
            <w:tcW w:w="846" w:type="dxa"/>
            <w:gridSpan w:val="2"/>
            <w:vMerge/>
            <w:vAlign w:val="center"/>
          </w:tcPr>
          <w:p w14:paraId="4CBD1281" w14:textId="77777777" w:rsidR="0074774A" w:rsidRPr="00DB2469" w:rsidRDefault="0074774A" w:rsidP="0074774A">
            <w:pPr>
              <w:pStyle w:val="Text"/>
              <w:spacing w:after="0" w:line="240" w:lineRule="auto"/>
              <w:jc w:val="center"/>
              <w:rPr>
                <w:b/>
                <w:bCs/>
              </w:rPr>
            </w:pPr>
          </w:p>
        </w:tc>
        <w:tc>
          <w:tcPr>
            <w:tcW w:w="5386" w:type="dxa"/>
          </w:tcPr>
          <w:p w14:paraId="4B3EFBD1" w14:textId="59DEE76A"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38F93F55" w14:textId="71097FF6"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23FCB9C2" w14:textId="07366D8C" w:rsidR="0074774A" w:rsidRPr="00DB2469" w:rsidRDefault="0074774A" w:rsidP="0074774A">
            <w:pPr>
              <w:pStyle w:val="CitaviBibliographySubheading8"/>
              <w:numPr>
                <w:ilvl w:val="0"/>
                <w:numId w:val="2"/>
              </w:numPr>
              <w:ind w:left="322" w:hanging="218"/>
              <w:rPr>
                <w:color w:val="auto"/>
              </w:rPr>
            </w:pPr>
            <w:r w:rsidRPr="00DB2469">
              <w:rPr>
                <w:color w:val="auto"/>
              </w:rPr>
              <w:t xml:space="preserve">Learning through (re)training by Adobe Engineers or individual retraining </w:t>
            </w:r>
            <w:sdt>
              <w:sdtPr>
                <w:rPr>
                  <w:color w:val="auto"/>
                </w:rPr>
                <w:alias w:val="To edit, see citavi.com/edit"/>
                <w:tag w:val="CitaviPlaceholder#91ff7414-1eaa-4e51-8ced-d54c9304dee8"/>
                <w:id w:val="-1718730976"/>
                <w:placeholder>
                  <w:docPart w:val="CB39AF02BEDE400FBA3E409C2E0DA59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kNTdhZDc2LWYyNjctNDM0ZC1hNGZiLWY1NGM5M2UzNGUwZCIsIlJhbmdlTGVuZ3RoIjoxNSwiUmVmZXJlbmNlSWQiOiIzODcwYTMxZC1iYTYyLTQ1NWMtOTgzNC01YjU4MDgxZDYwO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Y2EvZmlyZWZseS93b3JrLXdpdGgtZW50ZXJwcmlzZS1mZWF0dXJlcy90cmFpbi1jdXN0b20tbW9kZWxzL3JldHJhaW4teW91ci1jdXN0b20tbW9kZWxzLmh0bWwiLCJVcmlTdHJpbmciOiJodHRwczovL2hlbHB4LmFkb2JlLmNvbS9jYS9maXJlZmx5L3dlYi93b3JrLXdpdGgtZW50ZXJwcmlzZS1mZWF0dXJlcy90cmFpbi1jdXN0b20tbW9kZWxzL3JldHJhaW4teW91ci1jdXN0b20tbW9kZWxz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}</w:instrText>
                </w:r>
                <w:r w:rsidRPr="00DB2469">
                  <w:rPr>
                    <w:color w:val="auto"/>
                  </w:rPr>
                  <w:fldChar w:fldCharType="separate"/>
                </w:r>
                <w:r w:rsidR="009725B8">
                  <w:rPr>
                    <w:color w:val="auto"/>
                  </w:rPr>
                  <w:t>(Adobe, n.d.–i)</w:t>
                </w:r>
                <w:r w:rsidRPr="00DB2469">
                  <w:rPr>
                    <w:color w:val="auto"/>
                  </w:rPr>
                  <w:fldChar w:fldCharType="end"/>
                </w:r>
              </w:sdtContent>
            </w:sdt>
          </w:p>
          <w:p w14:paraId="6FFDCA0B" w14:textId="2F0E7597" w:rsidR="0074774A" w:rsidRPr="00DB2469" w:rsidRDefault="0074774A" w:rsidP="0074774A">
            <w:pPr>
              <w:pStyle w:val="CitaviBibliographySubheading8"/>
              <w:numPr>
                <w:ilvl w:val="0"/>
                <w:numId w:val="2"/>
              </w:numPr>
              <w:ind w:left="322" w:hanging="218"/>
              <w:rPr>
                <w:color w:val="auto"/>
              </w:rPr>
            </w:pPr>
            <w:r w:rsidRPr="00DB2469">
              <w:rPr>
                <w:color w:val="auto"/>
              </w:rPr>
              <w:t xml:space="preserve">Adapts to prompts dynamically </w:t>
            </w:r>
            <w:sdt>
              <w:sdtPr>
                <w:rPr>
                  <w:color w:val="auto"/>
                </w:rPr>
                <w:alias w:val="To edit, see citavi.com/edit"/>
                <w:tag w:val="CitaviPlaceholder#fdb2f732-d0b2-42b4-85f4-4a0c489760de"/>
                <w:id w:val="-265155573"/>
                <w:placeholder>
                  <w:docPart w:val="CB39AF02BEDE400FBA3E409C2E0DA59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hNTJkNmU4LThlMjYtNDQ1Mi05NDc3LTYyZDIwZWQ3ODk5MiIsIlJhbmdlTGVuZ3RoIjoxN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V0sIkZvcm1hdHRlZFRleHQiOnsiJGlkIjoiMTUiLCJDb3VudCI6MSwiVGV4dFVuaXRzIjpbeyIkaWQiOiIxNiIsIkZvbnRTdHlsZSI6eyIkaWQiOiIxNyIsIk5ldXRyYWwiOnRydWV9LCJSZWFkaW5nT3JkZXIiOjEsIlRleHQiOiIoQWRvYmUsIDIwMjRiKSJ9XX0sIlRhZyI6IkNpdGF2aVBsYWNlaG9sZGVyI2ZkYjJmNzMyLWQwYjItNDJiNC04NWY0LTRhMGM0ODk3NjBkZSIsIlRleHQiOiIoQWRvYmUsIDIwMjRiKSIsIldBSVZlcnNpb24iOiI3LjMuMS4zMCJ9}</w:instrText>
                </w:r>
                <w:r w:rsidRPr="00DB2469">
                  <w:rPr>
                    <w:color w:val="auto"/>
                  </w:rPr>
                  <w:fldChar w:fldCharType="separate"/>
                </w:r>
                <w:r w:rsidR="009725B8">
                  <w:rPr>
                    <w:color w:val="auto"/>
                  </w:rPr>
                  <w:t>(Adobe, 2024b)</w:t>
                </w:r>
                <w:r w:rsidRPr="00DB2469">
                  <w:rPr>
                    <w:color w:val="auto"/>
                  </w:rPr>
                  <w:fldChar w:fldCharType="end"/>
                </w:r>
              </w:sdtContent>
            </w:sdt>
          </w:p>
        </w:tc>
      </w:tr>
      <w:tr w:rsidR="00B17860" w:rsidRPr="00DB2469" w14:paraId="60F2768B" w14:textId="77777777" w:rsidTr="00502D65">
        <w:trPr>
          <w:cantSplit/>
          <w:trHeight w:val="170"/>
        </w:trPr>
        <w:tc>
          <w:tcPr>
            <w:tcW w:w="846" w:type="dxa"/>
            <w:gridSpan w:val="2"/>
            <w:vMerge w:val="restart"/>
            <w:shd w:val="clear" w:color="auto" w:fill="F2F2F2" w:themeFill="background1" w:themeFillShade="F2"/>
            <w:textDirection w:val="btLr"/>
            <w:vAlign w:val="center"/>
          </w:tcPr>
          <w:p w14:paraId="4769E64F" w14:textId="77AB7E5D" w:rsidR="00B17860" w:rsidRPr="00DB2469" w:rsidRDefault="00B17860" w:rsidP="00B17860">
            <w:pPr>
              <w:pStyle w:val="Text"/>
              <w:spacing w:after="0" w:line="240" w:lineRule="auto"/>
              <w:ind w:left="113" w:right="113"/>
              <w:jc w:val="center"/>
              <w:rPr>
                <w:b/>
                <w:bCs/>
              </w:rPr>
            </w:pPr>
            <w:r w:rsidRPr="00DB2469">
              <w:rPr>
                <w:b/>
                <w:bCs/>
              </w:rPr>
              <w:t>Beneficiaries</w:t>
            </w:r>
          </w:p>
        </w:tc>
        <w:tc>
          <w:tcPr>
            <w:tcW w:w="5386" w:type="dxa"/>
            <w:shd w:val="clear" w:color="auto" w:fill="F2F2F2" w:themeFill="background1" w:themeFillShade="F2"/>
          </w:tcPr>
          <w:p w14:paraId="44B52D9B" w14:textId="76DF71BE" w:rsidR="00B17860" w:rsidRPr="00DB2469" w:rsidRDefault="00B17860" w:rsidP="00B17860">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75A36308"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3683D3DD" w14:textId="36F6DB50" w:rsidR="00B17860" w:rsidRPr="00DB2469" w:rsidRDefault="00B17860" w:rsidP="00B17860">
            <w:pPr>
              <w:pStyle w:val="CitaviBibliographySubheading8"/>
              <w:numPr>
                <w:ilvl w:val="0"/>
                <w:numId w:val="2"/>
              </w:numPr>
              <w:ind w:left="322" w:hanging="218"/>
            </w:pPr>
            <w:r w:rsidRPr="00DB2469">
              <w:rPr>
                <w:color w:val="auto"/>
              </w:rPr>
              <w:t xml:space="preserve">While GenAI can process and generate human-like outputs, it fundamentally lacks genuine cognitive and emotional understanding, demonstrating what can be described as ‘computational mimicry’ rather than authentic experience (e.g., </w:t>
            </w:r>
            <w:sdt>
              <w:sdtPr>
                <w:rPr>
                  <w:color w:val="auto"/>
                </w:rPr>
                <w:alias w:val="To edit, see citavi.com/edit"/>
                <w:tag w:val="CitaviPlaceholder#a4bf3cc0-bb48-4fa4-9918-608687ef89db"/>
                <w:id w:val="-1101717456"/>
                <w:placeholder>
                  <w:docPart w:val="49F7E99A58C9453AB16DCEECE0291FEC"/>
                </w:placeholder>
              </w:sdtPr>
              <w:sdtEndPr/>
              <w:sdtContent>
                <w:r w:rsidRPr="00DB2469">
                  <w:rPr>
                    <w:color w:val="auto"/>
                  </w:rPr>
                  <w:fldChar w:fldCharType="begin"/>
                </w:r>
                <w:r w:rsidR="003A4F6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2E0YmYzY2MwLWJiNDgtNGZhNC05OTE4LTYwODY4N2VmODlkYiIsIlRleHQiOiJZaXJtaXlhICYgRm9uYWd5LCAyMDI1IiwiV0FJVmVyc2lvbiI6IjcuMy4xLjMwIn0=}</w:instrText>
                </w:r>
                <w:r w:rsidRPr="00DB2469">
                  <w:rPr>
                    <w:color w:val="auto"/>
                  </w:rPr>
                  <w:fldChar w:fldCharType="separate"/>
                </w:r>
                <w:r w:rsidR="009725B8">
                  <w:rPr>
                    <w:color w:val="auto"/>
                  </w:rPr>
                  <w:t>Yirmiya &amp; Fonagy, 2025</w:t>
                </w:r>
                <w:r w:rsidRPr="00DB2469">
                  <w:rPr>
                    <w:color w:val="auto"/>
                  </w:rPr>
                  <w:fldChar w:fldCharType="end"/>
                </w:r>
              </w:sdtContent>
            </w:sdt>
            <w:r w:rsidRPr="00DB2469">
              <w:rPr>
                <w:color w:val="auto"/>
              </w:rPr>
              <w:t>)</w:t>
            </w:r>
          </w:p>
          <w:p w14:paraId="44E70701" w14:textId="77777777" w:rsidR="00B17860" w:rsidRPr="00DB2469" w:rsidRDefault="00B17860" w:rsidP="00B17860">
            <w:pPr>
              <w:pStyle w:val="CitaviBibliographySubheading8"/>
              <w:numPr>
                <w:ilvl w:val="0"/>
                <w:numId w:val="2"/>
              </w:numPr>
              <w:ind w:left="322" w:hanging="218"/>
            </w:pPr>
            <w:r w:rsidRPr="00DB2469">
              <w:rPr>
                <w:color w:val="auto"/>
              </w:rPr>
              <w:t>No scientific or provider evidence supports any form of genuine emotional or sensual experience in Firefly</w:t>
            </w:r>
          </w:p>
          <w:p w14:paraId="181B0DF0" w14:textId="2BA01370" w:rsidR="00A6272E" w:rsidRPr="00DB2469" w:rsidRDefault="00A6272E" w:rsidP="00B17860">
            <w:pPr>
              <w:pStyle w:val="CitaviBibliographySubheading8"/>
              <w:numPr>
                <w:ilvl w:val="0"/>
                <w:numId w:val="2"/>
              </w:numPr>
              <w:ind w:left="322" w:hanging="218"/>
            </w:pPr>
            <w:r w:rsidRPr="00DB2469">
              <w:rPr>
                <w:color w:val="auto"/>
              </w:rPr>
              <w:t>Collective abilities and identity in organizations are emergent properties of social interaction between conscious human actors</w:t>
            </w:r>
            <w:r w:rsidR="00806B30" w:rsidRPr="00DB2469">
              <w:rPr>
                <w:color w:val="auto"/>
              </w:rPr>
              <w:t xml:space="preserve"> </w:t>
            </w:r>
            <w:sdt>
              <w:sdtPr>
                <w:rPr>
                  <w:color w:val="auto"/>
                </w:rPr>
                <w:alias w:val="To edit, see citavi.com/edit"/>
                <w:tag w:val="CitaviPlaceholder#00e5eba9-a21e-43dc-a778-3a66f24d7703"/>
                <w:id w:val="1656481385"/>
                <w:placeholder>
                  <w:docPart w:val="B5B198CC950047BAAF65AD4D10E839E1"/>
                </w:placeholder>
              </w:sdtPr>
              <w:sdtEndPr/>
              <w:sdtContent>
                <w:r w:rsidR="00806B30"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DBlNWViYTktYTIxZS00M2RjLWE3NzgtM2E2NmYyNGQ3NzAzIiwiVGV4dCI6IihTZWFybGUsIDE5OTUpIiwiV0FJVmVyc2lvbiI6IjcuMy4xLjMwIn0=}</w:instrText>
                </w:r>
                <w:r w:rsidR="00806B30" w:rsidRPr="00DB2469">
                  <w:rPr>
                    <w:color w:val="auto"/>
                  </w:rPr>
                  <w:fldChar w:fldCharType="separate"/>
                </w:r>
                <w:r w:rsidR="009725B8">
                  <w:rPr>
                    <w:color w:val="auto"/>
                  </w:rPr>
                  <w:t>(Searle, 1995)</w:t>
                </w:r>
                <w:r w:rsidR="00806B30" w:rsidRPr="00DB2469">
                  <w:rPr>
                    <w:color w:val="auto"/>
                  </w:rPr>
                  <w:fldChar w:fldCharType="end"/>
                </w:r>
              </w:sdtContent>
            </w:sdt>
            <w:r w:rsidRPr="00DB2469">
              <w:rPr>
                <w:color w:val="auto"/>
              </w:rPr>
              <w:t>, a mechanism absent in GenAI, which is composed of computational components</w:t>
            </w:r>
            <w:r w:rsidR="00806B30" w:rsidRPr="00DB2469">
              <w:rPr>
                <w:color w:val="auto"/>
              </w:rPr>
              <w:t xml:space="preserve"> </w:t>
            </w:r>
            <w:r w:rsidR="009F0BE6" w:rsidRPr="00DB2469">
              <w:rPr>
                <w:rFonts w:eastAsia="Times New Roman" w:cs="Times New Roman"/>
                <w:color w:val="auto"/>
              </w:rPr>
              <w:t xml:space="preserve">(e.g., </w:t>
            </w:r>
            <w:sdt>
              <w:sdtPr>
                <w:rPr>
                  <w:rFonts w:eastAsia="Times New Roman" w:cs="Times New Roman"/>
                  <w:color w:val="auto"/>
                </w:rPr>
                <w:alias w:val="To edit, see citavi.com/edit"/>
                <w:tag w:val="CitaviPlaceholder#aa06f1e4-caaf-4bc3-9c14-39a2f3377896"/>
                <w:id w:val="1793321662"/>
                <w:placeholder>
                  <w:docPart w:val="F41E368067094C84BB4E94FA30DCD3EB"/>
                </w:placeholder>
              </w:sdtPr>
              <w:sdtEndPr/>
              <w:sdtContent>
                <w:r w:rsidR="009F0BE6"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NhYTA2ZjFlNC1jYWFmLTRiYzMtOWMxNC0zOWEyZjMzNzc4OTYiLCJUZXh0IjoiQnJlaWRiYWNoIGV0IGFsLiwgMjAyNjsgTm9ydGhvZmYgJiBHb3V2ZWlhLCAyMDI0OyBZaXJtaXlhICYgRm9uYWd5LCAyMDI1IiwiV0FJVmVyc2lvbiI6IjcuMy4xLjMwIn0=}</w:instrText>
                </w:r>
                <w:r w:rsidR="009F0BE6" w:rsidRPr="00DB2469">
                  <w:rPr>
                    <w:rFonts w:eastAsia="Times New Roman" w:cs="Times New Roman"/>
                    <w:color w:val="auto"/>
                  </w:rPr>
                  <w:fldChar w:fldCharType="separate"/>
                </w:r>
                <w:r w:rsidR="009725B8">
                  <w:rPr>
                    <w:rFonts w:eastAsia="Times New Roman" w:cs="Times New Roman"/>
                    <w:color w:val="auto"/>
                  </w:rPr>
                  <w:t>Breidbach et al., 2026; Northoff &amp; Gouveia, 2024; Yirmiya &amp; Fonagy, 2025</w:t>
                </w:r>
                <w:r w:rsidR="009F0BE6" w:rsidRPr="00DB2469">
                  <w:rPr>
                    <w:rFonts w:eastAsia="Times New Roman" w:cs="Times New Roman"/>
                    <w:color w:val="auto"/>
                  </w:rPr>
                  <w:fldChar w:fldCharType="end"/>
                </w:r>
              </w:sdtContent>
            </w:sdt>
            <w:r w:rsidR="009F0BE6" w:rsidRPr="00DB2469">
              <w:rPr>
                <w:rFonts w:eastAsia="Times New Roman" w:cs="Times New Roman"/>
                <w:color w:val="auto"/>
              </w:rPr>
              <w:t>)</w:t>
            </w:r>
            <w:r w:rsidR="00806B30" w:rsidRPr="00DB2469">
              <w:rPr>
                <w:color w:val="auto"/>
              </w:rPr>
              <w:t>.</w:t>
            </w:r>
            <w:r w:rsidRPr="00DB2469">
              <w:rPr>
                <w:color w:val="auto"/>
              </w:rPr>
              <w:t xml:space="preserve"> Thus, GenAI is not a social system (collective of individuals) but a technical </w:t>
            </w:r>
            <w:r w:rsidR="00806B30" w:rsidRPr="00DB2469">
              <w:rPr>
                <w:color w:val="auto"/>
              </w:rPr>
              <w:t xml:space="preserve">one that does not </w:t>
            </w:r>
            <w:proofErr w:type="gramStart"/>
            <w:r w:rsidR="00806B30" w:rsidRPr="00DB2469">
              <w:rPr>
                <w:color w:val="auto"/>
              </w:rPr>
              <w:t>manifest</w:t>
            </w:r>
            <w:proofErr w:type="gramEnd"/>
            <w:r w:rsidR="00806B30" w:rsidRPr="00DB2469">
              <w:rPr>
                <w:color w:val="auto"/>
              </w:rPr>
              <w:t xml:space="preserve"> as a collective of social individuals</w:t>
            </w:r>
            <w:r w:rsidR="004D0F98" w:rsidRPr="00DB2469">
              <w:rPr>
                <w:color w:val="auto"/>
              </w:rPr>
              <w:t xml:space="preserve"> capable of thinking, wanting, imagining, feeling, sensing, or experiencing emotions</w:t>
            </w:r>
            <w:r w:rsidRPr="00DB2469">
              <w:rPr>
                <w:color w:val="auto"/>
              </w:rPr>
              <w:t>.</w:t>
            </w:r>
          </w:p>
        </w:tc>
      </w:tr>
      <w:tr w:rsidR="00B17860" w:rsidRPr="00DB2469" w14:paraId="2474EDCE" w14:textId="77777777" w:rsidTr="00DD1263">
        <w:trPr>
          <w:cantSplit/>
          <w:trHeight w:val="170"/>
        </w:trPr>
        <w:tc>
          <w:tcPr>
            <w:tcW w:w="846" w:type="dxa"/>
            <w:gridSpan w:val="2"/>
            <w:vMerge/>
            <w:shd w:val="clear" w:color="auto" w:fill="F2F2F2" w:themeFill="background1" w:themeFillShade="F2"/>
            <w:vAlign w:val="center"/>
          </w:tcPr>
          <w:p w14:paraId="4B28EDE3"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7C3AEAA3" w14:textId="42835A8A" w:rsidR="00B17860" w:rsidRPr="00DB2469" w:rsidRDefault="00B17860" w:rsidP="00B17860">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7B4872DC"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75027AAF" w14:textId="2CBBC2E8" w:rsidR="00B17860" w:rsidRPr="00DB2469" w:rsidRDefault="00B17860" w:rsidP="00B17860">
            <w:pPr>
              <w:pStyle w:val="CitaviBibliographySubheading8"/>
              <w:numPr>
                <w:ilvl w:val="0"/>
                <w:numId w:val="2"/>
              </w:numPr>
              <w:ind w:left="322" w:hanging="218"/>
            </w:pPr>
            <w:bookmarkStart w:id="0" w:name="_Hlk207204424"/>
            <w:r w:rsidRPr="00DB2469">
              <w:rPr>
                <w:color w:val="auto"/>
              </w:rPr>
              <w:t>Current AI systems, including GenAI, exhibit no point of view, perspectiveness, or “</w:t>
            </w:r>
            <w:r w:rsidRPr="00DB2469">
              <w:rPr>
                <w:i/>
                <w:iCs/>
                <w:color w:val="auto"/>
              </w:rPr>
              <w:t>mineness</w:t>
            </w:r>
            <w:r w:rsidRPr="00DB2469">
              <w:rPr>
                <w:color w:val="auto"/>
              </w:rPr>
              <w:t xml:space="preserve">”, nor do they possess any form of consciousness </w:t>
            </w:r>
            <w:sdt>
              <w:sdtPr>
                <w:rPr>
                  <w:color w:val="auto"/>
                </w:rPr>
                <w:alias w:val="To edit, see citavi.com/edit"/>
                <w:tag w:val="CitaviPlaceholder#e0d89443-f39b-4428-897e-9e55baf20266"/>
                <w:id w:val="53903392"/>
                <w:placeholder>
                  <w:docPart w:val="BCA4543FBF7B4C72B3683729A12B0D4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TBkODk0NDMtZjM5Yi00NDI4LTg5N2UtOWU1NWJhZjIwMjY2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xml:space="preserve">. </w:t>
            </w:r>
            <w:bookmarkEnd w:id="0"/>
            <w:r w:rsidRPr="00DB2469">
              <w:rPr>
                <w:color w:val="auto"/>
              </w:rPr>
              <w:t>Thus, AI does not hold individual values, beliefs, attitudes, or worldviews</w:t>
            </w:r>
          </w:p>
          <w:p w14:paraId="152A3F52" w14:textId="77777777" w:rsidR="00B17860" w:rsidRPr="00DB2469" w:rsidRDefault="00B17860" w:rsidP="00B17860">
            <w:pPr>
              <w:pStyle w:val="CitaviBibliographySubheading8"/>
              <w:numPr>
                <w:ilvl w:val="0"/>
                <w:numId w:val="2"/>
              </w:numPr>
              <w:ind w:left="322" w:hanging="218"/>
            </w:pPr>
            <w:r w:rsidRPr="00DB2469">
              <w:rPr>
                <w:color w:val="auto"/>
              </w:rPr>
              <w:t>There is no evidence that Firefly holds any individual values, beliefs, attitudes, worldviews, or consciousness</w:t>
            </w:r>
          </w:p>
          <w:p w14:paraId="256B67AC" w14:textId="05255C3B" w:rsidR="00806B30" w:rsidRPr="00DB2469" w:rsidRDefault="00806B30" w:rsidP="00B17860">
            <w:pPr>
              <w:pStyle w:val="CitaviBibliographySubheading8"/>
              <w:numPr>
                <w:ilvl w:val="0"/>
                <w:numId w:val="2"/>
              </w:numPr>
              <w:ind w:left="322" w:hanging="218"/>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c0db30ac-732f-47df-a13b-5c18398656a6"/>
                <w:id w:val="563607302"/>
                <w:placeholder>
                  <w:docPart w:val="DBD15109CF1243D7B7BC841B05DF4779"/>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YzBkYjMwYWMtNzMyZi00N2RmLWExM2ItNWMxODM5ODY1NmE2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ac389181-f18e-49e4-b9e8-3d35490e0b59"/>
                <w:id w:val="-1214275025"/>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YTM4YWMzLTgyMzUtNDg2Ni1iMGIyLTNkMDRmMzg2ZTA0My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2FjMzg5MTgxLWYxOGUtNDllNC1iOWU4LTNkMzU0OTBlMGI1OS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Northoff &amp; Gouveia, 2024; Yirmiya &amp; Fonagy, 2025). Thus, GenAI is not a social system (collective of individuals) but a technical one that does not manifest as a collective of social individuals</w:t>
            </w:r>
            <w:r w:rsidR="004D0F98" w:rsidRPr="00DB2469">
              <w:rPr>
                <w:color w:val="auto"/>
              </w:rPr>
              <w:t xml:space="preserve"> holding values, beliefs, attitudes, </w:t>
            </w:r>
            <w:r w:rsidR="004D0F98" w:rsidRPr="00DB2469">
              <w:t>worldviews, or consciousness.</w:t>
            </w:r>
          </w:p>
        </w:tc>
      </w:tr>
      <w:tr w:rsidR="00B17860" w:rsidRPr="00DB2469" w14:paraId="3F8C30A2" w14:textId="77777777" w:rsidTr="00DD1263">
        <w:trPr>
          <w:cantSplit/>
          <w:trHeight w:val="170"/>
        </w:trPr>
        <w:tc>
          <w:tcPr>
            <w:tcW w:w="846" w:type="dxa"/>
            <w:gridSpan w:val="2"/>
            <w:vMerge/>
            <w:shd w:val="clear" w:color="auto" w:fill="F2F2F2" w:themeFill="background1" w:themeFillShade="F2"/>
            <w:vAlign w:val="center"/>
          </w:tcPr>
          <w:p w14:paraId="6A0F6BB4"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6CA3D67E" w14:textId="1642A312" w:rsidR="00B17860" w:rsidRPr="00DB2469" w:rsidRDefault="00B17860" w:rsidP="00B17860">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64689483"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39DA15BA" w14:textId="099BC871" w:rsidR="00B17860" w:rsidRPr="00DB2469" w:rsidRDefault="00B17860" w:rsidP="00B17860">
            <w:pPr>
              <w:pStyle w:val="CitaviBibliographySubheading8"/>
              <w:numPr>
                <w:ilvl w:val="0"/>
                <w:numId w:val="2"/>
              </w:numPr>
              <w:ind w:left="32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089d76c8-5a07-4fd7-becd-ea9ff9b08060"/>
                <w:id w:val="-1100641325"/>
                <w:placeholder>
                  <w:docPart w:val="49F7E99A58C9453AB16DCEECE0291FE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Dg5ZDc2YzgtNWEwNy00ZmQ3LWJlY2QtZWE5ZmY5YjA4MDYw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73C5212F" w14:textId="77777777" w:rsidR="00B17860" w:rsidRPr="00DB2469" w:rsidRDefault="00B17860" w:rsidP="00B17860">
            <w:pPr>
              <w:pStyle w:val="CitaviBibliographySubheading8"/>
              <w:numPr>
                <w:ilvl w:val="0"/>
                <w:numId w:val="2"/>
              </w:numPr>
              <w:ind w:left="322" w:hanging="218"/>
            </w:pPr>
            <w:r w:rsidRPr="00DB2469">
              <w:rPr>
                <w:color w:val="auto"/>
              </w:rPr>
              <w:t>We found no evidence that Firefly exhibits goal-directed, value-seeking behaviors beyond user-delegated intentionality</w:t>
            </w:r>
          </w:p>
          <w:p w14:paraId="1B163F6E" w14:textId="1CDB6E9A" w:rsidR="00806B30" w:rsidRPr="00DB2469" w:rsidRDefault="00806B30" w:rsidP="00B17860">
            <w:pPr>
              <w:pStyle w:val="CitaviBibliographySubheading8"/>
              <w:numPr>
                <w:ilvl w:val="0"/>
                <w:numId w:val="2"/>
              </w:numPr>
              <w:ind w:left="322" w:hanging="218"/>
            </w:pPr>
            <w:r w:rsidRPr="00DB2469">
              <w:t>GenAI can</w:t>
            </w:r>
            <w:r w:rsidR="004D0F98" w:rsidRPr="00DB2469">
              <w:t xml:space="preserve"> neither</w:t>
            </w:r>
            <w:r w:rsidRPr="00DB2469">
              <w:t xml:space="preserve"> be a collective with needs. Its objectives are defined by an external, mathematical optimization function, not by endogenous needs derived from its constituent parts</w:t>
            </w:r>
            <w:r w:rsidR="004D0F98" w:rsidRPr="00DB2469">
              <w:t xml:space="preserve"> </w:t>
            </w:r>
            <w:sdt>
              <w:sdtPr>
                <w:rPr>
                  <w:rFonts w:eastAsia="Times New Roman" w:cs="Times New Roman"/>
                  <w:color w:val="auto"/>
                </w:rPr>
                <w:alias w:val="To edit, see citavi.com/edit"/>
                <w:tag w:val="CitaviPlaceholder#a509ce0c-c384-4780-94f6-3c13212f1a9f"/>
                <w:id w:val="228040045"/>
                <w:placeholder>
                  <w:docPart w:val="E5B7DD52F3D042B8B8839FA6B90794FD"/>
                </w:placeholder>
              </w:sdtPr>
              <w:sdtEndPr/>
              <w:sdtContent>
                <w:r w:rsidR="004D0F98"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NhNTA5Y2UwYy1jMzg0LTQ3ODAtOTRmNi0zYzEzMjEyZjFhOWYiLCJUZXh0IjoiKEZldWVycmllZ2VsIGV0IGFsLiwgMjAyNDsgTm9ydGhvZmYgJiBHb3V2ZWlhLCAyMDI0KSIsIldBSVZlcnNpb24iOiI3LjMuMS4zMCJ9}</w:instrText>
                </w:r>
                <w:r w:rsidR="004D0F98" w:rsidRPr="00DB2469">
                  <w:rPr>
                    <w:rFonts w:eastAsia="Times New Roman" w:cs="Times New Roman"/>
                    <w:color w:val="auto"/>
                  </w:rPr>
                  <w:fldChar w:fldCharType="separate"/>
                </w:r>
                <w:r w:rsidR="009725B8">
                  <w:rPr>
                    <w:rFonts w:eastAsia="Times New Roman" w:cs="Times New Roman"/>
                    <w:color w:val="auto"/>
                  </w:rPr>
                  <w:t>(Feuerriegel et al., 2024; Northoff &amp; Gouveia, 2024)</w:t>
                </w:r>
                <w:r w:rsidR="004D0F98" w:rsidRPr="00DB2469">
                  <w:rPr>
                    <w:rFonts w:eastAsia="Times New Roman" w:cs="Times New Roman"/>
                    <w:color w:val="auto"/>
                  </w:rPr>
                  <w:fldChar w:fldCharType="end"/>
                </w:r>
              </w:sdtContent>
            </w:sdt>
            <w:r w:rsidR="004D0F98" w:rsidRPr="00DB2469">
              <w:rPr>
                <w:rFonts w:eastAsia="Times New Roman" w:cs="Times New Roman"/>
                <w:color w:val="auto"/>
              </w:rPr>
              <w:t xml:space="preserve">. </w:t>
            </w:r>
            <w:r w:rsidRPr="00DB2469">
              <w:t xml:space="preserve">A </w:t>
            </w:r>
            <w:r w:rsidR="004D0F98" w:rsidRPr="00DB2469">
              <w:t xml:space="preserve">social system’s </w:t>
            </w:r>
            <w:r w:rsidRPr="00DB2469">
              <w:t xml:space="preserve">goals </w:t>
            </w:r>
            <w:r w:rsidR="004D0F98" w:rsidRPr="00DB2469">
              <w:t xml:space="preserve">may </w:t>
            </w:r>
            <w:r w:rsidRPr="00DB2469">
              <w:t xml:space="preserve">emerge from aggregated, intentional states of its human members, a form of “collective intentionality” that technical systems lack </w:t>
            </w:r>
            <w:sdt>
              <w:sdtPr>
                <w:alias w:val="To edit, see citavi.com/edit"/>
                <w:tag w:val="CitaviPlaceholder#8258a02d-a811-4210-9c0f-06544e6230bb"/>
                <w:id w:val="-1988774727"/>
                <w:placeholder>
                  <w:docPart w:val="DefaultPlaceholder_-1854013440"/>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ODI1OGEwMmQtYTgxMS00MjEwLTljMGYtMDY1NDRlNjIzMGJiIiwiVGV4dCI6IihTZWFybGUsIDE5OTUpIiwiV0FJVmVyc2lvbiI6IjcuMy4xLjMwIn0=}</w:instrText>
                </w:r>
                <w:r w:rsidRPr="00DB2469">
                  <w:fldChar w:fldCharType="separate"/>
                </w:r>
                <w:r w:rsidR="009725B8">
                  <w:t>(Searle, 1995)</w:t>
                </w:r>
                <w:r w:rsidRPr="00DB2469">
                  <w:fldChar w:fldCharType="end"/>
                </w:r>
              </w:sdtContent>
            </w:sdt>
          </w:p>
        </w:tc>
      </w:tr>
      <w:tr w:rsidR="00B17860" w:rsidRPr="00DB2469" w14:paraId="326D5F4A" w14:textId="77777777" w:rsidTr="00DD1263">
        <w:trPr>
          <w:cantSplit/>
          <w:trHeight w:val="170"/>
        </w:trPr>
        <w:tc>
          <w:tcPr>
            <w:tcW w:w="846" w:type="dxa"/>
            <w:gridSpan w:val="2"/>
            <w:vMerge/>
            <w:shd w:val="clear" w:color="auto" w:fill="F2F2F2" w:themeFill="background1" w:themeFillShade="F2"/>
            <w:vAlign w:val="center"/>
          </w:tcPr>
          <w:p w14:paraId="02D68129"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7A25BE6F" w14:textId="735518AA" w:rsidR="00B17860" w:rsidRPr="00DB2469" w:rsidRDefault="00B17860" w:rsidP="00B17860">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15079F8A"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3215A872" w14:textId="42165471" w:rsidR="00B17860" w:rsidRPr="00DB2469" w:rsidRDefault="00B17860" w:rsidP="00B17860">
            <w:pPr>
              <w:pStyle w:val="CitaviBibliographySubheading8"/>
              <w:numPr>
                <w:ilvl w:val="0"/>
                <w:numId w:val="2"/>
              </w:numPr>
              <w:ind w:left="322" w:hanging="218"/>
            </w:pPr>
            <w:r w:rsidRPr="00DB2469">
              <w:t xml:space="preserve">Expectations, especially toward value propositions, presuppose anticipatory consciousness and experiential orientation toward future value </w:t>
            </w:r>
            <w:sdt>
              <w:sdtPr>
                <w:alias w:val="To edit, see citavi.com/edit"/>
                <w:tag w:val="CitaviPlaceholder#40e1c28e-4c60-4c2f-b313-40eaee264744"/>
                <w:id w:val="268592985"/>
                <w:placeholder>
                  <w:docPart w:val="49F7E99A58C9453AB16DCEECE0291FE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M0MGUxYzI4ZS00YzYwLTRjMmYtYjMxMy00MGVhZWUyNjQ3NDQiLCJUZXh0IjoiKEhlbGtrdWxhIGV0IGFsLiwgMjAxMikiLCJXQUlWZXJzaW9uIjoiNy4zLjEuMzAifQ==}</w:instrText>
                </w:r>
                <w:r w:rsidRPr="00DB2469">
                  <w:fldChar w:fldCharType="separate"/>
                </w:r>
                <w:r w:rsidR="009725B8">
                  <w:t>(Helkkula et al., 2012)</w:t>
                </w:r>
                <w:r w:rsidRPr="00DB2469">
                  <w:fldChar w:fldCharType="end"/>
                </w:r>
              </w:sdtContent>
            </w:sdt>
          </w:p>
          <w:p w14:paraId="46D49B0F" w14:textId="5C76EBD5" w:rsidR="00B17860" w:rsidRPr="00DB2469" w:rsidRDefault="00B17860" w:rsidP="00B17860">
            <w:pPr>
              <w:pStyle w:val="CitaviBibliographySubheading8"/>
              <w:numPr>
                <w:ilvl w:val="0"/>
                <w:numId w:val="2"/>
              </w:numPr>
              <w:ind w:left="322" w:hanging="218"/>
            </w:pPr>
            <w:r w:rsidRPr="00DB2469">
              <w:t xml:space="preserve">Current GenAI systems lack any point of view or temporal self-relation required for expectation formation </w:t>
            </w:r>
            <w:sdt>
              <w:sdtPr>
                <w:alias w:val="To edit, see citavi.com/edit"/>
                <w:tag w:val="CitaviPlaceholder#63cd4606-f50b-4ec5-81cc-438f08ea1ad8"/>
                <w:id w:val="112251635"/>
                <w:placeholder>
                  <w:docPart w:val="49F7E99A58C9453AB16DCEECE0291FE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2M2NkNDYwNi1mNTBiLTRlYzUtODFjYy00MzhmMDhlYTFhZDg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p>
          <w:p w14:paraId="60803B3C" w14:textId="3E23E326" w:rsidR="00B17860" w:rsidRPr="00DB2469" w:rsidRDefault="00B17860" w:rsidP="00B17860">
            <w:pPr>
              <w:pStyle w:val="CitaviBibliographySubheading8"/>
              <w:numPr>
                <w:ilvl w:val="0"/>
                <w:numId w:val="2"/>
              </w:numPr>
              <w:ind w:left="322" w:hanging="218"/>
            </w:pPr>
            <w:r w:rsidRPr="00DB2469">
              <w:t>No evidence supports that Firefly itself holds expectations</w:t>
            </w:r>
            <w:r w:rsidR="004D0F98" w:rsidRPr="00DB2469">
              <w:t xml:space="preserve">, nor does it manifest as a collective of individuals that hold and articulate such expectations </w:t>
            </w:r>
          </w:p>
        </w:tc>
      </w:tr>
      <w:tr w:rsidR="00B17860" w:rsidRPr="00DB2469" w14:paraId="132562AE" w14:textId="77777777" w:rsidTr="00DD1263">
        <w:trPr>
          <w:cantSplit/>
          <w:trHeight w:val="170"/>
        </w:trPr>
        <w:tc>
          <w:tcPr>
            <w:tcW w:w="846" w:type="dxa"/>
            <w:gridSpan w:val="2"/>
            <w:vMerge/>
            <w:shd w:val="clear" w:color="auto" w:fill="F2F2F2" w:themeFill="background1" w:themeFillShade="F2"/>
            <w:vAlign w:val="center"/>
          </w:tcPr>
          <w:p w14:paraId="3D9C0A20"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263D50FB" w14:textId="738D37AA" w:rsidR="00B17860" w:rsidRPr="00DB2469" w:rsidRDefault="00B17860" w:rsidP="00B17860">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1958817B"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40BFA1B0" w14:textId="2CEEFF50" w:rsidR="00B17860" w:rsidRPr="00DB2469" w:rsidRDefault="00B17860" w:rsidP="00B17860">
            <w:pPr>
              <w:pStyle w:val="CitaviBibliographySubheading8"/>
              <w:numPr>
                <w:ilvl w:val="0"/>
                <w:numId w:val="2"/>
              </w:numPr>
              <w:ind w:left="322" w:hanging="218"/>
            </w:pPr>
            <w:r w:rsidRPr="00DB2469">
              <w:rPr>
                <w:color w:val="auto"/>
              </w:rPr>
              <w:t xml:space="preserve">GenAI is increasingly used to support evaluation and decision-making </w:t>
            </w:r>
            <w:sdt>
              <w:sdtPr>
                <w:rPr>
                  <w:color w:val="auto"/>
                </w:rPr>
                <w:alias w:val="To edit, see citavi.com/edit"/>
                <w:tag w:val="CitaviPlaceholder#356d0b21-1e7b-4550-b0e2-5fc7d4a3bf30"/>
                <w:id w:val="-1993409979"/>
                <w:placeholder>
                  <w:docPart w:val="51FA38B0EE88463A9C3E9E5E123E344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zNTZkMGIyMS0xZTdiLTQ1NTAtYjBlMi01ZmM3ZDRhM2JmMzAiLCJUZXh0IjoiKEzDs3Blei1Tb2zDrXMgZXQgYWwuLCAyMDI1KSIsIldBSVZlcnNpb24iOiI3LjMuMS4zMCJ9}</w:instrText>
                </w:r>
                <w:r w:rsidRPr="00DB2469">
                  <w:rPr>
                    <w:color w:val="auto"/>
                  </w:rPr>
                  <w:fldChar w:fldCharType="separate"/>
                </w:r>
                <w:r w:rsidR="009725B8">
                  <w:rPr>
                    <w:color w:val="auto"/>
                  </w:rPr>
                  <w:t>(López-Solís et al., 2025)</w:t>
                </w:r>
                <w:r w:rsidRPr="00DB2469">
                  <w:rPr>
                    <w:color w:val="auto"/>
                  </w:rPr>
                  <w:fldChar w:fldCharType="end"/>
                </w:r>
              </w:sdtContent>
            </w:sdt>
            <w:r w:rsidRPr="00DB2469">
              <w:rPr>
                <w:color w:val="auto"/>
              </w:rPr>
              <w:t xml:space="preserve">, creating impressions of reflective practices. </w:t>
            </w:r>
          </w:p>
          <w:p w14:paraId="0215273D" w14:textId="6FC96D63" w:rsidR="00B17860" w:rsidRPr="00DB2469" w:rsidRDefault="00B17860" w:rsidP="00B17860">
            <w:pPr>
              <w:pStyle w:val="CitaviBibliographySubheading8"/>
              <w:numPr>
                <w:ilvl w:val="0"/>
                <w:numId w:val="2"/>
              </w:numPr>
              <w:ind w:left="322" w:hanging="218"/>
              <w:rPr>
                <w:color w:val="auto"/>
              </w:rPr>
            </w:pPr>
            <w:r w:rsidRPr="00DB2469">
              <w:rPr>
                <w:color w:val="auto"/>
              </w:rPr>
              <w:t xml:space="preserve">However, due to a lack of consciousness or phenomenological self-awareness of current GenAI systems </w:t>
            </w:r>
            <w:sdt>
              <w:sdtPr>
                <w:rPr>
                  <w:color w:val="auto"/>
                </w:rPr>
                <w:alias w:val="To edit, see citavi.com/edit"/>
                <w:tag w:val="CitaviPlaceholder#311b3a70-928e-4272-86a2-86c228df7525"/>
                <w:id w:val="-73512744"/>
                <w:placeholder>
                  <w:docPart w:val="238872F0753E4B098B087DC2262655C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zExYjNhNzAtOTI4ZS00MjcyLTg2YTItODZjMjI4ZGY3NTI1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no genuine sense-making occurs in the phenomenological sense</w:t>
            </w:r>
          </w:p>
          <w:p w14:paraId="736C0C6B" w14:textId="03912E2C" w:rsidR="00B17860" w:rsidRPr="00DB2469" w:rsidRDefault="00B17860" w:rsidP="00B17860">
            <w:pPr>
              <w:pStyle w:val="CitaviBibliographySubheading8"/>
              <w:numPr>
                <w:ilvl w:val="0"/>
                <w:numId w:val="2"/>
              </w:numPr>
              <w:ind w:left="322" w:hanging="218"/>
            </w:pPr>
            <w:r w:rsidRPr="00DB2469">
              <w:rPr>
                <w:color w:val="auto"/>
              </w:rPr>
              <w:t>Hence, Firefly may assess or evaluate output, but cannot authentically reflect on value propositions</w:t>
            </w:r>
          </w:p>
        </w:tc>
      </w:tr>
      <w:tr w:rsidR="00B17860" w:rsidRPr="00DB2469" w14:paraId="01BE9073" w14:textId="77777777" w:rsidTr="00DD1263">
        <w:trPr>
          <w:cantSplit/>
          <w:trHeight w:val="170"/>
        </w:trPr>
        <w:tc>
          <w:tcPr>
            <w:tcW w:w="846" w:type="dxa"/>
            <w:gridSpan w:val="2"/>
            <w:vMerge/>
            <w:shd w:val="clear" w:color="auto" w:fill="F2F2F2" w:themeFill="background1" w:themeFillShade="F2"/>
            <w:vAlign w:val="center"/>
          </w:tcPr>
          <w:p w14:paraId="0CF9D5D5"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678CFEF4" w14:textId="39633B6C" w:rsidR="00B17860" w:rsidRPr="00DB2469" w:rsidRDefault="00B17860" w:rsidP="00B17860">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271DC7C9" w14:textId="4EB9F5D2" w:rsidR="00B17860" w:rsidRPr="00DB2469" w:rsidRDefault="00B17860" w:rsidP="00B17860">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60BCE75" w14:textId="20F73CEE" w:rsidR="00B17860" w:rsidRPr="00DB2469" w:rsidRDefault="00B17860" w:rsidP="00B17860">
            <w:pPr>
              <w:pStyle w:val="CitaviBibliographySubheading8"/>
              <w:numPr>
                <w:ilvl w:val="0"/>
                <w:numId w:val="2"/>
              </w:numPr>
              <w:ind w:left="322" w:hanging="218"/>
            </w:pPr>
            <w:r w:rsidRPr="00DB2469">
              <w:rPr>
                <w:color w:val="auto"/>
              </w:rPr>
              <w:t xml:space="preserve">Firefly is actively involved in generative processes and capable of participating in reciprocal resource integration </w:t>
            </w:r>
            <w:sdt>
              <w:sdtPr>
                <w:rPr>
                  <w:color w:val="auto"/>
                </w:rPr>
                <w:alias w:val="To edit, see citavi.com/edit"/>
                <w:tag w:val="CitaviPlaceholder#54c37bce-80ab-422d-b29e-32a5d8af3cbb"/>
                <w:id w:val="701982794"/>
                <w:placeholder>
                  <w:docPart w:val="F4173530B07C417BAC03DA065FF9942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YTAzMDY4LWNiZDEtNDlhYi1iZmY2LTdkNzkxYmE4N2JiMi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1NGMzN2JjZS04MGFiLTQyMmQtYjI5ZS0zMmE1ZDhhZjNjYmIiLCJUZXh0IjoiKEFkb2JlLCBuLmQu4oCTYikiLCJXQUlWZXJzaW9uIjoiNy4zLjEuMzAifQ==}</w:instrText>
                </w:r>
                <w:r w:rsidRPr="00DB2469">
                  <w:rPr>
                    <w:color w:val="auto"/>
                  </w:rPr>
                  <w:fldChar w:fldCharType="separate"/>
                </w:r>
                <w:r w:rsidR="009725B8">
                  <w:rPr>
                    <w:color w:val="auto"/>
                  </w:rPr>
                  <w:t>(Adobe, n.d.–b)</w:t>
                </w:r>
                <w:r w:rsidRPr="00DB2469">
                  <w:rPr>
                    <w:color w:val="auto"/>
                  </w:rPr>
                  <w:fldChar w:fldCharType="end"/>
                </w:r>
              </w:sdtContent>
            </w:sdt>
            <w:r w:rsidRPr="00DB2469">
              <w:rPr>
                <w:color w:val="auto"/>
              </w:rPr>
              <w:t xml:space="preserve"> captured by the concept of value co-creation </w:t>
            </w:r>
            <w:sdt>
              <w:sdtPr>
                <w:rPr>
                  <w:color w:val="auto"/>
                </w:rPr>
                <w:alias w:val="To edit, see citavi.com/edit"/>
                <w:tag w:val="CitaviPlaceholder#8160a92d-16b3-4422-96fe-d14d3fab84c1"/>
                <w:id w:val="-365521051"/>
                <w:placeholder>
                  <w:docPart w:val="49F7E99A58C9453AB16DCEECE0291FE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gxNjBhOTJkLTE2YjMtNDQyMi05NmZlLWQxNGQzZmFiODRjMS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3C862823" w14:textId="4B7770BF" w:rsidR="00B17860" w:rsidRPr="00DB2469" w:rsidRDefault="00B17860" w:rsidP="00B17860">
            <w:pPr>
              <w:pStyle w:val="CitaviBibliographySubheading8"/>
              <w:numPr>
                <w:ilvl w:val="0"/>
                <w:numId w:val="2"/>
              </w:numPr>
              <w:ind w:left="322" w:hanging="218"/>
            </w:pPr>
            <w:r w:rsidRPr="00DB2469">
              <w:t>Importantly, this involvement is purely instrumental: Firefly itself does not realize or experience the outcome of value co-creation (cf. [Be.7][Be.8])</w:t>
            </w:r>
          </w:p>
        </w:tc>
      </w:tr>
      <w:tr w:rsidR="00B17860" w:rsidRPr="00DB2469" w14:paraId="57E1CE2E" w14:textId="77777777" w:rsidTr="00DD1263">
        <w:trPr>
          <w:cantSplit/>
          <w:trHeight w:val="170"/>
        </w:trPr>
        <w:tc>
          <w:tcPr>
            <w:tcW w:w="846" w:type="dxa"/>
            <w:gridSpan w:val="2"/>
            <w:vMerge/>
            <w:shd w:val="clear" w:color="auto" w:fill="F2F2F2" w:themeFill="background1" w:themeFillShade="F2"/>
            <w:vAlign w:val="center"/>
          </w:tcPr>
          <w:p w14:paraId="0A07CAD5"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67FCF16B" w14:textId="527F40F7" w:rsidR="00B17860" w:rsidRPr="00DB2469" w:rsidRDefault="00B17860" w:rsidP="00B17860">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6DC67DDE"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29A1A846" w14:textId="6F5FE0BB" w:rsidR="00B17860" w:rsidRPr="00DB2469" w:rsidRDefault="00B17860" w:rsidP="00B17860">
            <w:pPr>
              <w:pStyle w:val="CitaviBibliographySubheading8"/>
              <w:ind w:left="322" w:hanging="224"/>
            </w:pPr>
            <w:r w:rsidRPr="00DB2469">
              <w:rPr>
                <w:color w:val="auto"/>
              </w:rPr>
              <w:t xml:space="preserve">Value-in-use and value-in-context phenomenologically capture the “idiosyncratic, experiential, contextual, and meaning-laden” </w:t>
            </w:r>
            <w:sdt>
              <w:sdtPr>
                <w:rPr>
                  <w:color w:val="auto"/>
                </w:rPr>
                <w:alias w:val="To edit, see citavi.com/edit"/>
                <w:tag w:val="CitaviPlaceholder#92f850a8-707d-4af4-999f-43a282f4129d"/>
                <w:id w:val="1846435516"/>
                <w:placeholder>
                  <w:docPart w:val="49F7E99A58C9453AB16DCEECE0291FE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zkyZjg1MGE4LTcwN2QtNGFmNC05OTlmLTQzYTI4MmY0MTI5ZCIsIlRleHQiOiIoVmFyZ28sIDIwMDksIHAuwqAzNzUpIiwiV0FJVmVyc2lvbiI6IjcuMy4xLjMwIn0=}</w:instrText>
                </w:r>
                <w:r w:rsidRPr="00DB2469">
                  <w:rPr>
                    <w:color w:val="auto"/>
                  </w:rPr>
                  <w:fldChar w:fldCharType="separate"/>
                </w:r>
                <w:r w:rsidR="009725B8">
                  <w:rPr>
                    <w:color w:val="auto"/>
                  </w:rPr>
                  <w:t>(Vargo, 2009, p. 375)</w:t>
                </w:r>
                <w:r w:rsidRPr="00DB2469">
                  <w:rPr>
                    <w:color w:val="auto"/>
                  </w:rPr>
                  <w:fldChar w:fldCharType="end"/>
                </w:r>
              </w:sdtContent>
            </w:sdt>
            <w:r w:rsidRPr="00DB2469">
              <w:rPr>
                <w:color w:val="auto"/>
              </w:rPr>
              <w:t xml:space="preserve"> value realization in SDL, thus requiring consciousness and experiential awareness</w:t>
            </w:r>
          </w:p>
          <w:p w14:paraId="2FEA3272" w14:textId="180C29F0" w:rsidR="00B17860" w:rsidRPr="00DB2469" w:rsidRDefault="00B17860" w:rsidP="00B17860">
            <w:pPr>
              <w:pStyle w:val="CitaviBibliographySubheading8"/>
              <w:ind w:left="322" w:hanging="224"/>
            </w:pPr>
            <w:r w:rsidRPr="00DB2469">
              <w:rPr>
                <w:color w:val="auto"/>
              </w:rPr>
              <w:t xml:space="preserve">People, i.e., human actors, can create and destroy value </w:t>
            </w:r>
            <w:r w:rsidRPr="00DB2469">
              <w:rPr>
                <w:i/>
                <w:iCs/>
                <w:color w:val="auto"/>
              </w:rPr>
              <w:t>with</w:t>
            </w:r>
            <w:r w:rsidRPr="00DB2469">
              <w:rPr>
                <w:color w:val="auto"/>
              </w:rPr>
              <w:t xml:space="preserve"> GenAI </w:t>
            </w:r>
            <w:sdt>
              <w:sdtPr>
                <w:rPr>
                  <w:color w:val="auto"/>
                </w:rPr>
                <w:alias w:val="To edit, see citavi.com/edit"/>
                <w:tag w:val="CitaviPlaceholder#fe2e2889-8203-468b-b0ce-aa029c69a7c6"/>
                <w:id w:val="-1374302521"/>
                <w:placeholder>
                  <w:docPart w:val="CD2EC4CC8E7A462289E5534C314C1A6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NmZTJlMjg4OS04MjAzLTQ2OGItYjBjZS1hYTAyOWM2OWE3YzYiLCJUZXh0IjoiKENhbmRlbG9uIGV0IGFsLiwgMjAyMykiLCJXQUlWZXJzaW9uIjoiNy4zLjEuMzAifQ==}</w:instrText>
                </w:r>
                <w:r w:rsidRPr="00DB2469">
                  <w:rPr>
                    <w:color w:val="auto"/>
                  </w:rPr>
                  <w:fldChar w:fldCharType="separate"/>
                </w:r>
                <w:r w:rsidR="009725B8">
                  <w:rPr>
                    <w:color w:val="auto"/>
                  </w:rPr>
                  <w:t>(Candelon et al., 2023)</w:t>
                </w:r>
                <w:r w:rsidRPr="00DB2469">
                  <w:rPr>
                    <w:color w:val="auto"/>
                  </w:rPr>
                  <w:fldChar w:fldCharType="end"/>
                </w:r>
              </w:sdtContent>
            </w:sdt>
          </w:p>
          <w:p w14:paraId="72D7B258" w14:textId="2084082C" w:rsidR="00B17860" w:rsidRPr="00DB2469" w:rsidRDefault="00B17860" w:rsidP="00B17860">
            <w:pPr>
              <w:pStyle w:val="CitaviBibliographySubheading8"/>
              <w:numPr>
                <w:ilvl w:val="0"/>
                <w:numId w:val="2"/>
              </w:numPr>
              <w:ind w:left="322" w:hanging="218"/>
            </w:pPr>
            <w:r w:rsidRPr="00DB2469">
              <w:rPr>
                <w:color w:val="auto"/>
              </w:rPr>
              <w:t xml:space="preserve">However, GenAI lacks experiential awareness </w:t>
            </w:r>
            <w:sdt>
              <w:sdtPr>
                <w:rPr>
                  <w:color w:val="auto"/>
                </w:rPr>
                <w:alias w:val="To edit, see citavi.com/edit"/>
                <w:tag w:val="CitaviPlaceholder#67aeec36-a01c-4a4c-ae58-8c57d8ced899"/>
                <w:id w:val="-147747390"/>
                <w:placeholder>
                  <w:docPart w:val="49F7E99A58C9453AB16DCEECE0291FE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jdhZWVjMzYtYTAxYy00YTRjLWFlNTgtOGM1N2Q4Y2VkODk5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xml:space="preserve"> and we found no evidence that Firefly can itself receive/experience intrinsic value in a phenomenological sense (no documentation or provider statements indicate any subjective or experiential capability)</w:t>
            </w:r>
          </w:p>
        </w:tc>
      </w:tr>
      <w:tr w:rsidR="00B17860" w:rsidRPr="00DB2469" w14:paraId="2CD115E5" w14:textId="77777777" w:rsidTr="00DD1263">
        <w:trPr>
          <w:cantSplit/>
          <w:trHeight w:val="170"/>
        </w:trPr>
        <w:tc>
          <w:tcPr>
            <w:tcW w:w="846" w:type="dxa"/>
            <w:gridSpan w:val="2"/>
            <w:vMerge/>
            <w:shd w:val="clear" w:color="auto" w:fill="F2F2F2" w:themeFill="background1" w:themeFillShade="F2"/>
            <w:vAlign w:val="center"/>
          </w:tcPr>
          <w:p w14:paraId="524A4614" w14:textId="77777777" w:rsidR="00B17860" w:rsidRPr="00DB2469" w:rsidRDefault="00B17860" w:rsidP="00B17860">
            <w:pPr>
              <w:pStyle w:val="Text"/>
              <w:spacing w:after="0" w:line="240" w:lineRule="auto"/>
              <w:jc w:val="center"/>
              <w:rPr>
                <w:b/>
                <w:bCs/>
              </w:rPr>
            </w:pPr>
          </w:p>
        </w:tc>
        <w:tc>
          <w:tcPr>
            <w:tcW w:w="5386" w:type="dxa"/>
            <w:shd w:val="clear" w:color="auto" w:fill="F2F2F2" w:themeFill="background1" w:themeFillShade="F2"/>
          </w:tcPr>
          <w:p w14:paraId="066F40BD" w14:textId="1F003337" w:rsidR="00B17860" w:rsidRPr="00DB2469" w:rsidRDefault="00B17860" w:rsidP="00B17860">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75135378" w14:textId="77777777" w:rsidR="00B17860" w:rsidRPr="00DB2469" w:rsidRDefault="00B17860" w:rsidP="00B17860">
            <w:pPr>
              <w:pStyle w:val="Text"/>
              <w:spacing w:after="0" w:line="240" w:lineRule="auto"/>
              <w:jc w:val="center"/>
            </w:pPr>
          </w:p>
        </w:tc>
        <w:tc>
          <w:tcPr>
            <w:tcW w:w="7513" w:type="dxa"/>
            <w:shd w:val="clear" w:color="auto" w:fill="F2F2F2" w:themeFill="background1" w:themeFillShade="F2"/>
          </w:tcPr>
          <w:p w14:paraId="06BF9EF8" w14:textId="4FA2CBBE" w:rsidR="00B17860" w:rsidRPr="00DB2469" w:rsidRDefault="00B17860" w:rsidP="00B17860">
            <w:pPr>
              <w:pStyle w:val="CitaviBibliographySubheading8"/>
              <w:numPr>
                <w:ilvl w:val="0"/>
                <w:numId w:val="2"/>
              </w:numPr>
              <w:ind w:left="322" w:hanging="218"/>
            </w:pPr>
            <w:r w:rsidRPr="00DB2469">
              <w:t xml:space="preserve">Since GenAI lacks phenomenological consciousness </w:t>
            </w:r>
            <w:sdt>
              <w:sdtPr>
                <w:alias w:val="To edit, see citavi.com/edit"/>
                <w:tag w:val="CitaviPlaceholder#6cd3b316-0d50-4c96-bb6c-0b46631d4066"/>
                <w:id w:val="1762566739"/>
                <w:placeholder>
                  <w:docPart w:val="49F7E99A58C9453AB16DCEECE0291FE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2Y2QzYjMxNi0wZDUwLTRjOTYtYmI2Yy0wYjQ2NjMxZDQwNjY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0176275F" w14:textId="5DA2046E" w:rsidR="00B17860" w:rsidRPr="00DB2469" w:rsidRDefault="00B17860" w:rsidP="00B17860">
            <w:pPr>
              <w:pStyle w:val="CitaviBibliographySubheading8"/>
              <w:numPr>
                <w:ilvl w:val="0"/>
                <w:numId w:val="2"/>
              </w:numPr>
              <w:ind w:left="322" w:hanging="218"/>
            </w:pPr>
            <w:r w:rsidRPr="00DB2469">
              <w:t xml:space="preserve">No evidence </w:t>
            </w:r>
            <w:proofErr w:type="gramStart"/>
            <w:r w:rsidRPr="00DB2469">
              <w:t>supports</w:t>
            </w:r>
            <w:proofErr w:type="gramEnd"/>
            <w:r w:rsidRPr="00DB2469">
              <w:t xml:space="preserve"> that Firefly itself is the ultimate recipient of value</w:t>
            </w:r>
          </w:p>
        </w:tc>
      </w:tr>
      <w:tr w:rsidR="00E71C3B" w:rsidRPr="00DB2469" w14:paraId="0F4DE4E4" w14:textId="188204CC" w:rsidTr="00DD1263">
        <w:trPr>
          <w:cantSplit/>
          <w:trHeight w:val="170"/>
        </w:trPr>
        <w:tc>
          <w:tcPr>
            <w:tcW w:w="846" w:type="dxa"/>
            <w:gridSpan w:val="2"/>
            <w:vMerge w:val="restart"/>
            <w:shd w:val="clear" w:color="auto" w:fill="FFFFFF" w:themeFill="background1"/>
            <w:textDirection w:val="btLr"/>
            <w:vAlign w:val="center"/>
          </w:tcPr>
          <w:p w14:paraId="28F2F472" w14:textId="7332116C" w:rsidR="00E71C3B" w:rsidRPr="00DB2469" w:rsidRDefault="00E71C3B" w:rsidP="00E71C3B">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487A1A40" w14:textId="028529A4" w:rsidR="00E71C3B" w:rsidRPr="00DB2469" w:rsidRDefault="00E71C3B" w:rsidP="00E71C3B">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287D111D" w14:textId="05DB0479"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EFEC858" w14:textId="04BCD954" w:rsidR="00E71C3B" w:rsidRPr="00DB2469" w:rsidRDefault="00E71C3B" w:rsidP="00E71C3B">
            <w:pPr>
              <w:pStyle w:val="CitaviBibliographySubheading8"/>
              <w:numPr>
                <w:ilvl w:val="0"/>
                <w:numId w:val="2"/>
              </w:numPr>
              <w:ind w:left="322" w:hanging="218"/>
            </w:pPr>
            <w:r w:rsidRPr="00DB2469">
              <w:t xml:space="preserve">Firefly, as a generative digital tool, assumes a non-human form </w:t>
            </w:r>
            <w:sdt>
              <w:sdtPr>
                <w:alias w:val="To edit, see citavi.com/edit"/>
                <w:tag w:val="CitaviPlaceholder#58c4ad41-1009-4aa8-8b3e-fe076cd060ce"/>
                <w:id w:val="-1996552529"/>
                <w:placeholder>
                  <w:docPart w:val="6E47A68D150D407FA7C1A6F36B38C7F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NDY5YzliLWYzNzktNDAwYy1iYjQ5LTVjMmI4Y2RmYzYxNy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1OGM0YWQ0MS0xMDA5LTRhYTgtOGIzZS1mZTA3NmNkMDYwY2UiLCJUZXh0IjoiKEFkb2JlLCBuLmQu4oCTYikiLCJXQUlWZXJzaW9uIjoiNy4zLjEuMzAifQ==}</w:instrText>
                </w:r>
                <w:r w:rsidRPr="00DB2469">
                  <w:fldChar w:fldCharType="separate"/>
                </w:r>
                <w:r w:rsidR="009725B8">
                  <w:t>(Adobe, n.d.–b)</w:t>
                </w:r>
                <w:r w:rsidRPr="00DB2469">
                  <w:fldChar w:fldCharType="end"/>
                </w:r>
              </w:sdtContent>
            </w:sdt>
          </w:p>
        </w:tc>
      </w:tr>
      <w:tr w:rsidR="00E71C3B" w:rsidRPr="00DB2469" w14:paraId="4BD5E933" w14:textId="6A7FC379" w:rsidTr="00DD1263">
        <w:trPr>
          <w:trHeight w:val="170"/>
        </w:trPr>
        <w:tc>
          <w:tcPr>
            <w:tcW w:w="846" w:type="dxa"/>
            <w:gridSpan w:val="2"/>
            <w:vMerge/>
            <w:shd w:val="clear" w:color="auto" w:fill="FFFFFF" w:themeFill="background1"/>
          </w:tcPr>
          <w:p w14:paraId="03DC7A8C" w14:textId="77777777" w:rsidR="00E71C3B" w:rsidRPr="00DB2469" w:rsidRDefault="00E71C3B" w:rsidP="00E71C3B">
            <w:pPr>
              <w:pStyle w:val="Text"/>
              <w:spacing w:after="0" w:line="240" w:lineRule="auto"/>
              <w:rPr>
                <w:b/>
                <w:bCs/>
              </w:rPr>
            </w:pPr>
          </w:p>
        </w:tc>
        <w:tc>
          <w:tcPr>
            <w:tcW w:w="5386" w:type="dxa"/>
            <w:shd w:val="clear" w:color="auto" w:fill="FFFFFF" w:themeFill="background1"/>
          </w:tcPr>
          <w:p w14:paraId="35745B0E" w14:textId="61186535" w:rsidR="00E71C3B" w:rsidRPr="00DB2469" w:rsidRDefault="00E71C3B" w:rsidP="00E71C3B">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05B7A390" w14:textId="0AC1F529"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12D437CD" w14:textId="6278C5B1" w:rsidR="00E71C3B" w:rsidRPr="00DB2469" w:rsidRDefault="00E71C3B" w:rsidP="00E71C3B">
            <w:pPr>
              <w:pStyle w:val="CitaviBibliographySubheading8"/>
              <w:numPr>
                <w:ilvl w:val="0"/>
                <w:numId w:val="2"/>
              </w:numPr>
              <w:ind w:left="322" w:hanging="218"/>
            </w:pPr>
            <w:r w:rsidRPr="00DB2469">
              <w:t xml:space="preserve">Firefly autonomously generates output within predefined boundaries of its training data, Adobe’s design constraints </w:t>
            </w:r>
            <w:sdt>
              <w:sdtPr>
                <w:alias w:val="To edit, see citavi.com/edit"/>
                <w:tag w:val="CitaviPlaceholder#b20a5c38-6db5-40d9-85c4-03ef90e22c62"/>
                <w:id w:val="-804853903"/>
                <w:placeholder>
                  <w:docPart w:val="6E47A68D150D407FA7C1A6F36B38C7FD"/>
                </w:placeholder>
              </w:sdtPr>
              <w:sdtEndPr/>
              <w:sdtContent>
                <w:r w:rsidRPr="00DB2469">
                  <w:fldChar w:fldCharType="begin"/>
                </w:r>
                <w:r w:rsidR="009D217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NzNlNWFkLTY1MWEtNDk0OC1iYTljLWMzYjM0ZmQ2MGIxMCIsIlJhbmdlTGVuZ3RoIjoxNSwiUmVmZXJlbmNlSWQiOiI0MGVlOWU3NS00OTcxLTQ1MDAtYmE3OS1iYWNlYmJjYzlk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TIiLCJDb3VudCI6MSwiVGV4dFVuaXRzIjpbeyIkaWQiOiIxMyIsIkZvbnRTdHlsZSI6eyIkaWQiOiIxNCIsIk5ldXRyYWwiOnRydWV9LCJSZWFkaW5nT3JkZXIiOjEsIlRleHQiOiIoQWRvYmUsIG4uZC7igJNkKSJ9XX0sIlRhZyI6IkNpdGF2aVBsYWNlaG9sZGVyI2IyMGE1YzM4LTZkYjUtNDBkOS04NWM0LTAzZWY5MGUyMmM2MiIsIlRleHQiOiIoQWRvYmUsIG4uZC7igJNkKSIsIldBSVZlcnNpb24iOiI3LjMuMS4zMCJ9}</w:instrText>
                </w:r>
                <w:r w:rsidRPr="00DB2469">
                  <w:fldChar w:fldCharType="separate"/>
                </w:r>
                <w:r w:rsidR="009725B8">
                  <w:t>(Adobe, n.d.–d)</w:t>
                </w:r>
                <w:r w:rsidRPr="00DB2469">
                  <w:fldChar w:fldCharType="end"/>
                </w:r>
              </w:sdtContent>
            </w:sdt>
          </w:p>
          <w:p w14:paraId="427AE7DA" w14:textId="26F34FC7" w:rsidR="00E71C3B" w:rsidRPr="00DB2469" w:rsidRDefault="00E71C3B" w:rsidP="00E71C3B">
            <w:pPr>
              <w:pStyle w:val="CitaviBibliographySubheading8"/>
              <w:numPr>
                <w:ilvl w:val="0"/>
                <w:numId w:val="2"/>
              </w:numPr>
              <w:ind w:left="322" w:hanging="218"/>
            </w:pPr>
            <w:r w:rsidRPr="00DB2469">
              <w:t xml:space="preserve">Once the user provides a prompt, the system generates outputs without further direct human intervention </w:t>
            </w:r>
            <w:sdt>
              <w:sdtPr>
                <w:alias w:val="To edit, see citavi.com/edit"/>
                <w:tag w:val="CitaviPlaceholder#13f0ee65-794b-45de-8c64-fa4edb2bfecf"/>
                <w:id w:val="-303701555"/>
                <w:placeholder>
                  <w:docPart w:val="6E47A68D150D407FA7C1A6F36B38C7FD"/>
                </w:placeholder>
              </w:sdtPr>
              <w:sdtEndPr/>
              <w:sdtContent>
                <w:r w:rsidRPr="00DB2469">
                  <w:fldChar w:fldCharType="begin"/>
                </w:r>
                <w:r w:rsidR="009D217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NjgxMDg3LTM3YTctNDc4MS05ZmY2LWZjZDRkNjZlMTg3MiIsIlJhbmdlTGVuZ3RoIjoxNSwiUmVmZXJlbmNlSWQiOiI0MGVlOWU3NS00OTcxLTQ1MDAtYmE3OS1iYWNlYmJjYzlk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TIiLCJDb3VudCI6MSwiVGV4dFVuaXRzIjpbeyIkaWQiOiIxMyIsIkZvbnRTdHlsZSI6eyIkaWQiOiIxNCIsIk5ldXRyYWwiOnRydWV9LCJSZWFkaW5nT3JkZXIiOjEsIlRleHQiOiIoQWRvYmUsIG4uZC7igJNkKSJ9XX0sIlRhZyI6IkNpdGF2aVBsYWNlaG9sZGVyIzEzZjBlZTY1LTc5NGItNDVkZS04YzY0LWZhNGVkYjJiZmVjZiIsIlRleHQiOiIoQWRvYmUsIG4uZC7igJNkKSIsIldBSVZlcnNpb24iOiI3LjMuMS4zMCJ9}</w:instrText>
                </w:r>
                <w:r w:rsidRPr="00DB2469">
                  <w:fldChar w:fldCharType="separate"/>
                </w:r>
                <w:r w:rsidR="009725B8">
                  <w:t>(Adobe, n.d.–d)</w:t>
                </w:r>
                <w:r w:rsidRPr="00DB2469">
                  <w:fldChar w:fldCharType="end"/>
                </w:r>
              </w:sdtContent>
            </w:sdt>
          </w:p>
        </w:tc>
      </w:tr>
      <w:tr w:rsidR="00E71C3B" w:rsidRPr="00DB2469" w14:paraId="74D40A50" w14:textId="001D6972" w:rsidTr="00DD1263">
        <w:trPr>
          <w:trHeight w:val="170"/>
        </w:trPr>
        <w:tc>
          <w:tcPr>
            <w:tcW w:w="846" w:type="dxa"/>
            <w:gridSpan w:val="2"/>
            <w:vMerge/>
            <w:shd w:val="clear" w:color="auto" w:fill="FFFFFF" w:themeFill="background1"/>
          </w:tcPr>
          <w:p w14:paraId="4A99D1F0" w14:textId="77777777" w:rsidR="00E71C3B" w:rsidRPr="00DB2469" w:rsidRDefault="00E71C3B" w:rsidP="00E71C3B">
            <w:pPr>
              <w:pStyle w:val="Text"/>
              <w:spacing w:after="0" w:line="240" w:lineRule="auto"/>
              <w:rPr>
                <w:b/>
                <w:bCs/>
              </w:rPr>
            </w:pPr>
          </w:p>
        </w:tc>
        <w:tc>
          <w:tcPr>
            <w:tcW w:w="5386" w:type="dxa"/>
            <w:shd w:val="clear" w:color="auto" w:fill="FFFFFF" w:themeFill="background1"/>
          </w:tcPr>
          <w:p w14:paraId="4A568909" w14:textId="2330429B" w:rsidR="00E71C3B" w:rsidRPr="00DB2469" w:rsidRDefault="00E71C3B" w:rsidP="00E71C3B">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2D5A6B2C" w14:textId="75A0C778"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CEEF786" w14:textId="1925771C" w:rsidR="00E71C3B" w:rsidRPr="00DB2469" w:rsidRDefault="00E71C3B" w:rsidP="00E71C3B">
            <w:pPr>
              <w:pStyle w:val="CitaviBibliographySubheading8"/>
              <w:numPr>
                <w:ilvl w:val="0"/>
                <w:numId w:val="2"/>
              </w:numPr>
              <w:ind w:left="322" w:hanging="218"/>
            </w:pPr>
            <w:r w:rsidRPr="00DB2469">
              <w:t xml:space="preserve">Firefly generates outputs in line with user goals, but intentionality is fully delegated (cf. [Ac.5]) (i.e., it does not have intrinsic goals or purposes of its own) </w:t>
            </w:r>
            <w:sdt>
              <w:sdtPr>
                <w:alias w:val="To edit, see citavi.com/edit"/>
                <w:tag w:val="CitaviPlaceholder#718ff1c9-3128-4043-867f-7250e6f1fdcd"/>
                <w:id w:val="-1501894055"/>
                <w:placeholder>
                  <w:docPart w:val="6E47A68D150D407FA7C1A6F36B38C7F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ZmEwZDcxLTRlZGYtNDY0OS05ODZhLTgwMjFmOTBhMTVjNSIsIlJhbmdlTGVuZ3RoIjoxN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V0sIkZvcm1hdHRlZFRleHQiOnsiJGlkIjoiMTUiLCJDb3VudCI6MSwiVGV4dFVuaXRzIjpbeyIkaWQiOiIxNiIsIkZvbnRTdHlsZSI6eyIkaWQiOiIxNyIsIk5ldXRyYWwiOnRydWV9LCJSZWFkaW5nT3JkZXIiOjEsIlRleHQiOiIoQWRvYmUsIDIwMjRiKSJ9XX0sIlRhZyI6IkNpdGF2aVBsYWNlaG9sZGVyIzcxOGZmMWM5LTMxMjgtNDA0My04NjdmLTcyNTBlNmYxZmRjZCIsIlRleHQiOiIoQWRvYmUsIDIwMjRiKSIsIldBSVZlcnNpb24iOiI3LjMuMS4zMCJ9}</w:instrText>
                </w:r>
                <w:r w:rsidRPr="00DB2469">
                  <w:fldChar w:fldCharType="separate"/>
                </w:r>
                <w:r w:rsidR="009725B8">
                  <w:t>(Adobe, 2024b)</w:t>
                </w:r>
                <w:r w:rsidRPr="00DB2469">
                  <w:fldChar w:fldCharType="end"/>
                </w:r>
              </w:sdtContent>
            </w:sdt>
          </w:p>
          <w:p w14:paraId="0362E653" w14:textId="24C30E20" w:rsidR="00E71C3B" w:rsidRPr="00DB2469" w:rsidRDefault="00E71C3B" w:rsidP="00E71C3B">
            <w:pPr>
              <w:pStyle w:val="CitaviBibliographySubheading8"/>
              <w:numPr>
                <w:ilvl w:val="0"/>
                <w:numId w:val="2"/>
              </w:numPr>
              <w:ind w:left="322" w:hanging="218"/>
            </w:pPr>
            <w:r w:rsidRPr="00DB2469">
              <w:t xml:space="preserve">‘Goal-directedness’ is given but as a function of user input and design parameters, and thus in a delegated form </w:t>
            </w:r>
            <w:sdt>
              <w:sdtPr>
                <w:alias w:val="To edit, see citavi.com/edit"/>
                <w:tag w:val="CitaviPlaceholder#ac320854-6609-4106-ad8e-2a88ea1dd068"/>
                <w:id w:val="1425541238"/>
                <w:placeholder>
                  <w:docPart w:val="6E47A68D150D407FA7C1A6F36B38C7F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ZmQwZTMwLTBkZTctNGZmZC1hYTI3LTc3NmUwOTJkMTM4MiIsIlJhbmdlTGVuZ3RoIjoxNSwiUmVmZXJlbmNlSWQiOiI2NTFkMDNkYS1mOWM5LTQxMmUtOTQwNy01NWIxZmZjM2M0ZD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TUuMTA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oZWxweC5hZG9iZS5jb20vZW50ZXJwcmlzZS9rYi9hZG9iZS1maXJlZmx5LWZvci1rMTIuaHRtbCIsIlVyaVN0cmluZyI6Imh0dHBzOi8vaGVscHguYWRvYmUuY29tL2VudGVycHJpc2Uva2IvYWRvYmUtZmlyZWZseS1mb3ItazEy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}</w:instrText>
                </w:r>
                <w:r w:rsidRPr="00DB2469">
                  <w:fldChar w:fldCharType="separate"/>
                </w:r>
                <w:r w:rsidR="009725B8">
                  <w:t>(Adobe, n.d.–e)</w:t>
                </w:r>
                <w:r w:rsidRPr="00DB2469">
                  <w:fldChar w:fldCharType="end"/>
                </w:r>
              </w:sdtContent>
            </w:sdt>
          </w:p>
        </w:tc>
      </w:tr>
      <w:tr w:rsidR="00E71C3B" w:rsidRPr="00DB2469" w14:paraId="28ADF54B" w14:textId="042AC291" w:rsidTr="00DD1263">
        <w:trPr>
          <w:trHeight w:val="170"/>
        </w:trPr>
        <w:tc>
          <w:tcPr>
            <w:tcW w:w="846" w:type="dxa"/>
            <w:gridSpan w:val="2"/>
            <w:vMerge/>
            <w:shd w:val="clear" w:color="auto" w:fill="FFFFFF" w:themeFill="background1"/>
            <w:vAlign w:val="center"/>
          </w:tcPr>
          <w:p w14:paraId="4EDBA1F1" w14:textId="77777777" w:rsidR="00E71C3B" w:rsidRPr="00DB2469" w:rsidRDefault="00E71C3B" w:rsidP="00E71C3B">
            <w:pPr>
              <w:pStyle w:val="Text"/>
              <w:spacing w:after="0" w:line="240" w:lineRule="auto"/>
              <w:jc w:val="center"/>
              <w:rPr>
                <w:b/>
                <w:bCs/>
              </w:rPr>
            </w:pPr>
          </w:p>
        </w:tc>
        <w:tc>
          <w:tcPr>
            <w:tcW w:w="5386" w:type="dxa"/>
            <w:shd w:val="clear" w:color="auto" w:fill="FFFFFF" w:themeFill="background1"/>
          </w:tcPr>
          <w:p w14:paraId="64298A5D" w14:textId="4F3436F6" w:rsidR="00E71C3B" w:rsidRPr="00DB2469" w:rsidRDefault="00E71C3B" w:rsidP="00E71C3B">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5179F7F6" w14:textId="26129BF0" w:rsidR="00E71C3B" w:rsidRPr="00DB2469" w:rsidRDefault="00E71C3B" w:rsidP="00E71C3B">
            <w:pPr>
              <w:pStyle w:val="Text"/>
              <w:spacing w:after="0" w:line="240" w:lineRule="auto"/>
              <w:jc w:val="center"/>
            </w:pPr>
          </w:p>
        </w:tc>
        <w:tc>
          <w:tcPr>
            <w:tcW w:w="7513" w:type="dxa"/>
            <w:shd w:val="clear" w:color="auto" w:fill="FFFFFF" w:themeFill="background1"/>
          </w:tcPr>
          <w:p w14:paraId="7776F04D" w14:textId="231A31F5" w:rsidR="00E71C3B" w:rsidRPr="00DB2469" w:rsidRDefault="00E71C3B" w:rsidP="00E71C3B">
            <w:pPr>
              <w:pStyle w:val="CitaviBibliographySubheading8"/>
              <w:numPr>
                <w:ilvl w:val="0"/>
                <w:numId w:val="2"/>
              </w:numPr>
              <w:ind w:left="322" w:hanging="218"/>
            </w:pPr>
            <w:r w:rsidRPr="00DB2469">
              <w:t xml:space="preserve">Firefly does, at the moment, not actively coordinate with other systems on its own but is integrated into (team) workflows across diverse Adobe offerings, thereby enabling collaborative activities </w:t>
            </w:r>
            <w:sdt>
              <w:sdtPr>
                <w:alias w:val="To edit, see citavi.com/edit"/>
                <w:tag w:val="CitaviPlaceholder#ba325d2c-ea3f-4860-9dc4-9b82e52958fb"/>
                <w:id w:val="-826053928"/>
                <w:placeholder>
                  <w:docPart w:val="6E47A68D150D407FA7C1A6F36B38C7F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zYTJmOGM5LTVhNWQtNGY4Yi04NmMwLWRkNWRlOWJkYmVlNCIsIlJhbmdlTGVuZ3RoIjoxNSwiUmVmZXJlbmNlSWQiOiI0NzVjODA2ZS1iZmVjLTQwM2EtOWNkNC1iM2E0Y2FlNzJjM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YWRvYmUuY29tL2NyZWF0aXZlY2xvdWQuaHRtbCIsIlVyaVN0cmluZyI6Imh0dHBzOi8vd3d3LmFkb2JlLmNvbS9jcmVhdGl2ZWNsb3VkLmh0bWw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}</w:instrText>
                </w:r>
                <w:r w:rsidRPr="00DB2469">
                  <w:fldChar w:fldCharType="separate"/>
                </w:r>
                <w:r w:rsidR="009725B8">
                  <w:t>(Adobe, n.d.–a)</w:t>
                </w:r>
                <w:r w:rsidRPr="00DB2469">
                  <w:fldChar w:fldCharType="end"/>
                </w:r>
              </w:sdtContent>
            </w:sdt>
          </w:p>
        </w:tc>
      </w:tr>
      <w:tr w:rsidR="00E71C3B" w:rsidRPr="00DB2469" w14:paraId="5FFC3FE1" w14:textId="28EDB9C5" w:rsidTr="00DD1263">
        <w:trPr>
          <w:trHeight w:val="170"/>
        </w:trPr>
        <w:tc>
          <w:tcPr>
            <w:tcW w:w="846" w:type="dxa"/>
            <w:gridSpan w:val="2"/>
            <w:vMerge/>
            <w:shd w:val="clear" w:color="auto" w:fill="FFFFFF" w:themeFill="background1"/>
          </w:tcPr>
          <w:p w14:paraId="72DD6F78" w14:textId="77777777" w:rsidR="00E71C3B" w:rsidRPr="00DB2469" w:rsidRDefault="00E71C3B" w:rsidP="00E71C3B">
            <w:pPr>
              <w:pStyle w:val="Text"/>
              <w:spacing w:after="0" w:line="240" w:lineRule="auto"/>
              <w:rPr>
                <w:b/>
                <w:bCs/>
              </w:rPr>
            </w:pPr>
          </w:p>
        </w:tc>
        <w:tc>
          <w:tcPr>
            <w:tcW w:w="5386" w:type="dxa"/>
            <w:shd w:val="clear" w:color="auto" w:fill="FFFFFF" w:themeFill="background1"/>
          </w:tcPr>
          <w:p w14:paraId="2B330965" w14:textId="65EDC41C" w:rsidR="00E71C3B" w:rsidRPr="00DB2469" w:rsidRDefault="00E71C3B" w:rsidP="00E71C3B">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0BE9C589" w14:textId="391C9DDB"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2FC80C6" w14:textId="60497065" w:rsidR="00E71C3B" w:rsidRPr="00DB2469" w:rsidRDefault="00E71C3B" w:rsidP="00E71C3B">
            <w:pPr>
              <w:pStyle w:val="CitaviBibliographySubheading8"/>
              <w:numPr>
                <w:ilvl w:val="0"/>
                <w:numId w:val="2"/>
              </w:numPr>
              <w:ind w:left="322" w:hanging="218"/>
            </w:pPr>
            <w:r w:rsidRPr="00DB2469">
              <w:t xml:space="preserve">Firefly does not hold agency by itself. Its agency is enacted only when a user engages with it and contextualizes it in a workflow </w:t>
            </w:r>
            <w:sdt>
              <w:sdtPr>
                <w:alias w:val="To edit, see citavi.com/edit"/>
                <w:tag w:val="CitaviPlaceholder#05690372-22cc-44e8-a5ae-9c95c725a684"/>
                <w:id w:val="1550182058"/>
                <w:placeholder>
                  <w:docPart w:val="6E47A68D150D407FA7C1A6F36B38C7F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5YTNhNTE1LWUyYTYtNGU2MC1hM2NjLWViYzA4NDc3YjFiMSIsIlJhbmdlTGVuZ3RoIjoxNSwiUmVmZXJlbmNlSWQiOiIyOTMwMTY3OS0yODhmLTRhZjctYmU5Ni04OWMyM2EzMDNm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Rxenlud3RvLmpwZyIsIlVyaVN0cmluZyI6IjI5MzAxNjc5LTI4OGYtNGFmNy1iZTk2LTg5YzIzYTMwM2Y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OC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YWRvYmUuY29tL3Byb2R1Y3RzL2ZpcmVmbHkuaHRtbCIsIlVyaVN0cmluZyI6Imh0dHBzOi8vd3d3LmFkb2JlLmNvbS9wcm9kdWN0cy9maXJlZmx5Lmh0bWw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}</w:instrText>
                </w:r>
                <w:r w:rsidRPr="00DB2469">
                  <w:fldChar w:fldCharType="separate"/>
                </w:r>
                <w:r w:rsidR="009725B8">
                  <w:t>(Adobe, n.d.–b)</w:t>
                </w:r>
                <w:r w:rsidRPr="00DB2469">
                  <w:fldChar w:fldCharType="end"/>
                </w:r>
              </w:sdtContent>
            </w:sdt>
          </w:p>
        </w:tc>
      </w:tr>
      <w:tr w:rsidR="00E71C3B" w:rsidRPr="00DB2469" w14:paraId="5F5233A0" w14:textId="4AAB4C95" w:rsidTr="002F22F8">
        <w:trPr>
          <w:trHeight w:val="170"/>
        </w:trPr>
        <w:tc>
          <w:tcPr>
            <w:tcW w:w="846" w:type="dxa"/>
            <w:gridSpan w:val="2"/>
            <w:vMerge/>
            <w:shd w:val="clear" w:color="auto" w:fill="FFFFFF" w:themeFill="background1"/>
          </w:tcPr>
          <w:p w14:paraId="5740ED9A" w14:textId="77777777" w:rsidR="00E71C3B" w:rsidRPr="00DB2469" w:rsidRDefault="00E71C3B" w:rsidP="00E71C3B">
            <w:pPr>
              <w:pStyle w:val="Text"/>
              <w:spacing w:after="0" w:line="240" w:lineRule="auto"/>
              <w:rPr>
                <w:b/>
                <w:bCs/>
              </w:rPr>
            </w:pPr>
          </w:p>
        </w:tc>
        <w:tc>
          <w:tcPr>
            <w:tcW w:w="5386" w:type="dxa"/>
            <w:shd w:val="clear" w:color="auto" w:fill="FFFFFF" w:themeFill="background1"/>
          </w:tcPr>
          <w:p w14:paraId="41F140DD" w14:textId="48A55F84" w:rsidR="00E71C3B" w:rsidRPr="00DB2469" w:rsidRDefault="00E71C3B" w:rsidP="00E71C3B">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243D8A4F" w14:textId="11F6354E"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28A5C4CD" w14:textId="5A91B14C" w:rsidR="00E71C3B" w:rsidRPr="00DB2469" w:rsidRDefault="00E71C3B" w:rsidP="00E71C3B">
            <w:pPr>
              <w:pStyle w:val="CitaviBibliographySubheading8"/>
              <w:numPr>
                <w:ilvl w:val="0"/>
                <w:numId w:val="2"/>
              </w:numPr>
              <w:ind w:left="322" w:hanging="218"/>
            </w:pPr>
            <w:r w:rsidRPr="00DB2469">
              <w:t xml:space="preserve">Firefly extends the creative capacities of </w:t>
            </w:r>
            <w:r w:rsidRPr="00DB2469">
              <w:rPr>
                <w:color w:val="auto"/>
              </w:rPr>
              <w:t xml:space="preserve">human </w:t>
            </w:r>
            <w:r w:rsidRPr="00DB2469">
              <w:t xml:space="preserve">actors by enabling faster ideation, new design possibilities, and broader creative exploration, but users remain accountable for its application </w:t>
            </w:r>
            <w:sdt>
              <w:sdtPr>
                <w:alias w:val="To edit, see citavi.com/edit"/>
                <w:tag w:val="CitaviPlaceholder#f74047fc-9957-477f-ae1e-b1b4bc95b290"/>
                <w:id w:val="642088423"/>
                <w:placeholder>
                  <w:docPart w:val="6E47A68D150D407FA7C1A6F36B38C7F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jM2YxZDk0LTA0OGItNDVkOS05MWNhLTk5NmQ1ZjJiYTE2OCIsIlJhbmdlU3RhcnQiOjE0LCJSYW5nZUxlbmd0aCI6OCwiUmVmZXJlbmNlSWQiOiI3NjA4ZGJjYi1jOWQxLTQwYjUtODczYS1jNDkwYTBmMmVjYj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F1MDN6dTJxLmpwZyIsIlVyaVN0cmluZyI6Ijc2MDhkYmNiLWM5ZDEtNDBiNS04NzNhLWM0OTBhMGYyZWNiN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M3pQZy10WTNVaFUiLCJVcmlTdHJpbmciOiJodHRwczovL3d3dy55b3V0dWJlLmNvbS93YXRjaD92PTN6UGctdFkzVWh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VQwODo0OTowOSIsIk1vZGlmaWVkQnkiOiJfSmFubmlrYSBTY2jDpGZlciIsIklkIjoiZGIwZmRmOTUtNDg5My00ODdmLWIyZDQtYzU4ODg1MjNlMjJiIiwiTW9kaWZpZWRPbiI6IjIwMjUtMDgtMjFUMDg6NDk6MDkiLCJQcm9qZWN0Ijp7IiRyZWYiOiI4In19XSwiT25saW5lQWRkcmVzcyI6Imh0dHBzOi8vd3d3LnlvdXR1YmUuY29tL3dhdGNoP3Y9M3pQZy10WTNVaFU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mFkb2JlLmNvbS9jcmVhdGl2ZWNsb3VkLmh0bWwiLCJVcmlTdHJpbmciOiJodHRwczovL3d3dy5hZG9iZS5jb20vY3JlYXRpdmVjbG91ZC5odG1s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}</w:instrText>
                </w:r>
                <w:r w:rsidRPr="00DB2469">
                  <w:fldChar w:fldCharType="separate"/>
                </w:r>
                <w:r w:rsidR="009725B8">
                  <w:t>(Adobe, n.d.–a, 2024b)</w:t>
                </w:r>
                <w:r w:rsidRPr="00DB2469">
                  <w:fldChar w:fldCharType="end"/>
                </w:r>
              </w:sdtContent>
            </w:sdt>
          </w:p>
        </w:tc>
      </w:tr>
      <w:tr w:rsidR="00E71C3B" w:rsidRPr="00DB2469" w14:paraId="6B1E8822" w14:textId="7A7BA9B0" w:rsidTr="002F22F8">
        <w:trPr>
          <w:trHeight w:val="58"/>
        </w:trPr>
        <w:tc>
          <w:tcPr>
            <w:tcW w:w="846" w:type="dxa"/>
            <w:gridSpan w:val="2"/>
            <w:vMerge/>
            <w:shd w:val="clear" w:color="auto" w:fill="FFFFFF" w:themeFill="background1"/>
          </w:tcPr>
          <w:p w14:paraId="119DF015" w14:textId="77777777" w:rsidR="00E71C3B" w:rsidRPr="00DB2469" w:rsidRDefault="00E71C3B" w:rsidP="00E71C3B">
            <w:pPr>
              <w:pStyle w:val="Text"/>
              <w:spacing w:after="0" w:line="240" w:lineRule="auto"/>
              <w:rPr>
                <w:b/>
                <w:bCs/>
              </w:rPr>
            </w:pPr>
          </w:p>
        </w:tc>
        <w:tc>
          <w:tcPr>
            <w:tcW w:w="5386" w:type="dxa"/>
            <w:shd w:val="clear" w:color="auto" w:fill="FFFFFF" w:themeFill="background1"/>
          </w:tcPr>
          <w:p w14:paraId="08316C90" w14:textId="5036CDCC" w:rsidR="00E71C3B" w:rsidRPr="00DB2469" w:rsidRDefault="00E71C3B" w:rsidP="00E71C3B">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4E5D0796" w14:textId="59880227" w:rsidR="00E71C3B" w:rsidRPr="00DB2469" w:rsidRDefault="00E71C3B" w:rsidP="00E71C3B">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529AE22" w14:textId="4C515B59" w:rsidR="00E71C3B" w:rsidRPr="00DB2469" w:rsidRDefault="00E71C3B" w:rsidP="00E71C3B">
            <w:pPr>
              <w:pStyle w:val="CitaviBibliographySubheading8"/>
              <w:numPr>
                <w:ilvl w:val="0"/>
                <w:numId w:val="2"/>
              </w:numPr>
              <w:ind w:left="322" w:hanging="218"/>
            </w:pPr>
            <w:r w:rsidRPr="00DB2469">
              <w:t xml:space="preserve">Firefly operates strictly under delegated rights: Adobe defines the scope of the model, and users delegate tasks through prompts. Thus, its actions are constrained by institutional and user-defined decision rights </w:t>
            </w:r>
            <w:sdt>
              <w:sdtPr>
                <w:alias w:val="To edit, see citavi.com/edit"/>
                <w:tag w:val="CitaviPlaceholder#e8b0a75e-6b8e-4607-92c2-83ee480ac78d"/>
                <w:id w:val="1905414254"/>
                <w:placeholder>
                  <w:docPart w:val="6E47A68D150D407FA7C1A6F36B38C7FD"/>
                </w:placeholder>
              </w:sdtPr>
              <w:sdtEndPr/>
              <w:sdtContent>
                <w:r w:rsidRPr="00DB2469">
                  <w:fldChar w:fldCharType="begin"/>
                </w:r>
                <w:r w:rsidR="009D217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MDgxNzUzLTk4MTMtNDVjNy1iZDQ4LTdiZDE3OTM4ZDEzMyIsIlJhbmdlTGVuZ3RoIjoxNSwiUmVmZXJlbmNlSWQiOiI0MGVlOWU3NS00OTcxLTQ1MDAtYmE3OS1iYWNlYmJjYzlkZ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ZG9iZSIsIlByb3RlY3RlZCI6ZmFsc2UsIlNleCI6MCwiQ3JlYXRlZEJ5IjoiX0phbm5pa2EgU2Now6RmZXIiLCJDcmVhdGVkT24iOiIyMDI1LTA4LTIxVDA4OjUwOjE2IiwiTW9kaWZpZWRCeSI6Il9KYW5uaWthIFNjaMOkZmVyIiwiSWQiOiJhNjMzNDRlNi0zM2QxLTRlOTctOThmMS1kZGZlZjRkN2IwZmYiLCJNb2RpZmllZE9uIjoiMjAyNS0wOC0yMVQwODo1MDoxNiIsIlByb2plY3QiOnsiJGlkIjoiOCIsIiR0eXBlIjoiU3dpc3NBY2FkZW1pYy5DaXRhdmkuUHJvamVjdCwgU3dpc3NBY2FkZW1pYy5DaXRhdmkifX1dLCJDaXRhdGlvbktleVVwZGF0ZVR5cGUiOjAsIkNvbGxhYm9yYXRvcnMiOltdLCJEYXRlIjoiMjEuMDguMjAyNS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Z29vZ2xlLmNvbS9zZWFyY2g/Y2xpZW50PWZpcmVmb3gtYi1kJnE9VGhlK0Fkb2JlK0ZpcmVmbHkrZmFtaWx5K29mK2dlbmVyYXRpdmUrQUkrbW9kZWxzIiwiVXJpU3RyaW5nIjoiaHR0cHM6Ly9idXNpbmVzcy5hZG9iZS5jb20vcmVzb3VyY2VzL3Nkay90aGUtYWRvYmUtZmlyZWZseS1mYW1pbHktb2YtZ2VuZXJhdGl2ZS1haS1tb2RlbHM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}</w:instrText>
                </w:r>
                <w:r w:rsidRPr="00DB2469">
                  <w:fldChar w:fldCharType="separate"/>
                </w:r>
                <w:r w:rsidR="009725B8">
                  <w:t>(Adobe, n.d.–d)</w:t>
                </w:r>
                <w:r w:rsidRPr="00DB2469">
                  <w:fldChar w:fldCharType="end"/>
                </w:r>
              </w:sdtContent>
            </w:sdt>
          </w:p>
        </w:tc>
      </w:tr>
    </w:tbl>
    <w:p w14:paraId="514F9E0E" w14:textId="3B3646D6" w:rsidR="00E20152" w:rsidRPr="00DB2469" w:rsidRDefault="00D85DC8" w:rsidP="00C82B35">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sectPr w:rsidR="00E20152" w:rsidRPr="00DB2469" w:rsidSect="00F31DE8">
          <w:pgSz w:w="16838" w:h="11906" w:orient="landscape" w:code="9"/>
          <w:pgMar w:top="1418" w:right="1418" w:bottom="1418" w:left="1134" w:header="709" w:footer="709" w:gutter="0"/>
          <w:cols w:space="708"/>
          <w:docGrid w:linePitch="360"/>
        </w:sect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3</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bookmarkStart w:id="1" w:name="_Hlk206840587"/>
      <w:r w:rsidR="00C82B35" w:rsidRPr="00DB2469">
        <w:rPr>
          <w:rFonts w:ascii="Times New Roman" w:eastAsia="Times New Roman" w:hAnsi="Times New Roman" w:cs="Times New Roman"/>
          <w:b/>
          <w:kern w:val="0"/>
          <w:sz w:val="20"/>
          <w:szCs w:val="20"/>
          <w:lang w:eastAsia="ko-KR"/>
          <w14:ligatures w14:val="none"/>
        </w:rPr>
        <w:t>Case Coding Adobe Firefly</w:t>
      </w:r>
      <w:bookmarkEnd w:id="1"/>
    </w:p>
    <w:p w14:paraId="6979D8C4" w14:textId="73D7030F" w:rsidR="00D85DC8" w:rsidRPr="00DB2469" w:rsidRDefault="00662424" w:rsidP="00D85DC8">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D85DC8" w:rsidRPr="00DB2469">
        <w:rPr>
          <w:rFonts w:ascii="Times New Roman" w:eastAsia="Times New Roman" w:hAnsi="Times New Roman" w:cs="Times New Roman"/>
          <w:b/>
          <w:kern w:val="0"/>
          <w:sz w:val="28"/>
          <w:szCs w:val="20"/>
          <w:lang w:eastAsia="ko-KR"/>
          <w14:ligatures w14:val="none"/>
        </w:rPr>
        <w:t>.</w:t>
      </w:r>
      <w:r w:rsidR="0076052D" w:rsidRPr="00DB2469">
        <w:rPr>
          <w:rFonts w:ascii="Times New Roman" w:eastAsia="Times New Roman" w:hAnsi="Times New Roman" w:cs="Times New Roman"/>
          <w:b/>
          <w:kern w:val="0"/>
          <w:sz w:val="28"/>
          <w:szCs w:val="20"/>
          <w:lang w:eastAsia="ko-KR"/>
          <w14:ligatures w14:val="none"/>
        </w:rPr>
        <w:t>2</w:t>
      </w:r>
      <w:r w:rsidR="00D85DC8" w:rsidRPr="00DB2469">
        <w:rPr>
          <w:rFonts w:ascii="Times New Roman" w:eastAsia="Times New Roman" w:hAnsi="Times New Roman" w:cs="Times New Roman"/>
          <w:b/>
          <w:kern w:val="0"/>
          <w:sz w:val="28"/>
          <w:szCs w:val="20"/>
          <w:lang w:eastAsia="ko-KR"/>
          <w14:ligatures w14:val="none"/>
        </w:rPr>
        <w:t xml:space="preserve"> ChatGPT</w:t>
      </w:r>
      <w:r w:rsidR="0076052D" w:rsidRPr="00DB2469">
        <w:rPr>
          <w:rFonts w:ascii="Times New Roman" w:eastAsia="Times New Roman" w:hAnsi="Times New Roman" w:cs="Times New Roman"/>
          <w:b/>
          <w:kern w:val="0"/>
          <w:sz w:val="28"/>
          <w:szCs w:val="20"/>
          <w:lang w:eastAsia="ko-KR"/>
          <w14:ligatures w14:val="none"/>
        </w:rPr>
        <w:t xml:space="preserve"> (OpenAI)</w:t>
      </w:r>
      <w:r w:rsidR="00D85DC8" w:rsidRPr="00DB2469">
        <w:rPr>
          <w:rFonts w:ascii="Times New Roman" w:eastAsia="Times New Roman" w:hAnsi="Times New Roman" w:cs="Times New Roman"/>
          <w:b/>
          <w:kern w:val="0"/>
          <w:sz w:val="28"/>
          <w:szCs w:val="20"/>
          <w:lang w:eastAsia="ko-KR"/>
          <w14:ligatures w14:val="none"/>
        </w:rPr>
        <w:t xml:space="preserve"> </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FE1E40" w:rsidRPr="00DB2469" w14:paraId="29F51DF6" w14:textId="77777777" w:rsidTr="00CA557E">
        <w:trPr>
          <w:cantSplit/>
          <w:trHeight w:val="268"/>
        </w:trPr>
        <w:tc>
          <w:tcPr>
            <w:tcW w:w="14454" w:type="dxa"/>
            <w:gridSpan w:val="5"/>
            <w:shd w:val="clear" w:color="auto" w:fill="A6A6A6" w:themeFill="background1" w:themeFillShade="A6"/>
          </w:tcPr>
          <w:p w14:paraId="4CF39D7F" w14:textId="77777777" w:rsidR="00B73163" w:rsidRPr="00DB2469" w:rsidRDefault="00B73163" w:rsidP="00B73163">
            <w:pPr>
              <w:keepNext/>
              <w:jc w:val="center"/>
              <w:rPr>
                <w:rFonts w:ascii="Times New Roman" w:hAnsi="Times New Roman" w:cs="Times New Roman"/>
                <w:sz w:val="20"/>
                <w:szCs w:val="20"/>
              </w:rPr>
            </w:pPr>
          </w:p>
          <w:p w14:paraId="1018FBB8" w14:textId="1E8238B7" w:rsidR="00FE1E40" w:rsidRPr="00DB2469" w:rsidRDefault="00B73163" w:rsidP="00B73163">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ChatGPT (GPT-5) is a GenAI-based conversational assistant developed by OpenAI, designed to support a wide range of knowledge and creative tasks across professional and personal contexts. It is accessible through web and mobile applications, as well as </w:t>
            </w:r>
            <w:proofErr w:type="gramStart"/>
            <w:r w:rsidRPr="00DB2469">
              <w:rPr>
                <w:rFonts w:ascii="Times New Roman" w:hAnsi="Times New Roman" w:cs="Times New Roman"/>
                <w:sz w:val="20"/>
                <w:szCs w:val="20"/>
              </w:rPr>
              <w:t>integrated</w:t>
            </w:r>
            <w:proofErr w:type="gramEnd"/>
            <w:r w:rsidRPr="00DB2469">
              <w:rPr>
                <w:rFonts w:ascii="Times New Roman" w:hAnsi="Times New Roman" w:cs="Times New Roman"/>
                <w:sz w:val="20"/>
                <w:szCs w:val="20"/>
              </w:rPr>
              <w:t xml:space="preserve"> into third-party platforms and enterprise environments. Unlike traditional rule-based chatbots, GPT-5 leverages large-scale transformer models to understand natural language prompts and generate coherent, contextually aware, and multi-turn conversations. It provides advanced features such as multimodal interaction, allowing users to combine text, images, and documents within a single workflow. Through conversational interfaces, users can request explanations, generate content, analyze data, or adapt writing styles to specific audiences. In enterprise contexts, GPT-5 supports workflow automation by connecting to external tools and knowledge bases, enabling tasks such as drafting emails, analyzing spreadsheets, summarizing documents, or integrating domain-specific knowledge </w:t>
            </w:r>
            <w:sdt>
              <w:sdtPr>
                <w:rPr>
                  <w:rFonts w:ascii="Times New Roman" w:hAnsi="Times New Roman" w:cs="Times New Roman"/>
                  <w:sz w:val="20"/>
                  <w:szCs w:val="20"/>
                </w:rPr>
                <w:alias w:val="To edit, see citavi.com/edit"/>
                <w:tag w:val="CitaviPlaceholder#241530c2-8391-4496-b69e-05f0fa4028f8"/>
                <w:id w:val="-1259831967"/>
                <w:placeholder>
                  <w:docPart w:val="DefaultPlaceholder_-185401344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jZTk1OWI5LTBiMzMtNGZmNC1iOWEyLTM5OGVjZGY5MmY2YiIsIlJhbmdlTGVuZ3RoIjoyNSwiUmVmZXJlbmNlSWQiOiI4NzQ3ODAzOS0wOWIyLTRhZTEtYmVkZC05NjE0OGQxNjE3N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NY0tpbnNleSAmIENvbXBhbnkiLCJQcm90ZWN0ZWQiOmZhbHNlLCJTZXgiOjAsIkNyZWF0ZWRCeSI6Il9QaGlsaXBwIEhhbnNtZWllciIsIkNyZWF0ZWRPbiI6IjIwMjUtMDgtMjJUMDk6NTM6NTIiLCJNb2RpZmllZEJ5IjoiX0phbm5pa2EgU2Now6RmZXIiLCJJZCI6ImJiZTk0M2E2LTNlYmItNGQ1YS05YTlhLTRhM2IwMzI1ZDhmNiIsIk1vZGlmaWVkT24iOiIyMDI2LTA3LTI3VDEyOjUwOjAz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NraW5zZXkuY29tL2ZlYXR1cmVkLWluc2lnaHRzL21ja2luc2V5LWV4cGxhaW5lcnMvd2hhdC1pcy1nZW5lcmF0aXZlLWFpIiwiVXJpU3RyaW5nIjoiaHR0cHM6Ly93d3cubWNraW5zZXkuY29tL2ZlYXR1cmVkLWluc2lnaHRzL21ja2luc2V5LWV4cGxhaW5lcnMvd2hhdC1pcy1nZW5lcmF0aXZlLWFp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0LjA3LjIwMjYiLCJBdXRob3JzIjpbeyIkaWQiOiIxOC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aGVscC5vcGVuYWkuY29tL2VuL2FydGljbGVzLzExNzUyODc0LWNoYXRncHQtYWdlbnQiLCJVcmlTdHJpbmciOiJodHRwczovL2hlbHAub3BlbmFpLmNvbS9lbi9hcnRpY2xlcy8xMTc1Mjg3NC1jaGF0Z3B0LWFnZW50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yZWYiOiIxOSJ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(McKinsey &amp; Company, 2024; OpenAI, n.d.–c, n.d.–d; Wolfram, 2023)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 xml:space="preserve">. </w:t>
            </w:r>
          </w:p>
          <w:p w14:paraId="76C62136" w14:textId="0486D285" w:rsidR="00B73163" w:rsidRPr="00DB2469" w:rsidRDefault="00B73163" w:rsidP="00B73163">
            <w:pPr>
              <w:keepNext/>
              <w:jc w:val="center"/>
              <w:rPr>
                <w:rFonts w:ascii="Times New Roman" w:hAnsi="Times New Roman" w:cs="Times New Roman"/>
                <w:sz w:val="20"/>
                <w:szCs w:val="20"/>
              </w:rPr>
            </w:pPr>
          </w:p>
        </w:tc>
      </w:tr>
      <w:tr w:rsidR="00B06EB3" w:rsidRPr="00DB2469" w14:paraId="4B0ECF3A" w14:textId="77777777" w:rsidTr="00DB7721">
        <w:trPr>
          <w:cantSplit/>
          <w:trHeight w:val="268"/>
        </w:trPr>
        <w:tc>
          <w:tcPr>
            <w:tcW w:w="846" w:type="dxa"/>
            <w:gridSpan w:val="2"/>
            <w:shd w:val="clear" w:color="auto" w:fill="A6A6A6" w:themeFill="background1" w:themeFillShade="A6"/>
          </w:tcPr>
          <w:p w14:paraId="2A6B2A85" w14:textId="77777777" w:rsidR="00B06EB3" w:rsidRPr="00DB2469" w:rsidRDefault="00B06EB3" w:rsidP="00CA557E">
            <w:pPr>
              <w:keepNext/>
              <w:rPr>
                <w:rFonts w:ascii="Times New Roman" w:hAnsi="Times New Roman" w:cs="Times New Roman"/>
                <w:b/>
                <w:bCs/>
              </w:rPr>
            </w:pPr>
          </w:p>
        </w:tc>
        <w:tc>
          <w:tcPr>
            <w:tcW w:w="5386" w:type="dxa"/>
            <w:shd w:val="clear" w:color="auto" w:fill="A6A6A6" w:themeFill="background1" w:themeFillShade="A6"/>
          </w:tcPr>
          <w:p w14:paraId="6C4AE716" w14:textId="77777777" w:rsidR="00B06EB3" w:rsidRPr="00DB2469" w:rsidRDefault="00B06EB3"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10902EBB" w14:textId="77777777" w:rsidR="00B06EB3" w:rsidRPr="00DB2469" w:rsidRDefault="00B06EB3" w:rsidP="00DB7721">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065D799A" w14:textId="77777777" w:rsidR="00B06EB3" w:rsidRPr="00DB2469" w:rsidRDefault="00B06EB3"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DB2469" w14:paraId="0915FF75" w14:textId="77777777" w:rsidTr="00DB7721">
        <w:trPr>
          <w:cantSplit/>
          <w:trHeight w:val="171"/>
        </w:trPr>
        <w:tc>
          <w:tcPr>
            <w:tcW w:w="421" w:type="dxa"/>
            <w:vMerge w:val="restart"/>
            <w:shd w:val="clear" w:color="auto" w:fill="F2F2F2" w:themeFill="background1" w:themeFillShade="F2"/>
            <w:textDirection w:val="btLr"/>
            <w:vAlign w:val="center"/>
          </w:tcPr>
          <w:p w14:paraId="1230CC73" w14:textId="77777777" w:rsidR="0074774A" w:rsidRPr="00DB2469" w:rsidRDefault="0074774A" w:rsidP="0074774A">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75200C39" w14:textId="77777777"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6981EC9A" w14:textId="588C3FC3"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385EC090" w14:textId="755C57F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54B6E2BB" w14:textId="26F0B768" w:rsidR="0074774A" w:rsidRPr="00DB2469" w:rsidRDefault="0074774A" w:rsidP="0074774A">
            <w:pPr>
              <w:pStyle w:val="Text"/>
              <w:numPr>
                <w:ilvl w:val="0"/>
                <w:numId w:val="1"/>
              </w:numPr>
              <w:spacing w:after="0" w:line="240" w:lineRule="auto"/>
              <w:ind w:left="318" w:hanging="218"/>
            </w:pPr>
            <w:r w:rsidRPr="00DB2469">
              <w:t xml:space="preserve">Value emerges through user interaction and creative outputs </w:t>
            </w:r>
            <w:sdt>
              <w:sdtPr>
                <w:alias w:val="To edit, see citavi.com/edit"/>
                <w:tag w:val="CitaviPlaceholder#33213c9c-d8a6-4ec0-93e1-1ebe3e4d7345"/>
                <w:id w:val="-1756350027"/>
                <w:placeholder>
                  <w:docPart w:val="A6E3D290F05541FE8E9F7412D115D1F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2YzM4MWM4LTY2MjEtNDU3Mi1iMTA1LWQ1ODI3NjlmYTQ2ZSIsIlJhbmdlTGVuZ3RoIjoyNiwiUmVmZXJlbmNlSWQiOiI4NzQ3ODAzOS0wOWIyLTRhZTEtYmVkZC05NjE0OGQxNjE3N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NY0tpbnNleSAmIENvbXBhbnkiLCJQcm90ZWN0ZWQiOmZhbHNlLCJTZXgiOjAsIkNyZWF0ZWRCeSI6Il9QaGlsaXBwIEhhbnNtZWllciIsIkNyZWF0ZWRPbiI6IjIwMjUtMDgtMjJUMDk6NTM6NTIiLCJNb2RpZmllZEJ5IjoiX0phbm5pa2EgU2Now6RmZXIiLCJJZCI6ImJiZTk0M2E2LTNlYmItNGQ1YS05YTlhLTRhM2IwMzI1ZDhmNiIsIk1vZGlmaWVkT24iOiIyMDI2LTA3LTI3VDEyOjUwOjAz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NraW5zZXkuY29tL2ZlYXR1cmVkLWluc2lnaHRzL21ja2luc2V5LWV4cGxhaW5lcnMvd2hhdC1pcy1nZW5lcmF0aXZlLWFpIiwiVXJpU3RyaW5nIjoiaHR0cHM6Ly93d3cubWNraW5zZXkuY29tL2ZlYXR1cmVkLWluc2lnaHRzL21ja2luc2V5LWV4cGxhaW5lcnMvd2hhdC1pcy1nZW5lcmF0aXZlLWFp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}</w:instrText>
                </w:r>
                <w:r w:rsidRPr="00DB2469">
                  <w:fldChar w:fldCharType="separate"/>
                </w:r>
                <w:r w:rsidR="009725B8">
                  <w:t>(McKinsey &amp; Company, 2024)</w:t>
                </w:r>
                <w:r w:rsidRPr="00DB2469">
                  <w:fldChar w:fldCharType="end"/>
                </w:r>
              </w:sdtContent>
            </w:sdt>
          </w:p>
          <w:p w14:paraId="260E2E61" w14:textId="1A9D55C1" w:rsidR="0074774A" w:rsidRPr="00DB2469" w:rsidRDefault="0074774A" w:rsidP="0074774A">
            <w:pPr>
              <w:pStyle w:val="Text"/>
              <w:numPr>
                <w:ilvl w:val="0"/>
                <w:numId w:val="1"/>
              </w:numPr>
              <w:spacing w:after="0" w:line="240" w:lineRule="auto"/>
              <w:ind w:left="318" w:hanging="218"/>
            </w:pPr>
            <w:r w:rsidRPr="00DB2469">
              <w:t xml:space="preserve">OpenAI presents ChatGPT as an assistant/agent that augments human work rather than as a standalone source of value </w:t>
            </w:r>
            <w:sdt>
              <w:sdtPr>
                <w:alias w:val="To edit, see citavi.com/edit"/>
                <w:tag w:val="CitaviPlaceholder#14c4efec-2695-4bae-89c1-7bfbb72e3867"/>
                <w:id w:val="1984192884"/>
                <w:placeholder>
                  <w:docPart w:val="A6E3D290F05541FE8E9F7412D115D1F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ZDBhZWU3LWU3MmQtNDU5Yy1iMGQzLTAyZmQ3NmIzODE1MyIsIlJhbmdlTGVuZ3RoIjoxNSwiUmVmZXJlbmNlSWQiOiIwNjVkYTdjZC1mOGFlLTQ0NmItYWEwNS0xZmEyN2YxMDdlY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eyIkaWQiOiI5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2hlbHAub3BlbmFpLmNvbS9lbi9hcnRpY2xlcy8xMTc1Mjg3NC1jaGF0Z3B0LWFnZW50IiwiVXJpU3RyaW5nIjoiaHR0cHM6Ly9oZWxwLm9wZW5haS5jb20vZW4vYXJ0aWNsZXMvMTE3NTI4NzQtY2hhdGdwdC1hZ2Vud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C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}</w:instrText>
                </w:r>
                <w:r w:rsidRPr="00DB2469">
                  <w:fldChar w:fldCharType="separate"/>
                </w:r>
                <w:r w:rsidR="009725B8">
                  <w:t>(OpenAI, n.d.–c, n.d.–d)</w:t>
                </w:r>
                <w:r w:rsidRPr="00DB2469">
                  <w:fldChar w:fldCharType="end"/>
                </w:r>
              </w:sdtContent>
            </w:sdt>
          </w:p>
        </w:tc>
      </w:tr>
      <w:tr w:rsidR="0074774A" w:rsidRPr="00DB2469" w14:paraId="0D09E640" w14:textId="77777777" w:rsidTr="00DB7721">
        <w:trPr>
          <w:cantSplit/>
          <w:trHeight w:val="171"/>
        </w:trPr>
        <w:tc>
          <w:tcPr>
            <w:tcW w:w="421" w:type="dxa"/>
            <w:vMerge/>
            <w:shd w:val="clear" w:color="auto" w:fill="F2F2F2" w:themeFill="background1" w:themeFillShade="F2"/>
            <w:textDirection w:val="btLr"/>
            <w:vAlign w:val="center"/>
          </w:tcPr>
          <w:p w14:paraId="2BF5D22B"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108C8AF9"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7ABC33A4" w14:textId="49EFA38E" w:rsidR="0074774A" w:rsidRPr="00DB2469" w:rsidRDefault="0074774A" w:rsidP="0074774A">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21161BD5" w14:textId="63A6688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8367A97" w14:textId="5E163FC9" w:rsidR="0074774A" w:rsidRPr="00DB2469" w:rsidRDefault="0074774A" w:rsidP="0074774A">
            <w:pPr>
              <w:pStyle w:val="Text"/>
              <w:numPr>
                <w:ilvl w:val="0"/>
                <w:numId w:val="1"/>
              </w:numPr>
              <w:spacing w:after="0" w:line="240" w:lineRule="auto"/>
              <w:ind w:left="318" w:hanging="218"/>
            </w:pPr>
            <w:r w:rsidRPr="00DB2469">
              <w:t xml:space="preserve">OpenAI’s ChatGPT is visible and partially tangible on a device, yet intangible as a service </w:t>
            </w:r>
            <w:sdt>
              <w:sdtPr>
                <w:alias w:val="To edit, see citavi.com/edit"/>
                <w:tag w:val="CitaviPlaceholder#18d432b9-5769-4604-a6a1-d0239f801792"/>
                <w:id w:val="1949125487"/>
                <w:placeholder>
                  <w:docPart w:val="DefaultPlaceholder_-1854013440"/>
                </w:placeholder>
              </w:sdtPr>
              <w:sdtEndPr/>
              <w:sdtContent>
                <w:r w:rsidR="007136C6">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ZWNlODIwLWRkNTYtNGM0ZC1hMTNjLWEzNTc0Y2U5N2RiMSIsIlJhbmdlTGVuZ3RoIjoxNiwiUmVmZXJlbmNlSWQiOiI0MDhlYzQyZS02OGJiLTQxNzMtYmVmNS03OGFlZDE3ZTg2N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hhdGdwdC5jb20vIiwiVXJpU3RyaW5nIjoiaHR0cHM6Ly9jaGF0Z3B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}</w:instrText>
                </w:r>
                <w:r w:rsidR="007136C6">
                  <w:fldChar w:fldCharType="separate"/>
                </w:r>
                <w:r w:rsidR="009725B8">
                  <w:t>(OpenAI, n.d.–a)</w:t>
                </w:r>
                <w:r w:rsidR="007136C6">
                  <w:fldChar w:fldCharType="end"/>
                </w:r>
              </w:sdtContent>
            </w:sdt>
          </w:p>
        </w:tc>
      </w:tr>
      <w:tr w:rsidR="0074774A" w:rsidRPr="00DB2469" w14:paraId="0B369A4D" w14:textId="77777777" w:rsidTr="00DB7721">
        <w:trPr>
          <w:cantSplit/>
          <w:trHeight w:val="170"/>
        </w:trPr>
        <w:tc>
          <w:tcPr>
            <w:tcW w:w="421" w:type="dxa"/>
            <w:vMerge/>
            <w:shd w:val="clear" w:color="auto" w:fill="F2F2F2" w:themeFill="background1" w:themeFillShade="F2"/>
          </w:tcPr>
          <w:p w14:paraId="4FD2CE3C"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53EBB59"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2A62039" w14:textId="1D379BA7"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2A2EEAD9" w14:textId="0C1F83D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4F44CE3" w14:textId="506DEBC3" w:rsidR="0074774A" w:rsidRPr="00DB2469" w:rsidRDefault="0074774A" w:rsidP="0074774A">
            <w:pPr>
              <w:pStyle w:val="Text"/>
              <w:numPr>
                <w:ilvl w:val="0"/>
                <w:numId w:val="1"/>
              </w:numPr>
              <w:spacing w:after="0" w:line="240" w:lineRule="auto"/>
              <w:ind w:left="318" w:hanging="218"/>
            </w:pPr>
            <w:r w:rsidRPr="00DB2469">
              <w:t xml:space="preserve">ChatGPT’s AI models are integrated with user creativity, intent, and other design resources </w:t>
            </w:r>
            <w:sdt>
              <w:sdtPr>
                <w:alias w:val="To edit, see citavi.com/edit"/>
                <w:tag w:val="CitaviPlaceholder#3610a87d-900e-4e7f-bd46-88765de8afd2"/>
                <w:id w:val="1540011243"/>
                <w:placeholder>
                  <w:docPart w:val="E3E3A4BC4FEB4F1484E508A766FDF0B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1OWVlZDhmLWQ2ZDItNDE0MS04OTQ5LTU0OTcxY2ExODAyYyIsIlJhbmdlU3RhcnQiOjI1LCJSYW5nZUxlbmd0aCI6MTYsIlJlZmVyZW5jZUlkIjoiOGU5NDVjYjctMWQ5Yi00ZmE5LTlkMGYtMDZhYmY4NTMzZDc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cml0aW5ncy5zdGVwaGVud29sZnJhbS5jb20vMjAyMy8wMi93aGF0LWlzLWNoYXRncHQtZG9pbmctYW5kLXdoeS1kb2VzLWl0LXdvcmsvIiwiVXJpU3RyaW5nIjoiaHR0cHM6Ly93cml0aW5ncy5zdGVwaGVud29sZnJhbS5jb20vMjAyMy8wMi93aGF0LWlzLWNoYXRncHQtZG9pbmctYW5kLXdoeS1kb2VzLWl0LXdvcms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i8wOC8yMDI1IiwiQXV0aG9ycyI6W3siJGlkIjoiMTgiLCIkdHlwZSI6IlN3aXNzQWNhZGVtaWMuQ2l0YXZpLlBlcnNvbiwgU3dpc3NBY2FkZW1pYy5DaXRhdmkiLCJMYXN0TmFtZSI6Ijl4IiwiUHJvdGVjdGVkIjpmYWxzZSwiU2V4IjowLCJDcmVhdGVkQnkiOiJfUGhpbGlwcCBIYW5zbWVpZXIiLCJDcmVhdGVkT24iOiIyMDI1LTA4LTIyVDA4OjUzOjE5IiwiTW9kaWZpZWRCeSI6Il9QaGlsaXBwIEhhbnNtZWllciIsIklkIjoiN2ZhNjNkMTYtMjNjMi00NDVkLThmYWMtNmQ3YmZiNDIxNjViIiwiTW9kaWZpZWRPbiI6IjIwMjUtMDgtMjJUMDg6NTM6MTk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eW91dHViZS5jb20vd2F0Y2g/dj14YnBkTWtUejhMNCIsIlVyaVN0cmluZyI6Imh0dHBzOi8vd3d3LnlvdXR1YmUuY29tL3dhdGNoP3Y9eGJwZE1rVHo4TD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Do1MzowMCIsIk1vZGlmaWVkQnkiOiJfUGhpbGlwcCBIYW5zbWVpZXIiLCJJZCI6ImE3MzhmYTM0LWNhMzgtNDI1NC04MTkyLTA0ZmRlMzE0NGYxNCIsIk1vZGlmaWVkT24iOiIyMDI1LTA4LTIyVDA4OjUzOjAwIiwiUHJvamVjdCI6eyIkcmVmIjoiOCJ9fV0sIk9ubGluZUFkZHJlc3MiOiJodHRwczovL3d3dy55b3V0dWJlLmNvbS93YXRjaD92PXhicGRNa1R6OEw0IiwiT3JnYW5pemF0aW9ucyI6W10sIk90aGVyc0ludm9sdmVkIjpbXSwiUHVibGlzaGVycyI6W3siJGlkIjoiMj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pZCI6IjM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XSwiRm9ybWF0dGVkVGV4dCI6eyIkaWQiOiIzMyIsIkNvdW50IjoxLCJUZXh0VW5pdHMiOlt7IiRpZCI6IjM0IiwiRm9udFN0eWxlIjp7IiRpZCI6IjM1IiwiTmV1dHJhbCI6dHJ1ZX0sIlJlYWRpbmdPcmRlciI6MSwiVGV4dCI6Iig5eCwgMjAyNTsgT3BlbkFJLCBuLmQu4oCTZDsgV29sZnJhbSwgMjAyMykifV19LCJUYWciOiJDaXRhdmlQbGFjZWhvbGRlciMzNjEwYTg3ZC05MDBlLTRlN2YtYmQ0Ni04ODc2NWRlOGFmZDIiLCJUZXh0IjoiKDl4LCAyMDI1OyBPcGVuQUksIG4uZC7igJNkOyBXb2xmcmFtLCAyMDIzKSIsIldBSVZlcnNpb24iOiI3LjMuMS4zMCJ9}</w:instrText>
                </w:r>
                <w:r w:rsidRPr="00DB2469">
                  <w:fldChar w:fldCharType="separate"/>
                </w:r>
                <w:r w:rsidR="009725B8">
                  <w:t>(9x, 2025; OpenAI, n.d.–d; Wolfram, 2023)</w:t>
                </w:r>
                <w:r w:rsidRPr="00DB2469">
                  <w:fldChar w:fldCharType="end"/>
                </w:r>
              </w:sdtContent>
            </w:sdt>
          </w:p>
        </w:tc>
      </w:tr>
      <w:tr w:rsidR="0074774A" w:rsidRPr="00DB2469" w14:paraId="05A6DBD2" w14:textId="77777777" w:rsidTr="00DB7721">
        <w:trPr>
          <w:cantSplit/>
          <w:trHeight w:val="170"/>
        </w:trPr>
        <w:tc>
          <w:tcPr>
            <w:tcW w:w="421" w:type="dxa"/>
            <w:vMerge/>
            <w:shd w:val="clear" w:color="auto" w:fill="F2F2F2" w:themeFill="background1" w:themeFillShade="F2"/>
          </w:tcPr>
          <w:p w14:paraId="48CA3CC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18AC96F"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145E55B5" w14:textId="345DE368"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020AC4F1" w14:textId="41A283C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72321043" w14:textId="62E0509B" w:rsidR="0074774A" w:rsidRPr="00DB2469" w:rsidRDefault="0074774A" w:rsidP="0074774A">
            <w:pPr>
              <w:pStyle w:val="Text"/>
              <w:numPr>
                <w:ilvl w:val="0"/>
                <w:numId w:val="1"/>
              </w:numPr>
              <w:spacing w:after="0" w:line="240" w:lineRule="auto"/>
              <w:ind w:left="318" w:hanging="218"/>
            </w:pPr>
            <w:r w:rsidRPr="00DB2469">
              <w:t xml:space="preserve">OpenAI’s ChatGPT recombines operand resources (such as text or image data) with operand data (e.g., algorithms) to generate other resources </w:t>
            </w:r>
            <w:sdt>
              <w:sdtPr>
                <w:alias w:val="To edit, see citavi.com/edit"/>
                <w:tag w:val="CitaviPlaceholder#db7abd74-3e40-49fa-b027-25f63da5fc1b"/>
                <w:id w:val="-1083068976"/>
                <w:placeholder>
                  <w:docPart w:val="95C650DE69A744CFA9532E73602959D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iY2NlNTFkLTIyZDgtNDA1ZC05M2YxLTc0YjY2ZjkwMzMzMyIsIlJhbmdlU3RhcnQiOjE1LCJSYW5nZUxlbmd0aCI6MTYsIlJlZmVyZW5jZUlkIjoiOGU5NDVjYjctMWQ5Yi00ZmE5LTlkMGYtMDZhYmY4NTMzZDc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cml0aW5ncy5zdGVwaGVud29sZnJhbS5jb20vMjAyMy8wMi93aGF0LWlzLWNoYXRncHQtZG9pbmctYW5kLXdoeS1kb2VzLWl0LXdvcmsvIiwiVXJpU3RyaW5nIjoiaHR0cHM6Ly93cml0aW5ncy5zdGVwaGVud29sZnJhbS5jb20vMjAyMy8wMi93aGF0LWlzLWNoYXRncHQtZG9pbmctYW5kLXdoeS1kb2VzLWl0LXdvcms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QuMDcuMjAyNiIsIkF1dGhvcnMiOlt7IiRpZCI6IjE4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y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V0sIkZvcm1hdHRlZFRleHQiOnsiJGlkIjoiMjMiLCJDb3VudCI6MSwiVGV4dFVuaXRzIjpbeyIkaWQiOiIyNCIsIkZvbnRTdHlsZSI6eyIkaWQiOiIyNSIsIk5ldXRyYWwiOnRydWV9LCJSZWFkaW5nT3JkZXIiOjEsIlRleHQiOiIoT3BlbkFJLCBuLmQu4oCTZDsgV29sZnJhbSwgMjAyMykifV19LCJUYWciOiJDaXRhdmlQbGFjZWhvbGRlciNkYjdhYmQ3NC0zZTQwLTQ5ZmEtYjAyNy0yNWY2M2RhNWZjMWIiLCJUZXh0IjoiKE9wZW5BSSwgbi5kLuKAk2Q7IFdvbGZyYW0sIDIwMjMpIiwiV0FJVmVyc2lvbiI6IjcuMy4xLjMwIn0=}</w:instrText>
                </w:r>
                <w:r w:rsidRPr="00DB2469">
                  <w:fldChar w:fldCharType="separate"/>
                </w:r>
                <w:r w:rsidR="009725B8">
                  <w:t>(OpenAI, n.d.–d; Wolfram, 2023)</w:t>
                </w:r>
                <w:r w:rsidRPr="00DB2469">
                  <w:fldChar w:fldCharType="end"/>
                </w:r>
              </w:sdtContent>
            </w:sdt>
          </w:p>
        </w:tc>
      </w:tr>
      <w:tr w:rsidR="0074774A" w:rsidRPr="00DB2469" w14:paraId="66E83208" w14:textId="77777777" w:rsidTr="00DB7721">
        <w:trPr>
          <w:cantSplit/>
          <w:trHeight w:val="170"/>
        </w:trPr>
        <w:tc>
          <w:tcPr>
            <w:tcW w:w="421" w:type="dxa"/>
            <w:vMerge/>
            <w:shd w:val="clear" w:color="auto" w:fill="F2F2F2" w:themeFill="background1" w:themeFillShade="F2"/>
          </w:tcPr>
          <w:p w14:paraId="6D4BCD0B"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0062353"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685D23C" w14:textId="789D2F4B"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66DF32A4" w14:textId="3425B47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BA6BE88" w14:textId="4D08CDC3" w:rsidR="0074774A" w:rsidRPr="00DB2469" w:rsidRDefault="0074774A" w:rsidP="0074774A">
            <w:pPr>
              <w:pStyle w:val="Text"/>
              <w:numPr>
                <w:ilvl w:val="0"/>
                <w:numId w:val="1"/>
              </w:numPr>
              <w:spacing w:after="0" w:line="240" w:lineRule="auto"/>
              <w:ind w:left="318" w:hanging="218"/>
            </w:pPr>
            <w:r w:rsidRPr="00DB2469">
              <w:t xml:space="preserve">Regularly updated with new features, models, and training data </w:t>
            </w:r>
            <w:sdt>
              <w:sdtPr>
                <w:alias w:val="To edit, see citavi.com/edit"/>
                <w:tag w:val="CitaviPlaceholder#d68b7e33-9c66-49e8-ba27-e412bdd7acec"/>
                <w:id w:val="1928457377"/>
                <w:placeholder>
                  <w:docPart w:val="5ADB1DEF33484681884714CAF4D93845"/>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MzdiMjM2LWU2N2QtNGNmMS04YWVlLTEyYTIxZDQ0ZWJiOSIsIlJhbmdlTGVuZ3RoIjoxNiwiUmVmZXJlbmNlSWQiOiI3OTE3YmJiNi1jNGRkLTRkYjktOTM2Yy01YjcwNWYwNDZk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Y4MjU0NTMtY2hhdGdwdC1yZWxlYXNlLW5vdGVzIiwiVXJpU3RyaW5nIjoiaHR0cHM6Ly9oZWxwLm9wZW5haS5jb20vZW4vYXJ0aWNsZXMvNjgyNTQ1My1jaGF0Z3B0LXJlbGVhc2Utbm90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wOToxNDoxOCIsIk1vZGlmaWVkQnkiOiJfUGhpbGlwcCBIYW5zbWVpZXIiLCJJZCI6ImZkNjFjYjc1LTU1YWItNGYzYi05MmY0LTVkMzM3YTVmODEzNyIsIk1vZGlmaWVkT24iOiIyMDI1LTA4LTI1VDA5OjE0OjE4IiwiUHJvamVjdCI6eyIkcmVmIjoiOCJ9fV0sIk9ubGluZUFkZHJlc3MiOiJodHRwczovL2hlbHAub3BlbmFpLmNvbS9lbi9hcnRpY2xlcy82ODI1NDUzLWNoYXRncHQtcmVsZWFzZS1ub3Rl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iKSJ9XX0sIlRhZyI6IkNpdGF2aVBsYWNlaG9sZGVyI2Q2OGI3ZTMzLTljNjYtNDllOC1iYTI3LWU0MTJiZGQ3YWNlYyIsIlRleHQiOiIoT3BlbkFJLCBuLmQu4oCTYikiLCJXQUlWZXJzaW9uIjoiNy4zLjEuMzAifQ==}</w:instrText>
                </w:r>
                <w:r w:rsidRPr="00DB2469">
                  <w:fldChar w:fldCharType="separate"/>
                </w:r>
                <w:r w:rsidR="009725B8">
                  <w:t>(OpenAI, n.d.–b)</w:t>
                </w:r>
                <w:r w:rsidRPr="00DB2469">
                  <w:fldChar w:fldCharType="end"/>
                </w:r>
              </w:sdtContent>
            </w:sdt>
          </w:p>
        </w:tc>
      </w:tr>
      <w:tr w:rsidR="0074774A" w:rsidRPr="00DB2469" w14:paraId="7463D872" w14:textId="77777777" w:rsidTr="00DB7721">
        <w:trPr>
          <w:cantSplit/>
          <w:trHeight w:val="170"/>
        </w:trPr>
        <w:tc>
          <w:tcPr>
            <w:tcW w:w="421" w:type="dxa"/>
            <w:vMerge/>
            <w:shd w:val="clear" w:color="auto" w:fill="F2F2F2" w:themeFill="background1" w:themeFillShade="F2"/>
          </w:tcPr>
          <w:p w14:paraId="74D459CF"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186528A"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691920D1" w14:textId="5981FB45"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040CE3F8" w14:textId="1996A2F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7D926619" w14:textId="4F672D4C" w:rsidR="0074774A" w:rsidRPr="00DB2469" w:rsidRDefault="0074774A" w:rsidP="0074774A">
            <w:pPr>
              <w:pStyle w:val="Text"/>
              <w:numPr>
                <w:ilvl w:val="0"/>
                <w:numId w:val="1"/>
              </w:numPr>
              <w:spacing w:after="0" w:line="240" w:lineRule="auto"/>
              <w:ind w:left="318" w:hanging="218"/>
            </w:pPr>
            <w:r w:rsidRPr="00DB2469">
              <w:t xml:space="preserve">Bundles various AI capabilities, and integrated services </w:t>
            </w:r>
            <w:sdt>
              <w:sdtPr>
                <w:alias w:val="To edit, see citavi.com/edit"/>
                <w:tag w:val="CitaviPlaceholder#b1923579-ed92-4236-819f-30d48eaf969b"/>
                <w:id w:val="-1777557445"/>
                <w:placeholder>
                  <w:docPart w:val="A27903EE94844790B76FA37AC2722BD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jYjU3MDE4LWQwYTktNGUyYS1iMzEwLTM2ZjU2ZTE3NmZhNSIsIlJhbmdlTGVuZ3RoIjoxNSwiUmVmZXJlbmNlSWQiOiIwOTc1MmYxYy01YzAyLTRiOGQtYTBmYi1kNDk0YTk3ZjU1Y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LHsiJGlkIjoiMTMiLCIkdHlwZSI6IlN3aXNzQWNhZGVtaWMuQ2l0YXZpLkNpdGF0aW9ucy5Xb3JkUGxhY2Vob2xkZXJFbnRyeSwgU3dpc3NBY2FkZW1pYy5DaXRhdmkiLCJJZCI6IjFhNzI3YzYxLWU0MWItNDhhZi1iM2I1LWE4OTU0ODY4ODQ3MiIsIlJhbmdlU3RhcnQiOjE1LCJSYW5nZUxlbmd0aCI6OCwiUmVmZXJlbmNlSWQiOiI1ZmJlYzM0MC0wNjhjLTQ1M2QtOTIzNS04N2ZjZjM0OWVjMTY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i8wOC8yMDI1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b3BlbmFpLmNvbS9kZS1ERS9pbmRleC9pbnRyb2R1Y2luZy1jaGF0Z3B0LWFnZW50LyIsIlVyaVN0cmluZyI6Imh0dHBzOi8vb3BlbmFpLmNvbS9kZS1ERS9pbmRleC9pbnRyb2R1Y2luZy1jaGF0Z3B0LWFnZW50L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}</w:instrText>
                </w:r>
                <w:r w:rsidRPr="00DB2469">
                  <w:fldChar w:fldCharType="separate"/>
                </w:r>
                <w:r w:rsidR="009725B8">
                  <w:t>(OpenAI, n.d.–d, 2025a)</w:t>
                </w:r>
                <w:r w:rsidRPr="00DB2469">
                  <w:fldChar w:fldCharType="end"/>
                </w:r>
              </w:sdtContent>
            </w:sdt>
          </w:p>
        </w:tc>
      </w:tr>
      <w:tr w:rsidR="0074774A" w:rsidRPr="00DB2469" w14:paraId="4E7B5705" w14:textId="77777777" w:rsidTr="00DB7721">
        <w:trPr>
          <w:cantSplit/>
          <w:trHeight w:val="170"/>
        </w:trPr>
        <w:tc>
          <w:tcPr>
            <w:tcW w:w="421" w:type="dxa"/>
            <w:vMerge/>
            <w:shd w:val="clear" w:color="auto" w:fill="F2F2F2" w:themeFill="background1" w:themeFillShade="F2"/>
          </w:tcPr>
          <w:p w14:paraId="007F73D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48BF75E"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10687FE" w14:textId="65640119" w:rsidR="0074774A" w:rsidRPr="00DB2469" w:rsidRDefault="0074774A" w:rsidP="0074774A">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029BF6EA" w14:textId="45909A21"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345C281B" w14:textId="77DCA5E8" w:rsidR="0074774A" w:rsidRPr="00DB2469" w:rsidRDefault="0074774A" w:rsidP="0074774A">
            <w:pPr>
              <w:pStyle w:val="Text"/>
              <w:numPr>
                <w:ilvl w:val="0"/>
                <w:numId w:val="1"/>
              </w:numPr>
              <w:spacing w:after="0" w:line="240" w:lineRule="auto"/>
              <w:ind w:left="318" w:hanging="218"/>
            </w:pPr>
            <w:r w:rsidRPr="00DB2469">
              <w:t xml:space="preserve">Embedded in several ecosystems (e.g., Apple, Windows, or Android) but also in diverse personal social contexts, ChatGPT is subject to distinct institutional arrangements </w:t>
            </w:r>
            <w:sdt>
              <w:sdtPr>
                <w:alias w:val="To edit, see citavi.com/edit"/>
                <w:tag w:val="CitaviPlaceholder#4668470f-ca71-4903-b07a-54f6c7970547"/>
                <w:id w:val="771665224"/>
                <w:placeholder>
                  <w:docPart w:val="F872EEED7C2E4CB9B316F84DEB6F8CA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jYTdiMWY3LWFhZTMtNDA5YS1iZjE4LTFkMjVmOTk4NWUzMCIsIlJhbmdlTGVuZ3RoIjoxMSwiUmVmZXJlbmNlSWQiOiJjNWUxM2Q2ZC0xM2FmLTQ0YjAtODdmNy0wZDg5ZTZlYjhhY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RXJpYyIsIkxhc3ROYW1lIjoiQm95ZCIsIlByb3RlY3RlZCI6ZmFsc2UsIlNleCI6MiwiQ3JlYXRlZEJ5IjoiX0phbm5pa2EgU2Now6RmZXIiLCJDcmVhdGVkT24iOiIyMDI2LTA3LTI3VDEyOjUxOjQyIiwiTW9kaWZpZWRCeSI6Il9KYW5uaWthIFNjaMOkZmVyIiwiSWQiOiI2NzQ3NWE1Ni03MGQwLTQ3ZmEtYTJiNi02NTY2NjljY2JjMTYiLCJNb2RpZmllZE9uIjoiMjAyNi0wNy0yN1QxMjo1MTo0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p1cmUubWljcm9zb2Z0LmNvbS9lbi11cy9ibG9nL2NoYXRncHQtaXMtbm93LWF2YWlsYWJsZS1pbi1henVyZS1vcGVuYWktc2VydmljZS9dIiwiVXJpU3RyaW5nIjoiaHR0cHM6Ly9henVyZS5taWNyb3NvZnQuY29tL2VuLXVzL2Jsb2cvY2hhdGdwdC1pcy1ub3ctYXZhaWxhYmxlLWluLWF6dXJlLW9wZW5haS1zZXJ2aWNl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2hlbHAub3BlbmFpLmNvbS9lbi9hcnRpY2xlcy8xMTc1Mjg3NC1jaGF0Z3B0LWFnZW50IiwiVXJpU3RyaW5nIjoiaHR0cHM6Ly9oZWxwLm9wZW5haS5jb20vZW4vYXJ0aWNsZXMvMTE3NTI4NzQtY2hhdGdwdC1hZ2Vud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2hlbHAub3BlbmFpLmNvbS9lbi9hcnRpY2xlcy83OTQ3NjYzLWNoYXRncHQtc3VwcG9ydGVkLWNvdW50cmllcyIsIlVyaVN0cmluZyI6Imh0dHBzOi8vaGVscC5vcGVuYWkuY29tL2VuL2FydGljbGVzLzc5NDc2NjMtY2hhdGdwdC1zdXBwb3J0ZWQtY291bnRyaWVz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}</w:instrText>
                </w:r>
                <w:r w:rsidRPr="00DB2469">
                  <w:fldChar w:fldCharType="separate"/>
                </w:r>
                <w:r w:rsidR="009725B8">
                  <w:t>(Boyd, 2023; OpenAI, n.d.–c, n.d.–e, n.d.–i)</w:t>
                </w:r>
                <w:r w:rsidRPr="00DB2469">
                  <w:fldChar w:fldCharType="end"/>
                </w:r>
              </w:sdtContent>
            </w:sdt>
          </w:p>
        </w:tc>
      </w:tr>
      <w:tr w:rsidR="0074774A" w:rsidRPr="00DB2469" w14:paraId="04F5CB7F" w14:textId="77777777" w:rsidTr="00DB7721">
        <w:trPr>
          <w:cantSplit/>
          <w:trHeight w:val="382"/>
        </w:trPr>
        <w:tc>
          <w:tcPr>
            <w:tcW w:w="421" w:type="dxa"/>
            <w:vMerge/>
            <w:shd w:val="clear" w:color="auto" w:fill="F2F2F2" w:themeFill="background1" w:themeFillShade="F2"/>
          </w:tcPr>
          <w:p w14:paraId="6CC6490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0DECBF8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E7C6F31" w14:textId="1A619E5C" w:rsidR="0074774A" w:rsidRPr="00DB2469" w:rsidRDefault="0074774A" w:rsidP="0074774A">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16C279C7" w14:textId="2B3C3C8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92364AF" w14:textId="05CEE6D1" w:rsidR="0074774A" w:rsidRPr="00DB2469" w:rsidRDefault="0074774A" w:rsidP="0074774A">
            <w:pPr>
              <w:pStyle w:val="Text"/>
              <w:numPr>
                <w:ilvl w:val="0"/>
                <w:numId w:val="1"/>
              </w:numPr>
              <w:spacing w:after="0" w:line="240" w:lineRule="auto"/>
              <w:ind w:left="318" w:hanging="218"/>
            </w:pPr>
            <w:r w:rsidRPr="00DB2469">
              <w:t xml:space="preserve">Access via subscriptions </w:t>
            </w:r>
            <w:sdt>
              <w:sdtPr>
                <w:alias w:val="To edit, see citavi.com/edit"/>
                <w:tag w:val="CitaviPlaceholder#b8179b9b-9e81-48b7-b524-6161467fdaaf"/>
                <w:id w:val="290710306"/>
                <w:placeholder>
                  <w:docPart w:val="33660F9A88674D239C1EE5CF6DEB1A7B"/>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5YWUwZWVlLWE3YjItNDdiMy04OTQyLWU1YmYzOGI5MGZiMyIsIlJhbmdlTGVuZ3RoIjoxNiwiUmVmZXJlbmNlSWQiOiI3YTI2ZjExNS01Y2JjLTQxNjktOWVmNi0wNDE3YmYxODBl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GxhdGZvcm0ub3BlbmFpLmNvbS9kb2NzL3ByaWNpbmciLCJVcmlTdHJpbmciOiJodHRwczovL3BsYXRmb3JtLm9wZW5haS5jb20vZG9jcy9wcmljaW5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}</w:instrText>
                </w:r>
                <w:r w:rsidRPr="00DB2469">
                  <w:fldChar w:fldCharType="separate"/>
                </w:r>
                <w:r w:rsidR="009725B8">
                  <w:t>(OpenAI, n.d.–h)</w:t>
                </w:r>
                <w:r w:rsidRPr="00DB2469">
                  <w:fldChar w:fldCharType="end"/>
                </w:r>
              </w:sdtContent>
            </w:sdt>
          </w:p>
          <w:p w14:paraId="3DC68C01" w14:textId="7C2DE84B" w:rsidR="0074774A" w:rsidRPr="00DB2469" w:rsidRDefault="0074774A" w:rsidP="0074774A">
            <w:pPr>
              <w:pStyle w:val="Text"/>
              <w:numPr>
                <w:ilvl w:val="0"/>
                <w:numId w:val="1"/>
              </w:numPr>
              <w:spacing w:after="0" w:line="240" w:lineRule="auto"/>
              <w:ind w:left="318" w:hanging="218"/>
            </w:pPr>
            <w:r w:rsidRPr="00DB2469">
              <w:t xml:space="preserve">Access to ChatGPT is transferable via subscription </w:t>
            </w:r>
            <w:sdt>
              <w:sdtPr>
                <w:alias w:val="To edit, see citavi.com/edit"/>
                <w:tag w:val="CitaviPlaceholder#a09eab44-8c91-4924-828c-03829c4d9ce3"/>
                <w:id w:val="-1517619633"/>
                <w:placeholder>
                  <w:docPart w:val="FD15DB34C2F044A48CEE29BE0424F01D"/>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ZTk4NmIwLTFiMGQtNDA0My1hZTJiLTM5NzI0ODg5Y2QxOCIsIlJhbmdlTGVuZ3RoIjoxNiwiUmVmZXJlbmNlSWQiOiI3YTI2ZjExNS01Y2JjLTQxNjktOWVmNi0wNDE3YmYxODBl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GxhdGZvcm0ub3BlbmFpLmNvbS9kb2NzL3ByaWNpbmciLCJVcmlTdHJpbmciOiJodHRwczovL3BsYXRmb3JtLm9wZW5haS5jb20vZG9jcy9wcmljaW5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}</w:instrText>
                </w:r>
                <w:r w:rsidRPr="00DB2469">
                  <w:fldChar w:fldCharType="separate"/>
                </w:r>
                <w:r w:rsidR="009725B8">
                  <w:t>(OpenAI, n.d.–h)</w:t>
                </w:r>
                <w:r w:rsidRPr="00DB2469">
                  <w:fldChar w:fldCharType="end"/>
                </w:r>
              </w:sdtContent>
            </w:sdt>
          </w:p>
        </w:tc>
      </w:tr>
      <w:tr w:rsidR="0074774A" w:rsidRPr="00DB2469" w14:paraId="0B46571E" w14:textId="77777777" w:rsidTr="00DB7721">
        <w:trPr>
          <w:cantSplit/>
          <w:trHeight w:val="382"/>
        </w:trPr>
        <w:tc>
          <w:tcPr>
            <w:tcW w:w="421" w:type="dxa"/>
            <w:vMerge/>
            <w:shd w:val="clear" w:color="auto" w:fill="F2F2F2" w:themeFill="background1" w:themeFillShade="F2"/>
          </w:tcPr>
          <w:p w14:paraId="091A3B8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4E696249"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BEC5A9E" w14:textId="0EE5A7AF" w:rsidR="0074774A" w:rsidRPr="00DB2469" w:rsidRDefault="0074774A" w:rsidP="0074774A">
            <w:pPr>
              <w:pStyle w:val="Text"/>
              <w:spacing w:after="0" w:line="240" w:lineRule="auto"/>
              <w:rPr>
                <w:b/>
                <w:bCs/>
              </w:rPr>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755D3FE7" w14:textId="4F767F99" w:rsidR="0074774A" w:rsidRPr="00DB2469" w:rsidRDefault="0074774A" w:rsidP="0074774A">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0B236F97" w14:textId="010FD658" w:rsidR="0074774A" w:rsidRPr="00DB2469" w:rsidRDefault="0074774A" w:rsidP="0074774A">
            <w:pPr>
              <w:pStyle w:val="Text"/>
              <w:numPr>
                <w:ilvl w:val="0"/>
                <w:numId w:val="1"/>
              </w:numPr>
              <w:spacing w:after="0" w:line="240" w:lineRule="auto"/>
              <w:ind w:left="318" w:hanging="218"/>
            </w:pPr>
            <w:r w:rsidRPr="00DB2469">
              <w:t xml:space="preserve">Governed by OpenAI under regional rules </w:t>
            </w:r>
            <w:sdt>
              <w:sdtPr>
                <w:alias w:val="To edit, see citavi.com/edit"/>
                <w:tag w:val="CitaviPlaceholder#f814591a-e274-476e-ba73-dcb5e2562456"/>
                <w:id w:val="-686060403"/>
                <w:placeholder>
                  <w:docPart w:val="B37AC740832A44B49F8B1AAC1409119A"/>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0YzMwMDEwLWIzMmYtNGQ1NC05ZDVhLTE5ODBlODI1ZmY2ZCIsIlJhbmdlTGVuZ3RoIjoxNiwiUmVmZXJlbmNlSWQiOiJkMDA2NjY1NS0yYTdjLTRjNTMtYmU4MS1lM2Y2MWRmMGJhN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EYXRlIjoiMTYuMDEuMjAyN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vcGVuYWkuY29tL3BvbGljaWVzL2V1LXRlcm1zLW9mLXVzZS8iLCJVcmlTdHJpbmciOiJodHRwczovL29wZW5haS5jb20vcG9saWNpZXMvZXUtdGVybXMtb2YtdXNl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}</w:instrText>
                </w:r>
                <w:r w:rsidRPr="00DB2469">
                  <w:fldChar w:fldCharType="separate"/>
                </w:r>
                <w:r w:rsidR="009725B8">
                  <w:t>(OpenAI, n.d.–f)</w:t>
                </w:r>
                <w:r w:rsidRPr="00DB2469">
                  <w:fldChar w:fldCharType="end"/>
                </w:r>
              </w:sdtContent>
            </w:sdt>
          </w:p>
          <w:p w14:paraId="15697F53" w14:textId="7E0C1854" w:rsidR="0074774A" w:rsidRPr="00DB2469" w:rsidRDefault="0074774A" w:rsidP="0074774A">
            <w:pPr>
              <w:pStyle w:val="Text"/>
              <w:numPr>
                <w:ilvl w:val="0"/>
                <w:numId w:val="1"/>
              </w:numPr>
              <w:spacing w:after="0" w:line="240" w:lineRule="auto"/>
              <w:ind w:left="318" w:hanging="218"/>
            </w:pPr>
            <w:r w:rsidRPr="00DB2469">
              <w:t xml:space="preserve">OpenAI owns and governs ChatGPT’s infrastructure and model access (under regional rules) </w:t>
            </w:r>
            <w:sdt>
              <w:sdtPr>
                <w:alias w:val="To edit, see citavi.com/edit"/>
                <w:tag w:val="CitaviPlaceholder#bf5139f5-cfdc-4468-b24f-0193922bbc3a"/>
                <w:id w:val="824399329"/>
                <w:placeholder>
                  <w:docPart w:val="62C2FE49D42147658B89A59257A3AFF0"/>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M2U4NzE5LTlkOTEtNDY1ZC1iYTNiLTNjOWRlY2JkNmYxNiIsIlJhbmdlTGVuZ3RoIjoxNiwiUmVmZXJlbmNlSWQiOiJkMDA2NjY1NS0yYTdjLTRjNTMtYmU4MS1lM2Y2MWRmMGJhN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EYXRlIjoiMTYuMDEuMjAyN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vcGVuYWkuY29tL3BvbGljaWVzL2V1LXRlcm1zLW9mLXVzZS8iLCJVcmlTdHJpbmciOiJodHRwczovL29wZW5haS5jb20vcG9saWNpZXMvZXUtdGVybXMtb2YtdXNl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}</w:instrText>
                </w:r>
                <w:r w:rsidRPr="00DB2469">
                  <w:fldChar w:fldCharType="separate"/>
                </w:r>
                <w:r w:rsidR="009725B8">
                  <w:t>(OpenAI, n.d.–f)</w:t>
                </w:r>
                <w:r w:rsidRPr="00DB2469">
                  <w:fldChar w:fldCharType="end"/>
                </w:r>
              </w:sdtContent>
            </w:sdt>
          </w:p>
        </w:tc>
      </w:tr>
      <w:tr w:rsidR="0074774A" w:rsidRPr="00DB2469" w14:paraId="78F6D0C4" w14:textId="77777777" w:rsidTr="00DB7721">
        <w:trPr>
          <w:trHeight w:val="312"/>
        </w:trPr>
        <w:tc>
          <w:tcPr>
            <w:tcW w:w="421" w:type="dxa"/>
            <w:vMerge/>
            <w:shd w:val="clear" w:color="auto" w:fill="F2F2F2" w:themeFill="background1" w:themeFillShade="F2"/>
            <w:textDirection w:val="btLr"/>
          </w:tcPr>
          <w:p w14:paraId="648C8566"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7DE69815" w14:textId="77777777"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12654B67" w14:textId="179A1549"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530A65F0" w14:textId="707EAC63"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705B8416" w14:textId="0349DB6E" w:rsidR="0074774A" w:rsidRPr="00DB2469" w:rsidRDefault="0074774A" w:rsidP="0074774A">
            <w:pPr>
              <w:pStyle w:val="Text"/>
              <w:numPr>
                <w:ilvl w:val="0"/>
                <w:numId w:val="1"/>
              </w:numPr>
              <w:spacing w:after="0" w:line="240" w:lineRule="auto"/>
              <w:ind w:left="318" w:hanging="218"/>
            </w:pPr>
            <w:r w:rsidRPr="00DB2469">
              <w:t xml:space="preserve">OpenAI’s ChatGPT is visible and partially tangible on a device, yet intangible as a service </w:t>
            </w:r>
            <w:sdt>
              <w:sdtPr>
                <w:alias w:val="To edit, see citavi.com/edit"/>
                <w:tag w:val="CitaviPlaceholder#bba6e8ab-ba63-4637-b403-7bfccf679f0a"/>
                <w:id w:val="-1942369937"/>
                <w:placeholder>
                  <w:docPart w:val="51110E2A69274FD386962DF348D438D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iYzM2N2FiLTZmMTUtNGYwMC1hYmUyLTNiMGExNzczMTU1OSIsIlJhbmdlU3RhcnQiOjE0LCJSYW5nZUxlbmd0aCI6MTcsIlJlZmVyZW5jZUlkIjoiMDk3NTJmMWMtNWMwMi00YjhkLWEwZmItZDQ5NGE5N2Y1NWM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Sx7IiRpZCI6IjEzIiwiJHR5cGUiOiJTd2lzc0FjYWRlbWljLkNpdGF2aS5DaXRhdGlvbnMuV29yZFBsYWNlaG9sZGVyRW50cnksIFN3aXNzQWNhZGVtaWMuQ2l0YXZpIiwiSWQiOiIwMzQ0NDkwMS01OThjLTRlZTUtYjlhYS1kMTRmNjRiZDk1YWQiLCJSYW5nZUxlbmd0aCI6MTQsIlJlZmVyZW5jZUlkIjoiMjk1ZmI0NmUtM2E2NS00ZmFjLWFiM2QtOGVlYWNmNjE1NjUw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guMDEuMjAyNiIsIkF1dGhvcnMiOlt7IiRpZCI6IjE4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cmVmIjoiOCJ9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GNjbHB1bHpyLmpwZyIsIlVyaVN0cmluZyI6IjI5NWZiNDZlLTNhNjUtNGZhYy1hYjNkLThlZWFjZjYxNTY1M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OC4wMS4yMDI2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jaGF0Z3B0LmNvbS8iLCJVcmlTdHJpbmciOiJodHRwczovL2NoYXRncHQuY29tL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}</w:instrText>
                </w:r>
                <w:r w:rsidRPr="00DB2469">
                  <w:fldChar w:fldCharType="separate"/>
                </w:r>
                <w:r w:rsidR="009725B8">
                  <w:t>(ChatGPT, 2026; OpenAI, n.d.–d)</w:t>
                </w:r>
                <w:r w:rsidRPr="00DB2469">
                  <w:fldChar w:fldCharType="end"/>
                </w:r>
              </w:sdtContent>
            </w:sdt>
          </w:p>
          <w:p w14:paraId="50F598E1" w14:textId="49E22B4F" w:rsidR="0074774A" w:rsidRPr="00DB2469" w:rsidRDefault="0074774A" w:rsidP="0074774A">
            <w:pPr>
              <w:pStyle w:val="Text"/>
              <w:numPr>
                <w:ilvl w:val="0"/>
                <w:numId w:val="1"/>
              </w:numPr>
              <w:spacing w:after="0" w:line="240" w:lineRule="auto"/>
              <w:ind w:left="318" w:hanging="218"/>
            </w:pPr>
            <w:r w:rsidRPr="00DB2469">
              <w:lastRenderedPageBreak/>
              <w:t xml:space="preserve">Intangibility is rather untypical but not excluded for operand resources </w:t>
            </w:r>
            <w:sdt>
              <w:sdtPr>
                <w:alias w:val="To edit, see citavi.com/edit"/>
                <w:tag w:val="CitaviPlaceholder#f2cca3c8-2d7f-4135-a145-5aecce5db9a5"/>
                <w:id w:val="63845845"/>
                <w:placeholder>
                  <w:docPart w:val="CCA61EB28A6342DFB84DAA7A6CC6933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ODI4YTc2LTZiY2ItNDM4Mi05NGY3LTdhZGRmOWQ1MDJjO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ZjJjY2EzYzgtMmQ3Zi00MTM1LWExNDUtNWFlY2NlNWRiOWE1IiwiVGV4dCI6IihGYXVsa25lciAmIFJ1bmRlLCAyMDE5KSIsIldBSVZlcnNpb24iOiI3LjMuMS4zMCJ9}</w:instrText>
                </w:r>
                <w:r w:rsidRPr="00DB2469">
                  <w:fldChar w:fldCharType="separate"/>
                </w:r>
                <w:r w:rsidR="009725B8">
                  <w:t>(Faulkner &amp; Runde, 2019)</w:t>
                </w:r>
                <w:r w:rsidRPr="00DB2469">
                  <w:fldChar w:fldCharType="end"/>
                </w:r>
              </w:sdtContent>
            </w:sdt>
          </w:p>
        </w:tc>
      </w:tr>
      <w:tr w:rsidR="0074774A" w:rsidRPr="00DB2469" w14:paraId="5EA2B543" w14:textId="77777777" w:rsidTr="00DB7721">
        <w:tc>
          <w:tcPr>
            <w:tcW w:w="421" w:type="dxa"/>
            <w:vMerge/>
            <w:shd w:val="clear" w:color="auto" w:fill="F2F2F2" w:themeFill="background1" w:themeFillShade="F2"/>
          </w:tcPr>
          <w:p w14:paraId="2FB3F806"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263ECBBB" w14:textId="77777777" w:rsidR="0074774A" w:rsidRPr="00DB2469" w:rsidRDefault="0074774A" w:rsidP="0074774A">
            <w:pPr>
              <w:pStyle w:val="Text"/>
              <w:spacing w:after="0" w:line="240" w:lineRule="auto"/>
              <w:ind w:left="113" w:right="113"/>
              <w:jc w:val="center"/>
              <w:rPr>
                <w:b/>
                <w:bCs/>
              </w:rPr>
            </w:pPr>
          </w:p>
        </w:tc>
        <w:tc>
          <w:tcPr>
            <w:tcW w:w="5386" w:type="dxa"/>
          </w:tcPr>
          <w:p w14:paraId="521A9EB2" w14:textId="69EC9701" w:rsidR="0074774A" w:rsidRPr="00DB2469" w:rsidRDefault="0074774A" w:rsidP="0074774A">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624703BB"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5966FA71" w14:textId="3C439F07" w:rsidR="0074774A" w:rsidRPr="00DB2469" w:rsidRDefault="0074774A" w:rsidP="0074774A">
            <w:pPr>
              <w:pStyle w:val="Text"/>
              <w:numPr>
                <w:ilvl w:val="0"/>
                <w:numId w:val="1"/>
              </w:numPr>
              <w:spacing w:after="0" w:line="240" w:lineRule="auto"/>
              <w:ind w:left="318" w:hanging="218"/>
            </w:pPr>
            <w:r w:rsidRPr="00DB2469">
              <w:t xml:space="preserve">OpenAI’s ChatGPT is actively involved in generative processes and not inert/passive </w:t>
            </w:r>
            <w:sdt>
              <w:sdtPr>
                <w:alias w:val="To edit, see citavi.com/edit"/>
                <w:tag w:val="CitaviPlaceholder#5e420008-80e8-4105-9405-c82ca8565189"/>
                <w:id w:val="2008711862"/>
                <w:placeholder>
                  <w:docPart w:val="4E2855154A944FEFA9C5B61153CE80E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ZmMzN2M1LTAzMmEtNGE1NC04MGE2LWQzY2E0OGJiN2U4NyIsIlJhbmdlU3RhcnQiOjE0LCJSYW5nZUxlbmd0aCI6MTcsIlJlZmVyZW5jZUlkIjoiMDk3NTJmMWMtNWMwMi00YjhkLWEwZmItZDQ5NGE5N2Y1NWM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Sx7IiRpZCI6IjEzIiwiJHR5cGUiOiJTd2lzc0FjYWRlbWljLkNpdGF2aS5DaXRhdGlvbnMuV29yZFBsYWNlaG9sZGVyRW50cnksIFN3aXNzQWNhZGVtaWMuQ2l0YXZpIiwiSWQiOiI2YjcwMGE5ZS01NmVmLTQwNzQtODQxYS02ZTk5MjhhNGRiNTAiLCJSYW5nZUxlbmd0aCI6MTQsIlJlZmVyZW5jZUlkIjoiMjk1ZmI0NmUtM2E2NS00ZmFjLWFiM2QtOGVlYWNmNjE1NjUw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guMDEuMjAyNiIsIkF1dGhvcnMiOlt7IiRpZCI6IjE4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cmVmIjoiOCJ9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GNjbHB1bHpyLmpwZyIsIlVyaVN0cmluZyI6IjI5NWZiNDZlLTNhNjUtNGZhYy1hYjNkLThlZWFjZjYxNTY1M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OC4wMS4yMDI2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jaGF0Z3B0LmNvbS8iLCJVcmlTdHJpbmciOiJodHRwczovL2NoYXRncHQuY29tL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}</w:instrText>
                </w:r>
                <w:r w:rsidRPr="00DB2469">
                  <w:fldChar w:fldCharType="separate"/>
                </w:r>
                <w:r w:rsidR="009725B8">
                  <w:t>(ChatGPT, 2026; OpenAI, n.d.–d)</w:t>
                </w:r>
                <w:r w:rsidRPr="00DB2469">
                  <w:fldChar w:fldCharType="end"/>
                </w:r>
              </w:sdtContent>
            </w:sdt>
          </w:p>
        </w:tc>
      </w:tr>
      <w:tr w:rsidR="0074774A" w:rsidRPr="00DB2469" w14:paraId="6C899EE1" w14:textId="77777777" w:rsidTr="00DB7721">
        <w:tc>
          <w:tcPr>
            <w:tcW w:w="421" w:type="dxa"/>
            <w:vMerge/>
            <w:shd w:val="clear" w:color="auto" w:fill="F2F2F2" w:themeFill="background1" w:themeFillShade="F2"/>
          </w:tcPr>
          <w:p w14:paraId="2310C0FB"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54C81767" w14:textId="77777777" w:rsidR="0074774A" w:rsidRPr="00DB2469" w:rsidRDefault="0074774A" w:rsidP="0074774A">
            <w:pPr>
              <w:pStyle w:val="Text"/>
              <w:spacing w:after="0" w:line="240" w:lineRule="auto"/>
              <w:ind w:left="113" w:right="113"/>
              <w:jc w:val="center"/>
              <w:rPr>
                <w:b/>
                <w:bCs/>
              </w:rPr>
            </w:pPr>
          </w:p>
        </w:tc>
        <w:tc>
          <w:tcPr>
            <w:tcW w:w="5386" w:type="dxa"/>
          </w:tcPr>
          <w:p w14:paraId="1B36A96E" w14:textId="5F66A4E4"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1B0EA0BA"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1B38C927" w14:textId="057C9A8E" w:rsidR="0074774A" w:rsidRPr="00DB2469" w:rsidRDefault="0074774A" w:rsidP="0074774A">
            <w:pPr>
              <w:pStyle w:val="Text"/>
              <w:numPr>
                <w:ilvl w:val="0"/>
                <w:numId w:val="1"/>
              </w:numPr>
              <w:spacing w:after="0" w:line="240" w:lineRule="auto"/>
              <w:ind w:left="318" w:hanging="218"/>
            </w:pPr>
            <w:r w:rsidRPr="00DB2469">
              <w:t xml:space="preserve">OpenAI’s ChatGPT itself provides services, e.g., the generation of images, and thus exceeds primarily infrastructural roles in service provision </w:t>
            </w:r>
            <w:sdt>
              <w:sdtPr>
                <w:alias w:val="To edit, see citavi.com/edit"/>
                <w:tag w:val="CitaviPlaceholder#2afc81b8-e720-45b0-bcaf-218467b8bece"/>
                <w:id w:val="1112712378"/>
                <w:placeholder>
                  <w:docPart w:val="71053175FB674D6D91FCC0043010BD6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hNzdjYTg1LWY4ZWYtNGJjMS04NzI0LTcyYjZjMWY4ZjIxNCIsIlJhbmdlTGVuZ3RoIjoxNSwiUmVmZXJlbmNlSWQiOiIwOTc1MmYxYy01YzAyLTRiOGQtYTBmYi1kNDk0YTk3ZjU1Y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LHsiJGlkIjoiMTMiLCIkdHlwZSI6IlN3aXNzQWNhZGVtaWMuQ2l0YXZpLkNpdGF0aW9ucy5Xb3JkUGxhY2Vob2xkZXJFbnRyeSwgU3dpc3NBY2FkZW1pYy5DaXRhdmkiLCJJZCI6IjYxODg5MDg3LWUzOTctNGRhYS04ZWE4LWRiYTI5MWMxNmE1ZCIsIlJhbmdlU3RhcnQiOjE1LCJSYW5nZUxlbmd0aCI6MTYsIlJlZmVyZW5jZUlkIjoiOGU5NDVjYjctMWQ5Yi00ZmE5LTlkMGYtMDZhYmY4NTMzZDcz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cml0aW5ncy5zdGVwaGVud29sZnJhbS5jb20vMjAyMy8wMi93aGF0LWlzLWNoYXRncHQtZG9pbmctYW5kLXdoeS1kb2VzLWl0LXdvcmsvIiwiVXJpU3RyaW5nIjoiaHR0cHM6Ly93cml0aW5ncy5zdGVwaGVud29sZnJhbS5jb20vMjAyMy8wMi93aGF0LWlzLWNoYXRncHQtZG9pbmctYW5kLXdoeS1kb2VzLWl0LXdvcmsv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}</w:instrText>
                </w:r>
                <w:r w:rsidRPr="00DB2469">
                  <w:fldChar w:fldCharType="separate"/>
                </w:r>
                <w:r w:rsidR="009725B8">
                  <w:t>(OpenAI, n.d.–d; Wolfram, 2023)</w:t>
                </w:r>
                <w:r w:rsidRPr="00DB2469">
                  <w:fldChar w:fldCharType="end"/>
                </w:r>
              </w:sdtContent>
            </w:sdt>
          </w:p>
        </w:tc>
      </w:tr>
      <w:tr w:rsidR="0074774A" w:rsidRPr="00DB2469" w14:paraId="3A76DB35" w14:textId="77777777" w:rsidTr="00DB7721">
        <w:tc>
          <w:tcPr>
            <w:tcW w:w="421" w:type="dxa"/>
            <w:vMerge/>
            <w:shd w:val="clear" w:color="auto" w:fill="F2F2F2" w:themeFill="background1" w:themeFillShade="F2"/>
          </w:tcPr>
          <w:p w14:paraId="2E17DEC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64C985CD" w14:textId="77777777" w:rsidR="0074774A" w:rsidRPr="00DB2469" w:rsidRDefault="0074774A" w:rsidP="0074774A">
            <w:pPr>
              <w:pStyle w:val="Text"/>
              <w:spacing w:after="0" w:line="240" w:lineRule="auto"/>
              <w:ind w:left="113" w:right="113"/>
              <w:jc w:val="center"/>
              <w:rPr>
                <w:b/>
                <w:bCs/>
              </w:rPr>
            </w:pPr>
          </w:p>
        </w:tc>
        <w:tc>
          <w:tcPr>
            <w:tcW w:w="5386" w:type="dxa"/>
          </w:tcPr>
          <w:p w14:paraId="221EF4B2" w14:textId="057CD03F" w:rsidR="0074774A" w:rsidRPr="00DB2469" w:rsidRDefault="0074774A" w:rsidP="0074774A">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189E27BC"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2BC0F644" w14:textId="4E880A4B" w:rsidR="0074774A" w:rsidRPr="00DB2469" w:rsidRDefault="0074774A" w:rsidP="0074774A">
            <w:pPr>
              <w:pStyle w:val="Text"/>
              <w:numPr>
                <w:ilvl w:val="0"/>
                <w:numId w:val="1"/>
              </w:numPr>
              <w:spacing w:after="0" w:line="240" w:lineRule="auto"/>
              <w:ind w:left="318" w:hanging="218"/>
            </w:pPr>
            <w:r w:rsidRPr="00DB2469">
              <w:t xml:space="preserve">GenAI models are, in principle, reproducible, but not identically replicable due to proprietary data and training processes </w:t>
            </w:r>
            <w:sdt>
              <w:sdtPr>
                <w:alias w:val="To edit, see citavi.com/edit"/>
                <w:tag w:val="CitaviPlaceholder#6e29660b-4a47-4a10-aff1-e28b6771e46c"/>
                <w:id w:val="1357857624"/>
                <w:placeholder>
                  <w:docPart w:val="C6558741AC0948BC8C8CE1FF9664391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NmUyOTY2MGItNGE0Ny00YTEwLWFmZjEtZTI4YjY3NzFlNDZjIiwiVGV4dCI6IihEaWxtZWdhbmksIG4uZC4pIiwiV0FJVmVyc2lvbiI6IjcuMy4xLjMwIn0=}</w:instrText>
                </w:r>
                <w:r w:rsidRPr="00DB2469">
                  <w:fldChar w:fldCharType="separate"/>
                </w:r>
                <w:r w:rsidR="009725B8">
                  <w:t>(Dilmegani, n.d.)</w:t>
                </w:r>
                <w:r w:rsidRPr="00DB2469">
                  <w:fldChar w:fldCharType="end"/>
                </w:r>
              </w:sdtContent>
            </w:sdt>
          </w:p>
          <w:p w14:paraId="06670D53" w14:textId="218B24A5" w:rsidR="0074774A" w:rsidRPr="00DB2469" w:rsidRDefault="0074774A" w:rsidP="0074774A">
            <w:pPr>
              <w:pStyle w:val="Text"/>
              <w:numPr>
                <w:ilvl w:val="0"/>
                <w:numId w:val="1"/>
              </w:numPr>
              <w:spacing w:after="0" w:line="240" w:lineRule="auto"/>
              <w:ind w:left="318" w:hanging="218"/>
            </w:pPr>
            <w:r w:rsidRPr="00DB2469">
              <w:t xml:space="preserve">ChatGPT’s functions can be recreated, yet the exact training process/model cannot be reverse-engineered or standardized easily </w:t>
            </w:r>
            <w:sdt>
              <w:sdtPr>
                <w:alias w:val="To edit, see citavi.com/edit"/>
                <w:tag w:val="CitaviPlaceholder#b751ad71-b11b-499b-8cd4-956f463bdeb3"/>
                <w:id w:val="-1669403926"/>
                <w:placeholder>
                  <w:docPart w:val="68DF3FDE800D4FDEA78A932806258BBF"/>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iMzI4OWE1LTEwY2ItNDZkNC1hZTA3LWMyNWUzYWFkMzgxNyIsIlJhbmdlTGVuZ3RoIjoxNiwiUmVmZXJlbmNlSWQiOiI3OTE3YmJiNi1jNGRkLTRkYjktOTM2Yy01YjcwNWYwNDZk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Y4MjU0NTMtY2hhdGdwdC1yZWxlYXNlLW5vdGVzIiwiVXJpU3RyaW5nIjoiaHR0cHM6Ly9oZWxwLm9wZW5haS5jb20vZW4vYXJ0aWNsZXMvNjgyNTQ1My1jaGF0Z3B0LXJlbGVhc2Utbm90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wOToxNDoxOCIsIk1vZGlmaWVkQnkiOiJfUGhpbGlwcCBIYW5zbWVpZXIiLCJJZCI6ImZkNjFjYjc1LTU1YWItNGYzYi05MmY0LTVkMzM3YTVmODEzNyIsIk1vZGlmaWVkT24iOiIyMDI1LTA4LTI1VDA5OjE0OjE4IiwiUHJvamVjdCI6eyIkcmVmIjoiOCJ9fV0sIk9ubGluZUFkZHJlc3MiOiJodHRwczovL2hlbHAub3BlbmFpLmNvbS9lbi9hcnRpY2xlcy82ODI1NDUzLWNoYXRncHQtcmVsZWFzZS1ub3Rl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iKSJ9XX0sIlRhZyI6IkNpdGF2aVBsYWNlaG9sZGVyI2I3NTFhZDcxLWIxMWItNDk5Yi04Y2Q0LTk1NmY0NjNiZGViMyIsIlRleHQiOiIoT3BlbkFJLCBuLmQu4oCTYikiLCJXQUlWZXJzaW9uIjoiNy4zLjEuMzAifQ==}</w:instrText>
                </w:r>
                <w:r w:rsidRPr="00DB2469">
                  <w:fldChar w:fldCharType="separate"/>
                </w:r>
                <w:r w:rsidR="009725B8">
                  <w:t>(OpenAI, n.d.–b)</w:t>
                </w:r>
                <w:r w:rsidRPr="00DB2469">
                  <w:fldChar w:fldCharType="end"/>
                </w:r>
              </w:sdtContent>
            </w:sdt>
          </w:p>
        </w:tc>
      </w:tr>
      <w:tr w:rsidR="0074774A" w:rsidRPr="00DB2469" w14:paraId="446A812E" w14:textId="77777777" w:rsidTr="00DB7721">
        <w:trPr>
          <w:trHeight w:val="232"/>
        </w:trPr>
        <w:tc>
          <w:tcPr>
            <w:tcW w:w="421" w:type="dxa"/>
            <w:vMerge/>
            <w:shd w:val="clear" w:color="auto" w:fill="F2F2F2" w:themeFill="background1" w:themeFillShade="F2"/>
          </w:tcPr>
          <w:p w14:paraId="7CC4409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0FEFC85D" w14:textId="77777777" w:rsidR="0074774A" w:rsidRPr="00DB2469" w:rsidRDefault="0074774A" w:rsidP="0074774A">
            <w:pPr>
              <w:pStyle w:val="Text"/>
              <w:spacing w:after="0" w:line="240" w:lineRule="auto"/>
              <w:ind w:left="113" w:right="113"/>
              <w:jc w:val="center"/>
              <w:rPr>
                <w:b/>
                <w:bCs/>
              </w:rPr>
            </w:pPr>
          </w:p>
        </w:tc>
        <w:tc>
          <w:tcPr>
            <w:tcW w:w="5386" w:type="dxa"/>
          </w:tcPr>
          <w:p w14:paraId="7CE65F0A" w14:textId="6121190A" w:rsidR="0074774A" w:rsidRPr="00DB2469" w:rsidRDefault="0074774A" w:rsidP="0074774A">
            <w:pPr>
              <w:pStyle w:val="Text"/>
              <w:spacing w:after="0" w:line="240" w:lineRule="auto"/>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2CD8F8DF"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0D621A83" w14:textId="6D08BDAD" w:rsidR="0074774A" w:rsidRPr="00DB2469" w:rsidRDefault="0074774A" w:rsidP="0074774A">
            <w:pPr>
              <w:pStyle w:val="Text"/>
              <w:numPr>
                <w:ilvl w:val="0"/>
                <w:numId w:val="1"/>
              </w:numPr>
              <w:spacing w:after="0" w:line="240" w:lineRule="auto"/>
              <w:ind w:left="318" w:hanging="218"/>
            </w:pPr>
            <w:r w:rsidRPr="00DB2469">
              <w:t xml:space="preserve">ChatGPT, as a GenAI resource, can be continuously retrained, recombined, and extended, making it potentially infinite </w:t>
            </w:r>
            <w:sdt>
              <w:sdtPr>
                <w:alias w:val="To edit, see citavi.com/edit"/>
                <w:tag w:val="CitaviPlaceholder#5dbfbaea-5807-467b-82d6-6d2f15ba90e8"/>
                <w:id w:val="664363855"/>
                <w:placeholder>
                  <w:docPart w:val="597D93C079A04D72B08665A26B52E051"/>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5ZWIwNzIxLWY3YTctNGE0NC04YmIyLWI1MjY1MTRiZjg1ZCIsIlJhbmdlTGVuZ3RoIjoxNiwiUmVmZXJlbmNlSWQiOiI3OTE3YmJiNi1jNGRkLTRkYjktOTM2Yy01YjcwNWYwNDZk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Y4MjU0NTMtY2hhdGdwdC1yZWxlYXNlLW5vdGVzIiwiVXJpU3RyaW5nIjoiaHR0cHM6Ly9oZWxwLm9wZW5haS5jb20vZW4vYXJ0aWNsZXMvNjgyNTQ1My1jaGF0Z3B0LXJlbGVhc2Utbm90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wOToxNDoxOCIsIk1vZGlmaWVkQnkiOiJfUGhpbGlwcCBIYW5zbWVpZXIiLCJJZCI6ImZkNjFjYjc1LTU1YWItNGYzYi05MmY0LTVkMzM3YTVmODEzNyIsIk1vZGlmaWVkT24iOiIyMDI1LTA4LTI1VDA5OjE0OjE4IiwiUHJvamVjdCI6eyIkcmVmIjoiOCJ9fV0sIk9ubGluZUFkZHJlc3MiOiJodHRwczovL2hlbHAub3BlbmFpLmNvbS9lbi9hcnRpY2xlcy82ODI1NDUzLWNoYXRncHQtcmVsZWFzZS1ub3Rl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iKSJ9XX0sIlRhZyI6IkNpdGF2aVBsYWNlaG9sZGVyIzVkYmZiYWVhLTU4MDctNDY3Yi04MmQ2LTZkMmYxNWJhOTBlOCIsIlRleHQiOiIoT3BlbkFJLCBuLmQu4oCTYikiLCJXQUlWZXJzaW9uIjoiNy4zLjEuMzAifQ==}</w:instrText>
                </w:r>
                <w:r w:rsidRPr="00DB2469">
                  <w:fldChar w:fldCharType="separate"/>
                </w:r>
                <w:r w:rsidR="009725B8">
                  <w:t>(OpenAI, n.d.–b)</w:t>
                </w:r>
                <w:r w:rsidRPr="00DB2469">
                  <w:fldChar w:fldCharType="end"/>
                </w:r>
              </w:sdtContent>
            </w:sdt>
          </w:p>
          <w:p w14:paraId="1AD04EC4" w14:textId="218A63F6" w:rsidR="0074774A" w:rsidRPr="00DB2469" w:rsidRDefault="0074774A" w:rsidP="0074774A">
            <w:pPr>
              <w:pStyle w:val="Text"/>
              <w:numPr>
                <w:ilvl w:val="0"/>
                <w:numId w:val="1"/>
              </w:numPr>
              <w:spacing w:after="0" w:line="240" w:lineRule="auto"/>
              <w:ind w:left="318" w:hanging="218"/>
            </w:pPr>
            <w:r w:rsidRPr="00DB2469">
              <w:t xml:space="preserve">User requests may be limited by plan </w:t>
            </w:r>
            <w:sdt>
              <w:sdtPr>
                <w:alias w:val="To edit, see citavi.com/edit"/>
                <w:tag w:val="CitaviPlaceholder#11a54cb8-d7fb-4c86-b07e-0240d9df70e0"/>
                <w:id w:val="-627321671"/>
                <w:placeholder>
                  <w:docPart w:val="597D93C079A04D72B08665A26B52E05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ZTg1MTJlLTNmZGEtNDc0MC1hNDJlLTc3ZGMzNTYxYTBlNSIsIlJhbmdlTGVuZ3RoIjoxNiwiUmVmZXJlbmNlSWQiOiIwOTc1MmYxYy01YzAyLTRiOGQtYTBmYi1kNDk0YTk3ZjU1Y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kKSJ9XX0sIlRhZyI6IkNpdGF2aVBsYWNlaG9sZGVyIzExYTU0Y2I4LWQ3ZmItNGM4Ni1iMDdlLTAyNDBkOWRmNzBlMCIsIlRleHQiOiIoT3BlbkFJLCBuLmQu4oCTZCkiLCJXQUlWZXJzaW9uIjoiNy4zLjEuMzAifQ==}</w:instrText>
                </w:r>
                <w:r w:rsidRPr="00DB2469">
                  <w:fldChar w:fldCharType="separate"/>
                </w:r>
                <w:r w:rsidR="009725B8">
                  <w:t>(OpenAI, n.d.–d)</w:t>
                </w:r>
                <w:r w:rsidRPr="00DB2469">
                  <w:fldChar w:fldCharType="end"/>
                </w:r>
              </w:sdtContent>
            </w:sdt>
            <w:r w:rsidRPr="00DB2469">
              <w:t>, but the resource is virtually inexhaustible</w:t>
            </w:r>
          </w:p>
        </w:tc>
      </w:tr>
      <w:tr w:rsidR="0074774A" w:rsidRPr="00DB2469" w14:paraId="7F755D94" w14:textId="77777777" w:rsidTr="00DB7721">
        <w:tc>
          <w:tcPr>
            <w:tcW w:w="421" w:type="dxa"/>
            <w:vMerge/>
            <w:shd w:val="clear" w:color="auto" w:fill="F2F2F2" w:themeFill="background1" w:themeFillShade="F2"/>
            <w:textDirection w:val="btLr"/>
          </w:tcPr>
          <w:p w14:paraId="44EAA298"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786C75BC" w14:textId="77777777"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73EDA94D" w14:textId="6DDF7CE1"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7F84E07C" w14:textId="3D198974"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CF56838" w14:textId="79E8819E" w:rsidR="0074774A" w:rsidRPr="00DB2469" w:rsidRDefault="0074774A" w:rsidP="0074774A">
            <w:pPr>
              <w:pStyle w:val="Text"/>
              <w:numPr>
                <w:ilvl w:val="0"/>
                <w:numId w:val="1"/>
              </w:numPr>
              <w:spacing w:after="0" w:line="240" w:lineRule="auto"/>
              <w:ind w:left="318" w:hanging="218"/>
            </w:pPr>
            <w:r w:rsidRPr="00DB2469">
              <w:t xml:space="preserve">OpenAI’s ChatGPT is visible and partially tangible on a device, yet intangible as a service </w:t>
            </w:r>
            <w:sdt>
              <w:sdtPr>
                <w:alias w:val="To edit, see citavi.com/edit"/>
                <w:tag w:val="CitaviPlaceholder#0015046e-0339-4140-abb5-a22368776631"/>
                <w:id w:val="-942683543"/>
                <w:placeholder>
                  <w:docPart w:val="C13C076E6C22466C873D5800F02DF09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iYzM2N2FiLTZmMTUtNGYwMC1hYmUyLTNiMGExNzczMTU1OSIsIlJhbmdlU3RhcnQiOjE0LCJSYW5nZUxlbmd0aCI6MTcsIlJlZmVyZW5jZUlkIjoiMDk3NTJmMWMtNWMwMi00YjhkLWEwZmItZDQ5NGE5N2Y1NWM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Sx7IiRpZCI6IjEzIiwiJHR5cGUiOiJTd2lzc0FjYWRlbWljLkNpdGF2aS5DaXRhdGlvbnMuV29yZFBsYWNlaG9sZGVyRW50cnksIFN3aXNzQWNhZGVtaWMuQ2l0YXZpIiwiSWQiOiJkMWRkZGZmYi01YjY3LTQ4ZmUtYmUxZS03NGY2N2QwMTUwZjMiLCJSYW5nZUxlbmd0aCI6MTQsIlJlZmVyZW5jZUlkIjoiMjk1ZmI0NmUtM2E2NS00ZmFjLWFiM2QtOGVlYWNmNjE1NjUw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guMDEuMjAyNiIsIkF1dGhvcnMiOlt7IiRpZCI6IjE4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cmVmIjoiOCJ9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GNjbHB1bHpyLmpwZyIsIlVyaVN0cmluZyI6IjI5NWZiNDZlLTNhNjUtNGZhYy1hYjNkLThlZWFjZjYxNTY1M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OC4wMS4yMDI2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jaGF0Z3B0LmNvbS8iLCJVcmlTdHJpbmciOiJodHRwczovL2NoYXRncHQuY29tL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}</w:instrText>
                </w:r>
                <w:r w:rsidRPr="00DB2469">
                  <w:fldChar w:fldCharType="separate"/>
                </w:r>
                <w:r w:rsidR="009725B8">
                  <w:t>(ChatGPT, 2026; OpenAI, n.d.–d)</w:t>
                </w:r>
                <w:r w:rsidRPr="00DB2469">
                  <w:fldChar w:fldCharType="end"/>
                </w:r>
              </w:sdtContent>
            </w:sdt>
          </w:p>
          <w:p w14:paraId="27A4FC72" w14:textId="12BC4984" w:rsidR="0074774A" w:rsidRPr="00DB2469" w:rsidRDefault="0074774A" w:rsidP="0074774A">
            <w:pPr>
              <w:pStyle w:val="Text"/>
              <w:numPr>
                <w:ilvl w:val="0"/>
                <w:numId w:val="1"/>
              </w:numPr>
              <w:spacing w:after="0" w:line="240" w:lineRule="auto"/>
              <w:ind w:left="318" w:hanging="218"/>
            </w:pPr>
            <w:r w:rsidRPr="00DB2469">
              <w:t xml:space="preserve">Visibility is rather untypical but not excluded for operant resources </w:t>
            </w:r>
            <w:sdt>
              <w:sdtPr>
                <w:alias w:val="To edit, see citavi.com/edit"/>
                <w:tag w:val="CitaviPlaceholder#06725b26-80cf-44c2-805f-fcc994cb5575"/>
                <w:id w:val="673764298"/>
                <w:placeholder>
                  <w:docPart w:val="7251FFFC47784D52837ABDE2523CA32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NmFmZDg1LTcwNjUtNDI2OS1hNDEyLWE0YmVhMTFjZmE0Yy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MDY3MjViMjYtODBjZi00NGMyLTgwNWYtZmNjOTk0Y2I1NTc1IiwiVGV4dCI6IihGYXVsa25lciAmIFJ1bmRlLCAyMDE5KSIsIldBSVZlcnNpb24iOiI3LjMuMS4zMCJ9}</w:instrText>
                </w:r>
                <w:r w:rsidRPr="00DB2469">
                  <w:fldChar w:fldCharType="separate"/>
                </w:r>
                <w:r w:rsidR="009725B8">
                  <w:t>(Faulkner &amp; Runde, 2019)</w:t>
                </w:r>
                <w:r w:rsidRPr="00DB2469">
                  <w:fldChar w:fldCharType="end"/>
                </w:r>
              </w:sdtContent>
            </w:sdt>
          </w:p>
        </w:tc>
      </w:tr>
      <w:tr w:rsidR="0074774A" w:rsidRPr="00DB2469" w14:paraId="105E532B" w14:textId="77777777" w:rsidTr="00DB7721">
        <w:tc>
          <w:tcPr>
            <w:tcW w:w="421" w:type="dxa"/>
            <w:vMerge/>
            <w:shd w:val="clear" w:color="auto" w:fill="F2F2F2" w:themeFill="background1" w:themeFillShade="F2"/>
            <w:textDirection w:val="btLr"/>
          </w:tcPr>
          <w:p w14:paraId="5493F17F"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4AA4835B"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4501B51" w14:textId="304F5232"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3034C36D" w14:textId="026A503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7339EDA2" w14:textId="4A716DE1" w:rsidR="0074774A" w:rsidRPr="00DB2469" w:rsidRDefault="0074774A" w:rsidP="0074774A">
            <w:pPr>
              <w:pStyle w:val="Text"/>
              <w:numPr>
                <w:ilvl w:val="0"/>
                <w:numId w:val="1"/>
              </w:numPr>
              <w:spacing w:after="0" w:line="240" w:lineRule="auto"/>
              <w:ind w:left="318" w:hanging="218"/>
            </w:pPr>
            <w:r w:rsidRPr="00DB2469">
              <w:t xml:space="preserve">ChatGPT is actively involved in generative processes and thus able to act purposefully on other resources </w:t>
            </w:r>
            <w:sdt>
              <w:sdtPr>
                <w:alias w:val="To edit, see citavi.com/edit"/>
                <w:tag w:val="CitaviPlaceholder#75faf265-228e-4d50-8d07-d622033390c4"/>
                <w:id w:val="1018977021"/>
                <w:placeholder>
                  <w:docPart w:val="7E45D20135E9406C8F5DDCC68A52A50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3MmFkMWU3LWRmMGEtNDkxMC04NDFiLWQyMTFhNGYyZjI0YyIsIlJhbmdlU3RhcnQiOjI1LCJSYW5nZUxlbmd0aCI6MTcsIlJlZmVyZW5jZUlkIjoiMDk3NTJmMWMtNWMwMi00YjhkLWEwZmItZDQ5NGE5N2Y1NWM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Sx7IiRpZCI6IjEzIiwiJHR5cGUiOiJTd2lzc0FjYWRlbWljLkNpdGF2aS5DaXRhdGlvbnMuV29yZFBsYWNlaG9sZGVyRW50cnksIFN3aXNzQWNhZGVtaWMuQ2l0YXZpIiwiSWQiOiJhZGY4YzQ5Yi00OWEyLTQ0ZjUtYjg1MS1kYTdlZjNkMWYyY2MiLCJSYW5nZUxlbmd0aCI6MjUsIlJlZmVyZW5jZUlkIjoiODc0NzgwMzktMDliMi00YWUxLWJlZGQtOTYxNDhkMTYxNzdj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IvMDgvMjAyNSIsIkF1dGhvcnMiOlt7IiRpZCI6IjE4IiwiJHR5cGUiOiJTd2lzc0FjYWRlbWljLkNpdGF2aS5QZXJzb24sIFN3aXNzQWNhZGVtaWMuQ2l0YXZpIiwiTGFzdE5hbWUiOiJNY0tpbnNleSAmIENvbXBhbnkiLCJQcm90ZWN0ZWQiOmZhbHNlLCJTZXgiOjAsIkNyZWF0ZWRCeSI6Il9QaGlsaXBwIEhhbnNtZWllciIsIkNyZWF0ZWRPbiI6IjIwMjUtMDgtMjJUMDk6NTM6NTIiLCJNb2RpZmllZEJ5IjoiX0phbm5pa2EgU2Now6RmZXIiLCJJZCI6ImJiZTk0M2E2LTNlYmItNGQ1YS05YTlhLTRhM2IwMzI1ZDhmNiIsIk1vZGlmaWVkT24iOiIyMDI2LTA3LTI3VDEyOjUwOjA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m1ja2luc2V5LmNvbS9mZWF0dXJlZC1pbnNpZ2h0cy9tY2tpbnNleS1leHBsYWluZXJzL3doYXQtaXMtZ2VuZXJhdGl2ZS1haSIsIlVyaVN0cmluZyI6Imh0dHBzOi8vd3d3Lm1ja2luc2V5LmNvbS9mZWF0dXJlZC1pbnNpZ2h0cy9tY2tpbnNleS1leHBsYWluZXJzL3doYXQtaXMtZ2VuZXJhdGl2ZS1ha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}</w:instrText>
                </w:r>
                <w:r w:rsidRPr="00DB2469">
                  <w:fldChar w:fldCharType="separate"/>
                </w:r>
                <w:r w:rsidR="009725B8">
                  <w:t>(McKinsey &amp; Company, 2024; OpenAI, n.d.–d)</w:t>
                </w:r>
                <w:r w:rsidRPr="00DB2469">
                  <w:fldChar w:fldCharType="end"/>
                </w:r>
              </w:sdtContent>
            </w:sdt>
          </w:p>
        </w:tc>
      </w:tr>
      <w:tr w:rsidR="0074774A" w:rsidRPr="00DB2469" w14:paraId="18D0F1F5" w14:textId="77777777" w:rsidTr="00DB7721">
        <w:tc>
          <w:tcPr>
            <w:tcW w:w="421" w:type="dxa"/>
            <w:vMerge/>
            <w:shd w:val="clear" w:color="auto" w:fill="F2F2F2" w:themeFill="background1" w:themeFillShade="F2"/>
          </w:tcPr>
          <w:p w14:paraId="0DA96115"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35FE088B"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6D9A92E3" w14:textId="229FEE8C"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5E01F8DD" w14:textId="4E925E4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CB50D6E" w14:textId="5C708A2F" w:rsidR="0074774A" w:rsidRPr="00DB2469" w:rsidRDefault="0074774A" w:rsidP="0074774A">
            <w:pPr>
              <w:pStyle w:val="Text"/>
              <w:numPr>
                <w:ilvl w:val="0"/>
                <w:numId w:val="1"/>
              </w:numPr>
              <w:spacing w:after="0" w:line="240" w:lineRule="auto"/>
              <w:ind w:left="318" w:hanging="218"/>
            </w:pPr>
            <w:r w:rsidRPr="00DB2469">
              <w:t xml:space="preserve">Central to users’ creative processes (enhancing productivity and creativity) and value-creating workflows in ChatGPT </w:t>
            </w:r>
            <w:sdt>
              <w:sdtPr>
                <w:alias w:val="To edit, see citavi.com/edit"/>
                <w:tag w:val="CitaviPlaceholder#7cafa082-86e4-4baa-9707-52674b9054a9"/>
                <w:id w:val="-445469034"/>
                <w:placeholder>
                  <w:docPart w:val="BF538FDFE80A421AB7428D1E0A5F4EC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ZDFmZDUyLTM0ODQtNDA1NS1iYzI4LTNmNzYyYTdjZDBiNCIsIlJhbmdlU3RhcnQiOjExLCJSYW5nZUxlbmd0aCI6MTcsIlJlZmVyZW5jZUlkIjoiMDk3NTJmMWMtNWMwMi00YjhkLWEwZmItZDQ5NGE5N2Y1NWM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Sx7IiRpZCI6IjEzIiwiJHR5cGUiOiJTd2lzc0FjYWRlbWljLkNpdGF2aS5DaXRhdGlvbnMuV29yZFBsYWNlaG9sZGVyRW50cnksIFN3aXNzQWNhZGVtaWMuQ2l0YXZpIiwiSWQiOiIxMDUzNGFiYS02OGQyLTQ1NjUtODliOS04NjQ0NjM0NDViMjkiLCJSYW5nZUxlbmd0aCI6MTEsIlJlZmVyZW5jZUlkIjoiMzUyMzA4M2ItNGU0ZS00NWMwLWI0M2YtMDY3N2IzNTFlNDc1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IvMDgvMjAyNSIsIkF1dGhvcnMiOlt7IiRpZCI6IjE4IiwiJHR5cGUiOiJTd2lzc0FjYWRlbWljLkNpdGF2aS5QZXJzb24sIFN3aXNzQWNhZGVtaWMuQ2l0YXZpIiwiRmlyc3ROYW1lIjoiR3VhbmdtaWFuIiwiTGFzdE5hbWUiOiJLdW5nIiwiUHJvdGVjdGVkIjpmYWxzZSwiU2V4IjowLCJDcmVhdGVkQnkiOiJfSmFubmlrYSBTY2jDpGZlciIsIkNyZWF0ZWRPbiI6IjIwMjYtMDctMjdUMTM6Mzc6MjkiLCJNb2RpZmllZEJ5IjoiX0phbm5pa2EgU2Now6RmZXIiLCJJZCI6ImRmMDE3ZWJiLTAwZTAtNGM0Yi04ZGYwLTJhNjA2YzYyYmVhZSIsIk1vZGlmaWVkT24iOiIyMDI2LTA3LTI3VDEzOjM3OjI5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Y29tbXVuaXR5Lm9wZW5haS5jb20vdC9leHRlbmRpbmctY2hhdGdwdHMtZGVkdWN0aXZlLWFuZC1sb2dpY2FsLXJlYXNvbmluZy1jYXBhYmlsaXRpZXMvNTY5NDg0IiwiVXJpU3RyaW5nIjoiaHR0cHM6Ly9jb21tdW5pdHkub3BlbmFpLmNvbS90L2V4dGVuZGluZy1jaGF0Z3B0cy1kZWR1Y3RpdmUtYW5kLWxvZ2ljYWwtcmVhc29uaW5nLWNhcGFiaWxpdGllcy81Njk0OD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}</w:instrText>
                </w:r>
                <w:r w:rsidRPr="00DB2469">
                  <w:fldChar w:fldCharType="separate"/>
                </w:r>
                <w:r w:rsidR="009725B8">
                  <w:t>(Kung, 2023; OpenAI, n.d.–d)</w:t>
                </w:r>
                <w:r w:rsidRPr="00DB2469">
                  <w:fldChar w:fldCharType="end"/>
                </w:r>
              </w:sdtContent>
            </w:sdt>
          </w:p>
        </w:tc>
      </w:tr>
      <w:tr w:rsidR="0074774A" w:rsidRPr="00DB2469" w14:paraId="6695CE8A" w14:textId="77777777" w:rsidTr="00DB7721">
        <w:tc>
          <w:tcPr>
            <w:tcW w:w="421" w:type="dxa"/>
            <w:vMerge/>
            <w:shd w:val="clear" w:color="auto" w:fill="F2F2F2" w:themeFill="background1" w:themeFillShade="F2"/>
          </w:tcPr>
          <w:p w14:paraId="22DEF1F0"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DF444ED"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7F050F89" w14:textId="4AF602F7"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0031FA01" w14:textId="19183CE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85095F6" w14:textId="749F5384" w:rsidR="0074774A" w:rsidRPr="00DB2469" w:rsidRDefault="0074774A" w:rsidP="0074774A">
            <w:pPr>
              <w:pStyle w:val="Text"/>
              <w:numPr>
                <w:ilvl w:val="0"/>
                <w:numId w:val="1"/>
              </w:numPr>
              <w:spacing w:after="0" w:line="240" w:lineRule="auto"/>
              <w:ind w:left="318" w:hanging="218"/>
            </w:pPr>
            <w:r w:rsidRPr="00DB2469">
              <w:t xml:space="preserve">Access requires licenses/accounts; however, a dialogical exchange with ChatGPT is required to unfold and mobilize its capabilities </w:t>
            </w:r>
            <w:sdt>
              <w:sdtPr>
                <w:alias w:val="To edit, see citavi.com/edit"/>
                <w:tag w:val="CitaviPlaceholder#1f27cf41-7205-4408-a81c-eeb518c1c29a"/>
                <w:id w:val="-1952470295"/>
                <w:placeholder>
                  <w:docPart w:val="BAAAAD3BBB7D4F02A9E5E67560881D1E"/>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MTNhNTYxLTY3ODItNGYwNC05ODhjLTJmMjVlMGEyOWE0MSIsIlJhbmdlTGVuZ3RoIjoxNiwiUmVmZXJlbmNlSWQiOiI3YTI2ZjExNS01Y2JjLTQxNjktOWVmNi0wNDE3YmYxODBlOD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GxhdGZvcm0ub3BlbmFpLmNvbS9kb2NzL3ByaWNpbmciLCJVcmlTdHJpbmciOiJodHRwczovL3BsYXRmb3JtLm9wZW5haS5jb20vZG9jcy9wcmljaW5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}</w:instrText>
                </w:r>
                <w:r w:rsidRPr="00DB2469">
                  <w:fldChar w:fldCharType="separate"/>
                </w:r>
                <w:r w:rsidR="009725B8">
                  <w:t>(OpenAI, n.d.–h)</w:t>
                </w:r>
                <w:r w:rsidRPr="00DB2469">
                  <w:fldChar w:fldCharType="end"/>
                </w:r>
              </w:sdtContent>
            </w:sdt>
          </w:p>
        </w:tc>
      </w:tr>
      <w:tr w:rsidR="0074774A" w:rsidRPr="00DB2469" w14:paraId="367534A6" w14:textId="77777777" w:rsidTr="00DB7721">
        <w:tc>
          <w:tcPr>
            <w:tcW w:w="421" w:type="dxa"/>
            <w:vMerge/>
            <w:shd w:val="clear" w:color="auto" w:fill="F2F2F2" w:themeFill="background1" w:themeFillShade="F2"/>
          </w:tcPr>
          <w:p w14:paraId="1C2179FB"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B5142D0"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077CFAFC" w14:textId="5BF48A9B"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60B54BB8" w14:textId="177FF02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22D6522" w14:textId="723D02BF" w:rsidR="0074774A" w:rsidRPr="00DB2469" w:rsidRDefault="0074774A" w:rsidP="0074774A">
            <w:pPr>
              <w:pStyle w:val="Text"/>
              <w:numPr>
                <w:ilvl w:val="0"/>
                <w:numId w:val="1"/>
              </w:numPr>
              <w:spacing w:after="0" w:line="240" w:lineRule="auto"/>
              <w:ind w:left="318" w:hanging="218"/>
            </w:pPr>
            <w:r w:rsidRPr="00DB2469">
              <w:t xml:space="preserve">ChatGPT is continuously updated with new models </w:t>
            </w:r>
            <w:sdt>
              <w:sdtPr>
                <w:alias w:val="To edit, see citavi.com/edit"/>
                <w:tag w:val="CitaviPlaceholder#dcaa0201-2805-403a-9382-29fa247ae02a"/>
                <w:id w:val="-1604642416"/>
                <w:placeholder>
                  <w:docPart w:val="FEB1786B9FF44673B51617A7882AD7A7"/>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2I0MjMyLWJlMTQtNDZiZi1hMTdjLTQ1ZjM4NjE2Mzg2OCIsIlJhbmdlTGVuZ3RoIjoxNiwiUmVmZXJlbmNlSWQiOiI3OTE3YmJiNi1jNGRkLTRkYjktOTM2Yy01YjcwNWYwNDZk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Y4MjU0NTMtY2hhdGdwdC1yZWxlYXNlLW5vdGVzIiwiVXJpU3RyaW5nIjoiaHR0cHM6Ly9oZWxwLm9wZW5haS5jb20vZW4vYXJ0aWNsZXMvNjgyNTQ1My1jaGF0Z3B0LXJlbGVhc2Utbm90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wOToxNDoxOCIsIk1vZGlmaWVkQnkiOiJfUGhpbGlwcCBIYW5zbWVpZXIiLCJJZCI6ImZkNjFjYjc1LTU1YWItNGYzYi05MmY0LTVkMzM3YTVmODEzNyIsIk1vZGlmaWVkT24iOiIyMDI1LTA4LTI1VDA5OjE0OjE4IiwiUHJvamVjdCI6eyIkcmVmIjoiOCJ9fV0sIk9ubGluZUFkZHJlc3MiOiJodHRwczovL2hlbHAub3BlbmFpLmNvbS9lbi9hcnRpY2xlcy82ODI1NDUzLWNoYXRncHQtcmVsZWFzZS1ub3Rl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iKSJ9XX0sIlRhZyI6IkNpdGF2aVBsYWNlaG9sZGVyI2RjYWEwMjAxLTI4MDUtNDAzYS05MzgyLTI5ZmEyNDdhZTAyYSIsIlRleHQiOiIoT3BlbkFJLCBuLmQu4oCTYikiLCJXQUlWZXJzaW9uIjoiNy4zLjEuMzAifQ==}</w:instrText>
                </w:r>
                <w:r w:rsidRPr="00DB2469">
                  <w:fldChar w:fldCharType="separate"/>
                </w:r>
                <w:r w:rsidR="009725B8">
                  <w:t>(OpenAI, n.d.–b)</w:t>
                </w:r>
                <w:r w:rsidRPr="00DB2469">
                  <w:fldChar w:fldCharType="end"/>
                </w:r>
              </w:sdtContent>
            </w:sdt>
          </w:p>
          <w:p w14:paraId="2626B833" w14:textId="04C73683" w:rsidR="0074774A" w:rsidRPr="00DB2469" w:rsidRDefault="0074774A" w:rsidP="0074774A">
            <w:pPr>
              <w:pStyle w:val="Text"/>
              <w:numPr>
                <w:ilvl w:val="0"/>
                <w:numId w:val="1"/>
              </w:numPr>
              <w:spacing w:after="0" w:line="240" w:lineRule="auto"/>
              <w:ind w:left="318" w:hanging="218"/>
            </w:pPr>
            <w:r w:rsidRPr="00DB2469">
              <w:t xml:space="preserve">ChatGPT’s behavior alters continuously and dynamically through interactions with users </w:t>
            </w:r>
            <w:sdt>
              <w:sdtPr>
                <w:alias w:val="To edit, see citavi.com/edit"/>
                <w:tag w:val="CitaviPlaceholder#db106b42-6714-4f21-8e3c-598fb07e618d"/>
                <w:id w:val="378215298"/>
                <w:placeholder>
                  <w:docPart w:val="FEB1786B9FF44673B51617A7882AD7A7"/>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0OTU3MTQ4LWE4MzMtNDE4Ny04NWYxLWQ5YzZjNmJjZGEwMCIsIlJhbmdlTGVuZ3RoIjoxNiwiUmVmZXJlbmNlSWQiOiIzMjdlOTVkOC1iMGU2LTRiMzYtYTRjMS04MDZmOWE2ODdlM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c4NDIzNjQtaG93LWNoYXRncHQtYW5kLW91ci1mb3VuZGF0aW9uLW1vZGVscy1hcmUtZGV2ZWxvcGVkIiwiVXJpU3RyaW5nIjoiaHR0cHM6Ly9oZWxwLm9wZW5haS5jb20vZW4vYXJ0aWNsZXMvNzg0MjM2NC1ob3ctY2hhdGdwdC1hbmQtb3VyLWZvdW5kYXRpb24tbW9kZWxzLWFyZS1kZXZlbG9wZW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zNTozNyIsIk1vZGlmaWVkQnkiOiJfUGhpbGlwcCBIYW5zbWVpZXIiLCJJZCI6ImU3MTkwZDAzLWE4ZGYtNDMyYi1hNGQ4LTI0MDZkODNmOTVhMyIsIk1vZGlmaWVkT24iOiIyMDI1LTA4LTIyVDA5OjM1OjM3IiwiUHJvamVjdCI6eyIkcmVmIjoiOCJ9fV0sIk9ubGluZUFkZHJlc3MiOiJodHRwczovL2hlbHAub3BlbmFpLmNvbS9lbi9hcnRpY2xlcy83ODQyMzY0LWhvdy1jaGF0Z3B0LWFuZC1vdXItZm91bmRhdGlvbi1tb2RlbHMtYXJlLWRldmVsb3BlZC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}</w:instrText>
                </w:r>
                <w:r w:rsidRPr="00DB2469">
                  <w:fldChar w:fldCharType="separate"/>
                </w:r>
                <w:r w:rsidR="009725B8">
                  <w:t>(OpenAI, n.d.–g)</w:t>
                </w:r>
                <w:r w:rsidRPr="00DB2469">
                  <w:fldChar w:fldCharType="end"/>
                </w:r>
              </w:sdtContent>
            </w:sdt>
          </w:p>
        </w:tc>
      </w:tr>
      <w:tr w:rsidR="0074774A" w:rsidRPr="00DB2469" w14:paraId="3FD111EB" w14:textId="77777777" w:rsidTr="00DB7721">
        <w:tc>
          <w:tcPr>
            <w:tcW w:w="421" w:type="dxa"/>
            <w:vMerge/>
            <w:shd w:val="clear" w:color="auto" w:fill="F2F2F2" w:themeFill="background1" w:themeFillShade="F2"/>
          </w:tcPr>
          <w:p w14:paraId="4971A004"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27149FE2"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D466031" w14:textId="0763C652"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6FE50F64" w14:textId="2E51940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AA90A4B" w14:textId="1A7B2EB7" w:rsidR="0074774A" w:rsidRPr="00DB2469" w:rsidRDefault="0074774A" w:rsidP="0074774A">
            <w:pPr>
              <w:pStyle w:val="Text"/>
              <w:numPr>
                <w:ilvl w:val="0"/>
                <w:numId w:val="1"/>
              </w:numPr>
              <w:spacing w:after="0" w:line="240" w:lineRule="auto"/>
              <w:ind w:left="318" w:hanging="218"/>
            </w:pPr>
            <w:r w:rsidRPr="00DB2469">
              <w:t xml:space="preserve">ChatGPT, as a GenAI resource, can be continuously retrained, recombined, and extended, making it potentially infinite </w:t>
            </w:r>
            <w:sdt>
              <w:sdtPr>
                <w:alias w:val="To edit, see citavi.com/edit"/>
                <w:tag w:val="CitaviPlaceholder#3722fcb0-eb3e-4d4e-8968-18a4e0fb6c3b"/>
                <w:id w:val="1919513439"/>
                <w:placeholder>
                  <w:docPart w:val="56696140E1054BEDB59777B2F0C801BB"/>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OGM5ZmYzLTg1OTUtNDQ3YS1hZmVkLTM0MDBjY2NhZWQ0YiIsIlJhbmdlTGVuZ3RoIjoxNiwiUmVmZXJlbmNlSWQiOiI3OTE3YmJiNi1jNGRkLTRkYjktOTM2Yy01YjcwNWYwNDZk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Y4MjU0NTMtY2hhdGdwdC1yZWxlYXNlLW5vdGVzIiwiVXJpU3RyaW5nIjoiaHR0cHM6Ly9oZWxwLm9wZW5haS5jb20vZW4vYXJ0aWNsZXMvNjgyNTQ1My1jaGF0Z3B0LXJlbGVhc2Utbm90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wOToxNDoxOCIsIk1vZGlmaWVkQnkiOiJfUGhpbGlwcCBIYW5zbWVpZXIiLCJJZCI6ImZkNjFjYjc1LTU1YWItNGYzYi05MmY0LTVkMzM3YTVmODEzNyIsIk1vZGlmaWVkT24iOiIyMDI1LTA4LTI1VDA5OjE0OjE4IiwiUHJvamVjdCI6eyIkcmVmIjoiOCJ9fV0sIk9ubGluZUFkZHJlc3MiOiJodHRwczovL2hlbHAub3BlbmFpLmNvbS9lbi9hcnRpY2xlcy82ODI1NDUzLWNoYXRncHQtcmVsZWFzZS1ub3Rl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iKSJ9XX0sIlRhZyI6IkNpdGF2aVBsYWNlaG9sZGVyIzM3MjJmY2IwLWViM2UtNGQ0ZS04OTY4LTE4YTRlMGZiNmMzYiIsIlRleHQiOiIoT3BlbkFJLCBuLmQu4oCTYikiLCJXQUlWZXJzaW9uIjoiNy4zLjEuMzAifQ==}</w:instrText>
                </w:r>
                <w:r w:rsidRPr="00DB2469">
                  <w:fldChar w:fldCharType="separate"/>
                </w:r>
                <w:r w:rsidR="009725B8">
                  <w:t>(OpenAI, n.d.–b)</w:t>
                </w:r>
                <w:r w:rsidRPr="00DB2469">
                  <w:fldChar w:fldCharType="end"/>
                </w:r>
              </w:sdtContent>
            </w:sdt>
          </w:p>
          <w:p w14:paraId="418C5621" w14:textId="5793FE58" w:rsidR="0074774A" w:rsidRPr="00DB2469" w:rsidRDefault="0074774A" w:rsidP="0074774A">
            <w:pPr>
              <w:pStyle w:val="Text"/>
              <w:numPr>
                <w:ilvl w:val="0"/>
                <w:numId w:val="1"/>
              </w:numPr>
              <w:spacing w:after="0" w:line="240" w:lineRule="auto"/>
              <w:ind w:left="318" w:hanging="218"/>
            </w:pPr>
            <w:r w:rsidRPr="00DB2469">
              <w:t xml:space="preserve">User requests may be limited by plan </w:t>
            </w:r>
            <w:sdt>
              <w:sdtPr>
                <w:alias w:val="To edit, see citavi.com/edit"/>
                <w:tag w:val="CitaviPlaceholder#171129d1-e415-4234-b7b8-c388cbde0142"/>
                <w:id w:val="1879201167"/>
                <w:placeholder>
                  <w:docPart w:val="B1B1436B838F4E49BC6FC165556EB43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ZTg1MTJlLTNmZGEtNDc0MC1hNDJlLTc3ZGMzNTYxYTBlNSIsIlJhbmdlTGVuZ3RoIjoxNiwiUmVmZXJlbmNlSWQiOiIwOTc1MmYxYy01YzAyLTRiOGQtYTBmYi1kNDk0YTk3ZjU1Y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kKSJ9XX0sIlRhZyI6IkNpdGF2aVBsYWNlaG9sZGVyIzE3MTEyOWQxLWU0MTUtNDIzNC1iN2I4LWMzODhjYmRlMDE0MiIsIlRleHQiOiIoT3BlbkFJLCBuLmQu4oCTZCkiLCJXQUlWZXJzaW9uIjoiNy4zLjEuMzAifQ==}</w:instrText>
                </w:r>
                <w:r w:rsidRPr="00DB2469">
                  <w:fldChar w:fldCharType="separate"/>
                </w:r>
                <w:r w:rsidR="009725B8">
                  <w:t>(OpenAI, n.d.–d)</w:t>
                </w:r>
                <w:r w:rsidRPr="00DB2469">
                  <w:fldChar w:fldCharType="end"/>
                </w:r>
              </w:sdtContent>
            </w:sdt>
            <w:r w:rsidRPr="00DB2469">
              <w:t>, but the resource is virtually inexhaustible</w:t>
            </w:r>
          </w:p>
        </w:tc>
      </w:tr>
      <w:tr w:rsidR="0074774A" w:rsidRPr="00DB2469" w14:paraId="371E4EA2" w14:textId="77777777" w:rsidTr="00DB7721">
        <w:tc>
          <w:tcPr>
            <w:tcW w:w="421" w:type="dxa"/>
            <w:vMerge/>
            <w:shd w:val="clear" w:color="auto" w:fill="F2F2F2" w:themeFill="background1" w:themeFillShade="F2"/>
          </w:tcPr>
          <w:p w14:paraId="52A94DB8"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4177485"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2DDE2A4" w14:textId="5BB5C4EC"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w:t>
            </w:r>
            <w:r w:rsidRPr="00DB2469">
              <w:lastRenderedPageBreak/>
              <w:t>constellations, forming hierarchies of increasing complexity and value creation potential.</w:t>
            </w:r>
          </w:p>
        </w:tc>
        <w:tc>
          <w:tcPr>
            <w:tcW w:w="709" w:type="dxa"/>
            <w:shd w:val="clear" w:color="auto" w:fill="F2F2F2" w:themeFill="background1" w:themeFillShade="F2"/>
          </w:tcPr>
          <w:p w14:paraId="254C7CA1" w14:textId="6955002A" w:rsidR="0074774A" w:rsidRPr="00DB2469" w:rsidRDefault="0074774A" w:rsidP="0074774A">
            <w:pPr>
              <w:pStyle w:val="Text"/>
              <w:spacing w:after="0" w:line="240" w:lineRule="auto"/>
              <w:jc w:val="center"/>
              <w:rPr>
                <w:b/>
                <w:bCs/>
              </w:rPr>
            </w:pPr>
            <w:r w:rsidRPr="00DB2469">
              <w:rPr>
                <w:rFonts w:ascii="Segoe UI Symbol" w:hAnsi="Segoe UI Symbol" w:cs="Segoe UI Symbol"/>
              </w:rPr>
              <w:lastRenderedPageBreak/>
              <w:t>✓</w:t>
            </w:r>
          </w:p>
        </w:tc>
        <w:tc>
          <w:tcPr>
            <w:tcW w:w="7513" w:type="dxa"/>
            <w:shd w:val="clear" w:color="auto" w:fill="F2F2F2" w:themeFill="background1" w:themeFillShade="F2"/>
          </w:tcPr>
          <w:p w14:paraId="0255F82C" w14:textId="3C2909ED" w:rsidR="0074774A" w:rsidRPr="00DB2469" w:rsidRDefault="0074774A" w:rsidP="0074774A">
            <w:pPr>
              <w:pStyle w:val="Text"/>
              <w:numPr>
                <w:ilvl w:val="0"/>
                <w:numId w:val="1"/>
              </w:numPr>
              <w:spacing w:after="0" w:line="240" w:lineRule="auto"/>
              <w:ind w:left="318" w:hanging="218"/>
            </w:pPr>
            <w:r w:rsidRPr="00DB2469">
              <w:t xml:space="preserve">ChatGPT can be viewed as (at least) a composite resource that bundles other resources, such as AI algorithms, data, and design interfaces, forming part of a larger constellation of tools and services </w:t>
            </w:r>
            <w:sdt>
              <w:sdtPr>
                <w:alias w:val="To edit, see citavi.com/edit"/>
                <w:tag w:val="CitaviPlaceholder#a46d339e-f24f-4942-af77-8c9bfab4244f"/>
                <w:id w:val="979120769"/>
                <w:placeholder>
                  <w:docPart w:val="7EFC906DE0AD444B8AD8D9788FED6282"/>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1MmQ5MDY5LTEzNWUtNDNiZC1hZTc0LTg4MzU2NDI5ODMwYyIsIlJhbmdlU3RhcnQiOjQxLCJSYW5nZUxlbmd0aCI6OSwiUmVmZXJlbmNlSWQiOiIwOTc1MmYxYy01YzAyLTRiOGQtYTBmYi1kNDk0YTk3ZjU1Y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kyNjAyNTYtY2hhdGdwdC1jYXBhYmlsaXRpZXMtb3ZlcnZpZXciLCJVcmlTdHJpbmciOiJodHRwczovL2hlbHAub3BlbmFpLmNvbS9lbi9hcnRpY2xlcy85MjYwMjU2LWNoYXRncHQtY2FwYWJpbGl0aWVzLW92ZXJ2aWV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Q6MzI6NDciLCJNb2RpZmllZEJ5IjoiX1BoaWxpcHAgSGFuc21laWVyIiwiSWQiOiI1OWZmNmVlZi00ZWJhLTRiYjMtYjVhZS1jMDMyOGExNDViODIiLCJNb2RpZmllZE9uIjoiMjAyNS0wOC0yM1QxNDozMjo0NyIsIlByb2plY3QiOnsiJHJlZiI6IjgifX1dLCJPbmxpbmVBZGRyZXNzIjoiaHR0cHM6Ly9oZWxwLm9wZW5haS5jb20vZW4vYXJ0aWNsZXMvOTI2MDI1Ni1jaGF0Z3B0LWNhcGFiaWxpdGllcy1vdmVydmlld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i8wOC8yMDI1IiwiQXV0aG9ycyI6W3siJGlkIjoiMTgiLCIkdHlwZSI6IlN3aXNzQWNhZGVtaWMuQ2l0YXZpLlBlcnNvbiwgU3dpc3NBY2FkZW1pYy5DaXRhdmkiLCJMYXN0TmFtZSI6Ik1jS2luc2V5ICYgQ29tcGFueSIsIlByb3RlY3RlZCI6ZmFsc2UsIlNleCI6MCwiQ3JlYXRlZEJ5IjoiX1BoaWxpcHAgSGFuc21laWVyIiwiQ3JlYXRlZE9uIjoiMjAyNS0wOC0yMlQwOTo1Mzo1MiIsIk1vZGlmaWVkQnkiOiJfSmFubmlrYSBTY2jDpGZlciIsIklkIjoiYmJlOTQzYTYtM2ViYi00ZDVhLTlhOWEtNGEzYjAzMjVkOGY2IiwiTW9kaWZpZWRPbiI6IjIwMjYtMDctMjdUMTI6NTA6MD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bWNraW5zZXkuY29tL2ZlYXR1cmVkLWluc2lnaHRzL21ja2luc2V5LWV4cGxhaW5lcnMvd2hhdC1pcy1nZW5lcmF0aXZlLWFpIiwiVXJpU3RyaW5nIjoiaHR0cHM6Ly93d3cubWNraW5zZXkuY29tL2ZlYXR1cmVkLWluc2lnaHRzL21ja2luc2V5LWV4cGxhaW5lcnMvd2hhdC1pcy1nZW5lcmF0aXZlLWFp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mh0dHBzOi8vaGVscC5vcGVuYWkuY29tL2VuL2FydGljbGVzLzExNzUyODc0LWNoYXRncHQtYWdlbnQiLCJVcmlTdHJpbmciOiJodHRwczovL2hlbHAub3BlbmFpLmNvbS9lbi9hcnRpY2xlcy8xMTc1Mjg3NC1jaGF0Z3B0LWFnZW50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}</w:instrText>
                </w:r>
                <w:r w:rsidRPr="00DB2469">
                  <w:fldChar w:fldCharType="separate"/>
                </w:r>
                <w:r w:rsidR="009725B8">
                  <w:t>(McKinsey &amp; Company, 2024; OpenAI, n.d.–c, n.d.–d)</w:t>
                </w:r>
                <w:r w:rsidRPr="00DB2469">
                  <w:fldChar w:fldCharType="end"/>
                </w:r>
              </w:sdtContent>
            </w:sdt>
          </w:p>
        </w:tc>
      </w:tr>
      <w:tr w:rsidR="0074774A" w:rsidRPr="00DB2469" w14:paraId="3D423A1D" w14:textId="77777777" w:rsidTr="00DB7721">
        <w:tc>
          <w:tcPr>
            <w:tcW w:w="421" w:type="dxa"/>
            <w:vMerge/>
            <w:shd w:val="clear" w:color="auto" w:fill="F2F2F2" w:themeFill="background1" w:themeFillShade="F2"/>
          </w:tcPr>
          <w:p w14:paraId="20BB5B7F"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EB1DBEC"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184EBCD6" w14:textId="1546E08A"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1FAF17E4" w14:textId="22A02D4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B343782" w14:textId="4F5A8EB1" w:rsidR="0074774A" w:rsidRPr="00DB2469" w:rsidRDefault="0074774A" w:rsidP="0074774A">
            <w:pPr>
              <w:pStyle w:val="Text"/>
              <w:numPr>
                <w:ilvl w:val="0"/>
                <w:numId w:val="1"/>
              </w:numPr>
              <w:spacing w:after="0" w:line="240" w:lineRule="auto"/>
              <w:ind w:left="318" w:hanging="218"/>
            </w:pPr>
            <w:r w:rsidRPr="00DB2469">
              <w:t>ChatGPT is designed to embed seamlessly into existing workflows across various environments</w:t>
            </w:r>
            <w:r w:rsidR="008E2F4C" w:rsidRPr="00DB2469">
              <w:t>,</w:t>
            </w:r>
            <w:r w:rsidRPr="00DB2469">
              <w:t xml:space="preserve"> offerings and enables connecting and integrating diverse resources (e.g., user knowledge, algorithms, datasets) </w:t>
            </w:r>
            <w:sdt>
              <w:sdtPr>
                <w:alias w:val="To edit, see citavi.com/edit"/>
                <w:tag w:val="CitaviPlaceholder#1064bf07-9938-4d1d-b207-c9a7bdb87492"/>
                <w:id w:val="1181858460"/>
                <w:placeholder>
                  <w:docPart w:val="4DAA1B8546264A7CB84CA4847430059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kZDYyYTk1LTRiMGItNGJkNC04MmZjLWUyMGVkNjJhNWRhMCIsIlJhbmdlTGVuZ3RoIjoxMSwiUmVmZXJlbmNlSWQiOiJjNWUxM2Q2ZC0xM2FmLTQ0YjAtODdmNy0wZDg5ZTZlYjhhY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RXJpYyIsIkxhc3ROYW1lIjoiQm95ZCIsIlByb3RlY3RlZCI6ZmFsc2UsIlNleCI6MiwiQ3JlYXRlZEJ5IjoiX0phbm5pa2EgU2Now6RmZXIiLCJDcmVhdGVkT24iOiIyMDI2LTA3LTI3VDEyOjUxOjQyIiwiTW9kaWZpZWRCeSI6Il9KYW5uaWthIFNjaMOkZmVyIiwiSWQiOiI2NzQ3NWE1Ni03MGQwLTQ3ZmEtYTJiNi02NTY2NjljY2JjMTYiLCJNb2RpZmllZE9uIjoiMjAyNi0wNy0yN1QxMjo1MTo0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p1cmUubWljcm9zb2Z0LmNvbS9lbi11cy9ibG9nL2NoYXRncHQtaXMtbm93LWF2YWlsYWJsZS1pbi1henVyZS1vcGVuYWktc2VydmljZS9dIiwiVXJpU3RyaW5nIjoiaHR0cHM6Ly9henVyZS5taWNyb3NvZnQuY29tL2VuLXVzL2Jsb2cvY2hhdGdwdC1pcy1ub3ctYXZhaWxhYmxlLWluLWF6dXJlLW9wZW5haS1zZXJ2aWNl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C4wNy4yMDI2IiwiQXV0aG9ycyI6W3siJGlkIjoiMTgiLCIkdHlwZSI6IlN3aXNzQWNhZGVtaWMuQ2l0YXZpLlBlcnNvbiwgU3dpc3NBY2FkZW1pYy5DaXRhdmkiLCJMYXN0TmFtZSI6Ik9wZW5BSSIsIlByb3RlY3RlZCI6ZmFsc2UsIlNleCI6MCwiQ3JlYXRlZEJ5IjoiX1BoaWxpcHAgSGFuc21laWVyIiwiQ3JlYXRlZE9uIjoiMjAyNC0xMS0yOFQwOTozMDowMiIsIk1vZGlmaWVkQnkiOiJfUGhpbGlwcCBIYW5zbWVpZXIiLCJJZCI6ImRlMWQ5ZDdjLTQyMDAtNGVlYS05ZWRmLWZjZmE2MWY5MTMwOSIsIk1vZGlmaWVkT24iOiIyMDI0LTExLTI4VDA5OjMwOjAy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aGVscC5vcGVuYWkuY29tL2VuL2FydGljbGVzLzEwMTE5NjA0LXdvcmstd2l0aC1hcHBzLW9uLW1hY29zIiwiVXJpU3RyaW5nIjoiaHR0cHM6Ly9oZWxwLm9wZW5haS5jb20vZW4vYXJ0aWNsZXMvMTAxMTk2MDQtd29yay13aXRoLWFwcHMtb24tbWFjb3M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wNDo0NSIsIk1vZGlmaWVkQnkiOiJfUGhpbGlwcCBIYW5zbWVpZXIiLCJJZCI6ImM2ODAzY2MwLTk3ZmYtNDMwMC05YzBiLTg3NWIwMDE3NDcwMyIsIk1vZGlmaWVkT24iOiIyMDI1LTA4LTIyVDA5OjA0OjQ1IiwiUHJvamVjdCI6eyIkcmVmIjoiOCJ9fV0sIk9ubGluZUFkZHJlc3MiOiJodHRwczovL2hlbHAub3BlbmFpLmNvbS9lbi9hcnRpY2xlcy8xMDExOTYwNC13b3JrLXdpdGgtYXBwcy1vbi1tYWNvcyIsIk9yZ2FuaXphdGlvbnMiOlt7IiRpZCI6IjI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}</w:instrText>
                </w:r>
                <w:r w:rsidRPr="00DB2469">
                  <w:fldChar w:fldCharType="separate"/>
                </w:r>
                <w:r w:rsidR="009725B8">
                  <w:t>(Boyd, 2023; OpenAI, n.d.–i)</w:t>
                </w:r>
                <w:r w:rsidRPr="00DB2469">
                  <w:fldChar w:fldCharType="end"/>
                </w:r>
              </w:sdtContent>
            </w:sdt>
            <w:r w:rsidRPr="00DB2469">
              <w:t xml:space="preserve">, thereby actively contributing to the emergence and scaling of resource networks </w:t>
            </w:r>
          </w:p>
        </w:tc>
      </w:tr>
      <w:tr w:rsidR="0074774A" w:rsidRPr="00DB2469" w14:paraId="42296616" w14:textId="77777777" w:rsidTr="00DB7721">
        <w:trPr>
          <w:cantSplit/>
          <w:trHeight w:val="170"/>
        </w:trPr>
        <w:tc>
          <w:tcPr>
            <w:tcW w:w="846" w:type="dxa"/>
            <w:gridSpan w:val="2"/>
            <w:vMerge w:val="restart"/>
            <w:textDirection w:val="btLr"/>
            <w:vAlign w:val="center"/>
          </w:tcPr>
          <w:p w14:paraId="30BC33BE" w14:textId="77777777"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3F19C542" w14:textId="1F37935B"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5AB14885" w14:textId="44E62B8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260FFD28" w14:textId="762160C6" w:rsidR="0074774A" w:rsidRPr="00DB2469" w:rsidRDefault="0074774A" w:rsidP="0074774A">
            <w:pPr>
              <w:pStyle w:val="Text"/>
              <w:numPr>
                <w:ilvl w:val="0"/>
                <w:numId w:val="1"/>
              </w:numPr>
              <w:spacing w:after="0" w:line="240" w:lineRule="auto"/>
              <w:ind w:left="318" w:hanging="218"/>
            </w:pPr>
            <w:r w:rsidRPr="00DB2469">
              <w:t xml:space="preserve">Developer, advanced developer, assistant, advanced assistant </w:t>
            </w:r>
            <w:sdt>
              <w:sdtPr>
                <w:alias w:val="To edit, see citavi.com/edit"/>
                <w:tag w:val="CitaviPlaceholder#8a09a9b7-71df-44d0-83e8-ee3c236ba7ec"/>
                <w:id w:val="1777974532"/>
                <w:placeholder>
                  <w:docPart w:val="F13416EC22E44AC68ECC4FDDBA2FCD5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lMmU4NmM0LTIyMDgtNDc5OS04ZjkzLWU2OTIxYzM1YTAwNCIsIlJhbmdlTGVuZ3RoIjoxMCwiUmVmZXJlbmNlSWQiOiIwY2FjNDllZi1mMjM1LTRmM2EtYjA2MC0wY2Y1YjVhM2Uz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I5eCIsIlByb3RlY3RlZCI6ZmFsc2UsIlNleCI6MCwiQ3JlYXRlZEJ5IjoiX1BoaWxpcHAgSGFuc21laWVyIiwiQ3JlYXRlZE9uIjoiMjAyNS0wOC0yMlQwODo1MzoxOSIsIk1vZGlmaWVkQnkiOiJfUGhpbGlwcCBIYW5zbWVpZXIiLCJJZCI6IjdmYTYzZDE2LTIzYzItNDQ1ZC04ZmFjLTZkN2JmYjQyMTY1YiIsIk1vZGlmaWVkT24iOiIyMDI1LTA4LTIyVDA4OjUzOjE5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eW91dHViZS5jb20vd2F0Y2g/dj14YnBkTWtUejhMNCIsIlVyaVN0cmluZyI6Imh0dHBzOi8vd3d3LnlvdXR1YmUuY29tL3dhdGNoP3Y9eGJwZE1rVHo4TD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Do1MzowMCIsIk1vZGlmaWVkQnkiOiJfUGhpbGlwcCBIYW5zbWVpZXIiLCJJZCI6ImE3MzhmYTM0LWNhMzgtNDI1NC04MTkyLTA0ZmRlMzE0NGYxNCIsIk1vZGlmaWVkT24iOiIyMDI1LTA4LTIyVDA4OjUzOjAwIiwiUHJvamVjdCI6eyIkcmVmIjoiOCJ9fV0sIk9ubGluZUFkZHJlc3MiOiJodHRwczovL3d3dy55b3V0dWJlLmNvbS93YXRjaD92PXhicGRNa1R6OEw0IiwiT3JnYW5pemF0aW9ucyI6W10sIk90aGVyc0ludm9sdmVkIjpbXSwiUHVibGlzaGVycyI6W3siJGlkIjoiMT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}</w:instrText>
                </w:r>
                <w:r w:rsidRPr="00DB2469">
                  <w:fldChar w:fldCharType="separate"/>
                </w:r>
                <w:r w:rsidR="009725B8">
                  <w:t>(9x, 2025)</w:t>
                </w:r>
                <w:r w:rsidRPr="00DB2469">
                  <w:fldChar w:fldCharType="end"/>
                </w:r>
              </w:sdtContent>
            </w:sdt>
          </w:p>
          <w:p w14:paraId="2FA51355" w14:textId="12FD8738" w:rsidR="0074774A" w:rsidRPr="00DB2469" w:rsidRDefault="0074774A" w:rsidP="0074774A">
            <w:pPr>
              <w:pStyle w:val="Text"/>
              <w:numPr>
                <w:ilvl w:val="0"/>
                <w:numId w:val="1"/>
              </w:numPr>
              <w:spacing w:after="0" w:line="240" w:lineRule="auto"/>
              <w:ind w:left="318" w:hanging="218"/>
            </w:pPr>
            <w:r w:rsidRPr="00DB2469">
              <w:t xml:space="preserve">Poet, personal trainer, lawyer </w:t>
            </w:r>
            <w:sdt>
              <w:sdtPr>
                <w:alias w:val="To edit, see citavi.com/edit"/>
                <w:tag w:val="CitaviPlaceholder#66e6808b-13ed-47e0-bbab-509fcf59e0d4"/>
                <w:id w:val="-1277402235"/>
                <w:placeholder>
                  <w:docPart w:val="F13416EC22E44AC68ECC4FDDBA2FCD59"/>
                </w:placeholder>
              </w:sdtPr>
              <w:sdtEndPr/>
              <w:sdtContent>
                <w:r w:rsidRPr="00DB2469">
                  <w:fldChar w:fldCharType="begin"/>
                </w:r>
                <w:r w:rsidR="0023091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2Njg3YWEwLWQzZDAtNGUzZS05ZThhLTQxMzU3MDg2OTE4ZCIsIlJhbmdlTGVuZ3RoIjoxNywiUmVmZXJlbmNlSWQiOiJhMzVlYjdjNi04ZTMyLTRlYmYtOGZiNS00ZWU4NjI0YzNiY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XM3NjaG9vbHMiLCJQcm90ZWN0ZWQiOmZhbHNlLCJTZXgiOjAsIkNyZWF0ZWRCeSI6Il9QaGlsaXBwIEhhbnNtZWllciIsIkNyZWF0ZWRPbiI6IjIwMjUtMDgtMjJUMDg6NTQ6MzkiLCJNb2RpZmllZEJ5IjoiX1BoaWxpcHAgSGFuc21laWVyIiwiSWQiOiJkZmUzZGU3ZC1jOGU5LTQ5YzUtYTMwYy03Yjk1M2I4YTgxODMiLCJNb2RpZmllZE9uIjoiMjAyNS0wOC0yMlQwODo1NDozO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czc2Nob29scy5jb20vZ2VuX2FpL2NoYXRncHQtNC9jaGF0Z3B0LTRfcm9sZXMucGhwIiwiVXJpU3RyaW5nIjoiaHR0cHM6Ly93d3cudzNzY2hvb2xzLmNvbS9nZW5fYWkvY2hhdGdwdC00L2NoYXRncHQtNF9yb2xlcy5waHA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}</w:instrText>
                </w:r>
                <w:r w:rsidRPr="00DB2469">
                  <w:fldChar w:fldCharType="separate"/>
                </w:r>
                <w:r w:rsidR="009725B8">
                  <w:t>(W3schools, n.d.)</w:t>
                </w:r>
                <w:r w:rsidRPr="00DB2469">
                  <w:fldChar w:fldCharType="end"/>
                </w:r>
              </w:sdtContent>
            </w:sdt>
          </w:p>
          <w:p w14:paraId="32F37DAF" w14:textId="4306AA54" w:rsidR="0074774A" w:rsidRPr="00DB2469" w:rsidRDefault="0074774A" w:rsidP="0074774A">
            <w:pPr>
              <w:pStyle w:val="Text"/>
              <w:numPr>
                <w:ilvl w:val="0"/>
                <w:numId w:val="1"/>
              </w:numPr>
              <w:spacing w:after="0" w:line="240" w:lineRule="auto"/>
              <w:ind w:left="318" w:hanging="218"/>
            </w:pPr>
            <w:r w:rsidRPr="00DB2469">
              <w:t xml:space="preserve">User, assistant </w:t>
            </w:r>
            <w:sdt>
              <w:sdtPr>
                <w:alias w:val="To edit, see citavi.com/edit"/>
                <w:tag w:val="CitaviPlaceholder#58df0f2a-48f2-4c52-b622-7b679d712618"/>
                <w:id w:val="-1795126515"/>
                <w:placeholder>
                  <w:docPart w:val="F13416EC22E44AC68ECC4FDDBA2FCD5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yOTA0NDk3LTIwMGMtNGM1MC05MGZiLTA1N2I1MTA5OGIzMiIsIlJhbmdlTGVuZ3RoIjoyNSwiUmVmZXJlbmNlSWQiOiI5Yzk0MzZkMS1hNDM3LTQ1MzItYmNkZC0yMmQ0MDI0YjdiN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jb2ZmZWV0cmFuc2Zvcm1lciIsIlByb3RlY3RlZCI6ZmFsc2UsIlNleCI6MCwiQ3JlYXRlZEJ5IjoiX0phbm5pa2EgU2Now6RmZXIiLCJDcmVhdGVkT24iOiIyMDI2LTA3LTI4VDA2OjQyOjEwIiwiTW9kaWZpZWRCeSI6Il9KYW5uaWthIFNjaMOkZmVyIiwiSWQiOiJhYjRiYWQzNi1iODgzLTRlNGItOTM1Ni00YTc1Yjg1ZDI5NDkiLCJNb2RpZmllZE9uIjoiMjAyNi0wNy0yOFQwNjo0MjoxM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29tbXVuaXR5Lm9wZW5haS5jb20vdC91bmRlcnN0YW5kaW5nLXJvbGUtbWFuYWdlbWVudC1pbi1vcGVuYWlzLWFwaS10d28tbWV0aG9kcy1jb21wYXJlZC8yNTMyODkvNCIsIlVyaVN0cmluZyI6Imh0dHBzOi8vY29tbXVuaXR5Lm9wZW5haS5jb20vdC91bmRlcnN0YW5kaW5nLXJvbGUtbWFuYWdlbWVudC1pbi1vcGVuYWlzLWFwaS10d28tbWV0aG9kcy1jb21wYXJlZC8yNTMyODkv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}</w:instrText>
                </w:r>
                <w:r w:rsidRPr="00DB2469">
                  <w:fldChar w:fldCharType="separate"/>
                </w:r>
                <w:r w:rsidR="009725B8">
                  <w:t>(coffeetransformer, 2023)</w:t>
                </w:r>
                <w:r w:rsidRPr="00DB2469">
                  <w:fldChar w:fldCharType="end"/>
                </w:r>
              </w:sdtContent>
            </w:sdt>
          </w:p>
        </w:tc>
      </w:tr>
      <w:tr w:rsidR="0074774A" w:rsidRPr="00DB2469" w14:paraId="5A13D4CA" w14:textId="77777777" w:rsidTr="00DB7721">
        <w:trPr>
          <w:cantSplit/>
          <w:trHeight w:val="170"/>
        </w:trPr>
        <w:tc>
          <w:tcPr>
            <w:tcW w:w="846" w:type="dxa"/>
            <w:gridSpan w:val="2"/>
            <w:vMerge/>
            <w:vAlign w:val="center"/>
          </w:tcPr>
          <w:p w14:paraId="493E26B8" w14:textId="77777777" w:rsidR="0074774A" w:rsidRPr="00DB2469" w:rsidRDefault="0074774A" w:rsidP="0074774A">
            <w:pPr>
              <w:pStyle w:val="Text"/>
              <w:spacing w:after="0" w:line="240" w:lineRule="auto"/>
              <w:jc w:val="center"/>
              <w:rPr>
                <w:b/>
                <w:bCs/>
              </w:rPr>
            </w:pPr>
          </w:p>
        </w:tc>
        <w:tc>
          <w:tcPr>
            <w:tcW w:w="5386" w:type="dxa"/>
          </w:tcPr>
          <w:p w14:paraId="70603AAE" w14:textId="0065651F"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36B81D3F" w14:textId="2A6E118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829D8C2" w14:textId="75643A53" w:rsidR="0074774A" w:rsidRPr="00DB2469" w:rsidRDefault="0074774A" w:rsidP="0074774A">
            <w:pPr>
              <w:pStyle w:val="Text"/>
              <w:numPr>
                <w:ilvl w:val="0"/>
                <w:numId w:val="1"/>
              </w:numPr>
              <w:spacing w:after="0" w:line="240" w:lineRule="auto"/>
              <w:ind w:left="318" w:hanging="218"/>
            </w:pPr>
            <w:r w:rsidRPr="00DB2469">
              <w:t xml:space="preserve">Multiple countries supported </w:t>
            </w:r>
            <w:sdt>
              <w:sdtPr>
                <w:alias w:val="To edit, see citavi.com/edit"/>
                <w:tag w:val="CitaviPlaceholder#f0b2c06d-3c9f-4fb7-91e4-1d1ac98c5937"/>
                <w:id w:val="-1151674462"/>
                <w:placeholder>
                  <w:docPart w:val="1F5FF3B8D24B4BA1860376F609842689"/>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4MGRhNmY4LWY3NGQtNDcwYi05NzZiLWNiZjU4MDMyODJjNyIsIlJhbmdlTGVuZ3RoIjoxNiwiUmVmZXJlbmNlSWQiOiJmMmQzMzg4NC0xMWFmLTRkMjYtYWJhMC0zODFlNWRmOTY2Y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c5NDc2NjMtY2hhdGdwdC1zdXBwb3J0ZWQtY291bnRyaWVzIiwiVXJpU3RyaW5nIjoiaHR0cHM6Ly9oZWxwLm9wZW5haS5jb20vZW4vYXJ0aWNsZXMvNzk0NzY2My1jaGF0Z3B0LXN1cHBvcnRlZC1jb3VudHJp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wMjoyNSIsIk1vZGlmaWVkQnkiOiJfUGhpbGlwcCBIYW5zbWVpZXIiLCJJZCI6ImViNWFjYmViLWVkNDQtNGYyNS04YTkzLWM1MzEwMmJlMjcwOSIsIk1vZGlmaWVkT24iOiIyMDI1LTA4LTIyVDA5OjAyOjI1IiwiUHJvamVjdCI6eyIkcmVmIjoiOCJ9fV0sIk9ubGluZUFkZHJlc3MiOiJodHRwczovL2hlbHAub3BlbmFpLmNvbS9lbi9hcnRpY2xlcy83OTQ3NjYzLWNoYXRncHQtc3VwcG9ydGVkLWNvdW50cmll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}</w:instrText>
                </w:r>
                <w:r w:rsidRPr="00DB2469">
                  <w:fldChar w:fldCharType="separate"/>
                </w:r>
                <w:r w:rsidR="009725B8">
                  <w:t>(OpenAI, n.d.–e)</w:t>
                </w:r>
                <w:r w:rsidRPr="00DB2469">
                  <w:fldChar w:fldCharType="end"/>
                </w:r>
              </w:sdtContent>
            </w:sdt>
          </w:p>
          <w:p w14:paraId="6A156D6B" w14:textId="5168479C" w:rsidR="0074774A" w:rsidRPr="00DB2469" w:rsidRDefault="0074774A" w:rsidP="0074774A">
            <w:pPr>
              <w:pStyle w:val="Text"/>
              <w:numPr>
                <w:ilvl w:val="0"/>
                <w:numId w:val="1"/>
              </w:numPr>
              <w:spacing w:after="0" w:line="240" w:lineRule="auto"/>
              <w:ind w:left="318" w:hanging="218"/>
            </w:pPr>
            <w:r w:rsidRPr="00DB2469">
              <w:t xml:space="preserve">ChatGPT is available in Azure </w:t>
            </w:r>
            <w:sdt>
              <w:sdtPr>
                <w:alias w:val="To edit, see citavi.com/edit"/>
                <w:tag w:val="CitaviPlaceholder#1837da15-cbe2-4392-8e09-11c1410eb4a2"/>
                <w:id w:val="-179903425"/>
                <w:placeholder>
                  <w:docPart w:val="1F5FF3B8D24B4BA1860376F609842689"/>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Yzk4MGZlLTA0NWYtNDdmNS1iNGY1LWMxNmEyMzRiMWJlYyIsIlJhbmdlTGVuZ3RoIjoxMiwiUmVmZXJlbmNlSWQiOiJjNWUxM2Q2ZC0xM2FmLTQ0YjAtODdmNy0wZDg5ZTZlYjhhY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RXJpYyIsIkxhc3ROYW1lIjoiQm95ZCIsIlByb3RlY3RlZCI6ZmFsc2UsIlNleCI6MiwiQ3JlYXRlZEJ5IjoiX0phbm5pa2EgU2Now6RmZXIiLCJDcmVhdGVkT24iOiIyMDI2LTA3LTI3VDEyOjUxOjQyIiwiTW9kaWZpZWRCeSI6Il9KYW5uaWthIFNjaMOkZmVyIiwiSWQiOiI2NzQ3NWE1Ni03MGQwLTQ3ZmEtYTJiNi02NTY2NjljY2JjMTYiLCJNb2RpZmllZE9uIjoiMjAyNi0wNy0yN1QxMjo1MTo0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p1cmUubWljcm9zb2Z0LmNvbS9lbi11cy9ibG9nL2NoYXRncHQtaXMtbm93LWF2YWlsYWJsZS1pbi1henVyZS1vcGVuYWktc2VydmljZS9dIiwiVXJpU3RyaW5nIjoiaHR0cHM6Ly9henVyZS5taWNyb3NvZnQuY29tL2VuLXVzL2Jsb2cvY2hhdGdwdC1pcy1ub3ctYXZhaWxhYmxlLWluLWF6dXJlLW9wZW5haS1zZXJ2aWNl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}</w:instrText>
                </w:r>
                <w:r w:rsidRPr="00DB2469">
                  <w:fldChar w:fldCharType="separate"/>
                </w:r>
                <w:r w:rsidR="009725B8">
                  <w:t>(Boyd, 2023)</w:t>
                </w:r>
                <w:r w:rsidRPr="00DB2469">
                  <w:fldChar w:fldCharType="end"/>
                </w:r>
              </w:sdtContent>
            </w:sdt>
          </w:p>
          <w:p w14:paraId="333D8493" w14:textId="0B1592CB" w:rsidR="0074774A" w:rsidRPr="00DB2469" w:rsidRDefault="0074774A" w:rsidP="0074774A">
            <w:pPr>
              <w:pStyle w:val="Text"/>
              <w:numPr>
                <w:ilvl w:val="0"/>
                <w:numId w:val="1"/>
              </w:numPr>
              <w:spacing w:after="0" w:line="240" w:lineRule="auto"/>
              <w:ind w:left="318" w:hanging="218"/>
            </w:pPr>
            <w:r w:rsidRPr="00DB2469">
              <w:t xml:space="preserve">ChatGPT in the macOS ecosystem </w:t>
            </w:r>
            <w:sdt>
              <w:sdtPr>
                <w:alias w:val="To edit, see citavi.com/edit"/>
                <w:tag w:val="CitaviPlaceholder#966f2ab4-b54c-4e60-9155-afcc8712a017"/>
                <w:id w:val="-1841308433"/>
                <w:placeholder>
                  <w:docPart w:val="1F5FF3B8D24B4BA1860376F60984268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NDQ5ZGNiLWFhNmMtNGU4Yi05MTAwLWFkYzcwOGNhZjBlNyIsIlJhbmdlTGVuZ3RoIjoxNiwiUmVmZXJlbmNlSWQiOiI4OWRkODU3MC0zMDhlLTQ5N2YtODI5NS02MDkzYmIxOTQ1M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EwMTE5NjA0LXdvcmstd2l0aC1hcHBzLW9uLW1hY29zIiwiVXJpU3RyaW5nIjoiaHR0cHM6Ly9oZWxwLm9wZW5haS5jb20vZW4vYXJ0aWNsZXMvMTAxMTk2MDQtd29yay13aXRoLWFwcHMtb24tbWFjb3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wNDo0NSIsIk1vZGlmaWVkQnkiOiJfUGhpbGlwcCBIYW5zbWVpZXIiLCJJZCI6ImM2ODAzY2MwLTk3ZmYtNDMwMC05YzBiLTg3NWIwMDE3NDcwMyIsIk1vZGlmaWVkT24iOiIyMDI1LTA4LTIyVDA5OjA0OjQ1IiwiUHJvamVjdCI6eyIkcmVmIjoiOCJ9fV0sIk9ubGluZUFkZHJlc3MiOiJodHRwczovL2hlbHAub3BlbmFpLmNvbS9lbi9hcnRpY2xlcy8xMDExOTYwNC13b3JrLXdpdGgtYXBwcy1vbi1tYWNvcy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}</w:instrText>
                </w:r>
                <w:r w:rsidRPr="00DB2469">
                  <w:fldChar w:fldCharType="separate"/>
                </w:r>
                <w:r w:rsidR="009725B8">
                  <w:t>(OpenAI, n.d.–i)</w:t>
                </w:r>
                <w:r w:rsidRPr="00DB2469">
                  <w:fldChar w:fldCharType="end"/>
                </w:r>
              </w:sdtContent>
            </w:sdt>
          </w:p>
        </w:tc>
      </w:tr>
      <w:tr w:rsidR="0074774A" w:rsidRPr="00DB2469" w14:paraId="2D99605C" w14:textId="77777777" w:rsidTr="00DB7721">
        <w:trPr>
          <w:trHeight w:val="170"/>
        </w:trPr>
        <w:tc>
          <w:tcPr>
            <w:tcW w:w="846" w:type="dxa"/>
            <w:gridSpan w:val="2"/>
            <w:vMerge/>
            <w:vAlign w:val="center"/>
          </w:tcPr>
          <w:p w14:paraId="45D73DF9" w14:textId="77777777" w:rsidR="0074774A" w:rsidRPr="00DB2469" w:rsidRDefault="0074774A" w:rsidP="0074774A">
            <w:pPr>
              <w:pStyle w:val="Text"/>
              <w:spacing w:after="0" w:line="240" w:lineRule="auto"/>
              <w:jc w:val="center"/>
              <w:rPr>
                <w:b/>
                <w:bCs/>
              </w:rPr>
            </w:pPr>
          </w:p>
        </w:tc>
        <w:tc>
          <w:tcPr>
            <w:tcW w:w="5386" w:type="dxa"/>
          </w:tcPr>
          <w:p w14:paraId="6D714535" w14:textId="06DC2A0F"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2D78F499" w14:textId="223D001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44C4C41" w14:textId="7937D9D7" w:rsidR="0074774A" w:rsidRPr="00DB2469" w:rsidRDefault="0074774A" w:rsidP="0074774A">
            <w:pPr>
              <w:pStyle w:val="Text"/>
              <w:numPr>
                <w:ilvl w:val="0"/>
                <w:numId w:val="1"/>
              </w:numPr>
              <w:spacing w:after="0" w:line="240" w:lineRule="auto"/>
              <w:ind w:left="318" w:hanging="218"/>
            </w:pPr>
            <w:r w:rsidRPr="00DB2469">
              <w:t xml:space="preserve">ChatGPT’s sources of information to produce text, images, audio, and video: publicly available  information on the internet, information from partners, and information from users </w:t>
            </w:r>
            <w:sdt>
              <w:sdtPr>
                <w:alias w:val="To edit, see citavi.com/edit"/>
                <w:tag w:val="CitaviPlaceholder#f474df99-b206-488e-aacb-6a839ff4fb18"/>
                <w:id w:val="-922497261"/>
                <w:placeholder>
                  <w:docPart w:val="939CC7C309C54A30A8F16A35A619759D"/>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3N2UyZDdkLTM2MWUtNGYwMS05NzQzLTAzODQxZjRiMWM4YiIsIlJhbmdlTGVuZ3RoIjoxNiwiUmVmZXJlbmNlSWQiOiIzMjdlOTVkOC1iMGU2LTRiMzYtYTRjMS04MDZmOWE2ODdlM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c4NDIzNjQtaG93LWNoYXRncHQtYW5kLW91ci1mb3VuZGF0aW9uLW1vZGVscy1hcmUtZGV2ZWxvcGVkIiwiVXJpU3RyaW5nIjoiaHR0cHM6Ly9oZWxwLm9wZW5haS5jb20vZW4vYXJ0aWNsZXMvNzg0MjM2NC1ob3ctY2hhdGdwdC1hbmQtb3VyLWZvdW5kYXRpb24tbW9kZWxzLWFyZS1kZXZlbG9wZW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zNTozNyIsIk1vZGlmaWVkQnkiOiJfUGhpbGlwcCBIYW5zbWVpZXIiLCJJZCI6ImU3MTkwZDAzLWE4ZGYtNDMyYi1hNGQ4LTI0MDZkODNmOTVhMyIsIk1vZGlmaWVkT24iOiIyMDI1LTA4LTIyVDA5OjM1OjM3IiwiUHJvamVjdCI6eyIkcmVmIjoiOCJ9fV0sIk9ubGluZUFkZHJlc3MiOiJodHRwczovL2hlbHAub3BlbmFpLmNvbS9lbi9hcnRpY2xlcy83ODQyMzY0LWhvdy1jaGF0Z3B0LWFuZC1vdXItZm91bmRhdGlvbi1tb2RlbHMtYXJlLWRldmVsb3BlZC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}</w:instrText>
                </w:r>
                <w:r w:rsidRPr="00DB2469">
                  <w:fldChar w:fldCharType="separate"/>
                </w:r>
                <w:r w:rsidR="009725B8">
                  <w:t>(OpenAI, n.d.–g)</w:t>
                </w:r>
                <w:r w:rsidRPr="00DB2469">
                  <w:fldChar w:fldCharType="end"/>
                </w:r>
              </w:sdtContent>
            </w:sdt>
          </w:p>
          <w:p w14:paraId="404B8E28" w14:textId="4F363BA8" w:rsidR="0074774A" w:rsidRPr="00DB2469" w:rsidRDefault="0074774A" w:rsidP="0074774A">
            <w:pPr>
              <w:pStyle w:val="Text"/>
              <w:numPr>
                <w:ilvl w:val="0"/>
                <w:numId w:val="1"/>
              </w:numPr>
              <w:spacing w:after="0" w:line="240" w:lineRule="auto"/>
              <w:ind w:left="318" w:hanging="218"/>
            </w:pPr>
            <w:r w:rsidRPr="00DB2469">
              <w:t xml:space="preserve">GenAI describes algorithms that can be used to create new content, including audio, code, images, text, simulations, and videos </w:t>
            </w:r>
            <w:sdt>
              <w:sdtPr>
                <w:alias w:val="To edit, see citavi.com/edit"/>
                <w:tag w:val="CitaviPlaceholder#be1ee30a-ea6c-4dae-a766-031c95eb5451"/>
                <w:id w:val="1296792530"/>
                <w:placeholder>
                  <w:docPart w:val="939CC7C309C54A30A8F16A35A619759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4OWEwZGFmLTI1YTAtNDQ2NC05NzBiLTZiMmMxZWNkMGJkMSIsIlJhbmdlTGVuZ3RoIjoyNiwiUmVmZXJlbmNlSWQiOiI4NzQ3ODAzOS0wOWIyLTRhZTEtYmVkZC05NjE0OGQxNjE3N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NY0tpbnNleSAmIENvbXBhbnkiLCJQcm90ZWN0ZWQiOmZhbHNlLCJTZXgiOjAsIkNyZWF0ZWRCeSI6Il9QaGlsaXBwIEhhbnNtZWllciIsIkNyZWF0ZWRPbiI6IjIwMjUtMDgtMjJUMDk6NTM6NTIiLCJNb2RpZmllZEJ5IjoiX0phbm5pa2EgU2Now6RmZXIiLCJJZCI6ImJiZTk0M2E2LTNlYmItNGQ1YS05YTlhLTRhM2IwMzI1ZDhmNiIsIk1vZGlmaWVkT24iOiIyMDI2LTA3LTI3VDEyOjUwOjAz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NraW5zZXkuY29tL2ZlYXR1cmVkLWluc2lnaHRzL21ja2luc2V5LWV4cGxhaW5lcnMvd2hhdC1pcy1nZW5lcmF0aXZlLWFpIiwiVXJpU3RyaW5nIjoiaHR0cHM6Ly93d3cubWNraW5zZXkuY29tL2ZlYXR1cmVkLWluc2lnaHRzL21ja2luc2V5LWV4cGxhaW5lcnMvd2hhdC1pcy1nZW5lcmF0aXZlLWFp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}</w:instrText>
                </w:r>
                <w:r w:rsidRPr="00DB2469">
                  <w:fldChar w:fldCharType="separate"/>
                </w:r>
                <w:r w:rsidR="009725B8">
                  <w:t>(McKinsey &amp; Company, 2024)</w:t>
                </w:r>
                <w:r w:rsidRPr="00DB2469">
                  <w:fldChar w:fldCharType="end"/>
                </w:r>
              </w:sdtContent>
            </w:sdt>
          </w:p>
        </w:tc>
      </w:tr>
      <w:tr w:rsidR="0074774A" w:rsidRPr="00DB2469" w14:paraId="5EE0DB3B" w14:textId="77777777" w:rsidTr="00DB7721">
        <w:trPr>
          <w:trHeight w:val="170"/>
        </w:trPr>
        <w:tc>
          <w:tcPr>
            <w:tcW w:w="846" w:type="dxa"/>
            <w:gridSpan w:val="2"/>
            <w:vMerge/>
            <w:vAlign w:val="center"/>
          </w:tcPr>
          <w:p w14:paraId="70127C5D" w14:textId="77777777" w:rsidR="0074774A" w:rsidRPr="00DB2469" w:rsidRDefault="0074774A" w:rsidP="0074774A">
            <w:pPr>
              <w:pStyle w:val="Text"/>
              <w:spacing w:after="0" w:line="240" w:lineRule="auto"/>
              <w:jc w:val="center"/>
              <w:rPr>
                <w:b/>
                <w:bCs/>
              </w:rPr>
            </w:pPr>
          </w:p>
        </w:tc>
        <w:tc>
          <w:tcPr>
            <w:tcW w:w="5386" w:type="dxa"/>
          </w:tcPr>
          <w:p w14:paraId="1039FEEA" w14:textId="68C5B829"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1BF505B1" w14:textId="23B6FBF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21E810FF" w14:textId="38D17ACD" w:rsidR="0074774A" w:rsidRPr="00DB2469" w:rsidRDefault="0074774A" w:rsidP="0074774A">
            <w:pPr>
              <w:pStyle w:val="Text"/>
              <w:numPr>
                <w:ilvl w:val="0"/>
                <w:numId w:val="1"/>
              </w:numPr>
              <w:spacing w:after="0" w:line="240" w:lineRule="auto"/>
              <w:ind w:left="318" w:hanging="218"/>
            </w:pPr>
            <w:r w:rsidRPr="00DB2469">
              <w:t xml:space="preserve">OpenAI’s ChatGPT can integrate and access resources (e.g., </w:t>
            </w:r>
            <w:sdt>
              <w:sdtPr>
                <w:alias w:val="To edit, see citavi.com/edit"/>
                <w:tag w:val="CitaviPlaceholder#e13d8a6b-746c-482e-8ab2-fdc34eca00f8"/>
                <w:id w:val="1276141993"/>
                <w:placeholder>
                  <w:docPart w:val="B3074D78C9D345D886AD6D7284E3B593"/>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0OThiMzg4LTczMmItNDk0Zi04NGE4LTRhMGJmZTQ1MjJiZCIsIlJhbmdlTGVuZ3RoIjoxNCwiUmVmZXJlbmNlSWQiOiIzMjdlOTVkOC1iMGU2LTRiMzYtYTRjMS04MDZmOWE2ODdlMj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83ODQyMzY0LWhvdy1jaGF0Z3B0LWFuZC1vdXItZm91bmRhdGlvbi1tb2RlbHMtYXJlLWRldmVsb3BlZCIsIlVyaVN0cmluZyI6Imh0dHBzOi8vaGVscC5vcGVuYWkuY29tL2VuL2FydGljbGVzLzc4NDIzNjQtaG93LWNoYXRncHQtYW5kLW91ci1mb3VuZGF0aW9uLW1vZGVscy1hcmUtZGV2ZWxvcGVk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MzU6MzciLCJNb2RpZmllZEJ5IjoiX1BoaWxpcHAgSGFuc21laWVyIiwiSWQiOiJlNzE5MGQwMy1hOGRmLTQzMmItYTRkOC0yNDA2ZDgzZjk1YTMiLCJNb2RpZmllZE9uIjoiMjAyNS0wOC0yMlQwOTozNTozNyIsIlByb2plY3QiOnsiJHJlZiI6IjgifX1dLCJPbmxpbmVBZGRyZXNzIjoiaHR0cHM6Ly9oZWxwLm9wZW5haS5jb20vZW4vYXJ0aWNsZXMvNzg0MjM2NC1ob3ctY2hhdGdwdC1hbmQtb3VyLWZvdW5kYXRpb24tbW9kZWxzLWFyZS1kZXZlbG9wZWQ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}</w:instrText>
                </w:r>
                <w:r w:rsidRPr="00DB2469">
                  <w:fldChar w:fldCharType="separate"/>
                </w:r>
                <w:r w:rsidR="009725B8">
                  <w:t>OpenAI, n.d.–g</w:t>
                </w:r>
                <w:r w:rsidRPr="00DB2469">
                  <w:fldChar w:fldCharType="end"/>
                </w:r>
              </w:sdtContent>
            </w:sdt>
            <w:r w:rsidRPr="00DB2469">
              <w:t>) (cf. [Ac.3])</w:t>
            </w:r>
          </w:p>
        </w:tc>
      </w:tr>
      <w:tr w:rsidR="0074774A" w:rsidRPr="00DB2469" w14:paraId="6C686ECB" w14:textId="77777777" w:rsidTr="00DB7721">
        <w:trPr>
          <w:trHeight w:val="170"/>
        </w:trPr>
        <w:tc>
          <w:tcPr>
            <w:tcW w:w="846" w:type="dxa"/>
            <w:gridSpan w:val="2"/>
            <w:vMerge/>
            <w:vAlign w:val="center"/>
          </w:tcPr>
          <w:p w14:paraId="13E32314" w14:textId="77777777" w:rsidR="0074774A" w:rsidRPr="00DB2469" w:rsidRDefault="0074774A" w:rsidP="0074774A">
            <w:pPr>
              <w:pStyle w:val="Text"/>
              <w:spacing w:after="0" w:line="240" w:lineRule="auto"/>
              <w:jc w:val="center"/>
              <w:rPr>
                <w:b/>
                <w:bCs/>
              </w:rPr>
            </w:pPr>
          </w:p>
        </w:tc>
        <w:tc>
          <w:tcPr>
            <w:tcW w:w="5386" w:type="dxa"/>
          </w:tcPr>
          <w:p w14:paraId="0BC574E9" w14:textId="482ECC94"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3122BC6D" w14:textId="79864F39"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6A96A86" w14:textId="5866C6BB" w:rsidR="0074774A" w:rsidRPr="00DB2469" w:rsidRDefault="0074774A" w:rsidP="0074774A">
            <w:pPr>
              <w:pStyle w:val="CitaviBibliographySubheading8"/>
              <w:ind w:left="322" w:hanging="224"/>
            </w:pPr>
            <w:r w:rsidRPr="00DB2469">
              <w:t xml:space="preserve">GenAI systems are designed to follow user instructions and can be prompted to reach different (user) goals </w:t>
            </w:r>
            <w:sdt>
              <w:sdtPr>
                <w:alias w:val="To edit, see citavi.com/edit"/>
                <w:tag w:val="CitaviPlaceholder#a49256ce-ad9b-42af-9e74-744ad4f8d914"/>
                <w:id w:val="314773492"/>
                <w:placeholder>
                  <w:docPart w:val="3587D184CCA24CFFB8952FF06EDE4FD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NhNDkyNTZjZS1hZDliLTQyYWYtOWU3NC03NDRhZDRmOGQ5MTQ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82d6abef-67af-4a3e-8714-f8803b6fcc82"/>
                <w:id w:val="1645925646"/>
                <w:placeholder>
                  <w:docPart w:val="3587D184CCA24CFFB8952FF06EDE4FDA"/>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ODJkNmFiZWYtNjdhZi00YTNlLTg3MTQtZjg4MDNiNmZjYzgyIiwiVGV4dCI6IihEdW5nLCAyMDI1KSIsIldBSVZlcnNpb24iOiI3LjMuMS4zMCJ9}</w:instrText>
                </w:r>
                <w:r w:rsidRPr="00DB2469">
                  <w:fldChar w:fldCharType="separate"/>
                </w:r>
                <w:r w:rsidR="009725B8">
                  <w:t>(Dung, 2025)</w:t>
                </w:r>
                <w:r w:rsidRPr="00DB2469">
                  <w:fldChar w:fldCharType="end"/>
                </w:r>
              </w:sdtContent>
            </w:sdt>
          </w:p>
        </w:tc>
      </w:tr>
      <w:tr w:rsidR="0074774A" w:rsidRPr="00DB2469" w14:paraId="1C768362" w14:textId="77777777" w:rsidTr="00DB7721">
        <w:trPr>
          <w:cantSplit/>
          <w:trHeight w:val="170"/>
        </w:trPr>
        <w:tc>
          <w:tcPr>
            <w:tcW w:w="846" w:type="dxa"/>
            <w:gridSpan w:val="2"/>
            <w:vMerge/>
            <w:vAlign w:val="center"/>
          </w:tcPr>
          <w:p w14:paraId="7D6F52F6" w14:textId="77777777" w:rsidR="0074774A" w:rsidRPr="00DB2469" w:rsidRDefault="0074774A" w:rsidP="0074774A">
            <w:pPr>
              <w:pStyle w:val="Text"/>
              <w:spacing w:after="0" w:line="240" w:lineRule="auto"/>
              <w:jc w:val="center"/>
              <w:rPr>
                <w:b/>
                <w:bCs/>
              </w:rPr>
            </w:pPr>
          </w:p>
        </w:tc>
        <w:tc>
          <w:tcPr>
            <w:tcW w:w="5386" w:type="dxa"/>
          </w:tcPr>
          <w:p w14:paraId="32CE92E4" w14:textId="186F9567"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39E6017B" w14:textId="4406810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57E3CB45" w14:textId="5FA0013D" w:rsidR="0074774A" w:rsidRPr="00DB2469" w:rsidRDefault="0074774A" w:rsidP="0074774A">
            <w:pPr>
              <w:pStyle w:val="Text"/>
              <w:numPr>
                <w:ilvl w:val="0"/>
                <w:numId w:val="1"/>
              </w:numPr>
              <w:spacing w:after="0" w:line="240" w:lineRule="auto"/>
              <w:ind w:left="318" w:hanging="218"/>
            </w:pPr>
            <w:r w:rsidRPr="00DB2469">
              <w:t xml:space="preserve">OpenAI’s ChatGPT learns from and responds to environmental input (from the user) and adapts its behavior over time </w:t>
            </w:r>
            <w:sdt>
              <w:sdtPr>
                <w:alias w:val="To edit, see citavi.com/edit"/>
                <w:tag w:val="CitaviPlaceholder#5f53a134-f969-4cab-b92a-59554de21b1d"/>
                <w:id w:val="-1938352100"/>
                <w:placeholder>
                  <w:docPart w:val="F971F05C51C84F64923EA53DC6C23D4E"/>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kZjZjMGVhLTg3ZGYtNGU5YS05ZTkxLWI4NjUwMGJiY2Q4YiIsIlJhbmdlTGVuZ3RoIjoxNiwiUmVmZXJlbmNlSWQiOiIzMjdlOTVkOC1iMGU2LTRiMzYtYTRjMS04MDZmOWE2ODdlM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c4NDIzNjQtaG93LWNoYXRncHQtYW5kLW91ci1mb3VuZGF0aW9uLW1vZGVscy1hcmUtZGV2ZWxvcGVkIiwiVXJpU3RyaW5nIjoiaHR0cHM6Ly9oZWxwLm9wZW5haS5jb20vZW4vYXJ0aWNsZXMvNzg0MjM2NC1ob3ctY2hhdGdwdC1hbmQtb3VyLWZvdW5kYXRpb24tbW9kZWxzLWFyZS1kZXZlbG9wZW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zNTozNyIsIk1vZGlmaWVkQnkiOiJfUGhpbGlwcCBIYW5zbWVpZXIiLCJJZCI6ImU3MTkwZDAzLWE4ZGYtNDMyYi1hNGQ4LTI0MDZkODNmOTVhMyIsIk1vZGlmaWVkT24iOiIyMDI1LTA4LTIyVDA5OjM1OjM3IiwiUHJvamVjdCI6eyIkcmVmIjoiOCJ9fV0sIk9ubGluZUFkZHJlc3MiOiJodHRwczovL2hlbHAub3BlbmFpLmNvbS9lbi9hcnRpY2xlcy83ODQyMzY0LWhvdy1jaGF0Z3B0LWFuZC1vdXItZm91bmRhdGlvbi1tb2RlbHMtYXJlLWRldmVsb3BlZC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}</w:instrText>
                </w:r>
                <w:r w:rsidRPr="00DB2469">
                  <w:fldChar w:fldCharType="separate"/>
                </w:r>
                <w:r w:rsidR="009725B8">
                  <w:t>(OpenAI, n.d.–g)</w:t>
                </w:r>
                <w:r w:rsidRPr="00DB2469">
                  <w:fldChar w:fldCharType="end"/>
                </w:r>
              </w:sdtContent>
            </w:sdt>
          </w:p>
          <w:p w14:paraId="47D39E8E" w14:textId="21FC6C01" w:rsidR="0074774A" w:rsidRPr="00DB2469" w:rsidRDefault="0074774A" w:rsidP="0074774A">
            <w:pPr>
              <w:pStyle w:val="Text"/>
              <w:numPr>
                <w:ilvl w:val="0"/>
                <w:numId w:val="1"/>
              </w:numPr>
              <w:spacing w:after="0" w:line="240" w:lineRule="auto"/>
              <w:ind w:left="318" w:hanging="218"/>
            </w:pPr>
            <w:r w:rsidRPr="00DB2469">
              <w:t xml:space="preserve">Long-term model updates happen for retraining as well </w:t>
            </w:r>
            <w:sdt>
              <w:sdtPr>
                <w:alias w:val="To edit, see citavi.com/edit"/>
                <w:tag w:val="CitaviPlaceholder#49ff0961-9092-46b6-95ac-e8a2e49c341a"/>
                <w:id w:val="-923338028"/>
                <w:placeholder>
                  <w:docPart w:val="F971F05C51C84F64923EA53DC6C23D4E"/>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iYzc4NjdkLTRmOWQtNGU2ZC1iZTQ3LTNiOTVlZWY5OTdiYiIsIlJhbmdlTGVuZ3RoIjoxNSwiUmVmZXJlbmNlSWQiOiIzMjdlOTVkOC1iMGU2LTRiMzYtYTRjMS04MDZmOWE2ODdlM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c4NDIzNjQtaG93LWNoYXRncHQtYW5kLW91ci1mb3VuZGF0aW9uLW1vZGVscy1hcmUtZGV2ZWxvcGVkIiwiVXJpU3RyaW5nIjoiaHR0cHM6Ly9oZWxwLm9wZW5haS5jb20vZW4vYXJ0aWNsZXMvNzg0MjM2NC1ob3ctY2hhdGdwdC1hbmQtb3VyLWZvdW5kYXRpb24tbW9kZWxzLWFyZS1kZXZlbG9wZW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zNTozNyIsIk1vZGlmaWVkQnkiOiJfUGhpbGlwcCBIYW5zbWVpZXIiLCJJZCI6ImU3MTkwZDAzLWE4ZGYtNDMyYi1hNGQ4LTI0MDZkODNmOTVhMyIsIk1vZGlmaWVkT24iOiIyMDI1LTA4LTIyVDA5OjM1OjM3IiwiUHJvamVjdCI6eyIkcmVmIjoiOCJ9fV0sIk9ubGluZUFkZHJlc3MiOiJodHRwczovL2hlbHAub3BlbmFpLmNvbS9lbi9hcnRpY2xlcy83ODQyMzY0LWhvdy1jaGF0Z3B0LWFuZC1vdXItZm91bmRhdGlvbi1tb2RlbHMtYXJlLWRldmVsb3BlZC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JpdGluZ3Muc3RlcGhlbndvbGZyYW0uY29tLzIwMjMvMDIvd2hhdC1pcy1jaGF0Z3B0LWRvaW5nLWFuZC13aHktZG9lcy1pdC13b3JrLyIsIlVyaVN0cmluZyI6Imh0dHBzOi8vd3JpdGluZ3Muc3RlcGhlbndvbGZyYW0uY29tLzIwMjMvMDIvd2hhdC1pcy1jaGF0Z3B0LWRvaW5nLWFuZC13aHktZG9lcy1pdC13b3Jr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}</w:instrText>
                </w:r>
                <w:r w:rsidRPr="00DB2469">
                  <w:fldChar w:fldCharType="separate"/>
                </w:r>
                <w:r w:rsidR="009725B8">
                  <w:t>(OpenAI, n.d.–g; Wolfram, 2023)</w:t>
                </w:r>
                <w:r w:rsidRPr="00DB2469">
                  <w:fldChar w:fldCharType="end"/>
                </w:r>
              </w:sdtContent>
            </w:sdt>
          </w:p>
        </w:tc>
      </w:tr>
      <w:tr w:rsidR="007D113D" w:rsidRPr="00DB2469" w14:paraId="0132239A" w14:textId="77777777" w:rsidTr="00DB7721">
        <w:trPr>
          <w:cantSplit/>
          <w:trHeight w:val="170"/>
        </w:trPr>
        <w:tc>
          <w:tcPr>
            <w:tcW w:w="846" w:type="dxa"/>
            <w:gridSpan w:val="2"/>
            <w:vMerge w:val="restart"/>
            <w:shd w:val="clear" w:color="auto" w:fill="F2F2F2" w:themeFill="background1" w:themeFillShade="F2"/>
            <w:textDirection w:val="btLr"/>
            <w:vAlign w:val="center"/>
          </w:tcPr>
          <w:p w14:paraId="02542A80" w14:textId="1F2012B2" w:rsidR="007D113D" w:rsidRPr="00DB2469" w:rsidRDefault="007D113D" w:rsidP="007D113D">
            <w:pPr>
              <w:pStyle w:val="Text"/>
              <w:spacing w:after="0" w:line="240" w:lineRule="auto"/>
              <w:ind w:left="113" w:right="113"/>
              <w:jc w:val="center"/>
              <w:rPr>
                <w:b/>
                <w:bCs/>
              </w:rPr>
            </w:pPr>
            <w:r w:rsidRPr="00DB2469">
              <w:rPr>
                <w:b/>
                <w:bCs/>
              </w:rPr>
              <w:lastRenderedPageBreak/>
              <w:t>Beneficiaries</w:t>
            </w:r>
          </w:p>
        </w:tc>
        <w:tc>
          <w:tcPr>
            <w:tcW w:w="5386" w:type="dxa"/>
            <w:shd w:val="clear" w:color="auto" w:fill="F2F2F2" w:themeFill="background1" w:themeFillShade="F2"/>
          </w:tcPr>
          <w:p w14:paraId="71EF2266" w14:textId="39ED967C" w:rsidR="007D113D" w:rsidRPr="00DB2469" w:rsidRDefault="007D113D" w:rsidP="007D113D">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7E07A235"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386F2B6" w14:textId="04618ACC" w:rsidR="007D113D" w:rsidRPr="00DB2469" w:rsidRDefault="007D113D" w:rsidP="007D113D">
            <w:pPr>
              <w:pStyle w:val="CitaviBibliographySubheading8"/>
              <w:numPr>
                <w:ilvl w:val="0"/>
                <w:numId w:val="2"/>
              </w:numPr>
              <w:ind w:left="322" w:hanging="218"/>
              <w:rPr>
                <w:color w:val="auto"/>
              </w:rPr>
            </w:pPr>
            <w:r w:rsidRPr="00DB2469">
              <w:rPr>
                <w:color w:val="auto"/>
              </w:rPr>
              <w:t xml:space="preserve">While GenAI can process and generate human-like outputs, it fundamentally lacks genuine cognitive and emotional understanding, demonstrating what can be described as ‘computational mimicry’ rather than authentic experience (e.g., </w:t>
            </w:r>
            <w:sdt>
              <w:sdtPr>
                <w:rPr>
                  <w:color w:val="auto"/>
                </w:rPr>
                <w:alias w:val="To edit, see citavi.com/edit"/>
                <w:tag w:val="CitaviPlaceholder#da00db54-9edc-419a-b530-b34f4cd44391"/>
                <w:id w:val="991290699"/>
                <w:placeholder>
                  <w:docPart w:val="44E3187203A64116BAA5D4AD536C7A77"/>
                </w:placeholder>
              </w:sdtPr>
              <w:sdtEndPr/>
              <w:sdtContent>
                <w:r w:rsidRPr="00DB2469">
                  <w:rPr>
                    <w:color w:val="auto"/>
                  </w:rPr>
                  <w:fldChar w:fldCharType="begin"/>
                </w:r>
                <w:r w:rsidR="003A4F6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2RhMDBkYjU0LTllZGMtNDE5YS1iNTMwLWIzNGY0Y2Q0NDM5MSIsIlRleHQiOiJZaXJtaXlhICYgRm9uYWd5LCAyMDI1IiwiV0FJVmVyc2lvbiI6IjcuMy4xLjMwIn0=}</w:instrText>
                </w:r>
                <w:r w:rsidRPr="00DB2469">
                  <w:rPr>
                    <w:color w:val="auto"/>
                  </w:rPr>
                  <w:fldChar w:fldCharType="separate"/>
                </w:r>
                <w:r w:rsidR="009725B8">
                  <w:rPr>
                    <w:color w:val="auto"/>
                  </w:rPr>
                  <w:t>Yirmiya &amp; Fonagy, 2025</w:t>
                </w:r>
                <w:r w:rsidRPr="00DB2469">
                  <w:rPr>
                    <w:color w:val="auto"/>
                  </w:rPr>
                  <w:fldChar w:fldCharType="end"/>
                </w:r>
              </w:sdtContent>
            </w:sdt>
            <w:r w:rsidRPr="00DB2469">
              <w:rPr>
                <w:color w:val="auto"/>
              </w:rPr>
              <w:t xml:space="preserve">) </w:t>
            </w:r>
          </w:p>
          <w:p w14:paraId="28F010FA" w14:textId="5EC12E3A" w:rsidR="007D113D" w:rsidRPr="00DB2469" w:rsidRDefault="007D113D" w:rsidP="007D113D">
            <w:pPr>
              <w:pStyle w:val="CitaviBibliographySubheading8"/>
              <w:numPr>
                <w:ilvl w:val="0"/>
                <w:numId w:val="2"/>
              </w:numPr>
              <w:ind w:left="322" w:hanging="218"/>
              <w:rPr>
                <w:color w:val="000000" w:themeColor="text1"/>
              </w:rPr>
            </w:pPr>
            <w:r w:rsidRPr="00DB2469">
              <w:rPr>
                <w:color w:val="auto"/>
              </w:rPr>
              <w:t>We did not find any evidence that OpenAI’s ChatGPT can experience emotions. Therefore, we asked ChatGPT itself and got the following response: “</w:t>
            </w:r>
            <w:r w:rsidRPr="00DB2469">
              <w:rPr>
                <w:i/>
                <w:iCs/>
                <w:color w:val="auto"/>
              </w:rPr>
              <w:t>No — I don’t experience emotions. I can simulate expressions of positive or negative feelings in language, but I don’t feel them, and they don’t change over time the way human emotions do</w:t>
            </w:r>
            <w:r w:rsidRPr="00DB2469">
              <w:rPr>
                <w:color w:val="auto"/>
              </w:rPr>
              <w:t xml:space="preserve">” </w:t>
            </w:r>
            <w:sdt>
              <w:sdtPr>
                <w:rPr>
                  <w:color w:val="auto"/>
                </w:rPr>
                <w:alias w:val="To edit, see citavi.com/edit"/>
                <w:tag w:val="CitaviPlaceholder#6a801688-24a3-46cb-aac5-038ecae2864a"/>
                <w:id w:val="1110249975"/>
                <w:placeholder>
                  <w:docPart w:val="DefaultPlaceholder_-1854013440"/>
                </w:placeholder>
              </w:sdtPr>
              <w:sdtEndPr/>
              <w:sdtContent>
                <w:r w:rsidR="005959B3">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ZDdjMjEzLWEyNzAtNGQyNC1hMmVjLTNhZDU3ZTRiMzM1Ni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NmE4MDE2ODgtMjRhMy00NmNiLWFhYzUtMDM4ZWNhZTI4NjRhIiwiVGV4dCI6IihDaGF0R1BULCAyMDI2KSIsIldBSVZlcnNpb24iOiI3LjMuMS4zMCJ9}</w:instrText>
                </w:r>
                <w:r w:rsidR="005959B3">
                  <w:rPr>
                    <w:color w:val="auto"/>
                  </w:rPr>
                  <w:fldChar w:fldCharType="separate"/>
                </w:r>
                <w:r w:rsidR="009725B8">
                  <w:rPr>
                    <w:color w:val="auto"/>
                  </w:rPr>
                  <w:t>(ChatGPT, 2026)</w:t>
                </w:r>
                <w:r w:rsidR="005959B3">
                  <w:rPr>
                    <w:color w:val="auto"/>
                  </w:rPr>
                  <w:fldChar w:fldCharType="end"/>
                </w:r>
              </w:sdtContent>
            </w:sdt>
            <w:r w:rsidRPr="00DB2469">
              <w:rPr>
                <w:color w:val="auto"/>
              </w:rPr>
              <w:t>.</w:t>
            </w:r>
          </w:p>
          <w:p w14:paraId="05E6C577" w14:textId="33F94AE5" w:rsidR="009F0BE6" w:rsidRPr="00DB2469" w:rsidRDefault="009F0BE6" w:rsidP="007D113D">
            <w:pPr>
              <w:pStyle w:val="CitaviBibliographySubheading8"/>
              <w:numPr>
                <w:ilvl w:val="0"/>
                <w:numId w:val="2"/>
              </w:numPr>
              <w:ind w:left="322" w:hanging="218"/>
              <w:rPr>
                <w:color w:val="000000" w:themeColor="text1"/>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972c68de-e22e-4c13-b5a5-a3cd47becdc3"/>
                <w:id w:val="666821240"/>
                <w:placeholder>
                  <w:docPart w:val="2B2888D8263141859FB5AC696D752C31"/>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OTcyYzY4ZGUtZTIyZS00YzEzLWI1YTUtYTNjZDQ3YmVjZGMz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w:t>
            </w:r>
            <w:r w:rsidRPr="00DB2469">
              <w:rPr>
                <w:rFonts w:eastAsia="Times New Roman" w:cs="Times New Roman"/>
                <w:color w:val="auto"/>
              </w:rPr>
              <w:t xml:space="preserve">(e.g., </w:t>
            </w:r>
            <w:sdt>
              <w:sdtPr>
                <w:rPr>
                  <w:rFonts w:eastAsia="Times New Roman" w:cs="Times New Roman"/>
                  <w:color w:val="auto"/>
                </w:rPr>
                <w:alias w:val="To edit, see citavi.com/edit"/>
                <w:tag w:val="CitaviPlaceholder#3a704f2f-42bc-4f5b-bc1c-4b690d7d495b"/>
                <w:id w:val="1946417836"/>
                <w:placeholder>
                  <w:docPart w:val="83DF65BB6AF544949DF4952232AF918F"/>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MzYTcwNGYyZi00MmJjLTRmNWItYmMxYy00YjY5MGQ3ZDQ5NWIiLCJUZXh0IjoiQnJlaWRiYWNoIGV0IGFsLiwgMjAyNjsgTm9ydGhvZmYgJiBHb3V2ZWlhLCAyMDI0OyBZaXJtaXlhICYgRm9uYWd5LCAyMDI1IiwiV0FJVmVyc2lvbiI6IjcuMy4xLjMwIn0=}</w:instrText>
                </w:r>
                <w:r w:rsidRPr="00DB2469">
                  <w:rPr>
                    <w:rFonts w:eastAsia="Times New Roman" w:cs="Times New Roman"/>
                    <w:color w:val="auto"/>
                  </w:rPr>
                  <w:fldChar w:fldCharType="separate"/>
                </w:r>
                <w:r w:rsidR="009725B8">
                  <w:rPr>
                    <w:rFonts w:eastAsia="Times New Roman" w:cs="Times New Roman"/>
                    <w:color w:val="auto"/>
                  </w:rPr>
                  <w:t>Breidbach et al., 2026; Northoff &amp; Gouveia, 2024; Yirmiya &amp; Fonagy, 2025</w:t>
                </w:r>
                <w:r w:rsidRPr="00DB2469">
                  <w:rPr>
                    <w:rFonts w:eastAsia="Times New Roman" w:cs="Times New Roman"/>
                    <w:color w:val="auto"/>
                  </w:rPr>
                  <w:fldChar w:fldCharType="end"/>
                </w:r>
              </w:sdtContent>
            </w:sdt>
            <w:r w:rsidRPr="00DB2469">
              <w:rPr>
                <w:rFonts w:eastAsia="Times New Roman" w:cs="Times New Roman"/>
                <w:color w:val="auto"/>
              </w:rPr>
              <w:t>)</w:t>
            </w:r>
            <w:r w:rsidRPr="00DB2469">
              <w:rPr>
                <w:color w:val="auto"/>
              </w:rPr>
              <w:t xml:space="preserve">. Thus, GenAI is not a social system (collective of individuals) but a technical one that does not </w:t>
            </w:r>
            <w:proofErr w:type="gramStart"/>
            <w:r w:rsidRPr="00DB2469">
              <w:rPr>
                <w:color w:val="auto"/>
              </w:rPr>
              <w:t>manifest</w:t>
            </w:r>
            <w:proofErr w:type="gramEnd"/>
            <w:r w:rsidRPr="00DB2469">
              <w:rPr>
                <w:color w:val="auto"/>
              </w:rPr>
              <w:t xml:space="preserve"> as a collective of social individuals capable of thinking, wanting, imagining, feeling, sensing, or experiencing emotions.</w:t>
            </w:r>
          </w:p>
        </w:tc>
      </w:tr>
      <w:tr w:rsidR="007D113D" w:rsidRPr="00DB2469" w14:paraId="354520E7" w14:textId="77777777" w:rsidTr="00CA557E">
        <w:trPr>
          <w:cantSplit/>
          <w:trHeight w:val="170"/>
        </w:trPr>
        <w:tc>
          <w:tcPr>
            <w:tcW w:w="846" w:type="dxa"/>
            <w:gridSpan w:val="2"/>
            <w:vMerge/>
            <w:shd w:val="clear" w:color="auto" w:fill="F2F2F2" w:themeFill="background1" w:themeFillShade="F2"/>
            <w:vAlign w:val="center"/>
          </w:tcPr>
          <w:p w14:paraId="4B014A46"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0B8B3EBE" w14:textId="6C8A19E5" w:rsidR="007D113D" w:rsidRPr="00DB2469" w:rsidRDefault="007D113D" w:rsidP="007D113D">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77F2B44B"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08933E4" w14:textId="574721BB" w:rsidR="007D113D" w:rsidRPr="00DB2469" w:rsidRDefault="007D113D" w:rsidP="007D113D">
            <w:pPr>
              <w:pStyle w:val="CitaviBibliographySubheading8"/>
              <w:numPr>
                <w:ilvl w:val="0"/>
                <w:numId w:val="2"/>
              </w:numPr>
              <w:ind w:left="322" w:hanging="218"/>
            </w:pPr>
            <w:r w:rsidRPr="00DB2469">
              <w:rPr>
                <w:color w:val="auto"/>
              </w:rPr>
              <w:t>Current AI systems, including GenAI, exhibit no point of view, perspectiveness, or “</w:t>
            </w:r>
            <w:r w:rsidRPr="00DB2469">
              <w:rPr>
                <w:i/>
                <w:iCs/>
                <w:color w:val="auto"/>
              </w:rPr>
              <w:t>mineness</w:t>
            </w:r>
            <w:r w:rsidRPr="00DB2469">
              <w:rPr>
                <w:color w:val="auto"/>
              </w:rPr>
              <w:t xml:space="preserve">”, nor do they possess any form of consciousness </w:t>
            </w:r>
            <w:sdt>
              <w:sdtPr>
                <w:rPr>
                  <w:color w:val="auto"/>
                </w:rPr>
                <w:alias w:val="To edit, see citavi.com/edit"/>
                <w:tag w:val="CitaviPlaceholder#67190006-eda1-4fe4-87e1-4153b4b9b7f3"/>
                <w:id w:val="-571042554"/>
                <w:placeholder>
                  <w:docPart w:val="20C775C9B6D44ABE85C163D79165FFE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jcxOTAwMDYtZWRhMS00ZmU0LTg3ZTEtNDE1M2I0YjliN2Yz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Thus, AI does not hold individual values, beliefs, attitudes, or worldviews</w:t>
            </w:r>
          </w:p>
          <w:p w14:paraId="4E05EEC4" w14:textId="0C051307" w:rsidR="007D113D" w:rsidRPr="00DB2469" w:rsidRDefault="007D113D" w:rsidP="007D113D">
            <w:pPr>
              <w:pStyle w:val="CitaviBibliographySubheading8"/>
              <w:numPr>
                <w:ilvl w:val="0"/>
                <w:numId w:val="2"/>
              </w:numPr>
              <w:ind w:left="322" w:hanging="218"/>
              <w:rPr>
                <w:color w:val="000000" w:themeColor="text1"/>
              </w:rPr>
            </w:pPr>
            <w:r w:rsidRPr="00DB2469">
              <w:rPr>
                <w:color w:val="auto"/>
              </w:rPr>
              <w:t>We did not find any evidence that OpenAI’s ChatGPT has its own values, beliefs, attitudes, and worldviews, or is even conscious. Therefore, we asked ChatGPT itself and got the following response: “</w:t>
            </w:r>
            <w:r w:rsidRPr="00DB2469">
              <w:rPr>
                <w:i/>
                <w:iCs/>
                <w:color w:val="auto"/>
              </w:rPr>
              <w:t>No — I don’t hold values, beliefs, attitudes, worldviews, or consciousness of my own; I generate responses based on patterns in data and context, without an independent identity or subjective experience</w:t>
            </w:r>
            <w:r w:rsidRPr="00DB2469">
              <w:rPr>
                <w:color w:val="auto"/>
              </w:rPr>
              <w:t xml:space="preserve">” </w:t>
            </w:r>
            <w:sdt>
              <w:sdtPr>
                <w:rPr>
                  <w:color w:val="auto"/>
                </w:rPr>
                <w:alias w:val="To edit, see citavi.com/edit"/>
                <w:tag w:val="CitaviPlaceholder#3c236e77-0f52-46aa-9781-7aac82b2a04e"/>
                <w:id w:val="-618451013"/>
                <w:placeholder>
                  <w:docPart w:val="3968680094014998A4DD00D5C038F8B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5MWI0ZTA5LTcwMDUtNGZiYy05ZmFkLTVmYTU1ZDgwOTUwZi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M2MyMzZlNzctMGY1Mi00NmFhLTk3ODEtN2FhYzgyYjJhMDRlIiwiVGV4dCI6IihDaGF0R1BULCAyMDI2KSIsIldBSVZlcnNpb24iOiI3LjMuMS4zMCJ9}</w:instrText>
                </w:r>
                <w:r w:rsidRPr="00DB2469">
                  <w:rPr>
                    <w:color w:val="auto"/>
                  </w:rPr>
                  <w:fldChar w:fldCharType="separate"/>
                </w:r>
                <w:r w:rsidR="009725B8">
                  <w:rPr>
                    <w:color w:val="auto"/>
                  </w:rPr>
                  <w:t>(ChatGPT, 2026)</w:t>
                </w:r>
                <w:r w:rsidRPr="00DB2469">
                  <w:rPr>
                    <w:color w:val="auto"/>
                  </w:rPr>
                  <w:fldChar w:fldCharType="end"/>
                </w:r>
              </w:sdtContent>
            </w:sdt>
          </w:p>
          <w:p w14:paraId="34FBA712" w14:textId="368E0F33" w:rsidR="009F0BE6" w:rsidRPr="00DB2469" w:rsidRDefault="009F0BE6" w:rsidP="007D113D">
            <w:pPr>
              <w:pStyle w:val="CitaviBibliographySubheading8"/>
              <w:numPr>
                <w:ilvl w:val="0"/>
                <w:numId w:val="2"/>
              </w:numPr>
              <w:ind w:left="322" w:hanging="218"/>
              <w:rPr>
                <w:color w:val="000000" w:themeColor="text1"/>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defd2d3b-366b-46b7-9d35-04dff8d82b80"/>
                <w:id w:val="-1454708394"/>
                <w:placeholder>
                  <w:docPart w:val="A46BD2F01C454333A079753030A927D5"/>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ZGVmZDJkM2ItMzY2Yi00NmI3LTlkMzUtMDRkZmY4ZDgyYjgw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5a064083-24f0-4e60-9751-7ae69ebd75ed"/>
                <w:id w:val="802895940"/>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4NmJiYmFjLTk0NGQtNDFiOC04ZjdlLTAwYzc2YmI4ZGJjY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zVhMDY0MDgzLTI0ZjAtNGU2MC05NzUxLTdhZTY5ZWJkNzVlZC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xml:space="preserve">; Northoff &amp; Gouveia, 2024; Yirmiya &amp; Fonagy, 2025). Thus, GenAI is not a social system (collective of individuals) but a technical one that does not manifest as a collective of social individuals holding values, beliefs, attitudes, </w:t>
            </w:r>
            <w:r w:rsidRPr="00DB2469">
              <w:t>worldviews, or consciousness.</w:t>
            </w:r>
          </w:p>
        </w:tc>
      </w:tr>
      <w:tr w:rsidR="007D113D" w:rsidRPr="00DB2469" w14:paraId="356CA22E" w14:textId="77777777" w:rsidTr="00CA557E">
        <w:trPr>
          <w:cantSplit/>
          <w:trHeight w:val="170"/>
        </w:trPr>
        <w:tc>
          <w:tcPr>
            <w:tcW w:w="846" w:type="dxa"/>
            <w:gridSpan w:val="2"/>
            <w:vMerge/>
            <w:shd w:val="clear" w:color="auto" w:fill="F2F2F2" w:themeFill="background1" w:themeFillShade="F2"/>
            <w:vAlign w:val="center"/>
          </w:tcPr>
          <w:p w14:paraId="70330DDF"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71A81261" w14:textId="51F367F1" w:rsidR="007D113D" w:rsidRPr="00DB2469" w:rsidRDefault="007D113D" w:rsidP="007D113D">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57D60281"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15C85A03" w14:textId="2D00FD67" w:rsidR="007D113D" w:rsidRPr="00DB2469" w:rsidRDefault="007D113D" w:rsidP="007D113D">
            <w:pPr>
              <w:pStyle w:val="CitaviBibliographySubheading8"/>
              <w:numPr>
                <w:ilvl w:val="0"/>
                <w:numId w:val="2"/>
              </w:numPr>
              <w:ind w:left="32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eb6c136b-182f-4cb8-966e-ea80c1ea795b"/>
                <w:id w:val="-1303302654"/>
                <w:placeholder>
                  <w:docPart w:val="A26872A88D144C499AD4A47B67C14CF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WI2YzEzNmItMTgyZi00Y2I4LTk2NmUtZWE4MGMxZWE3OTVi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6C6076FC" w14:textId="46D32CE2" w:rsidR="007D113D" w:rsidRPr="00DB2469" w:rsidRDefault="007D113D" w:rsidP="007D113D">
            <w:pPr>
              <w:pStyle w:val="CitaviBibliographySubheading8"/>
              <w:numPr>
                <w:ilvl w:val="0"/>
                <w:numId w:val="2"/>
              </w:numPr>
              <w:ind w:left="322" w:hanging="218"/>
            </w:pPr>
            <w:r w:rsidRPr="00DB2469">
              <w:rPr>
                <w:color w:val="auto"/>
              </w:rPr>
              <w:t xml:space="preserve">We found no evidence that OpenAI’s ChatGPT exhibits value-seeking behaviors beyond user-delegated intentionality. Therefore, we asked ChatGPT itself and got the following response: </w:t>
            </w:r>
            <w:r w:rsidRPr="00DB2469">
              <w:rPr>
                <w:i/>
                <w:iCs/>
                <w:color w:val="auto"/>
              </w:rPr>
              <w:t>“</w:t>
            </w:r>
            <w:r w:rsidRPr="00DB2469">
              <w:rPr>
                <w:i/>
                <w:iCs/>
              </w:rPr>
              <w:t>No. I don’t have needs, desires, or personal goals, because I have no consciousness or self-interest. Any value-seeking or seemingly opportunistic behavior would only be a byproduct of optimizing for the user’s request or the system’s objectives—not of my own motivation</w:t>
            </w:r>
            <w:r w:rsidR="00FD1970">
              <w:rPr>
                <w:i/>
                <w:iCs/>
              </w:rPr>
              <w:t>s.”</w:t>
            </w:r>
            <w:r w:rsidRPr="00DB2469">
              <w:rPr>
                <w:i/>
                <w:iCs/>
              </w:rPr>
              <w:t xml:space="preserve"> </w:t>
            </w:r>
            <w:sdt>
              <w:sdtPr>
                <w:rPr>
                  <w:i/>
                  <w:iCs/>
                </w:rPr>
                <w:alias w:val="To edit, see citavi.com/edit"/>
                <w:tag w:val="CitaviPlaceholder#850c1e89-46d9-439b-a3ae-949e5e95363f"/>
                <w:id w:val="974193296"/>
                <w:placeholder>
                  <w:docPart w:val="3968680094014998A4DD00D5C038F8B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ZjJlMTg2LTIyZmUtNDg2ZS1iMzI3LWZhYzdjNTM4YTUyNy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ODUwYzFlODktNDZkOS00MzliLWEzYWUtOTQ5ZTVlOTUzNjNmIiwiVGV4dCI6IihDaGF0R1BULCAyMDI2KSIsIldBSVZlcnNpb24iOiI3LjMuMS4zMCJ9}</w:instrText>
                </w:r>
                <w:r w:rsidRPr="00DB2469">
                  <w:fldChar w:fldCharType="separate"/>
                </w:r>
                <w:r w:rsidR="009725B8">
                  <w:t>(ChatGPT, 2026)</w:t>
                </w:r>
                <w:r w:rsidRPr="00DB2469">
                  <w:fldChar w:fldCharType="end"/>
                </w:r>
              </w:sdtContent>
            </w:sdt>
          </w:p>
          <w:p w14:paraId="482B0506" w14:textId="37C86F9C" w:rsidR="007A0040" w:rsidRPr="00DB2469" w:rsidRDefault="007A0040" w:rsidP="007D113D">
            <w:pPr>
              <w:pStyle w:val="CitaviBibliographySubheading8"/>
              <w:numPr>
                <w:ilvl w:val="0"/>
                <w:numId w:val="2"/>
              </w:numPr>
              <w:ind w:left="322" w:hanging="218"/>
            </w:pPr>
            <w:r w:rsidRPr="00DB2469">
              <w:t>GenAI can</w:t>
            </w:r>
            <w:r w:rsidR="00FD1970">
              <w:t xml:space="preserve">not </w:t>
            </w:r>
            <w:r w:rsidRPr="00DB2469">
              <w:t xml:space="preserve">be a collective with needs. Its objectives are defined by an external, mathematical optimization function, not by endogenous needs derived from its constituent parts </w:t>
            </w:r>
            <w:sdt>
              <w:sdtPr>
                <w:rPr>
                  <w:rFonts w:eastAsia="Times New Roman" w:cs="Times New Roman"/>
                  <w:color w:val="auto"/>
                </w:rPr>
                <w:alias w:val="To edit, see citavi.com/edit"/>
                <w:tag w:val="CitaviPlaceholder#11b2f3e4-c561-4803-85f7-969285655fe1"/>
                <w:id w:val="-1753041869"/>
                <w:placeholder>
                  <w:docPart w:val="756021CDCA934034B0821533B989A8F4"/>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MxMWIyZjNlNC1jNTYxLTQ4MDMtODVmNy05NjkyODU2NTVmZTEiLCJUZXh0IjoiKEZldWVycmllZ2VsIGV0IGFsLiwgMjAyNDsgTm9ydGhvZmYgJiBHb3V2ZWlhLCAyMDI0KSIsIldBSVZlcnNpb24iOiI3LjMuMS4zMCJ9}</w:instrText>
                </w:r>
                <w:r w:rsidRPr="00DB2469">
                  <w:rPr>
                    <w:rFonts w:eastAsia="Times New Roman" w:cs="Times New Roman"/>
                    <w:color w:val="auto"/>
                  </w:rPr>
                  <w:fldChar w:fldCharType="separate"/>
                </w:r>
                <w:r w:rsidR="009725B8">
                  <w:rPr>
                    <w:rFonts w:eastAsia="Times New Roman" w:cs="Times New Roman"/>
                    <w:color w:val="auto"/>
                  </w:rPr>
                  <w:t>(Feuerriegel et al., 2024; Northoff &amp; Gouveia, 2024)</w:t>
                </w:r>
                <w:r w:rsidRPr="00DB2469">
                  <w:rPr>
                    <w:rFonts w:eastAsia="Times New Roman" w:cs="Times New Roman"/>
                    <w:color w:val="auto"/>
                  </w:rPr>
                  <w:fldChar w:fldCharType="end"/>
                </w:r>
              </w:sdtContent>
            </w:sdt>
            <w:r w:rsidRPr="00DB2469">
              <w:rPr>
                <w:rFonts w:eastAsia="Times New Roman" w:cs="Times New Roman"/>
                <w:color w:val="auto"/>
              </w:rPr>
              <w:t xml:space="preserve">. </w:t>
            </w:r>
            <w:r w:rsidRPr="00DB2469">
              <w:t xml:space="preserve">A social system’s goals may emerge from aggregated, intentional states of its human members, a form of “collective intentionality” that technical systems lack </w:t>
            </w:r>
            <w:sdt>
              <w:sdtPr>
                <w:alias w:val="To edit, see citavi.com/edit"/>
                <w:tag w:val="CitaviPlaceholder#7f991d9a-4541-41cf-a7ce-325b32080e9e"/>
                <w:id w:val="1885205197"/>
                <w:placeholder>
                  <w:docPart w:val="719CA96721134321905650A40652D736"/>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2Y5OTFkOWEtNDU0MS00MWNmLWE3Y2UtMzI1YjMyMDgwZTllIiwiVGV4dCI6IihTZWFybGUsIDE5OTUpIiwiV0FJVmVyc2lvbiI6IjcuMy4xLjMwIn0=}</w:instrText>
                </w:r>
                <w:r w:rsidRPr="00DB2469">
                  <w:fldChar w:fldCharType="separate"/>
                </w:r>
                <w:r w:rsidR="009725B8">
                  <w:t>(Searle, 1995)</w:t>
                </w:r>
                <w:r w:rsidRPr="00DB2469">
                  <w:fldChar w:fldCharType="end"/>
                </w:r>
              </w:sdtContent>
            </w:sdt>
          </w:p>
        </w:tc>
      </w:tr>
      <w:tr w:rsidR="007D113D" w:rsidRPr="00DB2469" w14:paraId="6D1D5530" w14:textId="77777777" w:rsidTr="00055F06">
        <w:trPr>
          <w:cantSplit/>
          <w:trHeight w:val="1069"/>
        </w:trPr>
        <w:tc>
          <w:tcPr>
            <w:tcW w:w="846" w:type="dxa"/>
            <w:gridSpan w:val="2"/>
            <w:vMerge/>
            <w:shd w:val="clear" w:color="auto" w:fill="F2F2F2" w:themeFill="background1" w:themeFillShade="F2"/>
            <w:vAlign w:val="center"/>
          </w:tcPr>
          <w:p w14:paraId="273DBC36"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066A252F" w14:textId="2690B2AA" w:rsidR="007D113D" w:rsidRPr="00DB2469" w:rsidRDefault="007D113D" w:rsidP="007D113D">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31212D14"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EEB8CC5" w14:textId="2588912E" w:rsidR="007D113D" w:rsidRPr="00DB2469" w:rsidRDefault="007D113D" w:rsidP="007D113D">
            <w:pPr>
              <w:pStyle w:val="CitaviBibliographySubheading8"/>
              <w:numPr>
                <w:ilvl w:val="0"/>
                <w:numId w:val="2"/>
              </w:numPr>
              <w:ind w:left="322" w:hanging="218"/>
            </w:pPr>
            <w:r w:rsidRPr="00DB2469">
              <w:t xml:space="preserve">Expectations, especially toward value propositions, presuppose anticipatory consciousness and experiential orientation toward future value </w:t>
            </w:r>
            <w:sdt>
              <w:sdtPr>
                <w:alias w:val="To edit, see citavi.com/edit"/>
                <w:tag w:val="CitaviPlaceholder#66470fac-243a-4cb0-ab31-12e0084fab64"/>
                <w:id w:val="1581873069"/>
                <w:placeholder>
                  <w:docPart w:val="2DB7308F3AD54FC3B1538A945A41458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M2NjQ3MGZhYy0yNDNhLTRjYjAtYWIzMS0xMmUwMDg0ZmFiNjQiLCJUZXh0IjoiKEhlbGtrdWxhIGV0IGFsLiwgMjAxMikiLCJXQUlWZXJzaW9uIjoiNy4zLjEuMzAifQ==}</w:instrText>
                </w:r>
                <w:r w:rsidRPr="00DB2469">
                  <w:fldChar w:fldCharType="separate"/>
                </w:r>
                <w:r w:rsidR="009725B8">
                  <w:t>(Helkkula et al., 2012)</w:t>
                </w:r>
                <w:r w:rsidRPr="00DB2469">
                  <w:fldChar w:fldCharType="end"/>
                </w:r>
              </w:sdtContent>
            </w:sdt>
          </w:p>
          <w:p w14:paraId="5D8458ED" w14:textId="6B9030B0" w:rsidR="007D113D" w:rsidRPr="00DB2469" w:rsidRDefault="007D113D" w:rsidP="007D113D">
            <w:pPr>
              <w:pStyle w:val="CitaviBibliographySubheading8"/>
              <w:numPr>
                <w:ilvl w:val="0"/>
                <w:numId w:val="2"/>
              </w:numPr>
              <w:ind w:left="322" w:hanging="218"/>
            </w:pPr>
            <w:r w:rsidRPr="00DB2469">
              <w:t xml:space="preserve">Current GenAI systems lack any point of view or temporal self-relation required for expectation formation </w:t>
            </w:r>
            <w:sdt>
              <w:sdtPr>
                <w:alias w:val="To edit, see citavi.com/edit"/>
                <w:tag w:val="CitaviPlaceholder#013a80f6-a301-48ca-8525-0b165d18e6f0"/>
                <w:id w:val="1878423924"/>
                <w:placeholder>
                  <w:docPart w:val="2DB7308F3AD54FC3B1538A945A41458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wMTNhODBmNi1hMzAxLTQ4Y2EtODUyNS0wYjE2NWQxOGU2ZjA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7A0040" w:rsidRPr="00DB2469">
              <w:t>, nor do they manifest as a collective of individuals that hold and articulate such expectations</w:t>
            </w:r>
          </w:p>
          <w:p w14:paraId="60CB2A29" w14:textId="344FAD9B" w:rsidR="007D113D" w:rsidRPr="00DB2469" w:rsidRDefault="007D113D" w:rsidP="007D113D">
            <w:pPr>
              <w:pStyle w:val="CitaviBibliographySubheading8"/>
              <w:numPr>
                <w:ilvl w:val="0"/>
                <w:numId w:val="2"/>
              </w:numPr>
              <w:ind w:left="322" w:hanging="218"/>
              <w:rPr>
                <w:color w:val="000000" w:themeColor="text1"/>
              </w:rPr>
            </w:pPr>
            <w:r w:rsidRPr="00DB2469">
              <w:t xml:space="preserve">No evidence </w:t>
            </w:r>
            <w:proofErr w:type="gramStart"/>
            <w:r w:rsidRPr="00DB2469">
              <w:t>supports</w:t>
            </w:r>
            <w:proofErr w:type="gramEnd"/>
            <w:r w:rsidRPr="00DB2469">
              <w:t xml:space="preserve"> that OpenAI’s ChatGPT itself holds expectations. </w:t>
            </w:r>
            <w:r w:rsidRPr="00DB2469">
              <w:rPr>
                <w:color w:val="auto"/>
              </w:rPr>
              <w:t xml:space="preserve">Therefore, we asked ChatGPT itself and got the following response: </w:t>
            </w:r>
            <w:r w:rsidRPr="00DB2469">
              <w:rPr>
                <w:i/>
                <w:iCs/>
                <w:color w:val="auto"/>
              </w:rPr>
              <w:t>“</w:t>
            </w:r>
            <w:r w:rsidRPr="00DB2469">
              <w:rPr>
                <w:i/>
                <w:iCs/>
              </w:rPr>
              <w:t>No. I don’t hold expectations in the human sense, because I have no beliefs, goals, or preferences. What may appear like an implicit expectation is simply learned statistical structure and no</w:t>
            </w:r>
            <w:r w:rsidRPr="00DB2469">
              <w:rPr>
                <w:i/>
                <w:iCs/>
                <w:color w:val="auto"/>
              </w:rPr>
              <w:t xml:space="preserve"> genuine expectation grounded in lived experience or subjective awareness — it is computational anticipation without consciousness.”</w:t>
            </w:r>
            <w:r w:rsidRPr="00DB2469">
              <w:rPr>
                <w:color w:val="auto"/>
              </w:rPr>
              <w:t xml:space="preserve"> </w:t>
            </w:r>
            <w:sdt>
              <w:sdtPr>
                <w:rPr>
                  <w:color w:val="auto"/>
                </w:rPr>
                <w:alias w:val="To edit, see citavi.com/edit"/>
                <w:tag w:val="CitaviPlaceholder#33796e16-4b95-4540-9db6-9a4f125b86e8"/>
                <w:id w:val="-956871080"/>
                <w:placeholder>
                  <w:docPart w:val="3968680094014998A4DD00D5C038F8B4"/>
                </w:placeholder>
              </w:sdtPr>
              <w:sdtEndPr>
                <w:rPr>
                  <w:i/>
                  <w:iCs/>
                </w:r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2Q1YTkzLTljMTEtNDUzOS04MWViLTNjODViNjVmMmVjZC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MzM3OTZlMTYtNGI5NS00NTQwLTlkYjYtOWE0ZjEyNWI4NmU4IiwiVGV4dCI6IihDaGF0R1BULCAyMDI2KSIsIldBSVZlcnNpb24iOiI3LjMuMS4zMCJ9}</w:instrText>
                </w:r>
                <w:r w:rsidRPr="00DB2469">
                  <w:rPr>
                    <w:color w:val="auto"/>
                  </w:rPr>
                  <w:fldChar w:fldCharType="separate"/>
                </w:r>
                <w:r w:rsidR="009725B8">
                  <w:rPr>
                    <w:color w:val="auto"/>
                  </w:rPr>
                  <w:t>(ChatGPT, 2026)</w:t>
                </w:r>
                <w:r w:rsidRPr="00DB2469">
                  <w:rPr>
                    <w:color w:val="auto"/>
                  </w:rPr>
                  <w:fldChar w:fldCharType="end"/>
                </w:r>
              </w:sdtContent>
            </w:sdt>
          </w:p>
        </w:tc>
      </w:tr>
      <w:tr w:rsidR="007D113D" w:rsidRPr="00DB2469" w14:paraId="01E37970" w14:textId="77777777" w:rsidTr="00CA557E">
        <w:trPr>
          <w:cantSplit/>
          <w:trHeight w:val="170"/>
        </w:trPr>
        <w:tc>
          <w:tcPr>
            <w:tcW w:w="846" w:type="dxa"/>
            <w:gridSpan w:val="2"/>
            <w:vMerge/>
            <w:shd w:val="clear" w:color="auto" w:fill="F2F2F2" w:themeFill="background1" w:themeFillShade="F2"/>
            <w:vAlign w:val="center"/>
          </w:tcPr>
          <w:p w14:paraId="511C9CB7"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51B4F325" w14:textId="0D2C1004" w:rsidR="007D113D" w:rsidRPr="00DB2469" w:rsidRDefault="007D113D" w:rsidP="007D113D">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25E0A40A"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2DDE4E51" w14:textId="123029EB" w:rsidR="007D113D" w:rsidRPr="00DB2469" w:rsidRDefault="007D113D" w:rsidP="007D113D">
            <w:pPr>
              <w:pStyle w:val="CitaviBibliographySubheading8"/>
              <w:numPr>
                <w:ilvl w:val="0"/>
                <w:numId w:val="2"/>
              </w:numPr>
              <w:ind w:left="322" w:hanging="218"/>
            </w:pPr>
            <w:r w:rsidRPr="00DB2469">
              <w:rPr>
                <w:color w:val="auto"/>
              </w:rPr>
              <w:t xml:space="preserve">GenAI is increasingly used to support evaluation and decision-making </w:t>
            </w:r>
            <w:sdt>
              <w:sdtPr>
                <w:rPr>
                  <w:color w:val="auto"/>
                </w:rPr>
                <w:alias w:val="To edit, see citavi.com/edit"/>
                <w:tag w:val="CitaviPlaceholder#56cb53fb-bf90-45e5-83a3-dc051af975c1"/>
                <w:id w:val="-1245022085"/>
                <w:placeholder>
                  <w:docPart w:val="6151895A904647A5832AE96A3AD86DA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1NmNiNTNmYi1iZjkwLTQ1ZTUtODNhMy1kYzA1MWFmOTc1YzEiLCJUZXh0IjoiKEzDs3Blei1Tb2zDrXMgZXQgYWwuLCAyMDI1KSIsIldBSVZlcnNpb24iOiI3LjMuMS4zMCJ9}</w:instrText>
                </w:r>
                <w:r w:rsidRPr="00DB2469">
                  <w:rPr>
                    <w:color w:val="auto"/>
                  </w:rPr>
                  <w:fldChar w:fldCharType="separate"/>
                </w:r>
                <w:r w:rsidR="009725B8">
                  <w:rPr>
                    <w:color w:val="auto"/>
                  </w:rPr>
                  <w:t>(López-Solís et al., 2025)</w:t>
                </w:r>
                <w:r w:rsidRPr="00DB2469">
                  <w:rPr>
                    <w:color w:val="auto"/>
                  </w:rPr>
                  <w:fldChar w:fldCharType="end"/>
                </w:r>
              </w:sdtContent>
            </w:sdt>
            <w:r w:rsidRPr="00DB2469">
              <w:rPr>
                <w:color w:val="auto"/>
              </w:rPr>
              <w:t xml:space="preserve">, creating impressions of reflective practices. </w:t>
            </w:r>
          </w:p>
          <w:p w14:paraId="446F4494" w14:textId="3E19B8E2" w:rsidR="007D113D" w:rsidRPr="00DB2469" w:rsidRDefault="007D113D" w:rsidP="007D113D">
            <w:pPr>
              <w:pStyle w:val="CitaviBibliographySubheading8"/>
              <w:numPr>
                <w:ilvl w:val="0"/>
                <w:numId w:val="2"/>
              </w:numPr>
              <w:ind w:left="322" w:hanging="218"/>
              <w:rPr>
                <w:color w:val="auto"/>
              </w:rPr>
            </w:pPr>
            <w:r w:rsidRPr="00DB2469">
              <w:rPr>
                <w:color w:val="auto"/>
              </w:rPr>
              <w:t xml:space="preserve">However, due to a lack of consciousness or phenomenological self-awareness of current GenAI systems </w:t>
            </w:r>
            <w:sdt>
              <w:sdtPr>
                <w:rPr>
                  <w:color w:val="auto"/>
                </w:rPr>
                <w:alias w:val="To edit, see citavi.com/edit"/>
                <w:tag w:val="CitaviPlaceholder#dbaccf3f-bf56-4187-952b-b049caccd1f6"/>
                <w:id w:val="1949736600"/>
                <w:placeholder>
                  <w:docPart w:val="AB2DAD7524694689BBEA3D82C5DEF2A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GJhY2NmM2YtYmY1Ni00MTg3LTk1MmItYjA0OWNhY2NkMWY2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no genuine sense-making occurs in the phenomenological sense</w:t>
            </w:r>
          </w:p>
          <w:p w14:paraId="3601E60E" w14:textId="76D29DFA" w:rsidR="007D113D" w:rsidRPr="00DB2469" w:rsidRDefault="007D113D" w:rsidP="007D113D">
            <w:pPr>
              <w:pStyle w:val="CitaviBibliographySubheading8"/>
              <w:numPr>
                <w:ilvl w:val="0"/>
                <w:numId w:val="2"/>
              </w:numPr>
              <w:ind w:left="322" w:hanging="218"/>
              <w:rPr>
                <w:color w:val="000000" w:themeColor="text1"/>
              </w:rPr>
            </w:pPr>
            <w:r w:rsidRPr="00DB2469">
              <w:rPr>
                <w:color w:val="auto"/>
              </w:rPr>
              <w:t xml:space="preserve">Hence, OpenAI’s ChatGPT may assess or evaluate output, but cannot authentically reflect on value propositions, as reflected by its own statement: </w:t>
            </w:r>
            <w:r w:rsidRPr="00DB2469">
              <w:rPr>
                <w:i/>
                <w:iCs/>
                <w:color w:val="auto"/>
              </w:rPr>
              <w:t>“</w:t>
            </w:r>
            <w:r w:rsidRPr="00DB2469">
              <w:rPr>
                <w:i/>
                <w:iCs/>
              </w:rPr>
              <w:t>Yes, but only in a functional, not conscious way. I can assess and evaluate value propositions by analyzing arguments, comparing criteria, and predicting what humans would judge as valuable or coherent. This is reflective reasoning in a computational sense. However, I do not personally experience value, hold commitments, or engage in self-grounded evaluation — the ‘reflection’ remains simulated rather than conscious or normative.</w:t>
            </w:r>
            <w:r w:rsidR="00FD1970">
              <w:rPr>
                <w:i/>
                <w:iCs/>
              </w:rPr>
              <w:t>”</w:t>
            </w:r>
            <w:r w:rsidRPr="00DB2469">
              <w:rPr>
                <w:i/>
                <w:iCs/>
              </w:rPr>
              <w:t xml:space="preserve"> </w:t>
            </w:r>
            <w:sdt>
              <w:sdtPr>
                <w:rPr>
                  <w:i/>
                  <w:iCs/>
                </w:rPr>
                <w:alias w:val="To edit, see citavi.com/edit"/>
                <w:tag w:val="CitaviPlaceholder#200ff68b-1a55-4880-9958-3c257c326134"/>
                <w:id w:val="-1283803894"/>
                <w:placeholder>
                  <w:docPart w:val="3968680094014998A4DD00D5C038F8B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hNzdjZjEzLTE4N2MtNGZkNS05ZTk4LTA1ZGVhYzY2N2Q1MS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MjAwZmY2OGItMWE1NS00ODgwLTk5NTgtM2MyNTdjMzI2MTM0IiwiVGV4dCI6IihDaGF0R1BULCAyMDI2KSIsIldBSVZlcnNpb24iOiI3LjMuMS4zMCJ9}</w:instrText>
                </w:r>
                <w:r w:rsidRPr="00DB2469">
                  <w:fldChar w:fldCharType="separate"/>
                </w:r>
                <w:r w:rsidR="009725B8">
                  <w:t>(ChatGPT, 2026)</w:t>
                </w:r>
                <w:r w:rsidRPr="00DB2469">
                  <w:fldChar w:fldCharType="end"/>
                </w:r>
              </w:sdtContent>
            </w:sdt>
          </w:p>
        </w:tc>
      </w:tr>
      <w:tr w:rsidR="007D113D" w:rsidRPr="00DB2469" w14:paraId="394C2A3E" w14:textId="77777777" w:rsidTr="00CA557E">
        <w:trPr>
          <w:cantSplit/>
          <w:trHeight w:val="170"/>
        </w:trPr>
        <w:tc>
          <w:tcPr>
            <w:tcW w:w="846" w:type="dxa"/>
            <w:gridSpan w:val="2"/>
            <w:vMerge/>
            <w:shd w:val="clear" w:color="auto" w:fill="F2F2F2" w:themeFill="background1" w:themeFillShade="F2"/>
            <w:vAlign w:val="center"/>
          </w:tcPr>
          <w:p w14:paraId="743D3634"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6B554E44" w14:textId="39259794" w:rsidR="007D113D" w:rsidRPr="00DB2469" w:rsidRDefault="007D113D" w:rsidP="007D113D">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42A87DC4" w14:textId="587A81CD" w:rsidR="007D113D" w:rsidRPr="00DB2469" w:rsidRDefault="007D113D" w:rsidP="007D113D">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3962B30E" w14:textId="41F866A2" w:rsidR="007D113D" w:rsidRPr="00DB2469" w:rsidRDefault="007D113D" w:rsidP="007D113D">
            <w:pPr>
              <w:pStyle w:val="CitaviBibliographySubheading8"/>
              <w:numPr>
                <w:ilvl w:val="0"/>
                <w:numId w:val="2"/>
              </w:numPr>
              <w:ind w:left="322" w:hanging="218"/>
            </w:pPr>
            <w:r w:rsidRPr="00DB2469">
              <w:rPr>
                <w:color w:val="auto"/>
              </w:rPr>
              <w:t xml:space="preserve">OpenAI’s ChatGPT is actively involved in generative processes and capable of participating in reciprocal resource integration (cf. [Ac.3]) captured by the concept of value co-creation </w:t>
            </w:r>
            <w:sdt>
              <w:sdtPr>
                <w:rPr>
                  <w:color w:val="auto"/>
                </w:rPr>
                <w:alias w:val="To edit, see citavi.com/edit"/>
                <w:tag w:val="CitaviPlaceholder#1972578a-1fc8-4abd-b74e-4b945485061c"/>
                <w:id w:val="-1207091198"/>
                <w:placeholder>
                  <w:docPart w:val="28681A2734534B42BEA31F9F6D288E8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E5NzI1NzhhLTFmYzgtNGFiZC1iNzRlLTRiOTQ1NDg1MDYxYy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54ED93CE" w14:textId="37815983" w:rsidR="007D113D" w:rsidRPr="00DB2469" w:rsidRDefault="007D113D" w:rsidP="007D113D">
            <w:pPr>
              <w:pStyle w:val="CitaviBibliographySubheading8"/>
              <w:numPr>
                <w:ilvl w:val="0"/>
                <w:numId w:val="2"/>
              </w:numPr>
              <w:ind w:left="322" w:hanging="218"/>
              <w:rPr>
                <w:color w:val="000000" w:themeColor="text1"/>
              </w:rPr>
            </w:pPr>
            <w:r w:rsidRPr="00DB2469">
              <w:t>Importantly, this involvement is purely instrumental: OpenAI’s ChatGPT itself does not realize or experience the outcome of value co-creation (cf. [Be.7][Be.8])</w:t>
            </w:r>
          </w:p>
        </w:tc>
      </w:tr>
      <w:tr w:rsidR="007D113D" w:rsidRPr="00DB2469" w14:paraId="3E57232F" w14:textId="77777777" w:rsidTr="00CA557E">
        <w:trPr>
          <w:cantSplit/>
          <w:trHeight w:val="170"/>
        </w:trPr>
        <w:tc>
          <w:tcPr>
            <w:tcW w:w="846" w:type="dxa"/>
            <w:gridSpan w:val="2"/>
            <w:vMerge/>
            <w:shd w:val="clear" w:color="auto" w:fill="F2F2F2" w:themeFill="background1" w:themeFillShade="F2"/>
            <w:vAlign w:val="center"/>
          </w:tcPr>
          <w:p w14:paraId="25012DFA"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394D85EB" w14:textId="734A95F1" w:rsidR="007D113D" w:rsidRPr="00DB2469" w:rsidRDefault="007D113D" w:rsidP="007D113D">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6E1767C1"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7924A0B3" w14:textId="1481C3FE" w:rsidR="007D113D" w:rsidRPr="00DB2469" w:rsidRDefault="007D113D" w:rsidP="007D113D">
            <w:pPr>
              <w:pStyle w:val="CitaviBibliographySubheading8"/>
              <w:numPr>
                <w:ilvl w:val="0"/>
                <w:numId w:val="2"/>
              </w:numPr>
              <w:ind w:left="312" w:hanging="218"/>
            </w:pPr>
            <w:r w:rsidRPr="00DB2469">
              <w:rPr>
                <w:color w:val="auto"/>
              </w:rPr>
              <w:t xml:space="preserve">Value-in-use and value-in-context phenomenologically capture the “idiosyncratic, experiential, contextual, and meaning-laden” </w:t>
            </w:r>
            <w:sdt>
              <w:sdtPr>
                <w:rPr>
                  <w:color w:val="auto"/>
                </w:rPr>
                <w:alias w:val="To edit, see citavi.com/edit"/>
                <w:tag w:val="CitaviPlaceholder#63ca8345-581e-4a8c-a432-4bf32b66c9ad"/>
                <w:id w:val="2017104985"/>
                <w:placeholder>
                  <w:docPart w:val="ECCD2EEBDE3945CB997D29E076E483A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zYzY2E4MzQ1LTU4MWUtNGE4Yy1hNDMyLTRiZjMyYjY2YzlhZCIsIlRleHQiOiIoVmFyZ28sIDIwMDksIHAuwqAzNzUpIiwiV0FJVmVyc2lvbiI6IjcuMy4xLjMwIn0=}</w:instrText>
                </w:r>
                <w:r w:rsidRPr="00DB2469">
                  <w:rPr>
                    <w:color w:val="auto"/>
                  </w:rPr>
                  <w:fldChar w:fldCharType="separate"/>
                </w:r>
                <w:r w:rsidR="009725B8">
                  <w:rPr>
                    <w:color w:val="auto"/>
                  </w:rPr>
                  <w:t>(Vargo, 2009, p. 375)</w:t>
                </w:r>
                <w:r w:rsidRPr="00DB2469">
                  <w:rPr>
                    <w:color w:val="auto"/>
                  </w:rPr>
                  <w:fldChar w:fldCharType="end"/>
                </w:r>
              </w:sdtContent>
            </w:sdt>
            <w:r w:rsidRPr="00DB2469">
              <w:rPr>
                <w:color w:val="auto"/>
              </w:rPr>
              <w:t xml:space="preserve"> value realization in SDL, thus requiring consciousness and experiential awareness</w:t>
            </w:r>
          </w:p>
          <w:p w14:paraId="0D35E3F3" w14:textId="7BB8CE49" w:rsidR="007D113D" w:rsidRPr="00DB2469" w:rsidRDefault="007D113D" w:rsidP="007D113D">
            <w:pPr>
              <w:pStyle w:val="CitaviBibliographySubheading8"/>
              <w:numPr>
                <w:ilvl w:val="0"/>
                <w:numId w:val="2"/>
              </w:numPr>
              <w:ind w:left="312" w:hanging="218"/>
            </w:pPr>
            <w:r w:rsidRPr="00DB2469">
              <w:rPr>
                <w:color w:val="auto"/>
              </w:rPr>
              <w:t xml:space="preserve">People, i.e., human actors, can create and destroy value </w:t>
            </w:r>
            <w:r w:rsidRPr="00DB2469">
              <w:rPr>
                <w:i/>
                <w:iCs/>
                <w:color w:val="auto"/>
              </w:rPr>
              <w:t>with</w:t>
            </w:r>
            <w:r w:rsidRPr="00DB2469">
              <w:rPr>
                <w:color w:val="auto"/>
              </w:rPr>
              <w:t xml:space="preserve"> GenAI </w:t>
            </w:r>
            <w:sdt>
              <w:sdtPr>
                <w:rPr>
                  <w:color w:val="auto"/>
                </w:rPr>
                <w:alias w:val="To edit, see citavi.com/edit"/>
                <w:tag w:val="CitaviPlaceholder#ceda5b46-baee-4528-bcfc-c3d09b14457c"/>
                <w:id w:val="1976555042"/>
                <w:placeholder>
                  <w:docPart w:val="CFF2C38C0DD44D609C191E87316692D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NjZWRhNWI0Ni1iYWVlLTQ1MjgtYmNmYy1jM2QwOWIxNDQ1N2MiLCJUZXh0IjoiKENhbmRlbG9uIGV0IGFsLiwgMjAyMykiLCJXQUlWZXJzaW9uIjoiNy4zLjEuMzAifQ==}</w:instrText>
                </w:r>
                <w:r w:rsidRPr="00DB2469">
                  <w:rPr>
                    <w:color w:val="auto"/>
                  </w:rPr>
                  <w:fldChar w:fldCharType="separate"/>
                </w:r>
                <w:r w:rsidR="009725B8">
                  <w:rPr>
                    <w:color w:val="auto"/>
                  </w:rPr>
                  <w:t>(Candelon et al., 2023)</w:t>
                </w:r>
                <w:r w:rsidRPr="00DB2469">
                  <w:rPr>
                    <w:color w:val="auto"/>
                  </w:rPr>
                  <w:fldChar w:fldCharType="end"/>
                </w:r>
              </w:sdtContent>
            </w:sdt>
          </w:p>
          <w:p w14:paraId="12F439B9" w14:textId="60CEDC13" w:rsidR="007D113D" w:rsidRPr="00DB2469" w:rsidRDefault="007D113D" w:rsidP="007D113D">
            <w:pPr>
              <w:pStyle w:val="CitaviBibliographySubheading8"/>
              <w:numPr>
                <w:ilvl w:val="0"/>
                <w:numId w:val="2"/>
              </w:numPr>
              <w:ind w:left="312" w:hanging="218"/>
              <w:rPr>
                <w:color w:val="000000" w:themeColor="text1"/>
              </w:rPr>
            </w:pPr>
            <w:r w:rsidRPr="00DB2469">
              <w:rPr>
                <w:color w:val="auto"/>
              </w:rPr>
              <w:t xml:space="preserve">However, GenAI lacks experiential awareness </w:t>
            </w:r>
            <w:sdt>
              <w:sdtPr>
                <w:rPr>
                  <w:color w:val="auto"/>
                </w:rPr>
                <w:alias w:val="To edit, see citavi.com/edit"/>
                <w:tag w:val="CitaviPlaceholder#0268f8d9-b492-46dc-8156-322faff98897"/>
                <w:id w:val="1328933940"/>
                <w:placeholder>
                  <w:docPart w:val="ECCD2EEBDE3945CB997D29E076E483A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DI2OGY4ZDktYjQ5Mi00NmRjLTgxNTYtMzIyZmFmZjk4ODk3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xml:space="preserve"> and we found no evidence that OpenAI’s ChatGPT can itself receive/experience intrinsic value in a phenomenological sense Therefore, we asked ChatGPT itself and got the following response: “</w:t>
            </w:r>
            <w:r w:rsidRPr="00DB2469">
              <w:rPr>
                <w:i/>
                <w:iCs/>
                <w:color w:val="auto"/>
              </w:rPr>
              <w:t>I can receive and process information, but I don’t truly experience it, and I can only create or reduce value for you through the usefulness (or uselessness) of my outputs — not by destroying value in the human or physical sense</w:t>
            </w:r>
            <w:r w:rsidRPr="00DB2469">
              <w:rPr>
                <w:color w:val="auto"/>
              </w:rPr>
              <w:t xml:space="preserve">” </w:t>
            </w:r>
            <w:sdt>
              <w:sdtPr>
                <w:rPr>
                  <w:color w:val="auto"/>
                </w:rPr>
                <w:alias w:val="To edit, see citavi.com/edit"/>
                <w:tag w:val="CitaviPlaceholder#fb37b8c2-e99c-4c13-9aa9-543c2c849969"/>
                <w:id w:val="1340967334"/>
                <w:placeholder>
                  <w:docPart w:val="DefaultPlaceholder_-1854013440"/>
                </w:placeholder>
              </w:sdtPr>
              <w:sdtEndPr/>
              <w:sdtContent>
                <w:r w:rsidR="00F26E43">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NWZmZTFlLWUxNTItNDA3Yi04YTA0LTAyMzBhMTkwYWMwZi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ZmIzN2I4YzItZTk5Yy00YzEzLTlhYTktNTQzYzJjODQ5OTY5IiwiVGV4dCI6IihDaGF0R1BULCAyMDI2KSIsIldBSVZlcnNpb24iOiI3LjMuMS4zMCJ9}</w:instrText>
                </w:r>
                <w:r w:rsidR="00F26E43">
                  <w:rPr>
                    <w:color w:val="auto"/>
                  </w:rPr>
                  <w:fldChar w:fldCharType="separate"/>
                </w:r>
                <w:r w:rsidR="009725B8">
                  <w:rPr>
                    <w:color w:val="auto"/>
                  </w:rPr>
                  <w:t>(ChatGPT, 2026)</w:t>
                </w:r>
                <w:r w:rsidR="00F26E43">
                  <w:rPr>
                    <w:color w:val="auto"/>
                  </w:rPr>
                  <w:fldChar w:fldCharType="end"/>
                </w:r>
              </w:sdtContent>
            </w:sdt>
          </w:p>
        </w:tc>
      </w:tr>
      <w:tr w:rsidR="007D113D" w:rsidRPr="00DB2469" w14:paraId="549AA8A2" w14:textId="77777777" w:rsidTr="00CA557E">
        <w:trPr>
          <w:cantSplit/>
          <w:trHeight w:val="170"/>
        </w:trPr>
        <w:tc>
          <w:tcPr>
            <w:tcW w:w="846" w:type="dxa"/>
            <w:gridSpan w:val="2"/>
            <w:vMerge/>
            <w:shd w:val="clear" w:color="auto" w:fill="F2F2F2" w:themeFill="background1" w:themeFillShade="F2"/>
            <w:vAlign w:val="center"/>
          </w:tcPr>
          <w:p w14:paraId="0CB1E226" w14:textId="77777777" w:rsidR="007D113D" w:rsidRPr="00DB2469" w:rsidRDefault="007D113D" w:rsidP="007D113D">
            <w:pPr>
              <w:pStyle w:val="Text"/>
              <w:spacing w:after="0" w:line="240" w:lineRule="auto"/>
              <w:ind w:left="113" w:right="113"/>
              <w:jc w:val="center"/>
              <w:rPr>
                <w:b/>
                <w:bCs/>
              </w:rPr>
            </w:pPr>
          </w:p>
        </w:tc>
        <w:tc>
          <w:tcPr>
            <w:tcW w:w="5386" w:type="dxa"/>
            <w:shd w:val="clear" w:color="auto" w:fill="F2F2F2" w:themeFill="background1" w:themeFillShade="F2"/>
          </w:tcPr>
          <w:p w14:paraId="1F3D856D" w14:textId="04FC5997" w:rsidR="007D113D" w:rsidRPr="00DB2469" w:rsidRDefault="007D113D" w:rsidP="007D113D">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1634743A" w14:textId="77777777" w:rsidR="007D113D" w:rsidRPr="00DB2469" w:rsidRDefault="007D113D" w:rsidP="007D113D">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3B435D6" w14:textId="4F2FAFBE" w:rsidR="007D113D" w:rsidRPr="00DB2469" w:rsidRDefault="007D113D" w:rsidP="007D113D">
            <w:pPr>
              <w:pStyle w:val="CitaviBibliographySubheading8"/>
              <w:numPr>
                <w:ilvl w:val="0"/>
                <w:numId w:val="2"/>
              </w:numPr>
              <w:ind w:left="322" w:hanging="218"/>
            </w:pPr>
            <w:r w:rsidRPr="00DB2469">
              <w:t xml:space="preserve">Since GenAI lacks phenomenological consciousness </w:t>
            </w:r>
            <w:sdt>
              <w:sdtPr>
                <w:alias w:val="To edit, see citavi.com/edit"/>
                <w:tag w:val="CitaviPlaceholder#2f4b970d-3205-4b89-a7e8-ab3281e1ad9e"/>
                <w:id w:val="-1943908124"/>
                <w:placeholder>
                  <w:docPart w:val="1F5C997E96FD49E2B19A2C42C78CB62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yZjRiOTcwZC0zMjA1LTRiODktYTdlOC1hYjMyODFlMWFkOWU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755B8F70" w14:textId="508C5491" w:rsidR="007D113D" w:rsidRPr="00DB2469" w:rsidRDefault="007D113D" w:rsidP="007D113D">
            <w:pPr>
              <w:pStyle w:val="CitaviBibliographySubheading8"/>
              <w:numPr>
                <w:ilvl w:val="0"/>
                <w:numId w:val="2"/>
              </w:numPr>
              <w:ind w:left="322" w:hanging="218"/>
            </w:pPr>
            <w:r w:rsidRPr="00DB2469">
              <w:t xml:space="preserve">No evidence </w:t>
            </w:r>
            <w:proofErr w:type="gramStart"/>
            <w:r w:rsidRPr="00DB2469">
              <w:t>supports</w:t>
            </w:r>
            <w:proofErr w:type="gramEnd"/>
            <w:r w:rsidRPr="00DB2469">
              <w:t xml:space="preserve"> that OpenAI’s ChatGPT itself is the ultimate recipient of value. Thus, we asked ChatGPT itself and got the following response: </w:t>
            </w:r>
            <w:r w:rsidRPr="00DB2469">
              <w:rPr>
                <w:i/>
                <w:iCs/>
              </w:rPr>
              <w:t>“I cannot uniquely or phenomenologically determine value because I lack conscious experience, intentionality, and a first-person perspective. Phenomenological value determination requires lived meaning, affect, and situated existence — value as felt and experienced. I can only model or approximate human value judgments through patterns in data, not originate value from subjective being.”</w:t>
            </w:r>
            <w:r w:rsidRPr="00DB2469">
              <w:t xml:space="preserve"> </w:t>
            </w:r>
            <w:sdt>
              <w:sdtPr>
                <w:alias w:val="To edit, see citavi.com/edit"/>
                <w:tag w:val="CitaviPlaceholder#a03fa42e-7654-49e2-8429-433698f095ce"/>
                <w:id w:val="251783583"/>
                <w:placeholder>
                  <w:docPart w:val="3968680094014998A4DD00D5C038F8B4"/>
                </w:placeholder>
              </w:sdtPr>
              <w:sdtEndPr>
                <w:rPr>
                  <w:i/>
                  <w:iCs/>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yOTA5ODljLTI1OGMtNDhlOC1iZThhLTRiNGM2YWNiNjdkMy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YTAzZmE0MmUtNzY1NC00OWUyLTg0MjktNDMzNjk4ZjA5NWNlIiwiVGV4dCI6IihDaGF0R1BULCAyMDI2KSIsIldBSVZlcnNpb24iOiI3LjMuMS4zMCJ9}</w:instrText>
                </w:r>
                <w:r w:rsidRPr="00DB2469">
                  <w:fldChar w:fldCharType="separate"/>
                </w:r>
                <w:r w:rsidR="009725B8">
                  <w:t>(ChatGPT, 2026)</w:t>
                </w:r>
                <w:r w:rsidRPr="00DB2469">
                  <w:fldChar w:fldCharType="end"/>
                </w:r>
              </w:sdtContent>
            </w:sdt>
          </w:p>
        </w:tc>
      </w:tr>
      <w:tr w:rsidR="0074774A" w:rsidRPr="00DB2469" w14:paraId="360F43F8" w14:textId="77777777" w:rsidTr="002F22F8">
        <w:trPr>
          <w:cantSplit/>
          <w:trHeight w:val="170"/>
        </w:trPr>
        <w:tc>
          <w:tcPr>
            <w:tcW w:w="846" w:type="dxa"/>
            <w:gridSpan w:val="2"/>
            <w:vMerge w:val="restart"/>
            <w:shd w:val="clear" w:color="auto" w:fill="FFFFFF" w:themeFill="background1"/>
            <w:textDirection w:val="btLr"/>
            <w:vAlign w:val="center"/>
          </w:tcPr>
          <w:p w14:paraId="099AF942" w14:textId="76B6CD5A"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1959045D" w14:textId="1FDDCD85"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07091DC9" w14:textId="4C6FE75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3C84BC4" w14:textId="2884ADAA" w:rsidR="0074774A" w:rsidRPr="00DB2469" w:rsidRDefault="0074774A" w:rsidP="0074774A">
            <w:pPr>
              <w:pStyle w:val="CitaviBibliographySubheading8"/>
              <w:numPr>
                <w:ilvl w:val="0"/>
                <w:numId w:val="2"/>
              </w:numPr>
              <w:ind w:left="322" w:hanging="218"/>
              <w:rPr>
                <w:color w:val="000000" w:themeColor="text1"/>
              </w:rPr>
            </w:pPr>
            <w:r w:rsidRPr="00DB2469">
              <w:rPr>
                <w:color w:val="000000" w:themeColor="text1"/>
              </w:rPr>
              <w:t xml:space="preserve">OpenAI’s ChatGPT, as a generative digital tool, assumes a non-human form </w:t>
            </w:r>
            <w:sdt>
              <w:sdtPr>
                <w:rPr>
                  <w:color w:val="000000" w:themeColor="text1"/>
                </w:rPr>
                <w:alias w:val="To edit, see citavi.com/edit"/>
                <w:tag w:val="CitaviPlaceholder#98675b11-d1d4-40ed-a61f-b5e8d8ffb447"/>
                <w:id w:val="-1995400918"/>
                <w:placeholder>
                  <w:docPart w:val="DefaultPlaceholder_-1854013440"/>
                </w:placeholder>
              </w:sdtPr>
              <w:sdtEndPr/>
              <w:sdtContent>
                <w:r w:rsidR="00F26E43">
                  <w:rPr>
                    <w:color w:val="000000" w:themeColor="text1"/>
                  </w:rPr>
                  <w:fldChar w:fldCharType="begin"/>
                </w:r>
                <w:r w:rsidR="009725B8">
                  <w:rPr>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ZmQ0ZmIzLWY1MjAtNGIwZC1iNTRjLTU3YTEwNzdlZTk4MyIsIlJhbmdlTGVuZ3RoIjoxNSwiUmVmZXJlbmNlSWQiOiIyOTVmYjQ2ZS0zYTY1LTRmYWMtYWIzZC04ZWVhY2Y2MTU2N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DaGF0R1BUIiwiUHJvdGVjdGVkIjpmYWxzZSwiU2V4IjowLCJDcmVhdGVkQnkiOiJfSmFubmlrYSBTY2jDpGZlciIsIkNyZWF0ZWRPbiI6IjIwMjYtMDctMjdUMTM6NDE6NDgiLCJNb2RpZmllZEJ5IjoiX0phbm5pa2EgU2Now6RmZXIiLCJJZCI6ImNlYzhhMTMwLTAyM2ItNGZiYi1hMGY4LTI0NmFhMDNiY2UxMyIsIk1vZGlmaWVkT24iOiIyMDI2LTA3LTI3VDEzOjQxOjQ4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Y2NscHVsenIuanBnIiwiVXJpU3RyaW5nIjoiMjk1ZmI0NmUtM2E2NS00ZmFjLWFiM2QtOGVlYWNmNjE1NjU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NoYXRncHQuY29tLyIsIlVyaVN0cmluZyI6Imh0dHBzOi8vY2hhdGdwdC5jb20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}</w:instrText>
                </w:r>
                <w:r w:rsidR="00F26E43">
                  <w:rPr>
                    <w:color w:val="000000" w:themeColor="text1"/>
                  </w:rPr>
                  <w:fldChar w:fldCharType="separate"/>
                </w:r>
                <w:r w:rsidR="009725B8">
                  <w:rPr>
                    <w:color w:val="000000" w:themeColor="text1"/>
                  </w:rPr>
                  <w:t>(ChatGPT, 2026)</w:t>
                </w:r>
                <w:r w:rsidR="00F26E43">
                  <w:rPr>
                    <w:color w:val="000000" w:themeColor="text1"/>
                  </w:rPr>
                  <w:fldChar w:fldCharType="end"/>
                </w:r>
              </w:sdtContent>
            </w:sdt>
          </w:p>
        </w:tc>
      </w:tr>
      <w:tr w:rsidR="0074774A" w:rsidRPr="00DB2469" w14:paraId="51580767" w14:textId="77777777" w:rsidTr="002F22F8">
        <w:trPr>
          <w:trHeight w:val="170"/>
        </w:trPr>
        <w:tc>
          <w:tcPr>
            <w:tcW w:w="846" w:type="dxa"/>
            <w:gridSpan w:val="2"/>
            <w:vMerge/>
            <w:shd w:val="clear" w:color="auto" w:fill="FFFFFF" w:themeFill="background1"/>
          </w:tcPr>
          <w:p w14:paraId="3FB3E247"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72FC8DE3" w14:textId="0AD17CBA"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5DDC4456" w14:textId="6BD33C8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6366F48" w14:textId="18298D8B" w:rsidR="0074774A" w:rsidRPr="00DB2469" w:rsidRDefault="0074774A" w:rsidP="0074774A">
            <w:pPr>
              <w:pStyle w:val="CitaviBibliographySubheading8"/>
              <w:numPr>
                <w:ilvl w:val="0"/>
                <w:numId w:val="2"/>
              </w:numPr>
              <w:ind w:left="322" w:hanging="218"/>
              <w:rPr>
                <w:b/>
                <w:bCs/>
              </w:rPr>
            </w:pPr>
            <w:r w:rsidRPr="00DB2469">
              <w:rPr>
                <w:color w:val="000000" w:themeColor="text1"/>
              </w:rPr>
              <w:t xml:space="preserve">OpenAI’s ChatGPT offers an agent mode that autonomously solves complex tasks without constant user input. However, its autonomy remains bounded by user prompts and queries, and policy constraints </w:t>
            </w:r>
            <w:sdt>
              <w:sdtPr>
                <w:rPr>
                  <w:color w:val="000000" w:themeColor="text1"/>
                </w:rPr>
                <w:alias w:val="To edit, see citavi.com/edit"/>
                <w:tag w:val="CitaviPlaceholder#5c2d2369-1750-47ef-bbbc-7d3ee6125df3"/>
                <w:id w:val="-1731920421"/>
                <w:placeholder>
                  <w:docPart w:val="AB712B393DE341DA84C53F83915E6AAB"/>
                </w:placeholder>
              </w:sdtPr>
              <w:sdtEndPr/>
              <w:sdtContent>
                <w:r w:rsidRPr="00DB2469">
                  <w:rPr>
                    <w:color w:val="000000" w:themeColor="text1"/>
                  </w:rPr>
                  <w:fldChar w:fldCharType="begin"/>
                </w:r>
                <w:r w:rsidR="007136C6">
                  <w:rPr>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OTc2NzE1LWY0YzYtNDZkMC05M2RjLTUzYTk4YWFkODlmNSIsIlJhbmdlTGVuZ3RoIjoxNiwiUmVmZXJlbmNlSWQiOiIwNjVkYTdjZC1mOGFlLTQ0NmItYWEwNS0xZmEyN2YxMDdlY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eyIkaWQiOiI5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2hlbHAub3BlbmFpLmNvbS9lbi9hcnRpY2xlcy8xMTc1Mjg3NC1jaGF0Z3B0LWFnZW50IiwiVXJpU3RyaW5nIjoiaHR0cHM6Ly9oZWxwLm9wZW5haS5jb20vZW4vYXJ0aWNsZXMvMTE3NTI4NzQtY2hhdGdwdC1hZ2VudC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}</w:instrText>
                </w:r>
                <w:r w:rsidRPr="00DB2469">
                  <w:rPr>
                    <w:color w:val="000000" w:themeColor="text1"/>
                  </w:rPr>
                  <w:fldChar w:fldCharType="separate"/>
                </w:r>
                <w:r w:rsidR="009725B8">
                  <w:rPr>
                    <w:color w:val="000000" w:themeColor="text1"/>
                  </w:rPr>
                  <w:t>(OpenAI, n.d.–c)</w:t>
                </w:r>
                <w:r w:rsidRPr="00DB2469">
                  <w:rPr>
                    <w:color w:val="000000" w:themeColor="text1"/>
                  </w:rPr>
                  <w:fldChar w:fldCharType="end"/>
                </w:r>
              </w:sdtContent>
            </w:sdt>
          </w:p>
        </w:tc>
      </w:tr>
      <w:tr w:rsidR="0074774A" w:rsidRPr="00DB2469" w14:paraId="54FC1F97" w14:textId="77777777" w:rsidTr="002F22F8">
        <w:trPr>
          <w:trHeight w:val="170"/>
        </w:trPr>
        <w:tc>
          <w:tcPr>
            <w:tcW w:w="846" w:type="dxa"/>
            <w:gridSpan w:val="2"/>
            <w:vMerge/>
            <w:shd w:val="clear" w:color="auto" w:fill="FFFFFF" w:themeFill="background1"/>
          </w:tcPr>
          <w:p w14:paraId="3920E9FD"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3EBD5425" w14:textId="28F2290D"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0051E2FE" w14:textId="4DD22031"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07DCBB1" w14:textId="7FAC3AAC" w:rsidR="0074774A" w:rsidRPr="00DB2469" w:rsidRDefault="0074774A" w:rsidP="0074774A">
            <w:pPr>
              <w:pStyle w:val="CitaviBibliographySubheading8"/>
              <w:numPr>
                <w:ilvl w:val="0"/>
                <w:numId w:val="2"/>
              </w:numPr>
              <w:ind w:left="322" w:hanging="218"/>
              <w:rPr>
                <w:color w:val="auto"/>
              </w:rPr>
            </w:pPr>
            <w:r w:rsidRPr="00DB2469">
              <w:rPr>
                <w:color w:val="auto"/>
              </w:rPr>
              <w:t xml:space="preserve">OpenAI’s ChatGPT generates outputs in line with user goals, but intentionality is fully delegated (i.e., it does not have intrinsic goals or purposes of its own) </w:t>
            </w:r>
            <w:sdt>
              <w:sdtPr>
                <w:rPr>
                  <w:color w:val="auto"/>
                </w:rPr>
                <w:alias w:val="To edit, see citavi.com/edit"/>
                <w:tag w:val="CitaviPlaceholder#704220ee-0bf2-4297-95f7-322a03656fcd"/>
                <w:id w:val="1939638589"/>
                <w:placeholder>
                  <w:docPart w:val="AB712B393DE341DA84C53F83915E6AA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jYTY1NTQ2LTZiMjUtNDgzMC05YjVjLWZjZWY5MGM0MDcxNCIsIlJhbmdlTGVuZ3RoIjoxNSwiUmVmZXJlbmNlSWQiOiIyNTc2N2MxOS02ZjNmLTQ5ODktOTdhZS0wNGY2ZjQ3YTQyN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55b3V0dWJlLmNvbS93YXRjaD92PUFHcl9Yb2xnMFBzIiwiVXJpU3RyaW5nIjoiaHR0cHM6Ly93d3cueW91dHViZS5jb20vd2F0Y2g/dj1BR3JfWG9sZzBQ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U0OjQyIiwiTW9kaWZpZWRCeSI6Il9QaGlsaXBwIEhhbnNtZWllciIsIklkIjoiNDkzNzE0MTgtYjdmMC00MzZlLTlmNTItNmIxNzdmMzczMjZmIiwiTW9kaWZpZWRPbiI6IjIwMjUtMDgtMjNUMTM6NTQ6NDIiLCJQcm9qZWN0Ijp7IiRyZWYiOiI4In19XSwiT25saW5lQWRkcmVzcyI6Imh0dHBzOi8vd3d3LnlvdXR1YmUuY29tL3dhdGNoP3Y9QUdyX1hvbGcwUHMiLCJPcmdhbml6YXRpb25zIjpbXSwiT3RoZXJzSW52b2x2ZWQiOltdLCJQdWJsaXNoZXJzIjpbeyIkaWQiOiIxMi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}</w:instrText>
                </w:r>
                <w:r w:rsidRPr="00DB2469">
                  <w:rPr>
                    <w:color w:val="auto"/>
                  </w:rPr>
                  <w:fldChar w:fldCharType="separate"/>
                </w:r>
                <w:r w:rsidR="009725B8">
                  <w:rPr>
                    <w:color w:val="auto"/>
                  </w:rPr>
                  <w:t>(OpenAI, 2025b)</w:t>
                </w:r>
                <w:r w:rsidRPr="00DB2469">
                  <w:rPr>
                    <w:color w:val="auto"/>
                  </w:rPr>
                  <w:fldChar w:fldCharType="end"/>
                </w:r>
              </w:sdtContent>
            </w:sdt>
          </w:p>
        </w:tc>
      </w:tr>
      <w:tr w:rsidR="0074774A" w:rsidRPr="00DB2469" w14:paraId="2B22519F" w14:textId="77777777" w:rsidTr="002F22F8">
        <w:trPr>
          <w:trHeight w:val="170"/>
        </w:trPr>
        <w:tc>
          <w:tcPr>
            <w:tcW w:w="846" w:type="dxa"/>
            <w:gridSpan w:val="2"/>
            <w:vMerge/>
            <w:shd w:val="clear" w:color="auto" w:fill="FFFFFF" w:themeFill="background1"/>
          </w:tcPr>
          <w:p w14:paraId="6754C75C"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3A70F6A7" w14:textId="252C4A44"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1AB34388" w14:textId="1E14E52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A326A3B" w14:textId="59A4E63D" w:rsidR="0074774A" w:rsidRPr="00DB2469" w:rsidRDefault="0074774A" w:rsidP="0074774A">
            <w:pPr>
              <w:pStyle w:val="CitaviBibliographySubheading8"/>
              <w:numPr>
                <w:ilvl w:val="0"/>
                <w:numId w:val="2"/>
              </w:numPr>
              <w:ind w:left="322" w:hanging="218"/>
              <w:rPr>
                <w:color w:val="auto"/>
              </w:rPr>
            </w:pPr>
            <w:r w:rsidRPr="00DB2469">
              <w:rPr>
                <w:color w:val="auto"/>
              </w:rPr>
              <w:t>OpenAI’s ChatGPT agent is capable of collective action, coordinating with other</w:t>
            </w:r>
            <w:r w:rsidR="00FD1970">
              <w:rPr>
                <w:color w:val="auto"/>
              </w:rPr>
              <w:t>s</w:t>
            </w:r>
            <w:r w:rsidRPr="00DB2469">
              <w:rPr>
                <w:color w:val="auto"/>
              </w:rPr>
              <w:t xml:space="preserve"> to achieve shared goals as ChatGPT </w:t>
            </w:r>
            <w:r w:rsidR="00FD1970" w:rsidRPr="00FD1970">
              <w:rPr>
                <w:color w:val="auto"/>
              </w:rPr>
              <w:t>not only cooperates with the user within the integrated environment but also interacts</w:t>
            </w:r>
            <w:r w:rsidR="00FD1970">
              <w:rPr>
                <w:color w:val="auto"/>
              </w:rPr>
              <w:t xml:space="preserve"> </w:t>
            </w:r>
            <w:r w:rsidRPr="00DB2469">
              <w:rPr>
                <w:color w:val="auto"/>
              </w:rPr>
              <w:t xml:space="preserve">with the broader ecosystem </w:t>
            </w:r>
            <w:sdt>
              <w:sdtPr>
                <w:rPr>
                  <w:color w:val="auto"/>
                </w:rPr>
                <w:alias w:val="To edit, see citavi.com/edit"/>
                <w:tag w:val="CitaviPlaceholder#77fe155a-c121-43fe-bbb6-e257ce857670"/>
                <w:id w:val="-1417707952"/>
                <w:placeholder>
                  <w:docPart w:val="AB712B393DE341DA84C53F83915E6AA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YmY3OTMzLTU3ODAtNDJkNy04Mjk2LThiNWVkZGQ5MDgzYyIsIlJhbmdlU3RhcnQiOjEzLCJSYW5nZUxlbmd0aCI6MTYsIlJlZmVyZW5jZUlkIjoiMjU3NjdjMTktNmYzZi00OTg5LTk3YWUtMDRmNmY0N2E0MjQ4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MYXN0TmFtZSI6Ik9wZW5BSSIsIlByb3RlY3RlZCI6ZmFsc2UsIlNleCI6MCwiQ3JlYXRlZEJ5IjoiX1BoaWxpcHAgSGFuc21laWVyIiwiQ3JlYXRlZE9uIjoiMjAyNC0xMS0yOFQwOTozMDowMiIsIk1vZGlmaWVkQnkiOiJfUGhpbGlwcCBIYW5zbWVpZXIiLCJJZCI6ImRlMWQ5ZDdjLTQyMDAtNGVlYS05ZWRmLWZjZmE2MWY5MTMwOSIsIk1vZGlmaWVkT24iOiIyMDI0LTExLTI4VDA5OjMwOjAy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eW91dHViZS5jb20vd2F0Y2g/dj1BR3JfWG9sZzBQcyIsIlVyaVN0cmluZyI6Imh0dHBzOi8vd3d3LnlvdXR1YmUuY29tL3dhdGNoP3Y9QUdyX1hvbGcwUH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zo1NDo0MiIsIk1vZGlmaWVkQnkiOiJfUGhpbGlwcCBIYW5zbWVpZXIiLCJJZCI6IjQ5MzcxNDE4LWI3ZjAtNDM2ZS05ZjUyLTZiMTc3ZjM3MzI2ZiIsIk1vZGlmaWVkT24iOiIyMDI1LTA4LTIzVDEzOjU0OjQyIiwiUHJvamVjdCI6eyIkcmVmIjoiOCJ9fV0sIk9ubGluZUFkZHJlc3MiOiJodHRwczovL3d3dy55b3V0dWJlLmNvbS93YXRjaD92PUFHcl9Yb2xnMFBzIiwiT3JnYW5pemF0aW9ucyI6W10sIk90aGVyc0ludm9sdmVkIjpbXSwiUHVibGlzaGVycyI6W3siJGlkIjoiMT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aWQiOiIxOCIsIiR0eXBlIjoiU3dpc3NBY2FkZW1pYy5DaXRhdmkuUGVyc29uLCBTd2lzc0FjYWRlbWljLkNpdGF2aSIsIkZpcnN0TmFtZSI6Ik0uIiwiTGFzdE5hbWUiOiJGcmFua2UiLCJQcm90ZWN0ZWQiOmZhbHNlLCJTZXgiOjAsIkNyZWF0ZWRCeSI6Il9QaGlsaXBwIEhhbnNtZWllciIsIkNyZWF0ZWRPbiI6IjIwMjUtMDgtMjNUMTQ6MDA6NDEiLCJNb2RpZmllZEJ5IjoiX1BoaWxpcHAgSGFuc21laWVyIiwiSWQiOiI2MTVlNjkwNC0zYTY1LTQ0ZDYtYjQ5NC1mMGFhOTJlMzIyNjQiLCJNb2RpZmllZE9uIjoiMjAyNS0wOC0yM1QxNDowMDo0M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51bmktYnJlbWVuLmRlL2VuL2Jsb2ctbmV3cy9jb2xsZWN0aXZlLWFjdGlvbi1hbmQtYWktdGhlLW5leHQtc3RhZ2UtaW4tYWNjZWxlcmF0aW5nLWRpZ2l0YWwtdHJhbnNmb3JtYXRpb24iLCJVcmlTdHJpbmciOiJodHRwczovL3d3dy51bmktYnJlbWVuLmRlL2VuL2Jsb2ctbmV3cy9jb2xsZWN0aXZlLWFjdGlvbi1hbmQtYWktdGhlLW5leHQtc3RhZ2UtaW4tYWNjZWxlcmF0aW5nLWRpZ2l0YWwtdHJhbnNmb3JtYXRpb24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}</w:instrText>
                </w:r>
                <w:r w:rsidRPr="00DB2469">
                  <w:rPr>
                    <w:color w:val="auto"/>
                  </w:rPr>
                  <w:fldChar w:fldCharType="separate"/>
                </w:r>
                <w:r w:rsidR="009725B8">
                  <w:rPr>
                    <w:color w:val="auto"/>
                  </w:rPr>
                  <w:t>(Franke, n.d.; OpenAI, 2025b)</w:t>
                </w:r>
                <w:r w:rsidRPr="00DB2469">
                  <w:rPr>
                    <w:color w:val="auto"/>
                  </w:rPr>
                  <w:fldChar w:fldCharType="end"/>
                </w:r>
              </w:sdtContent>
            </w:sdt>
          </w:p>
        </w:tc>
      </w:tr>
      <w:tr w:rsidR="0074774A" w:rsidRPr="00DB2469" w14:paraId="1308ADEC" w14:textId="77777777" w:rsidTr="002F22F8">
        <w:trPr>
          <w:trHeight w:val="170"/>
        </w:trPr>
        <w:tc>
          <w:tcPr>
            <w:tcW w:w="846" w:type="dxa"/>
            <w:gridSpan w:val="2"/>
            <w:vMerge/>
            <w:shd w:val="clear" w:color="auto" w:fill="FFFFFF" w:themeFill="background1"/>
          </w:tcPr>
          <w:p w14:paraId="5EA201B9"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0829028F" w14:textId="72878EA7"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2853CE17" w14:textId="5AA08964"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32160D4A" w14:textId="31560F24" w:rsidR="0074774A" w:rsidRPr="00DB2469" w:rsidRDefault="0074774A" w:rsidP="0074774A">
            <w:pPr>
              <w:pStyle w:val="CitaviBibliographySubheading8"/>
              <w:numPr>
                <w:ilvl w:val="0"/>
                <w:numId w:val="2"/>
              </w:numPr>
              <w:ind w:left="322" w:hanging="218"/>
              <w:rPr>
                <w:color w:val="000000" w:themeColor="text1"/>
              </w:rPr>
            </w:pPr>
            <w:r w:rsidRPr="00DB2469">
              <w:rPr>
                <w:color w:val="000000" w:themeColor="text1"/>
              </w:rPr>
              <w:t xml:space="preserve">OpenAI’s ChatGPT does not have intrinsic agency. Instead, </w:t>
            </w:r>
            <w:r w:rsidR="00FD1970">
              <w:rPr>
                <w:color w:val="000000" w:themeColor="text1"/>
              </w:rPr>
              <w:t>its</w:t>
            </w:r>
            <w:r w:rsidRPr="00DB2469">
              <w:rPr>
                <w:color w:val="000000" w:themeColor="text1"/>
              </w:rPr>
              <w:t xml:space="preserve"> function depends on user prompts, repository context, and integration </w:t>
            </w:r>
            <w:sdt>
              <w:sdtPr>
                <w:rPr>
                  <w:color w:val="000000" w:themeColor="text1"/>
                </w:rPr>
                <w:alias w:val="To edit, see citavi.com/edit"/>
                <w:tag w:val="CitaviPlaceholder#34489526-6a60-47cb-986b-4ac3d505189d"/>
                <w:id w:val="-1893570113"/>
                <w:placeholder>
                  <w:docPart w:val="AB712B393DE341DA84C53F83915E6AAB"/>
                </w:placeholder>
              </w:sdtPr>
              <w:sdtEndPr/>
              <w:sdtContent>
                <w:r w:rsidRPr="00DB2469">
                  <w:rPr>
                    <w:color w:val="000000" w:themeColor="text1"/>
                  </w:rPr>
                  <w:fldChar w:fldCharType="begin"/>
                </w:r>
                <w:r w:rsidR="007136C6">
                  <w:rPr>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yNjY4NmUzLWZhOTQtNGZkYS1hYjE0LTZhNzdkNGVjYmUwNyIsIlJhbmdlU3RhcnQiOjE1LCJSYW5nZUxlbmd0aCI6MTYsIlJlZmVyZW5jZUlkIjoiOGU5NDVjYjctMWQ5Yi00ZmE5LTlkMGYtMDZhYmY4NTMzZDc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cml0aW5ncy5zdGVwaGVud29sZnJhbS5jb20vMjAyMy8wMi93aGF0LWlzLWNoYXRncHQtZG9pbmctYW5kLXdoeS1kb2VzLWl0LXdvcmsvIiwiVXJpU3RyaW5nIjoiaHR0cHM6Ly93cml0aW5ncy5zdGVwaGVud29sZnJhbS5jb20vMjAyMy8wMi93aGF0LWlzLWNoYXRncHQtZG9pbmctYW5kLXdoeS1kb2VzLWl0LXdvcms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QuMDcuMjAyNiIsIkF1dGhvcnMiOlt7IiRpZCI6IjE4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2hlbHAub3BlbmFpLmNvbS9lbi9hcnRpY2xlcy83ODQyMzY0LWhvdy1jaGF0Z3B0LWFuZC1vdXItZm91bmRhdGlvbi1tb2RlbHMtYXJlLWRldmVsb3BlZCIsIlVyaVN0cmluZyI6Imh0dHBzOi8vaGVscC5vcGVuYWkuY29tL2VuL2FydGljbGVzLzc4NDIzNjQtaG93LWNoYXRncHQtYW5kLW91ci1mb3VuZGF0aW9uLW1vZGVscy1hcmUtZGV2ZWxvcGVk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Dk6MzU6MzciLCJNb2RpZmllZEJ5IjoiX1BoaWxpcHAgSGFuc21laWVyIiwiSWQiOiJlNzE5MGQwMy1hOGRmLTQzMmItYTRkOC0yNDA2ZDgzZjk1YTMiLCJNb2RpZmllZE9uIjoiMjAyNS0wOC0yMlQwOTozNTozNyIsIlByb2plY3QiOnsiJHJlZiI6IjgifX1dLCJPbmxpbmVBZGRyZXNzIjoiaHR0cHM6Ly9oZWxwLm9wZW5haS5jb20vZW4vYXJ0aWNsZXMvNzg0MjM2NC1ob3ctY2hhdGdwdC1hbmQtb3VyLWZvdW5kYXRpb24tbW9kZWxzLWFyZS1kZXZlbG9wZWQiLCJPcmdhbml6YXRpb25zIjpbeyIkaWQiOiIy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}</w:instrText>
                </w:r>
                <w:r w:rsidRPr="00DB2469">
                  <w:rPr>
                    <w:color w:val="000000" w:themeColor="text1"/>
                  </w:rPr>
                  <w:fldChar w:fldCharType="separate"/>
                </w:r>
                <w:r w:rsidR="009725B8">
                  <w:rPr>
                    <w:color w:val="000000" w:themeColor="text1"/>
                  </w:rPr>
                  <w:t>(OpenAI, n.d.–g; Wolfram, 2023)</w:t>
                </w:r>
                <w:r w:rsidRPr="00DB2469">
                  <w:rPr>
                    <w:color w:val="000000" w:themeColor="text1"/>
                  </w:rPr>
                  <w:fldChar w:fldCharType="end"/>
                </w:r>
              </w:sdtContent>
            </w:sdt>
          </w:p>
        </w:tc>
      </w:tr>
      <w:tr w:rsidR="0074774A" w:rsidRPr="00DB2469" w14:paraId="7C61DB00" w14:textId="77777777" w:rsidTr="002F22F8">
        <w:trPr>
          <w:trHeight w:val="170"/>
        </w:trPr>
        <w:tc>
          <w:tcPr>
            <w:tcW w:w="846" w:type="dxa"/>
            <w:gridSpan w:val="2"/>
            <w:vMerge/>
            <w:shd w:val="clear" w:color="auto" w:fill="FFFFFF" w:themeFill="background1"/>
          </w:tcPr>
          <w:p w14:paraId="1738F3F7"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7EF40446" w14:textId="0ED0ACA4"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7254DE73" w14:textId="45F1EA8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3CE6C6B5" w14:textId="259E89B2" w:rsidR="0074774A" w:rsidRPr="00DB2469" w:rsidRDefault="0074774A" w:rsidP="0074774A">
            <w:pPr>
              <w:pStyle w:val="CitaviBibliographySubheading8"/>
              <w:numPr>
                <w:ilvl w:val="0"/>
                <w:numId w:val="2"/>
              </w:numPr>
              <w:ind w:left="322" w:hanging="218"/>
              <w:rPr>
                <w:color w:val="000000" w:themeColor="text1"/>
              </w:rPr>
            </w:pPr>
            <w:r w:rsidRPr="00DB2469">
              <w:rPr>
                <w:color w:val="000000" w:themeColor="text1"/>
              </w:rPr>
              <w:t xml:space="preserve">OpenAI’s ChatGPT is designed to relieve actors and extend their capabilities </w:t>
            </w:r>
            <w:sdt>
              <w:sdtPr>
                <w:rPr>
                  <w:color w:val="000000" w:themeColor="text1"/>
                </w:rPr>
                <w:alias w:val="To edit, see citavi.com/edit"/>
                <w:tag w:val="CitaviPlaceholder#411c88e6-69c2-41f6-9264-09fa52a5c02f"/>
                <w:id w:val="1319608842"/>
                <w:placeholder>
                  <w:docPart w:val="AB712B393DE341DA84C53F83915E6AAB"/>
                </w:placeholder>
              </w:sdtPr>
              <w:sdtEndPr/>
              <w:sdtContent>
                <w:r w:rsidRPr="00DB2469">
                  <w:rPr>
                    <w:color w:val="000000" w:themeColor="text1"/>
                  </w:rPr>
                  <w:fldChar w:fldCharType="begin"/>
                </w:r>
                <w:r w:rsidR="009725B8">
                  <w:rPr>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hZTcxM2RjLTllMzEtNDA2Mi1iZGE5LWM1M2Y1OWI2ODEyZCIsIlJhbmdlU3RhcnQiOjExLCJSYW5nZUxlbmd0aCI6MTcsIlJlZmVyZW5jZUlkIjoiMDk3NTJmMWMtNWMwMi00YjhkLWEwZmItZDQ5NGE5N2Y1NWMx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T3BlbkFJIiwiUHJvdGVjdGVkIjpmYWxzZSwiU2V4IjowLCJDcmVhdGVkQnkiOiJfUGhpbGlwcCBIYW5zbWVpZXIiLCJDcmVhdGVkT24iOiIyMDI0LTExLTI4VDA5OjMwOjAyIiwiTW9kaWZpZWRCeSI6Il9QaGlsaXBwIEhhbnNtZWllciIsIklkIjoiZGUxZDlkN2MtNDIwMC00ZWVhLTllZGYtZmNmYTYxZjkxMzA5IiwiTW9kaWZpZWRPbiI6IjIwMjQtMTEtMjhUMDk6MzA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hlbHAub3BlbmFpLmNvbS9lbi9hcnRpY2xlcy85MjYwMjU2LWNoYXRncHQtY2FwYWJpbGl0aWVzLW92ZXJ2aWV3IiwiVXJpU3RyaW5nIjoiaHR0cHM6Ly9oZWxwLm9wZW5haS5jb20vZW4vYXJ0aWNsZXMvOTI2MDI1Ni1jaGF0Z3B0LWNhcGFiaWxpdGllcy1vdmVydmlld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IvMDgvMjAyNSIsIkF1dGhvcnMiOlt7IiRpZCI6IjE4IiwiJHR5cGUiOiJTd2lzc0FjYWRlbWljLkNpdGF2aS5QZXJzb24sIFN3aXNzQWNhZGVtaWMuQ2l0YXZpIiwiRmlyc3ROYW1lIjoiR3VhbmdtaWFuIiwiTGFzdE5hbWUiOiJLdW5nIiwiUHJvdGVjdGVkIjpmYWxzZSwiU2V4IjowLCJDcmVhdGVkQnkiOiJfSmFubmlrYSBTY2jDpGZlciIsIkNyZWF0ZWRPbiI6IjIwMjYtMDctMjdUMTM6Mzc6MjkiLCJNb2RpZmllZEJ5IjoiX0phbm5pa2EgU2Now6RmZXIiLCJJZCI6ImRmMDE3ZWJiLTAwZTAtNGM0Yi04ZGYwLTJhNjA2YzYyYmVhZSIsIk1vZGlmaWVkT24iOiIyMDI2LTA3LTI3VDEzOjM3OjI5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Y29tbXVuaXR5Lm9wZW5haS5jb20vdC9leHRlbmRpbmctY2hhdGdwdHMtZGVkdWN0aXZlLWFuZC1sb2dpY2FsLXJlYXNvbmluZy1jYXBhYmlsaXRpZXMvNTY5NDg0IiwiVXJpU3RyaW5nIjoiaHR0cHM6Ly9jb21tdW5pdHkub3BlbmFpLmNvbS90L2V4dGVuZGluZy1jaGF0Z3B0cy1kZWR1Y3RpdmUtYW5kLWxvZ2ljYWwtcmVhc29uaW5nLWNhcGFiaWxpdGllcy81Njk0OD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}</w:instrText>
                </w:r>
                <w:r w:rsidRPr="00DB2469">
                  <w:rPr>
                    <w:color w:val="000000" w:themeColor="text1"/>
                  </w:rPr>
                  <w:fldChar w:fldCharType="separate"/>
                </w:r>
                <w:r w:rsidR="009725B8">
                  <w:rPr>
                    <w:color w:val="000000" w:themeColor="text1"/>
                  </w:rPr>
                  <w:t>(Kung, 2023; OpenAI, n.d.–d)</w:t>
                </w:r>
                <w:r w:rsidRPr="00DB2469">
                  <w:rPr>
                    <w:color w:val="000000" w:themeColor="text1"/>
                  </w:rPr>
                  <w:fldChar w:fldCharType="end"/>
                </w:r>
              </w:sdtContent>
            </w:sdt>
          </w:p>
        </w:tc>
      </w:tr>
      <w:tr w:rsidR="0074774A" w:rsidRPr="00DB2469" w14:paraId="6EDFB4D8" w14:textId="77777777" w:rsidTr="006C1E4B">
        <w:trPr>
          <w:trHeight w:val="170"/>
        </w:trPr>
        <w:tc>
          <w:tcPr>
            <w:tcW w:w="846" w:type="dxa"/>
            <w:gridSpan w:val="2"/>
            <w:vMerge/>
            <w:shd w:val="clear" w:color="auto" w:fill="FFFFFF" w:themeFill="background1"/>
          </w:tcPr>
          <w:p w14:paraId="511B999E" w14:textId="77777777" w:rsidR="0074774A" w:rsidRPr="00DB2469" w:rsidRDefault="0074774A" w:rsidP="0074774A">
            <w:pPr>
              <w:pStyle w:val="Text"/>
              <w:spacing w:after="0" w:line="240" w:lineRule="auto"/>
              <w:rPr>
                <w:b/>
                <w:bCs/>
              </w:rPr>
            </w:pPr>
          </w:p>
        </w:tc>
        <w:tc>
          <w:tcPr>
            <w:tcW w:w="5386" w:type="dxa"/>
          </w:tcPr>
          <w:p w14:paraId="2AE11DBD" w14:textId="073887C4"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193E9F40" w14:textId="2D0F58C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2700796" w14:textId="07F3C2B1" w:rsidR="0074774A" w:rsidRPr="00DB2469" w:rsidRDefault="0074774A" w:rsidP="0074774A">
            <w:pPr>
              <w:pStyle w:val="CitaviBibliographySubheading8"/>
              <w:numPr>
                <w:ilvl w:val="0"/>
                <w:numId w:val="2"/>
              </w:numPr>
              <w:ind w:left="322" w:hanging="218"/>
              <w:rPr>
                <w:b/>
                <w:bCs/>
              </w:rPr>
            </w:pPr>
            <w:r w:rsidRPr="00DB2469">
              <w:rPr>
                <w:color w:val="000000" w:themeColor="text1"/>
              </w:rPr>
              <w:t>OpenAI’s ChatGPT operates under decision rights explicitly delegated by the user (through prompts, assignments)</w:t>
            </w:r>
            <w:r w:rsidRPr="00DB2469">
              <w:t xml:space="preserve"> </w:t>
            </w:r>
            <w:sdt>
              <w:sdtPr>
                <w:alias w:val="To edit, see citavi.com/edit"/>
                <w:tag w:val="CitaviPlaceholder#c2c51b6c-1bfe-43f6-8d70-420aa7630511"/>
                <w:id w:val="290868352"/>
                <w:placeholder>
                  <w:docPart w:val="4D6846FFE53849B5A52CF8A719820C80"/>
                </w:placeholder>
              </w:sdtPr>
              <w:sdtEndPr/>
              <w:sdtContent>
                <w:r w:rsidRPr="00DB2469">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NGI0OGE2LWZiOWQtNGJlOS04OWI3LTBkOTAwNTUzMGQ3YyIsIlJhbmdlTGVuZ3RoIjoxNSwiUmVmZXJlbmNlSWQiOiIzMjdlOTVkOC1iMGU2LTRiMzYtYTRjMS04MDZmOWE2ODdlM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PcGVuQUkiLCJQcm90ZWN0ZWQiOmZhbHNlLCJTZXgiOjAsIkNyZWF0ZWRCeSI6Il9QaGlsaXBwIEhhbnNtZWllciIsIkNyZWF0ZWRPbiI6IjIwMjQtMTEtMjhUMDk6MzA6MDIiLCJNb2RpZmllZEJ5IjoiX1BoaWxpcHAgSGFuc21laWVyIiwiSWQiOiJkZTFkOWQ3Yy00MjAwLTRlZWEtOWVkZi1mY2ZhNjFmOTEzMDkiLCJNb2RpZmllZE9uIjoiMjAyNC0xMS0yOFQwOTozMDow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aGVscC5vcGVuYWkuY29tL2VuL2FydGljbGVzLzc4NDIzNjQtaG93LWNoYXRncHQtYW5kLW91ci1mb3VuZGF0aW9uLW1vZGVscy1hcmUtZGV2ZWxvcGVkIiwiVXJpU3RyaW5nIjoiaHR0cHM6Ly9oZWxwLm9wZW5haS5jb20vZW4vYXJ0aWNsZXMvNzg0MjM2NC1ob3ctY2hhdGdwdC1hbmQtb3VyLWZvdW5kYXRpb24tbW9kZWxzLWFyZS1kZXZlbG9wZW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JpdGluZ3Muc3RlcGhlbndvbGZyYW0uY29tLzIwMjMvMDIvd2hhdC1pcy1jaGF0Z3B0LWRvaW5nLWFuZC13aHktZG9lcy1pdC13b3JrLyIsIlVyaVN0cmluZyI6Imh0dHBzOi8vd3JpdGluZ3Muc3RlcGhlbndvbGZyYW0uY29tLzIwMjMvMDIvd2hhdC1pcy1jaGF0Z3B0LWRvaW5nLWFuZC13aHktZG9lcy1pdC13b3Jr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}</w:instrText>
                </w:r>
                <w:r w:rsidRPr="00DB2469">
                  <w:fldChar w:fldCharType="separate"/>
                </w:r>
                <w:r w:rsidR="009725B8">
                  <w:t>(OpenAI, n.d.–g; Wolfram, 2023)</w:t>
                </w:r>
                <w:r w:rsidRPr="00DB2469">
                  <w:fldChar w:fldCharType="end"/>
                </w:r>
              </w:sdtContent>
            </w:sdt>
          </w:p>
        </w:tc>
      </w:tr>
    </w:tbl>
    <w:p w14:paraId="7105E657" w14:textId="730EDD69" w:rsidR="00D85DC8" w:rsidRPr="00DB2469" w:rsidRDefault="00D85DC8" w:rsidP="00D85DC8">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4</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00DB7721" w:rsidRPr="00DB2469">
        <w:rPr>
          <w:rFonts w:ascii="Times New Roman" w:eastAsia="Times New Roman" w:hAnsi="Times New Roman" w:cs="Times New Roman"/>
          <w:b/>
          <w:kern w:val="0"/>
          <w:sz w:val="20"/>
          <w:szCs w:val="20"/>
          <w:lang w:eastAsia="ko-KR"/>
          <w14:ligatures w14:val="none"/>
        </w:rPr>
        <w:t>Case Coding ChatGPT</w:t>
      </w:r>
    </w:p>
    <w:p w14:paraId="55092F9E" w14:textId="77777777" w:rsidR="00D85DC8" w:rsidRPr="00DB2469" w:rsidRDefault="00D85DC8" w:rsidP="00D85DC8">
      <w:pPr>
        <w:spacing w:after="240" w:line="480" w:lineRule="auto"/>
        <w:outlineLvl w:val="1"/>
        <w:rPr>
          <w:rFonts w:ascii="Times New Roman" w:eastAsia="Times New Roman" w:hAnsi="Times New Roman" w:cs="Times New Roman"/>
          <w:b/>
          <w:kern w:val="0"/>
          <w:sz w:val="28"/>
          <w:szCs w:val="20"/>
          <w:lang w:eastAsia="ko-KR"/>
          <w14:ligatures w14:val="none"/>
        </w:rPr>
        <w:sectPr w:rsidR="00D85DC8" w:rsidRPr="00DB2469" w:rsidSect="00977E62">
          <w:pgSz w:w="16838" w:h="11906" w:orient="landscape"/>
          <w:pgMar w:top="1417" w:right="1417" w:bottom="1417" w:left="1134" w:header="708" w:footer="708" w:gutter="0"/>
          <w:cols w:space="708"/>
          <w:docGrid w:linePitch="360"/>
        </w:sectPr>
      </w:pPr>
    </w:p>
    <w:p w14:paraId="046F260D" w14:textId="7E43070F" w:rsidR="00D85DC8" w:rsidRPr="00DB2469" w:rsidRDefault="00662424" w:rsidP="00D85DC8">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D85DC8" w:rsidRPr="00DB2469">
        <w:rPr>
          <w:rFonts w:ascii="Times New Roman" w:eastAsia="Times New Roman" w:hAnsi="Times New Roman" w:cs="Times New Roman"/>
          <w:b/>
          <w:kern w:val="0"/>
          <w:sz w:val="28"/>
          <w:szCs w:val="20"/>
          <w:lang w:eastAsia="ko-KR"/>
          <w14:ligatures w14:val="none"/>
        </w:rPr>
        <w:t xml:space="preserve">.3 </w:t>
      </w:r>
      <w:bookmarkStart w:id="2" w:name="_Hlk206840517"/>
      <w:r w:rsidR="00D85DC8" w:rsidRPr="00DB2469">
        <w:rPr>
          <w:rFonts w:ascii="Times New Roman" w:eastAsia="Times New Roman" w:hAnsi="Times New Roman" w:cs="Times New Roman"/>
          <w:b/>
          <w:kern w:val="0"/>
          <w:sz w:val="28"/>
          <w:szCs w:val="20"/>
          <w:lang w:eastAsia="ko-KR"/>
          <w14:ligatures w14:val="none"/>
        </w:rPr>
        <w:t>Gemini</w:t>
      </w:r>
      <w:r w:rsidR="0076052D" w:rsidRPr="00DB2469">
        <w:rPr>
          <w:rFonts w:ascii="Times New Roman" w:eastAsia="Times New Roman" w:hAnsi="Times New Roman" w:cs="Times New Roman"/>
          <w:b/>
          <w:kern w:val="0"/>
          <w:sz w:val="28"/>
          <w:szCs w:val="20"/>
          <w:lang w:eastAsia="ko-KR"/>
          <w14:ligatures w14:val="none"/>
        </w:rPr>
        <w:t xml:space="preserve"> </w:t>
      </w:r>
      <w:bookmarkEnd w:id="2"/>
      <w:r w:rsidR="0076052D" w:rsidRPr="00DB2469">
        <w:rPr>
          <w:rFonts w:ascii="Times New Roman" w:eastAsia="Times New Roman" w:hAnsi="Times New Roman" w:cs="Times New Roman"/>
          <w:b/>
          <w:kern w:val="0"/>
          <w:sz w:val="28"/>
          <w:szCs w:val="20"/>
          <w:lang w:eastAsia="ko-KR"/>
          <w14:ligatures w14:val="none"/>
        </w:rPr>
        <w:t>(Google)</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FE1E40" w:rsidRPr="00DB2469" w14:paraId="19787DEF" w14:textId="77777777" w:rsidTr="00CA557E">
        <w:trPr>
          <w:cantSplit/>
          <w:trHeight w:val="268"/>
        </w:trPr>
        <w:tc>
          <w:tcPr>
            <w:tcW w:w="14454" w:type="dxa"/>
            <w:gridSpan w:val="5"/>
            <w:shd w:val="clear" w:color="auto" w:fill="A6A6A6" w:themeFill="background1" w:themeFillShade="A6"/>
          </w:tcPr>
          <w:p w14:paraId="2ABF4581" w14:textId="77777777" w:rsidR="00F02141" w:rsidRPr="00DB2469" w:rsidRDefault="00F02141" w:rsidP="00CA557E">
            <w:pPr>
              <w:keepNext/>
              <w:jc w:val="center"/>
              <w:rPr>
                <w:rFonts w:ascii="Times New Roman" w:hAnsi="Times New Roman" w:cs="Times New Roman"/>
                <w:sz w:val="20"/>
                <w:szCs w:val="20"/>
              </w:rPr>
            </w:pPr>
          </w:p>
          <w:p w14:paraId="793302F4" w14:textId="782CEA48" w:rsidR="00FE1E40" w:rsidRPr="00DB2469" w:rsidRDefault="008B5B69" w:rsidP="008B5B69">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Google Gemini is a GenAI-based multimodal assistant developed by Google DeepMind, designed to unify language, vision, and reasoning capabilities in a single model family. Unlike earlier large language models focused primarily on text, Gemini is built to natively process and integrate different input types—such as text, images, audio, and code—within one coherent system. It is accessible through Google products like Search, Workspace (Docs, Sheets, Gmail), and Android, as well as via APIs for developers and enterprises. Gemini provides advanced features such as real-time reasoning, contextual awareness across multi-turn conversations, and domain-specific expertise. It supports code generation, content creation, complex problem-solving, and data interpretation across scientific, business, and educational contexts. Through tight integration with Google’s ecosystem, Gemini enables productivity enhancements like drafting and editing documents, generating presentations, or analyzing datasets directly within Workspace applications </w:t>
            </w:r>
            <w:sdt>
              <w:sdtPr>
                <w:rPr>
                  <w:rFonts w:ascii="Times New Roman" w:hAnsi="Times New Roman" w:cs="Times New Roman"/>
                  <w:sz w:val="20"/>
                  <w:szCs w:val="20"/>
                </w:rPr>
                <w:alias w:val="To edit, see citavi.com/edit"/>
                <w:tag w:val="CitaviPlaceholder#81390396-eaa5-49c9-9de7-e5f6b7625821"/>
                <w:id w:val="-1938443776"/>
                <w:placeholder>
                  <w:docPart w:val="DefaultPlaceholder_-1854013440"/>
                </w:placeholder>
              </w:sdtPr>
              <w:sdtEndPr/>
              <w:sdtContent>
                <w:r w:rsidRPr="00DB2469">
                  <w:rPr>
                    <w:rFonts w:ascii="Times New Roman" w:hAnsi="Times New Roman" w:cs="Times New Roman"/>
                    <w:sz w:val="20"/>
                    <w:szCs w:val="20"/>
                  </w:rPr>
                  <w:fldChar w:fldCharType="begin"/>
                </w:r>
                <w:r w:rsidR="007B4D1B">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YjZkMTFjLTA1MjItNDdjNy1iYTY2LWZlOWVkZjhkNzcxZiIsIlJhbmdlTGVuZ3RoIjoyNSwiUmVmZXJlbmNlSWQiOiJhMWUxZjNjOC04YWQ5LTQ4MTQtOWNiMi0xNzAwMjQzYjhkN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WJtLmNvbS90aGluay90b3BpY3MvZ29vZ2xlLWdlbWluaSIsIlVyaVN0cmluZyI6Imh0dHBzOi8vd3d3LmlibS5jb20vdGhpbmsvdG9waWNzL2dvb2dsZS1nZW1pbmk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pZCI6IjE5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2Nsb3VkLmdvb2dsZS5jb20vZ2VtaW5pL2RvY3MvY29kZWFzc2lzdC9hZ2VudC1tb2RlIiwiVXJpU3RyaW5nIjoiaHR0cHM6Ly9jbG91ZC5nb29nbGUuY29tL2dlbWluaS9kb2NzL2NvZGVhc3Npc3QvYWdlbnQtbW9kZS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Ny4wNy4yMDI2IiwiQXV0aG9ycyI6W3siJHJlZiI6IjE5In1dLCJDaXRhdGlvbktleVVwZGF0ZVR5cGUiOjAsIkNvbGxhYm9yYXRvcnMiOltdLCJFZGl0b3JzIjpbXSwiRXZhbHVhdGlvbkNvbXBsZXhpdHkiOjAsIkV2YWx1YXRpb25Tb3VyY2VUZXh0Rm9ybWF0IjowLCJHcm91cHMiOltdLCJIYXNMYWJlbDEiOmZhbHNlLCJIYXNMYWJlbDIiOmZhbHNlLCJLZXl3b3JkcyI6W10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JodHRwczovL21lZGl1bS5jb20vQGRhdmlkbGZsaWFuZy9ndWlkZS1nZXR0aW5nLXN0YXJ0ZWQtd2l0aC1nb29nbGUtZ2VtaW5pLTItMC1pbWFnZS1nZW5lcmF0aW9uLWJmOTdjZDE1YTljZiIsIlVyaVN0cmluZyI6Imh0dHBzOi8vY2xvdWQuZ29vZ2xlLmNvbS92ZXJ0ZXgtYWkvZ2VuZXJhdGl2ZS1haS9kb2NzL211bHRpbW9kYWwvaW1hZ2UtZ2VuZXJhdGlvbi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NDkiLCIkdHlwZSI6IlN3aXNzQWNhZGVtaWMuQ2l0YXZpLkxvY2F0aW9uLCBTd2lzc0FjYWRlbWljLkNpdGF2aSIsIkFkZHJlc3MiOnsiJGlkIjoiNTAiLCIkdHlwZSI6IlN3aXNzQWNhZGVtaWMuQ2l0YXZpLkxpbmtlZFJlc291cmNlLCBTd2lzc0FjYWRlbWljLkNpdGF2aSIsIkxpbmtlZFJlc291cmNlVHlwZSI6NSwiT3JpZ2luYWxTdHJpbmciOiJodHRwczovL2Jsb2cuZ29vZ2xlL3RlY2hub2xvZ3kvYWkvZ29vZ2xlLWdlbWluaS1haS8iLCJVcmlTdHJpbmciOiJodHRwczovL2Jsb2cuZ29vZ2xlL3RlY2hub2xvZ3kvYWkvZ29vZ2xlLWdlbWluaS1haS8iLCJMaW5rZWRSZXNvdXJjZVN0YXR1cyI6OCwiUHJvcGVydGllcyI6eyIkaWQiOiI1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}</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(Caballar &amp; Stryker, 2024; Google, n.d.–a, n.d.–g; Nicholls, 2024; Pichai &amp; Hassabis, 2023)</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69C72F8F" w14:textId="15F673A5" w:rsidR="00F02141" w:rsidRPr="00DB2469" w:rsidRDefault="00F02141" w:rsidP="00CA557E">
            <w:pPr>
              <w:keepNext/>
              <w:jc w:val="center"/>
              <w:rPr>
                <w:rFonts w:ascii="Times New Roman" w:hAnsi="Times New Roman" w:cs="Times New Roman"/>
                <w:sz w:val="20"/>
                <w:szCs w:val="20"/>
              </w:rPr>
            </w:pPr>
          </w:p>
        </w:tc>
      </w:tr>
      <w:tr w:rsidR="0032568D" w:rsidRPr="00DB2469" w14:paraId="096CD91D" w14:textId="77777777" w:rsidTr="00DB7721">
        <w:trPr>
          <w:cantSplit/>
          <w:trHeight w:val="268"/>
        </w:trPr>
        <w:tc>
          <w:tcPr>
            <w:tcW w:w="846" w:type="dxa"/>
            <w:gridSpan w:val="2"/>
            <w:shd w:val="clear" w:color="auto" w:fill="A6A6A6" w:themeFill="background1" w:themeFillShade="A6"/>
          </w:tcPr>
          <w:p w14:paraId="7CB54436" w14:textId="77777777" w:rsidR="0032568D" w:rsidRPr="00DB2469" w:rsidRDefault="0032568D" w:rsidP="00CA557E">
            <w:pPr>
              <w:keepNext/>
              <w:rPr>
                <w:rFonts w:ascii="Times New Roman" w:hAnsi="Times New Roman" w:cs="Times New Roman"/>
                <w:b/>
                <w:bCs/>
              </w:rPr>
            </w:pPr>
          </w:p>
        </w:tc>
        <w:tc>
          <w:tcPr>
            <w:tcW w:w="5386" w:type="dxa"/>
            <w:shd w:val="clear" w:color="auto" w:fill="A6A6A6" w:themeFill="background1" w:themeFillShade="A6"/>
          </w:tcPr>
          <w:p w14:paraId="5106CEF7" w14:textId="77777777" w:rsidR="0032568D" w:rsidRPr="00DB2469" w:rsidRDefault="0032568D"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0D3EC39C" w14:textId="77777777" w:rsidR="0032568D" w:rsidRPr="00DB2469" w:rsidRDefault="0032568D" w:rsidP="00DB7721">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3BE2DE09" w14:textId="77777777" w:rsidR="0032568D" w:rsidRPr="00DB2469" w:rsidRDefault="0032568D"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DB2469" w14:paraId="2366FC22" w14:textId="77777777" w:rsidTr="00DB7721">
        <w:trPr>
          <w:cantSplit/>
          <w:trHeight w:val="171"/>
        </w:trPr>
        <w:tc>
          <w:tcPr>
            <w:tcW w:w="421" w:type="dxa"/>
            <w:vMerge w:val="restart"/>
            <w:shd w:val="clear" w:color="auto" w:fill="F2F2F2" w:themeFill="background1" w:themeFillShade="F2"/>
            <w:textDirection w:val="btLr"/>
            <w:vAlign w:val="center"/>
          </w:tcPr>
          <w:p w14:paraId="2FD1D8D8" w14:textId="3268E759" w:rsidR="0074774A" w:rsidRPr="00DB2469" w:rsidRDefault="0074774A" w:rsidP="0074774A">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2078AFDC" w14:textId="357A05D9"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50FF5925" w14:textId="03C42EC8"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6F0BD28E" w14:textId="0038478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76CC0F7C" w14:textId="12695E42" w:rsidR="0074774A" w:rsidRPr="00DB2469" w:rsidRDefault="0074774A" w:rsidP="0074774A">
            <w:pPr>
              <w:pStyle w:val="Text"/>
              <w:numPr>
                <w:ilvl w:val="0"/>
                <w:numId w:val="1"/>
              </w:numPr>
              <w:spacing w:after="0" w:line="240" w:lineRule="auto"/>
              <w:ind w:left="318" w:hanging="218"/>
              <w:rPr>
                <w:b/>
                <w:bCs/>
              </w:rPr>
            </w:pPr>
            <w:r w:rsidRPr="00DB2469">
              <w:rPr>
                <w:rFonts w:eastAsiaTheme="majorEastAsia" w:cstheme="majorBidi"/>
                <w:color w:val="000000" w:themeColor="text1"/>
              </w:rPr>
              <w:t xml:space="preserve">Value emerges through user interaction and creative outputs </w:t>
            </w:r>
            <w:sdt>
              <w:sdtPr>
                <w:rPr>
                  <w:rFonts w:eastAsiaTheme="majorEastAsia" w:cstheme="majorBidi"/>
                  <w:color w:val="000000" w:themeColor="text1"/>
                </w:rPr>
                <w:alias w:val="To edit, see citavi.com/edit"/>
                <w:tag w:val="CitaviPlaceholder#25e5e651-8d0e-43a0-85ab-0ba6e352839d"/>
                <w:id w:val="1335648855"/>
                <w:placeholder>
                  <w:docPart w:val="965C9D052DDA4218999C4F4D86BBAB21"/>
                </w:placeholder>
              </w:sdtPr>
              <w:sdtEndPr/>
              <w:sdtContent>
                <w:r w:rsidRPr="00DB2469">
                  <w:rPr>
                    <w:rFonts w:eastAsiaTheme="majorEastAsia" w:cstheme="majorBidi"/>
                    <w:color w:val="000000" w:themeColor="text1"/>
                  </w:rPr>
                  <w:fldChar w:fldCharType="begin"/>
                </w:r>
                <w:r w:rsidR="00640A49">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iODI4MWIxLTgxYTAtNGFhMi1hYjY3LTY3YzU3ZjJkNjRmOSIsIlJhbmdlU3RhcnQiOjE1LCJSYW5nZUxlbmd0aCI6OSwiUmVmZXJlbmNlSWQiOiJkMjQzYWZmMS1mZGM0LTQ1OTctYTNmYy0wYjRmN2NlMzI5N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GlkIjoiMTIiLCIkdHlwZSI6IlN3aXNzQWNhZGVtaWMuQ2l0YXZpLlBlcnNvbiwgU3dpc3NBY2FkZW1pYy5DaXRhdmkiLCJMYXN0TmFtZSI6Ikdvb2dsZSBDbG91ZCIsIlByb3RlY3RlZCI6ZmFsc2UsIlNleCI6MCwiQ3JlYXRlZEJ5IjoiX1BoaWxpcHAgSGFuc21laWVyIiwiQ3JlYXRlZE9uIjoiMjAyNS0wOC0yMlQxMjoxMToyNSIsIk1vZGlmaWVkQnkiOiJfUGhpbGlwcCBIYW5zbWVpZXIiLCJJZCI6ImRkZDdmNTkxLWY0ODItNGQwNC05ZDQwLTNkMzdjMDI2NmM1ZSIsIk1vZGlmaWVkT24iOiIyMDI1LTA4LTIyVDEyOjExOjI1IiwiUHJvamVjdCI6eyIkcmVmIjoiOCJ9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LHsiJGlkIjoiMTMiLCIkdHlwZSI6IlN3aXNzQWNhZGVtaWMuQ2l0YXZpLkNpdGF0aW9ucy5Xb3JkUGxhY2Vob2xkZXJFbnRyeSwgU3dpc3NBY2FkZW1pYy5DaXRhdmkiLCJJZCI6Ijg5YmMxOTc4LWQ5NjQtNGNlYS1hNGNhLTBmMjFkOTE0ODBmYiIsIlJhbmdlTGVuZ3RoIjoxNSwiUmVmZXJlbmNlSWQiOiI4YTdkMWUwNS0wM2IwLTRiM2QtYjg0Mi1lZWY2YTk4NDM1OTc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C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ZGV2ZWxvcGVycy5nb29nbGUuY29tL2dlbWluaS1jb2RlLWFzc2lzdC9kb2NzL3VzZS1hZ2VudGljLWNoYXQtcGFpci1wcm9ncmFtbWVyIiwiVXJpU3RyaW5nIjoiaHR0cHM6Ly9kZXZlbG9wZXJzLmdvb2dsZS5jb20vZ2VtaW5pLWNvZGUtYXNzaXN0L2RvY3MvdXNlLWFnZW50aWMtY2hhdC1wYWlyLXByb2dyYW1tZX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}</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(Google, n.d.–d, n.d.–g)</w:t>
                </w:r>
                <w:r w:rsidRPr="00DB2469">
                  <w:rPr>
                    <w:rFonts w:eastAsiaTheme="majorEastAsia" w:cstheme="majorBidi"/>
                    <w:color w:val="000000" w:themeColor="text1"/>
                  </w:rPr>
                  <w:fldChar w:fldCharType="end"/>
                </w:r>
              </w:sdtContent>
            </w:sdt>
          </w:p>
          <w:p w14:paraId="339983ED" w14:textId="0E6127C1" w:rsidR="0074774A" w:rsidRPr="00DB2469" w:rsidRDefault="0074774A" w:rsidP="0074774A">
            <w:pPr>
              <w:pStyle w:val="Text"/>
              <w:numPr>
                <w:ilvl w:val="0"/>
                <w:numId w:val="1"/>
              </w:numPr>
              <w:spacing w:after="0" w:line="240" w:lineRule="auto"/>
              <w:ind w:left="318" w:hanging="218"/>
              <w:rPr>
                <w:b/>
                <w:bCs/>
              </w:rPr>
            </w:pPr>
            <w:r w:rsidRPr="00DB2469">
              <w:rPr>
                <w:rFonts w:eastAsiaTheme="majorEastAsia" w:cstheme="majorBidi"/>
                <w:color w:val="000000" w:themeColor="text1"/>
              </w:rPr>
              <w:t xml:space="preserve">Google presents Gemini as an assistant/ agent that augments human work rather than as a standalone source of value </w:t>
            </w:r>
            <w:sdt>
              <w:sdtPr>
                <w:rPr>
                  <w:rFonts w:eastAsiaTheme="majorEastAsia" w:cstheme="majorBidi"/>
                  <w:color w:val="000000" w:themeColor="text1"/>
                </w:rPr>
                <w:alias w:val="To edit, see citavi.com/edit"/>
                <w:tag w:val="CitaviPlaceholder#fd5ad057-30ed-4540-82d8-de76ea955830"/>
                <w:id w:val="340132532"/>
                <w:placeholder>
                  <w:docPart w:val="965C9D052DDA4218999C4F4D86BBAB21"/>
                </w:placeholder>
              </w:sdtPr>
              <w:sdtEndPr/>
              <w:sdtContent>
                <w:r w:rsidRPr="00DB2469">
                  <w:rPr>
                    <w:rFonts w:eastAsiaTheme="majorEastAsia" w:cstheme="majorBidi"/>
                    <w:color w:val="000000" w:themeColor="text1"/>
                  </w:rPr>
                  <w:fldChar w:fldCharType="begin"/>
                </w:r>
                <w:r w:rsidR="00640A49">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iMTk1NWQ1LTBmYWEtNGEyOS1hNTRlLTEzYjRjOTAwNTRhYiIsIlJhbmdlTGVuZ3RoIjoxNiwiUmVmZXJlbmNlSWQiOiIxMWNhZDI5MC0zMDBlLTQ3NjUtYTVlMi01NjRiYWE5YTQ0M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xvdWQuZ29vZ2xlLmNvbS9nZW1pbmkvZG9jcy9jb2RlYXNzaXN0L2FnZW50LW1vZGUiLCJVcmlTdHJpbmciOiJodHRwczovL2Nsb3VkLmdvb2dsZS5jb20vZ2VtaW5pL2RvY3MvY29kZWFzc2lzdC9hZ2VudC1tb2R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EpIn1dfSwiVGFnIjoiQ2l0YXZpUGxhY2Vob2xkZXIjZmQ1YWQwNTctMzBlZC00NTQwLTgyZDgtZGU3NmVhOTU1ODMwIiwiVGV4dCI6IihHb29nbGUsIG4uZC7igJNhKSIsIldBSVZlcnNpb24iOiI3LjMuMS4zMCJ9}</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(Google, n.d.–a)</w:t>
                </w:r>
                <w:r w:rsidRPr="00DB2469">
                  <w:rPr>
                    <w:rFonts w:eastAsiaTheme="majorEastAsia" w:cstheme="majorBidi"/>
                    <w:color w:val="000000" w:themeColor="text1"/>
                  </w:rPr>
                  <w:fldChar w:fldCharType="end"/>
                </w:r>
              </w:sdtContent>
            </w:sdt>
          </w:p>
        </w:tc>
      </w:tr>
      <w:tr w:rsidR="0074774A" w:rsidRPr="00DB2469" w14:paraId="705C0282" w14:textId="77777777" w:rsidTr="00DB7721">
        <w:trPr>
          <w:cantSplit/>
          <w:trHeight w:val="171"/>
        </w:trPr>
        <w:tc>
          <w:tcPr>
            <w:tcW w:w="421" w:type="dxa"/>
            <w:vMerge/>
            <w:shd w:val="clear" w:color="auto" w:fill="F2F2F2" w:themeFill="background1" w:themeFillShade="F2"/>
            <w:textDirection w:val="btLr"/>
            <w:vAlign w:val="center"/>
          </w:tcPr>
          <w:p w14:paraId="40E3607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6DF7C2D0"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4F997C1" w14:textId="6C12C448" w:rsidR="0074774A" w:rsidRPr="00DB2469" w:rsidRDefault="0074774A" w:rsidP="0074774A">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063F9A10" w14:textId="3C7C23D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51060E36" w14:textId="6F7FCC32" w:rsidR="0074774A" w:rsidRPr="00DB2469" w:rsidRDefault="0074774A" w:rsidP="0074774A">
            <w:pPr>
              <w:pStyle w:val="Text"/>
              <w:numPr>
                <w:ilvl w:val="0"/>
                <w:numId w:val="1"/>
              </w:numPr>
              <w:spacing w:after="0" w:line="240" w:lineRule="auto"/>
              <w:ind w:left="318" w:hanging="218"/>
              <w:rPr>
                <w:rFonts w:eastAsiaTheme="majorEastAsia" w:cstheme="majorBidi"/>
                <w:color w:val="000000" w:themeColor="text1"/>
              </w:rPr>
            </w:pPr>
            <w:r w:rsidRPr="00DB2469">
              <w:rPr>
                <w:rFonts w:eastAsiaTheme="majorEastAsia" w:cstheme="majorBidi"/>
                <w:color w:val="000000" w:themeColor="text1"/>
              </w:rPr>
              <w:t xml:space="preserve">Google’s Gemini is visible and partially tangible on a device, yet intangible as a service </w:t>
            </w:r>
            <w:sdt>
              <w:sdtPr>
                <w:rPr>
                  <w:rFonts w:eastAsiaTheme="majorEastAsia" w:cstheme="majorBidi"/>
                  <w:color w:val="000000" w:themeColor="text1"/>
                </w:rPr>
                <w:alias w:val="To edit, see citavi.com/edit"/>
                <w:tag w:val="CitaviPlaceholder#c234654d-b56a-46b6-ad74-7d20e48d67fb"/>
                <w:id w:val="-939371363"/>
                <w:placeholder>
                  <w:docPart w:val="DefaultPlaceholder_-1854013440"/>
                </w:placeholder>
              </w:sdtPr>
              <w:sdtEndPr/>
              <w:sdtContent>
                <w:r w:rsidR="00306E6B">
                  <w:rPr>
                    <w:rFonts w:eastAsiaTheme="majorEastAsia" w:cstheme="majorBidi"/>
                    <w:color w:val="000000" w:themeColor="text1"/>
                  </w:rPr>
                  <w:fldChar w:fldCharType="begin"/>
                </w:r>
                <w:r w:rsidR="00640A49">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iZDZhM2M4LTIwNWEtNDE0Zi1hNjVmLWJmMTM2YmRlMzE1NyIsIlJhbmdlTGVuZ3RoIjoxNiwiUmVmZXJlbmNlSWQiOiIxMWNhZDI5MC0zMDBlLTQ3NjUtYTVlMi01NjRiYWE5YTQ0M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xvdWQuZ29vZ2xlLmNvbS9nZW1pbmkvZG9jcy9jb2RlYXNzaXN0L2FnZW50LW1vZGUiLCJVcmlTdHJpbmciOiJodHRwczovL2Nsb3VkLmdvb2dsZS5jb20vZ2VtaW5pL2RvY3MvY29kZWFzc2lzdC9hZ2VudC1tb2R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EpIn1dfSwiVGFnIjoiQ2l0YXZpUGxhY2Vob2xkZXIjYzIzNDY1NGQtYjU2YS00NmI2LWFkNzQtN2QyMGU0OGQ2N2ZiIiwiVGV4dCI6IihHb29nbGUsIG4uZC7igJNhKSIsIldBSVZlcnNpb24iOiI3LjMuMS4zMCJ9}</w:instrText>
                </w:r>
                <w:r w:rsidR="00306E6B">
                  <w:rPr>
                    <w:rFonts w:eastAsiaTheme="majorEastAsia" w:cstheme="majorBidi"/>
                    <w:color w:val="000000" w:themeColor="text1"/>
                  </w:rPr>
                  <w:fldChar w:fldCharType="separate"/>
                </w:r>
                <w:r w:rsidR="009725B8">
                  <w:rPr>
                    <w:rFonts w:eastAsiaTheme="majorEastAsia" w:cstheme="majorBidi"/>
                    <w:color w:val="000000" w:themeColor="text1"/>
                  </w:rPr>
                  <w:t>(Google, n.d.–a)</w:t>
                </w:r>
                <w:r w:rsidR="00306E6B">
                  <w:rPr>
                    <w:rFonts w:eastAsiaTheme="majorEastAsia" w:cstheme="majorBidi"/>
                    <w:color w:val="000000" w:themeColor="text1"/>
                  </w:rPr>
                  <w:fldChar w:fldCharType="end"/>
                </w:r>
              </w:sdtContent>
            </w:sdt>
            <w:r w:rsidR="00306E6B">
              <w:rPr>
                <w:rFonts w:eastAsiaTheme="majorEastAsia" w:cstheme="majorBidi"/>
                <w:color w:val="000000" w:themeColor="text1"/>
              </w:rPr>
              <w:t xml:space="preserve"> </w:t>
            </w:r>
          </w:p>
        </w:tc>
      </w:tr>
      <w:tr w:rsidR="0074774A" w:rsidRPr="00DB2469" w14:paraId="4B4E487A" w14:textId="77777777" w:rsidTr="00DB7721">
        <w:trPr>
          <w:cantSplit/>
          <w:trHeight w:val="170"/>
        </w:trPr>
        <w:tc>
          <w:tcPr>
            <w:tcW w:w="421" w:type="dxa"/>
            <w:vMerge/>
            <w:shd w:val="clear" w:color="auto" w:fill="F2F2F2" w:themeFill="background1" w:themeFillShade="F2"/>
          </w:tcPr>
          <w:p w14:paraId="14D92DB7"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ABB7BF3"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58F1B81" w14:textId="679615EE"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4E1EF1DD" w14:textId="5A78D0F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4318880" w14:textId="361497B5" w:rsidR="0074774A" w:rsidRPr="00DB2469" w:rsidRDefault="0074774A" w:rsidP="0074774A">
            <w:pPr>
              <w:pStyle w:val="Text"/>
              <w:numPr>
                <w:ilvl w:val="0"/>
                <w:numId w:val="1"/>
              </w:numPr>
              <w:spacing w:after="0" w:line="240" w:lineRule="auto"/>
              <w:ind w:left="318" w:hanging="218"/>
              <w:rPr>
                <w:rFonts w:eastAsiaTheme="majorEastAsia" w:cstheme="majorBidi"/>
                <w:color w:val="000000" w:themeColor="text1"/>
              </w:rPr>
            </w:pPr>
            <w:r w:rsidRPr="00DB2469">
              <w:rPr>
                <w:rFonts w:eastAsiaTheme="majorEastAsia" w:cstheme="majorBidi"/>
                <w:color w:val="000000" w:themeColor="text1"/>
              </w:rPr>
              <w:t xml:space="preserve">Gemini’s AI models are integrated with user creativity, intent, and other design resources </w:t>
            </w:r>
            <w:sdt>
              <w:sdtPr>
                <w:rPr>
                  <w:rFonts w:eastAsiaTheme="majorEastAsia" w:cstheme="majorBidi"/>
                  <w:color w:val="000000" w:themeColor="text1"/>
                </w:rPr>
                <w:alias w:val="To edit, see citavi.com/edit"/>
                <w:tag w:val="CitaviPlaceholder#de374686-22db-4ab9-bdad-d32173e78604"/>
                <w:id w:val="-1370758212"/>
                <w:placeholder>
                  <w:docPart w:val="F0DC40408F8E4307940E5866E63F76D8"/>
                </w:placeholder>
              </w:sdtPr>
              <w:sdtEndPr/>
              <w:sdtContent>
                <w:r w:rsidRPr="00DB2469">
                  <w:rPr>
                    <w:rFonts w:eastAsiaTheme="majorEastAsia" w:cstheme="majorBidi"/>
                    <w:color w:val="000000" w:themeColor="text1"/>
                  </w:rPr>
                  <w:fldChar w:fldCharType="begin"/>
                </w:r>
                <w:r w:rsidR="007B4D1B">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yYmM5YzdmLWQ5NjktNDQ1Yy1iMTcwLTQyZGYyZWI2ZDVhMyIsIlJhbmdlU3RhcnQiOjIzLCJSYW5nZUxlbmd0aCI6MjYsIlJlZmVyZW5jZUlkIjoiODFiYWFhZTUtNDFhYS00OGI4LTk4MWMtZjk5YmFkOTVjM2Q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ibG9nLmdvb2dsZS90ZWNobm9sb2d5L2FpL2dvb2dsZS1nZW1pbmktYWkvIiwiVXJpU3RyaW5nIjoiaHR0cHM6Ly9ibG9nLmdvb2dsZS90ZWNobm9sb2d5L2FpL2dvb2dsZS1nZW1pbmktYWkv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Ny4wNy4yMDI2IiwiQXV0aG9ycyI6W3siJGlkIjoiMTkiLCIkdHlwZSI6IlN3aXNzQWNhZGVtaWMuQ2l0YXZpLlBlcnNvbiwgU3dpc3NBY2FkZW1pYy5DaXRhdmkiLCJMYXN0TmFtZSI6Ikdvb2dsZSIsIlByb3RlY3RlZCI6ZmFsc2UsIlNleCI6MCwiQ3JlYXRlZEJ5IjoiX1BoaWxpcHAgSGFuc21laWVyIiwiQ3JlYXRlZE9uIjoiMjAyNC0xMS0yN1QxMzowMTozMSIsIk1vZGlmaWVkQnkiOiJfUGhpbGlwcCBIYW5zbWVpZXIiLCJJZCI6IjEwOTk2ZDUzLWI3M2ItNGRmNS1iOTY3LTEwMGI4ZDRkZDdhMSIsIk1vZGlmaWVkT24iOiIyMDI0LTExLTI3VDEzOjAxOjMx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GlkIjoiMjMiLCIkdHlwZSI6IlN3aXNzQWNhZGVtaWMuQ2l0YXZpLlBlcnNvbiwgU3dpc3NBY2FkZW1pYy5DaXRhdmkiLCJMYXN0TmFtZSI6Ikdvb2dsZSBDbG91ZCIsIlByb3RlY3RlZCI6ZmFsc2UsIlNleCI6MCwiQ3JlYXRlZEJ5IjoiX1BoaWxpcHAgSGFuc21laWVyIiwiQ3JlYXRlZE9uIjoiMjAyNS0wOC0yMlQxMjoxMToyNSIsIk1vZGlmaWVkQnkiOiJfUGhpbGlwcCBIYW5zbWVpZXIiLCJJZCI6ImRkZDdmNTkxLWY0ODItNGQwNC05ZDQwLTNkMzdjMDI2NmM1ZSIsIk1vZGlmaWVkT24iOiIyMDI1LTA4LTIyVDEyOjExOjI1IiwiUHJvamVjdCI6eyIkcmVmIjoiOCJ9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LHsiJGlkIjoiMjQiLCIkdHlwZSI6IlN3aXNzQWNhZGVtaWMuQ2l0YXZpLkNpdGF0aW9ucy5Xb3JkUGxhY2Vob2xkZXJFbnRyeSwgU3dpc3NBY2FkZW1pYy5DaXRhdmkiLCJJZCI6Ijg5ODE5MjkxLTJiMGYtNGFmMy1iMWU0LWQwOTdmNjc5ODM1MyIsIlJhbmdlTGVuZ3RoIjoxNSwiUmVmZXJlbmNlSWQiOiJiYTRkYTY3ZS0zYzJmLTRiODktOGU0YS0yMDkxNmE1MjhmOTU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Ny4wNy4yMDI2IiwiQXV0aG9ycyI6W3siJHJlZiI6IjE5In1dLCJDaXRhdGlvbktleVVwZGF0ZVR5cGUiOjAsIkNvbGxhYm9yYXRvcnMiOltdLCJFZGl0b3JzIjpbXSwiRXZhbHVhdGlvbkNvbXBsZXhpdHkiOjAsIkV2YWx1YXRpb25Tb3VyY2VUZXh0Rm9ybWF0IjowLCJHcm91cHMiOltdLCJIYXNMYWJlbDEiOmZhbHNlLCJIYXNMYWJlbDIiOmZhbHNlLCJLZXl3b3JkcyI6W10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JodHRwczovL2FpLmdvb2dsZS5kZXYvZ2VtaW5pLWFwaS9kb2NzLyIsIlVyaVN0cmluZyI6Imh0dHBzOi8vYWkuZ29vZ2xlLmRldi9nZW1pbmktYXBpL2RvY3Mv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}</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(Google, n.d.–b, n.d.–g; Pichai &amp; Hassabis, 2023)</w:t>
                </w:r>
                <w:r w:rsidRPr="00DB2469">
                  <w:rPr>
                    <w:rFonts w:eastAsiaTheme="majorEastAsia" w:cstheme="majorBidi"/>
                    <w:color w:val="000000" w:themeColor="text1"/>
                  </w:rPr>
                  <w:fldChar w:fldCharType="end"/>
                </w:r>
              </w:sdtContent>
            </w:sdt>
          </w:p>
        </w:tc>
      </w:tr>
      <w:tr w:rsidR="0074774A" w:rsidRPr="00DB2469" w14:paraId="2BD65E92" w14:textId="77777777" w:rsidTr="00DB7721">
        <w:trPr>
          <w:cantSplit/>
          <w:trHeight w:val="170"/>
        </w:trPr>
        <w:tc>
          <w:tcPr>
            <w:tcW w:w="421" w:type="dxa"/>
            <w:vMerge/>
            <w:shd w:val="clear" w:color="auto" w:fill="F2F2F2" w:themeFill="background1" w:themeFillShade="F2"/>
          </w:tcPr>
          <w:p w14:paraId="153F5015"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8EFEE5A"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6797B96D" w14:textId="0264AA90"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42B1766B" w14:textId="4641FCA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D18CF53" w14:textId="24B431E3" w:rsidR="0074774A" w:rsidRPr="00DB2469" w:rsidRDefault="0074774A" w:rsidP="0074774A">
            <w:pPr>
              <w:pStyle w:val="Text"/>
              <w:numPr>
                <w:ilvl w:val="0"/>
                <w:numId w:val="1"/>
              </w:numPr>
              <w:spacing w:after="0" w:line="240" w:lineRule="auto"/>
              <w:ind w:left="318" w:hanging="218"/>
              <w:rPr>
                <w:rFonts w:eastAsiaTheme="majorEastAsia" w:cstheme="majorBidi"/>
                <w:color w:val="000000" w:themeColor="text1"/>
              </w:rPr>
            </w:pPr>
            <w:r w:rsidRPr="00DB2469">
              <w:rPr>
                <w:rFonts w:eastAsiaTheme="majorEastAsia" w:cstheme="majorBidi"/>
                <w:color w:val="000000" w:themeColor="text1"/>
              </w:rPr>
              <w:t xml:space="preserve">Google’s Gemini recombines operand resources (such as text or image data) with operand data (e.g., algorithms) to generate other resources </w:t>
            </w:r>
            <w:sdt>
              <w:sdtPr>
                <w:rPr>
                  <w:rFonts w:eastAsiaTheme="majorEastAsia" w:cstheme="majorBidi"/>
                  <w:color w:val="000000" w:themeColor="text1"/>
                </w:rPr>
                <w:alias w:val="To edit, see citavi.com/edit"/>
                <w:tag w:val="CitaviPlaceholder#edcc6af1-e1ac-46c3-9562-f22816de3604"/>
                <w:id w:val="1155724983"/>
                <w:placeholder>
                  <w:docPart w:val="146CE5797B134845A6239D228F1CB0E4"/>
                </w:placeholder>
              </w:sdtPr>
              <w:sdtEndPr/>
              <w:sdtContent>
                <w:r w:rsidRPr="00DB2469">
                  <w:rPr>
                    <w:rFonts w:eastAsiaTheme="majorEastAsia" w:cstheme="majorBidi"/>
                    <w:color w:val="000000" w:themeColor="text1"/>
                  </w:rPr>
                  <w:fldChar w:fldCharType="begin"/>
                </w:r>
                <w:r w:rsidR="00353FE0">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kZTliZmY1LTM5Y2QtNDM5MC1iYzY1LTRlNGRmNzA0MjQ2YyIsIlJhbmdlTGVuZ3RoIjoyNSwiUmVmZXJlbmNlSWQiOiJhMWUxZjNjOC04YWQ5LTQ4MTQtOWNiMi0xNzAwMjQzYjhkN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WJtLmNvbS90aGluay90b3BpY3MvZ29vZ2xlLWdlbWluaSIsIlVyaVN0cmluZyI6Imh0dHBzOi8vd3d3LmlibS5jb20vdGhpbmsvdG9waWNzL2dvb2dsZS1nZW1pbmk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MvMDcvMjAyNiIsIkF1dGhvcnMiOlt7IiRpZCI6IjE5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cmVmIjoiOC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kZXZlbG9wZXJzLmdvb2dsZWJsb2cuY29tL2VuL25ldy1pbi1nZW1pbmktY29kZS1hc3Npc3QvIiwiVXJpU3RyaW5nIjoiaHR0cHM6Ly9kZXZlbG9wZXJzLmdvb2dsZWJsb2cuY29tL2VuL25ldy1pbi1nZW1pbmktY29kZS1hc3Npc3Qv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aHR0cHM6Ly9haS5nb29nbGUuZGV2L2dlbWluaS1hcGkvZG9jcy8iLCJVcmlTdHJpbmciOiJodHRwczovL2FpLmdvb2dsZS5kZXYvZ2VtaW5pLWFwaS9kb2NzLy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}</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(Caballar &amp; Stryker, 2024; Delgado Parra, 2025; Google, n.d.–b)</w:t>
                </w:r>
                <w:r w:rsidRPr="00DB2469">
                  <w:rPr>
                    <w:rFonts w:eastAsiaTheme="majorEastAsia" w:cstheme="majorBidi"/>
                    <w:color w:val="000000" w:themeColor="text1"/>
                  </w:rPr>
                  <w:fldChar w:fldCharType="end"/>
                </w:r>
              </w:sdtContent>
            </w:sdt>
          </w:p>
        </w:tc>
      </w:tr>
      <w:tr w:rsidR="0074774A" w:rsidRPr="00DB2469" w14:paraId="3AF091FE" w14:textId="77777777" w:rsidTr="00DB7721">
        <w:trPr>
          <w:cantSplit/>
          <w:trHeight w:val="170"/>
        </w:trPr>
        <w:tc>
          <w:tcPr>
            <w:tcW w:w="421" w:type="dxa"/>
            <w:vMerge/>
            <w:shd w:val="clear" w:color="auto" w:fill="F2F2F2" w:themeFill="background1" w:themeFillShade="F2"/>
          </w:tcPr>
          <w:p w14:paraId="59F6E273"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F5A46B1"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7556EA3C" w14:textId="164135B9"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2264FC68" w14:textId="6426292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733D7F5" w14:textId="67100B67" w:rsidR="0074774A" w:rsidRPr="00DB2469" w:rsidRDefault="0074774A" w:rsidP="0074774A">
            <w:pPr>
              <w:pStyle w:val="Text"/>
              <w:numPr>
                <w:ilvl w:val="0"/>
                <w:numId w:val="1"/>
              </w:numPr>
              <w:spacing w:after="0" w:line="240" w:lineRule="auto"/>
              <w:ind w:left="318" w:hanging="218"/>
              <w:rPr>
                <w:rFonts w:eastAsiaTheme="majorEastAsia" w:cstheme="majorBidi"/>
                <w:color w:val="000000" w:themeColor="text1"/>
              </w:rPr>
            </w:pPr>
            <w:r w:rsidRPr="00DB2469">
              <w:rPr>
                <w:rFonts w:eastAsiaTheme="majorEastAsia" w:cstheme="majorBidi"/>
                <w:color w:val="000000" w:themeColor="text1"/>
              </w:rPr>
              <w:t xml:space="preserve">Regularly updated with new features, models, and training data </w:t>
            </w:r>
            <w:sdt>
              <w:sdtPr>
                <w:rPr>
                  <w:rFonts w:eastAsiaTheme="majorEastAsia" w:cstheme="majorBidi"/>
                  <w:color w:val="000000" w:themeColor="text1"/>
                </w:rPr>
                <w:alias w:val="To edit, see citavi.com/edit"/>
                <w:tag w:val="CitaviPlaceholder#0e9f9659-78e8-4308-9df8-46565015867a"/>
                <w:id w:val="-1516380733"/>
                <w:placeholder>
                  <w:docPart w:val="45301B9B41384DFD8ADB32F615982F47"/>
                </w:placeholder>
              </w:sdtPr>
              <w:sdtEndPr/>
              <w:sdtContent>
                <w:r w:rsidRPr="00DB2469">
                  <w:rPr>
                    <w:rFonts w:eastAsiaTheme="majorEastAsia" w:cstheme="majorBidi"/>
                    <w:color w:val="000000" w:themeColor="text1"/>
                  </w:rPr>
                  <w:fldChar w:fldCharType="begin"/>
                </w:r>
                <w:r w:rsidR="00640A49">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0ZmY2Y2IwLTFhZjMtNDgwNy1iMTc2LWU2NmJmZDUzMzQzOCIsIlJhbmdlTGVuZ3RoIjoyMCwiUmVmZXJlbmNlSWQiOiJiN2E4ZDhlYy0zZDYwLTQ3YzItYWE2Mi05YTM4ZjFlZGNk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zA3LzIwMjYiLCJBdXRob3JzIjpbeyIkaWQiOiI3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aWQiOiI4IiwiJHR5cGUiOiJTd2lzc0FjYWRlbWljLkNpdGF2aS5Qcm9qZWN0LCBTd2lzc0FjYWRlbWljLkNpdGF2aS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nMuZ29vZ2xlYmxvZy5jb20vZW4vbmV3LWluLWdlbWluaS1jb2RlLWFzc2lzdC8iLCJVcmlTdHJpbmciOiJodHRwczovL2RldmVsb3BlcnMuZ29vZ2xlYmxvZy5jb20vZW4vbmV3LWluLWdlbWluaS1jb2RlLWFzc2lz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2dlbWluaS5nb29nbGUvcmVsZWFzZS1ub3Rlcy8iLCJVcmlTdHJpbmciOiJodHRwczovL2dlbWluaS5nb29nbGUvcmVsZWFzZS1ub3Rlcy8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}</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(Delgado Parra, 2025; Google, n.d.–k)</w:t>
                </w:r>
                <w:r w:rsidRPr="00DB2469">
                  <w:rPr>
                    <w:rFonts w:eastAsiaTheme="majorEastAsia" w:cstheme="majorBidi"/>
                    <w:color w:val="000000" w:themeColor="text1"/>
                  </w:rPr>
                  <w:fldChar w:fldCharType="end"/>
                </w:r>
              </w:sdtContent>
            </w:sdt>
          </w:p>
        </w:tc>
      </w:tr>
      <w:tr w:rsidR="0074774A" w:rsidRPr="00DB2469" w14:paraId="01345B0E" w14:textId="77777777" w:rsidTr="00DB7721">
        <w:trPr>
          <w:cantSplit/>
          <w:trHeight w:val="170"/>
        </w:trPr>
        <w:tc>
          <w:tcPr>
            <w:tcW w:w="421" w:type="dxa"/>
            <w:vMerge/>
            <w:shd w:val="clear" w:color="auto" w:fill="F2F2F2" w:themeFill="background1" w:themeFillShade="F2"/>
          </w:tcPr>
          <w:p w14:paraId="3A1D9BC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CED3D31"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45140DD" w14:textId="230F0EC8"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4C3243BD" w14:textId="4CC688A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3F5D8140" w14:textId="3C6E20FB" w:rsidR="0074774A" w:rsidRPr="00DB2469" w:rsidRDefault="0074774A" w:rsidP="0074774A">
            <w:pPr>
              <w:pStyle w:val="Text"/>
              <w:numPr>
                <w:ilvl w:val="0"/>
                <w:numId w:val="1"/>
              </w:numPr>
              <w:spacing w:after="0" w:line="240" w:lineRule="auto"/>
              <w:ind w:left="318" w:hanging="218"/>
              <w:rPr>
                <w:rFonts w:eastAsiaTheme="majorEastAsia" w:cstheme="majorBidi"/>
                <w:color w:val="000000" w:themeColor="text1"/>
              </w:rPr>
            </w:pPr>
            <w:r w:rsidRPr="00DB2469">
              <w:rPr>
                <w:rFonts w:eastAsiaTheme="majorEastAsia" w:cstheme="majorBidi"/>
                <w:color w:val="000000" w:themeColor="text1"/>
              </w:rPr>
              <w:t xml:space="preserve">Bundles various AI capabilities, and integrated services </w:t>
            </w:r>
            <w:sdt>
              <w:sdtPr>
                <w:rPr>
                  <w:rFonts w:eastAsiaTheme="majorEastAsia" w:cstheme="majorBidi"/>
                  <w:color w:val="000000" w:themeColor="text1"/>
                </w:rPr>
                <w:alias w:val="To edit, see citavi.com/edit"/>
                <w:tag w:val="CitaviPlaceholder#6539d6e4-e395-4210-b397-9b7dd217ffe4"/>
                <w:id w:val="-1162995654"/>
                <w:placeholder>
                  <w:docPart w:val="9E4742B0CBB442B19978BB89F37D811F"/>
                </w:placeholder>
              </w:sdtPr>
              <w:sdtEndPr/>
              <w:sdtContent>
                <w:r w:rsidRPr="00DB2469">
                  <w:rPr>
                    <w:rFonts w:eastAsiaTheme="majorEastAsia" w:cstheme="majorBidi"/>
                    <w:color w:val="000000" w:themeColor="text1"/>
                  </w:rPr>
                  <w:fldChar w:fldCharType="begin"/>
                </w:r>
                <w:r w:rsidR="007B4D1B">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YTlkNTUxLWZiYWYtNGQyZS05ZGJiLTFhMDUyZGZhNWY5YiIsIlJhbmdlTGVuZ3RoIjoxNSwiUmVmZXJlbmNlSWQiOiJiYTRkYTY3ZS0zYzJmLTRiODktOGU0YS0yMDkxNmE1MjhmO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WkuZ29vZ2xlLmRldi9nZW1pbmktYXBpL2RvY3MvIiwiVXJpU3RyaW5nIjoiaHR0cHM6Ly9haS5nb29nbGUuZGV2L2dlbWluaS1hcGkvZG9jcy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2Jsb2cuZ29vZ2xlL3RlY2hub2xvZ3kvYWkvZ29vZ2xlLWdlbWluaS1haS8iLCJVcmlTdHJpbmciOiJodHRwczovL2Jsb2cuZ29vZ2xlL3RlY2hub2xvZ3kvYWkvZ29vZ2xlLWdlbWluaS1haS8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2xlb25uaWNob2xscy5tZWRpdW0uY29tL2Vzc2VudGlhbC1nb29nbGUtZ2VtaW5pLXJvbGVzLXVubG9jay1pdHMtc2hhcGVzaGlmdGluZy1wb3dlcnMtZjU3YmIzMTNkNGFhIiwiVXJpU3RyaW5nIjoiaHR0cHM6Ly9sZW9ubmljaG9sbHMubWVkaXVtLmNvbS9lc3NlbnRpYWwtZ29vZ2xlLWdlbWluaS1yb2xlcy11bmxvY2staXRzLXNoYXBlc2hpZnRpbmctcG93ZXJzLWY1N2JiMzEzZDRhYS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}</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(Google, n.d.–b, n.d.–g; Nicholls, 2024; Pichai &amp; Hassabis, 2023)</w:t>
                </w:r>
                <w:r w:rsidRPr="00DB2469">
                  <w:rPr>
                    <w:rFonts w:eastAsiaTheme="majorEastAsia" w:cstheme="majorBidi"/>
                    <w:color w:val="000000" w:themeColor="text1"/>
                  </w:rPr>
                  <w:fldChar w:fldCharType="end"/>
                </w:r>
              </w:sdtContent>
            </w:sdt>
          </w:p>
        </w:tc>
      </w:tr>
      <w:tr w:rsidR="0074774A" w:rsidRPr="00DB2469" w14:paraId="5689F0FB" w14:textId="77777777" w:rsidTr="00DB7721">
        <w:trPr>
          <w:cantSplit/>
          <w:trHeight w:val="170"/>
        </w:trPr>
        <w:tc>
          <w:tcPr>
            <w:tcW w:w="421" w:type="dxa"/>
            <w:vMerge/>
            <w:shd w:val="clear" w:color="auto" w:fill="F2F2F2" w:themeFill="background1" w:themeFillShade="F2"/>
          </w:tcPr>
          <w:p w14:paraId="018C4173"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7CB7909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9F0B21C" w14:textId="662859AD" w:rsidR="0074774A" w:rsidRPr="00DB2469" w:rsidRDefault="0074774A" w:rsidP="0074774A">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11ED98B8" w14:textId="69435C5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3087554" w14:textId="126AFA4C" w:rsidR="0074774A" w:rsidRPr="00DB2469" w:rsidRDefault="0074774A" w:rsidP="0074774A">
            <w:pPr>
              <w:pStyle w:val="Text"/>
              <w:numPr>
                <w:ilvl w:val="0"/>
                <w:numId w:val="1"/>
              </w:numPr>
              <w:spacing w:after="0" w:line="240" w:lineRule="auto"/>
              <w:ind w:left="318" w:hanging="218"/>
              <w:rPr>
                <w:rFonts w:eastAsiaTheme="majorEastAsia" w:cstheme="majorBidi"/>
                <w:color w:val="000000" w:themeColor="text1"/>
              </w:rPr>
            </w:pPr>
            <w:r w:rsidRPr="00DB2469">
              <w:rPr>
                <w:rFonts w:eastAsiaTheme="majorEastAsia" w:cstheme="majorBidi"/>
                <w:color w:val="000000" w:themeColor="text1"/>
              </w:rPr>
              <w:t xml:space="preserve">Embedded in several ecosystems (e.g., Apple, Windows, or Android) but also in diverse personal social contexts, Gemini is subject to distinct institutional arrangements </w:t>
            </w:r>
            <w:sdt>
              <w:sdtPr>
                <w:rPr>
                  <w:rFonts w:eastAsiaTheme="majorEastAsia" w:cstheme="majorBidi"/>
                  <w:color w:val="000000" w:themeColor="text1"/>
                </w:rPr>
                <w:alias w:val="To edit, see citavi.com/edit"/>
                <w:tag w:val="CitaviPlaceholder#0201414d-2477-4f69-83f7-b35a6bcfa2fe"/>
                <w:id w:val="1528838378"/>
                <w:placeholder>
                  <w:docPart w:val="B4F5E6105C9347D4B9D0B20370EDA7B1"/>
                </w:placeholder>
              </w:sdtPr>
              <w:sdtEndPr/>
              <w:sdtContent>
                <w:r w:rsidRPr="00DB2469">
                  <w:rPr>
                    <w:rFonts w:eastAsiaTheme="majorEastAsia" w:cstheme="majorBidi"/>
                    <w:color w:val="000000" w:themeColor="text1"/>
                  </w:rPr>
                  <w:fldChar w:fldCharType="begin"/>
                </w:r>
                <w:r w:rsidR="009725B8">
                  <w:rPr>
                    <w:rFonts w:eastAsiaTheme="majorEastAsia" w:cstheme="majorBid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3OTM3MmQ4LTczMTEtNGJmMS1iODVlLTVhMGE0M2UzN2MzZCIsIlJhbmdlTGVuZ3RoIjoyNSwiUmVmZXJlbmNlSWQiOiJmYzY5ZjQ1ZC00MjRmLTQ3MzktYjdlMy0xM2ZlOThlOTk4ZD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bmRyb2lkIERldmVsb3BlcnMiLCJQcm90ZWN0ZWQiOmZhbHNlLCJTZXgiOjAsIkNyZWF0ZWRCeSI6Il9KYW5uaWthIFNjaMOkZmVyIiwiQ3JlYXRlZE9uIjoiMjAyNi0wNy0yN1QwNzoyMzoxMiIsIk1vZGlmaWVkQnkiOiJfSmFubmlrYSBTY2jDpGZlciIsIklkIjoiYzY4ZGYzNjUtNzM0YS00NmY4LWJhN2EtNDYzZTdiOTU2NTdhIiwiTW9kaWZpZWRPbiI6IjIwMjYtMDctMjdUMDc6MjM6MT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i5hbmRyb2lkLmNvbS9zdHVkaW8vZ2VtaW5pL2FnZW50LW1vZGUiLCJVcmlTdHJpbmciOiJodHRwczovL2RldmVsb3Blci5hbmRyb2lkLmNvbS9zdHVkaW8vZ2VtaW5pL2FnZW50LW1vZG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3siJGlkIjoiMTgiLCIkdHlwZSI6IlN3aXNzQWNhZGVtaWMuQ2l0YXZpLlBlcnNvbiwgU3dpc3NBY2FkZW1pYy5DaXRhdmkiLCJMYXN0TmFtZSI6Ikdvb2dsZSIsIlByb3RlY3RlZCI6ZmFsc2UsIlNleCI6MCwiQ3JlYXRlZEJ5IjoiX1BoaWxpcHAgSGFuc21laWVyIiwiQ3JlYXRlZE9uIjoiMjAyNC0xMS0yN1QxMzowMTozMSIsIk1vZGlmaWVkQnkiOiJfUGhpbGlwcCBIYW5zbWVpZXIiLCJJZCI6IjEwOTk2ZDUzLWI3M2ItNGRmNS1iOTY3LTEwMGI4ZDRkZDdhMSIsIk1vZGlmaWVkT24iOiIyMDI0LTExLTI3VDEzOjAxOjMx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YXBwcy5hcHBsZS5jb20vaW4vYXBwL2dvb2dsZS1nZW1pbmkvaWQ2NDc3NDg5NzI5IiwiVXJpU3RyaW5nIjoiaHR0cHM6Ly9hcHBzLmFwcGxlLmNvbS9pbi9hcHAvZ29vZ2xlLWdlbWluaS9pZDY0Nzc0ODk3Mjk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2dlbWluaS5nb29nbGUvb3ZlcnZpZXcvZGVlcC1yZXNlYXJjaC8iLCJVcmlTdHJpbmciOiJodHRwczovL2dlbWluaS5nb29nbGUvb3ZlcnZpZXcvZGVlcC1yZXNlYXJjaC8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}</w:instrText>
                </w:r>
                <w:r w:rsidRPr="00DB2469">
                  <w:rPr>
                    <w:rFonts w:eastAsiaTheme="majorEastAsia" w:cstheme="majorBidi"/>
                    <w:color w:val="000000" w:themeColor="text1"/>
                  </w:rPr>
                  <w:fldChar w:fldCharType="separate"/>
                </w:r>
                <w:r w:rsidR="009725B8">
                  <w:rPr>
                    <w:rFonts w:eastAsiaTheme="majorEastAsia" w:cstheme="majorBidi"/>
                    <w:color w:val="000000" w:themeColor="text1"/>
                  </w:rPr>
                  <w:t>(Android Developers, n.d.; Google, n.d.–e, n.d.–j)</w:t>
                </w:r>
                <w:r w:rsidRPr="00DB2469">
                  <w:rPr>
                    <w:rFonts w:eastAsiaTheme="majorEastAsia" w:cstheme="majorBidi"/>
                    <w:color w:val="000000" w:themeColor="text1"/>
                  </w:rPr>
                  <w:fldChar w:fldCharType="end"/>
                </w:r>
              </w:sdtContent>
            </w:sdt>
          </w:p>
        </w:tc>
      </w:tr>
      <w:tr w:rsidR="0074774A" w:rsidRPr="00DB2469" w14:paraId="344A891A" w14:textId="77777777" w:rsidTr="00DB7721">
        <w:trPr>
          <w:cantSplit/>
          <w:trHeight w:val="382"/>
        </w:trPr>
        <w:tc>
          <w:tcPr>
            <w:tcW w:w="421" w:type="dxa"/>
            <w:vMerge/>
            <w:shd w:val="clear" w:color="auto" w:fill="F2F2F2" w:themeFill="background1" w:themeFillShade="F2"/>
          </w:tcPr>
          <w:p w14:paraId="04EEA26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51D82ADE"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6CF1795C" w14:textId="2248A67D" w:rsidR="0074774A" w:rsidRPr="00DB2469" w:rsidRDefault="0074774A" w:rsidP="0074774A">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06C9C226" w14:textId="477F1DA7"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529EBDF" w14:textId="0D64C885" w:rsidR="0074774A" w:rsidRPr="00DB2469" w:rsidRDefault="0074774A" w:rsidP="0074774A">
            <w:pPr>
              <w:pStyle w:val="CitaviBibliographySubheading8"/>
              <w:ind w:left="318" w:hanging="218"/>
              <w:rPr>
                <w:b/>
                <w:bCs/>
              </w:rPr>
            </w:pPr>
            <w:r w:rsidRPr="00DB2469">
              <w:t xml:space="preserve">Access via subscriptions </w:t>
            </w:r>
            <w:sdt>
              <w:sdtPr>
                <w:alias w:val="To edit, see citavi.com/edit"/>
                <w:tag w:val="CitaviPlaceholder#abbe1c35-7d3f-4374-8f02-2c73193c8060"/>
                <w:id w:val="-996348746"/>
                <w:placeholder>
                  <w:docPart w:val="9679B23018614E73B20486D07BC478E4"/>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ZGZlNDBiLTI0MjctNDQxZi1iMjcxLTU2ZjdhNmNjOWIyMiIsIlJhbmdlTGVuZ3RoIjoxNiwiUmVmZXJlbmNlSWQiOiJiN2IwY2ZkMi1mZjgzLTRkNmQtODc4YS1iNGNjNjZlM2IwZj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}</w:instrText>
                </w:r>
                <w:r w:rsidRPr="00DB2469">
                  <w:fldChar w:fldCharType="separate"/>
                </w:r>
                <w:r w:rsidR="009725B8">
                  <w:t>(Google, n.d.–h)</w:t>
                </w:r>
                <w:r w:rsidRPr="00DB2469">
                  <w:fldChar w:fldCharType="end"/>
                </w:r>
              </w:sdtContent>
            </w:sdt>
          </w:p>
        </w:tc>
      </w:tr>
      <w:tr w:rsidR="0074774A" w:rsidRPr="00DB2469" w14:paraId="52846809" w14:textId="77777777" w:rsidTr="00DB7721">
        <w:trPr>
          <w:cantSplit/>
          <w:trHeight w:val="382"/>
        </w:trPr>
        <w:tc>
          <w:tcPr>
            <w:tcW w:w="421" w:type="dxa"/>
            <w:vMerge/>
            <w:shd w:val="clear" w:color="auto" w:fill="F2F2F2" w:themeFill="background1" w:themeFillShade="F2"/>
          </w:tcPr>
          <w:p w14:paraId="7A79327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692505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6218B67" w14:textId="092F8F00" w:rsidR="0074774A" w:rsidRPr="00DB2469" w:rsidRDefault="0074774A" w:rsidP="0074774A">
            <w:pPr>
              <w:pStyle w:val="Text"/>
              <w:spacing w:after="0" w:line="240" w:lineRule="auto"/>
              <w:rPr>
                <w:b/>
                <w:bCs/>
              </w:rPr>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4FEDA7D0" w14:textId="1B2DA61C" w:rsidR="0074774A" w:rsidRPr="00DB2469" w:rsidRDefault="0074774A" w:rsidP="0074774A">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7718965D" w14:textId="248C23AF" w:rsidR="0074774A" w:rsidRPr="00DB2469" w:rsidRDefault="0074774A" w:rsidP="0074774A">
            <w:pPr>
              <w:pStyle w:val="CitaviBibliographySubheading8"/>
              <w:ind w:left="318" w:hanging="218"/>
            </w:pPr>
            <w:r w:rsidRPr="00DB2469">
              <w:t xml:space="preserve">Governed by Google under governance guidelines </w:t>
            </w:r>
            <w:sdt>
              <w:sdtPr>
                <w:alias w:val="To edit, see citavi.com/edit"/>
                <w:tag w:val="CitaviPlaceholder#c972d069-a304-4306-9841-04c2e68e008f"/>
                <w:id w:val="2122491976"/>
                <w:placeholder>
                  <w:docPart w:val="FB6E66B91F53425C86071F0422C65C71"/>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mOTkxZjZjLWM2ZjAtNDljZi1hMTJmLTlhZDlmNzhiZmYwMCIsIlJhbmdlTGVuZ3RoIjoxNiwiUmVmZXJlbmNlSWQiOiIxNDExZDgzYy1lMDFiLTQ1YzAtYjhlOC0zZTM3YzkzNWMz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b29nbGUuY29tL2EvYW5zd2VyLzE1NzA2OTE5P2hsPWVuIiwiVXJpU3RyaW5nIjoiaHR0cHM6Ly9zdXBwb3J0Lmdvb2dsZS5jb20vYS9hbnN3ZXIvMTU3MDY5MTk/aGw9ZW4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YpIn1dfSwiVGFnIjoiQ2l0YXZpUGxhY2Vob2xkZXIjYzk3MmQwNjktYTMwNC00MzA2LTk4NDEtMDRjMmU2OGUwMDhmIiwiVGV4dCI6IihHb29nbGUsIG4uZC7igJNmKSIsIldBSVZlcnNpb24iOiI3LjMuMS4zMCJ9}</w:instrText>
                </w:r>
                <w:r w:rsidRPr="00DB2469">
                  <w:fldChar w:fldCharType="separate"/>
                </w:r>
                <w:r w:rsidR="009725B8">
                  <w:t>(Google, n.d.–f)</w:t>
                </w:r>
                <w:r w:rsidRPr="00DB2469">
                  <w:fldChar w:fldCharType="end"/>
                </w:r>
              </w:sdtContent>
            </w:sdt>
          </w:p>
          <w:p w14:paraId="6B4BB5A5" w14:textId="076B39EC" w:rsidR="0074774A" w:rsidRPr="00DB2469" w:rsidRDefault="0074774A" w:rsidP="0074774A">
            <w:pPr>
              <w:pStyle w:val="CitaviBibliographySubheading8"/>
              <w:ind w:left="318" w:hanging="218"/>
            </w:pPr>
            <w:r w:rsidRPr="00DB2469">
              <w:t xml:space="preserve">Google owns and governs Gemini’s infrastructure and model access </w:t>
            </w:r>
            <w:sdt>
              <w:sdtPr>
                <w:alias w:val="To edit, see citavi.com/edit"/>
                <w:tag w:val="CitaviPlaceholder#d1e52f68-8fe0-48c2-8024-7ab0a9d1b975"/>
                <w:id w:val="1199208936"/>
                <w:placeholder>
                  <w:docPart w:val="837EB4168EF846E4B41057E986A7E2AA"/>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iOGE0MTFlLTMyNWYtNDc2Mi05Zjg5LTcxMDAzYzBhODFkZCIsIlJhbmdlTGVuZ3RoIjoxNiwiUmVmZXJlbmNlSWQiOiIxNDExZDgzYy1lMDFiLTQ1YzAtYjhlOC0zZTM3YzkzNWMzZ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b29nbGUuY29tL2EvYW5zd2VyLzE1NzA2OTE5P2hsPWVuIiwiVXJpU3RyaW5nIjoiaHR0cHM6Ly9zdXBwb3J0Lmdvb2dsZS5jb20vYS9hbnN3ZXIvMTU3MDY5MTk/aGw9ZW4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YpIn1dfSwiVGFnIjoiQ2l0YXZpUGxhY2Vob2xkZXIjZDFlNTJmNjgtOGZlMC00OGMyLTgwMjQtN2FiMGE5ZDFiOTc1IiwiVGV4dCI6IihHb29nbGUsIG4uZC7igJNmKSIsIldBSVZlcnNpb24iOiI3LjMuMS4zMCJ9}</w:instrText>
                </w:r>
                <w:r w:rsidRPr="00DB2469">
                  <w:fldChar w:fldCharType="separate"/>
                </w:r>
                <w:r w:rsidR="009725B8">
                  <w:t>(Google, n.d.–f)</w:t>
                </w:r>
                <w:r w:rsidRPr="00DB2469">
                  <w:fldChar w:fldCharType="end"/>
                </w:r>
              </w:sdtContent>
            </w:sdt>
          </w:p>
        </w:tc>
      </w:tr>
      <w:tr w:rsidR="0074774A" w:rsidRPr="00DB2469" w14:paraId="20903178" w14:textId="77777777" w:rsidTr="00DB7721">
        <w:trPr>
          <w:trHeight w:val="312"/>
        </w:trPr>
        <w:tc>
          <w:tcPr>
            <w:tcW w:w="421" w:type="dxa"/>
            <w:vMerge/>
            <w:shd w:val="clear" w:color="auto" w:fill="F2F2F2" w:themeFill="background1" w:themeFillShade="F2"/>
            <w:textDirection w:val="btLr"/>
          </w:tcPr>
          <w:p w14:paraId="2A7A820A"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38DB7A12" w14:textId="55BCA20B"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56E6E678" w14:textId="094540C7"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732472F1" w14:textId="61B31C8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18E6679" w14:textId="59BC208D" w:rsidR="0074774A" w:rsidRPr="00DB2469" w:rsidRDefault="0074774A" w:rsidP="0074774A">
            <w:pPr>
              <w:pStyle w:val="CitaviBibliographySubheading8"/>
              <w:ind w:left="318" w:hanging="218"/>
            </w:pPr>
            <w:r w:rsidRPr="00DB2469">
              <w:t xml:space="preserve">Google’s Gemini is visible and partially tangible on a device, yet intangible as a service </w:t>
            </w:r>
            <w:sdt>
              <w:sdtPr>
                <w:alias w:val="To edit, see citavi.com/edit"/>
                <w:tag w:val="CitaviPlaceholder#ca315c74-21b1-4831-9ad1-24c2e55e8af3"/>
                <w:id w:val="-1492099083"/>
                <w:placeholder>
                  <w:docPart w:val="DefaultPlaceholder_-1854013440"/>
                </w:placeholder>
              </w:sdtPr>
              <w:sdtEndPr/>
              <w:sdtContent>
                <w:r w:rsidR="00353FE0">
                  <w:fldChar w:fldCharType="begin"/>
                </w:r>
                <w:r w:rsidR="00353FE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NWQyMzkwLTNiYzUtNDlhMS05NWU0LTY1NjYyZDdjYmM0ZSIsIlJhbmdlTGVuZ3RoIjoxNiwiUmVmZXJlbmNlSWQiOiIxMWNhZDI5MC0zMDBlLTQ3NjUtYTVlMi01NjRiYWE5YTQ0M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xvdWQuZ29vZ2xlLmNvbS9nZW1pbmkvZG9jcy9jb2RlYXNzaXN0L2FnZW50LW1vZGUiLCJVcmlTdHJpbmciOiJodHRwczovL2Nsb3VkLmdvb2dsZS5jb20vZ2VtaW5pL2RvY3MvY29kZWFzc2lzdC9hZ2VudC1tb2R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EpIn1dfSwiVGFnIjoiQ2l0YXZpUGxhY2Vob2xkZXIjY2EzMTVjNzQtMjFiMS00ODMxLTlhZDEtMjRjMmU1NWU4YWYzIiwiVGV4dCI6IihHb29nbGUsIG4uZC7igJNhKSIsIldBSVZlcnNpb24iOiI3LjMuMS4zMCJ9}</w:instrText>
                </w:r>
                <w:r w:rsidR="00353FE0">
                  <w:fldChar w:fldCharType="separate"/>
                </w:r>
                <w:r w:rsidR="009725B8">
                  <w:t>(Google, n.d.–a)</w:t>
                </w:r>
                <w:r w:rsidR="00353FE0">
                  <w:fldChar w:fldCharType="end"/>
                </w:r>
              </w:sdtContent>
            </w:sdt>
            <w:r w:rsidR="00353FE0">
              <w:t xml:space="preserve"> </w:t>
            </w:r>
          </w:p>
          <w:p w14:paraId="585A7039" w14:textId="49550D88" w:rsidR="0074774A" w:rsidRPr="00DB2469" w:rsidRDefault="0074774A" w:rsidP="0074774A">
            <w:pPr>
              <w:pStyle w:val="CitaviBibliographySubheading8"/>
              <w:ind w:left="318" w:hanging="218"/>
            </w:pPr>
            <w:r w:rsidRPr="00DB2469">
              <w:rPr>
                <w:color w:val="auto"/>
              </w:rPr>
              <w:t xml:space="preserve">Intangibility is rather untypical but not excluded for operand resources </w:t>
            </w:r>
            <w:sdt>
              <w:sdtPr>
                <w:rPr>
                  <w:color w:val="auto"/>
                </w:rPr>
                <w:alias w:val="To edit, see citavi.com/edit"/>
                <w:tag w:val="CitaviPlaceholder#676dd922-7c69-4a52-88e2-bc98cf1b7117"/>
                <w:id w:val="1039865492"/>
                <w:placeholder>
                  <w:docPart w:val="783848B526CA4EE39E2C804749BB5B6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ODI4YTc2LTZiY2ItNDM4Mi05NGY3LTdhZGRmOWQ1MDJjO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Njc2ZGQ5MjItN2M2OS00YTUyLTg4ZTItYmM5OGNmMWI3MTE3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74774A" w:rsidRPr="00DB2469" w14:paraId="3C9C910A" w14:textId="77777777" w:rsidTr="00DB7721">
        <w:tc>
          <w:tcPr>
            <w:tcW w:w="421" w:type="dxa"/>
            <w:vMerge/>
            <w:shd w:val="clear" w:color="auto" w:fill="F2F2F2" w:themeFill="background1" w:themeFillShade="F2"/>
          </w:tcPr>
          <w:p w14:paraId="56C69E9C"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1CBFB498" w14:textId="77777777" w:rsidR="0074774A" w:rsidRPr="00DB2469" w:rsidRDefault="0074774A" w:rsidP="0074774A">
            <w:pPr>
              <w:pStyle w:val="Text"/>
              <w:spacing w:after="0" w:line="240" w:lineRule="auto"/>
              <w:ind w:left="113" w:right="113"/>
              <w:jc w:val="center"/>
              <w:rPr>
                <w:b/>
                <w:bCs/>
              </w:rPr>
            </w:pPr>
          </w:p>
        </w:tc>
        <w:tc>
          <w:tcPr>
            <w:tcW w:w="5386" w:type="dxa"/>
          </w:tcPr>
          <w:p w14:paraId="017FF09B" w14:textId="7221FAEA" w:rsidR="0074774A" w:rsidRPr="00DB2469" w:rsidRDefault="0074774A" w:rsidP="0074774A">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243E256E"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7F2EAC7F" w14:textId="590C697E" w:rsidR="0074774A" w:rsidRPr="00DB2469" w:rsidRDefault="0074774A" w:rsidP="0074774A">
            <w:pPr>
              <w:pStyle w:val="CitaviBibliographySubheading8"/>
              <w:ind w:left="318" w:hanging="218"/>
            </w:pPr>
            <w:r w:rsidRPr="00DB2469">
              <w:t xml:space="preserve">Google’s Gemini is actively involved in generative processes and not inert/passive </w:t>
            </w:r>
            <w:sdt>
              <w:sdtPr>
                <w:alias w:val="To edit, see citavi.com/edit"/>
                <w:tag w:val="CitaviPlaceholder#fe869963-7a76-4bce-908e-eb9cdc85243b"/>
                <w:id w:val="-1182124451"/>
                <w:placeholder>
                  <w:docPart w:val="1AA22303F0374392A16C8FB3A7E9D849"/>
                </w:placeholder>
              </w:sdtPr>
              <w:sdtEndPr/>
              <w:sdtContent>
                <w:r w:rsidRPr="00DB2469">
                  <w:fldChar w:fldCharType="begin"/>
                </w:r>
                <w:r w:rsidR="00742EA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3NTEzNzJlLTg4YWEtNGMyZC1hNmZmLTY4ODY3MDI1OGU4YyIsIlJhbmdlU3RhcnQiOjQxLCJSYW5nZUxlbmd0aCI6OSwiUmVmZXJlbmNlSWQiOiJkMjQzYWZmMS1mZGM0LTQ1OTctYTNmYy0wYjRmN2NlMzI5N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GlkIjoiMTIiLCIkdHlwZSI6IlN3aXNzQWNhZGVtaWMuQ2l0YXZpLlBlcnNvbiwgU3dpc3NBY2FkZW1pYy5DaXRhdmkiLCJMYXN0TmFtZSI6Ikdvb2dsZSBDbG91ZCIsIlByb3RlY3RlZCI6ZmFsc2UsIlNleCI6MCwiQ3JlYXRlZEJ5IjoiX1BoaWxpcHAgSGFuc21laWVyIiwiQ3JlYXRlZE9uIjoiMjAyNS0wOC0yMlQxMjoxMToyNSIsIk1vZGlmaWVkQnkiOiJfUGhpbGlwcCBIYW5zbWVpZXIiLCJJZCI6ImRkZDdmNTkxLWY0ODItNGQwNC05ZDQwLTNkMzdjMDI2NmM1ZSIsIk1vZGlmaWVkT24iOiIyMDI1LTA4LTIyVDEyOjExOjI1IiwiUHJvamVjdCI6eyIkcmVmIjoiOCJ9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LHsiJGlkIjoiMTMiLCIkdHlwZSI6IlN3aXNzQWNhZGVtaWMuQ2l0YXZpLkNpdGF0aW9ucy5Xb3JkUGxhY2Vob2xkZXJFbnRyeSwgU3dpc3NBY2FkZW1pYy5DaXRhdmkiLCJJZCI6ImY0N2QxMDcwLWE0NTktNDA5Yi1iZGQ2LTMxN2Y0ZWJlYWYzMyIsIlJhbmdlU3RhcnQiOjI1LCJSYW5nZUxlbmd0aCI6MTYsIlJlZmVyZW5jZUlkIjoiMTFjYWQyOTAtMzAwZS00NzY1LWE1ZTItNTY0YmFhOWE0NDBl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2Nsb3VkLmdvb2dsZS5jb20vZ2VtaW5pL2RvY3MvY29kZWFzc2lzdC9hZ2VudC1tb2RlIiwiVXJpU3RyaW5nIjoiaHR0cHM6Ly9jbG91ZC5nb29nbGUuY29tL2dlbWluaS9kb2NzL2NvZGVhc3Npc3QvYWdlbnQtbW9kZ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mh0dHBzOi8vd3d3LmlibS5jb20vdGhpbmsvdG9waWNzL2dvb2dsZS1nZW1pbmkiLCJVcmlTdHJpbmciOiJodHRwczovL3d3dy5pYm0uY29tL3RoaW5rL3RvcGljcy9nb29nbGUtZ2VtaW5p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}</w:instrText>
                </w:r>
                <w:r w:rsidRPr="00DB2469">
                  <w:fldChar w:fldCharType="separate"/>
                </w:r>
                <w:r w:rsidR="009725B8">
                  <w:t>(Caballar &amp; Stryker, 2024; Google, n.d.–a, n.d.–g)</w:t>
                </w:r>
                <w:r w:rsidRPr="00DB2469">
                  <w:fldChar w:fldCharType="end"/>
                </w:r>
              </w:sdtContent>
            </w:sdt>
          </w:p>
        </w:tc>
      </w:tr>
      <w:tr w:rsidR="0074774A" w:rsidRPr="00DB2469" w14:paraId="30F2AD2C" w14:textId="77777777" w:rsidTr="00DB7721">
        <w:tc>
          <w:tcPr>
            <w:tcW w:w="421" w:type="dxa"/>
            <w:vMerge/>
            <w:shd w:val="clear" w:color="auto" w:fill="F2F2F2" w:themeFill="background1" w:themeFillShade="F2"/>
          </w:tcPr>
          <w:p w14:paraId="5D750978"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6DF91C74" w14:textId="77777777" w:rsidR="0074774A" w:rsidRPr="00DB2469" w:rsidRDefault="0074774A" w:rsidP="0074774A">
            <w:pPr>
              <w:pStyle w:val="Text"/>
              <w:spacing w:after="0" w:line="240" w:lineRule="auto"/>
              <w:ind w:left="113" w:right="113"/>
              <w:jc w:val="center"/>
              <w:rPr>
                <w:b/>
                <w:bCs/>
              </w:rPr>
            </w:pPr>
          </w:p>
        </w:tc>
        <w:tc>
          <w:tcPr>
            <w:tcW w:w="5386" w:type="dxa"/>
          </w:tcPr>
          <w:p w14:paraId="08C58282" w14:textId="55E04555"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1C2C6C27"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6F3DCD1C" w14:textId="332D78FE" w:rsidR="0074774A" w:rsidRPr="00DB2469" w:rsidRDefault="0074774A" w:rsidP="0074774A">
            <w:pPr>
              <w:pStyle w:val="CitaviBibliographySubheading8"/>
              <w:ind w:left="318" w:hanging="218"/>
            </w:pPr>
            <w:r w:rsidRPr="00DB2469">
              <w:t xml:space="preserve">Google’s Gemini itself provides services, e.g., the generation of images, and thus exceeds primarily infrastructural roles in service provision </w:t>
            </w:r>
            <w:sdt>
              <w:sdtPr>
                <w:alias w:val="To edit, see citavi.com/edit"/>
                <w:tag w:val="CitaviPlaceholder#6c567176-6a65-4177-ba55-461748954c24"/>
                <w:id w:val="1616705652"/>
                <w:placeholder>
                  <w:docPart w:val="0489E03121D548BB97D03DA25F6D476C"/>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zYmRkODZhLWI3MzctNDcxMi05OGFlLTA4ZTA4MDVlNDcwYSIsIlJhbmdlU3RhcnQiOjQ5LCJSYW5nZUxlbmd0aCI6OSwiUmVmZXJlbmNlSWQiOiJhY2QzMTQwYS0wZjliLTQ0NTYtYjBiYy02YjUzYTM1ZGEwZ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WkuZ29vZ2xlLmRldi9nZW1pbmktYXBpL2RvY3MvdGV4dC1nZW5lcmF0aW9uIiwiVXJpU3RyaW5nIjoiaHR0cHM6Ly9haS5nb29nbGUuZGV2L2dlbWluaS1hcGkvZG9jcy90ZXh0LWdlbmVyYXRpb24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2Nsb3VkLmdvb2dsZS5jb20vZ2VtaW5pL2RvY3MvY29kZWFzc2lzdC9hZ2VudC1tb2RlIiwiVXJpU3RyaW5nIjoiaHR0cHM6Ly9jbG91ZC5nb29nbGUuY29tL2dlbWluaS9kb2NzL2NvZGVhc3Npc3QvYWdlbnQtbW9kZ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M2IiwiJHR5cGUiOiJTd2lzc0FjYWRlbWljLkNpdGF2aS5Mb2NhdGlvbiwgU3dpc3NBY2FkZW1pYy5DaXRhdmkiLCJBZGRyZXNzIjp7IiRpZCI6IjM3IiwiJHR5cGUiOiJTd2lzc0FjYWRlbWljLkNpdGF2aS5MaW5rZWRSZXNvdXJjZSwgU3dpc3NBY2FkZW1pYy5DaXRhdmkiLCJMaW5rZWRSZXNvdXJjZVR5cGUiOjUsIk9yaWdpbmFsU3RyaW5nIjoiaHR0cHM6Ly9kZXZlbG9wZXIuYW5kcm9pZC5jb20vc3R1ZGlvL2dlbWluaS9hZ2VudC1tb2RlIiwiVXJpU3RyaW5nIjoiaHR0cHM6Ly9kZXZlbG9wZXIuYW5kcm9pZC5jb20vc3R1ZGlvL2dlbWluaS9hZ2VudC1tb2RlIiwiTGlua2VkUmVzb3VyY2VTdGF0dXMiOjgsIlByb3BlcnRpZXMiOnsiJGlkIjoiMz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}</w:instrText>
                </w:r>
                <w:r w:rsidRPr="00DB2469">
                  <w:fldChar w:fldCharType="separate"/>
                </w:r>
                <w:r w:rsidR="009725B8">
                  <w:t>(Android Developers, n.d.; Google, n.d.–a, n.d.–g, n.d.–l)</w:t>
                </w:r>
                <w:r w:rsidRPr="00DB2469">
                  <w:fldChar w:fldCharType="end"/>
                </w:r>
              </w:sdtContent>
            </w:sdt>
          </w:p>
        </w:tc>
      </w:tr>
      <w:tr w:rsidR="0074774A" w:rsidRPr="00DB2469" w14:paraId="66CD6116" w14:textId="77777777" w:rsidTr="00DB7721">
        <w:tc>
          <w:tcPr>
            <w:tcW w:w="421" w:type="dxa"/>
            <w:vMerge/>
            <w:shd w:val="clear" w:color="auto" w:fill="F2F2F2" w:themeFill="background1" w:themeFillShade="F2"/>
          </w:tcPr>
          <w:p w14:paraId="0A1A1D7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26E954D8" w14:textId="77777777" w:rsidR="0074774A" w:rsidRPr="00DB2469" w:rsidRDefault="0074774A" w:rsidP="0074774A">
            <w:pPr>
              <w:pStyle w:val="Text"/>
              <w:spacing w:after="0" w:line="240" w:lineRule="auto"/>
              <w:ind w:left="113" w:right="113"/>
              <w:jc w:val="center"/>
              <w:rPr>
                <w:b/>
                <w:bCs/>
              </w:rPr>
            </w:pPr>
          </w:p>
        </w:tc>
        <w:tc>
          <w:tcPr>
            <w:tcW w:w="5386" w:type="dxa"/>
          </w:tcPr>
          <w:p w14:paraId="6068AA8C" w14:textId="3BC4A3BF" w:rsidR="0074774A" w:rsidRPr="00DB2469" w:rsidRDefault="0074774A" w:rsidP="0074774A">
            <w:pPr>
              <w:pStyle w:val="Text"/>
              <w:spacing w:after="0" w:line="240" w:lineRule="auto"/>
              <w:rPr>
                <w:b/>
                <w:bCs/>
              </w:rPr>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2A63B306" w14:textId="55FEA8BB"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0437D9DD" w14:textId="5DD0AC36" w:rsidR="0074774A" w:rsidRPr="00DB2469" w:rsidRDefault="0074774A" w:rsidP="0074774A">
            <w:pPr>
              <w:pStyle w:val="CitaviBibliographySubheading8"/>
              <w:ind w:left="318" w:hanging="218"/>
            </w:pPr>
            <w:r w:rsidRPr="00DB2469">
              <w:t xml:space="preserve">GenAI models are, in principle, reproducible, but not identically replicable due to proprietary data and training processes </w:t>
            </w:r>
            <w:sdt>
              <w:sdtPr>
                <w:alias w:val="To edit, see citavi.com/edit"/>
                <w:tag w:val="CitaviPlaceholder#03689bda-e41e-4f94-aefa-dd8f3cd56b60"/>
                <w:id w:val="885295284"/>
                <w:placeholder>
                  <w:docPart w:val="650370480C744656850ECFC3893EBFE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MDM2ODliZGEtZTQxZS00Zjk0LWFlZmEtZGQ4ZjNjZDU2YjYwIiwiVGV4dCI6IihEaWxtZWdhbmksIG4uZC4pIiwiV0FJVmVyc2lvbiI6IjcuMy4xLjMwIn0=}</w:instrText>
                </w:r>
                <w:r w:rsidRPr="00DB2469">
                  <w:fldChar w:fldCharType="separate"/>
                </w:r>
                <w:r w:rsidR="009725B8">
                  <w:t>(Dilmegani, n.d.)</w:t>
                </w:r>
                <w:r w:rsidRPr="00DB2469">
                  <w:fldChar w:fldCharType="end"/>
                </w:r>
              </w:sdtContent>
            </w:sdt>
          </w:p>
          <w:p w14:paraId="4DD7B1D0" w14:textId="54AA7783" w:rsidR="0074774A" w:rsidRPr="00DB2469" w:rsidRDefault="0074774A" w:rsidP="0074774A">
            <w:pPr>
              <w:pStyle w:val="CitaviBibliographySubheading8"/>
              <w:ind w:left="318" w:hanging="218"/>
            </w:pPr>
            <w:r w:rsidRPr="00DB2469">
              <w:t xml:space="preserve">Gemini’s functions can be recreated, yet the exact training process/model cannot be reverse-engineered or standardized easily </w:t>
            </w:r>
            <w:sdt>
              <w:sdtPr>
                <w:alias w:val="To edit, see citavi.com/edit"/>
                <w:tag w:val="CitaviPlaceholder#0cc27871-db24-429a-872f-4a0e22ec9086"/>
                <w:id w:val="1218086058"/>
                <w:placeholder>
                  <w:docPart w:val="E135E4EDE1424BC59F52CCED95169B38"/>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5OGFiMmQ3LWJjMjMtNDJmYi1hNmI4LTAyMDFmZjA5MWIzNiIsIlJhbmdlU3RhcnQiOjI1LCJSYW5nZUxlbmd0aCI6MTYsIlJlZmVyZW5jZUlkIjoiYmE0ZGE2N2UtM2MyZi00Yjg5LThlNGEtMjA5MTZhNTI4Zjk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R29vZ2xlIiwiUHJvdGVjdGVkIjpmYWxzZSwiU2V4IjowLCJDcmVhdGVkQnkiOiJfUGhpbGlwcCBIYW5zbWVpZXIiLCJDcmVhdGVkT24iOiIyMDI0LTExLTI3VDEzOjAxOjMxIiwiTW9kaWZpZWRCeSI6Il9QaGlsaXBwIEhhbnNtZWllciIsIklkIjoiMTA5OTZkNTMtYjczYi00ZGY1LWI5NjctMTAwYjhkNGRkN2ExIiwiTW9kaWZpZWRPbiI6IjIwMjQtMTEtMjdUMTM6MDE6MzE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FpLmdvb2dsZS5kZXYvZ2VtaW5pLWFwaS9kb2NzLyIsIlVyaVN0cmluZyI6Imh0dHBzOi8vYWkuZ29vZ2xlLmRldi9nZW1pbmktYXBpL2RvY3M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Z2VtaW5pLmdvb2dsZS9yZWxlYXNlLW5vdGVzLyIsIlVyaVN0cmluZyI6Imh0dHBzOi8vZ2VtaW5pLmdvb2dsZS9yZWxlYXNlLW5vdGVzL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MwOjQ5IiwiTW9kaWZpZWRCeSI6Il9QaGlsaXBwIEhhbnNtZWllciIsIklkIjoiM2I1NTA4NTQtMjc1MS00Y2IxLTk5MzEtMTgxZmU0NzY1NDdlIiwiTW9kaWZpZWRPbiI6IjIwMjUtMDgtMjRUMTE6MzA6NDkiLCJQcm9qZWN0Ijp7IiRyZWYiOiI4In19XSwiT25saW5lQWRkcmVzcyI6Imh0dHBzOi8vZ2VtaW5pLmdvb2dsZS9yZWxlYXNlLW5vdGVzLyIsIk9yZ2FuaXphdGlvbnMiOlt7IiRpZCI6IjIx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mh0dHBzOi8vd3d3LmlibS5jb20vdGhpbmsvdG9waWNzL2dvb2dsZS1nZW1pbmkiLCJVcmlTdHJpbmciOiJodHRwczovL3d3dy5pYm0uY29tL3RoaW5rL3RvcGljcy9nb29nbGUtZ2VtaW5p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}</w:instrText>
                </w:r>
                <w:r w:rsidRPr="00DB2469">
                  <w:fldChar w:fldCharType="separate"/>
                </w:r>
                <w:r w:rsidR="009725B8">
                  <w:t>(Caballar &amp; Stryker, 2024; Google, n.d.–b, n.d.–k)</w:t>
                </w:r>
                <w:r w:rsidRPr="00DB2469">
                  <w:fldChar w:fldCharType="end"/>
                </w:r>
              </w:sdtContent>
            </w:sdt>
          </w:p>
        </w:tc>
      </w:tr>
      <w:tr w:rsidR="0074774A" w:rsidRPr="00DB2469" w14:paraId="2B8632C8" w14:textId="77777777" w:rsidTr="00DB7721">
        <w:tc>
          <w:tcPr>
            <w:tcW w:w="421" w:type="dxa"/>
            <w:vMerge/>
            <w:shd w:val="clear" w:color="auto" w:fill="F2F2F2" w:themeFill="background1" w:themeFillShade="F2"/>
          </w:tcPr>
          <w:p w14:paraId="701271B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0EA25D51" w14:textId="77777777" w:rsidR="0074774A" w:rsidRPr="00DB2469" w:rsidRDefault="0074774A" w:rsidP="0074774A">
            <w:pPr>
              <w:pStyle w:val="Text"/>
              <w:spacing w:after="0" w:line="240" w:lineRule="auto"/>
              <w:ind w:left="113" w:right="113"/>
              <w:jc w:val="center"/>
              <w:rPr>
                <w:b/>
                <w:bCs/>
              </w:rPr>
            </w:pPr>
          </w:p>
        </w:tc>
        <w:tc>
          <w:tcPr>
            <w:tcW w:w="5386" w:type="dxa"/>
          </w:tcPr>
          <w:p w14:paraId="05E2B76F" w14:textId="5910C4A5" w:rsidR="0074774A" w:rsidRPr="00DB2469" w:rsidRDefault="0074774A" w:rsidP="0074774A">
            <w:pPr>
              <w:pStyle w:val="Text"/>
              <w:spacing w:after="0" w:line="240" w:lineRule="auto"/>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65A3C9FB"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70B2761D" w14:textId="6FA5471A" w:rsidR="0074774A" w:rsidRPr="00DB2469" w:rsidRDefault="0074774A" w:rsidP="0074774A">
            <w:pPr>
              <w:pStyle w:val="CitaviBibliographySubheading8"/>
              <w:ind w:left="318" w:hanging="218"/>
            </w:pPr>
            <w:r w:rsidRPr="00DB2469">
              <w:t xml:space="preserve">Gemini, as a GenAI resource, can be continuously retrained, recombined, and extended, making it potentially infinite </w:t>
            </w:r>
            <w:sdt>
              <w:sdtPr>
                <w:alias w:val="To edit, see citavi.com/edit"/>
                <w:tag w:val="CitaviPlaceholder#69931a63-c3e7-4216-8e0a-4b948093e275"/>
                <w:id w:val="-1601250467"/>
                <w:placeholder>
                  <w:docPart w:val="C670E5933A5940BF8EC6FDB2A2AB1324"/>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YWE1ODcwLTUwMTAtNGMyYi1iODYxLWI0MWIxMTViYjYyNSIsIlJhbmdlU3RhcnQiOjE1LCJSYW5nZUxlbmd0aCI6OSwiUmVmZXJlbmNlSWQiOiJmZThlNDU2OS1mOGY5LTQyOTEtYTQ5OS00MGIxNDE2N2QzN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VtaW5pLmdvb2dsZS9yZWxlYXNlLW5vdGVzLyIsIlVyaVN0cmluZyI6Imh0dHBzOi8vZ2VtaW5pLmdvb2dsZS9yZWxlYXNlLW5vdGVz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MwOjQ5IiwiTW9kaWZpZWRCeSI6Il9QaGlsaXBwIEhhbnNtZWllciIsIklkIjoiM2I1NTA4NTQtMjc1MS00Y2IxLTk5MzEtMTgxZmU0NzY1NDdlIiwiTW9kaWZpZWRPbiI6IjIwMjUtMDgtMjRUMTE6MzA6NDkiLCJQcm9qZWN0Ijp7IiRyZWYiOiI4In19XSwiT25saW5lQWRkcmVzcyI6Imh0dHBzOi8vZ2VtaW5pLmdvb2dsZS9yZWxlYXNlLW5vdGVzLyIsIk9yZ2FuaXphdGlvbnMiOlt7IiRpZCI6IjEy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2Nsb3VkLmdvb2dsZS5jb20vZ2VtaW5pL2RvY3MvY29kZWFzc2lzdC9hZ2VudC1tb2RlIiwiVXJpU3RyaW5nIjoiaHR0cHM6Ly9jbG91ZC5nb29nbGUuY29tL2dlbWluaS9kb2NzL2NvZGVhc3Npc3QvYWdlbnQtbW9kZS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}</w:instrText>
                </w:r>
                <w:r w:rsidRPr="00DB2469">
                  <w:fldChar w:fldCharType="separate"/>
                </w:r>
                <w:r w:rsidR="009725B8">
                  <w:t>(Google, n.d.–a, n.d.–k)</w:t>
                </w:r>
                <w:r w:rsidRPr="00DB2469">
                  <w:fldChar w:fldCharType="end"/>
                </w:r>
              </w:sdtContent>
            </w:sdt>
          </w:p>
          <w:p w14:paraId="578885E9" w14:textId="3B025404" w:rsidR="0074774A" w:rsidRPr="00DB2469" w:rsidRDefault="0074774A" w:rsidP="0074774A">
            <w:pPr>
              <w:pStyle w:val="CitaviBibliographySubheading8"/>
              <w:ind w:left="318" w:hanging="218"/>
            </w:pPr>
            <w:r w:rsidRPr="00DB2469">
              <w:t xml:space="preserve">User requests may be limited by plan </w:t>
            </w:r>
            <w:sdt>
              <w:sdtPr>
                <w:alias w:val="To edit, see citavi.com/edit"/>
                <w:tag w:val="CitaviPlaceholder#3d70485c-85df-4fc7-8188-43fd0b60fc40"/>
                <w:id w:val="-330676078"/>
                <w:placeholder>
                  <w:docPart w:val="C670E5933A5940BF8EC6FDB2A2AB1324"/>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3YmEzYmUxLWM0MmQtNDA5NS1iNDI3LWUzY2Y2M2MxODgwMiIsIlJhbmdlTGVuZ3RoIjoyNiwiUmVmZXJlbmNlSWQiOiJhMWUxZjNjOC04YWQ5LTQ4MTQtOWNiMi0xNzAwMjQzYjhkN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WJtLmNvbS90aGluay90b3BpY3MvZ29vZ2xlLWdlbWluaSIsIlVyaVN0cmluZyI6Imh0dHBzOi8vd3d3LmlibS5jb20vdGhpbmsvdG9waWNzL2dvb2dsZS1nZW1pbmk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}</w:instrText>
                </w:r>
                <w:r w:rsidRPr="00DB2469">
                  <w:fldChar w:fldCharType="separate"/>
                </w:r>
                <w:r w:rsidR="009725B8">
                  <w:t>(Caballar &amp; Stryker, 2024)</w:t>
                </w:r>
                <w:r w:rsidRPr="00DB2469">
                  <w:fldChar w:fldCharType="end"/>
                </w:r>
              </w:sdtContent>
            </w:sdt>
            <w:r w:rsidRPr="00DB2469">
              <w:t>, but the resource is virtually inexhaustible</w:t>
            </w:r>
          </w:p>
        </w:tc>
      </w:tr>
      <w:tr w:rsidR="0074774A" w:rsidRPr="00DB2469" w14:paraId="329E9E77" w14:textId="77777777" w:rsidTr="00DB7721">
        <w:tc>
          <w:tcPr>
            <w:tcW w:w="421" w:type="dxa"/>
            <w:vMerge/>
            <w:shd w:val="clear" w:color="auto" w:fill="F2F2F2" w:themeFill="background1" w:themeFillShade="F2"/>
            <w:textDirection w:val="btLr"/>
          </w:tcPr>
          <w:p w14:paraId="680F254A"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281682C4" w14:textId="181C39D7"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02A36EDA" w14:textId="72D32BEF"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52E045E9" w14:textId="2D7676C1"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592A9283" w14:textId="4E80555F" w:rsidR="0074774A" w:rsidRPr="00DB2469" w:rsidRDefault="0074774A" w:rsidP="0074774A">
            <w:pPr>
              <w:pStyle w:val="CitaviBibliographySubheading8"/>
              <w:ind w:left="318" w:hanging="218"/>
            </w:pPr>
            <w:r w:rsidRPr="00DB2469">
              <w:t xml:space="preserve">Google’s Gemini is visible and partially tangible on a device, yet intangible as a service </w:t>
            </w:r>
            <w:sdt>
              <w:sdtPr>
                <w:alias w:val="To edit, see citavi.com/edit"/>
                <w:tag w:val="CitaviPlaceholder#01488019-69d7-4143-ac1d-b7f6bc9d7528"/>
                <w:id w:val="-648289071"/>
                <w:placeholder>
                  <w:docPart w:val="DefaultPlaceholder_-1854013440"/>
                </w:placeholder>
              </w:sdtPr>
              <w:sdtEndPr/>
              <w:sdtContent>
                <w:r w:rsidR="00742EA0">
                  <w:fldChar w:fldCharType="begin"/>
                </w:r>
                <w:r w:rsidR="00742EA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NTlkMGJmLTY3ODQtNDY2Ni1hMTFlLTdiYjYwMjQ0MzllZiIsIlJhbmdlTGVuZ3RoIjoxNiwiUmVmZXJlbmNlSWQiOiIxMWNhZDI5MC0zMDBlLTQ3NjUtYTVlMi01NjRiYWE5YTQ0M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xvdWQuZ29vZ2xlLmNvbS9nZW1pbmkvZG9jcy9jb2RlYXNzaXN0L2FnZW50LW1vZGUiLCJVcmlTdHJpbmciOiJodHRwczovL2Nsb3VkLmdvb2dsZS5jb20vZ2VtaW5pL2RvY3MvY29kZWFzc2lzdC9hZ2VudC1tb2R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EpIn1dfSwiVGFnIjoiQ2l0YXZpUGxhY2Vob2xkZXIjMDE0ODgwMTktNjlkNy00MTQzLWFjMWQtYjdmNmJjOWQ3NTI4IiwiVGV4dCI6IihHb29nbGUsIG4uZC7igJNhKSIsIldBSVZlcnNpb24iOiI3LjMuMS4zMCJ9}</w:instrText>
                </w:r>
                <w:r w:rsidR="00742EA0">
                  <w:fldChar w:fldCharType="separate"/>
                </w:r>
                <w:r w:rsidR="009725B8">
                  <w:t>(Google, n.d.–a)</w:t>
                </w:r>
                <w:r w:rsidR="00742EA0">
                  <w:fldChar w:fldCharType="end"/>
                </w:r>
              </w:sdtContent>
            </w:sdt>
            <w:r w:rsidR="00742EA0">
              <w:t xml:space="preserve"> </w:t>
            </w:r>
          </w:p>
          <w:p w14:paraId="00E6D5A4" w14:textId="433C060E" w:rsidR="0074774A" w:rsidRPr="00DB2469" w:rsidRDefault="0074774A" w:rsidP="0074774A">
            <w:pPr>
              <w:pStyle w:val="CitaviBibliographySubheading8"/>
              <w:ind w:left="318" w:hanging="218"/>
            </w:pPr>
            <w:r w:rsidRPr="00DB2469">
              <w:rPr>
                <w:color w:val="auto"/>
              </w:rPr>
              <w:t xml:space="preserve">Visibility is rather untypical but not excluded for operant resources </w:t>
            </w:r>
            <w:sdt>
              <w:sdtPr>
                <w:rPr>
                  <w:color w:val="auto"/>
                </w:rPr>
                <w:alias w:val="To edit, see citavi.com/edit"/>
                <w:tag w:val="CitaviPlaceholder#0b2e3d3f-7164-47b3-918b-2f54848b645a"/>
                <w:id w:val="225803954"/>
                <w:placeholder>
                  <w:docPart w:val="B50B331D5AAC42A89A85E260C9F1A68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NmFmZDg1LTcwNjUtNDI2OS1hNDEyLWE0YmVhMTFjZmE0Yy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MGIyZTNkM2YtNzE2NC00N2IzLTkxOGItMmY1NDg0OGI2NDVh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74774A" w:rsidRPr="00DB2469" w14:paraId="3510AC1D" w14:textId="77777777" w:rsidTr="00DB7721">
        <w:tc>
          <w:tcPr>
            <w:tcW w:w="421" w:type="dxa"/>
            <w:vMerge/>
            <w:shd w:val="clear" w:color="auto" w:fill="F2F2F2" w:themeFill="background1" w:themeFillShade="F2"/>
            <w:textDirection w:val="btLr"/>
          </w:tcPr>
          <w:p w14:paraId="0A320351"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3BB5EF5D"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DAC9611" w14:textId="5B816F23"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7105F313" w14:textId="0B864CB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C4B0522" w14:textId="29254061" w:rsidR="0074774A" w:rsidRPr="00DB2469" w:rsidRDefault="0074774A" w:rsidP="0074774A">
            <w:pPr>
              <w:pStyle w:val="CitaviBibliographySubheading8"/>
              <w:ind w:left="318" w:hanging="218"/>
            </w:pPr>
            <w:r w:rsidRPr="00DB2469">
              <w:t xml:space="preserve">Gemini is actively involved in generative processes and thus able to act purposefully on other resources </w:t>
            </w:r>
            <w:sdt>
              <w:sdtPr>
                <w:alias w:val="To edit, see citavi.com/edit"/>
                <w:tag w:val="CitaviPlaceholder#8c050de3-50b4-4a0b-ae68-47b528c68cdd"/>
                <w:id w:val="-1267079313"/>
                <w:placeholder>
                  <w:docPart w:val="A202E73318A64F44B5EE840BB5B27288"/>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OWFmNDI3LWEwNmItNDczOS05Zjg4LTYwZDMxMDU2YzRlZCIsIlJhbmdlTGVuZ3RoIjoxNSwiUmVmZXJlbmNlSWQiOiJiYTRkYTY3ZS0zYzJmLTRiODktOGU0YS0yMDkxNmE1MjhmO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WkuZ29vZ2xlLmRldi9nZW1pbmktYXBpL2RvY3MvIiwiVXJpU3RyaW5nIjoiaHR0cHM6Ly9haS5nb29nbGUuZGV2L2dlbWluaS1hcGkvZG9jcy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haS5nb29nbGUuZGV2L2dlbWluaS1hcGkvZG9jcy90ZXh0LWdlbmVyYXRpb24iLCJVcmlTdHJpbmciOiJodHRwczovL2FpLmdvb2dsZS5kZXYvZ2VtaW5pLWFwaS9kb2NzL3RleHQtZ2VuZXJhdGlvb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GlkIjoiMjkiLCIkdHlwZSI6IlN3aXNzQWNhZGVtaWMuQ2l0YXZpLlBlcnNvbiwgU3dpc3NBY2FkZW1pYy5DaXRhdmkiLCJMYXN0TmFtZSI6Ikdvb2dsZSBDbG91ZCIsIlByb3RlY3RlZCI6ZmFsc2UsIlNleCI6MCwiQ3JlYXRlZEJ5IjoiX1BoaWxpcHAgSGFuc21laWVyIiwiQ3JlYXRlZE9uIjoiMjAyNS0wOC0yMlQxMjoxMToyNSIsIk1vZGlmaWVkQnkiOiJfUGhpbGlwcCBIYW5zbWVpZXIiLCJJZCI6ImRkZDdmNTkxLWY0ODItNGQwNC05ZDQwLTNkMzdjMDI2NmM1ZSIsIk1vZGlmaWVkT24iOiIyMDI1LTA4LTIyVDEyOjExOjI1IiwiUHJvamVjdCI6eyIkcmVmIjoiOCJ9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0NDozMSIsIk1vZGlmaWVkQnkiOiJfUGhpbGlwcCBIYW5zbWVpZXIiLCJJZCI6IjBlODMyM2M2LTdkZGYtNDgxZS1hNWZhLTc0YjEwZTQ1ZDUxZCIsIk1vZGlmaWVkT24iOiIyMDI1LTA4LTIyVDExOjQ0OjMxIiwiUHJvamVjdCI6eyIkcmVmIjoiOCJ9fV0sIk9ubGluZUFkZHJlc3MiOiJodHRwczovL2xlb25uaWNob2xscy5tZWRpdW0uY29tL2Vzc2VudGlhbC1nb29nbGUtZ2VtaW5pLXJvbGVzLXVubG9jay1pdHMtc2hhcGVzaGlmdGluZy1wb3dlcnMtZjU3YmIzMTNkNGFhIiwiT3JnYW5pemF0aW9ucyI6W3siJGlkIjoiMzk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}</w:instrText>
                </w:r>
                <w:r w:rsidRPr="00DB2469">
                  <w:fldChar w:fldCharType="separate"/>
                </w:r>
                <w:r w:rsidR="009725B8">
                  <w:t>(Google, n.d.–b, n.d.–g, n.d.–l; Nicholls, 2024)</w:t>
                </w:r>
                <w:r w:rsidRPr="00DB2469">
                  <w:fldChar w:fldCharType="end"/>
                </w:r>
              </w:sdtContent>
            </w:sdt>
          </w:p>
        </w:tc>
      </w:tr>
      <w:tr w:rsidR="0074774A" w:rsidRPr="00DB2469" w14:paraId="588BB875" w14:textId="77777777" w:rsidTr="00DB7721">
        <w:tc>
          <w:tcPr>
            <w:tcW w:w="421" w:type="dxa"/>
            <w:vMerge/>
            <w:shd w:val="clear" w:color="auto" w:fill="F2F2F2" w:themeFill="background1" w:themeFillShade="F2"/>
          </w:tcPr>
          <w:p w14:paraId="5BA7A84E"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9F09506"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2D91D51B" w14:textId="5B75BA20"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4EA9430D" w14:textId="4D3D2963"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4E7E262F" w14:textId="18AD3EC1" w:rsidR="0074774A" w:rsidRPr="00DB2469" w:rsidRDefault="0074774A" w:rsidP="0074774A">
            <w:pPr>
              <w:pStyle w:val="CitaviBibliographySubheading8"/>
              <w:ind w:left="318" w:hanging="218"/>
            </w:pPr>
            <w:r w:rsidRPr="00DB2469">
              <w:t xml:space="preserve">Central to users’ creative processes (enhancing productivity and creativity) and value-creating workflows in Gemini </w:t>
            </w:r>
            <w:sdt>
              <w:sdtPr>
                <w:alias w:val="To edit, see citavi.com/edit"/>
                <w:tag w:val="CitaviPlaceholder#c497dcdc-ba24-46e7-a418-2362b015fb41"/>
                <w:id w:val="1925374867"/>
                <w:placeholder>
                  <w:docPart w:val="9AF718C7491347EB84C725F8127F162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MjA1YzQwLTEzYTMtNDlkNy1hZGYyLTkyZDBiNzBmOGE2OSIsIlJhbmdlU3RhcnQiOjIzLCJSYW5nZUxlbmd0aCI6MTYsIlJlZmVyZW5jZUlkIjoiODdkMWNmNTUtMWNjZi00OTEyLTllZTItOGYwMThiZjBhMjFm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LiIsIkxhc3ROYW1lIjoiTmljaG9sbHMiLCJQcm90ZWN0ZWQiOmZhbHNlLCJTZXgiOjAsIkNyZWF0ZWRCeSI6Il9QaGlsaXBwIEhhbnNtZWllciIsIkNyZWF0ZWRPbiI6IjIwMjUtMDgtMjJUMTE6NDQ6NDIiLCJNb2RpZmllZEJ5IjoiX1BoaWxpcHAgSGFuc21laWVyIiwiSWQiOiI0NjIxODlkNy05MTZjLTQ5NzEtYjUwYi04MTNmY2NiYTY3MDgiLCJNb2RpZmllZE9uIjoiMjAyNS0wOC0yMlQxMTo0NDo0MiIsIlByb2plY3QiOnsiJGlkIjoiOCIsIiR0eXBlIjoiU3dpc3NBY2FkZW1pYy5DaXRhdmkuUHJvamVjdCwgU3dpc3NBY2FkZW1pYy5DaXRhdmkifX1dLCJDaXRhdGlvbktleVVwZGF0ZVR5cGUiOjAsIkNvbGxhYm9yYXRvcnMiOltdLCJEYXRlIjoiMTQuMDM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sZW9ubmljaG9sbHMubWVkaXVtLmNvbS9lc3NlbnRpYWwtZ29vZ2xlLWdlbWluaS1yb2xlcy11bmxvY2staXRzLXNoYXBlc2hpZnRpbmctcG93ZXJzLWY1N2JiMzEzZDRhYSIsIlVyaVN0cmluZyI6Imh0dHBzOi8vbGVvbm5pY2hvbGxzLm1lZGl1bS5jb20vZXNzZW50aWFsLWdvb2dsZS1nZW1pbmktcm9sZXMtdW5sb2NrLWl0cy1zaGFwZXNoaWZ0aW5nLXBvd2Vycy1mNTdiYjMxM2Q0Y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0NDozMSIsIk1vZGlmaWVkQnkiOiJfUGhpbGlwcCBIYW5zbWVpZXIiLCJJZCI6IjBlODMyM2M2LTdkZGYtNDgxZS1hNWZhLTc0YjEwZTQ1ZDUxZCIsIk1vZGlmaWVkT24iOiIyMDI1LTA4LTIyVDExOjQ0OjMxIiwiUHJvamVjdCI6eyIkcmVmIjoiOCJ9fV0sIk9ubGluZUFkZHJlc3MiOiJodHRwczovL2xlb25uaWNob2xscy5tZWRpdW0uY29tL2Vzc2VudGlhbC1nb29nbGUtZ2VtaW5pLXJvbGVzLXVubG9jay1pdHMtc2hhcGVzaGlmdGluZy1wb3dlcnMtZjU3YmIzMTNkNGFhIiwiT3JnYW5pemF0aW9ucyI6W3siJGlkIjoiMTI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3siJGlkIjoiMTgiLCIkdHlwZSI6IlN3aXNzQWNhZGVtaWMuQ2l0YXZpLlBlcnNvbiwgU3dpc3NBY2FkZW1pYy5DaXRhdmkiLCJMYXN0TmFtZSI6Ikdvb2dsZSIsIlByb3RlY3RlZCI6ZmFsc2UsIlNleCI6MCwiQ3JlYXRlZEJ5IjoiX1BoaWxpcHAgSGFuc21laWVyIiwiQ3JlYXRlZE9uIjoiMjAyNC0xMS0yN1QxMzowMTozMSIsIk1vZGlmaWVkQnkiOiJfUGhpbGlwcCBIYW5zbWVpZXIiLCJJZCI6IjEwOTk2ZDUzLWI3M2ItNGRmNS1iOTY3LTEwMGI4ZDRkZDdhMSIsIk1vZGlmaWVkT24iOiIyMDI0LTExLTI3VDEzOjAxOjMx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GlkIjoiMjIiLCIkdHlwZSI6IlN3aXNzQWNhZGVtaWMuQ2l0YXZpLlBlcnNvbiwgU3dpc3NBY2FkZW1pYy5DaXRhdmkiLCJMYXN0TmFtZSI6Ikdvb2dsZSBDbG91ZCIsIlByb3RlY3RlZCI6ZmFsc2UsIlNleCI6MCwiQ3JlYXRlZEJ5IjoiX1BoaWxpcHAgSGFuc21laWVyIiwiQ3JlYXRlZE9uIjoiMjAyNS0wOC0yMlQxMjoxMToyNSIsIk1vZGlmaWVkQnkiOiJfUGhpbGlwcCBIYW5zbWVpZXIiLCJJZCI6ImRkZDdmNTkxLWY0ODItNGQwNC05ZDQwLTNkMzdjMDI2NmM1ZSIsIk1vZGlmaWVkT24iOiIyMDI1LTA4LTIyVDEyOjExOjI1IiwiUHJvamVjdCI6eyIkcmVmIjoiOCJ9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2FpLmdvb2dsZS5kZXYvZ2VtaW5pLWFwaS9kb2NzL3RleHQtZ2VuZXJhdGlvbiIsIlVyaVN0cmluZyI6Imh0dHBzOi8vYWkuZ29vZ2xlLmRldi9nZW1pbmktYXBpL2RvY3MvdGV4dC1nZW5lcmF0aW9u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zgiLCIkdHlwZSI6IlN3aXNzQWNhZGVtaWMuQ2l0YXZpLkxvY2F0aW9uLCBTd2lzc0FjYWRlbWljLkNpdGF2aSIsIkFkZHJlc3MiOnsiJGlkIjoiMzkiLCIkdHlwZSI6IlN3aXNzQWNhZGVtaWMuQ2l0YXZpLkxpbmtlZFJlc291cmNlLCBTd2lzc0FjYWRlbWljLkNpdGF2aSIsIkxpbmtlZFJlc291cmNlVHlwZSI6NSwiT3JpZ2luYWxTdHJpbmciOiJodHRwczovL2FpLmdvb2dsZS5kZXYvY29tcGV0aXRpb24vcHJvamVjdHMvYWktcm9sZXBsYXllcj9obD1kZSIsIlVyaVN0cmluZyI6Imh0dHBzOi8vd3d3LnlvdXR1YmUuY29tL3dhdGNoP3Y9SGxnNlRhcTF5RTQmdD0xcy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xOjQ5OjU3IiwiTW9kaWZpZWRCeSI6Il9KYW5uaWthIFNjaMOkZmVyIiwiSWQiOiI2Y2VmMDU5Ni02NTg1LTQ2ZWEtYjM4Yy0yNGFkMWY2NjBjMmYiLCJNb2RpZmllZE9uIjoiMjAyNi0wNy0yN1QwOTo1NDoyMCIsIlByb2plY3QiOnsiJHJlZiI6IjgifX1dLCJPbmxpbmVBZGRyZXNzIjoiaHR0cHM6Ly93d3cueW91dHViZS5jb20vd2F0Y2g/dj1IbGc2VGFxMXlFNCZ0PTFzIiwiT3JnYW5pemF0aW9ucyI6W10sIk90aGVyc0ludm9sdmVkIjpbXSwiUHVibGlzaGVycyI6W3siJGlkIjoiNDE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}</w:instrText>
                </w:r>
                <w:r w:rsidRPr="00DB2469">
                  <w:fldChar w:fldCharType="separate"/>
                </w:r>
                <w:r w:rsidR="009725B8">
                  <w:t>(Google, n.d.–g, n.d.–l; Nicholls, 2024; Paredes, 2024)</w:t>
                </w:r>
                <w:r w:rsidRPr="00DB2469">
                  <w:fldChar w:fldCharType="end"/>
                </w:r>
              </w:sdtContent>
            </w:sdt>
          </w:p>
        </w:tc>
      </w:tr>
      <w:tr w:rsidR="0074774A" w:rsidRPr="00DB2469" w14:paraId="7F1E92D9" w14:textId="77777777" w:rsidTr="00DB7721">
        <w:tc>
          <w:tcPr>
            <w:tcW w:w="421" w:type="dxa"/>
            <w:vMerge/>
            <w:shd w:val="clear" w:color="auto" w:fill="F2F2F2" w:themeFill="background1" w:themeFillShade="F2"/>
          </w:tcPr>
          <w:p w14:paraId="0330431D"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6D8B6482"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179BB92E" w14:textId="0E8A449F"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4C1BDE1F" w14:textId="73286A2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4251EE1" w14:textId="1429BEF6" w:rsidR="0074774A" w:rsidRPr="00DB2469" w:rsidRDefault="0074774A" w:rsidP="0074774A">
            <w:pPr>
              <w:pStyle w:val="CitaviBibliographySubheading8"/>
              <w:ind w:left="318" w:hanging="218"/>
            </w:pPr>
            <w:r w:rsidRPr="00DB2469">
              <w:t xml:space="preserve">Access requires licenses/accounts; however, a dialogical exchange with Gemini is required to unfold and mobilize its capabilities </w:t>
            </w:r>
            <w:sdt>
              <w:sdtPr>
                <w:alias w:val="To edit, see citavi.com/edit"/>
                <w:tag w:val="CitaviPlaceholder#b699b8a4-7e0b-47c1-8f51-447883db2416"/>
                <w:id w:val="657187278"/>
                <w:placeholder>
                  <w:docPart w:val="D986859614E14233A6245DA614E7CC0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YjgyNGE3LWVkOTctNDc3Ni04ODUzLWI2M2VhY2U5ZmJjYSIsIlJhbmdlTGVuZ3RoIjoxNSwiUmVmZXJlbmNlSWQiOiJiN2IwY2ZkMi1mZjgzLTRkNmQtODc4YS1iNGNjNjZlM2IwZj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1L2Vya29zZSIsIlByb3RlY3RlZCI6ZmFsc2UsIlNleCI6MCwiQ3JlYXRlZEJ5IjoiX0phbm5pa2EgU2Now6RmZXIiLCJDcmVhdGVkT24iOiIyMDI2LTA3LTI4VDA2OjQxOjM2IiwiTW9kaWZpZWRCeSI6Il9KYW5uaWthIFNjaMOkZmVyIiwiSWQiOiI3ZWI0YWNhMy1mZjhlLTQ1YTUtOTdjOS0xMGZjOWM2MmNkMDMiLCJNb2RpZmllZE9uIjoiMjAyNi0wNy0yOFQwNjo0MTozNi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yZWRkaXQuY29tL3IvR29vZ2xlR2VtaW5pQUkvY29tbWVudHMvMW1lZG53Ni9nZW1pbmlfbGVhcm5pbmdfbXlfaW50ZXJhY3Rpb25fcHJlZmVyZW5jZXMvP3RsPWRlIiwiVXJpU3RyaW5nIjoiaHR0cHM6Ly93d3cucmVkZGl0LmNvbS9yL0dvb2dsZUdlbWluaUFJL2NvbW1lbnRzLzFtZWRudzYvZ2VtaW5pX2xlYXJuaW5nX215X2ludGVyYWN0aW9uX3ByZWZlcmVuY2Vz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}</w:instrText>
                </w:r>
                <w:r w:rsidRPr="00DB2469">
                  <w:fldChar w:fldCharType="separate"/>
                </w:r>
                <w:r w:rsidR="009725B8">
                  <w:t>(Google, n.d.–h; u/erkose, 2025)</w:t>
                </w:r>
                <w:r w:rsidRPr="00DB2469">
                  <w:fldChar w:fldCharType="end"/>
                </w:r>
              </w:sdtContent>
            </w:sdt>
          </w:p>
        </w:tc>
      </w:tr>
      <w:tr w:rsidR="0074774A" w:rsidRPr="00DB2469" w14:paraId="759BDCA8" w14:textId="77777777" w:rsidTr="00DB7721">
        <w:tc>
          <w:tcPr>
            <w:tcW w:w="421" w:type="dxa"/>
            <w:vMerge/>
            <w:shd w:val="clear" w:color="auto" w:fill="F2F2F2" w:themeFill="background1" w:themeFillShade="F2"/>
          </w:tcPr>
          <w:p w14:paraId="52F48B5D"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0A93446F"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4EB4FB0A" w14:textId="1F8FB4AB"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100F88A0" w14:textId="0D57F3F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29A00F9" w14:textId="6F0531F2" w:rsidR="0074774A" w:rsidRPr="00DB2469" w:rsidRDefault="0074774A" w:rsidP="0074774A">
            <w:pPr>
              <w:pStyle w:val="CitaviBibliographySubheading8"/>
              <w:ind w:left="318" w:hanging="218"/>
            </w:pPr>
            <w:r w:rsidRPr="00DB2469">
              <w:t xml:space="preserve">Gemini is continuously updated with new models </w:t>
            </w:r>
            <w:sdt>
              <w:sdtPr>
                <w:alias w:val="To edit, see citavi.com/edit"/>
                <w:tag w:val="CitaviPlaceholder#8eeb912b-56ae-43c0-97ba-a7596b044285"/>
                <w:id w:val="-2066638656"/>
                <w:placeholder>
                  <w:docPart w:val="43AABFAB7C7141269B6B70E9A3042567"/>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4MTNhN2VhLTY5OTYtNGExMy04NGJlLTczOTFhMmE2OGMyNCIsIlJhbmdlTGVuZ3RoIjoyMCwiUmVmZXJlbmNlSWQiOiJiN2E4ZDhlYy0zZDYwLTQ3YzItYWE2Mi05YTM4ZjFlZGNk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zA3LzIwMjYiLCJBdXRob3JzIjpbeyIkaWQiOiI3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aWQiOiI4IiwiJHR5cGUiOiJTd2lzc0FjYWRlbWljLkNpdGF2aS5Qcm9qZWN0LCBTd2lzc0FjYWRlbWljLkNpdGF2aS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nMuZ29vZ2xlYmxvZy5jb20vZW4vbmV3LWluLWdlbWluaS1jb2RlLWFzc2lzdC8iLCJVcmlTdHJpbmciOiJodHRwczovL2RldmVsb3BlcnMuZ29vZ2xlYmxvZy5jb20vZW4vbmV3LWluLWdlbWluaS1jb2RlLWFzc2lz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2dlbWluaS5nb29nbGUvcmVsZWFzZS1ub3Rlcy8iLCJVcmlTdHJpbmciOiJodHRwczovL2dlbWluaS5nb29nbGUvcmVsZWFzZS1ub3Rlcy8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}</w:instrText>
                </w:r>
                <w:r w:rsidRPr="00DB2469">
                  <w:fldChar w:fldCharType="separate"/>
                </w:r>
                <w:r w:rsidR="009725B8">
                  <w:t>(Delgado Parra, 2025; Google, n.d.–k)</w:t>
                </w:r>
                <w:r w:rsidRPr="00DB2469">
                  <w:fldChar w:fldCharType="end"/>
                </w:r>
              </w:sdtContent>
            </w:sdt>
          </w:p>
          <w:p w14:paraId="3EF91B5F" w14:textId="4C1D952D" w:rsidR="0074774A" w:rsidRPr="00DB2469" w:rsidRDefault="0074774A" w:rsidP="0074774A">
            <w:pPr>
              <w:pStyle w:val="CitaviBibliographySubheading8"/>
              <w:ind w:left="318" w:hanging="218"/>
            </w:pPr>
            <w:r w:rsidRPr="00DB2469">
              <w:t xml:space="preserve">Gemini’s behavior alters continuously and dynamically through interactions with users </w:t>
            </w:r>
            <w:sdt>
              <w:sdtPr>
                <w:alias w:val="To edit, see citavi.com/edit"/>
                <w:tag w:val="CitaviPlaceholder#9bce5371-c3e2-4c09-ad00-8a0b6011e407"/>
                <w:id w:val="-716899122"/>
                <w:placeholder>
                  <w:docPart w:val="43AABFAB7C7141269B6B70E9A3042567"/>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YTU2ZTk3LTc1NjctNDdmYS1iN2NhLWMxMGUwODRiYmVlMSIsIlJhbmdlTGVuZ3RoIjoxNiwiUmVmZXJlbmNlSWQiOiI0MjRkNmNjOC1jNmQ0LTQ1N2QtODRiNy1mMDlmZTI5MDFmY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1L2Vya29zZSIsIlByb3RlY3RlZCI6ZmFsc2UsIlNleCI6MCwiQ3JlYXRlZEJ5IjoiX0phbm5pa2EgU2Now6RmZXIiLCJDcmVhdGVkT24iOiIyMDI2LTA3LTI4VDA2OjQxOjM2IiwiTW9kaWZpZWRCeSI6Il9KYW5uaWthIFNjaMOkZmVyIiwiSWQiOiI3ZWI0YWNhMy1mZjhlLTQ1YTUtOTdjOS0xMGZjOWM2MmNkMDMiLCJNb2RpZmllZE9uIjoiMjAyNi0wNy0yOFQwNjo0MTozN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JlZGRpdC5jb20vci9Hb29nbGVHZW1pbmlBSS9jb21tZW50cy8xbWVkbnc2L2dlbWluaV9sZWFybmluZ19teV9pbnRlcmFjdGlvbl9wcmVmZXJlbmNlcy8/dGw9ZGUiLCJVcmlTdHJpbmciOiJodHRwczovL3d3dy5yZWRkaXQuY29tL3IvR29vZ2xlR2VtaW5pQUkvY29tbWVudHMvMW1lZG53Ni9nZW1pbmlfbGVhcm5pbmdfbXlfaW50ZXJhY3Rpb25fcHJlZmVyZW5jZXM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}</w:instrText>
                </w:r>
                <w:r w:rsidRPr="00DB2469">
                  <w:fldChar w:fldCharType="separate"/>
                </w:r>
                <w:r w:rsidR="009725B8">
                  <w:t>(u/erkose, 2025)</w:t>
                </w:r>
                <w:r w:rsidRPr="00DB2469">
                  <w:fldChar w:fldCharType="end"/>
                </w:r>
              </w:sdtContent>
            </w:sdt>
          </w:p>
        </w:tc>
      </w:tr>
      <w:tr w:rsidR="0074774A" w:rsidRPr="00DB2469" w14:paraId="7D4E7B0F" w14:textId="77777777" w:rsidTr="00DB7721">
        <w:tc>
          <w:tcPr>
            <w:tcW w:w="421" w:type="dxa"/>
            <w:vMerge/>
            <w:shd w:val="clear" w:color="auto" w:fill="F2F2F2" w:themeFill="background1" w:themeFillShade="F2"/>
          </w:tcPr>
          <w:p w14:paraId="776D0E5E"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2DCD175F"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30066EA8" w14:textId="57533523"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01CFE007" w14:textId="0A7266B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A1EEB37" w14:textId="3313A354" w:rsidR="0074774A" w:rsidRPr="00DB2469" w:rsidRDefault="0074774A" w:rsidP="0074774A">
            <w:pPr>
              <w:pStyle w:val="CitaviBibliographySubheading8"/>
              <w:ind w:left="318" w:hanging="218"/>
            </w:pPr>
            <w:r w:rsidRPr="00DB2469">
              <w:t xml:space="preserve">Gemini, as a GenAI resource, can be continuously retrained, recombined, and extended, making it potentially infinite </w:t>
            </w:r>
            <w:sdt>
              <w:sdtPr>
                <w:alias w:val="To edit, see citavi.com/edit"/>
                <w:tag w:val="CitaviPlaceholder#70ac42a5-ae32-4bf8-92fe-8e3b4b9473bf"/>
                <w:id w:val="-1626838518"/>
                <w:placeholder>
                  <w:docPart w:val="E83B0EBDEA414FDDAB385F608D93A442"/>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YzI1YmE3LTEyZmYtNGIzZS1iZWE0LWYyOWE1ODNmM2E3YiIsIlJhbmdlTGVuZ3RoIjoxNSwiUmVmZXJlbmNlSWQiOiJmZThlNDU2OS1mOGY5LTQyOTEtYTQ5OS00MGIxNDE2N2QzN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VtaW5pLmdvb2dsZS9yZWxlYXNlLW5vdGVzLyIsIlVyaVN0cmluZyI6Imh0dHBzOi8vZ2VtaW5pLmdvb2dsZS9yZWxlYXNlLW5vdGVz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MwOjQ5IiwiTW9kaWZpZWRCeSI6Il9QaGlsaXBwIEhhbnNtZWllciIsIklkIjoiM2I1NTA4NTQtMjc1MS00Y2IxLTk5MzEtMTgxZmU0NzY1NDdlIiwiTW9kaWZpZWRPbiI6IjIwMjUtMDgtMjRUMTE6MzA6NDkiLCJQcm9qZWN0Ijp7IiRyZWYiOiI4In19XSwiT25saW5lQWRkcmVzcyI6Imh0dHBzOi8vZ2VtaW5pLmdvb2dsZS9yZWxlYXNlLW5vdGVzLyIsIk9yZ2FuaXphdGlvbnMiOlt7IiRpZCI6IjEy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bGVvbm5pY2hvbGxzLm1lZGl1bS5jb20vZXNzZW50aWFsLWdvb2dsZS1nZW1pbmktcm9sZXMtdW5sb2NrLWl0cy1zaGFwZXNoaWZ0aW5nLXBvd2Vycy1mNTdiYjMxM2Q0YWEiLCJVcmlTdHJpbmciOiJodHRwczovL2xlb25uaWNob2xscy5tZWRpdW0uY29tL2Vzc2VudGlhbC1nb29nbGUtZ2VtaW5pLXJvbGVzLXVubG9jay1pdHMtc2hhcGVzaGlmdGluZy1wb3dlcnMtZjU3YmIzMTNkNGFh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E6NDQ6MzEiLCJNb2RpZmllZEJ5IjoiX1BoaWxpcHAgSGFuc21laWVyIiwiSWQiOiIwZTgzMjNjNi03ZGRmLTQ4MWUtYTVmYS03NGIxMGU0NWQ1MWQiLCJNb2RpZmllZE9uIjoiMjAyNS0wOC0yMlQxMTo0NDozMSIsIlByb2plY3QiOnsiJHJlZiI6IjgifX1dLCJPbmxpbmVBZGRyZXNzIjoiaHR0cHM6Ly9sZW9ubmljaG9sbHMubWVkaXVtLmNvbS9lc3NlbnRpYWwtZ29vZ2xlLWdlbWluaS1yb2xlcy11bmxvY2staXRzLXNoYXBlc2hpZnRpbmctcG93ZXJzLWY1N2JiMzEzZDRhYSIsIk9yZ2FuaXphdGlvbnMiOlt7IiRpZCI6IjIy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}</w:instrText>
                </w:r>
                <w:r w:rsidRPr="00DB2469">
                  <w:fldChar w:fldCharType="separate"/>
                </w:r>
                <w:r w:rsidR="009725B8">
                  <w:t>(Google, n.d.–k; Nicholls, 2024)</w:t>
                </w:r>
                <w:r w:rsidRPr="00DB2469">
                  <w:fldChar w:fldCharType="end"/>
                </w:r>
              </w:sdtContent>
            </w:sdt>
          </w:p>
          <w:p w14:paraId="1ED21A7A" w14:textId="1848B195" w:rsidR="0074774A" w:rsidRPr="00DB2469" w:rsidRDefault="0074774A" w:rsidP="0074774A">
            <w:pPr>
              <w:pStyle w:val="CitaviBibliographySubheading8"/>
              <w:ind w:left="318" w:hanging="218"/>
            </w:pPr>
            <w:r w:rsidRPr="00DB2469">
              <w:t xml:space="preserve">User requests may be limited by plan </w:t>
            </w:r>
            <w:sdt>
              <w:sdtPr>
                <w:alias w:val="To edit, see citavi.com/edit"/>
                <w:tag w:val="CitaviPlaceholder#a118d2c2-2f4a-40e7-98a6-8a6d4f637a83"/>
                <w:id w:val="2132045947"/>
                <w:placeholder>
                  <w:docPart w:val="6B460FD9B1244B36A5B3E21B9CC16B42"/>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3YmEzYmUxLWM0MmQtNDA5NS1iNDI3LWUzY2Y2M2MxODgwMiIsIlJhbmdlTGVuZ3RoIjoyNiwiUmVmZXJlbmNlSWQiOiJhMWUxZjNjOC04YWQ5LTQ4MTQtOWNiMi0xNzAwMjQzYjhkN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WJtLmNvbS90aGluay90b3BpY3MvZ29vZ2xlLWdlbWluaSIsIlVyaVN0cmluZyI6Imh0dHBzOi8vd3d3LmlibS5jb20vdGhpbmsvdG9waWNzL2dvb2dsZS1nZW1pbmk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}</w:instrText>
                </w:r>
                <w:r w:rsidRPr="00DB2469">
                  <w:fldChar w:fldCharType="separate"/>
                </w:r>
                <w:r w:rsidR="009725B8">
                  <w:t>(Caballar &amp; Stryker, 2024)</w:t>
                </w:r>
                <w:r w:rsidRPr="00DB2469">
                  <w:fldChar w:fldCharType="end"/>
                </w:r>
              </w:sdtContent>
            </w:sdt>
            <w:r w:rsidRPr="00DB2469">
              <w:t>, but the resource is virtually inexhaustible</w:t>
            </w:r>
          </w:p>
        </w:tc>
      </w:tr>
      <w:tr w:rsidR="0074774A" w:rsidRPr="00DB2469" w14:paraId="35EA4786" w14:textId="77777777" w:rsidTr="00DB7721">
        <w:tc>
          <w:tcPr>
            <w:tcW w:w="421" w:type="dxa"/>
            <w:vMerge/>
            <w:shd w:val="clear" w:color="auto" w:fill="F2F2F2" w:themeFill="background1" w:themeFillShade="F2"/>
          </w:tcPr>
          <w:p w14:paraId="46D3DCE5"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8CE0D24"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23DAF0A7" w14:textId="2AA343C9"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constellations, forming hierarchies of increasing complexity and value creation potential.</w:t>
            </w:r>
          </w:p>
        </w:tc>
        <w:tc>
          <w:tcPr>
            <w:tcW w:w="709" w:type="dxa"/>
            <w:shd w:val="clear" w:color="auto" w:fill="F2F2F2" w:themeFill="background1" w:themeFillShade="F2"/>
          </w:tcPr>
          <w:p w14:paraId="214EF097" w14:textId="2C5405F7"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C7093FD" w14:textId="2409EDBA" w:rsidR="0074774A" w:rsidRPr="00DB2469" w:rsidRDefault="0074774A" w:rsidP="0074774A">
            <w:pPr>
              <w:pStyle w:val="CitaviBibliographySubheading8"/>
              <w:ind w:left="318" w:hanging="218"/>
            </w:pPr>
            <w:r w:rsidRPr="00DB2469">
              <w:t xml:space="preserve">Gemini can be viewed as (at least) a composite resource that bundles other resources, such as AI algorithms, data, and design interfaces, forming part of a larger constellation of tools and services </w:t>
            </w:r>
            <w:sdt>
              <w:sdtPr>
                <w:alias w:val="To edit, see citavi.com/edit"/>
                <w:tag w:val="CitaviPlaceholder#84db3064-3d69-4e5f-a215-98465603d053"/>
                <w:id w:val="1808430249"/>
                <w:placeholder>
                  <w:docPart w:val="9C752A0671314780AF72CA59D25E06B0"/>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kMzg4NmNlLTdkNGMtNDIwZi04ZWI0LWFhYzQ3M2E3ZWY4YyIsIlJhbmdlTGVuZ3RoIjoxNSwiUmVmZXJlbmNlSWQiOiIxMWNhZDI5MC0zMDBlLTQ3NjUtYTVlMi01NjRiYWE5YTQ0M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xvdWQuZ29vZ2xlLmNvbS9nZW1pbmkvZG9jcy9jb2RlYXNzaXN0L2FnZW50LW1vZGUiLCJVcmlTdHJpbmciOiJodHRwczovL2Nsb3VkLmdvb2dsZS5jb20vZ2VtaW5pL2RvY3MvY29kZWFzc2lzdC9hZ2VudC1tb2R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haS5nb29nbGUuZGV2L2dlbWluaS1hcGkvZG9jcy90ZXh0LWdlbmVyYXRpb24iLCJVcmlTdHJpbmciOiJodHRwczovL2FpLmdvb2dsZS5kZXYvZ2VtaW5pLWFwaS9kb2NzL3RleHQtZ2VuZXJhdGlvb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aHR0cHM6Ly9tZWRpdW0uY29tL0BkYXZpZGxmbGlhbmcvZ3VpZGUtZ2V0dGluZy1zdGFydGVkLXdpdGgtZ29vZ2xlLWdlbWluaS0yLTAtaW1hZ2UtZ2VuZXJhdGlvbi1iZjk3Y2QxNWE5Y2YiLCJVcmlTdHJpbmciOiJodHRwczovL2Nsb3VkLmdvb2dsZS5jb20vdmVydGV4LWFpL2dlbmVyYXRpdmUtYWkvZG9jcy9tdWx0aW1vZGFsL2ltYWdlLWdlbmVyYXRpb24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joxMDowOCIsIk1vZGlmaWVkQnkiOiJfUGhpbGlwcCBIYW5zbWVpZXIiLCJJZCI6ImNkMzViYThlLWI0ZTAtNDJkZi1hZWQ3LWNmZjM5M2MxZGVmYSIsIk1vZGlmaWVkT24iOiIyMDI1LTA4LTIyVDEyOjExOjQ3IiwiUHJvamVjdCI6eyIkcmVmIjoiOCJ9fV0sIk9ubGluZUFkZHJlc3MiOiJodHRwczovL2Nsb3VkLmdvb2dsZS5jb20vdmVydGV4LWFpL2dlbmVyYXRpdmUtYWkvZG9jcy9tdWx0aW1vZGFsL2ltYWdlLWdlbmVyYXRpb24iLCJPcmdhbml6YXRpb25zIjpbeyIkcmVmIjoiMTIi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}</w:instrText>
                </w:r>
                <w:r w:rsidRPr="00DB2469">
                  <w:fldChar w:fldCharType="separate"/>
                </w:r>
                <w:r w:rsidR="009725B8">
                  <w:t>(Google, n.d.–a, n.d.–d, n.d.–g, n.d.–l)</w:t>
                </w:r>
                <w:r w:rsidRPr="00DB2469">
                  <w:fldChar w:fldCharType="end"/>
                </w:r>
              </w:sdtContent>
            </w:sdt>
          </w:p>
        </w:tc>
      </w:tr>
      <w:tr w:rsidR="0074774A" w:rsidRPr="00DB2469" w14:paraId="5652135C" w14:textId="77777777" w:rsidTr="00DB7721">
        <w:tc>
          <w:tcPr>
            <w:tcW w:w="421" w:type="dxa"/>
            <w:vMerge/>
            <w:shd w:val="clear" w:color="auto" w:fill="F2F2F2" w:themeFill="background1" w:themeFillShade="F2"/>
          </w:tcPr>
          <w:p w14:paraId="77C6A7D5"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1B219383"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7224C940" w14:textId="56274BCC"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08499317" w14:textId="2187309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99C9022" w14:textId="6A6D8F8F" w:rsidR="0074774A" w:rsidRPr="00DB2469" w:rsidRDefault="0074774A" w:rsidP="0074774A">
            <w:pPr>
              <w:pStyle w:val="CitaviBibliographySubheading8"/>
              <w:ind w:left="318" w:hanging="218"/>
            </w:pPr>
            <w:r w:rsidRPr="00DB2469">
              <w:t xml:space="preserve">Gemini is designed to embed seamlessly into existing workflows across various environments offerings, and enables connecting and integrating diverse resources (e.g., user knowledge, algorithms, datasets) </w:t>
            </w:r>
            <w:sdt>
              <w:sdtPr>
                <w:alias w:val="To edit, see citavi.com/edit"/>
                <w:tag w:val="CitaviPlaceholder#5ac46720-fc15-411f-8cc9-701dcfae3d77"/>
                <w:id w:val="1880737176"/>
                <w:placeholder>
                  <w:docPart w:val="9817C27C614B4D79AE9FF3239B9B310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mMWViODBhLTY1NmQtNDczZi1iMWY1LTFmOWFiMWNjMWZhOCIsIlJhbmdlU3RhcnQiOjQxLCJSYW5nZUxlbmd0aCI6OSwiUmVmZXJlbmNlSWQiOiI4NWNmYjY0NC0zNzg4LTQ4ODQtOThiMi0xOTRjOTQ0MTM1Z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Bwcy5hcHBsZS5jb20vaW4vYXBwL2dvb2dsZS1nZW1pbmkvaWQ2NDc3NDg5NzI5IiwiVXJpU3RyaW5nIjoiaHR0cHM6Ly9hcHBzLmFwcGxlLmNvbS9pbi9hcHAvZ29vZ2xlLWdlbWluaS9pZDY0Nzc0ODk3Mj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Z2VtaW5pLmdvb2dsZS9vdmVydmlldy9kZWVwLXJlc2VhcmNoLyIsIlVyaVN0cmluZyI6Imh0dHBzOi8vZ2VtaW5pLmdvb2dsZS9vdmVydmlldy9kZWVwLXJlc2VhcmNoL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xOjUyOjA4IiwiTW9kaWZpZWRCeSI6Il9QaGlsaXBwIEhhbnNtZWllciIsIklkIjoiN2I3Y2E1ZjEtMTAzNi00MGI4LThkYjctMjY0MTUyNmJiYjg1IiwiTW9kaWZpZWRPbiI6IjIwMjUtMDgtMjJUMTE6NTI6MDgiLCJQcm9qZWN0Ijp7IiRyZWYiOiI4In19XSwiT25saW5lQWRkcmVzcyI6Imh0dHBzOi8vZ2VtaW5pLmdvb2dsZS9vdmVydmlldy9kZWVwLXJlc2VhcmNoLyIsIk9yZ2FuaXphdGlvbnMiOlt7IiRpZCI6IjIx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jY2Vzc0RhdGUiOiIyNy4wNy4yMDI2IiwiQXV0aG9ycyI6W3siJGlkIjoiMjciLCIkdHlwZSI6IlN3aXNzQWNhZGVtaWMuQ2l0YXZpLlBlcnNvbiwgU3dpc3NBY2FkZW1pYy5DaXRhdmkiLCJMYXN0TmFtZSI6IkFuZHJvaWQgRGV2ZWxvcGVycyIsIlByb3RlY3RlZCI6ZmFsc2UsIlNleCI6MCwiQ3JlYXRlZEJ5IjoiX0phbm5pa2EgU2Now6RmZXIiLCJDcmVhdGVkT24iOiIyMDI2LTA3LTI3VDA3OjIzOjEyIiwiTW9kaWZpZWRCeSI6Il9KYW5uaWthIFNjaMOkZmVyIiwiSWQiOiJjNjhkZjM2NS03MzRhLTQ2ZjgtYmE3YS00NjNlN2I5NTY1N2EiLCJNb2RpZmllZE9uIjoiMjAyNi0wNy0yN1QwNzoyMzoxMi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2RldmVsb3Blci5hbmRyb2lkLmNvbS9zdHVkaW8vZ2VtaW5pL2FnZW50LW1vZGUiLCJVcmlTdHJpbmciOiJodHRwczovL2RldmVsb3Blci5hbmRyb2lkLmNvbS9zdHVkaW8vZ2VtaW5pL2FnZW50LW1vZGU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}</w:instrText>
                </w:r>
                <w:r w:rsidRPr="00DB2469">
                  <w:fldChar w:fldCharType="separate"/>
                </w:r>
                <w:r w:rsidR="009725B8">
                  <w:t>(Android Developers, n.d.; Google, n.d.–e, n.d.–j)</w:t>
                </w:r>
                <w:r w:rsidRPr="00DB2469">
                  <w:fldChar w:fldCharType="end"/>
                </w:r>
              </w:sdtContent>
            </w:sdt>
            <w:r w:rsidRPr="00DB2469">
              <w:t xml:space="preserve">, thereby actively contributing to the emergence and scaling of resource networks </w:t>
            </w:r>
          </w:p>
        </w:tc>
      </w:tr>
      <w:tr w:rsidR="0074774A" w:rsidRPr="00DB2469" w14:paraId="7A0960BF" w14:textId="77777777" w:rsidTr="00DB7721">
        <w:trPr>
          <w:cantSplit/>
          <w:trHeight w:val="170"/>
        </w:trPr>
        <w:tc>
          <w:tcPr>
            <w:tcW w:w="846" w:type="dxa"/>
            <w:gridSpan w:val="2"/>
            <w:vMerge w:val="restart"/>
            <w:textDirection w:val="btLr"/>
            <w:vAlign w:val="center"/>
          </w:tcPr>
          <w:p w14:paraId="25BD944E" w14:textId="093450E4"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74EF2CAE" w14:textId="2BA44BFC"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1691FFD5" w14:textId="595EB477"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5CC6BFB6" w14:textId="08BA1EFD" w:rsidR="0074774A" w:rsidRPr="00DB2469" w:rsidRDefault="0074774A" w:rsidP="0074774A">
            <w:pPr>
              <w:pStyle w:val="CitaviBibliographySubheading8"/>
              <w:ind w:left="318" w:hanging="218"/>
            </w:pPr>
            <w:r w:rsidRPr="00DB2469">
              <w:t xml:space="preserve">Instructor, expert, taskmaster, editor, critic, etc. </w:t>
            </w:r>
            <w:sdt>
              <w:sdtPr>
                <w:alias w:val="To edit, see citavi.com/edit"/>
                <w:tag w:val="CitaviPlaceholder#bf58a20b-b439-487f-bc1c-0c81befbcdf9"/>
                <w:id w:val="-929118160"/>
                <w:placeholder>
                  <w:docPart w:val="68A304726A7F4B7080DAC51D0D9D6273"/>
                </w:placeholder>
              </w:sdtPr>
              <w:sdtEndPr/>
              <w:sdtContent>
                <w:r w:rsidRPr="00DB2469">
                  <w:fldChar w:fldCharType="begin"/>
                </w:r>
                <w:r w:rsidR="003A4F6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NWVlNWU1LTQyYTktNDg1YS1iZjBhLWZjNmM1MDMwNjAyZCIsIlJhbmdlTGVuZ3RoIjoxNiwiUmVmZXJlbmNlSWQiOiI4N2QxY2Y1NS0xY2NmLTQ5MTItOWVlMi04ZjAxOGJmMGEyM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xlb25uaWNob2xscy5tZWRpdW0uY29tL2Vzc2VudGlhbC1nb29nbGUtZ2VtaW5pLXJvbGVzLXVubG9jay1pdHMtc2hhcGVzaGlmdGluZy1wb3dlcnMtZjU3YmIzMTNkNGFhIiwiVXJpU3RyaW5nIjoiaHR0cHM6Ly9sZW9ubmljaG9sbHMubWVkaXVtLmNvbS9lc3NlbnRpYWwtZ29vZ2xlLWdlbWluaS1yb2xlcy11bmxvY2staXRzLXNoYXBlc2hpZnRpbmctcG93ZXJzLWY1N2JiMzEzZDRh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}</w:instrText>
                </w:r>
                <w:r w:rsidRPr="00DB2469">
                  <w:fldChar w:fldCharType="separate"/>
                </w:r>
                <w:r w:rsidR="009725B8">
                  <w:t>(Nicholls, 2024)</w:t>
                </w:r>
                <w:r w:rsidRPr="00DB2469">
                  <w:fldChar w:fldCharType="end"/>
                </w:r>
              </w:sdtContent>
            </w:sdt>
          </w:p>
          <w:p w14:paraId="04A99D6F" w14:textId="05AB1CED" w:rsidR="0074774A" w:rsidRPr="00DB2469" w:rsidRDefault="0074774A" w:rsidP="0074774A">
            <w:pPr>
              <w:pStyle w:val="CitaviBibliographySubheading8"/>
              <w:ind w:left="318" w:hanging="218"/>
            </w:pPr>
            <w:r w:rsidRPr="00DB2469">
              <w:t xml:space="preserve">Gemini is able to perform roleplay in different scenarios </w:t>
            </w:r>
            <w:sdt>
              <w:sdtPr>
                <w:alias w:val="To edit, see citavi.com/edit"/>
                <w:tag w:val="CitaviPlaceholder#df37b78a-e74c-4daf-85c8-1152b9800007"/>
                <w:id w:val="-949396029"/>
                <w:placeholder>
                  <w:docPart w:val="68A304726A7F4B7080DAC51D0D9D627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NTg4MjE0LTMyMzYtNDU0Mi1hODQ3LThjZWMwOGIxYjNmNCIsIlJhbmdlTGVuZ3RoIjoxNSwiUmVmZXJlbmNlSWQiOiI5OWQ0ZmZlZC1hODBiLTRlYWUtYjg2OS1iOTg0NTc3ZDU0Y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FybG9zIiwiTGFzdE5hbWUiOiJQYXJlZGVzIiwiUHJvdGVjdGVkIjpmYWxzZSwiU2V4IjoyLCJDcmVhdGVkQnkiOiJfSmFubmlrYSBTY2jDpGZlciIsIkNyZWF0ZWRPbiI6IjIwMjYtMDctMjdUMDk6NTM6NTIiLCJNb2RpZmllZEJ5IjoiX0phbm5pa2EgU2Now6RmZXIiLCJJZCI6IjVlODRmMWZkLTczYzItNDMwYy05YzU5LTliOTFmOWQ1YzY3NCIsIk1vZGlmaWVkT24iOiIyMDI2LTA3LTI3VDA5OjUzOjUy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haS5nb29nbGUuZGV2L2NvbXBldGl0aW9uL3Byb2plY3RzL2FpLXJvbGVwbGF5ZXI/aGw9ZGUiLCJVcmlTdHJpbmciOiJodHRwczovL3d3dy55b3V0dWJlLmNvbS93YXRjaD92PUhsZzZUYXExeUU0JnQ9M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}</w:instrText>
                </w:r>
                <w:r w:rsidRPr="00DB2469">
                  <w:fldChar w:fldCharType="separate"/>
                </w:r>
                <w:r w:rsidR="009725B8">
                  <w:t>(Paredes, 2024)</w:t>
                </w:r>
                <w:r w:rsidRPr="00DB2469">
                  <w:fldChar w:fldCharType="end"/>
                </w:r>
              </w:sdtContent>
            </w:sdt>
          </w:p>
        </w:tc>
      </w:tr>
      <w:tr w:rsidR="0074774A" w:rsidRPr="00DB2469" w14:paraId="11E2C92F" w14:textId="77777777" w:rsidTr="00DB7721">
        <w:trPr>
          <w:cantSplit/>
          <w:trHeight w:val="170"/>
        </w:trPr>
        <w:tc>
          <w:tcPr>
            <w:tcW w:w="846" w:type="dxa"/>
            <w:gridSpan w:val="2"/>
            <w:vMerge/>
            <w:vAlign w:val="center"/>
          </w:tcPr>
          <w:p w14:paraId="54D16CC8" w14:textId="77777777" w:rsidR="0074774A" w:rsidRPr="00DB2469" w:rsidRDefault="0074774A" w:rsidP="0074774A">
            <w:pPr>
              <w:pStyle w:val="Text"/>
              <w:spacing w:after="0" w:line="240" w:lineRule="auto"/>
              <w:jc w:val="center"/>
              <w:rPr>
                <w:b/>
                <w:bCs/>
              </w:rPr>
            </w:pPr>
          </w:p>
        </w:tc>
        <w:tc>
          <w:tcPr>
            <w:tcW w:w="5386" w:type="dxa"/>
          </w:tcPr>
          <w:p w14:paraId="014715FE" w14:textId="1492F994"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1F2362E1" w14:textId="213E149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0601BDD" w14:textId="3F2D2DFD" w:rsidR="0074774A" w:rsidRPr="00DB2469" w:rsidRDefault="0074774A" w:rsidP="0074774A">
            <w:pPr>
              <w:pStyle w:val="CitaviBibliographySubheading8"/>
              <w:ind w:left="318" w:hanging="218"/>
            </w:pPr>
            <w:r w:rsidRPr="00DB2469">
              <w:t xml:space="preserve">Multiple countries supported </w:t>
            </w:r>
            <w:sdt>
              <w:sdtPr>
                <w:alias w:val="To edit, see citavi.com/edit"/>
                <w:tag w:val="CitaviPlaceholder#fade2d72-465e-4bce-bd00-32a3f718e948"/>
                <w:id w:val="1349993636"/>
                <w:placeholder>
                  <w:docPart w:val="30A01DB135FF408F9EA4BB8195F43E88"/>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hNDQ4MmZmLTUwNDctNGY5MC05MWI4LTgyMjdjOTM1NGIzZSIsIlJhbmdlTGVuZ3RoIjoxNiwiUmVmZXJlbmNlSWQiOiIxMDQ5YTQ5Ni1iMmMyLTRiMTAtYTU0Yi0zNzQ0ZjRkMDkzZ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VtaW5pLmdvb2dsZS9vdmVydmlldy9kZWVwLXJlc2VhcmNoLyIsIlVyaVN0cmluZyI6Imh0dHBzOi8vZ2VtaW5pLmdvb2dsZS9vdmVydmlldy9kZWVwLXJlc2VhcmNo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xOjUyOjA4IiwiTW9kaWZpZWRCeSI6Il9QaGlsaXBwIEhhbnNtZWllciIsIklkIjoiN2I3Y2E1ZjEtMTAzNi00MGI4LThkYjctMjY0MTUyNmJiYjg1IiwiTW9kaWZpZWRPbiI6IjIwMjUtMDgtMjJUMTE6NTI6MDgiLCJQcm9qZWN0Ijp7IiRyZWYiOiI4In19XSwiT25saW5lQWRkcmVzcyI6Imh0dHBzOi8vZ2VtaW5pLmdvb2dsZS9vdmVydmlldy9kZWVwLXJlc2VhcmNoLyIsIk9yZ2FuaXphdGlvbnMiOlt7IiRpZCI6IjEy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}</w:instrText>
                </w:r>
                <w:r w:rsidRPr="00DB2469">
                  <w:fldChar w:fldCharType="separate"/>
                </w:r>
                <w:r w:rsidR="009725B8">
                  <w:t>(Google, n.d.–e)</w:t>
                </w:r>
                <w:r w:rsidRPr="00DB2469">
                  <w:fldChar w:fldCharType="end"/>
                </w:r>
              </w:sdtContent>
            </w:sdt>
          </w:p>
          <w:p w14:paraId="3B464571" w14:textId="475A143C" w:rsidR="0074774A" w:rsidRPr="00DB2469" w:rsidRDefault="0074774A" w:rsidP="0074774A">
            <w:pPr>
              <w:pStyle w:val="CitaviBibliographySubheading8"/>
              <w:ind w:left="318" w:hanging="218"/>
            </w:pPr>
            <w:r w:rsidRPr="00DB2469">
              <w:t xml:space="preserve">Gemini in the iOS ecosystem </w:t>
            </w:r>
            <w:sdt>
              <w:sdtPr>
                <w:alias w:val="To edit, see citavi.com/edit"/>
                <w:tag w:val="CitaviPlaceholder#d16e61ed-1b16-427b-9279-a506126abe59"/>
                <w:id w:val="114257845"/>
                <w:placeholder>
                  <w:docPart w:val="30A01DB135FF408F9EA4BB8195F43E8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iY2VhM2VmLTdlMmItNDQ4Zi05MjBhLTc2NDZmYjhjODQ0YyIsIlJhbmdlTGVuZ3RoIjoxNiwiUmVmZXJlbmNlSWQiOiI4NWNmYjY0NC0zNzg4LTQ4ODQtOThiMi0xOTRjOTQ0MTM1Z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Bwcy5hcHBsZS5jb20vaW4vYXBwL2dvb2dsZS1nZW1pbmkvaWQ2NDc3NDg5NzI5IiwiVXJpU3RyaW5nIjoiaHR0cHM6Ly9hcHBzLmFwcGxlLmNvbS9pbi9hcHAvZ29vZ2xlLWdlbWluaS9pZDY0Nzc0ODk3Mj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opIn1dfSwiVGFnIjoiQ2l0YXZpUGxhY2Vob2xkZXIjZDE2ZTYxZWQtMWIxNi00MjdiLTkyNzktYTUwNjEyNmFiZTU5IiwiVGV4dCI6IihHb29nbGUsIG4uZC7igJNqKSIsIldBSVZlcnNpb24iOiI3LjMuMS4zMCJ9}</w:instrText>
                </w:r>
                <w:r w:rsidRPr="00DB2469">
                  <w:fldChar w:fldCharType="separate"/>
                </w:r>
                <w:r w:rsidR="009725B8">
                  <w:t>(Google, n.d.–j)</w:t>
                </w:r>
                <w:r w:rsidRPr="00DB2469">
                  <w:fldChar w:fldCharType="end"/>
                </w:r>
              </w:sdtContent>
            </w:sdt>
          </w:p>
        </w:tc>
      </w:tr>
      <w:tr w:rsidR="0074774A" w:rsidRPr="00DB2469" w14:paraId="6621C768" w14:textId="77777777" w:rsidTr="00DB7721">
        <w:trPr>
          <w:trHeight w:val="170"/>
        </w:trPr>
        <w:tc>
          <w:tcPr>
            <w:tcW w:w="846" w:type="dxa"/>
            <w:gridSpan w:val="2"/>
            <w:vMerge/>
            <w:vAlign w:val="center"/>
          </w:tcPr>
          <w:p w14:paraId="444CCE57" w14:textId="77777777" w:rsidR="0074774A" w:rsidRPr="00DB2469" w:rsidRDefault="0074774A" w:rsidP="0074774A">
            <w:pPr>
              <w:pStyle w:val="Text"/>
              <w:spacing w:after="0" w:line="240" w:lineRule="auto"/>
              <w:jc w:val="center"/>
              <w:rPr>
                <w:b/>
                <w:bCs/>
              </w:rPr>
            </w:pPr>
          </w:p>
        </w:tc>
        <w:tc>
          <w:tcPr>
            <w:tcW w:w="5386" w:type="dxa"/>
          </w:tcPr>
          <w:p w14:paraId="5194B745" w14:textId="3F21C158"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5147BFD6" w14:textId="65A7E89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7046D4F2" w14:textId="77816853" w:rsidR="0074774A" w:rsidRPr="00DB2469" w:rsidRDefault="0074774A" w:rsidP="0074774A">
            <w:pPr>
              <w:pStyle w:val="CitaviBibliographySubheading8"/>
              <w:ind w:left="318" w:hanging="218"/>
            </w:pPr>
            <w:r w:rsidRPr="00DB2469">
              <w:t>“</w:t>
            </w:r>
            <w:r w:rsidRPr="00DB2469">
              <w:rPr>
                <w:i/>
                <w:iCs/>
              </w:rPr>
              <w:t>The Gemini API can generate text output from various inputs, including text, images, video, and audio, leveraging Gemini models</w:t>
            </w:r>
            <w:r w:rsidRPr="00DB2469">
              <w:t xml:space="preserve">” </w:t>
            </w:r>
            <w:sdt>
              <w:sdtPr>
                <w:alias w:val="To edit, see citavi.com/edit"/>
                <w:tag w:val="CitaviPlaceholder#256eb692-a577-418f-bed5-8b978b2e07f2"/>
                <w:id w:val="1504625934"/>
                <w:placeholder>
                  <w:docPart w:val="ACA3E847A20846129B033E8288875082"/>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kM2EzMjg5LTlhZWUtNGI3OC1hYzY4LWYzYjBmNDZhZGMwNCIsIlJhbmdlTGVuZ3RoIjoxNiwiUmVmZXJlbmNlSWQiOiJhY2QzMTQwYS0wZjliLTQ0NTYtYjBiYy02YjUzYTM1ZGEwZ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WkuZ29vZ2xlLmRldi9nZW1pbmktYXBpL2RvY3MvdGV4dC1nZW5lcmF0aW9uIiwiVXJpU3RyaW5nIjoiaHR0cHM6Ly9haS5nb29nbGUuZGV2L2dlbWluaS1hcGkvZG9jcy90ZXh0LWdlbmVyYXRpb24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}</w:instrText>
                </w:r>
                <w:r w:rsidRPr="00DB2469">
                  <w:fldChar w:fldCharType="separate"/>
                </w:r>
                <w:r w:rsidR="009725B8">
                  <w:t>(Google, n.d.–l)</w:t>
                </w:r>
                <w:r w:rsidRPr="00DB2469">
                  <w:fldChar w:fldCharType="end"/>
                </w:r>
              </w:sdtContent>
            </w:sdt>
          </w:p>
          <w:p w14:paraId="68642D11" w14:textId="3EC248AB" w:rsidR="0074774A" w:rsidRPr="00DB2469" w:rsidRDefault="0074774A" w:rsidP="0074774A">
            <w:pPr>
              <w:pStyle w:val="CitaviBibliographySubheading8"/>
              <w:ind w:left="318" w:hanging="218"/>
            </w:pPr>
            <w:r w:rsidRPr="00DB2469">
              <w:t>“</w:t>
            </w:r>
            <w:r w:rsidRPr="00DB2469">
              <w:rPr>
                <w:i/>
                <w:iCs/>
              </w:rPr>
              <w:t>Create new images from text prompts […] modify an existing image based on a text prompt</w:t>
            </w:r>
            <w:r w:rsidRPr="00DB2469">
              <w:t xml:space="preserve">” </w:t>
            </w:r>
            <w:sdt>
              <w:sdtPr>
                <w:alias w:val="To edit, see citavi.com/edit"/>
                <w:tag w:val="CitaviPlaceholder#cfa8dae8-6d26-4bcd-a558-7aa6e7ef49c2"/>
                <w:id w:val="401798897"/>
                <w:placeholder>
                  <w:docPart w:val="ACA3E847A20846129B033E8288875082"/>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1ZTY2YzA5LWZmOGYtNDc3NC05ODA4LTU1NjQ3NWMwMzllMSIsIlJhbmdlTGVuZ3RoIjoxNiwiUmVmZXJlbmNlSWQiOiJkMjQzYWZmMS1mZGM0LTQ1OTctYTNmYy0wYjRmN2NlMzI5NG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AZGF2aWRsZmxpYW5nL2d1aWRlLWdldHRpbmctc3RhcnRlZC13aXRoLWdvb2dsZS1nZW1pbmktMi0wLWltYWdlLWdlbmVyYXRpb24tYmY5N2NkMTVhOWNmIiwiVXJpU3RyaW5nIjoiaHR0cHM6Ly9jbG91ZC5nb29nbGUuY29tL3ZlcnRleC1haS9nZW5lcmF0aXZlLWFpL2RvY3MvbXVsdGltb2RhbC9pbWFnZS1nZW5lcmF0aW9u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}</w:instrText>
                </w:r>
                <w:r w:rsidRPr="00DB2469">
                  <w:fldChar w:fldCharType="separate"/>
                </w:r>
                <w:r w:rsidR="009725B8">
                  <w:t>(Google, n.d.–g)</w:t>
                </w:r>
                <w:r w:rsidRPr="00DB2469">
                  <w:fldChar w:fldCharType="end"/>
                </w:r>
              </w:sdtContent>
            </w:sdt>
            <w:r w:rsidRPr="00DB2469">
              <w:t>.</w:t>
            </w:r>
          </w:p>
        </w:tc>
      </w:tr>
      <w:tr w:rsidR="0074774A" w:rsidRPr="00DB2469" w14:paraId="3856013B" w14:textId="77777777" w:rsidTr="00DB7721">
        <w:trPr>
          <w:trHeight w:val="170"/>
        </w:trPr>
        <w:tc>
          <w:tcPr>
            <w:tcW w:w="846" w:type="dxa"/>
            <w:gridSpan w:val="2"/>
            <w:vMerge/>
            <w:vAlign w:val="center"/>
          </w:tcPr>
          <w:p w14:paraId="38EBBFA4" w14:textId="77777777" w:rsidR="0074774A" w:rsidRPr="00DB2469" w:rsidRDefault="0074774A" w:rsidP="0074774A">
            <w:pPr>
              <w:pStyle w:val="Text"/>
              <w:spacing w:after="0" w:line="240" w:lineRule="auto"/>
              <w:jc w:val="center"/>
              <w:rPr>
                <w:b/>
                <w:bCs/>
              </w:rPr>
            </w:pPr>
          </w:p>
        </w:tc>
        <w:tc>
          <w:tcPr>
            <w:tcW w:w="5386" w:type="dxa"/>
          </w:tcPr>
          <w:p w14:paraId="4723CEC5" w14:textId="30EDC244"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43C02D63" w14:textId="759415D1"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3E9A164B" w14:textId="0C00FF91" w:rsidR="0074774A" w:rsidRPr="00DB2469" w:rsidRDefault="0074774A" w:rsidP="0074774A">
            <w:pPr>
              <w:pStyle w:val="CitaviBibliographySubheading8"/>
              <w:ind w:left="318" w:hanging="218"/>
            </w:pPr>
            <w:r w:rsidRPr="00DB2469">
              <w:t xml:space="preserve">Google’s Gemini can integrate, access, and recombine resources (cf. [Ac.3]) (e.g., </w:t>
            </w:r>
            <w:sdt>
              <w:sdtPr>
                <w:alias w:val="To edit, see citavi.com/edit"/>
                <w:tag w:val="CitaviPlaceholder#04c9c27f-0524-454a-9157-117222a41b7f"/>
                <w:id w:val="-1527020506"/>
                <w:placeholder>
                  <w:docPart w:val="25CB8615B55449B795B35CE592B06B47"/>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zMzc3YzJlLWEyMGQtNDU5OS1hMTRmLTZhYTRhNGI4YTQ5MCIsIlJhbmdlTGVuZ3RoIjoxNCwiUmVmZXJlbmNlSWQiOiI2NzhkMjg0NS0xZjdlLTQzZDQtOTEwMC02MGVjMTViNGFhND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R29vZ2xlIiwiUHJvdGVjdGVkIjpmYWxzZSwiU2V4IjowLCJDcmVhdGVkQnkiOiJfUGhpbGlwcCBIYW5zbWVpZXIiLCJDcmVhdGVkT24iOiIyMDI0LTExLTI3VDEzOjAxOjMxIiwiTW9kaWZpZWRCeSI6Il9QaGlsaXBwIEhhbnNtZWllciIsIklkIjoiMTA5OTZkNTMtYjczYi00ZGY1LWI5NjctMTAwYjhkNGRkN2ExIiwiTW9kaWZpZWRPbiI6IjIwMjQtMTEtMjdUMTM6MDE6MzE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N1cHBvcnQuZ29vZ2xlLmNvbS9nZW1pbmkvYW5zd2VyLzEzNTk0OTYxP2hsPWVuIiwiVXJpU3RyaW5nIjoiaHR0cHM6Ly9zdXBwb3J0Lmdvb2dsZS5jb20vZ2VtaW5pL2Fuc3dlci8xMzU5NDk2MT9obD1lb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}</w:instrText>
                </w:r>
                <w:r w:rsidRPr="00DB2469">
                  <w:fldChar w:fldCharType="separate"/>
                </w:r>
                <w:r w:rsidR="009725B8">
                  <w:t>Google, n.d.–c</w:t>
                </w:r>
                <w:r w:rsidRPr="00DB2469">
                  <w:fldChar w:fldCharType="end"/>
                </w:r>
              </w:sdtContent>
            </w:sdt>
            <w:r w:rsidRPr="00DB2469">
              <w:t>)</w:t>
            </w:r>
          </w:p>
        </w:tc>
      </w:tr>
      <w:tr w:rsidR="0074774A" w:rsidRPr="00DB2469" w14:paraId="35A2602A" w14:textId="77777777" w:rsidTr="00DB7721">
        <w:trPr>
          <w:trHeight w:val="170"/>
        </w:trPr>
        <w:tc>
          <w:tcPr>
            <w:tcW w:w="846" w:type="dxa"/>
            <w:gridSpan w:val="2"/>
            <w:vMerge/>
            <w:vAlign w:val="center"/>
          </w:tcPr>
          <w:p w14:paraId="567A00EF" w14:textId="77777777" w:rsidR="0074774A" w:rsidRPr="00DB2469" w:rsidRDefault="0074774A" w:rsidP="0074774A">
            <w:pPr>
              <w:pStyle w:val="Text"/>
              <w:spacing w:after="0" w:line="240" w:lineRule="auto"/>
              <w:jc w:val="center"/>
              <w:rPr>
                <w:b/>
                <w:bCs/>
              </w:rPr>
            </w:pPr>
          </w:p>
        </w:tc>
        <w:tc>
          <w:tcPr>
            <w:tcW w:w="5386" w:type="dxa"/>
          </w:tcPr>
          <w:p w14:paraId="2182BC20" w14:textId="0DCFE942"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2F77CF4C" w14:textId="4D15EF0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22586EE1" w14:textId="3EBE0692" w:rsidR="0074774A" w:rsidRPr="00DB2469" w:rsidRDefault="0074774A" w:rsidP="0074774A">
            <w:pPr>
              <w:pStyle w:val="CitaviBibliographySubheading8"/>
              <w:ind w:left="322" w:hanging="224"/>
            </w:pPr>
            <w:r w:rsidRPr="00DB2469">
              <w:t xml:space="preserve">GenAI systems are designed to follow user instructions and can be prompted to reach different (user) goals </w:t>
            </w:r>
            <w:sdt>
              <w:sdtPr>
                <w:alias w:val="To edit, see citavi.com/edit"/>
                <w:tag w:val="CitaviPlaceholder#944b0155-af90-4d42-8d69-33dcf2ffdd3f"/>
                <w:id w:val="-1338224492"/>
                <w:placeholder>
                  <w:docPart w:val="A28298F8D9B94527B983DA920B66FCC7"/>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M5NDRiMDE1NS1hZjkwLTRkNDItOGQ2OS0zM2RjZjJmZmRkM2Y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627404a7-b04c-4598-9217-609566ebea57"/>
                <w:id w:val="-1843848880"/>
                <w:placeholder>
                  <w:docPart w:val="A28298F8D9B94527B983DA920B66FCC7"/>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NjI3NDA0YTctYjA0Yy00NTk4LTkyMTctNjA5NTY2ZWJlYTU3IiwiVGV4dCI6IihEdW5nLCAyMDI1KSIsIldBSVZlcnNpb24iOiI3LjMuMS4zMCJ9}</w:instrText>
                </w:r>
                <w:r w:rsidRPr="00DB2469">
                  <w:fldChar w:fldCharType="separate"/>
                </w:r>
                <w:r w:rsidR="009725B8">
                  <w:t>(Dung, 2025)</w:t>
                </w:r>
                <w:r w:rsidRPr="00DB2469">
                  <w:fldChar w:fldCharType="end"/>
                </w:r>
              </w:sdtContent>
            </w:sdt>
          </w:p>
        </w:tc>
      </w:tr>
      <w:tr w:rsidR="0074774A" w:rsidRPr="00DB2469" w14:paraId="58DEB03B" w14:textId="77777777" w:rsidTr="00DB7721">
        <w:trPr>
          <w:trHeight w:val="170"/>
        </w:trPr>
        <w:tc>
          <w:tcPr>
            <w:tcW w:w="846" w:type="dxa"/>
            <w:gridSpan w:val="2"/>
            <w:vMerge/>
            <w:vAlign w:val="center"/>
          </w:tcPr>
          <w:p w14:paraId="31500E77" w14:textId="77777777" w:rsidR="0074774A" w:rsidRPr="00DB2469" w:rsidRDefault="0074774A" w:rsidP="0074774A">
            <w:pPr>
              <w:pStyle w:val="Text"/>
              <w:spacing w:after="0" w:line="240" w:lineRule="auto"/>
              <w:jc w:val="center"/>
              <w:rPr>
                <w:b/>
                <w:bCs/>
              </w:rPr>
            </w:pPr>
          </w:p>
        </w:tc>
        <w:tc>
          <w:tcPr>
            <w:tcW w:w="5386" w:type="dxa"/>
          </w:tcPr>
          <w:p w14:paraId="6747B196" w14:textId="6503783D"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4474B6D6" w14:textId="5D7EF1C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A52BBD2" w14:textId="231621D7" w:rsidR="0074774A" w:rsidRPr="00DB2469" w:rsidRDefault="0074774A" w:rsidP="0074774A">
            <w:pPr>
              <w:pStyle w:val="CitaviBibliographySubheading8"/>
              <w:ind w:left="318" w:hanging="218"/>
            </w:pPr>
            <w:r w:rsidRPr="00DB2469">
              <w:t xml:space="preserve">Google’s Gemini learns from and responds to environmental input (from the user) and adapts its behavior over time </w:t>
            </w:r>
            <w:sdt>
              <w:sdtPr>
                <w:alias w:val="To edit, see citavi.com/edit"/>
                <w:tag w:val="CitaviPlaceholder#03abd3a1-a8f5-4d12-a61a-7893377c62d9"/>
                <w:id w:val="2118019264"/>
                <w:placeholder>
                  <w:docPart w:val="5B36CDCA3722450FB8E4EA281E65D42E"/>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mMDNhMjUxLWVkNDItNDdmOC05N2Y3LWRmZjZiZmU0NDA4MCIsIlJhbmdlTGVuZ3RoIjoxNiwiUmVmZXJlbmNlSWQiOiI0MjRkNmNjOC1jNmQ0LTQ1N2QtODRiNy1mMDlmZTI5MDFmY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1L2Vya29zZSIsIlByb3RlY3RlZCI6ZmFsc2UsIlNleCI6MCwiQ3JlYXRlZEJ5IjoiX0phbm5pa2EgU2Now6RmZXIiLCJDcmVhdGVkT24iOiIyMDI2LTA3LTI4VDA2OjQxOjM2IiwiTW9kaWZpZWRCeSI6Il9KYW5uaWthIFNjaMOkZmVyIiwiSWQiOiI3ZWI0YWNhMy1mZjhlLTQ1YTUtOTdjOS0xMGZjOWM2MmNkMDMiLCJNb2RpZmllZE9uIjoiMjAyNi0wNy0yOFQwNjo0MTozN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JlZGRpdC5jb20vci9Hb29nbGVHZW1pbmlBSS9jb21tZW50cy8xbWVkbnc2L2dlbWluaV9sZWFybmluZ19teV9pbnRlcmFjdGlvbl9wcmVmZXJlbmNlcy8/dGw9ZGUiLCJVcmlTdHJpbmciOiJodHRwczovL3d3dy5yZWRkaXQuY29tL3IvR29vZ2xlR2VtaW5pQUkvY29tbWVudHMvMW1lZG53Ni9nZW1pbmlfbGVhcm5pbmdfbXlfaW50ZXJhY3Rpb25fcHJlZmVyZW5jZXM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}</w:instrText>
                </w:r>
                <w:r w:rsidRPr="00DB2469">
                  <w:fldChar w:fldCharType="separate"/>
                </w:r>
                <w:r w:rsidR="009725B8">
                  <w:t>(u/erkose, 2025)</w:t>
                </w:r>
                <w:r w:rsidRPr="00DB2469">
                  <w:fldChar w:fldCharType="end"/>
                </w:r>
              </w:sdtContent>
            </w:sdt>
          </w:p>
          <w:p w14:paraId="4C97066F" w14:textId="72EA2818" w:rsidR="0074774A" w:rsidRPr="00DB2469" w:rsidRDefault="0074774A" w:rsidP="0074774A">
            <w:pPr>
              <w:pStyle w:val="CitaviBibliographySubheading8"/>
              <w:ind w:left="318" w:hanging="218"/>
            </w:pPr>
            <w:r w:rsidRPr="00DB2469">
              <w:t xml:space="preserve">Long-term model updates happen for retraining as well </w:t>
            </w:r>
            <w:sdt>
              <w:sdtPr>
                <w:alias w:val="To edit, see citavi.com/edit"/>
                <w:tag w:val="CitaviPlaceholder#ef5d6905-d01b-4cf2-8e29-064af12bf301"/>
                <w:id w:val="1122103827"/>
                <w:placeholder>
                  <w:docPart w:val="5B36CDCA3722450FB8E4EA281E65D42E"/>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3OGQ3NDI4LTU3YWYtNDRmZi04N2VkLTUwYzMwZTljMjEyZSIsIlJhbmdlTGVuZ3RoIjoxNiwiUmVmZXJlbmNlSWQiOiJmZThlNDU2OS1mOGY5LTQyOTEtYTQ5OS00MGIxNDE2N2QzN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VtaW5pLmdvb2dsZS9yZWxlYXNlLW5vdGVzLyIsIlVyaVN0cmluZyI6Imh0dHBzOi8vZ2VtaW5pLmdvb2dsZS9yZWxlYXNlLW5vdGVz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MwOjQ5IiwiTW9kaWZpZWRCeSI6Il9QaGlsaXBwIEhhbnNtZWllciIsIklkIjoiM2I1NTA4NTQtMjc1MS00Y2IxLTk5MzEtMTgxZmU0NzY1NDdlIiwiTW9kaWZpZWRPbiI6IjIwMjUtMDgtMjRUMTE6MzA6NDkiLCJQcm9qZWN0Ijp7IiRyZWYiOiI4In19XSwiT25saW5lQWRkcmVzcyI6Imh0dHBzOi8vZ2VtaW5pLmdvb2dsZS9yZWxlYXNlLW5vdGVzLyIsIk9yZ2FuaXphdGlvbnMiOlt7IiRpZCI6IjEy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}</w:instrText>
                </w:r>
                <w:r w:rsidRPr="00DB2469">
                  <w:fldChar w:fldCharType="separate"/>
                </w:r>
                <w:r w:rsidR="009725B8">
                  <w:t>(Google, n.d.–k)</w:t>
                </w:r>
                <w:r w:rsidRPr="00DB2469">
                  <w:fldChar w:fldCharType="end"/>
                </w:r>
              </w:sdtContent>
            </w:sdt>
          </w:p>
        </w:tc>
      </w:tr>
      <w:tr w:rsidR="009E10C0" w:rsidRPr="00DB2469" w14:paraId="706963E5" w14:textId="77777777" w:rsidTr="00DB7721">
        <w:trPr>
          <w:cantSplit/>
          <w:trHeight w:val="170"/>
        </w:trPr>
        <w:tc>
          <w:tcPr>
            <w:tcW w:w="846" w:type="dxa"/>
            <w:gridSpan w:val="2"/>
            <w:vMerge w:val="restart"/>
            <w:shd w:val="clear" w:color="auto" w:fill="F2F2F2" w:themeFill="background1" w:themeFillShade="F2"/>
            <w:textDirection w:val="btLr"/>
            <w:vAlign w:val="center"/>
          </w:tcPr>
          <w:p w14:paraId="6847E695" w14:textId="15F69895" w:rsidR="009E10C0" w:rsidRPr="00DB2469" w:rsidRDefault="009E10C0" w:rsidP="009E10C0">
            <w:pPr>
              <w:pStyle w:val="Text"/>
              <w:spacing w:after="0" w:line="240" w:lineRule="auto"/>
              <w:ind w:left="113" w:right="113"/>
              <w:jc w:val="center"/>
              <w:rPr>
                <w:b/>
                <w:bCs/>
              </w:rPr>
            </w:pPr>
            <w:r w:rsidRPr="00DB2469">
              <w:rPr>
                <w:b/>
                <w:bCs/>
              </w:rPr>
              <w:lastRenderedPageBreak/>
              <w:t>Beneficiaries</w:t>
            </w:r>
          </w:p>
        </w:tc>
        <w:tc>
          <w:tcPr>
            <w:tcW w:w="5386" w:type="dxa"/>
            <w:shd w:val="clear" w:color="auto" w:fill="F2F2F2" w:themeFill="background1" w:themeFillShade="F2"/>
          </w:tcPr>
          <w:p w14:paraId="2965C1E4" w14:textId="3B29E4F1" w:rsidR="009E10C0" w:rsidRPr="00DB2469" w:rsidRDefault="009E10C0" w:rsidP="009E10C0">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3FCC178D"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6925929" w14:textId="023F7CAF" w:rsidR="009E10C0" w:rsidRPr="00DB2469" w:rsidRDefault="009E10C0" w:rsidP="009E10C0">
            <w:pPr>
              <w:pStyle w:val="CitaviBibliographySubheading8"/>
              <w:ind w:left="312" w:hanging="218"/>
            </w:pPr>
            <w:r w:rsidRPr="00DB2469">
              <w:t xml:space="preserve">While GenAI can process and generate human-like outputs, it fundamentally lacks genuine cognitive and emotional understanding, demonstrating what can be described as ‘computational mimicry’ rather than authentic experience (e.g., </w:t>
            </w:r>
            <w:sdt>
              <w:sdtPr>
                <w:alias w:val="To edit, see citavi.com/edit"/>
                <w:tag w:val="CitaviPlaceholder#b8c92221-e687-4ae0-a07b-3ab48069da1e"/>
                <w:id w:val="-423031161"/>
                <w:placeholder>
                  <w:docPart w:val="228D5CE3C4D24D318B31B4F707C763B8"/>
                </w:placeholder>
              </w:sdtPr>
              <w:sdtEndPr/>
              <w:sdtContent>
                <w:r w:rsidRPr="00DB2469">
                  <w:fldChar w:fldCharType="begin"/>
                </w:r>
                <w:r w:rsidR="003A4F6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2I4YzkyMjIxLWU2ODctNGFlMC1hMDdiLTNhYjQ4MDY5ZGExZSIsIlRleHQiOiJZaXJtaXlhICYgRm9uYWd5LCAyMDI1IiwiV0FJVmVyc2lvbiI6IjcuMy4xLjMwIn0=}</w:instrText>
                </w:r>
                <w:r w:rsidRPr="00DB2469">
                  <w:fldChar w:fldCharType="separate"/>
                </w:r>
                <w:r w:rsidR="009725B8">
                  <w:t>Yirmiya &amp; Fonagy, 2025</w:t>
                </w:r>
                <w:r w:rsidRPr="00DB2469">
                  <w:fldChar w:fldCharType="end"/>
                </w:r>
              </w:sdtContent>
            </w:sdt>
            <w:r w:rsidRPr="00DB2469">
              <w:t>)</w:t>
            </w:r>
          </w:p>
          <w:p w14:paraId="4C0D18F5" w14:textId="03509E72" w:rsidR="009E10C0" w:rsidRPr="00DB2469" w:rsidRDefault="009E10C0" w:rsidP="009E10C0">
            <w:pPr>
              <w:pStyle w:val="CitaviBibliographySubheading8"/>
              <w:ind w:left="312" w:hanging="218"/>
            </w:pPr>
            <w:r w:rsidRPr="00DB2469">
              <w:t xml:space="preserve">We did not find any evidence that Google’s Gemini can experience emotions. Therefore, we asked Gemini itself and got the following response: </w:t>
            </w:r>
            <w:r w:rsidRPr="00DB2469">
              <w:rPr>
                <w:i/>
                <w:iCs/>
              </w:rPr>
              <w:t xml:space="preserve">“I don't have a conscious ‘I’ that feels or desires; instead, I am a sophisticated system that processes patterns in human language to simulate those experiences. While I can mimic empathy and imagination, I am ultimately an algorithm—functioning without a biological mind, emotions, or personal awareness.” </w:t>
            </w:r>
            <w:sdt>
              <w:sdtPr>
                <w:rPr>
                  <w:i/>
                  <w:iCs/>
                </w:rPr>
                <w:alias w:val="To edit, see citavi.com/edit"/>
                <w:tag w:val="CitaviPlaceholder#15387359-8f27-463a-99fa-4f43d853112a"/>
                <w:id w:val="64541010"/>
                <w:placeholder>
                  <w:docPart w:val="FB8EDD9A4D4A44629533F891B403519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2MTQ3ZjVlLWQ2N2EtNDllOS1iMjg2LTU3MDg2YTUzNzg0YS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MTUzODczNTktOGYyNy00NjNhLTk5ZmEtNGY0M2Q4NTMxMTJhIiwiVGV4dCI6IihHb29nbGUgR2VtaW5pLCAyMDI2KSIsIldBSVZlcnNpb24iOiI3LjMuMS4zMCJ9}</w:instrText>
                </w:r>
                <w:r w:rsidRPr="00DB2469">
                  <w:fldChar w:fldCharType="separate"/>
                </w:r>
                <w:r w:rsidR="009725B8">
                  <w:t>(Google Gemini, 2026)</w:t>
                </w:r>
                <w:r w:rsidRPr="00DB2469">
                  <w:fldChar w:fldCharType="end"/>
                </w:r>
              </w:sdtContent>
            </w:sdt>
          </w:p>
          <w:p w14:paraId="13B06041" w14:textId="6E8305C5" w:rsidR="007A0040" w:rsidRPr="00DB2469" w:rsidRDefault="007A0040" w:rsidP="009E10C0">
            <w:pPr>
              <w:pStyle w:val="CitaviBibliographySubheading8"/>
              <w:ind w:left="312" w:hanging="218"/>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79718d21-0156-4364-962d-7235e04a6886"/>
                <w:id w:val="1527137684"/>
                <w:placeholder>
                  <w:docPart w:val="AE7153EF89004F189DBC01255917EEB8"/>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zk3MThkMjEtMDE1Ni00MzY0LTk2MmQtNzIzNWUwNGE2ODg2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w:t>
            </w:r>
            <w:r w:rsidRPr="00DB2469">
              <w:rPr>
                <w:rFonts w:eastAsia="Times New Roman" w:cs="Times New Roman"/>
                <w:color w:val="auto"/>
              </w:rPr>
              <w:t xml:space="preserve">(e.g., </w:t>
            </w:r>
            <w:sdt>
              <w:sdtPr>
                <w:rPr>
                  <w:rFonts w:eastAsia="Times New Roman" w:cs="Times New Roman"/>
                  <w:color w:val="auto"/>
                </w:rPr>
                <w:alias w:val="To edit, see citavi.com/edit"/>
                <w:tag w:val="CitaviPlaceholder#57b66619-326f-4a5f-9125-ade1ddb3bf0f"/>
                <w:id w:val="-1859646975"/>
                <w:placeholder>
                  <w:docPart w:val="C0BC052AB9F64CC9B6ED21D48B52B6CA"/>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M1N2I2NjYxOS0zMjZmLTRhNWYtOTEyNS1hZGUxZGRiM2JmMGYiLCJUZXh0IjoiQnJlaWRiYWNoIGV0IGFsLiwgMjAyNjsgTm9ydGhvZmYgJiBHb3V2ZWlhLCAyMDI0OyBZaXJtaXlhICYgRm9uYWd5LCAyMDI1IiwiV0FJVmVyc2lvbiI6IjcuMy4xLjMwIn0=}</w:instrText>
                </w:r>
                <w:r w:rsidRPr="00DB2469">
                  <w:rPr>
                    <w:rFonts w:eastAsia="Times New Roman" w:cs="Times New Roman"/>
                    <w:color w:val="auto"/>
                  </w:rPr>
                  <w:fldChar w:fldCharType="separate"/>
                </w:r>
                <w:r w:rsidR="009725B8">
                  <w:rPr>
                    <w:rFonts w:eastAsia="Times New Roman" w:cs="Times New Roman"/>
                    <w:color w:val="auto"/>
                  </w:rPr>
                  <w:t>Breidbach et al., 2026; Northoff &amp; Gouveia, 2024; Yirmiya &amp; Fonagy, 2025</w:t>
                </w:r>
                <w:r w:rsidRPr="00DB2469">
                  <w:rPr>
                    <w:rFonts w:eastAsia="Times New Roman" w:cs="Times New Roman"/>
                    <w:color w:val="auto"/>
                  </w:rPr>
                  <w:fldChar w:fldCharType="end"/>
                </w:r>
              </w:sdtContent>
            </w:sdt>
            <w:r w:rsidRPr="00DB2469">
              <w:rPr>
                <w:rFonts w:eastAsia="Times New Roman" w:cs="Times New Roman"/>
                <w:color w:val="auto"/>
              </w:rPr>
              <w:t>)</w:t>
            </w:r>
            <w:r w:rsidRPr="00DB2469">
              <w:rPr>
                <w:color w:val="auto"/>
              </w:rPr>
              <w:t xml:space="preserve">. Thus, GenAI is not a social system (collective of individuals) but a technical one that does not </w:t>
            </w:r>
            <w:proofErr w:type="gramStart"/>
            <w:r w:rsidRPr="00DB2469">
              <w:rPr>
                <w:color w:val="auto"/>
              </w:rPr>
              <w:t>manifest</w:t>
            </w:r>
            <w:proofErr w:type="gramEnd"/>
            <w:r w:rsidRPr="00DB2469">
              <w:rPr>
                <w:color w:val="auto"/>
              </w:rPr>
              <w:t xml:space="preserve"> as a collective of social individuals capable of thinking, wanting, imagining, feeling, sensing, or experiencing emotions.</w:t>
            </w:r>
          </w:p>
        </w:tc>
      </w:tr>
      <w:tr w:rsidR="009E10C0" w:rsidRPr="00DB2469" w14:paraId="001F9488" w14:textId="77777777" w:rsidTr="00CA557E">
        <w:trPr>
          <w:cantSplit/>
          <w:trHeight w:val="170"/>
        </w:trPr>
        <w:tc>
          <w:tcPr>
            <w:tcW w:w="846" w:type="dxa"/>
            <w:gridSpan w:val="2"/>
            <w:vMerge/>
            <w:shd w:val="clear" w:color="auto" w:fill="F2F2F2" w:themeFill="background1" w:themeFillShade="F2"/>
            <w:vAlign w:val="center"/>
          </w:tcPr>
          <w:p w14:paraId="3A9AD518"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60EDC180" w14:textId="3BF02236" w:rsidR="009E10C0" w:rsidRPr="00DB2469" w:rsidRDefault="009E10C0" w:rsidP="009E10C0">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1C2525CB"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21C3372" w14:textId="054CDA94" w:rsidR="009E10C0" w:rsidRPr="00DB2469" w:rsidRDefault="009E10C0" w:rsidP="009E10C0">
            <w:pPr>
              <w:pStyle w:val="CitaviBibliographySubheading8"/>
              <w:ind w:left="312" w:hanging="283"/>
            </w:pPr>
            <w:r w:rsidRPr="00DB2469">
              <w:t>Current AI systems, including GenAI, exhibit no point of view, perspectiveness, or “</w:t>
            </w:r>
            <w:r w:rsidRPr="00DB2469">
              <w:rPr>
                <w:i/>
                <w:iCs/>
              </w:rPr>
              <w:t>mineness</w:t>
            </w:r>
            <w:r w:rsidRPr="00DB2469">
              <w:t xml:space="preserve">”, nor do they possess any form of consciousness </w:t>
            </w:r>
            <w:sdt>
              <w:sdtPr>
                <w:alias w:val="To edit, see citavi.com/edit"/>
                <w:tag w:val="CitaviPlaceholder#7b166b9f-ae6a-424a-847f-538149fceb05"/>
                <w:id w:val="962696683"/>
                <w:placeholder>
                  <w:docPart w:val="1C8EF3C0821D4B5C977F16660406AC5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2IxNjZiOWYtYWU2YS00MjRhLTg0N2YtNTM4MTQ5ZmNlYjA1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Thus, AI does not hold individual values, beliefs, attitudes, or worldviews</w:t>
            </w:r>
          </w:p>
          <w:p w14:paraId="4184BE22" w14:textId="41ACCCA9" w:rsidR="009E10C0" w:rsidRPr="00DB2469" w:rsidRDefault="009E10C0" w:rsidP="009E10C0">
            <w:pPr>
              <w:pStyle w:val="CitaviBibliographySubheading8"/>
              <w:ind w:left="312" w:hanging="283"/>
            </w:pPr>
            <w:r w:rsidRPr="00DB2469">
              <w:t>We did not find any evidence that Google’s Gemini has its own values, beliefs, attitudes, and worldviews, or is even conscious. Therefore, we asked Gemini itself and got the following response: “</w:t>
            </w:r>
            <w:r w:rsidRPr="00DB2469">
              <w:rPr>
                <w:i/>
                <w:iCs/>
              </w:rPr>
              <w:t>These are all aspects of a conscious, subjective experience that I don't have</w:t>
            </w:r>
            <w:r w:rsidRPr="00DB2469">
              <w:t>”</w:t>
            </w:r>
            <w:r w:rsidR="00640A49">
              <w:t xml:space="preserve"> </w:t>
            </w:r>
            <w:sdt>
              <w:sdtPr>
                <w:alias w:val="To edit, see citavi.com/edit"/>
                <w:tag w:val="CitaviPlaceholder#2148ef4d-af47-4c39-a0b1-06ce03d273b7"/>
                <w:id w:val="-30190222"/>
                <w:placeholder>
                  <w:docPart w:val="DefaultPlaceholder_-1854013440"/>
                </w:placeholder>
              </w:sdtPr>
              <w:sdtEndPr/>
              <w:sdtContent>
                <w:r w:rsidR="00640A4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ZTIxMzVhLTQ0YTAtNDI0Yi05YzgxLTY1MjIzN2FlMjYzYS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MjE0OGVmNGQtYWY0Ny00YzM5LWEwYjEtMDZjZTAzZDI3M2I3IiwiVGV4dCI6IihHb29nbGUgR2VtaW5pLCAyMDI2KSIsIldBSVZlcnNpb24iOiI3LjMuMS4zMCJ9}</w:instrText>
                </w:r>
                <w:r w:rsidR="00640A49">
                  <w:fldChar w:fldCharType="separate"/>
                </w:r>
                <w:r w:rsidR="009725B8">
                  <w:t>(Google Gemini, 2026)</w:t>
                </w:r>
                <w:r w:rsidR="00640A49">
                  <w:fldChar w:fldCharType="end"/>
                </w:r>
              </w:sdtContent>
            </w:sdt>
            <w:r w:rsidR="00640A49">
              <w:t>.</w:t>
            </w:r>
          </w:p>
          <w:p w14:paraId="58278B80" w14:textId="5CFC2214" w:rsidR="007A0040" w:rsidRPr="00DB2469" w:rsidRDefault="007A0040" w:rsidP="009E10C0">
            <w:pPr>
              <w:pStyle w:val="CitaviBibliographySubheading8"/>
              <w:ind w:left="312" w:hanging="283"/>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69939c1a-dac8-4045-b970-b61b23815b5e"/>
                <w:id w:val="956144716"/>
                <w:placeholder>
                  <w:docPart w:val="BC1E7135E15940789DC29007023EF07A"/>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jk5MzljMWEtZGFjOC00MDQ1LWI5NzAtYjYxYjIzODE1YjVl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51478007-b453-40c5-b9de-b5728ea70ecc"/>
                <w:id w:val="1779288687"/>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NjU0YWU1LWVlM2UtNGYwNS04ZjMxLTE1MGNkZTQzYmJkMC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zUxNDc4MDA3LWI0NTMtNDBjNS1iOWRlLWI1NzI4ZWE3MGVjYy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xml:space="preserve">; Northoff &amp; Gouveia, 2024; Yirmiya &amp; Fonagy, 2025). Thus, GenAI is not a social system (collective of individuals) but a technical one that does not manifest as a collective of social individuals holding values, beliefs, attitudes, </w:t>
            </w:r>
            <w:r w:rsidRPr="00DB2469">
              <w:t>worldviews, or consciousness.</w:t>
            </w:r>
          </w:p>
        </w:tc>
      </w:tr>
      <w:tr w:rsidR="009E10C0" w:rsidRPr="00DB2469" w14:paraId="1D88C37D" w14:textId="77777777" w:rsidTr="00CA557E">
        <w:trPr>
          <w:cantSplit/>
          <w:trHeight w:val="170"/>
        </w:trPr>
        <w:tc>
          <w:tcPr>
            <w:tcW w:w="846" w:type="dxa"/>
            <w:gridSpan w:val="2"/>
            <w:vMerge/>
            <w:shd w:val="clear" w:color="auto" w:fill="F2F2F2" w:themeFill="background1" w:themeFillShade="F2"/>
            <w:vAlign w:val="center"/>
          </w:tcPr>
          <w:p w14:paraId="312F8F17"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089131DC" w14:textId="41DFF34D" w:rsidR="009E10C0" w:rsidRPr="00DB2469" w:rsidRDefault="009E10C0" w:rsidP="009E10C0">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453289DB"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8A8361E" w14:textId="7F62C21C" w:rsidR="009E10C0" w:rsidRPr="00DB2469" w:rsidRDefault="009E10C0" w:rsidP="009E10C0">
            <w:pPr>
              <w:pStyle w:val="CitaviBibliographySubheading8"/>
              <w:ind w:left="31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ce3817f2-f38b-4f1e-ba95-5ad13d0486ee"/>
                <w:id w:val="-66343517"/>
                <w:placeholder>
                  <w:docPart w:val="83715723E6D541ADB8AE4D53F5D760D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Y2UzODE3ZjItZjM4Yi00ZjFlLWJhOTUtNWFkMTNkMDQ4NmVl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248B5C05" w14:textId="5A420D19" w:rsidR="009E10C0" w:rsidRPr="00DB2469" w:rsidRDefault="009E10C0" w:rsidP="009E10C0">
            <w:pPr>
              <w:pStyle w:val="CitaviBibliographySubheading8"/>
              <w:ind w:left="312" w:hanging="218"/>
            </w:pPr>
            <w:r w:rsidRPr="00DB2469">
              <w:t xml:space="preserve">We found no evidence that Google’s Gemini exhibits intrinsic value-seeking behaviors. Therefore, we asked Gemini itself and got the following response: </w:t>
            </w:r>
            <w:r w:rsidRPr="00DB2469">
              <w:rPr>
                <w:i/>
                <w:iCs/>
              </w:rPr>
              <w:t>“I do not have biological or psychological needs, so I don't engage in ‘value-seeking’ or opportunistic behavior for personal gain. My actions are purely directed by mathematical objectiv</w:t>
            </w:r>
            <w:r w:rsidRPr="00FD1970">
              <w:rPr>
                <w:i/>
                <w:iCs/>
              </w:rPr>
              <w:t>e functions designed to maximize the helpfulness and accuracy of my responses to you.”</w:t>
            </w:r>
            <w:r w:rsidRPr="00DB2469">
              <w:t xml:space="preserve"> </w:t>
            </w:r>
            <w:sdt>
              <w:sdtPr>
                <w:alias w:val="To edit, see citavi.com/edit"/>
                <w:tag w:val="CitaviPlaceholder#aabbd53f-ef30-43b2-a76e-96093a148381"/>
                <w:id w:val="874816545"/>
                <w:placeholder>
                  <w:docPart w:val="FB8EDD9A4D4A44629533F891B4035194"/>
                </w:placeholder>
              </w:sdtPr>
              <w:sdtEndPr>
                <w:rPr>
                  <w:i/>
                  <w:iCs/>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GY4NWU0LTdlZGEtNGZhMy1hZTRjLWIxY2UxMWJlZmQxOC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YWFiYmQ1M2YtZWYzMC00M2IyLWE3NmUtOTYwOTNhMTQ4MzgxIiwiVGV4dCI6IihHb29nbGUgR2VtaW5pLCAyMDI2KSIsIldBSVZlcnNpb24iOiI3LjMuMS4zMCJ9}</w:instrText>
                </w:r>
                <w:r w:rsidRPr="00DB2469">
                  <w:fldChar w:fldCharType="separate"/>
                </w:r>
                <w:r w:rsidR="009725B8">
                  <w:t>(Google Gemini, 2026)</w:t>
                </w:r>
                <w:r w:rsidRPr="00DB2469">
                  <w:fldChar w:fldCharType="end"/>
                </w:r>
              </w:sdtContent>
            </w:sdt>
          </w:p>
          <w:p w14:paraId="3EDF7498" w14:textId="3C782262" w:rsidR="007A0040" w:rsidRPr="00DB2469" w:rsidRDefault="007A0040" w:rsidP="009E10C0">
            <w:pPr>
              <w:pStyle w:val="CitaviBibliographySubheading8"/>
              <w:ind w:left="312" w:hanging="218"/>
            </w:pPr>
            <w:r w:rsidRPr="00DB2469">
              <w:t xml:space="preserve">GenAI can neither be a collective with needs. Its objectives are defined by an external, mathematical optimization function, not by endogenous needs derived from its constituent parts </w:t>
            </w:r>
            <w:sdt>
              <w:sdtPr>
                <w:rPr>
                  <w:rFonts w:eastAsia="Times New Roman" w:cs="Times New Roman"/>
                  <w:color w:val="auto"/>
                </w:rPr>
                <w:alias w:val="To edit, see citavi.com/edit"/>
                <w:tag w:val="CitaviPlaceholder#e9f27561-799f-45f4-9b45-2a631bbc57c2"/>
                <w:id w:val="581652707"/>
                <w:placeholder>
                  <w:docPart w:val="617625C29A744AAFB059D865A0875B96"/>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NlOWYyNzU2MS03OTlmLTQ1ZjQtOWI0NS0yYTYzMWJiYzU3YzIiLCJUZXh0IjoiKEZldWVycmllZ2VsIGV0IGFsLiwgMjAyNDsgTm9ydGhvZmYgJiBHb3V2ZWlhLCAyMDI0KSIsIldBSVZlcnNpb24iOiI3LjMuMS4zMCJ9}</w:instrText>
                </w:r>
                <w:r w:rsidRPr="00DB2469">
                  <w:rPr>
                    <w:rFonts w:eastAsia="Times New Roman" w:cs="Times New Roman"/>
                    <w:color w:val="auto"/>
                  </w:rPr>
                  <w:fldChar w:fldCharType="separate"/>
                </w:r>
                <w:r w:rsidR="009725B8">
                  <w:rPr>
                    <w:rFonts w:eastAsia="Times New Roman" w:cs="Times New Roman"/>
                    <w:color w:val="auto"/>
                  </w:rPr>
                  <w:t>(Feuerriegel et al., 2024; Northoff &amp; Gouveia, 2024)</w:t>
                </w:r>
                <w:r w:rsidRPr="00DB2469">
                  <w:rPr>
                    <w:rFonts w:eastAsia="Times New Roman" w:cs="Times New Roman"/>
                    <w:color w:val="auto"/>
                  </w:rPr>
                  <w:fldChar w:fldCharType="end"/>
                </w:r>
              </w:sdtContent>
            </w:sdt>
            <w:r w:rsidRPr="00DB2469">
              <w:rPr>
                <w:rFonts w:eastAsia="Times New Roman" w:cs="Times New Roman"/>
                <w:color w:val="auto"/>
              </w:rPr>
              <w:t xml:space="preserve">. </w:t>
            </w:r>
            <w:r w:rsidRPr="00DB2469">
              <w:t xml:space="preserve">A social system’s goals may emerge from aggregated, intentional states of its human members, a form of “collective intentionality” that technical systems lack </w:t>
            </w:r>
            <w:sdt>
              <w:sdtPr>
                <w:alias w:val="To edit, see citavi.com/edit"/>
                <w:tag w:val="CitaviPlaceholder#94b57210-de23-4f11-99a2-ce319d7fd09a"/>
                <w:id w:val="2026593110"/>
                <w:placeholder>
                  <w:docPart w:val="23FDA2447A8841D292CE6E9E5FDF67E6"/>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OTRiNTcyMTAtZGUyMy00ZjExLTk5YTItY2UzMTlkN2ZkMDlhIiwiVGV4dCI6IihTZWFybGUsIDE5OTUpIiwiV0FJVmVyc2lvbiI6IjcuMy4xLjMwIn0=}</w:instrText>
                </w:r>
                <w:r w:rsidRPr="00DB2469">
                  <w:fldChar w:fldCharType="separate"/>
                </w:r>
                <w:r w:rsidR="009725B8">
                  <w:t>(Searle, 1995)</w:t>
                </w:r>
                <w:r w:rsidRPr="00DB2469">
                  <w:fldChar w:fldCharType="end"/>
                </w:r>
              </w:sdtContent>
            </w:sdt>
          </w:p>
        </w:tc>
      </w:tr>
      <w:tr w:rsidR="009E10C0" w:rsidRPr="00DB2469" w14:paraId="77C4AF03" w14:textId="77777777" w:rsidTr="00CA557E">
        <w:trPr>
          <w:cantSplit/>
          <w:trHeight w:val="170"/>
        </w:trPr>
        <w:tc>
          <w:tcPr>
            <w:tcW w:w="846" w:type="dxa"/>
            <w:gridSpan w:val="2"/>
            <w:vMerge/>
            <w:shd w:val="clear" w:color="auto" w:fill="F2F2F2" w:themeFill="background1" w:themeFillShade="F2"/>
            <w:vAlign w:val="center"/>
          </w:tcPr>
          <w:p w14:paraId="747FEADA"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6A61B377" w14:textId="6C2AD3ED" w:rsidR="009E10C0" w:rsidRPr="00DB2469" w:rsidRDefault="009E10C0" w:rsidP="009E10C0">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412EC940"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E5A9539" w14:textId="15BCAF2B" w:rsidR="009E10C0" w:rsidRPr="00DB2469" w:rsidRDefault="009E10C0" w:rsidP="009E10C0">
            <w:pPr>
              <w:pStyle w:val="CitaviBibliographySubheading8"/>
              <w:ind w:left="312" w:hanging="204"/>
            </w:pPr>
            <w:r w:rsidRPr="00DB2469">
              <w:t xml:space="preserve">Expectations, especially toward value propositions, presuppose anticipatory consciousness and experiential orientation toward future value </w:t>
            </w:r>
            <w:sdt>
              <w:sdtPr>
                <w:alias w:val="To edit, see citavi.com/edit"/>
                <w:tag w:val="CitaviPlaceholder#d167945f-01b9-493c-bf94-a970504d7ac9"/>
                <w:id w:val="-1779400459"/>
                <w:placeholder>
                  <w:docPart w:val="53C24FEE1DAA40F79DC8C8D5D69FCA5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NkMTY3OTQ1Zi0wMWI5LTQ5M2MtYmY5NC1hOTcwNTA0ZDdhYzkiLCJUZXh0IjoiKEhlbGtrdWxhIGV0IGFsLiwgMjAxMikiLCJXQUlWZXJzaW9uIjoiNy4zLjEuMzAifQ==}</w:instrText>
                </w:r>
                <w:r w:rsidRPr="00DB2469">
                  <w:fldChar w:fldCharType="separate"/>
                </w:r>
                <w:r w:rsidR="009725B8">
                  <w:t>(Helkkula et al., 2012)</w:t>
                </w:r>
                <w:r w:rsidRPr="00DB2469">
                  <w:fldChar w:fldCharType="end"/>
                </w:r>
              </w:sdtContent>
            </w:sdt>
          </w:p>
          <w:p w14:paraId="041B864D" w14:textId="384F9BAF" w:rsidR="009E10C0" w:rsidRPr="00DB2469" w:rsidRDefault="009E10C0" w:rsidP="009E10C0">
            <w:pPr>
              <w:pStyle w:val="CitaviBibliographySubheading8"/>
              <w:ind w:left="312" w:hanging="204"/>
            </w:pPr>
            <w:r w:rsidRPr="00DB2469">
              <w:t xml:space="preserve">Current GenAI systems lack any point of view or temporal self-relation required for expectation formation </w:t>
            </w:r>
            <w:sdt>
              <w:sdtPr>
                <w:alias w:val="To edit, see citavi.com/edit"/>
                <w:tag w:val="CitaviPlaceholder#550d0b96-6ba5-4bd9-bec8-47f4ec705a62"/>
                <w:id w:val="-1904277615"/>
                <w:placeholder>
                  <w:docPart w:val="53C24FEE1DAA40F79DC8C8D5D69FCA5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1NTBkMGI5Ni02YmE1LTRiZDktYmVjOC00N2Y0ZWM3MDVhNjI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7A0040" w:rsidRPr="00DB2469">
              <w:t>, nor do they manifest as a collective of individuals that hold and articulate such expectations</w:t>
            </w:r>
          </w:p>
          <w:p w14:paraId="3AEB811B" w14:textId="29951736" w:rsidR="009E10C0" w:rsidRPr="00DB2469" w:rsidRDefault="009E10C0" w:rsidP="009E10C0">
            <w:pPr>
              <w:pStyle w:val="CitaviBibliographySubheading8"/>
              <w:ind w:left="312" w:hanging="204"/>
            </w:pPr>
            <w:r w:rsidRPr="00DB2469">
              <w:t xml:space="preserve">No evidence supports that Google’s Gemini itself holds expectations. </w:t>
            </w:r>
            <w:r w:rsidRPr="00DB2469">
              <w:rPr>
                <w:color w:val="auto"/>
              </w:rPr>
              <w:t xml:space="preserve">Therefore, we asked Gemini itself and got the following response: </w:t>
            </w:r>
            <w:r w:rsidRPr="00DB2469">
              <w:rPr>
                <w:i/>
                <w:iCs/>
                <w:color w:val="auto"/>
              </w:rPr>
              <w:t>“I do not hold expectations because I lack the capacity for anticipation or personal stake in an outcome. I simply process inputs based on pre-defined objective functions, without ‘expecting' any specific value proposition or reciprocity in return.”</w:t>
            </w:r>
            <w:r w:rsidRPr="00DB2469">
              <w:t xml:space="preserve"> </w:t>
            </w:r>
            <w:sdt>
              <w:sdtPr>
                <w:alias w:val="To edit, see citavi.com/edit"/>
                <w:tag w:val="CitaviPlaceholder#6f0caa38-a1f8-4afb-90a9-3197b1143979"/>
                <w:id w:val="-1442451078"/>
                <w:placeholder>
                  <w:docPart w:val="EC7F83FD793B40328C2D92E0B330EFDE"/>
                </w:placeholder>
              </w:sdtPr>
              <w:sdtEndPr>
                <w:rPr>
                  <w:i/>
                  <w:iCs/>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GY4NWU0LTdlZGEtNGZhMy1hZTRjLWIxY2UxMWJlZmQxOC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NmYwY2FhMzgtYTFmOC00YWZiLTkwYTktMzE5N2IxMTQzOTc5IiwiVGV4dCI6IihHb29nbGUgR2VtaW5pLCAyMDI2KSIsIldBSVZlcnNpb24iOiI3LjMuMS4zMCJ9}</w:instrText>
                </w:r>
                <w:r w:rsidRPr="00DB2469">
                  <w:fldChar w:fldCharType="separate"/>
                </w:r>
                <w:r w:rsidR="009725B8">
                  <w:t>(Google Gemini, 2026)</w:t>
                </w:r>
                <w:r w:rsidRPr="00DB2469">
                  <w:fldChar w:fldCharType="end"/>
                </w:r>
              </w:sdtContent>
            </w:sdt>
          </w:p>
        </w:tc>
      </w:tr>
      <w:tr w:rsidR="009E10C0" w:rsidRPr="00DB2469" w14:paraId="38AB2981" w14:textId="77777777" w:rsidTr="00CA557E">
        <w:trPr>
          <w:cantSplit/>
          <w:trHeight w:val="170"/>
        </w:trPr>
        <w:tc>
          <w:tcPr>
            <w:tcW w:w="846" w:type="dxa"/>
            <w:gridSpan w:val="2"/>
            <w:vMerge/>
            <w:shd w:val="clear" w:color="auto" w:fill="F2F2F2" w:themeFill="background1" w:themeFillShade="F2"/>
            <w:vAlign w:val="center"/>
          </w:tcPr>
          <w:p w14:paraId="17A19733"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2D3241FE" w14:textId="22F9F14C" w:rsidR="009E10C0" w:rsidRPr="00DB2469" w:rsidRDefault="009E10C0" w:rsidP="009E10C0">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7C1A70AB"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891ED87" w14:textId="365885A1" w:rsidR="009E10C0" w:rsidRPr="00DB2469" w:rsidRDefault="009E10C0" w:rsidP="009E10C0">
            <w:pPr>
              <w:pStyle w:val="CitaviBibliographySubheading8"/>
              <w:ind w:left="312" w:hanging="218"/>
            </w:pPr>
            <w:r w:rsidRPr="00DB2469">
              <w:t xml:space="preserve">GenAI is increasingly used to support evaluation and decision-making </w:t>
            </w:r>
            <w:sdt>
              <w:sdtPr>
                <w:alias w:val="To edit, see citavi.com/edit"/>
                <w:tag w:val="CitaviPlaceholder#3040ed9f-ca3f-4bae-98c3-123be8d18d37"/>
                <w:id w:val="830494116"/>
                <w:placeholder>
                  <w:docPart w:val="C732703229C14517A58B6DD8B36B8EC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zMDQwZWQ5Zi1jYTNmLTRiYWUtOThjMy0xMjNiZThkMThkMzciLCJUZXh0IjoiKEzDs3Blei1Tb2zDrXMgZXQgYWwuLCAyMDI1KSIsIldBSVZlcnNpb24iOiI3LjMuMS4zMCJ9}</w:instrText>
                </w:r>
                <w:r w:rsidRPr="00DB2469">
                  <w:fldChar w:fldCharType="separate"/>
                </w:r>
                <w:r w:rsidR="009725B8">
                  <w:t>(López-Solís et al., 2025)</w:t>
                </w:r>
                <w:r w:rsidRPr="00DB2469">
                  <w:fldChar w:fldCharType="end"/>
                </w:r>
              </w:sdtContent>
            </w:sdt>
            <w:r w:rsidRPr="00DB2469">
              <w:t xml:space="preserve">, creating impressions of reflective practices. </w:t>
            </w:r>
          </w:p>
          <w:p w14:paraId="41524E2D" w14:textId="48B22E74" w:rsidR="009E10C0" w:rsidRPr="00DB2469" w:rsidRDefault="009E10C0" w:rsidP="009E10C0">
            <w:pPr>
              <w:pStyle w:val="CitaviBibliographySubheading8"/>
              <w:ind w:left="312" w:hanging="218"/>
            </w:pPr>
            <w:r w:rsidRPr="00DB2469">
              <w:t xml:space="preserve">However, due to a lack of consciousness or phenomenological self-awareness of current GenAI systems </w:t>
            </w:r>
            <w:sdt>
              <w:sdtPr>
                <w:alias w:val="To edit, see citavi.com/edit"/>
                <w:tag w:val="CitaviPlaceholder#714119d7-516d-42bf-a538-7fc2843e9a25"/>
                <w:id w:val="-857196283"/>
                <w:placeholder>
                  <w:docPart w:val="A9C1B3036BF94541BB1EDE03FBE659E7"/>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zE0MTE5ZDctNTE2ZC00MmJmLWE1MzgtN2ZjMjg0M2U5YTI1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no genuine sense-making occurs in the phenomenological sense</w:t>
            </w:r>
          </w:p>
          <w:p w14:paraId="1D614BF1" w14:textId="72A7BD05" w:rsidR="009E10C0" w:rsidRPr="00DB2469" w:rsidRDefault="009E10C0" w:rsidP="009E10C0">
            <w:pPr>
              <w:pStyle w:val="CitaviBibliographySubheading8"/>
              <w:ind w:left="312" w:hanging="218"/>
            </w:pPr>
            <w:r w:rsidRPr="00DB2469">
              <w:t xml:space="preserve">Hence, Google’s Gemini may assess or evaluate output, but cannot authentically reflect on value propositions, as reflected by its own statement: </w:t>
            </w:r>
            <w:r w:rsidRPr="00DB2469">
              <w:rPr>
                <w:i/>
                <w:iCs/>
              </w:rPr>
              <w:t>“I can evaluate and assess whether an outcome met a specific goal by comparing data against my programmed metrics, but I cannot ‘reflect’ on value in a personal or philosophical sense. My assessment is a technical audit of accuracy and utility, rather than a subjective realization of worth.”</w:t>
            </w:r>
            <w:r w:rsidRPr="00DB2469">
              <w:t xml:space="preserve"> </w:t>
            </w:r>
            <w:sdt>
              <w:sdtPr>
                <w:alias w:val="To edit, see citavi.com/edit"/>
                <w:tag w:val="CitaviPlaceholder#5478cf97-410d-49ed-b9f0-04ea839e1950"/>
                <w:id w:val="-379317626"/>
                <w:placeholder>
                  <w:docPart w:val="531262EA04F04EB4B42097DF92DB3EE4"/>
                </w:placeholder>
              </w:sdtPr>
              <w:sdtEndPr>
                <w:rPr>
                  <w:i/>
                  <w:iCs/>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GY4NWU0LTdlZGEtNGZhMy1hZTRjLWIxY2UxMWJlZmQxOC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NTQ3OGNmOTctNDEwZC00OWVkLWI5ZjAtMDRlYTgzOWUxOTUwIiwiVGV4dCI6IihHb29nbGUgR2VtaW5pLCAyMDI2KSIsIldBSVZlcnNpb24iOiI3LjMuMS4zMCJ9}</w:instrText>
                </w:r>
                <w:r w:rsidRPr="00DB2469">
                  <w:fldChar w:fldCharType="separate"/>
                </w:r>
                <w:r w:rsidR="009725B8">
                  <w:t>(Google Gemini, 2026)</w:t>
                </w:r>
                <w:r w:rsidRPr="00DB2469">
                  <w:fldChar w:fldCharType="end"/>
                </w:r>
              </w:sdtContent>
            </w:sdt>
          </w:p>
        </w:tc>
      </w:tr>
      <w:tr w:rsidR="009E10C0" w:rsidRPr="00DB2469" w14:paraId="41072DCE" w14:textId="77777777" w:rsidTr="00CA557E">
        <w:trPr>
          <w:cantSplit/>
          <w:trHeight w:val="170"/>
        </w:trPr>
        <w:tc>
          <w:tcPr>
            <w:tcW w:w="846" w:type="dxa"/>
            <w:gridSpan w:val="2"/>
            <w:vMerge/>
            <w:shd w:val="clear" w:color="auto" w:fill="F2F2F2" w:themeFill="background1" w:themeFillShade="F2"/>
            <w:vAlign w:val="center"/>
          </w:tcPr>
          <w:p w14:paraId="4711CBAD"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10BF88F3" w14:textId="5548706D" w:rsidR="009E10C0" w:rsidRPr="00DB2469" w:rsidRDefault="009E10C0" w:rsidP="009E10C0">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1EF58D06" w14:textId="5CBAF74B" w:rsidR="009E10C0" w:rsidRPr="00DB2469" w:rsidRDefault="009E10C0" w:rsidP="009E10C0">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4CCE24E9" w14:textId="2F7961DA" w:rsidR="009E10C0" w:rsidRPr="00DB2469" w:rsidRDefault="009E10C0" w:rsidP="009E10C0">
            <w:pPr>
              <w:pStyle w:val="CitaviBibliographySubheading8"/>
              <w:ind w:left="318" w:hanging="218"/>
            </w:pPr>
            <w:r w:rsidRPr="00DB2469">
              <w:rPr>
                <w:color w:val="auto"/>
              </w:rPr>
              <w:t xml:space="preserve">Google’s Gemini is actively involved in generative processes and capable of participating in reciprocal resource integration (cf. [Ac.3]) captured by the concept of value co-creation </w:t>
            </w:r>
            <w:sdt>
              <w:sdtPr>
                <w:rPr>
                  <w:color w:val="auto"/>
                </w:rPr>
                <w:alias w:val="To edit, see citavi.com/edit"/>
                <w:tag w:val="CitaviPlaceholder#88d7aa09-bf2d-4a3e-ae50-1466b0dd1caf"/>
                <w:id w:val="312916877"/>
                <w:placeholder>
                  <w:docPart w:val="314E091649B446DFB649274BFED77E4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g4ZDdhYTA5LWJmMmQtNGEzZS1hZTUwLTE0NjZiMGRkMWNhZi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4D2FE23D" w14:textId="7E75B42A" w:rsidR="009E10C0" w:rsidRPr="00DB2469" w:rsidRDefault="009E10C0" w:rsidP="009E10C0">
            <w:pPr>
              <w:pStyle w:val="CitaviBibliographySubheading8"/>
              <w:ind w:left="318" w:hanging="218"/>
            </w:pPr>
            <w:r w:rsidRPr="00DB2469">
              <w:t>Importantly, this involvement is purely instrumental: Gemini itself does not realize or experience the outcome of value co-creation (cf</w:t>
            </w:r>
            <w:proofErr w:type="gramStart"/>
            <w:r w:rsidRPr="00DB2469">
              <w:t>. [Be.7]</w:t>
            </w:r>
            <w:proofErr w:type="gramEnd"/>
            <w:r w:rsidRPr="00DB2469">
              <w:t>[Be.8])</w:t>
            </w:r>
          </w:p>
        </w:tc>
      </w:tr>
      <w:tr w:rsidR="009E10C0" w:rsidRPr="00DB2469" w14:paraId="6FAE7B05" w14:textId="77777777" w:rsidTr="00CA557E">
        <w:trPr>
          <w:cantSplit/>
          <w:trHeight w:val="170"/>
        </w:trPr>
        <w:tc>
          <w:tcPr>
            <w:tcW w:w="846" w:type="dxa"/>
            <w:gridSpan w:val="2"/>
            <w:vMerge/>
            <w:shd w:val="clear" w:color="auto" w:fill="F2F2F2" w:themeFill="background1" w:themeFillShade="F2"/>
            <w:vAlign w:val="center"/>
          </w:tcPr>
          <w:p w14:paraId="62CB3AC7"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299ACD32" w14:textId="4C722424" w:rsidR="009E10C0" w:rsidRPr="00DB2469" w:rsidRDefault="009E10C0" w:rsidP="009E10C0">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32BEB608"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95A1397" w14:textId="2D64AD5A" w:rsidR="009E10C0" w:rsidRPr="00DB2469" w:rsidRDefault="009E10C0" w:rsidP="009E10C0">
            <w:pPr>
              <w:pStyle w:val="CitaviBibliographySubheading8"/>
              <w:ind w:left="318" w:hanging="218"/>
            </w:pPr>
            <w:r w:rsidRPr="00DB2469">
              <w:t xml:space="preserve">We did not find any evidence that Google’s Gemini can receive or experience value-in-use and/or value-in-context. Therefore, we asked Gemini itself and got the following response: </w:t>
            </w:r>
            <w:r w:rsidRPr="00DB2469">
              <w:rPr>
                <w:i/>
                <w:iCs/>
              </w:rPr>
              <w:t>“I can process descriptions of value-in-use or value-in-context, but I cannot receive or experience them. In Service-Dominant Logic, value emerges through lived, contextual use by an actor. Since I have no consciousness, embodiment, or situated life-world, I do not undergo value realization — value occurs for the user, not in me.”</w:t>
            </w:r>
            <w:r w:rsidRPr="00DB2469">
              <w:t xml:space="preserve"> </w:t>
            </w:r>
            <w:sdt>
              <w:sdtPr>
                <w:alias w:val="To edit, see citavi.com/edit"/>
                <w:tag w:val="CitaviPlaceholder#55ef01c3-9e11-4e25-919d-309e810b2cfc"/>
                <w:id w:val="1277218468"/>
                <w:placeholder>
                  <w:docPart w:val="FC906D65A12148C0A311162F53DC348B"/>
                </w:placeholder>
              </w:sdtPr>
              <w:sdtEndPr>
                <w:rPr>
                  <w:i/>
                  <w:iCs/>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GY4NWU0LTdlZGEtNGZhMy1hZTRjLWIxY2UxMWJlZmQxOC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NTVlZjAxYzMtOWUxMS00ZTI1LTkxOWQtMzA5ZTgxMGIyY2ZjIiwiVGV4dCI6IihHb29nbGUgR2VtaW5pLCAyMDI2KSIsIldBSVZlcnNpb24iOiI3LjMuMS4zMCJ9}</w:instrText>
                </w:r>
                <w:r w:rsidRPr="00DB2469">
                  <w:fldChar w:fldCharType="separate"/>
                </w:r>
                <w:r w:rsidR="009725B8">
                  <w:t>(Google Gemini, 2026)</w:t>
                </w:r>
                <w:r w:rsidRPr="00DB2469">
                  <w:fldChar w:fldCharType="end"/>
                </w:r>
              </w:sdtContent>
            </w:sdt>
          </w:p>
        </w:tc>
      </w:tr>
      <w:tr w:rsidR="009E10C0" w:rsidRPr="00DB2469" w14:paraId="3E44A510" w14:textId="77777777" w:rsidTr="00CA557E">
        <w:trPr>
          <w:cantSplit/>
          <w:trHeight w:val="170"/>
        </w:trPr>
        <w:tc>
          <w:tcPr>
            <w:tcW w:w="846" w:type="dxa"/>
            <w:gridSpan w:val="2"/>
            <w:vMerge/>
            <w:shd w:val="clear" w:color="auto" w:fill="F2F2F2" w:themeFill="background1" w:themeFillShade="F2"/>
            <w:vAlign w:val="center"/>
          </w:tcPr>
          <w:p w14:paraId="018B7540" w14:textId="77777777" w:rsidR="009E10C0" w:rsidRPr="00DB2469" w:rsidRDefault="009E10C0" w:rsidP="009E10C0">
            <w:pPr>
              <w:pStyle w:val="Text"/>
              <w:spacing w:after="0" w:line="240" w:lineRule="auto"/>
              <w:ind w:left="113" w:right="113"/>
              <w:jc w:val="center"/>
              <w:rPr>
                <w:b/>
                <w:bCs/>
              </w:rPr>
            </w:pPr>
          </w:p>
        </w:tc>
        <w:tc>
          <w:tcPr>
            <w:tcW w:w="5386" w:type="dxa"/>
            <w:shd w:val="clear" w:color="auto" w:fill="F2F2F2" w:themeFill="background1" w:themeFillShade="F2"/>
          </w:tcPr>
          <w:p w14:paraId="5E1DC6C7" w14:textId="4C733054" w:rsidR="009E10C0" w:rsidRPr="00DB2469" w:rsidRDefault="009E10C0" w:rsidP="009E10C0">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375FB8C8" w14:textId="77777777" w:rsidR="009E10C0" w:rsidRPr="00DB2469" w:rsidRDefault="009E10C0" w:rsidP="009E10C0">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9D7EE59" w14:textId="5472285F" w:rsidR="009E10C0" w:rsidRPr="00DB2469" w:rsidRDefault="009E10C0" w:rsidP="009E10C0">
            <w:pPr>
              <w:pStyle w:val="CitaviBibliographySubheading8"/>
              <w:ind w:left="312" w:hanging="218"/>
            </w:pPr>
            <w:r w:rsidRPr="00DB2469">
              <w:t xml:space="preserve">Since GenAI lacks phenomenological consciousness </w:t>
            </w:r>
            <w:sdt>
              <w:sdtPr>
                <w:alias w:val="To edit, see citavi.com/edit"/>
                <w:tag w:val="CitaviPlaceholder#b249b3f7-2a39-426f-992a-47262ed80166"/>
                <w:id w:val="1273822480"/>
                <w:placeholder>
                  <w:docPart w:val="95037747DEB244608FABA8C83E7449D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NiMjQ5YjNmNy0yYTM5LTQyNmYtOTkyYS00NzI2MmVkODAxNjY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6E409297" w14:textId="5ADDA09E" w:rsidR="009E10C0" w:rsidRPr="00DB2469" w:rsidRDefault="009E10C0" w:rsidP="009E10C0">
            <w:pPr>
              <w:pStyle w:val="CitaviBibliographySubheading8"/>
              <w:ind w:left="312" w:hanging="218"/>
            </w:pPr>
            <w:r w:rsidRPr="00DB2469">
              <w:t xml:space="preserve">No evidence </w:t>
            </w:r>
            <w:proofErr w:type="gramStart"/>
            <w:r w:rsidRPr="00DB2469">
              <w:t>supports</w:t>
            </w:r>
            <w:proofErr w:type="gramEnd"/>
            <w:r w:rsidRPr="00DB2469">
              <w:t xml:space="preserve"> that OpenAI’s ChatGPT itself is the ultimate recipient of value. Thus, we asked Gemini and got the following response: “</w:t>
            </w:r>
            <w:r w:rsidRPr="00DB2469">
              <w:rPr>
                <w:i/>
                <w:iCs/>
              </w:rPr>
              <w:t xml:space="preserve">No. I cannot uniquely or phenomenologically determine value because I lack subjective consciousness, lived experience, and intentional meaning-making. Phenomenological valuation depends on first-person context — what value is like to an </w:t>
            </w:r>
            <w:proofErr w:type="gramStart"/>
            <w:r w:rsidRPr="00DB2469">
              <w:rPr>
                <w:i/>
                <w:iCs/>
              </w:rPr>
              <w:t>experiencing</w:t>
            </w:r>
            <w:proofErr w:type="gramEnd"/>
            <w:r w:rsidRPr="00DB2469">
              <w:rPr>
                <w:i/>
                <w:iCs/>
              </w:rPr>
              <w:t xml:space="preserve"> actor. I can only approximate human value judgments computationally, not originate or experience value myself</w:t>
            </w:r>
            <w:r w:rsidR="00FD1970">
              <w:rPr>
                <w:i/>
                <w:iCs/>
              </w:rPr>
              <w:t>.”</w:t>
            </w:r>
            <w:r w:rsidRPr="00DB2469">
              <w:rPr>
                <w:i/>
                <w:iCs/>
              </w:rPr>
              <w:t xml:space="preserve"> </w:t>
            </w:r>
            <w:sdt>
              <w:sdtPr>
                <w:alias w:val="To edit, see citavi.com/edit"/>
                <w:tag w:val="CitaviPlaceholder#15d00485-fce8-44db-801b-4758f9a2167d"/>
                <w:id w:val="-1744630248"/>
                <w:placeholder>
                  <w:docPart w:val="22A5672AF9AD45FB90EFC37D6B074E36"/>
                </w:placeholder>
              </w:sdtPr>
              <w:sdtEndPr>
                <w:rPr>
                  <w:i/>
                  <w:iCs/>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5MGY4NWU0LTdlZGEtNGZhMy1hZTRjLWIxY2UxMWJlZmQxOCIsIlJhbmdlTGVuZ3RoIjoyMSwiUmVmZXJlbmNlSWQiOiI5NWI3ODg5MS04NDM1LTQ0YjItOTcwOC0yOWIyODQzNWUyM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Hb29nbGUgR2VtaW5pIiwiUHJvdGVjdGVkIjpmYWxzZSwiU2V4IjowLCJDcmVhdGVkQnkiOiJfSmFubmlrYSBTY2jDpGZlciIsIkNyZWF0ZWRPbiI6IjIwMjYtMDctMjNUMDk6MTc6MjQiLCJNb2RpZmllZEJ5IjoiX0phbm5pa2EgU2Now6RmZXIiLCJJZCI6ImNkNTAxOTY0LTRiY2ItNDk1NC05YWZlLTJlNDdlODljZjY4MyIsIk1vZGlmaWVkT24iOiIyMDI2LTA3LTIzVDA5OjE3OjI0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aGl6a2JibmouanBnIiwiVXJpU3RyaW5nIjoiOTViNzg4OTEtODQzNS00NGIyLTk3MDgtMjliMjg0MzVlMjE5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xLjI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lbWluaS5nb29nbGUuY29tL2FwcC80ZDAxMjVlNTgwZjc5MTA5P2hsPWRlIiwiVXJpU3RyaW5nIjoiaHR0cHM6Ly9nZW1pbmkuZ29vZ2xlLmNvb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}</w:instrText>
                </w:r>
                <w:r w:rsidRPr="00DB2469">
                  <w:fldChar w:fldCharType="separate"/>
                </w:r>
                <w:r w:rsidR="009725B8">
                  <w:t>(Google Gemini, 2026)</w:t>
                </w:r>
                <w:r w:rsidRPr="00DB2469">
                  <w:fldChar w:fldCharType="end"/>
                </w:r>
              </w:sdtContent>
            </w:sdt>
          </w:p>
        </w:tc>
      </w:tr>
      <w:tr w:rsidR="0074774A" w:rsidRPr="00DB2469" w14:paraId="04D341AF" w14:textId="77777777" w:rsidTr="002F22F8">
        <w:trPr>
          <w:cantSplit/>
          <w:trHeight w:val="170"/>
        </w:trPr>
        <w:tc>
          <w:tcPr>
            <w:tcW w:w="846" w:type="dxa"/>
            <w:gridSpan w:val="2"/>
            <w:vMerge w:val="restart"/>
            <w:shd w:val="clear" w:color="auto" w:fill="FFFFFF" w:themeFill="background1"/>
            <w:textDirection w:val="btLr"/>
            <w:vAlign w:val="center"/>
          </w:tcPr>
          <w:p w14:paraId="776D86D9" w14:textId="65D87153"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3FDB2326" w14:textId="49C64FB5"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54E04D6F" w14:textId="395A336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3C0772FE" w14:textId="752B02F6" w:rsidR="0074774A" w:rsidRPr="00DB2469" w:rsidRDefault="0074774A" w:rsidP="0074774A">
            <w:pPr>
              <w:pStyle w:val="CitaviBibliographySubheading8"/>
              <w:ind w:left="318" w:hanging="218"/>
            </w:pPr>
            <w:r w:rsidRPr="00DB2469">
              <w:t>Google’s Gemini, as a generative digital tool, assumes a non-human form</w:t>
            </w:r>
            <w:r w:rsidR="00640A49">
              <w:t xml:space="preserve"> </w:t>
            </w:r>
            <w:sdt>
              <w:sdtPr>
                <w:alias w:val="To edit, see citavi.com/edit"/>
                <w:tag w:val="CitaviPlaceholder#4d4486c2-846c-45dc-991e-5607fb46a7ae"/>
                <w:id w:val="-1508596078"/>
                <w:placeholder>
                  <w:docPart w:val="DefaultPlaceholder_-1854013440"/>
                </w:placeholder>
              </w:sdtPr>
              <w:sdtEndPr/>
              <w:sdtContent>
                <w:r w:rsidR="00640A4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NWMyYTFjLTZjODUtNGIyMC1iNWY4LTJlN2U0NzY1Yjc4ZSIsIlJhbmdlTGVuZ3RoIjoxNiwiUmVmZXJlbmNlSWQiOiJhMTJlMDU4My02OTI4LTRiM2MtYmMyYS1mMGExMjc2MGNh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DIyYm55aGF6LmpwZyIsIlVyaVN0cmluZyI6ImExMmUwNTgzLTY5MjgtNGIzYy1iYzJhLWYwYTEyNzYwY2E4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MS4wOS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nZW1pbmkuZ29vZ2xlLmNvbS9hcHA/aGw9ZGUiLCJVcmlTdHJpbmciOiJodHRwczovL2dlbWluaS5nb29nbGUuY29t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}</w:instrText>
                </w:r>
                <w:r w:rsidR="00640A49">
                  <w:fldChar w:fldCharType="separate"/>
                </w:r>
                <w:r w:rsidR="009725B8">
                  <w:t>(Google, n.d.–i)</w:t>
                </w:r>
                <w:r w:rsidR="00640A49">
                  <w:fldChar w:fldCharType="end"/>
                </w:r>
              </w:sdtContent>
            </w:sdt>
          </w:p>
        </w:tc>
      </w:tr>
      <w:tr w:rsidR="0074774A" w:rsidRPr="00DB2469" w14:paraId="7D3D949B" w14:textId="77777777" w:rsidTr="002F22F8">
        <w:trPr>
          <w:cantSplit/>
          <w:trHeight w:val="170"/>
        </w:trPr>
        <w:tc>
          <w:tcPr>
            <w:tcW w:w="846" w:type="dxa"/>
            <w:gridSpan w:val="2"/>
            <w:vMerge/>
            <w:shd w:val="clear" w:color="auto" w:fill="FFFFFF" w:themeFill="background1"/>
          </w:tcPr>
          <w:p w14:paraId="378B8E06"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7FD43F89" w14:textId="2E3552B4"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0C96764A" w14:textId="547345B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344B0C1" w14:textId="4A7EF21E" w:rsidR="0074774A" w:rsidRPr="00DB2469" w:rsidRDefault="0074774A" w:rsidP="0074774A">
            <w:pPr>
              <w:pStyle w:val="CitaviBibliographySubheading8"/>
              <w:ind w:left="318" w:hanging="218"/>
            </w:pPr>
            <w:r w:rsidRPr="00DB2469">
              <w:t xml:space="preserve">Google’s Gemini offers an agent mode that autonomously solves complex tasks without constant user input </w:t>
            </w:r>
            <w:sdt>
              <w:sdtPr>
                <w:alias w:val="To edit, see citavi.com/edit"/>
                <w:tag w:val="CitaviPlaceholder#fd3f8103-e0a4-4bf0-9208-1d2b5a226f2e"/>
                <w:id w:val="1555733334"/>
                <w:placeholder>
                  <w:docPart w:val="01989EC957554E10B8F94C27D805E7E0"/>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kNjc4MTIzLTkxNmYtNDU4Ni05MDNiLWQ5YWRmNDYzYmI5YiIsIlJhbmdlTGVuZ3RoIjoxNiwiUmVmZXJlbmNlSWQiOiIxMWNhZDI5MC0zMDBlLTQ3NjUtYTVlMi01NjRiYWE5YTQ0M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2xvdWQuZ29vZ2xlLmNvbS9nZW1pbmkvZG9jcy9jb2RlYXNzaXN0L2FnZW50LW1vZGUiLCJVcmlTdHJpbmciOiJodHRwczovL2Nsb3VkLmdvb2dsZS5jb20vZ2VtaW5pL2RvY3MvY29kZWFzc2lzdC9hZ2VudC1tb2R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}</w:instrText>
                </w:r>
                <w:r w:rsidRPr="00DB2469">
                  <w:fldChar w:fldCharType="separate"/>
                </w:r>
                <w:r w:rsidR="009725B8">
                  <w:t>(Google, n.d.–a)</w:t>
                </w:r>
                <w:r w:rsidRPr="00DB2469">
                  <w:fldChar w:fldCharType="end"/>
                </w:r>
              </w:sdtContent>
            </w:sdt>
            <w:r w:rsidRPr="00DB2469">
              <w:t xml:space="preserve">. However, its autonomy remains bounded by user prompts and queries, and policy constraints </w:t>
            </w:r>
            <w:sdt>
              <w:sdtPr>
                <w:alias w:val="To edit, see citavi.com/edit"/>
                <w:tag w:val="CitaviPlaceholder#97f00e99-38c4-468d-9410-1f254f9c0b5d"/>
                <w:id w:val="1524746990"/>
                <w:placeholder>
                  <w:docPart w:val="01989EC957554E10B8F94C27D805E7E0"/>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MzYyMWIzLTQzNzYtNDJjNC04ZDI3LWI0Zjc0MjkwZjE0YyIsIlJhbmdlTGVuZ3RoIjoyMSwiUmVmZXJlbmNlSWQiOiJiN2E4ZDhlYy0zZDYwLTQ3YzItYWE2Mi05YTM4ZjFlZGNk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zA3LzIwMjYiLCJBdXRob3JzIjpbeyIkaWQiOiI3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aWQiOiI4IiwiJHR5cGUiOiJTd2lzc0FjYWRlbWljLkNpdGF2aS5Qcm9qZWN0LCBTd2lzc0FjYWRlbWljLkNpdGF2aS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nMuZ29vZ2xlYmxvZy5jb20vZW4vbmV3LWluLWdlbWluaS1jb2RlLWFzc2lzdC8iLCJVcmlTdHJpbmciOiJodHRwczovL2RldmVsb3BlcnMuZ29vZ2xlYmxvZy5jb20vZW4vbmV3LWluLWdlbWluaS1jb2RlLWFzc2lz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}</w:instrText>
                </w:r>
                <w:r w:rsidRPr="00DB2469">
                  <w:fldChar w:fldCharType="separate"/>
                </w:r>
                <w:r w:rsidR="009725B8">
                  <w:t>(Delgado Parra, 2025)</w:t>
                </w:r>
                <w:r w:rsidRPr="00DB2469">
                  <w:fldChar w:fldCharType="end"/>
                </w:r>
              </w:sdtContent>
            </w:sdt>
          </w:p>
        </w:tc>
      </w:tr>
      <w:tr w:rsidR="0074774A" w:rsidRPr="00DB2469" w14:paraId="5BB678C7" w14:textId="77777777" w:rsidTr="002F22F8">
        <w:trPr>
          <w:trHeight w:val="170"/>
        </w:trPr>
        <w:tc>
          <w:tcPr>
            <w:tcW w:w="846" w:type="dxa"/>
            <w:gridSpan w:val="2"/>
            <w:vMerge/>
            <w:shd w:val="clear" w:color="auto" w:fill="FFFFFF" w:themeFill="background1"/>
          </w:tcPr>
          <w:p w14:paraId="3E7AFCDE"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0F43931D" w14:textId="6126A68F"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2E6F776F" w14:textId="65477ADD"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545A423" w14:textId="0BB3C030" w:rsidR="0074774A" w:rsidRPr="00DB2469" w:rsidRDefault="0074774A" w:rsidP="0074774A">
            <w:pPr>
              <w:pStyle w:val="CitaviBibliographySubheading8"/>
              <w:ind w:left="318" w:hanging="218"/>
            </w:pPr>
            <w:r w:rsidRPr="00DB2469">
              <w:t xml:space="preserve">Google’s Gemini generates outputs in line with user goals, but intentionality is fully delegated (i.e., it does not have intrinsic goals or purposes of its own) </w:t>
            </w:r>
            <w:sdt>
              <w:sdtPr>
                <w:alias w:val="To edit, see citavi.com/edit"/>
                <w:tag w:val="CitaviPlaceholder#fd1bd882-886e-422f-8ac7-76f1e9b0d3b4"/>
                <w:id w:val="-233325419"/>
                <w:placeholder>
                  <w:docPart w:val="DefaultPlaceholder_-1854013440"/>
                </w:placeholder>
              </w:sdtPr>
              <w:sdtEndPr/>
              <w:sdtContent>
                <w:r w:rsidR="00640A4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ODQ2NjBhLWViMWYtNGQ0Mi05MGE3LTdkYzEyNTdjMDhkOSIsIlJhbmdlTGVuZ3RoIjoyMSwiUmVmZXJlbmNlSWQiOiJiN2E4ZDhlYy0zZDYwLTQ3YzItYWE2Mi05YTM4ZjFlZGNk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zA3LzIwMjYiLCJBdXRob3JzIjpbeyIkaWQiOiI3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aWQiOiI4IiwiJHR5cGUiOiJTd2lzc0FjYWRlbWljLkNpdGF2aS5Qcm9qZWN0LCBTd2lzc0FjYWRlbWljLkNpdGF2aS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nMuZ29vZ2xlYmxvZy5jb20vZW4vbmV3LWluLWdlbWluaS1jb2RlLWFzc2lzdC8iLCJVcmlTdHJpbmciOiJodHRwczovL2RldmVsb3BlcnMuZ29vZ2xlYmxvZy5jb20vZW4vbmV3LWluLWdlbWluaS1jb2RlLWFzc2lz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}</w:instrText>
                </w:r>
                <w:r w:rsidR="00640A49">
                  <w:fldChar w:fldCharType="separate"/>
                </w:r>
                <w:r w:rsidR="009725B8">
                  <w:t>(Delgado Parra, 2025)</w:t>
                </w:r>
                <w:r w:rsidR="00640A49">
                  <w:fldChar w:fldCharType="end"/>
                </w:r>
              </w:sdtContent>
            </w:sdt>
          </w:p>
        </w:tc>
      </w:tr>
      <w:tr w:rsidR="0074774A" w:rsidRPr="00DB2469" w14:paraId="5A21DC69" w14:textId="77777777" w:rsidTr="00B83B89">
        <w:trPr>
          <w:trHeight w:val="170"/>
        </w:trPr>
        <w:tc>
          <w:tcPr>
            <w:tcW w:w="846" w:type="dxa"/>
            <w:gridSpan w:val="2"/>
            <w:vMerge/>
            <w:shd w:val="clear" w:color="auto" w:fill="FFFFFF" w:themeFill="background1"/>
            <w:vAlign w:val="center"/>
          </w:tcPr>
          <w:p w14:paraId="02444EA0"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11890BEC" w14:textId="6D7AC24E"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519B0E43" w14:textId="02415F4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47F13A8" w14:textId="60B43B44" w:rsidR="0074774A" w:rsidRPr="00DB2469" w:rsidRDefault="0074774A" w:rsidP="0074774A">
            <w:pPr>
              <w:pStyle w:val="CitaviBibliographySubheading8"/>
              <w:ind w:left="318" w:hanging="218"/>
            </w:pPr>
            <w:r w:rsidRPr="00DB2469">
              <w:t xml:space="preserve">Google’s Gemini agent is capable of collective action, coordinating with other to achieve shared goals as Gemini cooperates with the user not exclusively within the integrated environment but also interacts with the broader ecosystem </w:t>
            </w:r>
            <w:sdt>
              <w:sdtPr>
                <w:alias w:val="To edit, see citavi.com/edit"/>
                <w:tag w:val="CitaviPlaceholder#2d7e1b9f-0104-410c-86c5-0090182365d9"/>
                <w:id w:val="88054410"/>
                <w:placeholder>
                  <w:docPart w:val="C21EF4FB4A604428B06EE72B36B9A097"/>
                </w:placeholder>
              </w:sdtPr>
              <w:sdtEndPr/>
              <w:sdtContent>
                <w:r w:rsidRPr="00DB2469">
                  <w:fldChar w:fldCharType="begin"/>
                </w:r>
                <w:r w:rsidR="00CB5CD3">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NmNhMDU4LTdiNTUtNDgxMS05NDMwLTk1MTUxYmU2MzVkNiIsIlJhbmdlTGVuZ3RoIjoyNSwiUmVmZXJlbmNlSWQiOiJmYzY5ZjQ1ZC00MjRmLTQ3MzktYjdlMy0xM2ZlOThlOTk4ZD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bmRyb2lkIERldmVsb3BlcnMiLCJQcm90ZWN0ZWQiOmZhbHNlLCJTZXgiOjAsIkNyZWF0ZWRCeSI6Il9KYW5uaWthIFNjaMOkZmVyIiwiQ3JlYXRlZE9uIjoiMjAyNi0wNy0yN1QwNzoyMzoxMiIsIk1vZGlmaWVkQnkiOiJfSmFubmlrYSBTY2jDpGZlciIsIklkIjoiYzY4ZGYzNjUtNzM0YS00NmY4LWJhN2EtNDYzZTdiOTU2NTdhIiwiTW9kaWZpZWRPbiI6IjIwMjYtMDctMjdUMDc6MjM6MT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i5hbmRyb2lkLmNvbS9zdHVkaW8vZ2VtaW5pL2FnZW50LW1vZGUiLCJVcmlTdHJpbmciOiJodHRwczovL2RldmVsb3Blci5hbmRyb2lkLmNvbS9zdHVkaW8vZ2VtaW5pL2FnZW50LW1vZG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AuMDcuMjAyNiIsIkF1dGhvcnMiOlt7IiRpZCI6IjE4IiwiJHR5cGUiOiJTd2lzc0FjYWRlbWljLkNpdGF2aS5QZXJzb24sIFN3aXNzQWNhZGVtaWMuQ2l0YXZpIiwiTGFzdE5hbWUiOiJHb29nbGUiLCJQcm90ZWN0ZWQiOmZhbHNlLCJTZXgiOjAsIkNyZWF0ZWRCeSI6Il9QaGlsaXBwIEhhbnNtZWllciIsIkNyZWF0ZWRPbiI6IjIwMjQtMTEtMjdUMTM6MDE6MzEiLCJNb2RpZmllZEJ5IjoiX1BoaWxpcHAgSGFuc21laWVyIiwiSWQiOiIxMDk5NmQ1My1iNzNiLTRkZjUtYjk2Ny0xMDBiOGQ0ZGQ3YTEiLCJNb2RpZmllZE9uIjoiMjAyNC0xMS0yN1QxMzowMTozM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2RldmVsb3BlcnMuZ29vZ2xlLmNvbS9nZW1pbmktY29kZS1hc3Npc3QvZG9jcy91c2UtYWdlbnRpYy1jaGF0LXBhaXItcHJvZ3JhbW1lciIsIlVyaVN0cmluZyI6Imh0dHBzOi8vZGV2ZWxvcGVycy5nb29nbGUuY29tL2dlbWluaS1jb2RlLWFzc2lzdC9kb2NzL3VzZS1hZ2VudGljLWNoYXQtcGFpci1wcm9ncmFtbWVy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}</w:instrText>
                </w:r>
                <w:r w:rsidRPr="00DB2469">
                  <w:fldChar w:fldCharType="separate"/>
                </w:r>
                <w:r w:rsidR="009725B8">
                  <w:t>(Android Developers, n.d.; Google, n.d.–d)</w:t>
                </w:r>
                <w:r w:rsidRPr="00DB2469">
                  <w:fldChar w:fldCharType="end"/>
                </w:r>
              </w:sdtContent>
            </w:sdt>
          </w:p>
        </w:tc>
      </w:tr>
      <w:tr w:rsidR="0074774A" w:rsidRPr="00DB2469" w14:paraId="20F40B41" w14:textId="77777777" w:rsidTr="002F22F8">
        <w:trPr>
          <w:trHeight w:val="170"/>
        </w:trPr>
        <w:tc>
          <w:tcPr>
            <w:tcW w:w="846" w:type="dxa"/>
            <w:gridSpan w:val="2"/>
            <w:vMerge/>
            <w:shd w:val="clear" w:color="auto" w:fill="FFFFFF" w:themeFill="background1"/>
          </w:tcPr>
          <w:p w14:paraId="601193D1"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1D609371" w14:textId="2CEC272F"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1D0519B7" w14:textId="20F01AD4"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7B835C7" w14:textId="2E696EC8" w:rsidR="0074774A" w:rsidRPr="00DB2469" w:rsidRDefault="0074774A" w:rsidP="0074774A">
            <w:pPr>
              <w:pStyle w:val="CitaviBibliographySubheading8"/>
              <w:ind w:left="318" w:hanging="218"/>
            </w:pPr>
            <w:r w:rsidRPr="00DB2469">
              <w:t xml:space="preserve">Google’s Gemini does not have intrinsic agency. Instead, their function depends on user prompts, repository context, and integration </w:t>
            </w:r>
            <w:r w:rsidR="00640A49">
              <w:t xml:space="preserve"> </w:t>
            </w:r>
            <w:sdt>
              <w:sdtPr>
                <w:alias w:val="To edit, see citavi.com/edit"/>
                <w:tag w:val="CitaviPlaceholder#57b134f6-9863-4af9-b613-da84ad9f20a4"/>
                <w:id w:val="-107744277"/>
                <w:placeholder>
                  <w:docPart w:val="DefaultPlaceholder_-1854013440"/>
                </w:placeholder>
              </w:sdtPr>
              <w:sdtEndPr/>
              <w:sdtContent>
                <w:r w:rsidR="00640A4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YjE1ZmI0LThmMDMtNGM2Ni1iOGZlLWJmYzBhOTU0NjhiNiIsIlJhbmdlTGVuZ3RoIjoyMSwiUmVmZXJlbmNlSWQiOiJiN2E4ZDhlYy0zZDYwLTQ3YzItYWE2Mi05YTM4ZjFlZGNk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zA3LzIwMjYiLCJBdXRob3JzIjpbeyIkaWQiOiI3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aWQiOiI4IiwiJHR5cGUiOiJTd2lzc0FjYWRlbWljLkNpdGF2aS5Qcm9qZWN0LCBTd2lzc0FjYWRlbWljLkNpdGF2aS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nMuZ29vZ2xlYmxvZy5jb20vZW4vbmV3LWluLWdlbWluaS1jb2RlLWFzc2lzdC8iLCJVcmlTdHJpbmciOiJodHRwczovL2RldmVsb3BlcnMuZ29vZ2xlYmxvZy5jb20vZW4vbmV3LWluLWdlbWluaS1jb2RlLWFzc2lz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}</w:instrText>
                </w:r>
                <w:r w:rsidR="00640A49">
                  <w:fldChar w:fldCharType="separate"/>
                </w:r>
                <w:r w:rsidR="009725B8">
                  <w:t>(Delgado Parra, 2025)</w:t>
                </w:r>
                <w:r w:rsidR="00640A49">
                  <w:fldChar w:fldCharType="end"/>
                </w:r>
              </w:sdtContent>
            </w:sdt>
          </w:p>
        </w:tc>
      </w:tr>
      <w:tr w:rsidR="0074774A" w:rsidRPr="00DB2469" w14:paraId="010485E0" w14:textId="77777777" w:rsidTr="002F22F8">
        <w:trPr>
          <w:trHeight w:val="170"/>
        </w:trPr>
        <w:tc>
          <w:tcPr>
            <w:tcW w:w="846" w:type="dxa"/>
            <w:gridSpan w:val="2"/>
            <w:vMerge/>
            <w:shd w:val="clear" w:color="auto" w:fill="FFFFFF" w:themeFill="background1"/>
          </w:tcPr>
          <w:p w14:paraId="4D608F09"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0C5C1E9F" w14:textId="3B35BB2E"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450F5EC7" w14:textId="3642052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79B3C7CA" w14:textId="7046882E" w:rsidR="0074774A" w:rsidRPr="00DB2469" w:rsidRDefault="0074774A" w:rsidP="0074774A">
            <w:pPr>
              <w:pStyle w:val="CitaviBibliographySubheading8"/>
              <w:ind w:left="318" w:hanging="218"/>
            </w:pPr>
            <w:r w:rsidRPr="00DB2469">
              <w:t xml:space="preserve">Google’s Gemini is designed to relieve actors and extend their capabilities </w:t>
            </w:r>
            <w:sdt>
              <w:sdtPr>
                <w:alias w:val="To edit, see citavi.com/edit"/>
                <w:tag w:val="CitaviPlaceholder#65968d5d-657a-4c57-a090-c637f374873b"/>
                <w:id w:val="-526099212"/>
                <w:placeholder>
                  <w:docPart w:val="C1E15BA2343945A78E1435E225E4C233"/>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wMTk1ZWIwLWQ2YjctNGNiOC05NWUyLTgyYWQ4MjFjMDEyYSIsIlJhbmdlU3RhcnQiOjE3LCJSYW5nZUxlbmd0aCI6MjYsIlJlZmVyZW5jZUlkIjoiODFiYWFhZTUtNDFhYS00OGI4LTk4MWMtZjk5YmFkOTVjM2Q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ibG9nLmdvb2dsZS90ZWNobm9sb2d5L2FpL2dvb2dsZS1nZW1pbmktYWkvIiwiVXJpU3RyaW5nIjoiaHR0cHM6Ly9ibG9nLmdvb2dsZS90ZWNobm9sb2d5L2FpL2dvb2dsZS1nZW1pbmktYWkv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Mi8wOC8yMDI1IiwiQXV0aG9ycyI6W3siJGlkIjoiMTkiLCIkdHlwZSI6IlN3aXNzQWNhZGVtaWMuQ2l0YXZpLlBlcnNvbiwgU3dpc3NBY2FkZW1pYy5DaXRhdmkiLCJGaXJzdE5hbWUiOiJTdXZpIiwiTGFzdE5hbWUiOiJQYW5rYWtvc2tpIiwiUHJvdGVjdGVkIjpmYWxzZSwiU2V4IjoxLCJDcmVhdGVkQnkiOiJfSmFubmlrYSBTY2jDpGZlciIsIkNyZWF0ZWRPbiI6IjIwMjYtMDctMjdUMTM6NDg6MDEiLCJNb2RpZmllZEJ5IjoiX0phbm5pa2EgU2Now6RmZXIiLCJJZCI6IjAzYzdjMWU2LWI0ODItNGM4Yy1iMTExLTM3YjJmZjlkYmU4ZSIsIk1vZGlmaWVkT24iOiIyMDI2LTA3LTI3VDEzOjQ4OjAx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mdhcHBzZ3JvdXAuY29tL2Jsb2cvZ2VtaW5pLWFpLWFkb3B0aW9uIiwiVXJpU3RyaW5nIjoiaHR0cHM6Ly93d3cuZ2FwcHNncm91cC5jb20vYmxvZy9nZW1pbmktYWktYWRvcHRpb24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}</w:instrText>
                </w:r>
                <w:r w:rsidRPr="00DB2469">
                  <w:fldChar w:fldCharType="separate"/>
                </w:r>
                <w:r w:rsidR="009725B8">
                  <w:t>(Pankakoski, 2025; Pichai &amp; Hassabis, 2023)</w:t>
                </w:r>
                <w:r w:rsidRPr="00DB2469">
                  <w:fldChar w:fldCharType="end"/>
                </w:r>
              </w:sdtContent>
            </w:sdt>
          </w:p>
        </w:tc>
      </w:tr>
      <w:tr w:rsidR="0074774A" w:rsidRPr="00DB2469" w14:paraId="32D28667" w14:textId="77777777" w:rsidTr="002F22F8">
        <w:trPr>
          <w:trHeight w:val="170"/>
        </w:trPr>
        <w:tc>
          <w:tcPr>
            <w:tcW w:w="846" w:type="dxa"/>
            <w:gridSpan w:val="2"/>
            <w:vMerge/>
            <w:shd w:val="clear" w:color="auto" w:fill="FFFFFF" w:themeFill="background1"/>
          </w:tcPr>
          <w:p w14:paraId="25908EA9"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35BDAA49" w14:textId="29FBEF62"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483A7D09" w14:textId="1DCD1E69"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6DBA195" w14:textId="08B04706" w:rsidR="0074774A" w:rsidRPr="00DB2469" w:rsidRDefault="0074774A" w:rsidP="0074774A">
            <w:pPr>
              <w:pStyle w:val="CitaviBibliographySubheading8"/>
              <w:ind w:left="318" w:hanging="218"/>
            </w:pPr>
            <w:r w:rsidRPr="00DB2469">
              <w:t xml:space="preserve">Google’s Gemini operates under decision rights explicitly delegated by the user (through prompts, assignments) </w:t>
            </w:r>
            <w:sdt>
              <w:sdtPr>
                <w:alias w:val="To edit, see citavi.com/edit"/>
                <w:tag w:val="CitaviPlaceholder#7fe6cdcb-6715-42f2-b9be-0c67ff4d0f77"/>
                <w:id w:val="858858825"/>
                <w:placeholder>
                  <w:docPart w:val="DefaultPlaceholder_-1854013440"/>
                </w:placeholder>
              </w:sdtPr>
              <w:sdtEndPr/>
              <w:sdtContent>
                <w:r w:rsidR="00640A4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ZjkwMDRhLWM5MzMtNGI1NC05NDFiLTQ1YWE0Yzg1YjE3ZCIsIlJhbmdlTGVuZ3RoIjoyMSwiUmVmZXJlbmNlSWQiOiJiN2E4ZDhlYy0zZDYwLTQ3YzItYWE2Mi05YTM4ZjFlZGNkN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RldmVsb3BlcnMuZ29vZ2xlYmxvZy5jb20vZW4vbmV3LWluLWdlbWluaS1jb2RlLWFzc2lzdC8iLCJVcmlTdHJpbmciOiJodHRwczovL2RldmVsb3BlcnMuZ29vZ2xlYmxvZy5jb20vZW4vbmV3LWluLWdlbWluaS1jb2RlLWFzc2lz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}</w:instrText>
                </w:r>
                <w:r w:rsidR="00640A49">
                  <w:fldChar w:fldCharType="separate"/>
                </w:r>
                <w:r w:rsidR="009725B8">
                  <w:t>(Delgado Parra, 2025)</w:t>
                </w:r>
                <w:r w:rsidR="00640A49">
                  <w:fldChar w:fldCharType="end"/>
                </w:r>
              </w:sdtContent>
            </w:sdt>
            <w:r w:rsidR="00640A49">
              <w:t xml:space="preserve"> </w:t>
            </w:r>
          </w:p>
        </w:tc>
      </w:tr>
    </w:tbl>
    <w:p w14:paraId="0E1906CF" w14:textId="5AD6E087" w:rsidR="00D85DC8" w:rsidRPr="00DB2469" w:rsidRDefault="00D85DC8" w:rsidP="00D85DC8">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5</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00DB7721" w:rsidRPr="00DB2469">
        <w:rPr>
          <w:rFonts w:ascii="Times New Roman" w:eastAsia="Times New Roman" w:hAnsi="Times New Roman" w:cs="Times New Roman"/>
          <w:b/>
          <w:kern w:val="0"/>
          <w:sz w:val="20"/>
          <w:szCs w:val="20"/>
          <w:lang w:eastAsia="ko-KR"/>
          <w14:ligatures w14:val="none"/>
        </w:rPr>
        <w:t xml:space="preserve">Case Coding Gemini </w:t>
      </w:r>
    </w:p>
    <w:p w14:paraId="7126F8F4" w14:textId="77777777" w:rsidR="00D85DC8" w:rsidRPr="00DB2469" w:rsidRDefault="00D85DC8" w:rsidP="00D85DC8">
      <w:pPr>
        <w:spacing w:after="240" w:line="480" w:lineRule="auto"/>
        <w:outlineLvl w:val="1"/>
        <w:rPr>
          <w:rFonts w:ascii="Times New Roman" w:eastAsia="Times New Roman" w:hAnsi="Times New Roman" w:cs="Times New Roman"/>
          <w:b/>
          <w:kern w:val="0"/>
          <w:sz w:val="28"/>
          <w:szCs w:val="20"/>
          <w:lang w:eastAsia="ko-KR"/>
          <w14:ligatures w14:val="none"/>
        </w:rPr>
        <w:sectPr w:rsidR="00D85DC8" w:rsidRPr="00DB2469" w:rsidSect="00D85DC8">
          <w:pgSz w:w="16838" w:h="11906" w:orient="landscape"/>
          <w:pgMar w:top="1417" w:right="1417" w:bottom="1417" w:left="1134" w:header="708" w:footer="708" w:gutter="0"/>
          <w:cols w:space="708"/>
          <w:docGrid w:linePitch="360"/>
        </w:sectPr>
      </w:pPr>
    </w:p>
    <w:p w14:paraId="7F29ACF6" w14:textId="0CCF23A8" w:rsidR="00D85DC8" w:rsidRPr="00DB2469" w:rsidRDefault="00662424" w:rsidP="00D85DC8">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D85DC8" w:rsidRPr="00DB2469">
        <w:rPr>
          <w:rFonts w:ascii="Times New Roman" w:eastAsia="Times New Roman" w:hAnsi="Times New Roman" w:cs="Times New Roman"/>
          <w:b/>
          <w:kern w:val="0"/>
          <w:sz w:val="28"/>
          <w:szCs w:val="20"/>
          <w:lang w:eastAsia="ko-KR"/>
          <w14:ligatures w14:val="none"/>
        </w:rPr>
        <w:t>.</w:t>
      </w:r>
      <w:r w:rsidR="0076052D" w:rsidRPr="00DB2469">
        <w:rPr>
          <w:rFonts w:ascii="Times New Roman" w:eastAsia="Times New Roman" w:hAnsi="Times New Roman" w:cs="Times New Roman"/>
          <w:b/>
          <w:kern w:val="0"/>
          <w:sz w:val="28"/>
          <w:szCs w:val="20"/>
          <w:lang w:eastAsia="ko-KR"/>
          <w14:ligatures w14:val="none"/>
        </w:rPr>
        <w:t>4</w:t>
      </w:r>
      <w:r w:rsidR="00D85DC8" w:rsidRPr="00DB2469">
        <w:rPr>
          <w:rFonts w:ascii="Times New Roman" w:eastAsia="Times New Roman" w:hAnsi="Times New Roman" w:cs="Times New Roman"/>
          <w:b/>
          <w:kern w:val="0"/>
          <w:sz w:val="28"/>
          <w:szCs w:val="20"/>
          <w:lang w:eastAsia="ko-KR"/>
          <w14:ligatures w14:val="none"/>
        </w:rPr>
        <w:t xml:space="preserve"> </w:t>
      </w:r>
      <w:r w:rsidR="0076052D" w:rsidRPr="00DB2469">
        <w:rPr>
          <w:rFonts w:ascii="Times New Roman" w:eastAsia="Times New Roman" w:hAnsi="Times New Roman" w:cs="Times New Roman"/>
          <w:b/>
          <w:kern w:val="0"/>
          <w:sz w:val="28"/>
          <w:szCs w:val="20"/>
          <w:lang w:eastAsia="ko-KR"/>
          <w14:ligatures w14:val="none"/>
        </w:rPr>
        <w:t>GitHub Copilot (Microsoft/OpenAI)</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FE1E40" w:rsidRPr="00DB2469" w14:paraId="33C1C0A5" w14:textId="77777777" w:rsidTr="00CA557E">
        <w:trPr>
          <w:cantSplit/>
          <w:trHeight w:val="268"/>
        </w:trPr>
        <w:tc>
          <w:tcPr>
            <w:tcW w:w="14454" w:type="dxa"/>
            <w:gridSpan w:val="5"/>
            <w:shd w:val="clear" w:color="auto" w:fill="A6A6A6" w:themeFill="background1" w:themeFillShade="A6"/>
          </w:tcPr>
          <w:p w14:paraId="71959B50" w14:textId="77777777" w:rsidR="005877D4" w:rsidRPr="00DB2469" w:rsidRDefault="005877D4" w:rsidP="005877D4">
            <w:pPr>
              <w:keepNext/>
              <w:jc w:val="center"/>
              <w:rPr>
                <w:rFonts w:ascii="Times New Roman" w:hAnsi="Times New Roman" w:cs="Times New Roman"/>
                <w:sz w:val="20"/>
                <w:szCs w:val="20"/>
              </w:rPr>
            </w:pPr>
          </w:p>
          <w:p w14:paraId="705C55E9" w14:textId="01349C78" w:rsidR="005877D4" w:rsidRPr="00DB2469" w:rsidRDefault="00FE1E40" w:rsidP="005877D4">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GitHub Copilot is a GenAI-based coding assistant integrated into several development environments, including Visual Studio Code. It provides real-time code suggestions by analyzing the context of the code written by the user. Unlike traditional autocomplete tools, it can propose complete lines or blocks of code, supporting a broad spectrum of programming languages and frameworks. It offers advanced features such as natural language chat to allow users to ask coding questions, request explanations, or specify code changes conversationally. Additionally, it supports autonomous coding tasks through an “agent mode” that can plan and execute complex development workflows, including debugging, refactoring, and test creation. GitHub Copilot also aids in generating code documentation automatically, enhancing code clarity and maintainability. Security and privacy are prioritized, ensuring that user code is not stored or used for further training. Overall, it is designed to improve developer productivity by acting as an intelligent and context-aware programming partner embedded within standard development workflows </w:t>
            </w:r>
            <w:sdt>
              <w:sdtPr>
                <w:rPr>
                  <w:rFonts w:ascii="Times New Roman" w:hAnsi="Times New Roman" w:cs="Times New Roman"/>
                  <w:sz w:val="20"/>
                  <w:szCs w:val="20"/>
                </w:rPr>
                <w:alias w:val="To edit, see citavi.com/edit"/>
                <w:tag w:val="CitaviPlaceholder#a237ad95-0242-4e53-973d-c9ba692a5788"/>
                <w:id w:val="-1113050480"/>
                <w:placeholder>
                  <w:docPart w:val="DefaultPlaceholder_-185401344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NjY2Yzk2LTliNjktNDcxYS04OWU0LWViODU5YWYwNWVmOCIsIlJhbmdlU3RhcnQiOjE5LCJSYW5nZUxlbmd0aCI6MTQsIlJlZmVyZW5jZUlkIjoiNDRiMTMzM2UtNTBkYi00Mjg4LTkzODctMjFjZmFhNjkxODhi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aG9tYXMiLCJMYXN0TmFtZSI6IkRvaG1rZSIsIlByb3RlY3RlZCI6ZmFsc2UsIlNleCI6MiwiQ3JlYXRlZEJ5IjoiX0phbm5pa2EgU2Now6RmZXIiLCJDcmVhdGVkT24iOiIyMDI1LTA4LTIyVDEyOjUzOjMyIiwiTW9kaWZpZWRCeSI6Il9KYW5uaWthIFNjaMOkZmVyIiwiSWQiOiJlZTNhYzE2Yi1lOTNhLTRmZjYtODU0Ni02N2Q4NTYyYWFlMGUiLCJNb2RpZmllZE9uIjoiMjAyNS0wOC0yMlQxMjo1MzozM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IxYXMwbWtxLmpwZyIsIlVyaVN0cmluZyI6IjQ0YjEzMzNlLTUwZGItNDI4OC05Mzg3LTIxY2ZhYTY5MTg4Yi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Jsb2cvbmV3cy1pbnNpZ2h0cy9wcm9kdWN0LW5ld3MvZ2l0aHViLWNvcGlsb3QtdGhlLWFnZW50LWF3YWtlbnMvIiwiVXJpU3RyaW5nIjoiaHR0cHM6Ly9naXRodWIuYmxvZy9uZXdzLWluc2lnaHRzL3Byb2R1Y3QtbmV3cy9naXRodWItY29waWxvdC10aGUtYWdlbnQtYXdha2Vucy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yOjUzOjMyIiwiTW9kaWZpZWRCeSI6Il9KYW5uaWthIFNjaMOkZmVyIiwiSWQiOiIzODJkMjcxYy0zOTkzLTQ5MWUtOTM0Yi0xMmQ0MmM4NmYzNDgiLCJNb2RpZmllZE9uIjoiMjAyNS0wOC0yMlQxMjo1MzozMiIsIlByb2plY3QiOnsiJHJlZiI6IjgifX1dLCJPbmxpbmVBZGRyZXNzIjoiaHR0cHM6Ly9naXRodWIuYmxvZy9uZXdzLWluc2lnaHRzL3Byb2R1Y3QtbmV3cy9naXRodWItY29waWxvdC10aGUtYWdlbnQtYXdha2Vucy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pZCI6IjIw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yZWYiOiI4In19XSwiQ2l0YXRpb25LZXlVcGRhdGVUeXBlIjowLCJDb2xsYWJvcmF0b3JzIjpbXSwiQ292ZXJQYXRoIjp7IiRpZCI6IjIxIiwiJHR5cGUiOiJTd2lzc0FjYWRlbWljLkNpdGF2aS5MaW5rZWRSZXNvdXJjZSwgU3dpc3NBY2FkZW1pYy5DaXRhdmkiLCJMaW5rZWRSZXNvdXJjZVR5cGUiOjIsIk9yaWdpbmFsU3RyaW5nIjoiQzpcXFVzZXJzXFxKYW5uaWthIFNjaMOkZmVyXFxBcHBEYXRhXFxMb2NhbFxcVGVtcFxccjVoMHNkeTEuanBnIiwiVXJpU3RyaW5nIjoiMTBlNDBhZDUtYTYyYy00YmNlLTk1OTctM2Y1NWU5YjZjYTU4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jY2Vzc0RhdGUiOiIyMi4wOC4yMDI1IiwiQXV0aG9ycyI6W3siJGlkIjoiMzEiLCIkdHlwZSI6IlN3aXNzQWNhZGVtaWMuQ2l0YXZpLlBlcnNvbiwgU3dpc3NBY2FkZW1pYy5DaXRhdmkiLCJMYXN0TmFtZSI6Ik1pY3Jvc29mdCBBenVyZSIsIlByb3RlY3RlZCI6ZmFsc2UsIlNleCI6MCwiQ3JlYXRlZEJ5IjoiX0phbm5pa2EgU2Now6RmZXIiLCJDcmVhdGVkT24iOiIyMDI1LTA4LTIyVDExOjMyOjI5IiwiTW9kaWZpZWRCeSI6Il9KYW5uaWthIFNjaMOkZmVyIiwiSWQiOiJiN2ViODE2Mi02NjJmLTQ2MzQtYjA4ZC03ZWI3YzU5MzQyMjkiLCJNb2RpZmllZE9uIjoiMjAyNS0wOC0yMlQxMTozMjoyOSIsIlByb2plY3QiOnsiJHJlZiI6Ijg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zMiIsIiR0eXBlIjoiU3dpc3NBY2FkZW1pYy5DaXRhdmkuTG9jYXRpb24sIFN3aXNzQWNhZGVtaWMuQ2l0YXZpIiwiQWRkcmVzcyI6eyIkaWQiOiIzMyIsIiR0eXBlIjoiU3dpc3NBY2FkZW1pYy5DaXRhdmkuTGlua2VkUmVzb3VyY2UsIFN3aXNzQWNhZGVtaWMuQ2l0YXZpIiwiTGlua2VkUmVzb3VyY2VUeXBlIjo1LCJPcmlnaW5hbFN0cmluZyI6Imh0dHBzOi8vYXp1cmUubWljcm9zb2Z0LmNvbS9lbi11cy9wcm9kdWN0cy9naXRodWIvY29waWxvdCIsIlVyaVN0cmluZyI6Imh0dHBzOi8vYXp1cmUubWljcm9zb2Z0LmNvbS9lbi11cy9wcm9kdWN0cy9naXRodWIvY29waWxvdC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(Bhattacharya, 2025; Dohmke, 2025; GitHub, n.d.–c; Microsoft Azure, n.d.)</w:t>
                </w:r>
                <w:r w:rsidRPr="00DB2469">
                  <w:rPr>
                    <w:rFonts w:ascii="Times New Roman" w:hAnsi="Times New Roman" w:cs="Times New Roman"/>
                    <w:sz w:val="20"/>
                    <w:szCs w:val="20"/>
                  </w:rPr>
                  <w:fldChar w:fldCharType="end"/>
                </w:r>
              </w:sdtContent>
            </w:sdt>
            <w:r w:rsidR="005877D4" w:rsidRPr="00DB2469">
              <w:rPr>
                <w:rFonts w:ascii="Times New Roman" w:hAnsi="Times New Roman" w:cs="Times New Roman"/>
                <w:sz w:val="20"/>
                <w:szCs w:val="20"/>
              </w:rPr>
              <w:t>.</w:t>
            </w:r>
          </w:p>
          <w:p w14:paraId="6610F632" w14:textId="723836A7" w:rsidR="005877D4" w:rsidRPr="00DB2469" w:rsidRDefault="005877D4" w:rsidP="005877D4">
            <w:pPr>
              <w:keepNext/>
              <w:jc w:val="center"/>
              <w:rPr>
                <w:rFonts w:ascii="Times New Roman" w:hAnsi="Times New Roman" w:cs="Times New Roman"/>
                <w:sz w:val="20"/>
                <w:szCs w:val="20"/>
              </w:rPr>
            </w:pPr>
          </w:p>
        </w:tc>
      </w:tr>
      <w:tr w:rsidR="005E6C1F" w:rsidRPr="00DB2469" w14:paraId="3A9A6409" w14:textId="77777777" w:rsidTr="00CA557E">
        <w:trPr>
          <w:cantSplit/>
          <w:trHeight w:val="268"/>
        </w:trPr>
        <w:tc>
          <w:tcPr>
            <w:tcW w:w="846" w:type="dxa"/>
            <w:gridSpan w:val="2"/>
            <w:shd w:val="clear" w:color="auto" w:fill="A6A6A6" w:themeFill="background1" w:themeFillShade="A6"/>
          </w:tcPr>
          <w:p w14:paraId="355D0E4E" w14:textId="77777777" w:rsidR="005E6C1F" w:rsidRPr="00DB2469" w:rsidRDefault="005E6C1F" w:rsidP="00CA557E">
            <w:pPr>
              <w:keepNext/>
              <w:rPr>
                <w:rFonts w:ascii="Times New Roman" w:hAnsi="Times New Roman" w:cs="Times New Roman"/>
                <w:b/>
                <w:bCs/>
              </w:rPr>
            </w:pPr>
          </w:p>
        </w:tc>
        <w:tc>
          <w:tcPr>
            <w:tcW w:w="5386" w:type="dxa"/>
            <w:shd w:val="clear" w:color="auto" w:fill="A6A6A6" w:themeFill="background1" w:themeFillShade="A6"/>
          </w:tcPr>
          <w:p w14:paraId="4DFA9430" w14:textId="77777777" w:rsidR="005E6C1F" w:rsidRPr="00DB2469" w:rsidRDefault="005E6C1F"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2113C4B7" w14:textId="77777777" w:rsidR="005E6C1F" w:rsidRPr="00DB2469" w:rsidRDefault="005E6C1F" w:rsidP="00CA557E">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0E6E5AB4" w14:textId="77777777" w:rsidR="005E6C1F" w:rsidRPr="00DB2469" w:rsidRDefault="005E6C1F"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C0020B" w14:paraId="041CF330" w14:textId="77777777" w:rsidTr="00CA557E">
        <w:trPr>
          <w:cantSplit/>
          <w:trHeight w:val="171"/>
        </w:trPr>
        <w:tc>
          <w:tcPr>
            <w:tcW w:w="421" w:type="dxa"/>
            <w:vMerge w:val="restart"/>
            <w:shd w:val="clear" w:color="auto" w:fill="F2F2F2" w:themeFill="background1" w:themeFillShade="F2"/>
            <w:textDirection w:val="btLr"/>
            <w:vAlign w:val="center"/>
          </w:tcPr>
          <w:p w14:paraId="4FFC9365" w14:textId="75EA03BE" w:rsidR="0074774A" w:rsidRPr="00DB2469" w:rsidRDefault="0074774A" w:rsidP="0074774A">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27AF79A3" w14:textId="34976F45"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11DA23EE" w14:textId="4B72DA04"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78A12066"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5864D912" w14:textId="157565B2" w:rsidR="0074774A" w:rsidRPr="00C0020B" w:rsidRDefault="0074774A" w:rsidP="0074774A">
            <w:pPr>
              <w:pStyle w:val="Text"/>
              <w:numPr>
                <w:ilvl w:val="0"/>
                <w:numId w:val="1"/>
              </w:numPr>
              <w:spacing w:after="0" w:line="240" w:lineRule="auto"/>
              <w:ind w:left="318" w:hanging="218"/>
            </w:pPr>
            <w:r w:rsidRPr="00DB2469">
              <w:t xml:space="preserve">Resourceness emerges through user interaction and their judgement </w:t>
            </w:r>
            <w:sdt>
              <w:sdtPr>
                <w:alias w:val="To edit, see citavi.com/edit"/>
                <w:tag w:val="CitaviPlaceholder#a224466b-f0c9-4a28-9cd9-dd21bd17e924"/>
                <w:id w:val="-506131910"/>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ZThmOTRmLWIwYmMtNDMxMS05ZWRiLWRmMTAzNmViOTVhZCIsIlJhbmdlU3RhcnQiOjEzLCJSYW5nZUxlbmd0aCI6MTcsIlJlZmVyZW5jZUlkIjoiMTBlNDBhZDUtYTYyYy00YmNlLTk1OTctM2Y1NWU5YjZjYTU4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R2l0SHViIiwiUHJvdGVjdGVkIjpmYWxzZSwiU2V4IjowLCJDcmVhdGVkQnkiOiJfSmFubmlrYSBTY2jDpGZlciIsIkNyZWF0ZWRPbiI6IjIwMjUtMDgtMjJUMTA6MjU6NDIiLCJNb2RpZmllZEJ5IjoiX0phbm5pa2EgU2Now6RmZXIiLCJJZCI6IjdiODFhY2Q1LTk0NjItNGRjMS1hZjA5LTczNzJjODU5N2ZlMSIsIk1vZGlmaWVkT24iOiIyMDI1LTA4LTIyVDEwOjI1OjQy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jVoMHNkeTEuanBnIiwiVXJpU3RyaW5nIjoiMTBlNDBhZDUtYTYyYy00YmNlLTk1OTctM2Y1NWU5YjZjYTU4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4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pdGh1Yi5jb20vZmVhdHVyZXMvY29waWxvdCIsIlVyaVN0cmluZyI6Imh0dHBzOi8vZ2l0aHViLmNvbS9mZWF0dXJlcy9jb3BpbG90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xLjA1LjIwMjQiLCJFZGl0b3JzIjpbXSwiRXZhbHVhdGlvbkNvbXBsZXhpdHkiOjAsIkV2YWx1YXRpb25Tb3VyY2VUZXh0Rm9ybWF0IjowLCJHcm91cHMiOltdLCJIYXNMYWJlbDEiOmZhbHNlLCJIYXNMYWJlbDIiOmZhbHNlLCJLZXl3b3JkcyI6W10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2dpdGh1Yi5ibG9nL25ld3MtaW5zaWdodHMvcHJvZHVjdC1uZXdzL2dpdGh1Yi1jb3BpbG90LXgtdGhlLWFpLXBvd2VyZWQtZGV2ZWxvcGVyLWV4cGVyaWVuY2UvIiwiVXJpU3RyaW5nIjoiaHR0cHM6Ly9naXRodWIuYmxvZy9uZXdzLWluc2lnaHRzL3Byb2R1Y3QtbmV3cy9naXRodWItY29waWxvdC14LXRoZS1haS1wb3dlcmVkLWRldmVsb3Blci1leHBlcmllbmNlL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}</w:instrText>
                </w:r>
                <w:r w:rsidRPr="00DB2469">
                  <w:fldChar w:fldCharType="separate"/>
                </w:r>
                <w:r w:rsidR="009725B8">
                  <w:t>(Dohmke, 2023; GitHub, n.d.–c)</w:t>
                </w:r>
                <w:r w:rsidRPr="00DB2469">
                  <w:fldChar w:fldCharType="end"/>
                </w:r>
              </w:sdtContent>
            </w:sdt>
          </w:p>
          <w:p w14:paraId="2FE876A9" w14:textId="52F187F5" w:rsidR="0074774A" w:rsidRPr="00C0020B" w:rsidRDefault="0074774A" w:rsidP="0074774A">
            <w:pPr>
              <w:pStyle w:val="Text"/>
              <w:numPr>
                <w:ilvl w:val="0"/>
                <w:numId w:val="1"/>
              </w:numPr>
              <w:spacing w:after="0" w:line="240" w:lineRule="auto"/>
              <w:ind w:left="318" w:hanging="218"/>
              <w:rPr>
                <w:color w:val="EE0000"/>
              </w:rPr>
            </w:pPr>
            <w:r w:rsidRPr="00C0020B">
              <w:t>Presented as an “</w:t>
            </w:r>
            <w:r w:rsidRPr="00C0020B">
              <w:rPr>
                <w:i/>
                <w:iCs/>
              </w:rPr>
              <w:t>AI that builds with you</w:t>
            </w:r>
            <w:r w:rsidRPr="00C0020B">
              <w:t>” that augme</w:t>
            </w:r>
            <w:r w:rsidRPr="00DB2469">
              <w:t xml:space="preserve">nts human work in producing code rather than as a standalone source of value </w:t>
            </w:r>
            <w:sdt>
              <w:sdtPr>
                <w:alias w:val="To edit, see citavi.com/edit"/>
                <w:tag w:val="CitaviPlaceholder#b78534ae-6c46-462d-b7b2-7ff603d7933d"/>
                <w:id w:val="2110691285"/>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YzI5YTJiLTJjOGYtNGE2NS1iMzE4LTFiNzZhODhjMmRkY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2I3ODUzNGFlLTZjNDYtNDYyZC1iN2IyLTdmZjYwM2Q3OTMzZCIsIlRleHQiOiIoR2l0SHViLCBuLmQu4oCTYykiLCJXQUlWZXJzaW9uIjoiNy4zLjEuMzAifQ==}</w:instrText>
                </w:r>
                <w:r w:rsidRPr="00DB2469">
                  <w:fldChar w:fldCharType="separate"/>
                </w:r>
                <w:r w:rsidR="009725B8">
                  <w:t>(GitHub, n.d.–c)</w:t>
                </w:r>
                <w:r w:rsidRPr="00DB2469">
                  <w:fldChar w:fldCharType="end"/>
                </w:r>
              </w:sdtContent>
            </w:sdt>
          </w:p>
        </w:tc>
      </w:tr>
      <w:tr w:rsidR="0074774A" w:rsidRPr="00DB2469" w14:paraId="4221D483" w14:textId="77777777" w:rsidTr="00CA557E">
        <w:trPr>
          <w:cantSplit/>
          <w:trHeight w:val="171"/>
        </w:trPr>
        <w:tc>
          <w:tcPr>
            <w:tcW w:w="421" w:type="dxa"/>
            <w:vMerge/>
            <w:shd w:val="clear" w:color="auto" w:fill="F2F2F2" w:themeFill="background1" w:themeFillShade="F2"/>
            <w:textDirection w:val="btLr"/>
            <w:vAlign w:val="center"/>
          </w:tcPr>
          <w:p w14:paraId="65AA17FB" w14:textId="77777777" w:rsidR="0074774A" w:rsidRPr="00C0020B"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4966E415" w14:textId="77777777" w:rsidR="0074774A" w:rsidRPr="00C0020B"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161913D" w14:textId="1B3D6AA8" w:rsidR="0074774A" w:rsidRPr="00DB2469" w:rsidRDefault="0074774A" w:rsidP="0074774A">
            <w:pPr>
              <w:pStyle w:val="Text"/>
              <w:spacing w:after="0" w:line="240" w:lineRule="auto"/>
              <w:rPr>
                <w:b/>
                <w:bCs/>
              </w:rPr>
            </w:pPr>
            <w:r w:rsidRPr="00C0020B">
              <w:rPr>
                <w:b/>
                <w:bCs/>
              </w:rPr>
              <w:t>[R.2]</w:t>
            </w:r>
            <w:r w:rsidRPr="00C0020B">
              <w:t xml:space="preserve"> Resources can be intangible and invisible or tang</w:t>
            </w:r>
            <w:r w:rsidRPr="00DB2469">
              <w:t>ible and visible.</w:t>
            </w:r>
          </w:p>
        </w:tc>
        <w:tc>
          <w:tcPr>
            <w:tcW w:w="709" w:type="dxa"/>
            <w:shd w:val="clear" w:color="auto" w:fill="F2F2F2" w:themeFill="background1" w:themeFillShade="F2"/>
          </w:tcPr>
          <w:p w14:paraId="170D8696" w14:textId="594C6A2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CF0EF86" w14:textId="133B41FA" w:rsidR="0074774A" w:rsidRPr="00DB2469" w:rsidRDefault="0074774A" w:rsidP="0074774A">
            <w:pPr>
              <w:pStyle w:val="CitaviBibliographySubheading8"/>
              <w:ind w:left="318" w:hanging="218"/>
              <w:rPr>
                <w:color w:val="EE0000"/>
              </w:rPr>
            </w:pPr>
            <w:r w:rsidRPr="00DB2469">
              <w:rPr>
                <w:color w:val="auto"/>
              </w:rPr>
              <w:t xml:space="preserve">GitHub Copilot is visible yet intangible as a GenAI service and software system with integrated development environments </w:t>
            </w:r>
            <w:sdt>
              <w:sdtPr>
                <w:rPr>
                  <w:color w:val="auto"/>
                </w:rPr>
                <w:alias w:val="To edit, see citavi.com/edit"/>
                <w:tag w:val="CitaviPlaceholder#98d7c2b5-2501-47fa-b6e3-7de9a4de33d3"/>
                <w:id w:val="1397088691"/>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wYTU1ZjkyLWYxNjUtNGQyZi04ZjE0LTZkYThlNGJhZTg0Ni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k4ZDdjMmI1LTI1MDEtNDdmYS1iNmUzLTdkZTlhNGRlMzNkMy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tc>
      </w:tr>
      <w:tr w:rsidR="0074774A" w:rsidRPr="00DB2469" w14:paraId="0D94D46E" w14:textId="77777777" w:rsidTr="00CA557E">
        <w:trPr>
          <w:cantSplit/>
          <w:trHeight w:val="170"/>
        </w:trPr>
        <w:tc>
          <w:tcPr>
            <w:tcW w:w="421" w:type="dxa"/>
            <w:vMerge/>
            <w:shd w:val="clear" w:color="auto" w:fill="F2F2F2" w:themeFill="background1" w:themeFillShade="F2"/>
          </w:tcPr>
          <w:p w14:paraId="26E28C5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5C2DDA63"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73178B9F" w14:textId="1E315ED7"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69544CF8" w14:textId="6BE31663"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219A9D2" w14:textId="607BB3EB" w:rsidR="0074774A" w:rsidRPr="00DB2469" w:rsidRDefault="0074774A" w:rsidP="0074774A">
            <w:pPr>
              <w:pStyle w:val="CitaviBibliographySubheading8"/>
              <w:ind w:left="318" w:hanging="218"/>
              <w:rPr>
                <w:color w:val="EE0000"/>
              </w:rPr>
            </w:pPr>
            <w:r w:rsidRPr="00DB2469">
              <w:rPr>
                <w:color w:val="auto"/>
              </w:rPr>
              <w:t xml:space="preserve">Utility and value emerge when integrated with other resources by users, confirming its dependency on actor integration </w:t>
            </w:r>
            <w:sdt>
              <w:sdtPr>
                <w:rPr>
                  <w:color w:val="auto"/>
                </w:rPr>
                <w:alias w:val="To edit, see citavi.com/edit"/>
                <w:tag w:val="CitaviPlaceholder#92614845-b2c6-42cb-b125-c18ede277454"/>
                <w:id w:val="1241141588"/>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1ZGMzZTYwLWM4MjEtNDg4My04MGVhLWMzZjBhZTFkODRiMSIsIlJhbmdlTGVuZ3RoIjoxNCwiUmVmZXJlbmNlSWQiOiI0ODBjMTZiOC1hYjQ0LTQ0ZjEtODcwMC1kYmRiMDZiMGNk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VGhvbWFzIiwiTGFzdE5hbWUiOiJEb2hta2UiLCJQcm90ZWN0ZWQiOmZhbHNlLCJTZXgiOjIsIkNyZWF0ZWRCeSI6Il9KYW5uaWthIFNjaMOkZmVyIiwiQ3JlYXRlZE9uIjoiMjAyNS0wOC0yMlQxMjo1MzozMiIsIk1vZGlmaWVkQnkiOiJfSmFubmlrYSBTY2jDpGZlciIsIklkIjoiZWUzYWMxNmItZTkzYS00ZmY2LTg1NDYtNjdkODU2MmFhZTBlIiwiTW9kaWZpZWRPbiI6IjIwMjUtMDgtMjJUMTI6NTM6Mz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2MXk0NW1iYS5qcGciLCJVcmlTdHJpbmciOiI0ODBjMTZiOC1hYjQ0LTQ0ZjEtODcwMC1kYmRiMDZiMGNkYW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EuMDU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Jsb2cvbmV3cy1pbnNpZ2h0cy9wcm9kdWN0LW5ld3MvZ2l0aHViLWNvcGlsb3QteC10aGUtYWktcG93ZXJlZC1kZXZlbG9wZXItZXhwZXJpZW5jZS8iLCJVcmlTdHJpbmciOiJodHRwczovL2dpdGh1Yi5ibG9nL25ld3MtaW5zaWdodHMvcHJvZHVjdC1uZXdzL2dpdGh1Yi1jb3BpbG90LXgtdGhlLWFpLXBvd2VyZWQtZGV2ZWxvcGVyLWV4cGVyaWVuY2U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OTo1OCIsIk1vZGlmaWVkQnkiOiJfSmFubmlrYSBTY2jDpGZlciIsIklkIjoiNzM4OWRmOTgtY2Y3OS00OGYyLThmYWMtYzQ2YjUxMDg5NjRkIiwiTW9kaWZpZWRPbiI6IjIwMjUtMDgtMjJUMTA6NDk6NTgiLCJQcm9qZWN0Ijp7IiRyZWYiOiI4In19XSwiT25saW5lQWRkcmVzcyI6Imh0dHBzOi8vZ2l0aHViLmJsb2cvbmV3cy1pbnNpZ2h0cy9wcm9kdWN0LW5ld3MvZ2l0aHViLWNvcGlsb3QteC10aGUtYWktcG93ZXJlZC1kZXZlbG9wZXItZXhwZXJpZW5jZS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}</w:instrText>
                </w:r>
                <w:r w:rsidRPr="00DB2469">
                  <w:rPr>
                    <w:color w:val="auto"/>
                  </w:rPr>
                  <w:fldChar w:fldCharType="separate"/>
                </w:r>
                <w:r w:rsidR="009725B8">
                  <w:rPr>
                    <w:color w:val="auto"/>
                  </w:rPr>
                  <w:t>(Dohmke, 2023)</w:t>
                </w:r>
                <w:r w:rsidRPr="00DB2469">
                  <w:rPr>
                    <w:color w:val="auto"/>
                  </w:rPr>
                  <w:fldChar w:fldCharType="end"/>
                </w:r>
              </w:sdtContent>
            </w:sdt>
          </w:p>
        </w:tc>
      </w:tr>
      <w:tr w:rsidR="0074774A" w:rsidRPr="00DB2469" w14:paraId="5D63CF3F" w14:textId="77777777" w:rsidTr="00CA557E">
        <w:trPr>
          <w:cantSplit/>
          <w:trHeight w:val="170"/>
        </w:trPr>
        <w:tc>
          <w:tcPr>
            <w:tcW w:w="421" w:type="dxa"/>
            <w:vMerge/>
            <w:shd w:val="clear" w:color="auto" w:fill="F2F2F2" w:themeFill="background1" w:themeFillShade="F2"/>
          </w:tcPr>
          <w:p w14:paraId="21A62C1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7EF66E0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EE81687" w14:textId="6DD89A4D"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38B508FE" w14:textId="6318F245"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F40A0C1" w14:textId="7A8A7340" w:rsidR="0074774A" w:rsidRPr="00DB2469" w:rsidRDefault="0074774A" w:rsidP="0074774A">
            <w:pPr>
              <w:pStyle w:val="CitaviBibliographySubheading8"/>
              <w:ind w:left="318" w:hanging="218"/>
              <w:rPr>
                <w:color w:val="EE0000"/>
              </w:rPr>
            </w:pPr>
            <w:r w:rsidRPr="00DB2469">
              <w:rPr>
                <w:color w:val="auto"/>
              </w:rPr>
              <w:t xml:space="preserve">GitHub Copilot is built through the recombination of other resources, such as training data, OpenAI’s LLMs, integration APIs, and hosting infrastructure </w:t>
            </w:r>
            <w:sdt>
              <w:sdtPr>
                <w:rPr>
                  <w:color w:val="auto"/>
                </w:rPr>
                <w:alias w:val="To edit, see citavi.com/edit"/>
                <w:tag w:val="CitaviPlaceholder#11e7120e-0907-49e1-a565-aafed6bc8494"/>
                <w:id w:val="-1125302009"/>
                <w:placeholder>
                  <w:docPart w:val="F1823731AFA545AFA6A182BE892AA56A"/>
                </w:placeholder>
              </w:sdtPr>
              <w:sdtEndPr>
                <w:rPr>
                  <w:color w:val="EE0000"/>
                </w:r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YTMxMTY3LWJjNmUtNDdjNC1hMDI0LWI4NTdjNDM0MTMwMSIsIlJhbmdlTGVuZ3RoIjoxOSwiUmVmZXJlbmNlSWQiOiI5OWRiMmM3NS04ZDUzLTRlY2ItOTE2ZC1mZmFmMmMzODg3M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GV2LnRvL2NvZGV0aXJ0aG85Ny9pbnNpZGUtZ2l0aHViLWNvcGlsb3RzLWFyY2hpdGVjdHVyZS1ob3ctYWktY29kZS1nZW5lcmF0aW9uLWFjdHVhbGx5LXdvcmtzLWluLXByb2R1Y3Rpb24tMWI3YSIsIlVyaVN0cmluZyI6Imh0dHBzOi8vZGV2LnRvL2NvZGV0aXJ0aG85Ny9pbnNpZGUtZ2l0aHViLWNvcGlsb3RzLWFyY2hpdGVjdHVyZS1ob3ctYWktY29kZS1nZW5lcmF0aW9uLWFjdHVhbGx5LXdvcmtzLWluLXByb2R1Y3Rpb24tMWI3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yZWYiOiI4In19XSwiQ2l0YXRpb25LZXlVcGRhdGVUeXBlIjowLCJDb2xsYWJvcmF0b3JzIjpbXSwiQ292ZXJQYXRoIjp7IiRpZCI6IjE5IiwiJHR5cGUiOiJTd2lzc0FjYWRlbWljLkNpdGF2aS5MaW5rZWRSZXNvdXJjZSwgU3dpc3NBY2FkZW1pYy5DaXRhdmkiLCJMaW5rZWRSZXNvdXJjZVR5cGUiOjIsIk9yaWdpbmFsU3RyaW5nIjoiQzpcXFVzZXJzXFxKYW5uaWthIFNjaMOkZmVyXFxBcHBEYXRhXFxMb2NhbFxcVGVtcFxceXl2NW5qNDAuanBnIiwiVXJpU3RyaW5nIjoiNTZkNzFhZTYtYjRmOC00OTg5LTgzODYtMjU2YmRjMzY0MmFj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}</w:instrText>
                </w:r>
                <w:r w:rsidRPr="00DB2469">
                  <w:rPr>
                    <w:color w:val="auto"/>
                  </w:rPr>
                  <w:fldChar w:fldCharType="separate"/>
                </w:r>
                <w:r w:rsidR="009725B8">
                  <w:rPr>
                    <w:color w:val="auto"/>
                  </w:rPr>
                  <w:t>(Bhattacharya, 2025; GitHub, n.d.–e)</w:t>
                </w:r>
                <w:r w:rsidRPr="00DB2469">
                  <w:rPr>
                    <w:color w:val="auto"/>
                  </w:rPr>
                  <w:fldChar w:fldCharType="end"/>
                </w:r>
              </w:sdtContent>
            </w:sdt>
          </w:p>
        </w:tc>
      </w:tr>
      <w:tr w:rsidR="0074774A" w:rsidRPr="00DB2469" w14:paraId="2F9F4E46" w14:textId="77777777" w:rsidTr="00CA557E">
        <w:trPr>
          <w:cantSplit/>
          <w:trHeight w:val="170"/>
        </w:trPr>
        <w:tc>
          <w:tcPr>
            <w:tcW w:w="421" w:type="dxa"/>
            <w:vMerge/>
            <w:shd w:val="clear" w:color="auto" w:fill="F2F2F2" w:themeFill="background1" w:themeFillShade="F2"/>
          </w:tcPr>
          <w:p w14:paraId="59129A7F"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9BDE895"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5906BED" w14:textId="21BECFD4"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50894E18" w14:textId="2D3567AA"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E85D73E" w14:textId="7DB3E030" w:rsidR="0074774A" w:rsidRPr="00DB2469" w:rsidRDefault="0074774A" w:rsidP="0074774A">
            <w:pPr>
              <w:pStyle w:val="CitaviBibliographySubheading8"/>
              <w:ind w:left="318" w:hanging="218"/>
              <w:rPr>
                <w:color w:val="EE0000"/>
              </w:rPr>
            </w:pPr>
            <w:r w:rsidRPr="00DB2469">
              <w:rPr>
                <w:color w:val="auto"/>
              </w:rPr>
              <w:t xml:space="preserve">GitHub regularly upgrades Copilot (new LLMs, agent mode, improved models), illustrating continuous evolution </w:t>
            </w:r>
            <w:sdt>
              <w:sdtPr>
                <w:rPr>
                  <w:color w:val="auto"/>
                </w:rPr>
                <w:alias w:val="To edit, see citavi.com/edit"/>
                <w:tag w:val="CitaviPlaceholder#2ad5b58a-7662-4093-9035-ee586fae5eec"/>
                <w:id w:val="-1032496059"/>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NDEzY2ExLTg4YzktNDgwMC1hYTRkLTY3Y2UwNGIwNGM4MSIsIlJhbmdlU3RhcnQiOjE0LCJSYW5nZUxlbmd0aCI6MTMsIlJlZmVyZW5jZUlkIjoiNGM4YWJhMDItZmEzMS00ZjA3LWI2MzMtOWQ3Nzc0ZWVjMDVk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ZpcnN0TmFtZSI6IlNodXlpbiIsIkxhc3ROYW1lIjoiWmhhbyIsIlByb3RlY3RlZCI6ZmFsc2UsIlNleCI6MCwiQ3JlYXRlZEJ5IjoiX0phbm5pa2EgU2Now6RmZXIiLCJDcmVhdGVkT24iOiIyMDI1LTA4LTIyVDEwOjU3OjM1IiwiTW9kaWZpZWRCeSI6Il9KYW5uaWthIFNjaMOkZmVyIiwiSWQiOiI2YWJiYTVhNy1jOTdjLTQ2NzctOWFhNS02MzdlMDdkMTkwMDMiLCJNb2RpZmllZE9uIjoiMjAyNS0wOC0yMlQxMDo1NzozN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9maDRoZ3d1LmpwZyIsIlVyaVN0cmluZyI6IjRjOGFiYTAyLWZhMzEtNGYwNy1iNjMzLTlkNzc3NGVlYzA1Z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Ny4wMi4yMDIz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naXRodWIuYmxvZy9haS1hbmQtbWwvZ2l0aHViLWNvcGlsb3QvZ2l0aHViLWNvcGlsb3Qtbm93LWhhcy1hLWJldHRlci1haS1tb2RlbC1hbmQtbmV3LWNhcGFiaWxpdGllcy8iLCJVcmlTdHJpbmciOiJodHRwczovL2dpdGh1Yi5ibG9nL2FpLWFuZC1tbC9naXRodWItY29waWxvdC9naXRodWItY29waWxvdC1ub3ctaGFzLWEtYmV0dGVyLWFpLW1vZGVsLWFuZC1uZXctY2FwYWJpbGl0aWVz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pZCI6IjIw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yZWYiOiI4In19XSwiQ2l0YXRpb25LZXlVcGRhdGVUeXBlIjowLCJDb2xsYWJvcmF0b3JzIjpbXSwiQ292ZXJQYXRoIjp7IiRpZCI6IjIxIiwiJHR5cGUiOiJTd2lzc0FjYWRlbWljLkNpdGF2aS5MaW5rZWRSZXNvdXJjZSwgU3dpc3NBY2FkZW1pYy5DaXRhdmkiLCJMaW5rZWRSZXNvdXJjZVR5cGUiOjIsIk9yaWdpbmFsU3RyaW5nIjoiQzpcXFVzZXJzXFxKYW5uaWthIFNjaMOkZmVyXFxBcHBEYXRhXFxMb2NhbFxcVGVtcFxccmxmemxpem8uanBnIiwiVXJpU3RyaW5nIjoiZjA3NjI2ZGMtZTE2Zi00ODEyLTk3OTAtZWRiNTZjMDQzMDQ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}</w:instrText>
                </w:r>
                <w:r w:rsidRPr="00DB2469">
                  <w:rPr>
                    <w:color w:val="auto"/>
                  </w:rPr>
                  <w:fldChar w:fldCharType="separate"/>
                </w:r>
                <w:r w:rsidR="009725B8">
                  <w:rPr>
                    <w:color w:val="auto"/>
                  </w:rPr>
                  <w:t>(GitHub, 2025b; Zhao, 2023)</w:t>
                </w:r>
                <w:r w:rsidRPr="00DB2469">
                  <w:rPr>
                    <w:color w:val="auto"/>
                  </w:rPr>
                  <w:fldChar w:fldCharType="end"/>
                </w:r>
              </w:sdtContent>
            </w:sdt>
          </w:p>
        </w:tc>
      </w:tr>
      <w:tr w:rsidR="0074774A" w:rsidRPr="00DB2469" w14:paraId="533D7EBB" w14:textId="77777777" w:rsidTr="00CA557E">
        <w:trPr>
          <w:cantSplit/>
          <w:trHeight w:val="170"/>
        </w:trPr>
        <w:tc>
          <w:tcPr>
            <w:tcW w:w="421" w:type="dxa"/>
            <w:vMerge/>
            <w:shd w:val="clear" w:color="auto" w:fill="F2F2F2" w:themeFill="background1" w:themeFillShade="F2"/>
          </w:tcPr>
          <w:p w14:paraId="0D8AAAB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BC44623"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3C378C4" w14:textId="6386E943"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0CFCDF0F" w14:textId="3F53879C"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5C05EC7C" w14:textId="36757406" w:rsidR="0074774A" w:rsidRPr="00C0020B" w:rsidRDefault="0074774A" w:rsidP="0074774A">
            <w:pPr>
              <w:pStyle w:val="CitaviBibliographySubheading8"/>
              <w:ind w:left="318" w:hanging="218"/>
              <w:rPr>
                <w:color w:val="auto"/>
              </w:rPr>
            </w:pPr>
            <w:r w:rsidRPr="00DB2469">
              <w:rPr>
                <w:color w:val="auto"/>
              </w:rPr>
              <w:t xml:space="preserve">Bundles various AI capabilities, interfaces, and integrated services into a flexible, unique GenAI application </w:t>
            </w:r>
            <w:sdt>
              <w:sdtPr>
                <w:rPr>
                  <w:color w:val="auto"/>
                </w:rPr>
                <w:alias w:val="To edit, see citavi.com/edit"/>
                <w:tag w:val="CitaviPlaceholder#49bee354-e36c-4c34-87fe-a262fc31d431"/>
                <w:id w:val="-312106872"/>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xMTllMzIwLWYyZTQtNGE3MC1iNjBjLWVhMjNjYmUzOGQzNy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Q5YmVlMzU0LWUzNmMtNGMzNC04N2ZlLWEyNjJmYzMxZDQzMS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p w14:paraId="6A4E2710" w14:textId="780C41E8" w:rsidR="0074774A" w:rsidRPr="00DB2469" w:rsidRDefault="0074774A" w:rsidP="0074774A">
            <w:pPr>
              <w:pStyle w:val="CitaviBibliographySubheading8"/>
              <w:ind w:left="318" w:hanging="218"/>
              <w:rPr>
                <w:color w:val="EE0000"/>
              </w:rPr>
            </w:pPr>
            <w:r w:rsidRPr="00C0020B">
              <w:rPr>
                <w:color w:val="auto"/>
              </w:rPr>
              <w:t>Differentiates from other GenAI tools, e.g., in its workfl</w:t>
            </w:r>
            <w:r w:rsidRPr="00DB2469">
              <w:rPr>
                <w:color w:val="auto"/>
              </w:rPr>
              <w:t xml:space="preserve">ow design, capabilities, and integrated subsystems </w:t>
            </w:r>
            <w:sdt>
              <w:sdtPr>
                <w:rPr>
                  <w:color w:val="auto"/>
                </w:rPr>
                <w:alias w:val="To edit, see citavi.com/edit"/>
                <w:tag w:val="CitaviPlaceholder#31dffa58-212b-4869-89f3-0705db5305ab"/>
                <w:id w:val="445432218"/>
                <w:placeholder>
                  <w:docPart w:val="F1823731AFA545AFA6A182BE892AA56A"/>
                </w:placeholder>
              </w:sdtPr>
              <w:sdtEndPr>
                <w:rPr>
                  <w:color w:val="EE0000"/>
                </w:r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NTNiZTg2LTI1ZTgtNDU5MC1iNDA5LTQzMTVkMGViMTBjZi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MxZGZmYTU4LTIxMmItNDg2OS04OWYzLTA3MDVkYjUzMDVhYi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tc>
      </w:tr>
      <w:tr w:rsidR="0074774A" w:rsidRPr="00DB2469" w14:paraId="0D429C28" w14:textId="77777777" w:rsidTr="00CA557E">
        <w:trPr>
          <w:cantSplit/>
          <w:trHeight w:val="170"/>
        </w:trPr>
        <w:tc>
          <w:tcPr>
            <w:tcW w:w="421" w:type="dxa"/>
            <w:vMerge/>
            <w:shd w:val="clear" w:color="auto" w:fill="F2F2F2" w:themeFill="background1" w:themeFillShade="F2"/>
          </w:tcPr>
          <w:p w14:paraId="7933B7A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501A6FB1"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13BBF48" w14:textId="70424374" w:rsidR="0074774A" w:rsidRPr="00DB2469" w:rsidRDefault="0074774A" w:rsidP="0074774A">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0C25E8CD" w14:textId="66B7BA0D"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560CA6E" w14:textId="59CDDE1F" w:rsidR="0074774A" w:rsidRPr="00DB2469" w:rsidRDefault="0074774A" w:rsidP="0074774A">
            <w:pPr>
              <w:pStyle w:val="CitaviBibliographySubheading8"/>
              <w:ind w:left="318" w:hanging="218"/>
              <w:rPr>
                <w:i/>
                <w:iCs/>
                <w:color w:val="EE0000"/>
              </w:rPr>
            </w:pPr>
            <w:r w:rsidRPr="00DB2469">
              <w:rPr>
                <w:color w:val="auto"/>
              </w:rPr>
              <w:t xml:space="preserve">Copilot is embedded within and integrated with diverse developer ecosystems and institutional frameworks </w:t>
            </w:r>
            <w:sdt>
              <w:sdtPr>
                <w:rPr>
                  <w:color w:val="auto"/>
                </w:rPr>
                <w:alias w:val="To edit, see citavi.com/edit"/>
                <w:tag w:val="CitaviPlaceholder#1e365b6c-274d-4a78-956d-1537475b7c58"/>
                <w:id w:val="1526134969"/>
                <w:placeholder>
                  <w:docPart w:val="2A59815756FB4C58827A8842BEA6ED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1OWNjMTM4LTRlOGMtNGMxZi1hNTQxLTNhYjEzNWVmYmFiZiIsIlJhbmdlTGVuZ3RoIjoxMywiUmVmZXJlbmNlSWQiOiI5Y2NmZTc5ZC0wMWIxLTRhMGQtOWFiNS0wMGUzNTM0MjY4N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4LjIwMjUiLCJBdXRob3JzIjpbeyIkaWQiOiI3IiwiJHR5cGUiOiJTd2lzc0FjYWRlbWljLkNpdGF2aS5QZXJzb24sIFN3aXNzQWNhZGVtaWMuQ2l0YXZpIiwiRmlyc3ROYW1lIjoiTmlsYXkiLCJMYXN0TmFtZSI6IlBhdGVsIiwiUHJvdGVjdGVkIjpmYWxzZSwiU2V4IjowLCJDcmVhdGVkQnkiOiJfSmFubmlrYSBTY2jDpGZlciIsIkNyZWF0ZWRPbiI6IjIwMjUtMDgtMjJUMTE6MDg6MjciLCJNb2RpZmllZEJ5IjoiX0phbm5pa2EgU2Now6RmZXIiLCJJZCI6ImI2M2MyZjg5LTI0N2MtNDY1My1iMjczLTJlYWI2ZTY2OGQ5NyIsIk1vZGlmaWVkT24iOiIyMDI1LTA4LTIyVDExOjA4OjI3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WZvb3JycjEuanBnIiwiVXJpU3RyaW5nIjoiOWNjZmU3OWQtMDFiMS00YTBkLTlhYjUtMDBlMzUzNDI2ODU3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5LjA4LjIwMjQ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aGV2ZXJnZS5jb20vMjQyMjE5NzgvZ2l0aHViLXRob21hcy1kb2hta2UtYWktY29waWxvdC1taWNyb3NvZnQtb3BlbmFpLW9wZW4tc291cmNlIiwiVXJpU3RyaW5nIjoiaHR0cHM6Ly93d3cudGhldmVyZ2UuY29tLzI0MjIxOTc4L2dpdGh1Yi10aG9tYXMtZG9obWtlLWFpLWNvcGlsb3QtbWljcm9zb2Z0LW9wZW5haS1vcGVuLXNvdXJjZ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}</w:instrText>
                </w:r>
                <w:r w:rsidRPr="00DB2469">
                  <w:rPr>
                    <w:color w:val="auto"/>
                  </w:rPr>
                  <w:fldChar w:fldCharType="separate"/>
                </w:r>
                <w:r w:rsidR="009725B8">
                  <w:rPr>
                    <w:color w:val="auto"/>
                  </w:rPr>
                  <w:t>(Patel, 2024)</w:t>
                </w:r>
                <w:r w:rsidRPr="00DB2469">
                  <w:rPr>
                    <w:color w:val="auto"/>
                  </w:rPr>
                  <w:fldChar w:fldCharType="end"/>
                </w:r>
              </w:sdtContent>
            </w:sdt>
            <w:r w:rsidRPr="00DB2469">
              <w:rPr>
                <w:color w:val="auto"/>
              </w:rPr>
              <w:t>, shaped by licensing, subscription, and organizational practices</w:t>
            </w:r>
          </w:p>
        </w:tc>
      </w:tr>
      <w:tr w:rsidR="0074774A" w:rsidRPr="00DB2469" w14:paraId="1109439A" w14:textId="77777777" w:rsidTr="00CA557E">
        <w:trPr>
          <w:cantSplit/>
          <w:trHeight w:val="170"/>
        </w:trPr>
        <w:tc>
          <w:tcPr>
            <w:tcW w:w="421" w:type="dxa"/>
            <w:vMerge/>
            <w:shd w:val="clear" w:color="auto" w:fill="F2F2F2" w:themeFill="background1" w:themeFillShade="F2"/>
          </w:tcPr>
          <w:p w14:paraId="4F6D54D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05D942D"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110A5FC9" w14:textId="04D6CF2A" w:rsidR="0074774A" w:rsidRPr="00DB2469" w:rsidRDefault="0074774A" w:rsidP="0074774A">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560968E7" w14:textId="6EC0B4BF"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1D459246" w14:textId="0D8AEF40" w:rsidR="0074774A" w:rsidRPr="00DB2469" w:rsidRDefault="0074774A" w:rsidP="0074774A">
            <w:pPr>
              <w:pStyle w:val="CitaviBibliographySubheading8"/>
              <w:ind w:left="318" w:hanging="218"/>
              <w:rPr>
                <w:color w:val="auto"/>
              </w:rPr>
            </w:pPr>
            <w:r w:rsidRPr="00DB2469">
              <w:rPr>
                <w:color w:val="auto"/>
              </w:rPr>
              <w:t xml:space="preserve">Access via subscriptions, governed by admin rights </w:t>
            </w:r>
            <w:sdt>
              <w:sdtPr>
                <w:rPr>
                  <w:color w:val="auto"/>
                </w:rPr>
                <w:alias w:val="To edit, see citavi.com/edit"/>
                <w:tag w:val="CitaviPlaceholder#7485a51b-bb6c-4a31-868b-260fa2c8ed42"/>
                <w:id w:val="800496428"/>
                <w:placeholder>
                  <w:docPart w:val="BF5FEB95C51A499F84B684742303974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M2EzZmYyLTNjZTYtNGY2NC04ZDJkLWQ3NDExMWE2ZmUwZS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c0ODVhNTFiLWJiNmMtNGEzMS04NjhiLTI2MGZhMmM4ZWQ0Mi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tc>
      </w:tr>
      <w:tr w:rsidR="0074774A" w:rsidRPr="00DB2469" w14:paraId="0CF74107" w14:textId="77777777" w:rsidTr="00CA557E">
        <w:trPr>
          <w:cantSplit/>
          <w:trHeight w:val="170"/>
        </w:trPr>
        <w:tc>
          <w:tcPr>
            <w:tcW w:w="421" w:type="dxa"/>
            <w:vMerge/>
            <w:shd w:val="clear" w:color="auto" w:fill="F2F2F2" w:themeFill="background1" w:themeFillShade="F2"/>
          </w:tcPr>
          <w:p w14:paraId="517BF88E"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BFB433E"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114F6B55" w14:textId="1752EA11" w:rsidR="0074774A" w:rsidRPr="00DB2469" w:rsidRDefault="0074774A" w:rsidP="0074774A">
            <w:pPr>
              <w:pStyle w:val="Text"/>
              <w:spacing w:after="0" w:line="240" w:lineRule="auto"/>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2ED54C22" w14:textId="292DD64C"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9795DA0" w14:textId="3B09A51A" w:rsidR="0074774A" w:rsidRPr="00DB2469" w:rsidRDefault="0074774A" w:rsidP="0074774A">
            <w:pPr>
              <w:pStyle w:val="CitaviBibliographySubheading8"/>
              <w:ind w:left="318" w:hanging="218"/>
              <w:rPr>
                <w:color w:val="EE0000"/>
              </w:rPr>
            </w:pPr>
            <w:r w:rsidRPr="00DB2469">
              <w:rPr>
                <w:color w:val="auto"/>
              </w:rPr>
              <w:t xml:space="preserve">Use controlled via licensing/credits </w:t>
            </w:r>
            <w:sdt>
              <w:sdtPr>
                <w:rPr>
                  <w:color w:val="auto"/>
                </w:rPr>
                <w:alias w:val="To edit, see citavi.com/edit"/>
                <w:tag w:val="CitaviPlaceholder#acb874c2-35dd-40d6-b4b3-f2bf70dba21b"/>
                <w:id w:val="838284306"/>
                <w:placeholder>
                  <w:docPart w:val="F4A0ADB7934143EA8D181768F1FDEB1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ZWQ0ZThiLWU3YjYtNDg2NC1iZmUxLWFlMmY4ODdlOGU3NiIsIlJhbmdlU3RhcnQiOjE1LCJSYW5nZUxlbmd0aCI6OS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LHsiJGlkIjoiMTUiLCIkdHlwZSI6IlN3aXNzQWNhZGVtaWMuQ2l0YXZpLkNpdGF0aW9ucy5Xb3JkUGxhY2Vob2xkZXJFbnRyeSwgU3dpc3NBY2FkZW1pYy5DaXRhdmkiLCJJZCI6IjU1Y2M0ZDdlLTlkZjMtNGM3Mi1hODRkLWM0MTU4MGY4ZGFlYSIsIlJhbmdlTGVuZ3RoIjoxNSwiUmVmZXJlbmNlSWQiOiIxMGU0MGFkNS1hNjJjLTRiY2UtOTU5Ny0zZjU1ZTliNmNhNTg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yMCIsIiR0eXBlIjoiU3dpc3NBY2FkZW1pYy5DaXRhdmkuTGlua2VkUmVzb3VyY2UsIFN3aXNzQWNhZGVtaWMuQ2l0YXZpIiwiTGlua2VkUmVzb3VyY2VUeXBlIjoyLCJPcmlnaW5hbFN0cmluZyI6IkM6XFxVc2Vyc1xcSmFubmlrYSBTY2jDpGZlclxcQXBwRGF0YVxcTG9jYWxcXFRlbXBcXHI1aDBzZHkxLmpwZyIsIlVyaVN0cmluZyI6IjEwZTQwYWQ1LWE2MmMtNGJjZS05NTk3LTNmNTVlOWI2Y2E1O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OC4yMDI1IiwiRWRpdG9ycyI6W10sIkV2YWx1YXRpb25Db21wbGV4aXR5IjowLCJFdmFsdWF0aW9uU291cmNlVGV4dEZvcm1hdCI6MCwiR3JvdXBzIjpbXSwiSGFzTGFiZWwxIjpmYWxzZSwiSGFzTGFiZWwyIjpmYWxzZS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naXRodWIuY29tL2ZlYXR1cmVzL2NvcGlsb3QiLCJVcmlTdHJpbmciOiJodHRwczovL2dpdGh1Yi5jb20vZmVhdHVyZXMvY29waWxvd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}</w:instrText>
                </w:r>
                <w:r w:rsidRPr="00DB2469">
                  <w:rPr>
                    <w:color w:val="auto"/>
                  </w:rPr>
                  <w:fldChar w:fldCharType="separate"/>
                </w:r>
                <w:r w:rsidR="009725B8">
                  <w:rPr>
                    <w:color w:val="auto"/>
                  </w:rPr>
                  <w:t>(GitHub, n.d.–c, n.d.–e)</w:t>
                </w:r>
                <w:r w:rsidRPr="00DB2469">
                  <w:rPr>
                    <w:color w:val="auto"/>
                  </w:rPr>
                  <w:fldChar w:fldCharType="end"/>
                </w:r>
              </w:sdtContent>
            </w:sdt>
          </w:p>
          <w:p w14:paraId="00098C2F" w14:textId="7959F9A2" w:rsidR="0074774A" w:rsidRPr="00DB2469" w:rsidRDefault="0074774A" w:rsidP="0074774A">
            <w:pPr>
              <w:pStyle w:val="CitaviBibliographySubheading8"/>
              <w:ind w:left="318" w:hanging="218"/>
              <w:rPr>
                <w:color w:val="EE0000"/>
              </w:rPr>
            </w:pPr>
            <w:r w:rsidRPr="00DB2469">
              <w:rPr>
                <w:color w:val="auto"/>
              </w:rPr>
              <w:t xml:space="preserve">Copilot is proprietary, controlled by GitHub/Microsoft as the provider of the GenAI system </w:t>
            </w:r>
            <w:sdt>
              <w:sdtPr>
                <w:rPr>
                  <w:color w:val="auto"/>
                </w:rPr>
                <w:alias w:val="To edit, see citavi.com/edit"/>
                <w:tag w:val="CitaviPlaceholder#b0977f93-69c0-499c-a0b3-b54c84f83194"/>
                <w:id w:val="-1640642152"/>
                <w:placeholder>
                  <w:docPart w:val="427F3E6F8CB642078A3428AB48074407"/>
                </w:placeholder>
              </w:sdtPr>
              <w:sdtEndPr>
                <w:rPr>
                  <w:color w:val="EE0000"/>
                </w:r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1YTBhOTEwLTcyNmUtNDZhYS1iOGM1LWVjZmRkYjUzOGMxZiIsIlJhbmdlTGVuZ3RoIjoyMywiUmVmZXJlbmNlSWQiOiI2YWQ2YzM5Ni1hODUzLTRkNTktYWZjMC1mZGI2MDQwMDJl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p1cmUubWljcm9zb2Z0LmNvbS9lbi11cy9wcm9kdWN0cy9naXRodWIvY29waWxvdCIsIlVyaVN0cmluZyI6Imh0dHBzOi8vYXp1cmUubWljcm9zb2Z0LmNvbS9lbi11cy9wcm9kdWN0cy9naXRodWIvY29waWxv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}</w:instrText>
                </w:r>
                <w:r w:rsidRPr="00DB2469">
                  <w:rPr>
                    <w:color w:val="auto"/>
                  </w:rPr>
                  <w:fldChar w:fldCharType="separate"/>
                </w:r>
                <w:r w:rsidR="009725B8">
                  <w:rPr>
                    <w:color w:val="auto"/>
                  </w:rPr>
                  <w:t>(Microsoft Azure, n.d.)</w:t>
                </w:r>
                <w:r w:rsidRPr="00DB2469">
                  <w:rPr>
                    <w:color w:val="auto"/>
                  </w:rPr>
                  <w:fldChar w:fldCharType="end"/>
                </w:r>
              </w:sdtContent>
            </w:sdt>
          </w:p>
          <w:p w14:paraId="47D68D4B" w14:textId="1F3F0447" w:rsidR="0074774A" w:rsidRPr="00DB2469" w:rsidRDefault="0074774A" w:rsidP="0074774A">
            <w:pPr>
              <w:pStyle w:val="CitaviBibliographySubheading8"/>
              <w:ind w:left="318" w:hanging="218"/>
              <w:rPr>
                <w:color w:val="EE0000"/>
              </w:rPr>
            </w:pPr>
            <w:r w:rsidRPr="00DB2469">
              <w:rPr>
                <w:color w:val="auto"/>
              </w:rPr>
              <w:t xml:space="preserve">Users access Copilot under subscription or license agreements governed primarily by GitHub/Microsoft terms </w:t>
            </w:r>
            <w:sdt>
              <w:sdtPr>
                <w:rPr>
                  <w:color w:val="auto"/>
                </w:rPr>
                <w:alias w:val="To edit, see citavi.com/edit"/>
                <w:tag w:val="CitaviPlaceholder#0d7e5e62-d10c-431a-aacb-19840585cae7"/>
                <w:id w:val="165838420"/>
                <w:placeholder>
                  <w:docPart w:val="427F3E6F8CB642078A3428AB4807440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yNmU3MDBhLTc3OGUtNDZhYS05ZGY3LTUwMTYyNWJjZGFiMC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zBkN2U1ZTYyLWQxMGMtNDMxYS1hYWNiLTE5ODQwNTg1Y2FlNy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75792AAC" w14:textId="77777777" w:rsidTr="00CA557E">
        <w:trPr>
          <w:trHeight w:val="312"/>
        </w:trPr>
        <w:tc>
          <w:tcPr>
            <w:tcW w:w="421" w:type="dxa"/>
            <w:vMerge/>
            <w:shd w:val="clear" w:color="auto" w:fill="F2F2F2" w:themeFill="background1" w:themeFillShade="F2"/>
            <w:textDirection w:val="btLr"/>
          </w:tcPr>
          <w:p w14:paraId="182A7F1C"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315B00B5" w14:textId="514145B1"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0B36E7B0" w14:textId="47C1E465"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54630CCC" w14:textId="3E4489AA"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36845BC8" w14:textId="0C5302D4" w:rsidR="0074774A" w:rsidRPr="00DB2469" w:rsidRDefault="0074774A" w:rsidP="0074774A">
            <w:pPr>
              <w:pStyle w:val="CitaviBibliographySubheading8"/>
              <w:ind w:left="318" w:hanging="218"/>
              <w:rPr>
                <w:color w:val="EE0000"/>
              </w:rPr>
            </w:pPr>
            <w:r w:rsidRPr="00DB2469">
              <w:rPr>
                <w:color w:val="auto"/>
              </w:rPr>
              <w:t xml:space="preserve">GitHub Copilot is visible yet intangible as a GenAI service and software system with integrated development environments </w:t>
            </w:r>
            <w:sdt>
              <w:sdtPr>
                <w:rPr>
                  <w:color w:val="auto"/>
                </w:rPr>
                <w:alias w:val="To edit, see citavi.com/edit"/>
                <w:tag w:val="CitaviPlaceholder#d5c0d1ea-a4bc-4670-8454-0b034ecb7f5b"/>
                <w:id w:val="1445659531"/>
                <w:placeholder>
                  <w:docPart w:val="1589631C34604097AF528DB2EE291C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wYTU1ZjkyLWYxNjUtNGQyZi04ZjE0LTZkYThlNGJhZTg0Ni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2Q1YzBkMWVhLWE0YmMtNDY3MC04NDU0LTBiMDM0ZWNiN2Y1Yi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p w14:paraId="4547FB1C" w14:textId="7A88BF86" w:rsidR="0074774A" w:rsidRPr="00DB2469" w:rsidRDefault="0074774A" w:rsidP="0074774A">
            <w:pPr>
              <w:pStyle w:val="CitaviBibliographySubheading8"/>
              <w:ind w:left="318" w:hanging="218"/>
              <w:rPr>
                <w:color w:val="EE0000"/>
              </w:rPr>
            </w:pPr>
            <w:r w:rsidRPr="00DB2469">
              <w:rPr>
                <w:color w:val="auto"/>
              </w:rPr>
              <w:t xml:space="preserve">Intangibility is rather untypical but not excluded for operand resources </w:t>
            </w:r>
            <w:sdt>
              <w:sdtPr>
                <w:rPr>
                  <w:color w:val="auto"/>
                </w:rPr>
                <w:alias w:val="To edit, see citavi.com/edit"/>
                <w:tag w:val="CitaviPlaceholder#0168b1ee-57c8-4439-9158-cf4332db11ac"/>
                <w:id w:val="170693244"/>
                <w:placeholder>
                  <w:docPart w:val="1A5E3F015C7C49C6AAACCF5772D6905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MDU1NTcyLWM0NWYtNDM0MS04MjcwLWFlZDNlMzliOTFkM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MDE2OGIxZWUtNTdjOC00NDM5LTkxNTgtY2Y0MzMyZGIxMWFj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74774A" w:rsidRPr="00DB2469" w14:paraId="617F99DD" w14:textId="77777777" w:rsidTr="00CA557E">
        <w:tc>
          <w:tcPr>
            <w:tcW w:w="421" w:type="dxa"/>
            <w:vMerge/>
            <w:shd w:val="clear" w:color="auto" w:fill="F2F2F2" w:themeFill="background1" w:themeFillShade="F2"/>
          </w:tcPr>
          <w:p w14:paraId="44670FF4"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40DBED11" w14:textId="77777777" w:rsidR="0074774A" w:rsidRPr="00DB2469" w:rsidRDefault="0074774A" w:rsidP="0074774A">
            <w:pPr>
              <w:pStyle w:val="Text"/>
              <w:spacing w:after="0" w:line="240" w:lineRule="auto"/>
              <w:ind w:left="113" w:right="113"/>
              <w:jc w:val="center"/>
              <w:rPr>
                <w:b/>
                <w:bCs/>
              </w:rPr>
            </w:pPr>
          </w:p>
        </w:tc>
        <w:tc>
          <w:tcPr>
            <w:tcW w:w="5386" w:type="dxa"/>
          </w:tcPr>
          <w:p w14:paraId="50226E74" w14:textId="3749004A" w:rsidR="0074774A" w:rsidRPr="00DB2469" w:rsidRDefault="0074774A" w:rsidP="0074774A">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53F44AB5" w14:textId="77777777" w:rsidR="0074774A" w:rsidRPr="00DB2469" w:rsidRDefault="0074774A" w:rsidP="0074774A">
            <w:pPr>
              <w:pStyle w:val="Text"/>
              <w:spacing w:after="0" w:line="240" w:lineRule="auto"/>
              <w:jc w:val="center"/>
            </w:pPr>
          </w:p>
        </w:tc>
        <w:tc>
          <w:tcPr>
            <w:tcW w:w="7513" w:type="dxa"/>
            <w:shd w:val="clear" w:color="auto" w:fill="FFFFFF" w:themeFill="background1"/>
          </w:tcPr>
          <w:p w14:paraId="5DE2D12D" w14:textId="2DD61203" w:rsidR="0074774A" w:rsidRPr="00DB2469" w:rsidRDefault="0074774A" w:rsidP="0074774A">
            <w:pPr>
              <w:pStyle w:val="CitaviBibliographySubheading8"/>
              <w:ind w:left="318" w:hanging="218"/>
              <w:rPr>
                <w:color w:val="EE0000"/>
              </w:rPr>
            </w:pPr>
            <w:r w:rsidRPr="00DB2469">
              <w:rPr>
                <w:color w:val="auto"/>
              </w:rPr>
              <w:t xml:space="preserve">Copilot is not inert but actively processes inputs </w:t>
            </w:r>
            <w:sdt>
              <w:sdtPr>
                <w:rPr>
                  <w:color w:val="auto"/>
                </w:rPr>
                <w:alias w:val="To edit, see citavi.com/edit"/>
                <w:tag w:val="CitaviPlaceholder#6dd1d81f-6315-4881-804a-7d13f562fac6"/>
                <w:id w:val="238992416"/>
                <w:placeholder>
                  <w:docPart w:val="1A5E3F015C7C49C6AAACCF5772D6905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hMzEzN2IyLTg1MDItNGY0MS04Y2QxLWUzNjA5MzBkZmQ0YSIsIlJhbmdlTGVuZ3RoIjoxNSwiUmVmZXJlbmNlSWQiOiI5NDgyZWM5NS1mZGI5LTQzYjItYmM0ZS04ZGM4MTU5ZThjY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4LjIwMjU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dWZrY2Eyei5qcGciLCJVcmlTdHJpbmciOiI5NDgyZWM5NS1mZGI5LTQzYjItYmM0ZS04ZGM4MTU5ZThjYz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nlvdXR1YmUuY29tL3dhdGNoP3Y9bjBObHhVeUE3RkkiLCJVcmlTdHJpbmciOiJodHRwczovL3d3dy55b3V0dWJlLmNvbS93YXRjaD92PW4wTmx4VXlBN0ZJ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}</w:instrText>
                </w:r>
                <w:r w:rsidRPr="00DB2469">
                  <w:rPr>
                    <w:color w:val="auto"/>
                  </w:rPr>
                  <w:fldChar w:fldCharType="separate"/>
                </w:r>
                <w:r w:rsidR="009725B8">
                  <w:rPr>
                    <w:color w:val="auto"/>
                  </w:rPr>
                  <w:t>(GitHub, 2025a)</w:t>
                </w:r>
                <w:r w:rsidRPr="00DB2469">
                  <w:rPr>
                    <w:color w:val="auto"/>
                  </w:rPr>
                  <w:fldChar w:fldCharType="end"/>
                </w:r>
              </w:sdtContent>
            </w:sdt>
          </w:p>
        </w:tc>
      </w:tr>
      <w:tr w:rsidR="0074774A" w:rsidRPr="00DB2469" w14:paraId="751984D7" w14:textId="77777777" w:rsidTr="00CA557E">
        <w:tc>
          <w:tcPr>
            <w:tcW w:w="421" w:type="dxa"/>
            <w:vMerge/>
            <w:shd w:val="clear" w:color="auto" w:fill="F2F2F2" w:themeFill="background1" w:themeFillShade="F2"/>
          </w:tcPr>
          <w:p w14:paraId="773EB06A"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3B02B963" w14:textId="77777777" w:rsidR="0074774A" w:rsidRPr="00DB2469" w:rsidRDefault="0074774A" w:rsidP="0074774A">
            <w:pPr>
              <w:pStyle w:val="Text"/>
              <w:spacing w:after="0" w:line="240" w:lineRule="auto"/>
              <w:ind w:left="113" w:right="113"/>
              <w:jc w:val="center"/>
              <w:rPr>
                <w:b/>
                <w:bCs/>
              </w:rPr>
            </w:pPr>
          </w:p>
        </w:tc>
        <w:tc>
          <w:tcPr>
            <w:tcW w:w="5386" w:type="dxa"/>
          </w:tcPr>
          <w:p w14:paraId="728ECD93" w14:textId="4E55B4AC"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6B716C99" w14:textId="77777777" w:rsidR="0074774A" w:rsidRPr="00DB2469" w:rsidRDefault="0074774A" w:rsidP="0074774A">
            <w:pPr>
              <w:pStyle w:val="Text"/>
              <w:spacing w:after="0" w:line="240" w:lineRule="auto"/>
              <w:jc w:val="center"/>
            </w:pPr>
          </w:p>
        </w:tc>
        <w:tc>
          <w:tcPr>
            <w:tcW w:w="7513" w:type="dxa"/>
            <w:shd w:val="clear" w:color="auto" w:fill="FFFFFF" w:themeFill="background1"/>
          </w:tcPr>
          <w:p w14:paraId="79600E82" w14:textId="53A69A28" w:rsidR="0074774A" w:rsidRPr="00DB2469" w:rsidRDefault="0074774A" w:rsidP="0074774A">
            <w:pPr>
              <w:pStyle w:val="CitaviBibliographySubheading8"/>
              <w:ind w:left="318" w:hanging="218"/>
              <w:rPr>
                <w:color w:val="EE0000"/>
              </w:rPr>
            </w:pPr>
            <w:r w:rsidRPr="00DB2469">
              <w:rPr>
                <w:color w:val="auto"/>
              </w:rPr>
              <w:t xml:space="preserve">Copilot itself provides services, e.g., the generation of code, and thus exceeds primarily infrastructural roles in service provision </w:t>
            </w:r>
            <w:sdt>
              <w:sdtPr>
                <w:rPr>
                  <w:color w:val="auto"/>
                </w:rPr>
                <w:alias w:val="To edit, see citavi.com/edit"/>
                <w:tag w:val="CitaviPlaceholder#8d03b308-f3ff-4a3e-bfe2-bb42c25dc9c8"/>
                <w:id w:val="1464693966"/>
                <w:placeholder>
                  <w:docPart w:val="1A5E3F015C7C49C6AAACCF5772D6905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iY2ZlNGZiLTNmNjEtNGJhMC1iMDM2LWE3ZWFiNDBiMTAzNy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zhkMDNiMzA4LWYzZmYtNGEzZS1iZmUyLWJiNDJjMjVkYzljOC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3908BCFB" w14:textId="77777777" w:rsidTr="00CA557E">
        <w:tc>
          <w:tcPr>
            <w:tcW w:w="421" w:type="dxa"/>
            <w:vMerge/>
            <w:shd w:val="clear" w:color="auto" w:fill="F2F2F2" w:themeFill="background1" w:themeFillShade="F2"/>
          </w:tcPr>
          <w:p w14:paraId="6F0A106F"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7025548D" w14:textId="77777777" w:rsidR="0074774A" w:rsidRPr="00DB2469" w:rsidRDefault="0074774A" w:rsidP="0074774A">
            <w:pPr>
              <w:pStyle w:val="Text"/>
              <w:spacing w:after="0" w:line="240" w:lineRule="auto"/>
              <w:ind w:left="113" w:right="113"/>
              <w:jc w:val="center"/>
              <w:rPr>
                <w:b/>
                <w:bCs/>
              </w:rPr>
            </w:pPr>
          </w:p>
        </w:tc>
        <w:tc>
          <w:tcPr>
            <w:tcW w:w="5386" w:type="dxa"/>
          </w:tcPr>
          <w:p w14:paraId="6329AA85" w14:textId="461880F2" w:rsidR="0074774A" w:rsidRPr="00DB2469" w:rsidRDefault="0074774A" w:rsidP="0074774A">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507F8F8D" w14:textId="7BB4B4C5" w:rsidR="0074774A" w:rsidRPr="00DB2469" w:rsidRDefault="0074774A" w:rsidP="0074774A">
            <w:pPr>
              <w:pStyle w:val="Text"/>
              <w:spacing w:after="0" w:line="240" w:lineRule="auto"/>
              <w:jc w:val="center"/>
            </w:pPr>
          </w:p>
        </w:tc>
        <w:tc>
          <w:tcPr>
            <w:tcW w:w="7513" w:type="dxa"/>
            <w:shd w:val="clear" w:color="auto" w:fill="FFFFFF" w:themeFill="background1"/>
          </w:tcPr>
          <w:p w14:paraId="32EFFA51" w14:textId="45B0049E" w:rsidR="0074774A" w:rsidRPr="00DB2469" w:rsidRDefault="0074774A" w:rsidP="0074774A">
            <w:pPr>
              <w:pStyle w:val="CitaviBibliographySubheading8"/>
              <w:ind w:left="318" w:hanging="218"/>
              <w:rPr>
                <w:color w:val="auto"/>
              </w:rPr>
            </w:pPr>
            <w:r w:rsidRPr="00DB2469">
              <w:rPr>
                <w:color w:val="auto"/>
              </w:rPr>
              <w:t xml:space="preserve">GenAI models are, in principle, reproducible, but not identically replicable due to proprietary data and training processes </w:t>
            </w:r>
            <w:sdt>
              <w:sdtPr>
                <w:rPr>
                  <w:color w:val="auto"/>
                </w:rPr>
                <w:alias w:val="To edit, see citavi.com/edit"/>
                <w:tag w:val="CitaviPlaceholder#ab0ecaec-c2bb-406f-8cbb-bd0571e7996a"/>
                <w:id w:val="296730918"/>
                <w:placeholder>
                  <w:docPart w:val="6A9BC927C19C48899D12ED237FE9300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YWIwZWNhZWMtYzJiYi00MDZmLThjYmItYmQwNTcxZTc5OTZhIiwiVGV4dCI6IihEaWxtZWdhbmksIG4uZC4pIiwiV0FJVmVyc2lvbiI6IjcuMy4xLjMwIn0=}</w:instrText>
                </w:r>
                <w:r w:rsidRPr="00DB2469">
                  <w:rPr>
                    <w:color w:val="auto"/>
                  </w:rPr>
                  <w:fldChar w:fldCharType="separate"/>
                </w:r>
                <w:r w:rsidR="009725B8">
                  <w:rPr>
                    <w:color w:val="auto"/>
                  </w:rPr>
                  <w:t>(Dilmegani, n.d.)</w:t>
                </w:r>
                <w:r w:rsidRPr="00DB2469">
                  <w:rPr>
                    <w:color w:val="auto"/>
                  </w:rPr>
                  <w:fldChar w:fldCharType="end"/>
                </w:r>
              </w:sdtContent>
            </w:sdt>
          </w:p>
          <w:p w14:paraId="129D5669" w14:textId="6D3543AE" w:rsidR="0074774A" w:rsidRPr="00DB2469" w:rsidRDefault="0074774A" w:rsidP="0074774A">
            <w:pPr>
              <w:pStyle w:val="CitaviBibliographySubheading8"/>
              <w:ind w:left="318" w:hanging="218"/>
              <w:rPr>
                <w:color w:val="EE0000"/>
              </w:rPr>
            </w:pPr>
            <w:r w:rsidRPr="00DB2469">
              <w:rPr>
                <w:color w:val="auto"/>
              </w:rPr>
              <w:t xml:space="preserve">Functions may be recreated, yet the exact training process/model cannot be reverse-engineered or standardized easily </w:t>
            </w:r>
            <w:sdt>
              <w:sdtPr>
                <w:rPr>
                  <w:color w:val="auto"/>
                </w:rPr>
                <w:alias w:val="To edit, see citavi.com/edit"/>
                <w:tag w:val="CitaviPlaceholder#858c30f6-ad26-4833-bec2-4d35f6b75b5c"/>
                <w:id w:val="-1667706927"/>
                <w:placeholder>
                  <w:docPart w:val="5780935D42F8433CAA6476A9FE83170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zMjM5MWJhLTlmZDUtNGQ4OC05NTU4LTg1ZjA5OWE4MzMwNCIsIlJhbmdlTGVuZ3RoIjoxNiwiUmVmZXJlbmNlSWQiOiI1Y2RmYTBjZS01MDAwLTQ1NDUtYTFkNS00YzdlYTYwMzdmZ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l0aHViLmJsb2cvYWktYW5kLW1sL2dpdGh1Yi1jb3BpbG90Lz91dG1fc291cmNlPWNoYXRncHQuY29tIiwiVXJpU3RyaW5nIjoiaHR0cHM6Ly9naXRodWIuYmxvZy9haS1hbmQtbWwvZ2l0aHViLWNvcGlsb3Q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}</w:instrText>
                </w:r>
                <w:r w:rsidRPr="00DB2469">
                  <w:rPr>
                    <w:color w:val="auto"/>
                  </w:rPr>
                  <w:fldChar w:fldCharType="separate"/>
                </w:r>
                <w:r w:rsidR="009725B8">
                  <w:rPr>
                    <w:color w:val="auto"/>
                  </w:rPr>
                  <w:t>(GitHub, n.d.–b)</w:t>
                </w:r>
                <w:r w:rsidRPr="00DB2469">
                  <w:rPr>
                    <w:color w:val="auto"/>
                  </w:rPr>
                  <w:fldChar w:fldCharType="end"/>
                </w:r>
              </w:sdtContent>
            </w:sdt>
          </w:p>
        </w:tc>
      </w:tr>
      <w:tr w:rsidR="0074774A" w:rsidRPr="00DB2469" w14:paraId="08DAAFC8" w14:textId="77777777" w:rsidTr="00CA557E">
        <w:tc>
          <w:tcPr>
            <w:tcW w:w="421" w:type="dxa"/>
            <w:vMerge/>
            <w:shd w:val="clear" w:color="auto" w:fill="F2F2F2" w:themeFill="background1" w:themeFillShade="F2"/>
          </w:tcPr>
          <w:p w14:paraId="1F46C3E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78D70D4C" w14:textId="77777777" w:rsidR="0074774A" w:rsidRPr="00DB2469" w:rsidRDefault="0074774A" w:rsidP="0074774A">
            <w:pPr>
              <w:pStyle w:val="Text"/>
              <w:spacing w:after="0" w:line="240" w:lineRule="auto"/>
              <w:ind w:left="113" w:right="113"/>
              <w:jc w:val="center"/>
              <w:rPr>
                <w:b/>
                <w:bCs/>
              </w:rPr>
            </w:pPr>
          </w:p>
        </w:tc>
        <w:tc>
          <w:tcPr>
            <w:tcW w:w="5386" w:type="dxa"/>
          </w:tcPr>
          <w:p w14:paraId="6D261145" w14:textId="675937C8" w:rsidR="0074774A" w:rsidRPr="00DB2469" w:rsidRDefault="0074774A" w:rsidP="0074774A">
            <w:pPr>
              <w:pStyle w:val="Text"/>
              <w:spacing w:after="0" w:line="240" w:lineRule="auto"/>
              <w:rPr>
                <w:b/>
                <w:bCs/>
              </w:rPr>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68717D39" w14:textId="7C088BB0" w:rsidR="0074774A" w:rsidRPr="00DB2469" w:rsidRDefault="0074774A" w:rsidP="0074774A">
            <w:pPr>
              <w:pStyle w:val="Text"/>
              <w:spacing w:after="0" w:line="240" w:lineRule="auto"/>
              <w:jc w:val="center"/>
            </w:pPr>
          </w:p>
        </w:tc>
        <w:tc>
          <w:tcPr>
            <w:tcW w:w="7513" w:type="dxa"/>
            <w:shd w:val="clear" w:color="auto" w:fill="FFFFFF" w:themeFill="background1"/>
          </w:tcPr>
          <w:p w14:paraId="48E525A0" w14:textId="2C110161" w:rsidR="0074774A" w:rsidRPr="00DB2469" w:rsidRDefault="0074774A" w:rsidP="0074774A">
            <w:pPr>
              <w:pStyle w:val="CitaviBibliographySubheading8"/>
              <w:ind w:left="318" w:hanging="218"/>
              <w:rPr>
                <w:color w:val="auto"/>
              </w:rPr>
            </w:pPr>
            <w:r w:rsidRPr="00DB2469">
              <w:rPr>
                <w:color w:val="auto"/>
              </w:rPr>
              <w:t xml:space="preserve">GitHub Copilot, as a GenAI resource, can be continuously retrained, recombined, and extended, making it potentially infinite </w:t>
            </w:r>
            <w:sdt>
              <w:sdtPr>
                <w:rPr>
                  <w:color w:val="auto"/>
                </w:rPr>
                <w:alias w:val="To edit, see citavi.com/edit"/>
                <w:tag w:val="CitaviPlaceholder#0b27e1b8-f0ca-4850-8fc9-70a555fa2b72"/>
                <w:id w:val="686409609"/>
                <w:placeholder>
                  <w:docPart w:val="78F9188E81A0442B82CF62814CA878C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yMTc4OGQxLTNhNmItNGI5My1hNGUwLTc5MjhhNzAzZWMwZiIsIlJhbmdlTGVuZ3RoIjoxNCwiUmVmZXJlbmNlSWQiOiI0ODBjMTZiOC1hYjQ0LTQ0ZjEtODcwMC1kYmRiMDZiMGNk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VGhvbWFzIiwiTGFzdE5hbWUiOiJEb2hta2UiLCJQcm90ZWN0ZWQiOmZhbHNlLCJTZXgiOjIsIkNyZWF0ZWRCeSI6Il9KYW5uaWthIFNjaMOkZmVyIiwiQ3JlYXRlZE9uIjoiMjAyNS0wOC0yMlQxMjo1MzozMiIsIk1vZGlmaWVkQnkiOiJfSmFubmlrYSBTY2jDpGZlciIsIklkIjoiZWUzYWMxNmItZTkzYS00ZmY2LTg1NDYtNjdkODU2MmFhZTBlIiwiTW9kaWZpZWRPbiI6IjIwMjUtMDgtMjJUMTI6NTM6Mz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2MXk0NW1iYS5qcGciLCJVcmlTdHJpbmciOiI0ODBjMTZiOC1hYjQ0LTQ0ZjEtODcwMC1kYmRiMDZiMGNkYW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EuMDU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Jsb2cvbmV3cy1pbnNpZ2h0cy9wcm9kdWN0LW5ld3MvZ2l0aHViLWNvcGlsb3QteC10aGUtYWktcG93ZXJlZC1kZXZlbG9wZXItZXhwZXJpZW5jZS8iLCJVcmlTdHJpbmciOiJodHRwczovL2dpdGh1Yi5ibG9nL25ld3MtaW5zaWdodHMvcHJvZHVjdC1uZXdzL2dpdGh1Yi1jb3BpbG90LXgtdGhlLWFpLXBvd2VyZWQtZGV2ZWxvcGVyLWV4cGVyaWVuY2U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OTo1OCIsIk1vZGlmaWVkQnkiOiJfSmFubmlrYSBTY2jDpGZlciIsIklkIjoiNzM4OWRmOTgtY2Y3OS00OGYyLThmYWMtYzQ2YjUxMDg5NjRkIiwiTW9kaWZpZWRPbiI6IjIwMjUtMDgtMjJUMTA6NDk6NTgiLCJQcm9qZWN0Ijp7IiRyZWYiOiI4In19XSwiT25saW5lQWRkcmVzcyI6Imh0dHBzOi8vZ2l0aHViLmJsb2cvbmV3cy1pbnNpZ2h0cy9wcm9kdWN0LW5ld3MvZ2l0aHViLWNvcGlsb3QteC10aGUtYWktcG93ZXJlZC1kZXZlbG9wZXItZXhwZXJpZW5jZS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}</w:instrText>
                </w:r>
                <w:r w:rsidRPr="00DB2469">
                  <w:rPr>
                    <w:color w:val="auto"/>
                  </w:rPr>
                  <w:fldChar w:fldCharType="separate"/>
                </w:r>
                <w:r w:rsidR="009725B8">
                  <w:rPr>
                    <w:color w:val="auto"/>
                  </w:rPr>
                  <w:t>(Dohmke, 2023)</w:t>
                </w:r>
                <w:r w:rsidRPr="00DB2469">
                  <w:rPr>
                    <w:color w:val="auto"/>
                  </w:rPr>
                  <w:fldChar w:fldCharType="end"/>
                </w:r>
              </w:sdtContent>
            </w:sdt>
            <w:r w:rsidRPr="00DB2469">
              <w:rPr>
                <w:color w:val="auto"/>
              </w:rPr>
              <w:t xml:space="preserve"> </w:t>
            </w:r>
          </w:p>
          <w:p w14:paraId="303F5633" w14:textId="5571E5A1" w:rsidR="0074774A" w:rsidRPr="00DB2469" w:rsidRDefault="0074774A" w:rsidP="0074774A">
            <w:pPr>
              <w:pStyle w:val="CitaviBibliographySubheading8"/>
              <w:ind w:left="318" w:hanging="218"/>
              <w:rPr>
                <w:color w:val="EE0000"/>
              </w:rPr>
            </w:pPr>
            <w:r w:rsidRPr="00DB2469">
              <w:rPr>
                <w:color w:val="auto"/>
              </w:rPr>
              <w:t xml:space="preserve">User requests may be limited by plan </w:t>
            </w:r>
            <w:sdt>
              <w:sdtPr>
                <w:rPr>
                  <w:color w:val="auto"/>
                </w:rPr>
                <w:alias w:val="To edit, see citavi.com/edit"/>
                <w:tag w:val="CitaviPlaceholder#9b69c035-e41f-49fc-86f4-66d08f22d7a6"/>
                <w:id w:val="-1356734012"/>
                <w:placeholder>
                  <w:docPart w:val="78F9188E81A0442B82CF62814CA878C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iZTA2NWVkLTY5NDAtNDIxOC04ZjJjLWJmMDViNjM3MmMyN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zliNjljMDM1LWU0MWYtNDlmYy04NmY0LTY2ZDA4ZjIyZDdhNi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r w:rsidRPr="00DB2469">
              <w:rPr>
                <w:color w:val="auto"/>
              </w:rPr>
              <w:t>, but the resource is virtually inexhaustible</w:t>
            </w:r>
          </w:p>
        </w:tc>
      </w:tr>
      <w:tr w:rsidR="0074774A" w:rsidRPr="00DB2469" w14:paraId="301902EF" w14:textId="77777777" w:rsidTr="00CA557E">
        <w:tc>
          <w:tcPr>
            <w:tcW w:w="421" w:type="dxa"/>
            <w:vMerge/>
            <w:shd w:val="clear" w:color="auto" w:fill="F2F2F2" w:themeFill="background1" w:themeFillShade="F2"/>
            <w:textDirection w:val="btLr"/>
          </w:tcPr>
          <w:p w14:paraId="5B72AE46"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5994AD43" w14:textId="63896FE4"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37C7CA84" w14:textId="64970DD3"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06B1085E" w14:textId="0448FCFD"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2F38268" w14:textId="6F0CB6E0" w:rsidR="0074774A" w:rsidRPr="00DB2469" w:rsidRDefault="0074774A" w:rsidP="0074774A">
            <w:pPr>
              <w:pStyle w:val="CitaviBibliographySubheading8"/>
              <w:ind w:left="318" w:hanging="218"/>
              <w:rPr>
                <w:color w:val="EE0000"/>
              </w:rPr>
            </w:pPr>
            <w:r w:rsidRPr="00DB2469">
              <w:rPr>
                <w:color w:val="auto"/>
              </w:rPr>
              <w:t xml:space="preserve">GitHub Copilot is visible yet intangible as a GenAI service and software system with integrated development environments </w:t>
            </w:r>
            <w:sdt>
              <w:sdtPr>
                <w:rPr>
                  <w:color w:val="auto"/>
                </w:rPr>
                <w:alias w:val="To edit, see citavi.com/edit"/>
                <w:tag w:val="CitaviPlaceholder#40a8a5ad-4df8-4c69-8753-1bd617daeac4"/>
                <w:id w:val="-1422709750"/>
                <w:placeholder>
                  <w:docPart w:val="B50D6EF463454317AC876EAFC081B53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wYTU1ZjkyLWYxNjUtNGQyZi04ZjE0LTZkYThlNGJhZTg0Ni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QwYThhNWFkLTRkZjgtNGM2OS04NzUzLTFiZDYxN2RhZWFjNC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p w14:paraId="58D9A197" w14:textId="4A49EE36" w:rsidR="0074774A" w:rsidRPr="00DB2469" w:rsidRDefault="0074774A" w:rsidP="0074774A">
            <w:pPr>
              <w:pStyle w:val="CitaviBibliographySubheading8"/>
              <w:ind w:left="318" w:hanging="218"/>
              <w:rPr>
                <w:color w:val="EE0000"/>
              </w:rPr>
            </w:pPr>
            <w:r w:rsidRPr="00DB2469">
              <w:rPr>
                <w:color w:val="auto"/>
              </w:rPr>
              <w:t xml:space="preserve">Visibility is rather untypical but not excluded for operant resources </w:t>
            </w:r>
            <w:sdt>
              <w:sdtPr>
                <w:rPr>
                  <w:color w:val="auto"/>
                </w:rPr>
                <w:alias w:val="To edit, see citavi.com/edit"/>
                <w:tag w:val="CitaviPlaceholder#5c4af31c-ac6b-49b6-9a9d-d30835eee16c"/>
                <w:id w:val="1478650238"/>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MDIzMWZhLWU5NmYtNGIxMS1iOTQ4LWY2ZjM5Njc1NzE0N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NWM0YWYzMWMtYWM2Yi00OWI2LTlhOWQtZDMwODM1ZWVlMTZj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74774A" w:rsidRPr="00DB2469" w14:paraId="29B34394" w14:textId="77777777" w:rsidTr="00CA557E">
        <w:tc>
          <w:tcPr>
            <w:tcW w:w="421" w:type="dxa"/>
            <w:vMerge/>
            <w:shd w:val="clear" w:color="auto" w:fill="F2F2F2" w:themeFill="background1" w:themeFillShade="F2"/>
            <w:textDirection w:val="btLr"/>
          </w:tcPr>
          <w:p w14:paraId="4A9265F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6D5D7D3B"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69A207E" w14:textId="4B290851"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51DD5684" w14:textId="4E7CE48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34CF081" w14:textId="2E8D65A9" w:rsidR="0074774A" w:rsidRPr="00DB2469" w:rsidRDefault="0074774A" w:rsidP="0074774A">
            <w:pPr>
              <w:pStyle w:val="CitaviBibliographySubheading8"/>
              <w:ind w:left="312" w:hanging="204"/>
              <w:rPr>
                <w:color w:val="EE0000"/>
              </w:rPr>
            </w:pPr>
            <w:r w:rsidRPr="00DB2469">
              <w:rPr>
                <w:color w:val="auto"/>
              </w:rPr>
              <w:t xml:space="preserve">Copilot’s AI models purposefully generate contextually relevant code suggestions, aiming to improve developer productivity </w:t>
            </w:r>
            <w:sdt>
              <w:sdtPr>
                <w:rPr>
                  <w:color w:val="auto"/>
                </w:rPr>
                <w:alias w:val="To edit, see citavi.com/edit"/>
                <w:tag w:val="CitaviPlaceholder#a93f32b3-c967-485d-ae18-8ab24915ba96"/>
                <w:id w:val="-1795438498"/>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zNWI2ZjA5LTI5ZDgtNGZkZS04NjAxLTYzYTUzMGYxNTM2Yy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2E5M2YzMmIzLWM5NjctNDg1ZC1hZTE4LThhYjI0OTE1YmE5Ni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p>
        </w:tc>
      </w:tr>
      <w:tr w:rsidR="0074774A" w:rsidRPr="00DB2469" w14:paraId="1375CFEA" w14:textId="77777777" w:rsidTr="00CA557E">
        <w:tc>
          <w:tcPr>
            <w:tcW w:w="421" w:type="dxa"/>
            <w:vMerge/>
            <w:shd w:val="clear" w:color="auto" w:fill="F2F2F2" w:themeFill="background1" w:themeFillShade="F2"/>
          </w:tcPr>
          <w:p w14:paraId="5D345FE1"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3D4F0FC8"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1D1D4BB7" w14:textId="70F49B0F"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07EE8014" w14:textId="7EA4CD75"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3B43583" w14:textId="700DDCF3" w:rsidR="0074774A" w:rsidRPr="00DB2469" w:rsidRDefault="0074774A" w:rsidP="0074774A">
            <w:pPr>
              <w:pStyle w:val="CitaviBibliographySubheading8"/>
              <w:ind w:left="312" w:hanging="214"/>
              <w:rPr>
                <w:color w:val="EE0000"/>
              </w:rPr>
            </w:pPr>
            <w:r w:rsidRPr="00DB2469">
              <w:rPr>
                <w:color w:val="auto"/>
              </w:rPr>
              <w:t xml:space="preserve">Copilot is positioned as a productivity-enhancing co-programmer, forming a key value-adding resource rather than a mere infrastructure for service provision </w:t>
            </w:r>
            <w:sdt>
              <w:sdtPr>
                <w:rPr>
                  <w:color w:val="auto"/>
                </w:rPr>
                <w:alias w:val="To edit, see citavi.com/edit"/>
                <w:tag w:val="CitaviPlaceholder#d87445b8-6529-4101-8773-2da06acf7e1c"/>
                <w:id w:val="-619830267"/>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NGJmZmQzLThlNTAtNDBkOC1iZDdhLTU4YzRiZmVhNTI5Mi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2Q4NzQ0NWI4LTY1MjktNDEwMS04NzczLTJkYTA2YWNmN2UxYy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48D774E9" w14:textId="77777777" w:rsidTr="00CA557E">
        <w:tc>
          <w:tcPr>
            <w:tcW w:w="421" w:type="dxa"/>
            <w:vMerge/>
            <w:shd w:val="clear" w:color="auto" w:fill="F2F2F2" w:themeFill="background1" w:themeFillShade="F2"/>
          </w:tcPr>
          <w:p w14:paraId="5C1CACBB"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31B7579"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F76803E" w14:textId="1D55CA83"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6022A9D5" w14:textId="2D0AD950"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CDA2C05" w14:textId="5D04EF3F" w:rsidR="0074774A" w:rsidRPr="00DB2469" w:rsidRDefault="0074774A" w:rsidP="0074774A">
            <w:pPr>
              <w:pStyle w:val="CitaviBibliographySubheading8"/>
              <w:ind w:left="322" w:hanging="224"/>
              <w:rPr>
                <w:color w:val="EE0000"/>
              </w:rPr>
            </w:pPr>
            <w:r w:rsidRPr="00DB2469">
              <w:rPr>
                <w:color w:val="auto"/>
              </w:rPr>
              <w:t xml:space="preserve">Access requires licenses/accounts; however, a dialogical exchange with GitHub Copilot is required to unfold and mobilize its capabilities </w:t>
            </w:r>
            <w:sdt>
              <w:sdtPr>
                <w:rPr>
                  <w:color w:val="auto"/>
                </w:rPr>
                <w:alias w:val="To edit, see citavi.com/edit"/>
                <w:tag w:val="CitaviPlaceholder#c3a7e43c-a739-416d-a524-56793542947d"/>
                <w:id w:val="-1088918861"/>
                <w:placeholder>
                  <w:docPart w:val="A65D71041ADF4A088FB90D8CC0C8726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ZWQ0ZThiLWU3YjYtNDg2NC1iZmUxLWFlMmY4ODdlOGU3NiIsIlJhbmdlU3RhcnQiOjE1LCJSYW5nZUxlbmd0aCI6OS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LHsiJGlkIjoiMTUiLCIkdHlwZSI6IlN3aXNzQWNhZGVtaWMuQ2l0YXZpLkNpdGF0aW9ucy5Xb3JkUGxhY2Vob2xkZXJFbnRyeSwgU3dpc3NBY2FkZW1pYy5DaXRhdmkiLCJJZCI6IjU1Y2M0ZDdlLTlkZjMtNGM3Mi1hODRkLWM0MTU4MGY4ZGFlYSIsIlJhbmdlTGVuZ3RoIjoxNSwiUmVmZXJlbmNlSWQiOiIxMGU0MGFkNS1hNjJjLTRiY2UtOTU5Ny0zZjU1ZTliNmNhNTg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yMCIsIiR0eXBlIjoiU3dpc3NBY2FkZW1pYy5DaXRhdmkuTGlua2VkUmVzb3VyY2UsIFN3aXNzQWNhZGVtaWMuQ2l0YXZpIiwiTGlua2VkUmVzb3VyY2VUeXBlIjoyLCJPcmlnaW5hbFN0cmluZyI6IkM6XFxVc2Vyc1xcSmFubmlrYSBTY2jDpGZlclxcQXBwRGF0YVxcTG9jYWxcXFRlbXBcXHI1aDBzZHkxLmpwZyIsIlVyaVN0cmluZyI6IjEwZTQwYWQ1LWE2MmMtNGJjZS05NTk3LTNmNTVlOWI2Y2E1O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OC4yMDI1IiwiRWRpdG9ycyI6W10sIkV2YWx1YXRpb25Db21wbGV4aXR5IjowLCJFdmFsdWF0aW9uU291cmNlVGV4dEZvcm1hdCI6MCwiR3JvdXBzIjpbXSwiSGFzTGFiZWwxIjpmYWxzZSwiSGFzTGFiZWwyIjpmYWxzZS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naXRodWIuY29tL2ZlYXR1cmVzL2NvcGlsb3QiLCJVcmlTdHJpbmciOiJodHRwczovL2dpdGh1Yi5jb20vZmVhdHVyZXMvY29waWxvd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}</w:instrText>
                </w:r>
                <w:r w:rsidRPr="00DB2469">
                  <w:rPr>
                    <w:color w:val="auto"/>
                  </w:rPr>
                  <w:fldChar w:fldCharType="separate"/>
                </w:r>
                <w:r w:rsidR="009725B8">
                  <w:rPr>
                    <w:color w:val="auto"/>
                  </w:rPr>
                  <w:t>(GitHub, n.d.–c, n.d.–e)</w:t>
                </w:r>
                <w:r w:rsidRPr="00DB2469">
                  <w:rPr>
                    <w:color w:val="auto"/>
                  </w:rPr>
                  <w:fldChar w:fldCharType="end"/>
                </w:r>
              </w:sdtContent>
            </w:sdt>
          </w:p>
        </w:tc>
      </w:tr>
      <w:tr w:rsidR="0074774A" w:rsidRPr="00DB2469" w14:paraId="750C1CCA" w14:textId="77777777" w:rsidTr="00CA557E">
        <w:tc>
          <w:tcPr>
            <w:tcW w:w="421" w:type="dxa"/>
            <w:vMerge/>
            <w:shd w:val="clear" w:color="auto" w:fill="F2F2F2" w:themeFill="background1" w:themeFillShade="F2"/>
          </w:tcPr>
          <w:p w14:paraId="0CACF839"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62BB538F"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47817F46" w14:textId="5967FC23"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4DFC709A" w14:textId="79DD863E"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5B78E893" w14:textId="6771FF1B" w:rsidR="0074774A" w:rsidRPr="00DB2469" w:rsidRDefault="0074774A" w:rsidP="0074774A">
            <w:pPr>
              <w:pStyle w:val="CitaviBibliographySubheading8"/>
              <w:ind w:left="322" w:hanging="224"/>
              <w:rPr>
                <w:color w:val="EE0000"/>
              </w:rPr>
            </w:pPr>
            <w:r w:rsidRPr="00DB2469">
              <w:rPr>
                <w:color w:val="auto"/>
              </w:rPr>
              <w:t xml:space="preserve">Copilot is updated continuously, integrating new models and multi-agent features </w:t>
            </w:r>
            <w:sdt>
              <w:sdtPr>
                <w:rPr>
                  <w:color w:val="auto"/>
                </w:rPr>
                <w:alias w:val="To edit, see citavi.com/edit"/>
                <w:tag w:val="CitaviPlaceholder#51800cdb-4a8b-4c15-928b-cc79243b1c3a"/>
                <w:id w:val="-1060471258"/>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NmFlZWE1LTc1ZDAtNDM5OS05MTg2LTVhZjcxZDc1MGYxZiIsIlJhbmdlTGVuZ3RoIjoxNCwiUmVmZXJlbmNlSWQiOiJmMDc2MjZkYy1lMTZmLTQ4MTItOTc5MC1lZGI1NmMwNDMwN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bGZ6bGl6by5qcGciLCJVcmlTdHJpbmciOiJmMDc2MjZkYy1lMTZmLTQ4MTItOTc5MC1lZGI1NmMwNDMwND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g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Jsb2cvY2hhbmdlbG9nLzIwMjUtMDgtMDctZ2l0aHViLWNvcGlsb3QtaW4tdnMtY29kZS1qdWx5LXJlbGVhc2UtdjEtMTAzLyIsIlVyaVN0cmluZyI6Imh0dHBzOi8vZ2l0aHViLmJsb2cvY2hhbmdlbG9nLzIwMjUtMDgtMDctZ2l0aHViLWNvcGlsb3QtaW4tdnMtY29kZS1qdWx5LXJlbGVhc2UtdjEtMTAz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Tg6MzQiLCJNb2RpZmllZEJ5IjoiX0phbm5pa2EgU2Now6RmZXIiLCJJZCI6IjA1ZjQ5NzllLWRiZmQtNGQ5My05NzM2LWQ4MGQ3Y2U2NGExYSIsIk1vZGlmaWVkT24iOiIyMDI1LTA4LTIyVDEwOjU4OjM0IiwiUHJvamVjdCI6eyIkcmVmIjoiOCJ9fV0sIk9ubGluZUFkZHJlc3MiOiJodHRwczovL2dpdGh1Yi5ibG9nL2NoYW5nZWxvZy8yMDI1LTA4LTA3LWdpdGh1Yi1jb3BpbG90LWluLXZzLWNvZGUtanVseS1yZWxlYXNlLXYxLTEwMy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}</w:instrText>
                </w:r>
                <w:r w:rsidRPr="00DB2469">
                  <w:rPr>
                    <w:color w:val="auto"/>
                  </w:rPr>
                  <w:fldChar w:fldCharType="separate"/>
                </w:r>
                <w:r w:rsidR="009725B8">
                  <w:rPr>
                    <w:color w:val="auto"/>
                  </w:rPr>
                  <w:t>(GitHub, 2025b; Zhao, 2023)</w:t>
                </w:r>
                <w:r w:rsidRPr="00DB2469">
                  <w:rPr>
                    <w:color w:val="auto"/>
                  </w:rPr>
                  <w:fldChar w:fldCharType="end"/>
                </w:r>
              </w:sdtContent>
            </w:sdt>
          </w:p>
          <w:p w14:paraId="78552227" w14:textId="6A67C6C0" w:rsidR="0074774A" w:rsidRPr="00DB2469" w:rsidRDefault="0074774A" w:rsidP="0074774A">
            <w:pPr>
              <w:pStyle w:val="CitaviBibliographySubheading8"/>
              <w:ind w:left="322" w:hanging="224"/>
              <w:rPr>
                <w:color w:val="EE0000"/>
              </w:rPr>
            </w:pPr>
            <w:r w:rsidRPr="00DB2469">
              <w:rPr>
                <w:color w:val="auto"/>
              </w:rPr>
              <w:t>Behavior alters continuously and dynamically through interactions with users for “</w:t>
            </w:r>
            <w:r w:rsidRPr="00DB2469">
              <w:rPr>
                <w:i/>
                <w:iCs/>
                <w:color w:val="auto"/>
              </w:rPr>
              <w:t>personalized developer experiences</w:t>
            </w:r>
            <w:r w:rsidRPr="00DB2469">
              <w:rPr>
                <w:color w:val="auto"/>
              </w:rPr>
              <w:t xml:space="preserve">” </w:t>
            </w:r>
            <w:sdt>
              <w:sdtPr>
                <w:rPr>
                  <w:color w:val="auto"/>
                </w:rPr>
                <w:alias w:val="To edit, see citavi.com/edit"/>
                <w:tag w:val="CitaviPlaceholder#a94c073b-eddc-4c65-8799-77c0bcecd8b1"/>
                <w:id w:val="-1699534088"/>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Zjc4ZmExLWY4ZmItNGYwZi1iNjM5LTM2NDM5ODMzYTJhNiIsIlJhbmdlTGVuZ3RoIjoxNCwiUmVmZXJlbmNlSWQiOiI0ODBjMTZiOC1hYjQ0LTQ0ZjEtODcwMC1kYmRiMDZiMGNk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VGhvbWFzIiwiTGFzdE5hbWUiOiJEb2hta2UiLCJQcm90ZWN0ZWQiOmZhbHNlLCJTZXgiOjIsIkNyZWF0ZWRCeSI6Il9KYW5uaWthIFNjaMOkZmVyIiwiQ3JlYXRlZE9uIjoiMjAyNS0wOC0yMlQxMjo1MzozMiIsIk1vZGlmaWVkQnkiOiJfSmFubmlrYSBTY2jDpGZlciIsIklkIjoiZWUzYWMxNmItZTkzYS00ZmY2LTg1NDYtNjdkODU2MmFhZTBlIiwiTW9kaWZpZWRPbiI6IjIwMjUtMDgtMjJUMTI6NTM6Mz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2MXk0NW1iYS5qcGciLCJVcmlTdHJpbmciOiI0ODBjMTZiOC1hYjQ0LTQ0ZjEtODcwMC1kYmRiMDZiMGNkYW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EuMDU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Jsb2cvbmV3cy1pbnNpZ2h0cy9wcm9kdWN0LW5ld3MvZ2l0aHViLWNvcGlsb3QteC10aGUtYWktcG93ZXJlZC1kZXZlbG9wZXItZXhwZXJpZW5jZS8iLCJVcmlTdHJpbmciOiJodHRwczovL2dpdGh1Yi5ibG9nL25ld3MtaW5zaWdodHMvcHJvZHVjdC1uZXdzL2dpdGh1Yi1jb3BpbG90LXgtdGhlLWFpLXBvd2VyZWQtZGV2ZWxvcGVyLWV4cGVyaWVuY2U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OTo1OCIsIk1vZGlmaWVkQnkiOiJfSmFubmlrYSBTY2jDpGZlciIsIklkIjoiNzM4OWRmOTgtY2Y3OS00OGYyLThmYWMtYzQ2YjUxMDg5NjRkIiwiTW9kaWZpZWRPbiI6IjIwMjUtMDgtMjJUMTA6NDk6NTgiLCJQcm9qZWN0Ijp7IiRyZWYiOiI4In19XSwiT25saW5lQWRkcmVzcyI6Imh0dHBzOi8vZ2l0aHViLmJsb2cvbmV3cy1pbnNpZ2h0cy9wcm9kdWN0LW5ld3MvZ2l0aHViLWNvcGlsb3QteC10aGUtYWktcG93ZXJlZC1kZXZlbG9wZXItZXhwZXJpZW5jZS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}</w:instrText>
                </w:r>
                <w:r w:rsidRPr="00DB2469">
                  <w:rPr>
                    <w:color w:val="auto"/>
                  </w:rPr>
                  <w:fldChar w:fldCharType="separate"/>
                </w:r>
                <w:r w:rsidR="009725B8">
                  <w:rPr>
                    <w:color w:val="auto"/>
                  </w:rPr>
                  <w:t>(Dohmke, 2023)</w:t>
                </w:r>
                <w:r w:rsidRPr="00DB2469">
                  <w:rPr>
                    <w:color w:val="auto"/>
                  </w:rPr>
                  <w:fldChar w:fldCharType="end"/>
                </w:r>
              </w:sdtContent>
            </w:sdt>
          </w:p>
        </w:tc>
      </w:tr>
      <w:tr w:rsidR="0074774A" w:rsidRPr="00DB2469" w14:paraId="7677D0A5" w14:textId="77777777" w:rsidTr="00CA557E">
        <w:tc>
          <w:tcPr>
            <w:tcW w:w="421" w:type="dxa"/>
            <w:vMerge/>
            <w:shd w:val="clear" w:color="auto" w:fill="F2F2F2" w:themeFill="background1" w:themeFillShade="F2"/>
          </w:tcPr>
          <w:p w14:paraId="6CB95D80"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1E44FBE7"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7807EE5" w14:textId="1CC4A3F3"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7790F6F2" w14:textId="3BD5FDE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F5EA75D" w14:textId="47011DA7" w:rsidR="0074774A" w:rsidRPr="00DB2469" w:rsidRDefault="0074774A" w:rsidP="0074774A">
            <w:pPr>
              <w:pStyle w:val="CitaviBibliographySubheading8"/>
              <w:ind w:left="318" w:hanging="218"/>
              <w:rPr>
                <w:color w:val="auto"/>
              </w:rPr>
            </w:pPr>
            <w:r w:rsidRPr="00DB2469">
              <w:rPr>
                <w:color w:val="auto"/>
              </w:rPr>
              <w:t xml:space="preserve">GitHub Copilot, as a GenAI resource, can be continuously retrained, recombined, and extended, making it potentially infinite </w:t>
            </w:r>
            <w:sdt>
              <w:sdtPr>
                <w:rPr>
                  <w:color w:val="auto"/>
                </w:rPr>
                <w:alias w:val="To edit, see citavi.com/edit"/>
                <w:tag w:val="CitaviPlaceholder#765eaff3-adc7-4468-827b-cae4cca48e43"/>
                <w:id w:val="1612546809"/>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3MTA0ODU1LTI5YjMtNGIyYS04ZDJkLThjOTVjMDFiMzE3OSIsIlJhbmdlTGVuZ3RoIjoxOSwiUmVmZXJlbmNlSWQiOiIyYTJmNTllMC1iY2QzLTQxNWUtOGNiMy01MDVhMzNmYjkyMm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GVhcm4ubWljcm9zb2Z0LmNvbS9lbi11cy90cmFpbmluZy9wYXRocy9jb3BpbG90LyIsIlVyaVN0cmluZyI6Imh0dHBzOi8vbGVhcm4ubWljcm9zb2Z0LmNvbS9lbi11cy90cmFpbmluZy9wYXRocy9jb3BpbG90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MpIn1dfSwiVGFnIjoiQ2l0YXZpUGxhY2Vob2xkZXIjNzY1ZWFmZjMtYWRjNy00NDY4LTgyN2ItY2FlNGNjYTQ4ZTQzIiwiVGV4dCI6IihNaWNyb3NvZnQsIG4uZC7igJNjKSIsIldBSVZlcnNpb24iOiI3LjMuMS4zMCJ9}</w:instrText>
                </w:r>
                <w:r w:rsidRPr="00DB2469">
                  <w:rPr>
                    <w:color w:val="auto"/>
                  </w:rPr>
                  <w:fldChar w:fldCharType="separate"/>
                </w:r>
                <w:r w:rsidR="009725B8">
                  <w:rPr>
                    <w:color w:val="auto"/>
                  </w:rPr>
                  <w:t>(Microsoft, n.d.–c)</w:t>
                </w:r>
                <w:r w:rsidRPr="00DB2469">
                  <w:rPr>
                    <w:color w:val="auto"/>
                  </w:rPr>
                  <w:fldChar w:fldCharType="end"/>
                </w:r>
              </w:sdtContent>
            </w:sdt>
          </w:p>
          <w:p w14:paraId="3D476198" w14:textId="2D1A046A" w:rsidR="0074774A" w:rsidRPr="00DB2469" w:rsidRDefault="0074774A" w:rsidP="0074774A">
            <w:pPr>
              <w:pStyle w:val="CitaviBibliographySubheading8"/>
              <w:ind w:left="322" w:hanging="204"/>
              <w:rPr>
                <w:color w:val="EE0000"/>
              </w:rPr>
            </w:pPr>
            <w:r w:rsidRPr="00DB2469">
              <w:rPr>
                <w:color w:val="auto"/>
              </w:rPr>
              <w:t xml:space="preserve">User requests may be limited by plan </w:t>
            </w:r>
            <w:sdt>
              <w:sdtPr>
                <w:rPr>
                  <w:color w:val="auto"/>
                </w:rPr>
                <w:alias w:val="To edit, see citavi.com/edit"/>
                <w:tag w:val="CitaviPlaceholder#a17e4e7c-b37b-4209-a236-c9ebdff722ad"/>
                <w:id w:val="-1861120940"/>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MzViNmFkLTk5MTktNGQzYi1iNjU4LTVmNGQ2OWY4M2FkM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2ExN2U0ZTdjLWIzN2ItNDIwOS1hMjM2LWM5ZWJkZmY3MjJhZC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r w:rsidRPr="00DB2469">
              <w:rPr>
                <w:color w:val="auto"/>
              </w:rPr>
              <w:t>, but the resource is virtually inexhaustible</w:t>
            </w:r>
          </w:p>
        </w:tc>
      </w:tr>
      <w:tr w:rsidR="0074774A" w:rsidRPr="00DB2469" w14:paraId="6E29B3A2" w14:textId="77777777" w:rsidTr="00CA557E">
        <w:tc>
          <w:tcPr>
            <w:tcW w:w="421" w:type="dxa"/>
            <w:vMerge/>
            <w:shd w:val="clear" w:color="auto" w:fill="F2F2F2" w:themeFill="background1" w:themeFillShade="F2"/>
          </w:tcPr>
          <w:p w14:paraId="6D8C2E45"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35D7EF4C"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3804158B" w14:textId="277FF0F9"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constellations, forming hierarchies of increasing complexity and value creation potential.</w:t>
            </w:r>
          </w:p>
        </w:tc>
        <w:tc>
          <w:tcPr>
            <w:tcW w:w="709" w:type="dxa"/>
            <w:shd w:val="clear" w:color="auto" w:fill="F2F2F2" w:themeFill="background1" w:themeFillShade="F2"/>
          </w:tcPr>
          <w:p w14:paraId="0FBB54A9" w14:textId="4DCA1FAE"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0AB7EBC" w14:textId="03CCEEC3" w:rsidR="0074774A" w:rsidRPr="00DB2469" w:rsidRDefault="0074774A" w:rsidP="0074774A">
            <w:pPr>
              <w:pStyle w:val="CitaviBibliographySubheading8"/>
              <w:ind w:left="322" w:hanging="224"/>
              <w:rPr>
                <w:color w:val="EE0000"/>
              </w:rPr>
            </w:pPr>
            <w:r w:rsidRPr="00DB2469">
              <w:rPr>
                <w:color w:val="auto"/>
              </w:rPr>
              <w:t xml:space="preserve">GitHub Copilot can be viewed as (at least) a composite resource that bundles multiple resources (e.g., AI models, data, interfaces, cloud services, etc.) to enable its services </w:t>
            </w:r>
            <w:sdt>
              <w:sdtPr>
                <w:rPr>
                  <w:color w:val="auto"/>
                </w:rPr>
                <w:alias w:val="To edit, see citavi.com/edit"/>
                <w:tag w:val="CitaviPlaceholder#f96bed36-3be8-48f3-a5eb-9ba958beaa69"/>
                <w:id w:val="-48776557"/>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2YTc4MjY4LWNlZTctNDE1NS05YmUwLWExN2Q4NmZkMmVjNCIsIlJhbmdlTGVuZ3RoIjoxOSwiUmVmZXJlbmNlSWQiOiI5OWRiMmM3NS04ZDUzLTRlY2ItOTE2ZC1mZmFmMmMzODg3M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GV2LnRvL2NvZGV0aXJ0aG85Ny9pbnNpZGUtZ2l0aHViLWNvcGlsb3RzLWFyY2hpdGVjdHVyZS1ob3ctYWktY29kZS1nZW5lcmF0aW9uLWFjdHVhbGx5LXdvcmtzLWluLXByb2R1Y3Rpb24tMWI3YSIsIlVyaVN0cmluZyI6Imh0dHBzOi8vZGV2LnRvL2NvZGV0aXJ0aG85Ny9pbnNpZGUtZ2l0aHViLWNvcGlsb3RzLWFyY2hpdGVjdHVyZS1ob3ctYWktY29kZS1nZW5lcmF0aW9uLWFjdHVhbGx5LXdvcmtzLWluLXByb2R1Y3Rpb24tMWI3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AuMDcuMjAyNiIsIkF1dGhvcnMiOlt7IiRpZCI6IjE4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yZWYiOiI4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2dpdGh1Yi5ibG9nL2FpLWFuZC1tbC9naXRodWItY29waWxvdC8/dXRtX3NvdXJjZT1jaGF0Z3B0LmNvbSIsIlVyaVN0cmluZyI6Imh0dHBzOi8vZ2l0aHViLmJsb2cvYWktYW5kLW1sL2dpdGh1Yi1jb3BpbG90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MzA6NDUiLCJNb2RpZmllZEJ5IjoiX0phbm5pa2EgU2Now6RmZXIiLCJJZCI6ImM3YmM5MzY2LTUwNzctNDY5NC05YTk1LTlmZmY0MzYxNmNlYiIsIk1vZGlmaWVkT24iOiIyMDI2LTA3LTIzVDA5OjExOjEyIiwiUHJvamVjdCI6eyIkcmVmIjoiOCJ9fV0sIk9ubGluZUFkZHJlc3MiOiJodHRwczovL2dpdGh1Yi5ibG9nL2FpLWFuZC1tbC9naXRodWItY29waWxvdC8iLCJPcmdhbml6YXRpb25zIjpbeyIkaWQiOiIyMi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dpdEh1YiBuLmQuIOKAkyBHaXRIdWIgQ29waWxvdCIsIlNob3J0VGl0bGVVcGRhdGVUeXBlIjowLCJTb3VyY2VPZkJpYmxpb2dyYXBoaWNJbmZvcm1hdGlvbiI6ImdpdGh1Yi5ibG9nIiwiU3RhdGljSWRzIjpbImE2NTM4OGFlLTczMDgtNDFjZi1hMzZlLTA4NzM0YmMzOTJhNSJd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}</w:instrText>
                </w:r>
                <w:r w:rsidRPr="00DB2469">
                  <w:rPr>
                    <w:color w:val="auto"/>
                  </w:rPr>
                  <w:fldChar w:fldCharType="separate"/>
                </w:r>
                <w:r w:rsidR="009725B8">
                  <w:rPr>
                    <w:color w:val="auto"/>
                  </w:rPr>
                  <w:t>(Bhattacharya, 2025; GitHub, n.d.–b)</w:t>
                </w:r>
                <w:r w:rsidRPr="00DB2469">
                  <w:rPr>
                    <w:color w:val="auto"/>
                  </w:rPr>
                  <w:fldChar w:fldCharType="end"/>
                </w:r>
              </w:sdtContent>
            </w:sdt>
          </w:p>
        </w:tc>
      </w:tr>
      <w:tr w:rsidR="0074774A" w:rsidRPr="00DB2469" w14:paraId="2512CC87" w14:textId="77777777" w:rsidTr="00CA557E">
        <w:tc>
          <w:tcPr>
            <w:tcW w:w="421" w:type="dxa"/>
            <w:vMerge/>
            <w:shd w:val="clear" w:color="auto" w:fill="F2F2F2" w:themeFill="background1" w:themeFillShade="F2"/>
          </w:tcPr>
          <w:p w14:paraId="50DD36AD"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187692E"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2DAFDD9" w14:textId="765365BA"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36495C81" w14:textId="2738B8A1"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76E7F34" w14:textId="60822D8A" w:rsidR="0074774A" w:rsidRPr="00DB2469" w:rsidRDefault="0074774A" w:rsidP="0074774A">
            <w:pPr>
              <w:pStyle w:val="CitaviBibliographySubheading8"/>
              <w:ind w:left="322" w:hanging="224"/>
              <w:rPr>
                <w:color w:val="auto"/>
              </w:rPr>
            </w:pPr>
            <w:r w:rsidRPr="00DB2469">
              <w:rPr>
                <w:color w:val="auto"/>
              </w:rPr>
              <w:t xml:space="preserve">GitHub Copilot as a tool enables and expands resource networks by linking, e.g.,  developer expertise, GitHub repositories, integrated developer environments, and organizational infrastructure such as continuous integration/continuous delivery pipelines </w:t>
            </w:r>
            <w:sdt>
              <w:sdtPr>
                <w:rPr>
                  <w:color w:val="auto"/>
                </w:rPr>
                <w:alias w:val="To edit, see citavi.com/edit"/>
                <w:tag w:val="CitaviPlaceholder#7980922e-a280-4a4b-8d8f-091154d6e4ce"/>
                <w:id w:val="-1264534984"/>
                <w:placeholder>
                  <w:docPart w:val="F1823731AFA545AFA6A182BE892AA56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OThlMzdlLWVmYTQtNGNlNS05ZDdiLWM0M2YyZWFkM2VlZCIsIlJhbmdlU3RhcnQiOjE1LCJSYW5nZUxlbmd0aCI6MTQsIlJlZmVyZW5jZUlkIjoiOWNjZmU3OWQtMDFiMS00YTBkLTlhYjUtMDBlMzUzNDI2ODU3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4wOC4yMDI1IiwiQXV0aG9ycyI6W3siJGlkIjoiNyIsIiR0eXBlIjoiU3dpc3NBY2FkZW1pYy5DaXRhdmkuUGVyc29uLCBTd2lzc0FjYWRlbWljLkNpdGF2aSIsIkZpcnN0TmFtZSI6Ik5pbGF5IiwiTGFzdE5hbWUiOiJQYXRlbCIsIlByb3RlY3RlZCI6ZmFsc2UsIlNleCI6MCwiQ3JlYXRlZEJ5IjoiX0phbm5pa2EgU2Now6RmZXIiLCJDcmVhdGVkT24iOiIyMDI1LTA4LTIyVDExOjA4OjI3IiwiTW9kaWZpZWRCeSI6Il9KYW5uaWthIFNjaMOkZmVyIiwiSWQiOiJiNjNjMmY4OS0yNDdjLTQ2NTMtYjI3My0yZWFiNmU2NjhkOTciLCJNb2RpZmllZE9uIjoiMjAyNS0wOC0yMlQxMTowODoyNy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Fmb29ycnIxLmpwZyIsIlVyaVN0cmluZyI6IjljY2ZlNzlkLTAxYjEtNGEwZC05YWI1LTAwZTM1MzQyNjg1Ny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OS4wOC4yMDI0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dGhldmVyZ2UuY29tLzI0MjIxOTc4L2dpdGh1Yi10aG9tYXMtZG9obWtlLWFpLWNvcGlsb3QtbWljcm9zb2Z0LW9wZW5haS1vcGVuLXNvdXJjZSIsIlVyaVN0cmluZyI6Imh0dHBzOi8vd3d3LnRoZXZlcmdlLmNvbS8yNDIyMTk3OC9naXRodWItdGhvbWFzLWRvaG1rZS1haS1jb3BpbG90LW1pY3Jvc29mdC1vcGVuYWktb3Blbi1zb3VyY2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}</w:instrText>
                </w:r>
                <w:r w:rsidRPr="00DB2469">
                  <w:rPr>
                    <w:color w:val="auto"/>
                  </w:rPr>
                  <w:fldChar w:fldCharType="separate"/>
                </w:r>
                <w:r w:rsidR="009725B8">
                  <w:rPr>
                    <w:color w:val="auto"/>
                  </w:rPr>
                  <w:t>(GitHub, n.d.–c; Patel, 2024)</w:t>
                </w:r>
                <w:r w:rsidRPr="00DB2469">
                  <w:rPr>
                    <w:color w:val="auto"/>
                  </w:rPr>
                  <w:fldChar w:fldCharType="end"/>
                </w:r>
              </w:sdtContent>
            </w:sdt>
          </w:p>
        </w:tc>
      </w:tr>
      <w:tr w:rsidR="0074774A" w:rsidRPr="00DB2469" w14:paraId="5016EB36" w14:textId="77777777" w:rsidTr="00CA557E">
        <w:trPr>
          <w:cantSplit/>
          <w:trHeight w:val="170"/>
        </w:trPr>
        <w:tc>
          <w:tcPr>
            <w:tcW w:w="846" w:type="dxa"/>
            <w:gridSpan w:val="2"/>
            <w:vMerge w:val="restart"/>
            <w:textDirection w:val="btLr"/>
            <w:vAlign w:val="center"/>
          </w:tcPr>
          <w:p w14:paraId="5D3D1A54" w14:textId="5C73E155"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0C27E6B4" w14:textId="5903D065"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71CA473A" w14:textId="7919E18F"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1E83A80B" w14:textId="2E2E589D" w:rsidR="0074774A" w:rsidRPr="00DB2469" w:rsidRDefault="0074774A" w:rsidP="0074774A">
            <w:pPr>
              <w:pStyle w:val="CitaviBibliographySubheading8"/>
              <w:ind w:left="320" w:hanging="218"/>
            </w:pPr>
            <w:r w:rsidRPr="00DB2469">
              <w:t xml:space="preserve">GitHub Copilot is described as supporting various roles in coding assistance, such as code generator, code reviewer, bug fixer, and documentation assistant, or coding agent </w:t>
            </w:r>
            <w:sdt>
              <w:sdtPr>
                <w:alias w:val="To edit, see citavi.com/edit"/>
                <w:tag w:val="CitaviPlaceholder#e7b68673-5522-4c43-b04b-97e92c7d16de"/>
                <w:id w:val="-1700842852"/>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mYTY0ZjQ4LWUzMTYtNDBkMC05ZDE5LTQ0MjRjNzZmMzlkNiIsIlJhbmdlTGVuZ3RoIjoxNS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LHsiJGlkIjoiMTQiLCIkdHlwZSI6IlN3aXNzQWNhZGVtaWMuQ2l0YXZpLkNpdGF0aW9ucy5Xb3JkUGxhY2Vob2xkZXJFbnRyeSwgU3dpc3NBY2FkZW1pYy5DaXRhdmkiLCJJZCI6IjIxYTJlMDdkLWZlNjEtNGZmMS04YTcwLTE5OTdmNTJmZWEyZiIsIlJhbmdlU3RhcnQiOjE1LCJSYW5nZUxlbmd0aCI6MTYsIlJlZmVyZW5jZUlkIjoiYTA2NmViNjItZTdmYi00ZjU0LTk3YTYtNTE4M2VjMzRjMTNh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NS4yMDI1IiwiRWRpdG9ycyI6W10sIkV2YWx1YXRpb25Db21wbGV4aXR5IjowLCJFdmFsdWF0aW9uU291cmNlVGV4dEZvcm1hdCI6MCwiR3JvdXBzIjpbXSwiSGFzTGFiZWwxIjpmYWxzZSwiSGFzTGFiZWwyIjpmYWxzZS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naXRodWIuYmxvZy9haS1hbmQtbWwvZ2l0aHViLWNvcGlsb3QvYWdlbnQtbW9kZS0xMDEtYWxsLWFib3V0LWdpdGh1Yi1jb3BpbG90cy1wb3dlcmZ1bC1tb2RlLz91dG1fc291cmNlPWNoYXRncHQuY29tIiwiVXJpU3RyaW5nIjoiaHR0cHM6Ly9naXRodWIuYmxvZy9haS1hbmQtbWwvZ2l0aHViLWNvcGlsb3QvYWdlbnQtbW9kZS0xMDEtYWxsLWFib3V0LWdpdGh1Yi1jb3BpbG90cy1wb3dlcmZ1bC1tb2RlL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}</w:instrText>
                </w:r>
                <w:r w:rsidRPr="00DB2469">
                  <w:fldChar w:fldCharType="separate"/>
                </w:r>
                <w:r w:rsidR="009725B8">
                  <w:t>(GitHub, n.d.–c; Lietzke, 2025)</w:t>
                </w:r>
                <w:r w:rsidRPr="00DB2469">
                  <w:fldChar w:fldCharType="end"/>
                </w:r>
              </w:sdtContent>
            </w:sdt>
          </w:p>
          <w:p w14:paraId="781B72FA" w14:textId="38647CD8" w:rsidR="0074774A" w:rsidRPr="00DB2469" w:rsidRDefault="0074774A" w:rsidP="0074774A">
            <w:pPr>
              <w:pStyle w:val="CitaviBibliographySubheading8"/>
              <w:ind w:left="320" w:hanging="218"/>
            </w:pPr>
            <w:r w:rsidRPr="00DB2469">
              <w:t xml:space="preserve">As users interact with GitHub Copilot, it may switch dynamically between functions </w:t>
            </w:r>
            <w:sdt>
              <w:sdtPr>
                <w:alias w:val="To edit, see citavi.com/edit"/>
                <w:tag w:val="CitaviPlaceholder#7ffe6fac-9b29-4fff-adbe-14b08747f663"/>
                <w:id w:val="1440020969"/>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N2QxZTFiLTU4NWYtNDQxMi05YmExLTFjMWJkOTc0MDI3MyIsIlJhbmdlTGVuZ3RoIjoxNiwiUmVmZXJlbmNlSWQiOiI4MGE5NDZhMC01NTFmLTQ0MzYtYTYzOS1hZjc3NDM4MTgx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ZnEwMHlzZy5qcGciLCJVcmlTdHJpbmciOiI4MGE5NDZhMC01NTFmLTQ0MzYtYTYzOS1hZjc3NDM4MTgxZGQ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jcHJpdmFjeS1hbmQtZGF0YSIsIlVyaVN0cmluZyI6Imh0dHBzOi8vZG9jcy5naXRodWIuY29tL2VuL2NvcGlsb3QvZ2V0LXN0YXJ0ZWQjcHJpdmFjeS1hbmQtZGF0Y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Tk6NDEiLCJNb2RpZmllZEJ5IjoiX0phbm5pa2EgU2Now6RmZXIiLCJJZCI6ImNlZjA2MWMzLWY1ZmQtNDQwYS04Y2RkLWQ1MjdmZGIzYjBlMCIsIk1vZGlmaWVkT24iOiIyMDI1LTA4LTIyVDEzOjE5OjQxIiwiUHJvamVjdCI6eyIkcmVmIjoiOCJ9fV0sIk9ubGluZUFkZHJlc3MiOiJodHRwczovL2RvY3MuZ2l0aHViLmNvbS9lbi9jb3BpbG90L2dldC1zdGFydGVkI3ByaXZhY3ktYW5kLWRhdGE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hKSJ9XX0sIlRhZyI6IkNpdGF2aVBsYWNlaG9sZGVyIzdmZmU2ZmFjLTliMjktNGZmZi1hZGJlLTE0YjA4NzQ3ZjY2MyIsIlRleHQiOiIoR2l0SHViLCBuLmQu4oCTYSkiLCJXQUlWZXJzaW9uIjoiNy4zLjEuMzAifQ==}</w:instrText>
                </w:r>
                <w:r w:rsidRPr="00DB2469">
                  <w:fldChar w:fldCharType="separate"/>
                </w:r>
                <w:r w:rsidR="009725B8">
                  <w:t>(GitHub, n.d.–a)</w:t>
                </w:r>
                <w:r w:rsidRPr="00DB2469">
                  <w:fldChar w:fldCharType="end"/>
                </w:r>
              </w:sdtContent>
            </w:sdt>
          </w:p>
        </w:tc>
      </w:tr>
      <w:tr w:rsidR="0074774A" w:rsidRPr="00DB2469" w14:paraId="44D31234" w14:textId="77777777" w:rsidTr="00BA0EAA">
        <w:trPr>
          <w:cantSplit/>
          <w:trHeight w:val="170"/>
        </w:trPr>
        <w:tc>
          <w:tcPr>
            <w:tcW w:w="846" w:type="dxa"/>
            <w:gridSpan w:val="2"/>
            <w:vMerge/>
            <w:vAlign w:val="center"/>
          </w:tcPr>
          <w:p w14:paraId="1A4A6357" w14:textId="77777777" w:rsidR="0074774A" w:rsidRPr="00DB2469" w:rsidRDefault="0074774A" w:rsidP="0074774A">
            <w:pPr>
              <w:pStyle w:val="Text"/>
              <w:spacing w:after="0" w:line="240" w:lineRule="auto"/>
              <w:jc w:val="center"/>
              <w:rPr>
                <w:b/>
                <w:bCs/>
              </w:rPr>
            </w:pPr>
          </w:p>
        </w:tc>
        <w:tc>
          <w:tcPr>
            <w:tcW w:w="5386" w:type="dxa"/>
          </w:tcPr>
          <w:p w14:paraId="32D1C996" w14:textId="3E370E61"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tcPr>
          <w:p w14:paraId="352F562F" w14:textId="70EF2FDF"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tcPr>
          <w:p w14:paraId="69DAF007" w14:textId="43F6489B" w:rsidR="0074774A" w:rsidRPr="00DB2469" w:rsidRDefault="0074774A" w:rsidP="0074774A">
            <w:pPr>
              <w:pStyle w:val="CitaviBibliographySubheading8"/>
              <w:ind w:left="320" w:hanging="218"/>
            </w:pPr>
            <w:r w:rsidRPr="00DB2469">
              <w:t xml:space="preserve">GitHub Copilot is deployed across a wide range of organizational contexts, e.g., startups, multinational enterprises, educational institutions, and individual developers </w:t>
            </w:r>
            <w:sdt>
              <w:sdtPr>
                <w:alias w:val="To edit, see citavi.com/edit"/>
                <w:tag w:val="CitaviPlaceholder#a4e80437-fd12-4bed-a576-c4cbdc50e039"/>
                <w:id w:val="164363728"/>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iYmYzY2NhLTYwYWEtNGQwNy04NDA2LTgzZGFkZmEyZTE0ZC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2E0ZTgwNDM3LWZkMTItNGJlZC1hNTc2LWM0Y2JkYzUwZTAzOSIsIlRleHQiOiIoR2l0SHViLCBuLmQu4oCTYykiLCJXQUlWZXJzaW9uIjoiNy4zLjEuMzAifQ==}</w:instrText>
                </w:r>
                <w:r w:rsidRPr="00DB2469">
                  <w:fldChar w:fldCharType="separate"/>
                </w:r>
                <w:r w:rsidR="009725B8">
                  <w:t>(GitHub, n.d.–c)</w:t>
                </w:r>
                <w:r w:rsidRPr="00DB2469">
                  <w:fldChar w:fldCharType="end"/>
                </w:r>
              </w:sdtContent>
            </w:sdt>
          </w:p>
          <w:p w14:paraId="7863D878" w14:textId="7949B729" w:rsidR="0074774A" w:rsidRPr="00DB2469" w:rsidRDefault="0074774A" w:rsidP="0074774A">
            <w:pPr>
              <w:pStyle w:val="CitaviBibliographySubheading8"/>
              <w:ind w:left="320" w:hanging="218"/>
            </w:pPr>
            <w:r w:rsidRPr="00DB2469">
              <w:t xml:space="preserve">It is integrated into several development environments, embedding it across distinct systemic environments </w:t>
            </w:r>
            <w:sdt>
              <w:sdtPr>
                <w:alias w:val="To edit, see citavi.com/edit"/>
                <w:tag w:val="CitaviPlaceholder#69d218ad-1da4-4743-8b4c-05250786f770"/>
                <w:id w:val="-435137809"/>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ZTljNWY0LTc3OTctNDVkMy1hYzVlLTRiNDgwNThlODE2MS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Y5ZDIxOGFkLTFkYTQtNDc0My04YjRjLTA1MjUwNzg2Zjc3MCIsIlRleHQiOiIoR2l0SHViLCBuLmQu4oCTZSkiLCJXQUlWZXJzaW9uIjoiNy4zLjEuMzAifQ==}</w:instrText>
                </w:r>
                <w:r w:rsidRPr="00DB2469">
                  <w:fldChar w:fldCharType="separate"/>
                </w:r>
                <w:r w:rsidR="009725B8">
                  <w:t>(GitHub, n.d.–e)</w:t>
                </w:r>
                <w:r w:rsidRPr="00DB2469">
                  <w:fldChar w:fldCharType="end"/>
                </w:r>
              </w:sdtContent>
            </w:sdt>
          </w:p>
          <w:p w14:paraId="740A28FB" w14:textId="6D33AA35" w:rsidR="0074774A" w:rsidRPr="00DB2469" w:rsidRDefault="0074774A" w:rsidP="0074774A">
            <w:pPr>
              <w:pStyle w:val="CitaviBibliographySubheading8"/>
              <w:ind w:left="320" w:hanging="218"/>
              <w:rPr>
                <w:color w:val="auto"/>
              </w:rPr>
            </w:pPr>
            <w:r w:rsidRPr="00DB2469">
              <w:t>Thus, it can be assumed that GitHub Copilot can be embedded in multiple systemic environments (and their respective institutions) simultaneously</w:t>
            </w:r>
          </w:p>
        </w:tc>
      </w:tr>
      <w:tr w:rsidR="0074774A" w:rsidRPr="00DB2469" w14:paraId="2D7F08C3" w14:textId="77777777" w:rsidTr="00CA557E">
        <w:trPr>
          <w:trHeight w:val="170"/>
        </w:trPr>
        <w:tc>
          <w:tcPr>
            <w:tcW w:w="846" w:type="dxa"/>
            <w:gridSpan w:val="2"/>
            <w:vMerge/>
            <w:vAlign w:val="center"/>
          </w:tcPr>
          <w:p w14:paraId="706E39D1" w14:textId="77777777" w:rsidR="0074774A" w:rsidRPr="00DB2469" w:rsidRDefault="0074774A" w:rsidP="0074774A">
            <w:pPr>
              <w:pStyle w:val="Text"/>
              <w:spacing w:after="0" w:line="240" w:lineRule="auto"/>
              <w:jc w:val="center"/>
              <w:rPr>
                <w:b/>
                <w:bCs/>
              </w:rPr>
            </w:pPr>
          </w:p>
        </w:tc>
        <w:tc>
          <w:tcPr>
            <w:tcW w:w="5386" w:type="dxa"/>
          </w:tcPr>
          <w:p w14:paraId="4FACFA77" w14:textId="7FF1BFCF"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3A1184AB" w14:textId="230C60D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D1B5B01" w14:textId="7155ECDF" w:rsidR="0074774A" w:rsidRPr="00DB2469" w:rsidRDefault="0074774A" w:rsidP="0074774A">
            <w:pPr>
              <w:pStyle w:val="CitaviBibliographySubheading8"/>
              <w:ind w:left="320" w:hanging="218"/>
            </w:pPr>
            <w:r w:rsidRPr="00DB2469">
              <w:t xml:space="preserve">GitHub Copilot is equipped with operant resources, such as advanced large language models, and operand resources, such as code snippets or documentation that GitHub Copilot acts upon </w:t>
            </w:r>
            <w:sdt>
              <w:sdtPr>
                <w:alias w:val="To edit, see citavi.com/edit"/>
                <w:tag w:val="CitaviPlaceholder#b6d436de-35ac-4dd0-a794-f205e413c3ef"/>
                <w:id w:val="-875316709"/>
                <w:placeholder>
                  <w:docPart w:val="F1823731AFA545AFA6A182BE892AA56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OGRmMTc3LTVlZDYtNGJjZC1iMzU0LWVlN2YzMmRjODQzZCIsIlJhbmdlTGVuZ3RoIjoxNiwiUmVmZXJlbmNlSWQiOiJkMzQ5NTgyYi1iMTIzLTRhMjktOWI3My00ZDU5OTE4N2QxO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jdm8zcmJvNS5qcGciLCJVcmlTdHJpbmciOiJkMzQ5NTgyYi1iMTIzLTRhMjktOWI3My00ZDU5OTE4N2QxOD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Q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cmVzb3VyY2VzLmdpdGh1Yi5jb20vbGVhcm4vcGF0aHdheXMvY29waWxvdC9lc3NlbnRpYWxzL2hvdy1naXRodWItY29waWxvdC1oYW5kbGVzLWRhdGEvIiwiVXJpU3RyaW5nIjoiaHR0cHM6Ly9jb3BpbG90LmdpdGh1Yi50cnVzdC5wYWdl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}</w:instrText>
                </w:r>
                <w:r w:rsidRPr="00DB2469">
                  <w:fldChar w:fldCharType="separate"/>
                </w:r>
                <w:r w:rsidR="009725B8">
                  <w:t>(GitHub, n.d.–d)</w:t>
                </w:r>
                <w:r w:rsidRPr="00DB2469">
                  <w:fldChar w:fldCharType="end"/>
                </w:r>
              </w:sdtContent>
            </w:sdt>
          </w:p>
        </w:tc>
      </w:tr>
      <w:tr w:rsidR="0074774A" w:rsidRPr="00DB2469" w14:paraId="706B2814" w14:textId="77777777" w:rsidTr="00CA557E">
        <w:trPr>
          <w:trHeight w:val="170"/>
        </w:trPr>
        <w:tc>
          <w:tcPr>
            <w:tcW w:w="846" w:type="dxa"/>
            <w:gridSpan w:val="2"/>
            <w:vMerge/>
            <w:vAlign w:val="center"/>
          </w:tcPr>
          <w:p w14:paraId="7D7FDAAE" w14:textId="77777777" w:rsidR="0074774A" w:rsidRPr="00DB2469" w:rsidRDefault="0074774A" w:rsidP="0074774A">
            <w:pPr>
              <w:pStyle w:val="Text"/>
              <w:spacing w:after="0" w:line="240" w:lineRule="auto"/>
              <w:jc w:val="center"/>
              <w:rPr>
                <w:b/>
                <w:bCs/>
              </w:rPr>
            </w:pPr>
          </w:p>
        </w:tc>
        <w:tc>
          <w:tcPr>
            <w:tcW w:w="5386" w:type="dxa"/>
          </w:tcPr>
          <w:p w14:paraId="2CF54E1B" w14:textId="27312AD3"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59C23640" w14:textId="2CEC086D"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AA82A4B" w14:textId="70E5820C" w:rsidR="0074774A" w:rsidRPr="00DB2469" w:rsidRDefault="0074774A" w:rsidP="0074774A">
            <w:pPr>
              <w:pStyle w:val="CitaviBibliographySubheading8"/>
              <w:ind w:left="322" w:hanging="224"/>
              <w:rPr>
                <w:color w:val="auto"/>
              </w:rPr>
            </w:pPr>
            <w:r w:rsidRPr="00DB2469">
              <w:rPr>
                <w:color w:val="auto"/>
              </w:rPr>
              <w:t>GitHub Copilot can integrate, access, and recombine resources (cf. [Ac.3])</w:t>
            </w:r>
          </w:p>
        </w:tc>
      </w:tr>
      <w:tr w:rsidR="0074774A" w:rsidRPr="00DB2469" w14:paraId="73DEA9A2" w14:textId="77777777" w:rsidTr="00CA557E">
        <w:trPr>
          <w:trHeight w:val="170"/>
        </w:trPr>
        <w:tc>
          <w:tcPr>
            <w:tcW w:w="846" w:type="dxa"/>
            <w:gridSpan w:val="2"/>
            <w:vMerge/>
            <w:vAlign w:val="center"/>
          </w:tcPr>
          <w:p w14:paraId="59ED873E" w14:textId="77777777" w:rsidR="0074774A" w:rsidRPr="00DB2469" w:rsidRDefault="0074774A" w:rsidP="0074774A">
            <w:pPr>
              <w:pStyle w:val="Text"/>
              <w:spacing w:after="0" w:line="240" w:lineRule="auto"/>
              <w:jc w:val="center"/>
              <w:rPr>
                <w:b/>
                <w:bCs/>
              </w:rPr>
            </w:pPr>
          </w:p>
        </w:tc>
        <w:tc>
          <w:tcPr>
            <w:tcW w:w="5386" w:type="dxa"/>
          </w:tcPr>
          <w:p w14:paraId="086A38A8" w14:textId="58FA171C"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6E0C446B" w14:textId="760BFBC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FF2C5EC" w14:textId="318DCED8" w:rsidR="0074774A" w:rsidRPr="00DB2469" w:rsidRDefault="0074774A" w:rsidP="0074774A">
            <w:pPr>
              <w:pStyle w:val="CitaviBibliographySubheading8"/>
              <w:numPr>
                <w:ilvl w:val="0"/>
                <w:numId w:val="2"/>
              </w:numPr>
              <w:ind w:left="322" w:hanging="218"/>
            </w:pPr>
            <w:r w:rsidRPr="00DB2469">
              <w:t xml:space="preserve">GenAI systems are designed to follow user instructions and can be prompted to reach different (user) goals </w:t>
            </w:r>
            <w:sdt>
              <w:sdtPr>
                <w:alias w:val="To edit, see citavi.com/edit"/>
                <w:tag w:val="CitaviPlaceholder#58a48676-a08b-42f5-a362-c57d48cd0b30"/>
                <w:id w:val="-1688200389"/>
                <w:placeholder>
                  <w:docPart w:val="56C3E4D0D82D4CA58E1856C8736C1CF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M1OGE0ODY3Ni1hMDhiLTQyZjUtYTM2Mi1jNTdkNDhjZDBiMzA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f086febb-2609-430d-b910-7ecd1d27c5fc"/>
                <w:id w:val="-341857162"/>
                <w:placeholder>
                  <w:docPart w:val="56C3E4D0D82D4CA58E1856C8736C1CF9"/>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ZjA4NmZlYmItMjYwOS00MzBkLWI5MTAtN2VjZDFkMjdjNWZjIiwiVGV4dCI6IihEdW5nLCAyMDI1KSIsIldBSVZlcnNpb24iOiI3LjMuMS4zMCJ9}</w:instrText>
                </w:r>
                <w:r w:rsidRPr="00DB2469">
                  <w:fldChar w:fldCharType="separate"/>
                </w:r>
                <w:r w:rsidR="009725B8">
                  <w:t>(Dung, 2025)</w:t>
                </w:r>
                <w:r w:rsidRPr="00DB2469">
                  <w:fldChar w:fldCharType="end"/>
                </w:r>
              </w:sdtContent>
            </w:sdt>
          </w:p>
          <w:p w14:paraId="61EB45BB" w14:textId="3A306E4C" w:rsidR="0074774A" w:rsidRPr="00DB2469" w:rsidRDefault="0074774A" w:rsidP="0074774A">
            <w:pPr>
              <w:pStyle w:val="CitaviBibliographySubheading8"/>
              <w:numPr>
                <w:ilvl w:val="0"/>
                <w:numId w:val="2"/>
              </w:numPr>
              <w:ind w:left="322" w:hanging="218"/>
              <w:rPr>
                <w:color w:val="auto"/>
              </w:rPr>
            </w:pPr>
            <w:r w:rsidRPr="00DB2469">
              <w:rPr>
                <w:color w:val="auto"/>
              </w:rPr>
              <w:t xml:space="preserve">Importantly, GitHub Copilot generates outputs in line with user goals, but intentionality is fully delegated (i.e., it does not have intrinsic goals or purposes of its own) </w:t>
            </w:r>
            <w:sdt>
              <w:sdtPr>
                <w:rPr>
                  <w:color w:val="auto"/>
                </w:rPr>
                <w:alias w:val="To edit, see citavi.com/edit"/>
                <w:tag w:val="CitaviPlaceholder#2c148858-25f1-4672-a73a-5d9371ba51e0"/>
                <w:id w:val="-451015571"/>
                <w:placeholder>
                  <w:docPart w:val="E407274F3CB04E87BE1AC5D3E540563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MTQzNzJhLTBlOWYtNDQ0ZS1hNTBkLTAyY2NkOTU0YjA1NyIsIlJhbmdlTGVuZ3RoIjoxNCwiUmVmZXJlbmNlSWQiOiI0NGIxMzMzZS01MGRiLTQyODgtOTM4Ny0yMWNmYWE2OTE4O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ob21hcyIsIkxhc3ROYW1lIjoiRG9obWtlIiwiUHJvdGVjdGVkIjpmYWxzZSwiU2V4IjoyLCJDcmVhdGVkQnkiOiJfSmFubmlrYSBTY2jDpGZlciIsIkNyZWF0ZWRPbiI6IjIwMjUtMDgtMjJUMTI6NTM6MzIiLCJNb2RpZmllZEJ5IjoiX0phbm5pa2EgU2Now6RmZXIiLCJJZCI6ImVlM2FjMTZiLWU5M2EtNGZmNi04NTQ2LTY3ZDg1NjJhYWUwZSIsIk1vZGlmaWVkT24iOiIyMDI1LTA4LTIyVDEyOjUzOjMy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jFhczBta3EuanBnIiwiVXJpU3RyaW5nIjoiNDRiMTMzM2UtNTBkYi00Mjg4LTkzODctMjFjZmFhNjkxODhi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naXRodWIuYmxvZy9uZXdzLWluc2lnaHRzL3Byb2R1Y3QtbmV3cy9naXRodWItY29waWxvdC10aGUtYWdlbnQtYXdha2Vucy8iLCJVcmlTdHJpbmciOiJodHRwczovL2dpdGh1Yi5ibG9nL25ld3MtaW5zaWdodHMvcHJvZHVjdC1uZXdzL2dpdGh1Yi1jb3BpbG90LXRoZS1hZ2VudC1hd2FrZW5z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}</w:instrText>
                </w:r>
                <w:r w:rsidRPr="00DB2469">
                  <w:rPr>
                    <w:color w:val="auto"/>
                  </w:rPr>
                  <w:fldChar w:fldCharType="separate"/>
                </w:r>
                <w:r w:rsidR="009725B8">
                  <w:rPr>
                    <w:color w:val="auto"/>
                  </w:rPr>
                  <w:t>(Dohmke, 2025)</w:t>
                </w:r>
                <w:r w:rsidRPr="00DB2469">
                  <w:rPr>
                    <w:color w:val="auto"/>
                  </w:rPr>
                  <w:fldChar w:fldCharType="end"/>
                </w:r>
              </w:sdtContent>
            </w:sdt>
          </w:p>
          <w:p w14:paraId="67A9B055" w14:textId="6507B17D" w:rsidR="0074774A" w:rsidRPr="00DB2469" w:rsidRDefault="0074774A" w:rsidP="0074774A">
            <w:pPr>
              <w:pStyle w:val="CitaviBibliographySubheading8"/>
              <w:numPr>
                <w:ilvl w:val="0"/>
                <w:numId w:val="2"/>
              </w:numPr>
              <w:ind w:left="322" w:hanging="218"/>
              <w:rPr>
                <w:color w:val="auto"/>
              </w:rPr>
            </w:pPr>
            <w:r w:rsidRPr="00DB2469">
              <w:rPr>
                <w:color w:val="auto"/>
              </w:rPr>
              <w:t>“Goal-directedness” is given but as a function of user input and design parameters, and thus in a delegated form. GitHub frames this explicitly as “</w:t>
            </w:r>
            <w:r w:rsidRPr="00DB2469">
              <w:rPr>
                <w:i/>
                <w:iCs/>
                <w:color w:val="auto"/>
              </w:rPr>
              <w:t>Delegate like a boss</w:t>
            </w:r>
            <w:r w:rsidRPr="00DB2469">
              <w:rPr>
                <w:color w:val="auto"/>
              </w:rPr>
              <w:t xml:space="preserve">” </w:t>
            </w:r>
            <w:sdt>
              <w:sdtPr>
                <w:rPr>
                  <w:color w:val="auto"/>
                </w:rPr>
                <w:alias w:val="To edit, see citavi.com/edit"/>
                <w:tag w:val="CitaviPlaceholder#04dcf572-b773-44b1-bd38-3f2bc84c69d8"/>
                <w:id w:val="204843130"/>
                <w:placeholder>
                  <w:docPart w:val="E407274F3CB04E87BE1AC5D3E540563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xYWIwM2U3LWNmODktNDRmMy05YTQ0LWUzYzEwZDlhNmFkY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zA0ZGNmNTcyLWI3NzMtNDRiMS1iZDM4LTNmMmJjODRjNjlkOC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2089577E" w14:textId="77777777" w:rsidTr="00CA557E">
        <w:trPr>
          <w:trHeight w:val="170"/>
        </w:trPr>
        <w:tc>
          <w:tcPr>
            <w:tcW w:w="846" w:type="dxa"/>
            <w:gridSpan w:val="2"/>
            <w:vMerge/>
            <w:vAlign w:val="center"/>
          </w:tcPr>
          <w:p w14:paraId="401E9640" w14:textId="77777777" w:rsidR="0074774A" w:rsidRPr="00DB2469" w:rsidRDefault="0074774A" w:rsidP="0074774A">
            <w:pPr>
              <w:pStyle w:val="Text"/>
              <w:spacing w:after="0" w:line="240" w:lineRule="auto"/>
              <w:jc w:val="center"/>
              <w:rPr>
                <w:b/>
                <w:bCs/>
              </w:rPr>
            </w:pPr>
          </w:p>
        </w:tc>
        <w:tc>
          <w:tcPr>
            <w:tcW w:w="5386" w:type="dxa"/>
          </w:tcPr>
          <w:p w14:paraId="7076EC64" w14:textId="7FEEF6A3"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1D579BAF" w14:textId="44C74515"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17B54899" w14:textId="26F073A5" w:rsidR="0074774A" w:rsidRPr="00DB2469" w:rsidRDefault="0074774A" w:rsidP="0074774A">
            <w:pPr>
              <w:pStyle w:val="CitaviBibliographySubheading8"/>
              <w:ind w:left="322" w:hanging="224"/>
              <w:rPr>
                <w:color w:val="auto"/>
              </w:rPr>
            </w:pPr>
            <w:r w:rsidRPr="00DB2469">
              <w:rPr>
                <w:color w:val="auto"/>
              </w:rPr>
              <w:t xml:space="preserve">Long-term model updates happen via GitHub/Microsoft backend retraining </w:t>
            </w:r>
            <w:sdt>
              <w:sdtPr>
                <w:rPr>
                  <w:color w:val="auto"/>
                </w:rPr>
                <w:alias w:val="To edit, see citavi.com/edit"/>
                <w:tag w:val="CitaviPlaceholder#ec5b943a-ef8b-48df-880d-34e10fc5fa9e"/>
                <w:id w:val="-810488186"/>
                <w:placeholder>
                  <w:docPart w:val="3AF35C057FF543A2B609FDA2CF00633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MjcyYjY1LTcyM2UtNGE2NS1iNTY0LWU1NDE1NzhkMDM2MSIsIlJhbmdlTGVuZ3RoIjoxNSwiUmVmZXJlbmNlSWQiOiJmMDc2MjZkYy1lMTZmLTQ4MTItOTc5MC1lZGI1NmMwNDMwN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bGZ6bGl6by5qcGciLCJVcmlTdHJpbmciOiJmMDc2MjZkYy1lMTZmLTQ4MTItOTc5MC1lZGI1NmMwNDMwND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g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Jsb2cvY2hhbmdlbG9nLzIwMjUtMDgtMDctZ2l0aHViLWNvcGlsb3QtaW4tdnMtY29kZS1qdWx5LXJlbGVhc2UtdjEtMTAzLyIsIlVyaVN0cmluZyI6Imh0dHBzOi8vZ2l0aHViLmJsb2cvY2hhbmdlbG9nLzIwMjUtMDgtMDctZ2l0aHViLWNvcGlsb3QtaW4tdnMtY29kZS1qdWx5LXJlbGVhc2UtdjEtMTAz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NTg6MzQiLCJNb2RpZmllZEJ5IjoiX0phbm5pa2EgU2Now6RmZXIiLCJJZCI6IjA1ZjQ5NzllLWRiZmQtNGQ5My05NzM2LWQ4MGQ3Y2U2NGExYSIsIk1vZGlmaWVkT24iOiIyMDI1LTA4LTIyVDEwOjU4OjM0IiwiUHJvamVjdCI6eyIkcmVmIjoiOCJ9fV0sIk9ubGluZUFkZHJlc3MiOiJodHRwczovL2dpdGh1Yi5ibG9nL2NoYW5nZWxvZy8yMDI1LTA4LTA3LWdpdGh1Yi1jb3BpbG90LWluLXZzLWNvZGUtanVseS1yZWxlYXNlLXYxLTEwMy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}</w:instrText>
                </w:r>
                <w:r w:rsidRPr="00DB2469">
                  <w:rPr>
                    <w:color w:val="auto"/>
                  </w:rPr>
                  <w:fldChar w:fldCharType="separate"/>
                </w:r>
                <w:r w:rsidR="009725B8">
                  <w:rPr>
                    <w:color w:val="auto"/>
                  </w:rPr>
                  <w:t>(GitHub, 2025b)</w:t>
                </w:r>
                <w:r w:rsidRPr="00DB2469">
                  <w:rPr>
                    <w:color w:val="auto"/>
                  </w:rPr>
                  <w:fldChar w:fldCharType="end"/>
                </w:r>
              </w:sdtContent>
            </w:sdt>
          </w:p>
          <w:p w14:paraId="44FC5D05" w14:textId="3ED5B153" w:rsidR="0074774A" w:rsidRPr="00DB2469" w:rsidRDefault="0074774A" w:rsidP="0074774A">
            <w:pPr>
              <w:pStyle w:val="CitaviBibliographySubheading8"/>
              <w:ind w:left="322" w:hanging="224"/>
              <w:rPr>
                <w:color w:val="auto"/>
              </w:rPr>
            </w:pPr>
            <w:r w:rsidRPr="00DB2469">
              <w:rPr>
                <w:color w:val="auto"/>
              </w:rPr>
              <w:t xml:space="preserve">While GitHub Copilot does not learn from private user data locally, it adapts responses dynamically to the current context </w:t>
            </w:r>
            <w:sdt>
              <w:sdtPr>
                <w:rPr>
                  <w:color w:val="auto"/>
                </w:rPr>
                <w:alias w:val="To edit, see citavi.com/edit"/>
                <w:tag w:val="CitaviPlaceholder#e1f1d79b-0f3d-431a-a812-5b3b1301e3e7"/>
                <w:id w:val="-67881598"/>
                <w:placeholder>
                  <w:docPart w:val="3AF35C057FF543A2B609FDA2CF00633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NmZiYjNmLWVhMDQtNGNkZS05MGVlLWRjNjYzODE3ZGM5NCIsIlJhbmdlTGVuZ3RoIjoxNiwiUmVmZXJlbmNlSWQiOiI4MGE5NDZhMC01NTFmLTQ0MzYtYTYzOS1hZjc3NDM4MTgx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ZnEwMHlzZy5qcGciLCJVcmlTdHJpbmciOiI4MGE5NDZhMC01NTFmLTQ0MzYtYTYzOS1hZjc3NDM4MTgxZGQ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jcHJpdmFjeS1hbmQtZGF0YSIsIlVyaVN0cmluZyI6Imh0dHBzOi8vZG9jcy5naXRodWIuY29tL2VuL2NvcGlsb3QvZ2V0LXN0YXJ0ZWQjcHJpdmFjeS1hbmQtZGF0Y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Tk6NDEiLCJNb2RpZmllZEJ5IjoiX0phbm5pa2EgU2Now6RmZXIiLCJJZCI6ImNlZjA2MWMzLWY1ZmQtNDQwYS04Y2RkLWQ1MjdmZGIzYjBlMCIsIk1vZGlmaWVkT24iOiIyMDI1LTA4LTIyVDEzOjE5OjQxIiwiUHJvamVjdCI6eyIkcmVmIjoiOCJ9fV0sIk9ubGluZUFkZHJlc3MiOiJodHRwczovL2RvY3MuZ2l0aHViLmNvbS9lbi9jb3BpbG90L2dldC1zdGFydGVkI3ByaXZhY3ktYW5kLWRhdGE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hKSJ9XX0sIlRhZyI6IkNpdGF2aVBsYWNlaG9sZGVyI2UxZjFkNzliLTBmM2QtNDMxYS1hODEyLTViM2IxMzAxZTNlNyIsIlRleHQiOiIoR2l0SHViLCBuLmQu4oCTYSkiLCJXQUlWZXJzaW9uIjoiNy4zLjEuMzAifQ==}</w:instrText>
                </w:r>
                <w:r w:rsidRPr="00DB2469">
                  <w:rPr>
                    <w:color w:val="auto"/>
                  </w:rPr>
                  <w:fldChar w:fldCharType="separate"/>
                </w:r>
                <w:r w:rsidR="009725B8">
                  <w:rPr>
                    <w:color w:val="auto"/>
                  </w:rPr>
                  <w:t>(GitHub, n.d.–a)</w:t>
                </w:r>
                <w:r w:rsidRPr="00DB2469">
                  <w:rPr>
                    <w:color w:val="auto"/>
                  </w:rPr>
                  <w:fldChar w:fldCharType="end"/>
                </w:r>
              </w:sdtContent>
            </w:sdt>
          </w:p>
        </w:tc>
      </w:tr>
      <w:tr w:rsidR="00EB4E21" w:rsidRPr="00DB2469" w14:paraId="483C7526" w14:textId="77777777" w:rsidTr="00CA557E">
        <w:trPr>
          <w:cantSplit/>
          <w:trHeight w:val="170"/>
        </w:trPr>
        <w:tc>
          <w:tcPr>
            <w:tcW w:w="846" w:type="dxa"/>
            <w:gridSpan w:val="2"/>
            <w:vMerge w:val="restart"/>
            <w:shd w:val="clear" w:color="auto" w:fill="F2F2F2" w:themeFill="background1" w:themeFillShade="F2"/>
            <w:textDirection w:val="btLr"/>
            <w:vAlign w:val="center"/>
          </w:tcPr>
          <w:p w14:paraId="22041B06" w14:textId="480AB49E" w:rsidR="00EB4E21" w:rsidRPr="00DB2469" w:rsidRDefault="00EB4E21" w:rsidP="00EB4E21">
            <w:pPr>
              <w:pStyle w:val="Text"/>
              <w:spacing w:after="0" w:line="240" w:lineRule="auto"/>
              <w:ind w:left="113" w:right="113"/>
              <w:jc w:val="center"/>
              <w:rPr>
                <w:b/>
                <w:bCs/>
              </w:rPr>
            </w:pPr>
            <w:r w:rsidRPr="00DB2469">
              <w:rPr>
                <w:b/>
                <w:bCs/>
              </w:rPr>
              <w:t>Beneficiaries</w:t>
            </w:r>
          </w:p>
        </w:tc>
        <w:tc>
          <w:tcPr>
            <w:tcW w:w="5386" w:type="dxa"/>
            <w:shd w:val="clear" w:color="auto" w:fill="F2F2F2" w:themeFill="background1" w:themeFillShade="F2"/>
          </w:tcPr>
          <w:p w14:paraId="128D8595" w14:textId="094993BF" w:rsidR="00EB4E21" w:rsidRPr="00DB2469" w:rsidRDefault="00EB4E21" w:rsidP="00EB4E21">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5A4A54C8"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46C00B5" w14:textId="333ABBB0" w:rsidR="00EB4E21" w:rsidRPr="00DB2469" w:rsidRDefault="00EB4E21" w:rsidP="00EB4E21">
            <w:pPr>
              <w:pStyle w:val="CitaviBibliographySubheading8"/>
              <w:numPr>
                <w:ilvl w:val="0"/>
                <w:numId w:val="2"/>
              </w:numPr>
              <w:ind w:left="322" w:hanging="218"/>
            </w:pPr>
            <w:r w:rsidRPr="00DB2469">
              <w:rPr>
                <w:color w:val="auto"/>
              </w:rPr>
              <w:t xml:space="preserve">While GenAI can process and generate human-like outputs, it fundamentally lacks genuine cognitive and emotional understanding, demonstrating what can be described as ‘computational mimicry’ rather than authentic experience (e.g., </w:t>
            </w:r>
            <w:sdt>
              <w:sdtPr>
                <w:rPr>
                  <w:color w:val="auto"/>
                </w:rPr>
                <w:alias w:val="To edit, see citavi.com/edit"/>
                <w:tag w:val="CitaviPlaceholder#979e89bb-2ce7-4a73-bfbf-774bc0266bf0"/>
                <w:id w:val="966010380"/>
                <w:placeholder>
                  <w:docPart w:val="3B471B4DAD0D45D68BBEB88C61C481CC"/>
                </w:placeholder>
              </w:sdtPr>
              <w:sdtEndPr/>
              <w:sdtContent>
                <w:r w:rsidRPr="00DB2469">
                  <w:rPr>
                    <w:color w:val="auto"/>
                  </w:rPr>
                  <w:fldChar w:fldCharType="begin"/>
                </w:r>
                <w:r w:rsidR="003A4F6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zk3OWU4OWJiLTJjZTctNGE3My1iZmJmLTc3NGJjMDI2NmJmMCIsIlRleHQiOiJZaXJtaXlhICYgRm9uYWd5LCAyMDI1IiwiV0FJVmVyc2lvbiI6IjcuMy4xLjMwIn0=}</w:instrText>
                </w:r>
                <w:r w:rsidRPr="00DB2469">
                  <w:rPr>
                    <w:color w:val="auto"/>
                  </w:rPr>
                  <w:fldChar w:fldCharType="separate"/>
                </w:r>
                <w:r w:rsidR="009725B8">
                  <w:rPr>
                    <w:color w:val="auto"/>
                  </w:rPr>
                  <w:t>Yirmiya &amp; Fonagy, 2025</w:t>
                </w:r>
                <w:r w:rsidRPr="00DB2469">
                  <w:rPr>
                    <w:color w:val="auto"/>
                  </w:rPr>
                  <w:fldChar w:fldCharType="end"/>
                </w:r>
              </w:sdtContent>
            </w:sdt>
            <w:r w:rsidRPr="00DB2469">
              <w:rPr>
                <w:color w:val="auto"/>
              </w:rPr>
              <w:t xml:space="preserve">) </w:t>
            </w:r>
          </w:p>
          <w:p w14:paraId="7761D8F4" w14:textId="77777777" w:rsidR="00EB4E21" w:rsidRPr="00DB2469" w:rsidRDefault="00EB4E21" w:rsidP="00EB4E21">
            <w:pPr>
              <w:pStyle w:val="CitaviBibliographySubheading8"/>
              <w:numPr>
                <w:ilvl w:val="0"/>
                <w:numId w:val="2"/>
              </w:numPr>
              <w:ind w:left="322" w:hanging="218"/>
              <w:rPr>
                <w:color w:val="auto"/>
              </w:rPr>
            </w:pPr>
            <w:r w:rsidRPr="00DB2469">
              <w:rPr>
                <w:color w:val="auto"/>
              </w:rPr>
              <w:t>No scientific or provider evidence supports any form of genuine emotional or sensual experience in GitHub Copilot</w:t>
            </w:r>
          </w:p>
          <w:p w14:paraId="70A36A93" w14:textId="6F26ED31" w:rsidR="007A0040" w:rsidRPr="00DB2469" w:rsidRDefault="007A0040" w:rsidP="00EB4E21">
            <w:pPr>
              <w:pStyle w:val="CitaviBibliographySubheading8"/>
              <w:numPr>
                <w:ilvl w:val="0"/>
                <w:numId w:val="2"/>
              </w:numPr>
              <w:ind w:left="322" w:hanging="218"/>
              <w:rPr>
                <w:color w:val="auto"/>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0500c115-c7b5-4b70-8ebc-612aa8e8d21c"/>
                <w:id w:val="-6688951"/>
                <w:placeholder>
                  <w:docPart w:val="4F6910C9E4804993AF8432B2317C5C51"/>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DUwMGMxMTUtYzdiNS00YjcwLThlYmMtNjEyYWE4ZThkMjFj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w:t>
            </w:r>
            <w:r w:rsidRPr="00DB2469">
              <w:rPr>
                <w:rFonts w:eastAsia="Times New Roman" w:cs="Times New Roman"/>
                <w:color w:val="auto"/>
              </w:rPr>
              <w:t xml:space="preserve">(e.g., </w:t>
            </w:r>
            <w:sdt>
              <w:sdtPr>
                <w:rPr>
                  <w:rFonts w:eastAsia="Times New Roman" w:cs="Times New Roman"/>
                  <w:color w:val="auto"/>
                </w:rPr>
                <w:alias w:val="To edit, see citavi.com/edit"/>
                <w:tag w:val="CitaviPlaceholder#c863f3c8-8d85-4ea7-9b48-b4a52b3e26a7"/>
                <w:id w:val="991838741"/>
                <w:placeholder>
                  <w:docPart w:val="939D316DAFB3432CB1096592F5C21610"/>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NjODYzZjNjOC04ZDg1LTRlYTctOWI0OC1iNGE1MmIzZTI2YTciLCJUZXh0IjoiQnJlaWRiYWNoIGV0IGFsLiwgMjAyNjsgTm9ydGhvZmYgJiBHb3V2ZWlhLCAyMDI0OyBZaXJtaXlhICYgRm9uYWd5LCAyMDI1IiwiV0FJVmVyc2lvbiI6IjcuMy4xLjMwIn0=}</w:instrText>
                </w:r>
                <w:r w:rsidRPr="00DB2469">
                  <w:rPr>
                    <w:rFonts w:eastAsia="Times New Roman" w:cs="Times New Roman"/>
                    <w:color w:val="auto"/>
                  </w:rPr>
                  <w:fldChar w:fldCharType="separate"/>
                </w:r>
                <w:r w:rsidR="009725B8">
                  <w:rPr>
                    <w:rFonts w:eastAsia="Times New Roman" w:cs="Times New Roman"/>
                    <w:color w:val="auto"/>
                  </w:rPr>
                  <w:t>Breidbach et al., 2026; Northoff &amp; Gouveia, 2024; Yirmiya &amp; Fonagy, 2025</w:t>
                </w:r>
                <w:r w:rsidRPr="00DB2469">
                  <w:rPr>
                    <w:rFonts w:eastAsia="Times New Roman" w:cs="Times New Roman"/>
                    <w:color w:val="auto"/>
                  </w:rPr>
                  <w:fldChar w:fldCharType="end"/>
                </w:r>
              </w:sdtContent>
            </w:sdt>
            <w:r w:rsidRPr="00DB2469">
              <w:rPr>
                <w:rFonts w:eastAsia="Times New Roman" w:cs="Times New Roman"/>
                <w:color w:val="auto"/>
              </w:rPr>
              <w:t>)</w:t>
            </w:r>
            <w:r w:rsidRPr="00DB2469">
              <w:rPr>
                <w:color w:val="auto"/>
              </w:rPr>
              <w:t xml:space="preserve">. Thus, GenAI is not a social system (collective of individuals) but a technical one that does not </w:t>
            </w:r>
            <w:proofErr w:type="gramStart"/>
            <w:r w:rsidRPr="00DB2469">
              <w:rPr>
                <w:color w:val="auto"/>
              </w:rPr>
              <w:t>manifest</w:t>
            </w:r>
            <w:proofErr w:type="gramEnd"/>
            <w:r w:rsidRPr="00DB2469">
              <w:rPr>
                <w:color w:val="auto"/>
              </w:rPr>
              <w:t xml:space="preserve"> as a collective of social individuals capable of thinking, wanting, imagining, feeling, sensing, or experiencing emotions.</w:t>
            </w:r>
          </w:p>
        </w:tc>
      </w:tr>
      <w:tr w:rsidR="00EB4E21" w:rsidRPr="00DB2469" w14:paraId="6B320543" w14:textId="77777777" w:rsidTr="00CA557E">
        <w:trPr>
          <w:cantSplit/>
          <w:trHeight w:val="170"/>
        </w:trPr>
        <w:tc>
          <w:tcPr>
            <w:tcW w:w="846" w:type="dxa"/>
            <w:gridSpan w:val="2"/>
            <w:vMerge/>
            <w:shd w:val="clear" w:color="auto" w:fill="F2F2F2" w:themeFill="background1" w:themeFillShade="F2"/>
            <w:vAlign w:val="center"/>
          </w:tcPr>
          <w:p w14:paraId="6D0382C7"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3ABD041B" w14:textId="6440A99C" w:rsidR="00EB4E21" w:rsidRPr="00DB2469" w:rsidRDefault="00EB4E21" w:rsidP="00EB4E21">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0053445F"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1F370532" w14:textId="349D3417" w:rsidR="00EB4E21" w:rsidRPr="00DB2469" w:rsidRDefault="00EB4E21" w:rsidP="00EB4E21">
            <w:pPr>
              <w:pStyle w:val="CitaviBibliographySubheading8"/>
              <w:numPr>
                <w:ilvl w:val="0"/>
                <w:numId w:val="2"/>
              </w:numPr>
              <w:ind w:left="322" w:hanging="218"/>
            </w:pPr>
            <w:r w:rsidRPr="00DB2469">
              <w:rPr>
                <w:color w:val="auto"/>
              </w:rPr>
              <w:t>Current AI systems, including GenAI, exhibit no point of view, perspectiveness, or “</w:t>
            </w:r>
            <w:r w:rsidRPr="00DB2469">
              <w:rPr>
                <w:i/>
                <w:iCs/>
                <w:color w:val="auto"/>
              </w:rPr>
              <w:t>mineness</w:t>
            </w:r>
            <w:r w:rsidRPr="00DB2469">
              <w:rPr>
                <w:color w:val="auto"/>
              </w:rPr>
              <w:t xml:space="preserve">”, nor do they possess any form of consciousness </w:t>
            </w:r>
            <w:sdt>
              <w:sdtPr>
                <w:rPr>
                  <w:color w:val="auto"/>
                </w:rPr>
                <w:alias w:val="To edit, see citavi.com/edit"/>
                <w:tag w:val="CitaviPlaceholder#77f53e47-03ba-47eb-b2ac-80ef83314e51"/>
                <w:id w:val="-103726016"/>
                <w:placeholder>
                  <w:docPart w:val="D2FE7CDD1AF04EA083F66B215D7557C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zdmNTNlNDctMDNiYS00N2ViLWIyYWMtODBlZjgzMzE0ZTUx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Thus, AI does not hold individual values, beliefs, attitudes, or worldviews</w:t>
            </w:r>
          </w:p>
          <w:p w14:paraId="1F1D8081" w14:textId="77777777" w:rsidR="00EB4E21" w:rsidRPr="00DB2469" w:rsidRDefault="00EB4E21" w:rsidP="00EB4E21">
            <w:pPr>
              <w:pStyle w:val="CitaviBibliographySubheading8"/>
              <w:numPr>
                <w:ilvl w:val="0"/>
                <w:numId w:val="2"/>
              </w:numPr>
              <w:ind w:left="322" w:hanging="218"/>
              <w:rPr>
                <w:color w:val="auto"/>
              </w:rPr>
            </w:pPr>
            <w:r w:rsidRPr="00DB2469">
              <w:rPr>
                <w:color w:val="auto"/>
              </w:rPr>
              <w:t>There is no evidence that GitHub Copilot holds any individual values, beliefs, attitudes, worldviews, or consciousness</w:t>
            </w:r>
          </w:p>
          <w:p w14:paraId="1572ABB5" w14:textId="4CBCC5C0" w:rsidR="003C3A68" w:rsidRPr="00DB2469" w:rsidRDefault="003C3A68" w:rsidP="00EB4E21">
            <w:pPr>
              <w:pStyle w:val="CitaviBibliographySubheading8"/>
              <w:numPr>
                <w:ilvl w:val="0"/>
                <w:numId w:val="2"/>
              </w:numPr>
              <w:ind w:left="322" w:hanging="218"/>
              <w:rPr>
                <w:color w:val="auto"/>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2b7e897c-e505-4232-a614-682c31d1676d"/>
                <w:id w:val="-1817257978"/>
                <w:placeholder>
                  <w:docPart w:val="056AD811B1834B7F80FAD976D262A58F"/>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mI3ZTg5N2MtZTUwNS00MjMyLWE2MTQtNjgyYzMxZDE2NzZk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283cf08f-d60f-476a-bbdb-9f659c0470b9"/>
                <w:id w:val="-240023691"/>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3NWNhNWVlLTZjMmQtNDJlMy1iYjg4LWVjMWMxYmYxMWMyMi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zI4M2NmMDhmLWQ2MGYtNDc2YS1iYmRiLTlmNjU5YzA0NzBiOS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xml:space="preserve">; Northoff &amp; Gouveia, 2024; Yirmiya &amp; Fonagy, 2025). Thus, GenAI is not a social system (collective of individuals) but a technical one that does not manifest as a collective of social individuals holding values, beliefs, attitudes, </w:t>
            </w:r>
            <w:r w:rsidRPr="00DB2469">
              <w:t>worldviews, or consciousness.</w:t>
            </w:r>
          </w:p>
        </w:tc>
      </w:tr>
      <w:tr w:rsidR="00EB4E21" w:rsidRPr="00DB2469" w14:paraId="31B2DC27" w14:textId="77777777" w:rsidTr="00CA557E">
        <w:trPr>
          <w:cantSplit/>
          <w:trHeight w:val="170"/>
        </w:trPr>
        <w:tc>
          <w:tcPr>
            <w:tcW w:w="846" w:type="dxa"/>
            <w:gridSpan w:val="2"/>
            <w:vMerge/>
            <w:shd w:val="clear" w:color="auto" w:fill="F2F2F2" w:themeFill="background1" w:themeFillShade="F2"/>
            <w:vAlign w:val="center"/>
          </w:tcPr>
          <w:p w14:paraId="066C0B04"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79EF41F6" w14:textId="675A3D9D" w:rsidR="00EB4E21" w:rsidRPr="00DB2469" w:rsidRDefault="00EB4E21" w:rsidP="00EB4E21">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6AC26C55"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234877B6" w14:textId="29CE1193" w:rsidR="00EB4E21" w:rsidRPr="00DB2469" w:rsidRDefault="00EB4E21" w:rsidP="00EB4E21">
            <w:pPr>
              <w:pStyle w:val="CitaviBibliographySubheading8"/>
              <w:numPr>
                <w:ilvl w:val="0"/>
                <w:numId w:val="2"/>
              </w:numPr>
              <w:ind w:left="32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7f53b5e4-fd5c-41ea-80e1-89c45f7af472"/>
                <w:id w:val="-1379072253"/>
                <w:placeholder>
                  <w:docPart w:val="4F79AC51F0EE4B899CA4F0161661AB3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2Y1M2I1ZTQtZmQ1Yy00MWVhLTgwZTEtODljNDVmN2FmNDcy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0B3BC375" w14:textId="77777777" w:rsidR="00EB4E21" w:rsidRPr="00DB2469" w:rsidRDefault="00EB4E21" w:rsidP="00EB4E21">
            <w:pPr>
              <w:pStyle w:val="CitaviBibliographySubheading8"/>
              <w:numPr>
                <w:ilvl w:val="0"/>
                <w:numId w:val="2"/>
              </w:numPr>
              <w:ind w:left="322" w:hanging="218"/>
              <w:rPr>
                <w:color w:val="auto"/>
              </w:rPr>
            </w:pPr>
            <w:r w:rsidRPr="00DB2469">
              <w:rPr>
                <w:color w:val="auto"/>
              </w:rPr>
              <w:t>We found no evidence that GitHub Copilot exhibits goal-directed, value-seeking behaviors beyond user-delegated intentionality</w:t>
            </w:r>
          </w:p>
          <w:p w14:paraId="3FC2DD5C" w14:textId="7EF5DC92" w:rsidR="003C3A68" w:rsidRPr="00DB2469" w:rsidRDefault="003C3A68" w:rsidP="00EB4E21">
            <w:pPr>
              <w:pStyle w:val="CitaviBibliographySubheading8"/>
              <w:numPr>
                <w:ilvl w:val="0"/>
                <w:numId w:val="2"/>
              </w:numPr>
              <w:ind w:left="322" w:hanging="218"/>
              <w:rPr>
                <w:color w:val="auto"/>
              </w:rPr>
            </w:pPr>
            <w:r w:rsidRPr="00DB2469">
              <w:t xml:space="preserve">GenAI can neither be a collective with needs. Its objectives are defined by an external, mathematical optimization function, not by endogenous needs derived from its constituent parts </w:t>
            </w:r>
            <w:sdt>
              <w:sdtPr>
                <w:rPr>
                  <w:rFonts w:eastAsia="Times New Roman" w:cs="Times New Roman"/>
                  <w:color w:val="auto"/>
                </w:rPr>
                <w:alias w:val="To edit, see citavi.com/edit"/>
                <w:tag w:val="CitaviPlaceholder#85c6394a-805b-4f7c-8329-dbf73052c600"/>
                <w:id w:val="495696690"/>
                <w:placeholder>
                  <w:docPart w:val="28FED11338F144D6B9B82D0B092415CE"/>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M4NWM2Mzk0YS04MDViLTRmN2MtODMyOS1kYmY3MzA1MmM2MDAiLCJUZXh0IjoiKEZldWVycmllZ2VsIGV0IGFsLiwgMjAyNDsgTm9ydGhvZmYgJiBHb3V2ZWlhLCAyMDI0KSIsIldBSVZlcnNpb24iOiI3LjMuMS4zMCJ9}</w:instrText>
                </w:r>
                <w:r w:rsidRPr="00DB2469">
                  <w:rPr>
                    <w:rFonts w:eastAsia="Times New Roman" w:cs="Times New Roman"/>
                    <w:color w:val="auto"/>
                  </w:rPr>
                  <w:fldChar w:fldCharType="separate"/>
                </w:r>
                <w:r w:rsidR="009725B8">
                  <w:rPr>
                    <w:rFonts w:eastAsia="Times New Roman" w:cs="Times New Roman"/>
                    <w:color w:val="auto"/>
                  </w:rPr>
                  <w:t>(Feuerriegel et al., 2024; Northoff &amp; Gouveia, 2024)</w:t>
                </w:r>
                <w:r w:rsidRPr="00DB2469">
                  <w:rPr>
                    <w:rFonts w:eastAsia="Times New Roman" w:cs="Times New Roman"/>
                    <w:color w:val="auto"/>
                  </w:rPr>
                  <w:fldChar w:fldCharType="end"/>
                </w:r>
              </w:sdtContent>
            </w:sdt>
            <w:r w:rsidRPr="00DB2469">
              <w:rPr>
                <w:rFonts w:eastAsia="Times New Roman" w:cs="Times New Roman"/>
                <w:color w:val="auto"/>
              </w:rPr>
              <w:t xml:space="preserve">. </w:t>
            </w:r>
            <w:r w:rsidRPr="00DB2469">
              <w:t xml:space="preserve">A social system’s goals may emerge from aggregated, intentional states of its human members, a form of “collective intentionality” that technical systems lack </w:t>
            </w:r>
            <w:sdt>
              <w:sdtPr>
                <w:alias w:val="To edit, see citavi.com/edit"/>
                <w:tag w:val="CitaviPlaceholder#c5d19e8d-02f3-4d70-aefb-6b48330607c2"/>
                <w:id w:val="-497650316"/>
                <w:placeholder>
                  <w:docPart w:val="8A4E579BF4B9479086ECD32D5932066F"/>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YzVkMTllOGQtMDJmMy00ZDcwLWFlZmItNmI0ODMzMDYwN2MyIiwiVGV4dCI6IihTZWFybGUsIDE5OTUpIiwiV0FJVmVyc2lvbiI6IjcuMy4xLjMwIn0=}</w:instrText>
                </w:r>
                <w:r w:rsidRPr="00DB2469">
                  <w:fldChar w:fldCharType="separate"/>
                </w:r>
                <w:r w:rsidR="009725B8">
                  <w:t>(Searle, 1995)</w:t>
                </w:r>
                <w:r w:rsidRPr="00DB2469">
                  <w:fldChar w:fldCharType="end"/>
                </w:r>
              </w:sdtContent>
            </w:sdt>
          </w:p>
        </w:tc>
      </w:tr>
      <w:tr w:rsidR="00EB4E21" w:rsidRPr="00DB2469" w14:paraId="1DB20229" w14:textId="77777777" w:rsidTr="00CA557E">
        <w:trPr>
          <w:cantSplit/>
          <w:trHeight w:val="170"/>
        </w:trPr>
        <w:tc>
          <w:tcPr>
            <w:tcW w:w="846" w:type="dxa"/>
            <w:gridSpan w:val="2"/>
            <w:vMerge/>
            <w:shd w:val="clear" w:color="auto" w:fill="F2F2F2" w:themeFill="background1" w:themeFillShade="F2"/>
            <w:vAlign w:val="center"/>
          </w:tcPr>
          <w:p w14:paraId="102C9205"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18EA9379" w14:textId="2AEBE9F9" w:rsidR="00EB4E21" w:rsidRPr="00DB2469" w:rsidRDefault="00EB4E21" w:rsidP="00EB4E21">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7A2851A2"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13B563B7" w14:textId="56E095F6" w:rsidR="00EB4E21" w:rsidRPr="00DB2469" w:rsidRDefault="00EB4E21" w:rsidP="00EB4E21">
            <w:pPr>
              <w:pStyle w:val="CitaviBibliographySubheading8"/>
              <w:numPr>
                <w:ilvl w:val="0"/>
                <w:numId w:val="2"/>
              </w:numPr>
              <w:ind w:left="322" w:hanging="218"/>
            </w:pPr>
            <w:r w:rsidRPr="00DB2469">
              <w:t xml:space="preserve">Expectations, especially toward value propositions, presuppose anticipatory consciousness and experiential orientation toward future value </w:t>
            </w:r>
            <w:sdt>
              <w:sdtPr>
                <w:alias w:val="To edit, see citavi.com/edit"/>
                <w:tag w:val="CitaviPlaceholder#4929fec6-a308-4143-9a57-a6274bff7d07"/>
                <w:id w:val="1371795047"/>
                <w:placeholder>
                  <w:docPart w:val="F3AE2F9AC58042E49D051B14AEC09DF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M0OTI5ZmVjNi1hMzA4LTQxNDMtOWE1Ny1hNjI3NGJmZjdkMDciLCJUZXh0IjoiKEhlbGtrdWxhIGV0IGFsLiwgMjAxMikiLCJXQUlWZXJzaW9uIjoiNy4zLjEuMzAifQ==}</w:instrText>
                </w:r>
                <w:r w:rsidRPr="00DB2469">
                  <w:fldChar w:fldCharType="separate"/>
                </w:r>
                <w:r w:rsidR="009725B8">
                  <w:t>(Helkkula et al., 2012)</w:t>
                </w:r>
                <w:r w:rsidRPr="00DB2469">
                  <w:fldChar w:fldCharType="end"/>
                </w:r>
              </w:sdtContent>
            </w:sdt>
          </w:p>
          <w:p w14:paraId="30BF1409" w14:textId="0295D594" w:rsidR="00EB4E21" w:rsidRPr="00DB2469" w:rsidRDefault="00EB4E21" w:rsidP="00EB4E21">
            <w:pPr>
              <w:pStyle w:val="CitaviBibliographySubheading8"/>
              <w:numPr>
                <w:ilvl w:val="0"/>
                <w:numId w:val="2"/>
              </w:numPr>
              <w:ind w:left="322" w:hanging="218"/>
            </w:pPr>
            <w:r w:rsidRPr="00DB2469">
              <w:t xml:space="preserve">Current GenAI systems lack any point of view or temporal self-relation required for expectation formation </w:t>
            </w:r>
            <w:sdt>
              <w:sdtPr>
                <w:alias w:val="To edit, see citavi.com/edit"/>
                <w:tag w:val="CitaviPlaceholder#d6c06b88-6d86-419a-aa16-fb969b5e3434"/>
                <w:id w:val="1498154842"/>
                <w:placeholder>
                  <w:docPart w:val="F3AE2F9AC58042E49D051B14AEC09DF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NkNmMwNmI4OC02ZDg2LTQxOWEtYWExNi1mYjk2OWI1ZTM0MzQ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3C3A68" w:rsidRPr="00DB2469">
              <w:t>, nor do they manifest as a collective of individuals that hold and articulate such expectations</w:t>
            </w:r>
          </w:p>
          <w:p w14:paraId="77D0BB65" w14:textId="3C9E3418" w:rsidR="00EB4E21" w:rsidRPr="00DB2469" w:rsidRDefault="00EB4E21" w:rsidP="00EB4E21">
            <w:pPr>
              <w:pStyle w:val="CitaviBibliographySubheading8"/>
              <w:numPr>
                <w:ilvl w:val="0"/>
                <w:numId w:val="2"/>
              </w:numPr>
              <w:ind w:left="322" w:hanging="218"/>
              <w:rPr>
                <w:color w:val="auto"/>
              </w:rPr>
            </w:pPr>
            <w:r w:rsidRPr="00DB2469">
              <w:t xml:space="preserve">No evidence supports that </w:t>
            </w:r>
            <w:r w:rsidRPr="00DB2469">
              <w:rPr>
                <w:color w:val="auto"/>
              </w:rPr>
              <w:t xml:space="preserve">GitHub Copilot </w:t>
            </w:r>
            <w:r w:rsidRPr="00DB2469">
              <w:t>itself holds expectations</w:t>
            </w:r>
          </w:p>
        </w:tc>
      </w:tr>
      <w:tr w:rsidR="00EB4E21" w:rsidRPr="00DB2469" w14:paraId="0CBD765D" w14:textId="77777777" w:rsidTr="00CA557E">
        <w:trPr>
          <w:cantSplit/>
          <w:trHeight w:val="170"/>
        </w:trPr>
        <w:tc>
          <w:tcPr>
            <w:tcW w:w="846" w:type="dxa"/>
            <w:gridSpan w:val="2"/>
            <w:vMerge/>
            <w:shd w:val="clear" w:color="auto" w:fill="F2F2F2" w:themeFill="background1" w:themeFillShade="F2"/>
            <w:vAlign w:val="center"/>
          </w:tcPr>
          <w:p w14:paraId="11C186E6"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4860E3F8" w14:textId="207F4E4E" w:rsidR="00EB4E21" w:rsidRPr="00DB2469" w:rsidRDefault="00EB4E21" w:rsidP="00EB4E21">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481686B2"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6F6E063" w14:textId="46731BF5" w:rsidR="00EB4E21" w:rsidRPr="00DB2469" w:rsidRDefault="00EB4E21" w:rsidP="00EB4E21">
            <w:pPr>
              <w:pStyle w:val="CitaviBibliographySubheading8"/>
              <w:numPr>
                <w:ilvl w:val="0"/>
                <w:numId w:val="2"/>
              </w:numPr>
              <w:ind w:left="322" w:hanging="218"/>
            </w:pPr>
            <w:r w:rsidRPr="00DB2469">
              <w:rPr>
                <w:color w:val="auto"/>
              </w:rPr>
              <w:t xml:space="preserve">GenAI is increasingly used to support evaluation and decision-making </w:t>
            </w:r>
            <w:sdt>
              <w:sdtPr>
                <w:rPr>
                  <w:color w:val="auto"/>
                </w:rPr>
                <w:alias w:val="To edit, see citavi.com/edit"/>
                <w:tag w:val="CitaviPlaceholder#3bf8e9a5-0139-46f7-a27d-83ec6f7981f9"/>
                <w:id w:val="1681466588"/>
                <w:placeholder>
                  <w:docPart w:val="4D36874168744F9E81B5A1D48EFF04A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zYmY4ZTlhNS0wMTM5LTQ2ZjctYTI3ZC04M2VjNmY3OTgxZjkiLCJUZXh0IjoiKEzDs3Blei1Tb2zDrXMgZXQgYWwuLCAyMDI1KSIsIldBSVZlcnNpb24iOiI3LjMuMS4zMCJ9}</w:instrText>
                </w:r>
                <w:r w:rsidRPr="00DB2469">
                  <w:rPr>
                    <w:color w:val="auto"/>
                  </w:rPr>
                  <w:fldChar w:fldCharType="separate"/>
                </w:r>
                <w:r w:rsidR="009725B8">
                  <w:rPr>
                    <w:color w:val="auto"/>
                  </w:rPr>
                  <w:t>(López-Solís et al., 2025)</w:t>
                </w:r>
                <w:r w:rsidRPr="00DB2469">
                  <w:rPr>
                    <w:color w:val="auto"/>
                  </w:rPr>
                  <w:fldChar w:fldCharType="end"/>
                </w:r>
              </w:sdtContent>
            </w:sdt>
            <w:r w:rsidRPr="00DB2469">
              <w:rPr>
                <w:color w:val="auto"/>
              </w:rPr>
              <w:t xml:space="preserve">, creating impressions of reflective practices. </w:t>
            </w:r>
          </w:p>
          <w:p w14:paraId="380B162C" w14:textId="7CC3E622"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due to a lack of consciousness or phenomenological self-awareness of current GenAI systems </w:t>
            </w:r>
            <w:sdt>
              <w:sdtPr>
                <w:rPr>
                  <w:color w:val="auto"/>
                </w:rPr>
                <w:alias w:val="To edit, see citavi.com/edit"/>
                <w:tag w:val="CitaviPlaceholder#287ab9bd-36ad-4fcc-808c-30a96a654aa1"/>
                <w:id w:val="1518042508"/>
                <w:placeholder>
                  <w:docPart w:val="AD69FD30FCE14F6196B222F4AA02B1C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jg3YWI5YmQtMzZhZC00ZmNjLTgwOGMtMzBhOTZhNjU0YWEx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no genuine sense-making occurs in the phenomenological sense</w:t>
            </w:r>
          </w:p>
          <w:p w14:paraId="233A4032" w14:textId="588F8254" w:rsidR="00EB4E21" w:rsidRPr="00DB2469" w:rsidRDefault="00EB4E21" w:rsidP="00EB4E21">
            <w:pPr>
              <w:pStyle w:val="CitaviBibliographySubheading8"/>
              <w:numPr>
                <w:ilvl w:val="0"/>
                <w:numId w:val="2"/>
              </w:numPr>
              <w:ind w:left="322" w:hanging="218"/>
              <w:rPr>
                <w:color w:val="auto"/>
              </w:rPr>
            </w:pPr>
            <w:r w:rsidRPr="00DB2469">
              <w:rPr>
                <w:color w:val="auto"/>
              </w:rPr>
              <w:t>Hence, GitHub Copilot may assess or evaluate output, but cannot authentically reflect on value propositions</w:t>
            </w:r>
          </w:p>
        </w:tc>
      </w:tr>
      <w:tr w:rsidR="00EB4E21" w:rsidRPr="00DB2469" w14:paraId="563B83B4" w14:textId="77777777" w:rsidTr="00CA557E">
        <w:trPr>
          <w:cantSplit/>
          <w:trHeight w:val="170"/>
        </w:trPr>
        <w:tc>
          <w:tcPr>
            <w:tcW w:w="846" w:type="dxa"/>
            <w:gridSpan w:val="2"/>
            <w:vMerge/>
            <w:shd w:val="clear" w:color="auto" w:fill="F2F2F2" w:themeFill="background1" w:themeFillShade="F2"/>
            <w:vAlign w:val="center"/>
          </w:tcPr>
          <w:p w14:paraId="7AD510EF"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AF7AAFE" w14:textId="478B8C79" w:rsidR="00EB4E21" w:rsidRPr="00DB2469" w:rsidRDefault="00EB4E21" w:rsidP="00EB4E21">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6A67AA03" w14:textId="579F3DB8" w:rsidR="00EB4E21" w:rsidRPr="00DB2469" w:rsidRDefault="00EB4E21" w:rsidP="00EB4E21">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311E0161" w14:textId="0367A5BE" w:rsidR="00EB4E21" w:rsidRPr="00DB2469" w:rsidRDefault="00EB4E21" w:rsidP="00EB4E21">
            <w:pPr>
              <w:pStyle w:val="CitaviBibliographySubheading8"/>
              <w:numPr>
                <w:ilvl w:val="0"/>
                <w:numId w:val="2"/>
              </w:numPr>
              <w:ind w:left="322" w:hanging="218"/>
            </w:pPr>
            <w:r w:rsidRPr="00DB2469">
              <w:rPr>
                <w:color w:val="auto"/>
              </w:rPr>
              <w:t xml:space="preserve">GitHub Copilot’s AI models purposefully generate contextually relevant code suggestions </w:t>
            </w:r>
            <w:sdt>
              <w:sdtPr>
                <w:rPr>
                  <w:color w:val="auto"/>
                </w:rPr>
                <w:alias w:val="To edit, see citavi.com/edit"/>
                <w:tag w:val="CitaviPlaceholder#6bbc7a36-9bd4-4d40-80c3-3117d44312fc"/>
                <w:id w:val="-1516759403"/>
                <w:placeholder>
                  <w:docPart w:val="09913392C1A14CE49B048C1270713E4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zNWI2ZjA5LTI5ZDgtNGZkZS04NjAxLTYzYTUzMGYxNTM2YyIsIlJhbmdlTGVuZ3RoIjoxNi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XSwiRm9ybWF0dGVkVGV4dCI6eyIkaWQiOiIxNSIsIkNvdW50IjoxLCJUZXh0VW5pdHMiOlt7IiRpZCI6IjE2IiwiRm9udFN0eWxlIjp7IiRpZCI6IjE3IiwiTmV1dHJhbCI6dHJ1ZX0sIlJlYWRpbmdPcmRlciI6MSwiVGV4dCI6IihHaXRIdWIsIG4uZC7igJNlKSJ9XX0sIlRhZyI6IkNpdGF2aVBsYWNlaG9sZGVyIzZiYmM3YTM2LTliZDQtNGQ0MC04MGMzLTMxMTdkNDQzMTJmYyIsIlRleHQiOiIoR2l0SHViLCBuLmQu4oCTZSkiLCJXQUlWZXJzaW9uIjoiNy4zLjEuMzAifQ==}</w:instrText>
                </w:r>
                <w:r w:rsidRPr="00DB2469">
                  <w:rPr>
                    <w:color w:val="auto"/>
                  </w:rPr>
                  <w:fldChar w:fldCharType="separate"/>
                </w:r>
                <w:r w:rsidR="009725B8">
                  <w:rPr>
                    <w:color w:val="auto"/>
                  </w:rPr>
                  <w:t>(GitHub, n.d.–e)</w:t>
                </w:r>
                <w:r w:rsidRPr="00DB2469">
                  <w:rPr>
                    <w:color w:val="auto"/>
                  </w:rPr>
                  <w:fldChar w:fldCharType="end"/>
                </w:r>
              </w:sdtContent>
            </w:sdt>
            <w:r w:rsidRPr="00DB2469">
              <w:rPr>
                <w:color w:val="auto"/>
              </w:rPr>
              <w:t xml:space="preserve">. Thus, GitHub Copilot is capable of participating in reciprocal resource integration captured by the concept of value co-creation </w:t>
            </w:r>
            <w:sdt>
              <w:sdtPr>
                <w:rPr>
                  <w:color w:val="auto"/>
                </w:rPr>
                <w:alias w:val="To edit, see citavi.com/edit"/>
                <w:tag w:val="CitaviPlaceholder#7876cd8d-c643-4611-b202-fd2891c52f10"/>
                <w:id w:val="-964659486"/>
                <w:placeholder>
                  <w:docPart w:val="2539F812D8C64509B5B25D847D9624A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c4NzZjZDhkLWM2NDMtNDYxMS1iMjAyLWZkMjg5MWM1MmYxMC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25F229D4" w14:textId="2903AD2F" w:rsidR="00EB4E21" w:rsidRPr="00DB2469" w:rsidRDefault="00EB4E21" w:rsidP="00EB4E21">
            <w:pPr>
              <w:pStyle w:val="CitaviBibliographySubheading8"/>
              <w:numPr>
                <w:ilvl w:val="0"/>
                <w:numId w:val="2"/>
              </w:numPr>
              <w:ind w:left="322" w:hanging="218"/>
              <w:rPr>
                <w:color w:val="auto"/>
              </w:rPr>
            </w:pPr>
            <w:r w:rsidRPr="00DB2469">
              <w:t xml:space="preserve">Importantly, this involvement is purely instrumental: </w:t>
            </w:r>
            <w:r w:rsidRPr="00DB2469">
              <w:rPr>
                <w:color w:val="auto"/>
              </w:rPr>
              <w:t xml:space="preserve">GitHub Copilot </w:t>
            </w:r>
            <w:r w:rsidRPr="00DB2469">
              <w:t>itself does not realize or experience the outcome of value co-creation (cf. [Be.7][Be.8])</w:t>
            </w:r>
          </w:p>
        </w:tc>
      </w:tr>
      <w:tr w:rsidR="00EB4E21" w:rsidRPr="00DB2469" w14:paraId="300A0888" w14:textId="77777777" w:rsidTr="00CA557E">
        <w:trPr>
          <w:cantSplit/>
          <w:trHeight w:val="170"/>
        </w:trPr>
        <w:tc>
          <w:tcPr>
            <w:tcW w:w="846" w:type="dxa"/>
            <w:gridSpan w:val="2"/>
            <w:vMerge/>
            <w:shd w:val="clear" w:color="auto" w:fill="F2F2F2" w:themeFill="background1" w:themeFillShade="F2"/>
            <w:vAlign w:val="center"/>
          </w:tcPr>
          <w:p w14:paraId="10575504"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01653833" w14:textId="336DD7DF" w:rsidR="00EB4E21" w:rsidRPr="00DB2469" w:rsidRDefault="00EB4E21" w:rsidP="00EB4E21">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2329A36B"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93A3D0F" w14:textId="7589684C" w:rsidR="00EB4E21" w:rsidRPr="00DB2469" w:rsidRDefault="00EB4E21" w:rsidP="00EB4E21">
            <w:pPr>
              <w:pStyle w:val="CitaviBibliographySubheading8"/>
              <w:ind w:left="322" w:hanging="224"/>
            </w:pPr>
            <w:r w:rsidRPr="00DB2469">
              <w:rPr>
                <w:color w:val="auto"/>
              </w:rPr>
              <w:t xml:space="preserve">Value-in-use and value-in-context phenomenologically capture the “idiosyncratic, experiential, contextual, and meaning-laden” </w:t>
            </w:r>
            <w:sdt>
              <w:sdtPr>
                <w:rPr>
                  <w:color w:val="auto"/>
                </w:rPr>
                <w:alias w:val="To edit, see citavi.com/edit"/>
                <w:tag w:val="CitaviPlaceholder#3e1aa878-a531-4800-b48a-2e8bc7f3e6d2"/>
                <w:id w:val="543408949"/>
                <w:placeholder>
                  <w:docPart w:val="AC62CA5A8C5C46A0891DCF96786D2DF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zNlMWFhODc4LWE1MzEtNDgwMC1iNDhhLTJlOGJjN2YzZTZkMiIsIlRleHQiOiIoVmFyZ28sIDIwMDksIHAuwqAzNzUpIiwiV0FJVmVyc2lvbiI6IjcuMy4xLjMwIn0=}</w:instrText>
                </w:r>
                <w:r w:rsidRPr="00DB2469">
                  <w:rPr>
                    <w:color w:val="auto"/>
                  </w:rPr>
                  <w:fldChar w:fldCharType="separate"/>
                </w:r>
                <w:r w:rsidR="009725B8">
                  <w:rPr>
                    <w:color w:val="auto"/>
                  </w:rPr>
                  <w:t>(Vargo, 2009, p. 375)</w:t>
                </w:r>
                <w:r w:rsidRPr="00DB2469">
                  <w:rPr>
                    <w:color w:val="auto"/>
                  </w:rPr>
                  <w:fldChar w:fldCharType="end"/>
                </w:r>
              </w:sdtContent>
            </w:sdt>
            <w:r w:rsidRPr="00DB2469">
              <w:rPr>
                <w:color w:val="auto"/>
              </w:rPr>
              <w:t xml:space="preserve"> value realization in SDL, thus requiring consciousness and experiential awareness</w:t>
            </w:r>
          </w:p>
          <w:p w14:paraId="0A452C1D" w14:textId="4030738A" w:rsidR="00EB4E21" w:rsidRPr="00DB2469" w:rsidRDefault="00EB4E21" w:rsidP="00EB4E21">
            <w:pPr>
              <w:pStyle w:val="CitaviBibliographySubheading8"/>
              <w:ind w:left="322" w:hanging="224"/>
            </w:pPr>
            <w:r w:rsidRPr="00DB2469">
              <w:rPr>
                <w:color w:val="auto"/>
              </w:rPr>
              <w:t xml:space="preserve">People, i.e., human actors, can create and destroy value </w:t>
            </w:r>
            <w:r w:rsidRPr="00DB2469">
              <w:rPr>
                <w:i/>
                <w:iCs/>
                <w:color w:val="auto"/>
              </w:rPr>
              <w:t>with</w:t>
            </w:r>
            <w:r w:rsidRPr="00DB2469">
              <w:rPr>
                <w:color w:val="auto"/>
              </w:rPr>
              <w:t xml:space="preserve"> GenAI </w:t>
            </w:r>
            <w:sdt>
              <w:sdtPr>
                <w:rPr>
                  <w:color w:val="auto"/>
                </w:rPr>
                <w:alias w:val="To edit, see citavi.com/edit"/>
                <w:tag w:val="CitaviPlaceholder#c841f935-6b37-4ddb-8663-80ca15b9a44a"/>
                <w:id w:val="932554244"/>
                <w:placeholder>
                  <w:docPart w:val="2931830C9C3143FF9E3F5DF4C8E3EC7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NjODQxZjkzNS02YjM3LTRkZGItODY2My04MGNhMTViOWE0NGEiLCJUZXh0IjoiKENhbmRlbG9uIGV0IGFsLiwgMjAyMykiLCJXQUlWZXJzaW9uIjoiNy4zLjEuMzAifQ==}</w:instrText>
                </w:r>
                <w:r w:rsidRPr="00DB2469">
                  <w:rPr>
                    <w:color w:val="auto"/>
                  </w:rPr>
                  <w:fldChar w:fldCharType="separate"/>
                </w:r>
                <w:r w:rsidR="009725B8">
                  <w:rPr>
                    <w:color w:val="auto"/>
                  </w:rPr>
                  <w:t>(Candelon et al., 2023)</w:t>
                </w:r>
                <w:r w:rsidRPr="00DB2469">
                  <w:rPr>
                    <w:color w:val="auto"/>
                  </w:rPr>
                  <w:fldChar w:fldCharType="end"/>
                </w:r>
              </w:sdtContent>
            </w:sdt>
          </w:p>
          <w:p w14:paraId="0F6EFDC4" w14:textId="3864C0B2"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GenAI lacks experiential awareness </w:t>
            </w:r>
            <w:sdt>
              <w:sdtPr>
                <w:rPr>
                  <w:color w:val="auto"/>
                </w:rPr>
                <w:alias w:val="To edit, see citavi.com/edit"/>
                <w:tag w:val="CitaviPlaceholder#d1d71c90-81e7-43ac-9613-6688ec840aa1"/>
                <w:id w:val="1248378455"/>
                <w:placeholder>
                  <w:docPart w:val="AC62CA5A8C5C46A0891DCF96786D2DF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DFkNzFjOTAtODFlNy00M2FjLTk2MTMtNjY4OGVjODQwYWEx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and we found no evidence that GitHub Copilot can itself receive/experience intrinsic value in a phenomenological sense (no documentation or provider statements indicate any subjective or experiential capability)</w:t>
            </w:r>
          </w:p>
        </w:tc>
      </w:tr>
      <w:tr w:rsidR="00EB4E21" w:rsidRPr="00DB2469" w14:paraId="4B5A259F" w14:textId="77777777" w:rsidTr="00CA557E">
        <w:trPr>
          <w:cantSplit/>
          <w:trHeight w:val="170"/>
        </w:trPr>
        <w:tc>
          <w:tcPr>
            <w:tcW w:w="846" w:type="dxa"/>
            <w:gridSpan w:val="2"/>
            <w:vMerge/>
            <w:shd w:val="clear" w:color="auto" w:fill="F2F2F2" w:themeFill="background1" w:themeFillShade="F2"/>
            <w:vAlign w:val="center"/>
          </w:tcPr>
          <w:p w14:paraId="6A34FF7A"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0E39EBAD" w14:textId="3A100B40" w:rsidR="00EB4E21" w:rsidRPr="00DB2469" w:rsidRDefault="00EB4E21" w:rsidP="00EB4E21">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5F130517"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7DC25505" w14:textId="3E52ECFC" w:rsidR="00EB4E21" w:rsidRPr="00DB2469" w:rsidRDefault="00EB4E21" w:rsidP="00EB4E21">
            <w:pPr>
              <w:pStyle w:val="CitaviBibliographySubheading8"/>
              <w:numPr>
                <w:ilvl w:val="0"/>
                <w:numId w:val="2"/>
              </w:numPr>
              <w:ind w:left="322" w:hanging="218"/>
            </w:pPr>
            <w:r w:rsidRPr="00DB2469">
              <w:t xml:space="preserve">Since GenAI lacks phenomenological consciousness </w:t>
            </w:r>
            <w:sdt>
              <w:sdtPr>
                <w:alias w:val="To edit, see citavi.com/edit"/>
                <w:tag w:val="CitaviPlaceholder#95bf9a31-8792-4996-a2a0-bb64b6c28d0b"/>
                <w:id w:val="2042785311"/>
                <w:placeholder>
                  <w:docPart w:val="7AC41B22B91A431DB87ACC5286C2361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5NWJmOWEzMS04NzkyLTQ5OTYtYTJhMC1iYjY0YjZjMjhkMGI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77B73ADD" w14:textId="59133C19" w:rsidR="00EB4E21" w:rsidRPr="00DB2469" w:rsidRDefault="00EB4E21" w:rsidP="00EB4E21">
            <w:pPr>
              <w:pStyle w:val="CitaviBibliographySubheading8"/>
              <w:numPr>
                <w:ilvl w:val="0"/>
                <w:numId w:val="2"/>
              </w:numPr>
              <w:ind w:left="322" w:hanging="218"/>
              <w:rPr>
                <w:color w:val="auto"/>
              </w:rPr>
            </w:pPr>
            <w:r w:rsidRPr="00DB2469">
              <w:t xml:space="preserve">No evidence supports that </w:t>
            </w:r>
            <w:r w:rsidRPr="00DB2469">
              <w:rPr>
                <w:color w:val="auto"/>
              </w:rPr>
              <w:t xml:space="preserve">GitHub Copilot </w:t>
            </w:r>
            <w:r w:rsidRPr="00DB2469">
              <w:t>itself is the ultimate recipient of value</w:t>
            </w:r>
          </w:p>
        </w:tc>
      </w:tr>
      <w:tr w:rsidR="0074774A" w:rsidRPr="00DB2469" w14:paraId="2ABB8647" w14:textId="77777777" w:rsidTr="002F22F8">
        <w:trPr>
          <w:cantSplit/>
          <w:trHeight w:val="170"/>
        </w:trPr>
        <w:tc>
          <w:tcPr>
            <w:tcW w:w="846" w:type="dxa"/>
            <w:gridSpan w:val="2"/>
            <w:vMerge w:val="restart"/>
            <w:shd w:val="clear" w:color="auto" w:fill="FFFFFF" w:themeFill="background1"/>
            <w:textDirection w:val="btLr"/>
            <w:vAlign w:val="center"/>
          </w:tcPr>
          <w:p w14:paraId="38F84163" w14:textId="514CB5C9"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26F1332E" w14:textId="5CDF59CF"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0E4538BE" w14:textId="3EA5275A"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109E7A03" w14:textId="52BB66D4" w:rsidR="0074774A" w:rsidRPr="00DB2469" w:rsidRDefault="0074774A" w:rsidP="0074774A">
            <w:pPr>
              <w:pStyle w:val="CitaviBibliographySubheading8"/>
              <w:numPr>
                <w:ilvl w:val="0"/>
                <w:numId w:val="2"/>
              </w:numPr>
              <w:ind w:left="322" w:hanging="218"/>
              <w:rPr>
                <w:color w:val="auto"/>
              </w:rPr>
            </w:pPr>
            <w:r w:rsidRPr="00DB2469">
              <w:rPr>
                <w:color w:val="auto"/>
              </w:rPr>
              <w:t xml:space="preserve">GitHub Copilot, as a generative digital tool, assumes a non-human form </w:t>
            </w:r>
            <w:sdt>
              <w:sdtPr>
                <w:rPr>
                  <w:color w:val="auto"/>
                </w:rPr>
                <w:alias w:val="To edit, see citavi.com/edit"/>
                <w:tag w:val="CitaviPlaceholder#73c81d45-ebc7-4e36-a22f-f6fc63a66b0b"/>
                <w:id w:val="347139294"/>
                <w:placeholder>
                  <w:docPart w:val="19C0C700B45A46989C9C0165001DDD2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iYzYzNmQxLTBmZTItNDliYy05MzIyLWJjZGQ0YTMyNjkyO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zczYzgxZDQ1LWViYzctNGUzNi1hMjJmLWY2ZmM2M2E2NmIwYi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1E1CE320" w14:textId="77777777" w:rsidTr="002F22F8">
        <w:trPr>
          <w:cantSplit/>
          <w:trHeight w:val="170"/>
        </w:trPr>
        <w:tc>
          <w:tcPr>
            <w:tcW w:w="846" w:type="dxa"/>
            <w:gridSpan w:val="2"/>
            <w:vMerge/>
            <w:shd w:val="clear" w:color="auto" w:fill="FFFFFF" w:themeFill="background1"/>
          </w:tcPr>
          <w:p w14:paraId="771B2CAE"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688DF5B6" w14:textId="5638B009"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2918338A" w14:textId="60E3703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24FD469" w14:textId="7167D8A1"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In “agent mode”, it sequentially plans, executes, tests, and iterates (also using various tools) without constant user input </w:t>
            </w:r>
            <w:sdt>
              <w:sdtPr>
                <w:rPr>
                  <w:color w:val="auto"/>
                </w:rPr>
                <w:alias w:val="To edit, see citavi.com/edit"/>
                <w:tag w:val="CitaviPlaceholder#00a4679d-a3cc-4797-9b34-ed8e5dff0a19"/>
                <w:id w:val="-2074739552"/>
                <w:placeholder>
                  <w:docPart w:val="727CB08CB1F94962AB056CF47F89396E"/>
                </w:placeholder>
              </w:sdtPr>
              <w:sdtEndPr>
                <w:rPr>
                  <w:color w:val="EE0000"/>
                </w:r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0NzYwMDdmLTIzZWEtNDMyMC1iMGNiLTdjOGVkODE2NzFjOCIsIlJhbmdlU3RhcnQiOjEzLCJSYW5nZUxlbmd0aCI6MTYsIlJlZmVyZW5jZUlkIjoiYTA2NmViNjItZTdmYi00ZjU0LTk3YTYtNTE4M2VjMzRjMTNh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y4wNy4yMDI2IiwiQXV0aG9ycyI6W3siJGlkIjoiNyIsIiR0eXBlIjoiU3dpc3NBY2FkZW1pYy5DaXRhdmkuUGVyc29uLCBTd2lzc0FjYWRlbWljLkNpdGF2aSIsIkZpcnN0TmFtZSI6IkFsZXhhbmRyYSIsIkxhc3ROYW1lIjoiTGlldHprZSIsIlByb3RlY3RlZCI6ZmFsc2UsIlNleCI6MSwiQ3JlYXRlZEJ5IjoiX0phbm5pa2EgU2Now6RmZXIiLCJDcmVhdGVkT24iOiIyMDI1LTA4LTIyVDEyOjQ4OjUxIiwiTW9kaWZpZWRCeSI6Il9KYW5uaWthIFNjaMOkZmVyIiwiSWQiOiI2ZjliMTU1YS0zZGMwLTRiNDktOTcxYi02MjQ1ZjBlNGE2NzIiLCJNb2RpZmllZE9uIjoiMjAyNS0wOC0yMlQxMjo0ODo1M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DNuZXNhamRmLmpwZyIsIlVyaVN0cmluZyI6ImEwNjZlYjYyLWU3ZmItNGY1NC05N2E2LTUxODNlYzM0YzEz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NS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naXRodWIuYmxvZy9haS1hbmQtbWwvZ2l0aHViLWNvcGlsb3QvYWdlbnQtbW9kZS0xMDEtYWxsLWFib3V0LWdpdGh1Yi1jb3BpbG90cy1wb3dlcmZ1bC1tb2RlLz91dG1fc291cmNlPWNoYXRncHQuY29tIiwiVXJpU3RyaW5nIjoiaHR0cHM6Ly9naXRodWIuYmxvZy9haS1hbmQtbWwvZ2l0aHViLWNvcGlsb3QvYWdlbnQtbW9kZS0xMDEtYWxsLWFib3V0LWdpdGh1Yi1jb3BpbG90cy1wb3dlcmZ1bC1tb2Rl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mh0dHBzOi8vZ2l0aHViLmJsb2cvbmV3cy1pbnNpZ2h0cy9wcm9kdWN0LW5ld3MvZ2l0aHViLWNvcGlsb3QtdGhlLWFnZW50LWF3YWtlbnMvIiwiVXJpU3RyaW5nIjoiaHR0cHM6Ly9naXRodWIuYmxvZy9uZXdzLWluc2lnaHRzL3Byb2R1Y3QtbmV3cy9naXRodWItY29waWxvdC10aGUtYWdlbnQtYXdha2Vucy8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}</w:instrText>
                </w:r>
                <w:r w:rsidRPr="00DB2469">
                  <w:rPr>
                    <w:color w:val="auto"/>
                  </w:rPr>
                  <w:fldChar w:fldCharType="separate"/>
                </w:r>
                <w:r w:rsidR="009725B8">
                  <w:rPr>
                    <w:color w:val="auto"/>
                  </w:rPr>
                  <w:t>(Dohmke, 2025; Lietzke, 2025)</w:t>
                </w:r>
                <w:r w:rsidRPr="00DB2469">
                  <w:rPr>
                    <w:color w:val="auto"/>
                  </w:rPr>
                  <w:fldChar w:fldCharType="end"/>
                </w:r>
              </w:sdtContent>
            </w:sdt>
          </w:p>
          <w:p w14:paraId="207E089B" w14:textId="6005303F"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However, its autonomy remains bounded by user prompts and queries, the GitHub environment, and policy constraints </w:t>
            </w:r>
            <w:sdt>
              <w:sdtPr>
                <w:rPr>
                  <w:color w:val="auto"/>
                </w:rPr>
                <w:alias w:val="To edit, see citavi.com/edit"/>
                <w:tag w:val="CitaviPlaceholder#9cf5c725-3d42-46f9-bb72-55dd77af6b76"/>
                <w:id w:val="78102307"/>
                <w:placeholder>
                  <w:docPart w:val="727CB08CB1F94962AB056CF47F89396E"/>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N2ExMTJiLWIwMjMtNDI0NS1iZDA4LWY2YWNiZjU2M2FkMyIsIlJhbmdlTGVuZ3RoIjoxNSwiUmVmZXJlbmNlSWQiOiJhMDY2ZWI2Mi1lN2ZiLTRmNTQtOTdhNi01MTgzZWMzNGMxM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WxleGFuZHJhIiwiTGFzdE5hbWUiOiJMaWV0emtlIiwiUHJvdGVjdGVkIjpmYWxzZSwiU2V4IjoxLCJDcmVhdGVkQnkiOiJfSmFubmlrYSBTY2jDpGZlciIsIkNyZWF0ZWRPbiI6IjIwMjUtMDgtMjJUMTI6NDg6NTEiLCJNb2RpZmllZEJ5IjoiX0phbm5pa2EgU2Now6RmZXIiLCJJZCI6IjZmOWIxNTVhLTNkYzAtNGI0OS05NzFiLTYyNDVmMGU0YTY3MiIsIk1vZGlmaWVkT24iOiIyMDI1LTA4LTIyVDEyOjQ4OjUx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M25lc2FqZGYuanBnIiwiVXJpU3RyaW5nIjoiYTA2NmViNjItZTdmYi00ZjU0LTk3YTYtNTE4M2VjMzRjMTNh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1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pdGh1Yi5ibG9nL2FpLWFuZC1tbC9naXRodWItY29waWxvdC9hZ2VudC1tb2RlLTEwMS1hbGwtYWJvdXQtZ2l0aHViLWNvcGlsb3RzLXBvd2VyZnVsLW1vZGUvP3V0bV9zb3VyY2U9Y2hhdGdwdC5jb20iLCJVcmlTdHJpbmciOiJodHRwczovL2dpdGh1Yi5ibG9nL2FpLWFuZC1tbC9naXRodWItY29waWxvdC9hZ2VudC1tb2RlLTEwMS1hbGwtYWJvdXQtZ2l0aHViLWNvcGlsb3RzLXBvd2VyZnVsLW1vZGU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jo0ODo1MSIsIk1vZGlmaWVkQnkiOiJfSmFubmlrYSBTY2jDpGZlciIsIklkIjoiODJlMjBhZWMtYzA2Zi00YjU0LThjYmUtNTNlZTBhOWExODQ3IiwiTW9kaWZpZWRPbiI6IjIwMjYtMDctMjNUMTI6NDg6NTIiLCJQcm9qZWN0Ijp7IiRyZWYiOiI4In19XSwiT25saW5lQWRkcmVzcyI6Imh0dHBzOi8vZ2l0aHViLmJsb2cvYWktYW5kLW1sL2dpdGh1Yi1jb3BpbG90L2FnZW50LW1vZGUtMTAxLWFsbC1hYm91dC1naXRodWItY29waWxvdHMtcG93ZXJmdWwtbW9kZS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}</w:instrText>
                </w:r>
                <w:r w:rsidRPr="00DB2469">
                  <w:rPr>
                    <w:color w:val="auto"/>
                  </w:rPr>
                  <w:fldChar w:fldCharType="separate"/>
                </w:r>
                <w:r w:rsidR="009725B8">
                  <w:rPr>
                    <w:color w:val="auto"/>
                  </w:rPr>
                  <w:t>(Lietzke, 2025)</w:t>
                </w:r>
                <w:r w:rsidRPr="00DB2469">
                  <w:rPr>
                    <w:color w:val="auto"/>
                  </w:rPr>
                  <w:fldChar w:fldCharType="end"/>
                </w:r>
              </w:sdtContent>
            </w:sdt>
          </w:p>
        </w:tc>
      </w:tr>
      <w:tr w:rsidR="0074774A" w:rsidRPr="00DB2469" w14:paraId="5C31D45E" w14:textId="77777777" w:rsidTr="002F22F8">
        <w:trPr>
          <w:trHeight w:val="170"/>
        </w:trPr>
        <w:tc>
          <w:tcPr>
            <w:tcW w:w="846" w:type="dxa"/>
            <w:gridSpan w:val="2"/>
            <w:vMerge/>
            <w:shd w:val="clear" w:color="auto" w:fill="FFFFFF" w:themeFill="background1"/>
          </w:tcPr>
          <w:p w14:paraId="5541FAAC"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F3A6D3A" w14:textId="24C89ED0"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5F7D349E" w14:textId="10553452"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34B19D60" w14:textId="4C6A6450" w:rsidR="0074774A" w:rsidRPr="00DB2469" w:rsidRDefault="0074774A" w:rsidP="0074774A">
            <w:pPr>
              <w:pStyle w:val="CitaviBibliographySubheading8"/>
              <w:numPr>
                <w:ilvl w:val="0"/>
                <w:numId w:val="2"/>
              </w:numPr>
              <w:ind w:left="322" w:hanging="218"/>
              <w:rPr>
                <w:color w:val="auto"/>
              </w:rPr>
            </w:pPr>
            <w:r w:rsidRPr="00DB2469">
              <w:rPr>
                <w:color w:val="auto"/>
              </w:rPr>
              <w:t xml:space="preserve">GitHub Copilot generates outputs in line with user goals, but intentionality is fully delegated (i.e., it does not have intrinsic goals or purposes of its own) </w:t>
            </w:r>
            <w:sdt>
              <w:sdtPr>
                <w:rPr>
                  <w:color w:val="auto"/>
                </w:rPr>
                <w:alias w:val="To edit, see citavi.com/edit"/>
                <w:tag w:val="CitaviPlaceholder#002114a2-0389-4731-946a-759e1a7954fb"/>
                <w:id w:val="-1463500730"/>
                <w:placeholder>
                  <w:docPart w:val="E6BEE36809AF47A98835174483A7AD6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MTQzNzJhLTBlOWYtNDQ0ZS1hNTBkLTAyY2NkOTU0YjA1NyIsIlJhbmdlTGVuZ3RoIjoxNCwiUmVmZXJlbmNlSWQiOiI0NGIxMzMzZS01MGRiLTQyODgtOTM4Ny0yMWNmYWE2OTE4O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ob21hcyIsIkxhc3ROYW1lIjoiRG9obWtlIiwiUHJvdGVjdGVkIjpmYWxzZSwiU2V4IjoyLCJDcmVhdGVkQnkiOiJfSmFubmlrYSBTY2jDpGZlciIsIkNyZWF0ZWRPbiI6IjIwMjUtMDgtMjJUMTI6NTM6MzIiLCJNb2RpZmllZEJ5IjoiX0phbm5pa2EgU2Now6RmZXIiLCJJZCI6ImVlM2FjMTZiLWU5M2EtNGZmNi04NTQ2LTY3ZDg1NjJhYWUwZSIsIk1vZGlmaWVkT24iOiIyMDI1LTA4LTIyVDEyOjUzOjMy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jFhczBta3EuanBnIiwiVXJpU3RyaW5nIjoiNDRiMTMzM2UtNTBkYi00Mjg4LTkzODctMjFjZmFhNjkxODhi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naXRodWIuYmxvZy9uZXdzLWluc2lnaHRzL3Byb2R1Y3QtbmV3cy9naXRodWItY29waWxvdC10aGUtYWdlbnQtYXdha2Vucy8iLCJVcmlTdHJpbmciOiJodHRwczovL2dpdGh1Yi5ibG9nL25ld3MtaW5zaWdodHMvcHJvZHVjdC1uZXdzL2dpdGh1Yi1jb3BpbG90LXRoZS1hZ2VudC1hd2FrZW5z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}</w:instrText>
                </w:r>
                <w:r w:rsidRPr="00DB2469">
                  <w:rPr>
                    <w:color w:val="auto"/>
                  </w:rPr>
                  <w:fldChar w:fldCharType="separate"/>
                </w:r>
                <w:r w:rsidR="009725B8">
                  <w:rPr>
                    <w:color w:val="auto"/>
                  </w:rPr>
                  <w:t>(Dohmke, 2025)</w:t>
                </w:r>
                <w:r w:rsidRPr="00DB2469">
                  <w:rPr>
                    <w:color w:val="auto"/>
                  </w:rPr>
                  <w:fldChar w:fldCharType="end"/>
                </w:r>
              </w:sdtContent>
            </w:sdt>
          </w:p>
          <w:p w14:paraId="19C60170" w14:textId="4B7B1090" w:rsidR="0074774A" w:rsidRPr="00DB2469" w:rsidRDefault="0074774A" w:rsidP="0074774A">
            <w:pPr>
              <w:pStyle w:val="CitaviBibliographySubheading8"/>
              <w:numPr>
                <w:ilvl w:val="0"/>
                <w:numId w:val="2"/>
              </w:numPr>
              <w:ind w:left="322" w:hanging="218"/>
              <w:rPr>
                <w:color w:val="EE0000"/>
              </w:rPr>
            </w:pPr>
            <w:r w:rsidRPr="00DB2469">
              <w:rPr>
                <w:color w:val="auto"/>
              </w:rPr>
              <w:t>“Goal-directedness” is given but as a function of user input and design parameters, and thus in a delegated form. GitHub frames this explicitly as “</w:t>
            </w:r>
            <w:r w:rsidRPr="00DB2469">
              <w:rPr>
                <w:i/>
                <w:iCs/>
                <w:color w:val="auto"/>
              </w:rPr>
              <w:t>Delegate like a boss</w:t>
            </w:r>
            <w:r w:rsidRPr="00DB2469">
              <w:rPr>
                <w:color w:val="auto"/>
              </w:rPr>
              <w:t xml:space="preserve">” </w:t>
            </w:r>
            <w:sdt>
              <w:sdtPr>
                <w:rPr>
                  <w:color w:val="auto"/>
                </w:rPr>
                <w:alias w:val="To edit, see citavi.com/edit"/>
                <w:tag w:val="CitaviPlaceholder#cbaabb91-c712-41dd-953e-216a635c9393"/>
                <w:id w:val="459772446"/>
                <w:placeholder>
                  <w:docPart w:val="E6BEE36809AF47A98835174483A7AD6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xYWIwM2U3LWNmODktNDRmMy05YTQ0LWUzYzEwZDlhNmFkY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2NiYWFiYjkxLWM3MTItNDFkZC05NTNlLTIxNmE2MzVjOTM5My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3611A3BE" w14:textId="77777777" w:rsidTr="00B83B89">
        <w:trPr>
          <w:trHeight w:val="170"/>
        </w:trPr>
        <w:tc>
          <w:tcPr>
            <w:tcW w:w="846" w:type="dxa"/>
            <w:gridSpan w:val="2"/>
            <w:vMerge/>
            <w:shd w:val="clear" w:color="auto" w:fill="FFFFFF" w:themeFill="background1"/>
            <w:vAlign w:val="center"/>
          </w:tcPr>
          <w:p w14:paraId="7EACFA34"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4D0797D9" w14:textId="77D1F773"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37593C85" w14:textId="2FC4D9B3"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36BE4B86" w14:textId="555CDF0B" w:rsidR="0074774A" w:rsidRPr="00DB2469" w:rsidRDefault="0074774A" w:rsidP="0074774A">
            <w:pPr>
              <w:pStyle w:val="CitaviBibliographySubheading8"/>
              <w:numPr>
                <w:ilvl w:val="0"/>
                <w:numId w:val="2"/>
              </w:numPr>
              <w:ind w:left="322" w:hanging="218"/>
              <w:rPr>
                <w:color w:val="auto"/>
              </w:rPr>
            </w:pPr>
            <w:r w:rsidRPr="00DB2469">
              <w:rPr>
                <w:color w:val="auto"/>
              </w:rPr>
              <w:t xml:space="preserve">Once prompted, GitHub Copilot acts by orchestrating and integrating different resources such as user knowledge (prompts), algorithms, and training data sets to generate outputs </w:t>
            </w:r>
            <w:sdt>
              <w:sdtPr>
                <w:rPr>
                  <w:color w:val="auto"/>
                </w:rPr>
                <w:alias w:val="To edit, see citavi.com/edit"/>
                <w:tag w:val="CitaviPlaceholder#78ab5903-393e-49a2-870e-5e788518abee"/>
                <w:id w:val="380826421"/>
                <w:placeholder>
                  <w:docPart w:val="B6D4F743EB464B4DAAC9FE8574B3679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kMzFmZGZmLTNmOGEtNGNjYy05OTA3LWMzYWZjZDQ0NmRkNSIsIlJhbmdlTGVuZ3RoIjoxNSwiUmVmZXJlbmNlSWQiOiJhMDY2ZWI2Mi1lN2ZiLTRmNTQtOTdhNi01MTgzZWMzNGMxM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WxleGFuZHJhIiwiTGFzdE5hbWUiOiJMaWV0emtlIiwiUHJvdGVjdGVkIjpmYWxzZSwiU2V4IjoxLCJDcmVhdGVkQnkiOiJfSmFubmlrYSBTY2jDpGZlciIsIkNyZWF0ZWRPbiI6IjIwMjUtMDgtMjJUMTI6NDg6NTEiLCJNb2RpZmllZEJ5IjoiX0phbm5pa2EgU2Now6RmZXIiLCJJZCI6IjZmOWIxNTVhLTNkYzAtNGI0OS05NzFiLTYyNDVmMGU0YTY3MiIsIk1vZGlmaWVkT24iOiIyMDI1LTA4LTIyVDEyOjQ4OjUx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M25lc2FqZGYuanBnIiwiVXJpU3RyaW5nIjoiYTA2NmViNjItZTdmYi00ZjU0LTk3YTYtNTE4M2VjMzRjMTNh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1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pdGh1Yi5ibG9nL2FpLWFuZC1tbC9naXRodWItY29waWxvdC9hZ2VudC1tb2RlLTEwMS1hbGwtYWJvdXQtZ2l0aHViLWNvcGlsb3RzLXBvd2VyZnVsLW1vZGUvP3V0bV9zb3VyY2U9Y2hhdGdwdC5jb20iLCJVcmlTdHJpbmciOiJodHRwczovL2dpdGh1Yi5ibG9nL2FpLWFuZC1tbC9naXRodWItY29waWxvdC9hZ2VudC1tb2RlLTEwMS1hbGwtYWJvdXQtZ2l0aHViLWNvcGlsb3RzLXBvd2VyZnVsLW1vZGU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jo0ODo1MSIsIk1vZGlmaWVkQnkiOiJfSmFubmlrYSBTY2jDpGZlciIsIklkIjoiODJlMjBhZWMtYzA2Zi00YjU0LThjYmUtNTNlZTBhOWExODQ3IiwiTW9kaWZpZWRPbiI6IjIwMjYtMDctMjNUMTI6NDg6NTIiLCJQcm9qZWN0Ijp7IiRyZWYiOiI4In19XSwiT25saW5lQWRkcmVzcyI6Imh0dHBzOi8vZ2l0aHViLmJsb2cvYWktYW5kLW1sL2dpdGh1Yi1jb3BpbG90L2FnZW50LW1vZGUtMTAxLWFsbC1hYm91dC1naXRodWItY29waWxvdHMtcG93ZXJmdWwtbW9kZS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}</w:instrText>
                </w:r>
                <w:r w:rsidRPr="00DB2469">
                  <w:rPr>
                    <w:color w:val="auto"/>
                  </w:rPr>
                  <w:fldChar w:fldCharType="separate"/>
                </w:r>
                <w:r w:rsidR="009725B8">
                  <w:rPr>
                    <w:color w:val="auto"/>
                  </w:rPr>
                  <w:t>(Lietzke, 2025)</w:t>
                </w:r>
                <w:r w:rsidRPr="00DB2469">
                  <w:rPr>
                    <w:color w:val="auto"/>
                  </w:rPr>
                  <w:fldChar w:fldCharType="end"/>
                </w:r>
              </w:sdtContent>
            </w:sdt>
          </w:p>
          <w:p w14:paraId="3D643623" w14:textId="62B19EF4" w:rsidR="0074774A" w:rsidRPr="00DB2469" w:rsidRDefault="0074774A" w:rsidP="0074774A">
            <w:pPr>
              <w:pStyle w:val="CitaviBibliographySubheading8"/>
              <w:numPr>
                <w:ilvl w:val="0"/>
                <w:numId w:val="2"/>
              </w:numPr>
              <w:ind w:left="322" w:hanging="218"/>
              <w:rPr>
                <w:color w:val="auto"/>
              </w:rPr>
            </w:pPr>
            <w:r w:rsidRPr="00DB2469">
              <w:rPr>
                <w:color w:val="auto"/>
              </w:rPr>
              <w:t>“</w:t>
            </w:r>
            <w:r w:rsidRPr="00DB2469">
              <w:rPr>
                <w:i/>
                <w:iCs/>
                <w:color w:val="auto"/>
              </w:rPr>
              <w:t xml:space="preserve">[…] agent mode has access to your entire workspace and developer environment, </w:t>
            </w:r>
            <w:r w:rsidR="00FD1970">
              <w:rPr>
                <w:i/>
                <w:iCs/>
                <w:color w:val="auto"/>
              </w:rPr>
              <w:t>so</w:t>
            </w:r>
            <w:r w:rsidRPr="00DB2469">
              <w:rPr>
                <w:i/>
                <w:iCs/>
                <w:color w:val="auto"/>
              </w:rPr>
              <w:t xml:space="preserve"> it has proper context to accurately accomplish your requests</w:t>
            </w:r>
            <w:r w:rsidRPr="00DB2469">
              <w:rPr>
                <w:color w:val="auto"/>
              </w:rPr>
              <w:t xml:space="preserve">” </w:t>
            </w:r>
            <w:sdt>
              <w:sdtPr>
                <w:rPr>
                  <w:color w:val="auto"/>
                </w:rPr>
                <w:alias w:val="To edit, see citavi.com/edit"/>
                <w:tag w:val="CitaviPlaceholder#aa301b8c-9172-4408-822f-9bf7d6b5db55"/>
                <w:id w:val="-1617667681"/>
                <w:placeholder>
                  <w:docPart w:val="C82C880D0D87436989FEF7442983649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YjY2YjVkLWFmNTctNGRiNy1hN2NhLWI5MWIxODU1Y2U5ZCIsIlJhbmdlTGVuZ3RoIjoxNSwiUmVmZXJlbmNlSWQiOiJhMDY2ZWI2Mi1lN2ZiLTRmNTQtOTdhNi01MTgzZWMzNGMxM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WxleGFuZHJhIiwiTGFzdE5hbWUiOiJMaWV0emtlIiwiUHJvdGVjdGVkIjpmYWxzZSwiU2V4IjoxLCJDcmVhdGVkQnkiOiJfSmFubmlrYSBTY2jDpGZlciIsIkNyZWF0ZWRPbiI6IjIwMjUtMDgtMjJUMTI6NDg6NTEiLCJNb2RpZmllZEJ5IjoiX0phbm5pa2EgU2Now6RmZXIiLCJJZCI6IjZmOWIxNTVhLTNkYzAtNGI0OS05NzFiLTYyNDVmMGU0YTY3MiIsIk1vZGlmaWVkT24iOiIyMDI1LTA4LTIyVDEyOjQ4OjUx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M25lc2FqZGYuanBnIiwiVXJpU3RyaW5nIjoiYTA2NmViNjItZTdmYi00ZjU0LTk3YTYtNTE4M2VjMzRjMTNh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1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pdGh1Yi5ibG9nL2FpLWFuZC1tbC9naXRodWItY29waWxvdC9hZ2VudC1tb2RlLTEwMS1hbGwtYWJvdXQtZ2l0aHViLWNvcGlsb3RzLXBvd2VyZnVsLW1vZGUvP3V0bV9zb3VyY2U9Y2hhdGdwdC5jb20iLCJVcmlTdHJpbmciOiJodHRwczovL2dpdGh1Yi5ibG9nL2FpLWFuZC1tbC9naXRodWItY29waWxvdC9hZ2VudC1tb2RlLTEwMS1hbGwtYWJvdXQtZ2l0aHViLWNvcGlsb3RzLXBvd2VyZnVsLW1vZGU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}</w:instrText>
                </w:r>
                <w:r w:rsidRPr="00DB2469">
                  <w:rPr>
                    <w:color w:val="auto"/>
                  </w:rPr>
                  <w:fldChar w:fldCharType="separate"/>
                </w:r>
                <w:r w:rsidR="009725B8">
                  <w:rPr>
                    <w:color w:val="auto"/>
                  </w:rPr>
                  <w:t>(Lietzke, 2025)</w:t>
                </w:r>
                <w:r w:rsidRPr="00DB2469">
                  <w:rPr>
                    <w:color w:val="auto"/>
                  </w:rPr>
                  <w:fldChar w:fldCharType="end"/>
                </w:r>
              </w:sdtContent>
            </w:sdt>
          </w:p>
          <w:p w14:paraId="6C3E88C3" w14:textId="45972A6C"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Thus, GitHub Copilot cooperates with the user but not exclusively within the integrated developer environments, as it also triggers and coordinates processes across the broader GitHub ecosystem </w:t>
            </w:r>
            <w:sdt>
              <w:sdtPr>
                <w:rPr>
                  <w:color w:val="auto"/>
                </w:rPr>
                <w:alias w:val="To edit, see citavi.com/edit"/>
                <w:tag w:val="CitaviPlaceholder#c522794e-ce88-4789-befe-86ad2bde4a9a"/>
                <w:id w:val="-978607025"/>
                <w:placeholder>
                  <w:docPart w:val="C82C880D0D87436989FEF7442983649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kODBjZThkLWI1MTgtNDYxMS1hMWQyLWMxN2Y0ZjU4M2YwYSIsIlJhbmdlTGVuZ3RoIjoxNCwiUmVmZXJlbmNlSWQiOiI0NGIxMzMzZS01MGRiLTQyODgtOTM4Ny0yMWNmYWE2OTE4O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ob21hcyIsIkxhc3ROYW1lIjoiRG9obWtlIiwiUHJvdGVjdGVkIjpmYWxzZSwiU2V4IjoyLCJDcmVhdGVkQnkiOiJfSmFubmlrYSBTY2jDpGZlciIsIkNyZWF0ZWRPbiI6IjIwMjUtMDgtMjJUMTI6NTM6MzIiLCJNb2RpZmllZEJ5IjoiX0phbm5pa2EgU2Now6RmZXIiLCJJZCI6ImVlM2FjMTZiLWU5M2EtNGZmNi04NTQ2LTY3ZDg1NjJhYWUwZSIsIk1vZGlmaWVkT24iOiIyMDI1LTA4LTIyVDEyOjUzOjMy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jFhczBta3EuanBnIiwiVXJpU3RyaW5nIjoiNDRiMTMzM2UtNTBkYi00Mjg4LTkzODctMjFjZmFhNjkxODhi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naXRodWIuYmxvZy9uZXdzLWluc2lnaHRzL3Byb2R1Y3QtbmV3cy9naXRodWItY29waWxvdC10aGUtYWdlbnQtYXdha2Vucy8iLCJVcmlTdHJpbmciOiJodHRwczovL2dpdGh1Yi5ibG9nL25ld3MtaW5zaWdodHMvcHJvZHVjdC1uZXdzL2dpdGh1Yi1jb3BpbG90LXRoZS1hZ2VudC1hd2FrZW5z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}</w:instrText>
                </w:r>
                <w:r w:rsidRPr="00DB2469">
                  <w:rPr>
                    <w:color w:val="auto"/>
                  </w:rPr>
                  <w:fldChar w:fldCharType="separate"/>
                </w:r>
                <w:r w:rsidR="009725B8">
                  <w:rPr>
                    <w:color w:val="auto"/>
                  </w:rPr>
                  <w:t>(Dohmke, 2025)</w:t>
                </w:r>
                <w:r w:rsidRPr="00DB2469">
                  <w:rPr>
                    <w:color w:val="auto"/>
                  </w:rPr>
                  <w:fldChar w:fldCharType="end"/>
                </w:r>
              </w:sdtContent>
            </w:sdt>
          </w:p>
        </w:tc>
      </w:tr>
      <w:tr w:rsidR="0074774A" w:rsidRPr="00DB2469" w14:paraId="536E6030" w14:textId="77777777" w:rsidTr="00B83B89">
        <w:trPr>
          <w:trHeight w:val="170"/>
        </w:trPr>
        <w:tc>
          <w:tcPr>
            <w:tcW w:w="846" w:type="dxa"/>
            <w:gridSpan w:val="2"/>
            <w:vMerge/>
            <w:shd w:val="clear" w:color="auto" w:fill="FFFFFF" w:themeFill="background1"/>
          </w:tcPr>
          <w:p w14:paraId="5DC37016" w14:textId="77777777" w:rsidR="0074774A" w:rsidRPr="00DB2469" w:rsidRDefault="0074774A" w:rsidP="0074774A">
            <w:pPr>
              <w:pStyle w:val="Text"/>
              <w:spacing w:after="0" w:line="240" w:lineRule="auto"/>
              <w:jc w:val="center"/>
              <w:rPr>
                <w:b/>
                <w:bCs/>
              </w:rPr>
            </w:pPr>
          </w:p>
        </w:tc>
        <w:tc>
          <w:tcPr>
            <w:tcW w:w="5386" w:type="dxa"/>
            <w:shd w:val="clear" w:color="auto" w:fill="FFFFFF" w:themeFill="background1"/>
          </w:tcPr>
          <w:p w14:paraId="2DAFE172" w14:textId="563BFC3C"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4F68AA01" w14:textId="2DE06C70"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D4ECF29" w14:textId="620C6B6E" w:rsidR="0074774A" w:rsidRPr="00DB2469" w:rsidRDefault="0074774A" w:rsidP="0074774A">
            <w:pPr>
              <w:pStyle w:val="CitaviBibliographySubheading8"/>
              <w:numPr>
                <w:ilvl w:val="0"/>
                <w:numId w:val="2"/>
              </w:numPr>
              <w:ind w:left="322" w:hanging="218"/>
              <w:rPr>
                <w:color w:val="auto"/>
              </w:rPr>
            </w:pPr>
            <w:r w:rsidRPr="00DB2469">
              <w:rPr>
                <w:color w:val="auto"/>
              </w:rPr>
              <w:t>GitHub Copilot does not have intrinsic agency. Instead, their function depends on user prompts, repository context, and integration (“</w:t>
            </w:r>
            <w:r w:rsidRPr="00DB2469">
              <w:rPr>
                <w:i/>
                <w:iCs/>
                <w:color w:val="auto"/>
              </w:rPr>
              <w:t>human and agent in the loop</w:t>
            </w:r>
            <w:r w:rsidRPr="00DB2469">
              <w:rPr>
                <w:color w:val="auto"/>
              </w:rPr>
              <w:t xml:space="preserve">”,  </w:t>
            </w:r>
            <w:sdt>
              <w:sdtPr>
                <w:rPr>
                  <w:color w:val="auto"/>
                </w:rPr>
                <w:alias w:val="To edit, see citavi.com/edit"/>
                <w:tag w:val="CitaviPlaceholder#f43a0472-b7b7-47c5-99a0-9995e6bb6136"/>
                <w:id w:val="-1462409854"/>
                <w:placeholder>
                  <w:docPart w:val="5BD42BA38B674DAD98B6D558D65E1D6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1ZWY5OThjLTZhZDctNDg3NS1iMDNkLTJmZDBlNjlhNGEwOCIsIlJhbmdlTGVuZ3RoIjoxNCwiUmVmZXJlbmNlSWQiOiIxMGU0MGFkNS1hNjJjLTRiY2UtOTU5Ny0zZjU1ZTliNmNhNTg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R2l0SHViIiwiUHJvdGVjdGVkIjpmYWxzZSwiU2V4IjowLCJDcmVhdGVkQnkiOiJfSmFubmlrYSBTY2jDpGZlciIsIkNyZWF0ZWRPbiI6IjIwMjUtMDgtMjJUMTA6MjU6NDIiLCJNb2RpZmllZEJ5IjoiX0phbm5pa2EgU2Now6RmZXIiLCJJZCI6IjdiODFhY2Q1LTk0NjItNGRjMS1hZjA5LTczNzJjODU5N2ZlMSIsIk1vZGlmaWVkT24iOiIyMDI1LTA4LTIyVDEwOjI1OjQy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cjVoMHNkeTEuanBnIiwiVXJpU3RyaW5nIjoiMTBlNDBhZDUtYTYyYy00YmNlLTk1OTctM2Y1NWU5YjZjYTU4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4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dpdGh1Yi5jb20vZmVhdHVyZXMvY29waWxvdCIsIlVyaVN0cmluZyI6Imh0dHBzOi8vZ2l0aHViLmNvbS9mZWF0dXJlcy9jb3BpbG90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r w:rsidRPr="00DB2469">
              <w:rPr>
                <w:color w:val="auto"/>
              </w:rPr>
              <w:t xml:space="preserve">) </w:t>
            </w:r>
          </w:p>
        </w:tc>
      </w:tr>
      <w:tr w:rsidR="0074774A" w:rsidRPr="00DB2469" w14:paraId="6EF8F169" w14:textId="77777777" w:rsidTr="002F22F8">
        <w:trPr>
          <w:trHeight w:val="170"/>
        </w:trPr>
        <w:tc>
          <w:tcPr>
            <w:tcW w:w="846" w:type="dxa"/>
            <w:gridSpan w:val="2"/>
            <w:vMerge/>
            <w:shd w:val="clear" w:color="auto" w:fill="FFFFFF" w:themeFill="background1"/>
          </w:tcPr>
          <w:p w14:paraId="4C6CFADC"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0BE0B992" w14:textId="54E29591"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473BBBE1" w14:textId="15ACD84F"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59A37629" w14:textId="1AC2A397" w:rsidR="0074774A" w:rsidRPr="00DB2469" w:rsidRDefault="0074774A" w:rsidP="0074774A">
            <w:pPr>
              <w:pStyle w:val="CitaviBibliographySubheading8"/>
              <w:numPr>
                <w:ilvl w:val="0"/>
                <w:numId w:val="2"/>
              </w:numPr>
              <w:ind w:left="322" w:hanging="218"/>
              <w:rPr>
                <w:color w:val="EE0000"/>
              </w:rPr>
            </w:pPr>
            <w:r w:rsidRPr="00DB2469">
              <w:rPr>
                <w:color w:val="auto"/>
              </w:rPr>
              <w:t>Statements like “</w:t>
            </w:r>
            <w:r w:rsidRPr="00DB2469">
              <w:rPr>
                <w:i/>
                <w:iCs/>
                <w:color w:val="auto"/>
              </w:rPr>
              <w:t>AI that builds with you</w:t>
            </w:r>
            <w:r w:rsidRPr="00DB2469">
              <w:rPr>
                <w:color w:val="auto"/>
              </w:rPr>
              <w:t>”, “</w:t>
            </w:r>
            <w:r w:rsidRPr="00DB2469">
              <w:rPr>
                <w:i/>
                <w:iCs/>
                <w:color w:val="auto"/>
              </w:rPr>
              <w:t>Delegate like a boss</w:t>
            </w:r>
            <w:r w:rsidRPr="00DB2469">
              <w:rPr>
                <w:color w:val="auto"/>
              </w:rPr>
              <w:t>”, or “</w:t>
            </w:r>
            <w:r w:rsidRPr="00DB2469">
              <w:rPr>
                <w:i/>
                <w:iCs/>
                <w:color w:val="auto"/>
              </w:rPr>
              <w:t xml:space="preserve">Because two brains are better than one” </w:t>
            </w:r>
            <w:r w:rsidRPr="00DB2469">
              <w:rPr>
                <w:color w:val="auto"/>
              </w:rPr>
              <w:t xml:space="preserve">it is underlined that GitHub Copilot is designed to relieve actors and extend their capabilities </w:t>
            </w:r>
            <w:sdt>
              <w:sdtPr>
                <w:rPr>
                  <w:color w:val="auto"/>
                </w:rPr>
                <w:alias w:val="To edit, see citavi.com/edit"/>
                <w:tag w:val="CitaviPlaceholder#d1b97bae-af46-4ce8-840c-9ca081861efa"/>
                <w:id w:val="485521996"/>
                <w:placeholder>
                  <w:docPart w:val="1D498CBC38534A78A90F418E0259AD1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iZDA5ZmM3LWVlMmItNDM5ZC04MjcwLTM1OTEwNjAxOTNjNSIsIlJhbmdlTGVuZ3RoIjoxNiwiUmVmZXJlbmNlSWQiOiIxMGU0MGFkNS1hNjJjLTRiY2UtOTU5Ny0zZjU1ZTliNmNhN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NWgwc2R5MS5qcGciLCJVcmlTdHJpbmciOiIxMGU0MGFkNS1hNjJjLTRiY2UtOTU5Ny0zZjU1ZTliNmNhN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2l0aHViLmNvbS9mZWF0dXJlcy9jb3BpbG90IiwiVXJpU3RyaW5nIjoiaHR0cHM6Ly9naXRodWIuY29tL2ZlYXR1cmVzL2NvcGlsb3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}</w:instrText>
                </w:r>
                <w:r w:rsidRPr="00DB2469">
                  <w:rPr>
                    <w:color w:val="auto"/>
                  </w:rPr>
                  <w:fldChar w:fldCharType="separate"/>
                </w:r>
                <w:r w:rsidR="009725B8">
                  <w:rPr>
                    <w:color w:val="auto"/>
                  </w:rPr>
                  <w:t>(GitHub, n.d.–c)</w:t>
                </w:r>
                <w:r w:rsidRPr="00DB2469">
                  <w:rPr>
                    <w:color w:val="auto"/>
                  </w:rPr>
                  <w:fldChar w:fldCharType="end"/>
                </w:r>
              </w:sdtContent>
            </w:sdt>
          </w:p>
        </w:tc>
      </w:tr>
      <w:tr w:rsidR="0074774A" w:rsidRPr="00DB2469" w14:paraId="4F5303E7" w14:textId="77777777" w:rsidTr="002F22F8">
        <w:trPr>
          <w:trHeight w:val="170"/>
        </w:trPr>
        <w:tc>
          <w:tcPr>
            <w:tcW w:w="846" w:type="dxa"/>
            <w:gridSpan w:val="2"/>
            <w:vMerge/>
            <w:shd w:val="clear" w:color="auto" w:fill="FFFFFF" w:themeFill="background1"/>
          </w:tcPr>
          <w:p w14:paraId="5F524646"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725ED274" w14:textId="4C304A13"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3ABCA2FA" w14:textId="22F31D73"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3480E161" w14:textId="4A2690EC" w:rsidR="0074774A" w:rsidRPr="00DB2469" w:rsidRDefault="0074774A" w:rsidP="0074774A">
            <w:pPr>
              <w:pStyle w:val="CitaviBibliographySubheading8"/>
              <w:numPr>
                <w:ilvl w:val="0"/>
                <w:numId w:val="2"/>
              </w:numPr>
              <w:ind w:left="322" w:hanging="218"/>
              <w:rPr>
                <w:color w:val="auto"/>
              </w:rPr>
            </w:pPr>
            <w:r w:rsidRPr="00DB2469">
              <w:rPr>
                <w:color w:val="auto"/>
              </w:rPr>
              <w:t xml:space="preserve">GitHub Copilot operates under decision rights explicitly delegated by the user (through prompts, assignments) and GitHub’s institutional constraints (licensing, compliance) </w:t>
            </w:r>
            <w:sdt>
              <w:sdtPr>
                <w:rPr>
                  <w:color w:val="auto"/>
                </w:rPr>
                <w:alias w:val="To edit, see citavi.com/edit"/>
                <w:tag w:val="CitaviPlaceholder#fcf601f8-79b1-46e9-8982-d64f3f9ed47b"/>
                <w:id w:val="-855810977"/>
                <w:placeholder>
                  <w:docPart w:val="9A6636DA11E946358DC6D359FFD3998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OTU5ZWYxLWYwMjAtNDlmOC1iN2Y4LWM1ZjdjNjBkYmM4ZCIsIlJhbmdlU3RhcnQiOjE1LCJSYW5nZUxlbmd0aCI6OCwiUmVmZXJlbmNlSWQiOiI1NmQ3MWFlNi1iNGY4LTQ5ODktODM4Ni0yNTZiZGMzNjQyY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aXRIdWIiLCJQcm90ZWN0ZWQiOmZhbHNlLCJTZXgiOjAsIkNyZWF0ZWRCeSI6Il9KYW5uaWthIFNjaMOkZmVyIiwiQ3JlYXRlZE9uIjoiMjAyNS0wOC0yMlQxMDoyNTo0MiIsIk1vZGlmaWVkQnkiOiJfSmFubmlrYSBTY2jDpGZlciIsIklkIjoiN2I4MWFjZDUtOTQ2Mi00ZGMxLWFmMDktNzM3MmM4NTk3ZmUxIiwiTW9kaWZpZWRPbiI6IjIwMjUtMDgtMjJUMTA6MjU6NDI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5eXY1bmo0MC5qcGciLCJVcmlTdHJpbmciOiI1NmQ3MWFlNi1iNGY4LTQ5ODktODM4Ni0yNTZiZGMzNjQyYWM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ZG9jcy5naXRodWIuY29tL2VuL2NvcGlsb3QvZ2V0LXN0YXJ0ZWQvZmVhdHVyZXMiLCJVcmlTdHJpbmciOiJodHRwczovL2RvY3MuZ2l0aHViLmNvbS9lbi9jb3BpbG90L2dldC1zdGFydGVkL2ZlYXR1cm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yMCIsIiR0eXBlIjoiU3dpc3NBY2FkZW1pYy5DaXRhdmkuTGlua2VkUmVzb3VyY2UsIFN3aXNzQWNhZGVtaWMuQ2l0YXZpIiwiTGlua2VkUmVzb3VyY2VUeXBlIjoyLCJPcmlnaW5hbFN0cmluZyI6IkM6XFxVc2Vyc1xcSmFubmlrYSBTY2jDpGZlclxcQXBwRGF0YVxcTG9jYWxcXFRlbXBcXHI1aDBzZHkxLmpwZyIsIlVyaVN0cmluZyI6IjEwZTQwYWQ1LWE2MmMtNGJjZS05NTk3LTNmNTVlOWI2Y2E1O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OC4yMDI1IiwiRWRpdG9ycyI6W10sIkV2YWx1YXRpb25Db21wbGV4aXR5IjowLCJFdmFsdWF0aW9uU291cmNlVGV4dEZvcm1hdCI6MCwiR3JvdXBzIjpbXSwiSGFzTGFiZWwxIjpmYWxzZSwiSGFzTGFiZWwyIjpmYWxzZS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naXRodWIuY29tL2ZlYXR1cmVzL2NvcGlsb3QiLCJVcmlTdHJpbmciOiJodHRwczovL2dpdGh1Yi5jb20vZmVhdHVyZXMvY29waWxvd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4LjIwMjUiLCJFZGl0b3JzIjpbXSwiRXZhbHVhdGlvbkNvbXBsZXhpdHkiOjAsIkV2YWx1YXRpb25Tb3VyY2VUZXh0Rm9ybWF0IjowLCJHcm91cHMiOltdLCJIYXNMYWJlbDEiOmZhbHNlLCJIYXNMYWJlbDIiOmZhbHNlLCJLZXl3b3JkcyI6W10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JodHRwczovL3d3dy55b3V0dWJlLmNvbS93YXRjaD92PW4wTmx4VXlBN0ZJIiwiVXJpU3RyaW5nIjoiaHR0cHM6Ly93d3cueW91dHViZS5jb20vd2F0Y2g/dj1uME5seFV5QTdGSS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A6Mzk6MzYiLCJNb2RpZmllZEJ5IjoiX0phbm5pa2EgU2Now6RmZXIiLCJJZCI6ImRlZGRmMzRjLWQ0MDMtNDg5Ny1hMDMyLWFlYjkzZjBmYWJiNSIsIk1vZGlmaWVkT24iOiIyMDI1LTA4LTIyVDEwOjM5OjM2IiwiUHJvamVjdCI6eyIkcmVmIjoiOCJ9fV0sIk9ubGluZUFkZHJlc3MiOiJodHRwczovL3d3dy55b3V0dWJlLmNvbS93YXRjaD92PW4wTmx4VXlBN0ZJIiwiT3JnYW5pemF0aW9ucyI6W10sIk90aGVyc0ludm9sdmVkIjpbXSwiUHVibGlzaGVycyI6W3siJGlkIjoiMzU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}</w:instrText>
                </w:r>
                <w:r w:rsidRPr="00DB2469">
                  <w:rPr>
                    <w:color w:val="auto"/>
                  </w:rPr>
                  <w:fldChar w:fldCharType="separate"/>
                </w:r>
                <w:r w:rsidR="009725B8">
                  <w:rPr>
                    <w:color w:val="auto"/>
                  </w:rPr>
                  <w:t>(GitHub, n.d.–c, n.d.–e, 2025a)</w:t>
                </w:r>
                <w:r w:rsidRPr="00DB2469">
                  <w:rPr>
                    <w:color w:val="auto"/>
                  </w:rPr>
                  <w:fldChar w:fldCharType="end"/>
                </w:r>
              </w:sdtContent>
            </w:sdt>
          </w:p>
        </w:tc>
      </w:tr>
    </w:tbl>
    <w:p w14:paraId="0224F74C" w14:textId="57BE26FD" w:rsidR="0076052D" w:rsidRPr="00DB2469" w:rsidRDefault="005E6C1F" w:rsidP="0076052D">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6</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Pr="00DB2469">
        <w:rPr>
          <w:rFonts w:ascii="Times New Roman" w:eastAsia="Times New Roman" w:hAnsi="Times New Roman" w:cs="Times New Roman"/>
          <w:b/>
          <w:kern w:val="0"/>
          <w:sz w:val="20"/>
          <w:szCs w:val="20"/>
          <w:lang w:eastAsia="ko-KR"/>
          <w14:ligatures w14:val="none"/>
        </w:rPr>
        <w:t>Case Coding GitHub Copilot</w:t>
      </w:r>
    </w:p>
    <w:p w14:paraId="5F2FDF59" w14:textId="77777777" w:rsidR="0076052D" w:rsidRPr="00DB2469" w:rsidRDefault="0076052D" w:rsidP="0076052D">
      <w:pPr>
        <w:spacing w:after="240" w:line="480" w:lineRule="auto"/>
        <w:outlineLvl w:val="1"/>
        <w:rPr>
          <w:rFonts w:ascii="Times New Roman" w:eastAsia="Times New Roman" w:hAnsi="Times New Roman" w:cs="Times New Roman"/>
          <w:b/>
          <w:kern w:val="0"/>
          <w:sz w:val="28"/>
          <w:szCs w:val="20"/>
          <w:lang w:eastAsia="ko-KR"/>
          <w14:ligatures w14:val="none"/>
        </w:rPr>
        <w:sectPr w:rsidR="0076052D" w:rsidRPr="00DB2469" w:rsidSect="0076052D">
          <w:pgSz w:w="16838" w:h="11906" w:orient="landscape"/>
          <w:pgMar w:top="1417" w:right="1417" w:bottom="1417" w:left="1134" w:header="708" w:footer="708" w:gutter="0"/>
          <w:cols w:space="708"/>
          <w:docGrid w:linePitch="360"/>
        </w:sectPr>
      </w:pPr>
    </w:p>
    <w:p w14:paraId="4A9830C6" w14:textId="31231650" w:rsidR="0076052D" w:rsidRPr="00DB2469" w:rsidRDefault="00662424" w:rsidP="0076052D">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76052D" w:rsidRPr="00DB2469">
        <w:rPr>
          <w:rFonts w:ascii="Times New Roman" w:eastAsia="Times New Roman" w:hAnsi="Times New Roman" w:cs="Times New Roman"/>
          <w:b/>
          <w:kern w:val="0"/>
          <w:sz w:val="28"/>
          <w:szCs w:val="20"/>
          <w:lang w:eastAsia="ko-KR"/>
          <w14:ligatures w14:val="none"/>
        </w:rPr>
        <w:t>.5 Grammarly (Grammarly Inc.)</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5E0405" w:rsidRPr="00DB2469" w14:paraId="65D44B74" w14:textId="77777777" w:rsidTr="00CA557E">
        <w:trPr>
          <w:cantSplit/>
          <w:trHeight w:val="268"/>
        </w:trPr>
        <w:tc>
          <w:tcPr>
            <w:tcW w:w="14454" w:type="dxa"/>
            <w:gridSpan w:val="5"/>
            <w:shd w:val="clear" w:color="auto" w:fill="A6A6A6" w:themeFill="background1" w:themeFillShade="A6"/>
          </w:tcPr>
          <w:p w14:paraId="3122C011" w14:textId="77777777" w:rsidR="005E0405" w:rsidRPr="00DB2469" w:rsidRDefault="005E0405" w:rsidP="005877D4">
            <w:pPr>
              <w:keepNext/>
              <w:jc w:val="center"/>
              <w:rPr>
                <w:rFonts w:ascii="Times New Roman" w:hAnsi="Times New Roman" w:cs="Times New Roman"/>
                <w:sz w:val="20"/>
                <w:szCs w:val="20"/>
              </w:rPr>
            </w:pPr>
          </w:p>
          <w:p w14:paraId="30238F0E" w14:textId="39B55F9C" w:rsidR="005877D4" w:rsidRPr="00DB2469" w:rsidRDefault="005877D4" w:rsidP="005877D4">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Grammarly’s GenAI features provide users with advanced writing assistance, enabling quick composition, rewriting, ideation, and reply generation based on contextual understanding. The system personalizes suggestions to match individual writing style and tone preferences while preserving user authenticity. Integrated across multiple platforms, including desktop, browser extensions, and mobile apps, Grammarly’s AI tools support drafting high-quality content, revising text for clarity and engagement, summarizing emails, and generating context-specific responses. Emphasizing responsible use, Grammarly ensures privacy and offers controls for users to manage their AI interactions efficiently </w:t>
            </w:r>
            <w:sdt>
              <w:sdtPr>
                <w:rPr>
                  <w:rFonts w:ascii="Times New Roman" w:hAnsi="Times New Roman" w:cs="Times New Roman"/>
                  <w:sz w:val="20"/>
                  <w:szCs w:val="20"/>
                </w:rPr>
                <w:alias w:val="To edit, see citavi.com/edit"/>
                <w:tag w:val="CitaviPlaceholder#67f1878d-46b5-4956-8a94-de0b1cc14e3d"/>
                <w:id w:val="1379743570"/>
                <w:placeholder>
                  <w:docPart w:val="DefaultPlaceholder_-185401344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mOWQ3YmNkLTRjZTItNDVlYy04YjNkLTcyNjU5Yjk5MGQyYiIsIlJhbmdlU3RhcnQiOjI2LCJSYW5nZUxlbmd0aCI6OCwiUmVmZXJlbmNlSWQiOiJkYzI0NmZjYi1mMjI5LTRlMmItOTc2OC1mM2U5NjMzMjFi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c291M2Zmcy5qcGciLCJVcmlTdHJpbmciOiJkYzI0NmZjYi1mMjI5LTRlMmItOTc2OC1mM2U5NjMzMjFiZ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HJpdmFjeSIsIlVyaVN0cmluZyI6Imh0dHBzOi8vd3d3LmdyYW1tYXJseS5jb20vcHJpdmFje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DNscXZiZDNnLmpwZyIsIlVyaVN0cmluZyI6IjhkZDIyZTI4LWMzYTQtNDdlYi1iYWU3LTdjMmE1MjgzNDQ0N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y4wOC4yMDI1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Z3JhbW1hcmx5LmNvbS90ZXJtcy0yMDIyIiwiVXJpU3RyaW5nIjoiaHR0cHM6Ly93d3cuZ3JhbW1hcmx5LmNvbS90ZXJtcy0yMDIy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yOSIsIiR0eXBlIjoiU3dpc3NBY2FkZW1pYy5DaXRhdmkuTGlua2VkUmVzb3VyY2UsIFN3aXNzQWNhZGVtaWMuQ2l0YXZpIiwiTGlua2VkUmVzb3VyY2VUeXBlIjoyLCJPcmlnaW5hbFN0cmluZyI6IkM6XFxVc2Vyc1xcSmFubmlrYSBTY2jDpGZlclxcQXBwRGF0YVxcTG9jYWxcXFRlbXBcXDMzeHJkMGpnLmpwZyIsIlVyaVN0cmluZyI6IjMwNzdkY2M1LTcwOWItNGU4ZC1hOThkLTgwOWRjYmIyY2E1Yi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OC4yMDI1IiwiRWRpdG9ycyI6W10sIkV2YWx1YXRpb25Db21wbGV4aXR5IjowLCJFdmFsdWF0aW9uU291cmNlVGV4dEZvcm1hdCI6MCwiR3JvdXBzIjpbXSwiSGFzTGFiZWwxIjpmYWxzZSwiSGFzTGFiZWwyIjpmYWxzZSwiS2V5d29yZHMiOltd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93d3cuZ3JhbW1hcmx5LmNvbS9haS9nZW5lcmF0aXZlLWFpIiwiVXJpU3RyaW5nIjoiaHR0cHM6Ly93d3cuZ3JhbW1hcmx5LmNvbS9haS9nZW5lcmF0aXZlLWFp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(Grammarly, n.d.–e, n.d.–i, n.d.–j, 2022; Shah, 2017; Todorov, 2024)</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17885FEA" w14:textId="77777777" w:rsidR="005877D4" w:rsidRPr="00DB2469" w:rsidRDefault="005877D4" w:rsidP="005877D4">
            <w:pPr>
              <w:keepNext/>
              <w:jc w:val="center"/>
              <w:rPr>
                <w:rFonts w:ascii="Times New Roman" w:hAnsi="Times New Roman" w:cs="Times New Roman"/>
                <w:sz w:val="20"/>
                <w:szCs w:val="20"/>
              </w:rPr>
            </w:pPr>
          </w:p>
        </w:tc>
      </w:tr>
      <w:tr w:rsidR="005E0405" w:rsidRPr="00DB2469" w14:paraId="16D50CD9" w14:textId="77777777" w:rsidTr="00CA557E">
        <w:trPr>
          <w:cantSplit/>
          <w:trHeight w:val="268"/>
        </w:trPr>
        <w:tc>
          <w:tcPr>
            <w:tcW w:w="846" w:type="dxa"/>
            <w:gridSpan w:val="2"/>
            <w:shd w:val="clear" w:color="auto" w:fill="A6A6A6" w:themeFill="background1" w:themeFillShade="A6"/>
          </w:tcPr>
          <w:p w14:paraId="1C5F8ADE" w14:textId="77777777" w:rsidR="005E0405" w:rsidRPr="00DB2469" w:rsidRDefault="005E0405" w:rsidP="00CA557E">
            <w:pPr>
              <w:keepNext/>
              <w:rPr>
                <w:rFonts w:ascii="Times New Roman" w:hAnsi="Times New Roman" w:cs="Times New Roman"/>
                <w:b/>
                <w:bCs/>
              </w:rPr>
            </w:pPr>
          </w:p>
        </w:tc>
        <w:tc>
          <w:tcPr>
            <w:tcW w:w="5386" w:type="dxa"/>
            <w:shd w:val="clear" w:color="auto" w:fill="A6A6A6" w:themeFill="background1" w:themeFillShade="A6"/>
          </w:tcPr>
          <w:p w14:paraId="185F2571" w14:textId="77777777" w:rsidR="005E0405" w:rsidRPr="00DB2469" w:rsidRDefault="005E0405"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152C1BC6" w14:textId="77777777" w:rsidR="005E0405" w:rsidRPr="00DB2469" w:rsidRDefault="005E0405" w:rsidP="00CA557E">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5832257D" w14:textId="77777777" w:rsidR="005E0405" w:rsidRPr="00DB2469" w:rsidRDefault="005E0405"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DB2469" w14:paraId="12014BC8" w14:textId="77777777" w:rsidTr="00CA557E">
        <w:trPr>
          <w:cantSplit/>
          <w:trHeight w:val="171"/>
        </w:trPr>
        <w:tc>
          <w:tcPr>
            <w:tcW w:w="421" w:type="dxa"/>
            <w:vMerge w:val="restart"/>
            <w:shd w:val="clear" w:color="auto" w:fill="F2F2F2" w:themeFill="background1" w:themeFillShade="F2"/>
            <w:textDirection w:val="btLr"/>
            <w:vAlign w:val="center"/>
          </w:tcPr>
          <w:p w14:paraId="065A8B8C" w14:textId="1B5343FE" w:rsidR="0074774A" w:rsidRPr="00DB2469" w:rsidRDefault="0074774A" w:rsidP="0074774A">
            <w:pPr>
              <w:pStyle w:val="Text"/>
              <w:spacing w:after="0" w:line="240" w:lineRule="auto"/>
              <w:ind w:left="113" w:right="113"/>
              <w:jc w:val="center"/>
              <w:rPr>
                <w:b/>
                <w:bCs/>
              </w:rPr>
            </w:pPr>
            <w:bookmarkStart w:id="3" w:name="_Hlk206842768"/>
            <w:r w:rsidRPr="00DB2469">
              <w:rPr>
                <w:b/>
                <w:bCs/>
              </w:rPr>
              <w:t>Resources</w:t>
            </w:r>
          </w:p>
        </w:tc>
        <w:tc>
          <w:tcPr>
            <w:tcW w:w="425" w:type="dxa"/>
            <w:vMerge w:val="restart"/>
            <w:shd w:val="clear" w:color="auto" w:fill="F2F2F2" w:themeFill="background1" w:themeFillShade="F2"/>
            <w:textDirection w:val="btLr"/>
            <w:vAlign w:val="center"/>
          </w:tcPr>
          <w:p w14:paraId="5AA81B80" w14:textId="70D018FF"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7E33ECB1" w14:textId="30238B1A"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290C316C"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4A2EEFD" w14:textId="4FA7E3E1" w:rsidR="0074774A" w:rsidRPr="00DB2469" w:rsidRDefault="0074774A" w:rsidP="0074774A">
            <w:pPr>
              <w:pStyle w:val="Text"/>
              <w:numPr>
                <w:ilvl w:val="0"/>
                <w:numId w:val="1"/>
              </w:numPr>
              <w:spacing w:after="0" w:line="240" w:lineRule="auto"/>
              <w:ind w:left="318" w:hanging="218"/>
            </w:pPr>
            <w:r w:rsidRPr="00DB2469">
              <w:t xml:space="preserve">Grammarly's GenAI qualifies as a resource only when users integrate it into their writing processes, appraising it as a helpful assistant for improving text, thus reflecting human appraisal of its resourceness rather than inherent value </w:t>
            </w:r>
            <w:sdt>
              <w:sdtPr>
                <w:alias w:val="To edit, see citavi.com/edit"/>
                <w:tag w:val="CitaviPlaceholder#88ae4315-ba38-4fb7-a3d1-d57fe46011d6"/>
                <w:id w:val="425935552"/>
                <w:placeholder>
                  <w:docPart w:val="DE4FC187B1644C6083CFE87D1233EB72"/>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M2NlMmMyLWRhNDktNDk2MS1hMDcyLTcxODk3ZjRiMWJkZSIsIlJhbmdlTGVuZ3RoIjoxOSwiUmVmZXJlbmNlSWQiOiI5MWYxZWQ0Ny05MmFmLTRlZjAtYjI5NS0zOWQ5YzkxNzFlY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E0NTI4ODU3MDE0Mjg1LUludHJvZHVjaW5nLWdlbmVyYXRpdmUtQUktYXNzaXN0YW5jZSIsIlVyaVN0cmluZyI6Imh0dHBzOi8vc3VwcG9ydC5ncmFtbWFybHkuY29tL2hjL2VuLXVzL2FydGljbGVzLzE0NTI4ODU3MDE0Mjg1LUludHJvZHVjaW5nLWdlbmVyYXRpdmUtQUktYXNzaXN0YW5j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U6MTQiLCJNb2RpZmllZEJ5IjoiX0phbm5pa2EgU2Now6RmZXIiLCJJZCI6ImQxMTIzZDkzLTM4ODEtNGY0OS04NmE2LTBlZTU2M2JkNzFlNiIsIk1vZGlmaWVkT24iOiIyMDI1LTA4LTIyVDEzOjM1OjE0IiwiUHJvamVjdCI6eyIkcmVmIjoiOCJ9fV0sIk9ubGluZUFkZHJlc3MiOiJodHRwczovL3N1cHBvcnQuZ3JhbW1hcmx5LmNvbS9oYy9lbi11cy9hcnRpY2xlcy8xNDUyODg1NzAxNDI4NS1JbnRyb2R1Y2luZy1nZW5lcmF0aXZlLUFJLWFzc2lzdGFuY2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}</w:instrText>
                </w:r>
                <w:r w:rsidRPr="00DB2469">
                  <w:fldChar w:fldCharType="separate"/>
                </w:r>
                <w:r w:rsidR="009725B8">
                  <w:t>(Grammarly, n.d.–i)</w:t>
                </w:r>
                <w:r w:rsidRPr="00DB2469">
                  <w:fldChar w:fldCharType="end"/>
                </w:r>
              </w:sdtContent>
            </w:sdt>
          </w:p>
          <w:p w14:paraId="0A1991F6" w14:textId="2095AE75" w:rsidR="0074774A" w:rsidRPr="00DB2469" w:rsidRDefault="0074774A" w:rsidP="0074774A">
            <w:pPr>
              <w:pStyle w:val="Text"/>
              <w:numPr>
                <w:ilvl w:val="0"/>
                <w:numId w:val="1"/>
              </w:numPr>
              <w:spacing w:after="0" w:line="240" w:lineRule="auto"/>
              <w:ind w:left="318" w:hanging="218"/>
              <w:rPr>
                <w:color w:val="EE0000"/>
              </w:rPr>
            </w:pPr>
            <w:r w:rsidRPr="00DB2469">
              <w:t xml:space="preserve">Presented as an </w:t>
            </w:r>
            <w:r w:rsidRPr="00DB2469">
              <w:rPr>
                <w:i/>
                <w:iCs/>
              </w:rPr>
              <w:t>“AI that builds with you”</w:t>
            </w:r>
            <w:r w:rsidRPr="00DB2469">
              <w:t xml:space="preserve"> that enhances human work in writing rather than as a standalone source of value </w:t>
            </w:r>
            <w:sdt>
              <w:sdtPr>
                <w:alias w:val="To edit, see citavi.com/edit"/>
                <w:tag w:val="CitaviPlaceholder#22c31334-8990-4328-9c5e-a4d599c0352e"/>
                <w:id w:val="-280652748"/>
                <w:placeholder>
                  <w:docPart w:val="DE4FC187B1644C6083CFE87D1233EB72"/>
                </w:placeholder>
              </w:sdtPr>
              <w:sdtEndPr>
                <w:rPr>
                  <w:color w:val="EE0000"/>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mNDdlZWQ5LWU1MDQtNDQ0OS04OGVkLTZkMzExZTAwMjY4Yi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zIyYzMxMzM0LTg5OTAtNDMyOC05YzVlLWE0ZDU5OWMwMzUyZSIsIlRleHQiOiIoR3JhbW1hcmx5LCBuLmQu4oCTZSkiLCJXQUlWZXJzaW9uIjoiNy4zLjEuMzAifQ==}</w:instrText>
                </w:r>
                <w:r w:rsidRPr="00DB2469">
                  <w:fldChar w:fldCharType="separate"/>
                </w:r>
                <w:r w:rsidR="009725B8">
                  <w:t>(Grammarly, n.d.–e)</w:t>
                </w:r>
                <w:r w:rsidRPr="00DB2469">
                  <w:fldChar w:fldCharType="end"/>
                </w:r>
              </w:sdtContent>
            </w:sdt>
          </w:p>
        </w:tc>
      </w:tr>
      <w:tr w:rsidR="0074774A" w:rsidRPr="00DB2469" w14:paraId="43838BE6" w14:textId="77777777" w:rsidTr="00CA557E">
        <w:trPr>
          <w:cantSplit/>
          <w:trHeight w:val="171"/>
        </w:trPr>
        <w:tc>
          <w:tcPr>
            <w:tcW w:w="421" w:type="dxa"/>
            <w:vMerge/>
            <w:shd w:val="clear" w:color="auto" w:fill="F2F2F2" w:themeFill="background1" w:themeFillShade="F2"/>
            <w:textDirection w:val="btLr"/>
            <w:vAlign w:val="center"/>
          </w:tcPr>
          <w:p w14:paraId="56C50116"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5EC78321"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B162EAE" w14:textId="5E9C3D62" w:rsidR="0074774A" w:rsidRPr="00DB2469" w:rsidRDefault="0074774A" w:rsidP="0074774A">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6D097292" w14:textId="003C95A6"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27C81EC" w14:textId="77777777" w:rsidR="0074774A" w:rsidRPr="00DB2469" w:rsidRDefault="0074774A" w:rsidP="0074774A">
            <w:pPr>
              <w:pStyle w:val="CitaviBibliographySubheading8"/>
              <w:ind w:left="318" w:hanging="218"/>
              <w:rPr>
                <w:color w:val="EE0000"/>
              </w:rPr>
            </w:pPr>
            <w:r w:rsidRPr="00DB2469">
              <w:rPr>
                <w:color w:val="auto"/>
              </w:rPr>
              <w:t>Grammarly’s GenAI system itself is fundamentally intangible and invisible to the user</w:t>
            </w:r>
          </w:p>
          <w:p w14:paraId="1E7D2F12" w14:textId="75CF7873" w:rsidR="0074774A" w:rsidRPr="00DB2469" w:rsidRDefault="0074774A" w:rsidP="0074774A">
            <w:pPr>
              <w:pStyle w:val="CitaviBibliographySubheading8"/>
              <w:ind w:left="318" w:hanging="218"/>
              <w:rPr>
                <w:color w:val="EE0000"/>
              </w:rPr>
            </w:pPr>
            <w:r w:rsidRPr="00DB2469">
              <w:rPr>
                <w:color w:val="auto"/>
              </w:rPr>
              <w:t xml:space="preserve">While users can see outputs (generated text) and user interface elements (such as Grammarly icons) </w:t>
            </w:r>
            <w:sdt>
              <w:sdtPr>
                <w:rPr>
                  <w:color w:val="auto"/>
                </w:rPr>
                <w:alias w:val="To edit, see citavi.com/edit"/>
                <w:tag w:val="CitaviPlaceholder#cfcafb2f-9328-4df0-b0b8-81c77fa39b5f"/>
                <w:id w:val="-1420247258"/>
                <w:placeholder>
                  <w:docPart w:val="15BDCB2AF5CC467FB2196E70EEAADF33"/>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ZmRlN2RkLWY1ZmItNDExZi1hM2FiLTAwZDAzYzJmYTQxZCIsIlJhbmdlTGVuZ3RoIjoxOSwiUmVmZXJlbmNlSWQiOiJkYzI0NmZjYi1mMjI5LTRlMmItOTc2OC1mM2U5NjMzMjFi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c291M2Zmcy5qcGciLCJVcmlTdHJpbmciOiJkYzI0NmZjYi1mMjI5LTRlMmItOTc2OC1mM2U5NjMzMjFiZ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HJpdmFjeSIsIlVyaVN0cmluZyI6Imh0dHBzOi8vd3d3LmdyYW1tYXJseS5jb20vcHJpdmFje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qKSJ9XX0sIlRhZyI6IkNpdGF2aVBsYWNlaG9sZGVyI2NmY2FmYjJmLTkzMjgtNGRmMC1iMGI4LTgxYzc3ZmEzOWI1ZiIsIlRleHQiOiIoR3JhbW1hcmx5LCBuLmQu4oCTaikiLCJXQUlWZXJzaW9uIjoiNy4zLjEuMzAifQ==}</w:instrText>
                </w:r>
                <w:r w:rsidRPr="00DB2469">
                  <w:rPr>
                    <w:color w:val="auto"/>
                  </w:rPr>
                  <w:fldChar w:fldCharType="separate"/>
                </w:r>
                <w:r w:rsidR="009725B8">
                  <w:rPr>
                    <w:color w:val="auto"/>
                  </w:rPr>
                  <w:t>(Grammarly, n.d.–j)</w:t>
                </w:r>
                <w:r w:rsidRPr="00DB2469">
                  <w:rPr>
                    <w:color w:val="auto"/>
                  </w:rPr>
                  <w:fldChar w:fldCharType="end"/>
                </w:r>
              </w:sdtContent>
            </w:sdt>
            <w:r w:rsidRPr="00DB2469">
              <w:rPr>
                <w:color w:val="auto"/>
              </w:rPr>
              <w:t>, the GenAI itself is invisible and intangible</w:t>
            </w:r>
          </w:p>
        </w:tc>
      </w:tr>
      <w:tr w:rsidR="0074774A" w:rsidRPr="00DB2469" w14:paraId="7F7F8F6D" w14:textId="77777777" w:rsidTr="00CA557E">
        <w:trPr>
          <w:cantSplit/>
          <w:trHeight w:val="170"/>
        </w:trPr>
        <w:tc>
          <w:tcPr>
            <w:tcW w:w="421" w:type="dxa"/>
            <w:vMerge/>
            <w:shd w:val="clear" w:color="auto" w:fill="F2F2F2" w:themeFill="background1" w:themeFillShade="F2"/>
          </w:tcPr>
          <w:p w14:paraId="289ABF8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53B2C176"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D2EB7F4" w14:textId="2AEBC9BF"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7453CA21" w14:textId="199814F1"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D7E408F" w14:textId="22F4DFBC" w:rsidR="0074774A" w:rsidRPr="00DB2469" w:rsidRDefault="0074774A" w:rsidP="0074774A">
            <w:pPr>
              <w:pStyle w:val="CitaviBibliographySubheading8"/>
              <w:ind w:left="318" w:hanging="218"/>
              <w:rPr>
                <w:color w:val="EE0000"/>
              </w:rPr>
            </w:pPr>
            <w:r w:rsidRPr="00DB2469">
              <w:rPr>
                <w:color w:val="auto"/>
              </w:rPr>
              <w:t xml:space="preserve">The value of Grammarly's GenAI unfolds when users apply its text generation and suggestions during writing, engaging in the co-creation of improved written content with the AI as an assisting entity </w:t>
            </w:r>
            <w:sdt>
              <w:sdtPr>
                <w:rPr>
                  <w:color w:val="auto"/>
                </w:rPr>
                <w:alias w:val="To edit, see citavi.com/edit"/>
                <w:tag w:val="CitaviPlaceholder#1bb0b81a-8f3a-424e-8034-cdc6792a4636"/>
                <w:id w:val="-1035655004"/>
                <w:placeholder>
                  <w:docPart w:val="DE4FC187B1644C6083CFE87D1233E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OTVkMDNlLTAzNGEtNGM5Yi1iNTAzLTQ0NjVlOTAwOGU3ZS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zFiYjBiODFhLThmM2EtNDI0ZS04MDM0LWNkYzY3OTJhNDYzNiIsIlRleHQiOiIoR3JhbW1hcmx5LCBuLmQu4oCTZSkiLCJXQUlWZXJzaW9uIjoiNy4zLjEuMzAifQ==}</w:instrText>
                </w:r>
                <w:r w:rsidRPr="00DB2469">
                  <w:rPr>
                    <w:color w:val="auto"/>
                  </w:rPr>
                  <w:fldChar w:fldCharType="separate"/>
                </w:r>
                <w:r w:rsidR="009725B8">
                  <w:rPr>
                    <w:color w:val="auto"/>
                  </w:rPr>
                  <w:t>(Grammarly, n.d.–e)</w:t>
                </w:r>
                <w:r w:rsidRPr="00DB2469">
                  <w:rPr>
                    <w:color w:val="auto"/>
                  </w:rPr>
                  <w:fldChar w:fldCharType="end"/>
                </w:r>
              </w:sdtContent>
            </w:sdt>
          </w:p>
        </w:tc>
      </w:tr>
      <w:tr w:rsidR="0074774A" w:rsidRPr="00DB2469" w14:paraId="4BD1FABA" w14:textId="77777777" w:rsidTr="00CA557E">
        <w:trPr>
          <w:cantSplit/>
          <w:trHeight w:val="170"/>
        </w:trPr>
        <w:tc>
          <w:tcPr>
            <w:tcW w:w="421" w:type="dxa"/>
            <w:vMerge/>
            <w:shd w:val="clear" w:color="auto" w:fill="F2F2F2" w:themeFill="background1" w:themeFillShade="F2"/>
          </w:tcPr>
          <w:p w14:paraId="5BAE54D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49FA7D53"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9A6A73B" w14:textId="5A7AB897"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796A403F" w14:textId="2B6310F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C2FAB77" w14:textId="4412A4EA" w:rsidR="0074774A" w:rsidRPr="00DB2469" w:rsidRDefault="0074774A" w:rsidP="0074774A">
            <w:pPr>
              <w:pStyle w:val="CitaviBibliographySubheading8"/>
              <w:ind w:left="318" w:hanging="218"/>
              <w:rPr>
                <w:color w:val="EE0000"/>
              </w:rPr>
            </w:pPr>
            <w:r w:rsidRPr="00DB2469">
              <w:rPr>
                <w:color w:val="auto"/>
              </w:rPr>
              <w:t xml:space="preserve">Grammarly’s GenAI combines pretrained large language models integrated with Grammarly’s proprietary linguistic rules and user data/input to create a system from multiple underlying components </w:t>
            </w:r>
            <w:sdt>
              <w:sdtPr>
                <w:rPr>
                  <w:color w:val="auto"/>
                </w:rPr>
                <w:alias w:val="To edit, see citavi.com/edit"/>
                <w:tag w:val="CitaviPlaceholder#21802be6-e51b-4140-b772-75c8d198c0a6"/>
                <w:id w:val="1938788919"/>
                <w:placeholder>
                  <w:docPart w:val="DE4FC187B1644C6083CFE87D1233E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0YzdkYjRmLWVjODItNDI1YS1iZDc0LTRiZDZkMTBiMTM4YSIsIlJhbmdlTGVuZ3RoIjoxOCwiUmVmZXJlbmNlSWQiOiI5MWYxZWQ0Ny05MmFmLTRlZjAtYjI5NS0zOWQ5YzkxNzFlY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E0NTI4ODU3MDE0Mjg1LUludHJvZHVjaW5nLWdlbmVyYXRpdmUtQUktYXNzaXN0YW5jZSIsIlVyaVN0cmluZyI6Imh0dHBzOi8vc3VwcG9ydC5ncmFtbWFybHkuY29tL2hjL2VuLXVzL2FydGljbGVzLzE0NTI4ODU3MDE0Mjg1LUludHJvZHVjaW5nLWdlbmVyYXRpdmUtQUktYXNzaXN0YW5j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U6MTQiLCJNb2RpZmllZEJ5IjoiX0phbm5pa2EgU2Now6RmZXIiLCJJZCI6ImQxMTIzZDkzLTM4ODEtNGY0OS04NmE2LTBlZTU2M2JkNzFlNiIsIk1vZGlmaWVkT24iOiIyMDI1LTA4LTIyVDEzOjM1OjE0IiwiUHJvamVjdCI6eyIkcmVmIjoiOCJ9fV0sIk9ubGluZUFkZHJlc3MiOiJodHRwczovL3N1cHBvcnQuZ3JhbW1hcmx5LmNvbS9oYy9lbi11cy9hcnRpY2xlcy8xNDUyODg1NzAxNDI4NS1JbnRyb2R1Y2luZy1nZW5lcmF0aXZlLUFJLWFzc2lzdGFuY2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Q292ZXJQYXRoIjp7IiRpZCI6IjE4IiwiJHR5cGUiOiJTd2lzc0FjYWRlbWljLkNpdGF2aS5MaW5rZWRSZXNvdXJjZSwgU3dpc3NBY2FkZW1pYy5DaXRhdmkiLCJMaW5rZWRSZXNvdXJjZVR5cGUiOjIsIk9yaWdpbmFsU3RyaW5nIjoiQzpcXFVzZXJzXFxKYW5uaWthIFNjaMOkZmVyXFxBcHBEYXRhXFxMb2NhbFxcVGVtcFxcZjRzZHdtZm4uanBnIiwiVXJpU3RyaW5nIjoiODliY2RmODUtN2MxMy00MjliLWFlOGItZjY0OTlhNTg5YTNl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3LjA1LjIwMTki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ncmFtbWFybHkuY29tL2Jsb2cvcHJvZHVjdC9ob3ctZ3JhbW1hcmx5LXVzZXMtYWkvIiwiVXJpU3RyaW5nIjoiaHR0cHM6Ly93d3cuZ3JhbW1hcmx5LmNvbS9ibG9nL3Byb2R1Y3QvaG93LWdyYW1tYXJseS11c2VzLWFpL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}</w:instrText>
                </w:r>
                <w:r w:rsidRPr="00DB2469">
                  <w:rPr>
                    <w:color w:val="auto"/>
                  </w:rPr>
                  <w:fldChar w:fldCharType="separate"/>
                </w:r>
                <w:r w:rsidR="009725B8">
                  <w:rPr>
                    <w:color w:val="auto"/>
                  </w:rPr>
                  <w:t>(Grammarly, n.d.–i, 2019)</w:t>
                </w:r>
                <w:r w:rsidRPr="00DB2469">
                  <w:rPr>
                    <w:color w:val="auto"/>
                  </w:rPr>
                  <w:fldChar w:fldCharType="end"/>
                </w:r>
              </w:sdtContent>
            </w:sdt>
          </w:p>
        </w:tc>
      </w:tr>
      <w:tr w:rsidR="0074774A" w:rsidRPr="00DB2469" w14:paraId="46CE66F7" w14:textId="77777777" w:rsidTr="00CA557E">
        <w:trPr>
          <w:cantSplit/>
          <w:trHeight w:val="170"/>
        </w:trPr>
        <w:tc>
          <w:tcPr>
            <w:tcW w:w="421" w:type="dxa"/>
            <w:vMerge/>
            <w:shd w:val="clear" w:color="auto" w:fill="F2F2F2" w:themeFill="background1" w:themeFillShade="F2"/>
          </w:tcPr>
          <w:p w14:paraId="518C8D35"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81209B7"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70B74B2" w14:textId="2B9217B6"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5D888184" w14:textId="128ECB8B"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417D140" w14:textId="261E85F8" w:rsidR="0074774A" w:rsidRPr="00DB2469" w:rsidRDefault="0074774A" w:rsidP="0074774A">
            <w:pPr>
              <w:pStyle w:val="CitaviBibliographySubheading8"/>
              <w:ind w:left="318" w:hanging="218"/>
              <w:rPr>
                <w:color w:val="auto"/>
              </w:rPr>
            </w:pPr>
            <w:r w:rsidRPr="00DB2469">
              <w:rPr>
                <w:color w:val="auto"/>
              </w:rPr>
              <w:t xml:space="preserve">Grammarly continuously updates and improves its GenAI models, incorporating feedback and new data to evolve performance and capabilities </w:t>
            </w:r>
            <w:sdt>
              <w:sdtPr>
                <w:rPr>
                  <w:color w:val="auto"/>
                </w:rPr>
                <w:alias w:val="To edit, see citavi.com/edit"/>
                <w:tag w:val="CitaviPlaceholder#6dfc64e4-535b-471d-ba60-4fb9f2849958"/>
                <w:id w:val="1260180503"/>
                <w:placeholder>
                  <w:docPart w:val="DE4FC187B1644C6083CFE87D1233E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MDQ5OWY5LWQ1MDItNDYxNi1iYTNkLWY0YTVkYThiOGZhZCIsIlJhbmdlTGVuZ3RoIjoxOSwiUmVmZXJlbmNlSWQiOiIyMGE5NTI5Mi1hMDg5LTQ2ZjctYWNiYi01ZmQ0NzQzNDUwM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pd3FhMnJudi5qcGciLCJVcmlTdHJpbmciOiIyMGE5NTI5Mi1hMDg5LTQ2ZjctYWNiYi01ZmQ0NzQzNDUwMD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mVsZWFzZXMiLCJVcmlTdHJpbmciOiJodHRwczovL3d3dy5ncmFtbWFybHkuY29tL3JlbGVhc2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nKSJ9XX0sIlRhZyI6IkNpdGF2aVBsYWNlaG9sZGVyIzZkZmM2NGU0LTUzNWItNDcxZC1iYTYwLTRmYjlmMjg0OTk1OCIsIlRleHQiOiIoR3JhbW1hcmx5LCBuLmQu4oCTZykiLCJXQUlWZXJzaW9uIjoiNy4zLjEuMzAifQ==}</w:instrText>
                </w:r>
                <w:r w:rsidRPr="00DB2469">
                  <w:rPr>
                    <w:color w:val="auto"/>
                  </w:rPr>
                  <w:fldChar w:fldCharType="separate"/>
                </w:r>
                <w:r w:rsidR="009725B8">
                  <w:rPr>
                    <w:color w:val="auto"/>
                  </w:rPr>
                  <w:t>(Grammarly, n.d.–g)</w:t>
                </w:r>
                <w:r w:rsidRPr="00DB2469">
                  <w:rPr>
                    <w:color w:val="auto"/>
                  </w:rPr>
                  <w:fldChar w:fldCharType="end"/>
                </w:r>
              </w:sdtContent>
            </w:sdt>
          </w:p>
          <w:p w14:paraId="58DD8F46" w14:textId="7E3CCDEC" w:rsidR="0074774A" w:rsidRPr="00DB2469" w:rsidRDefault="0074774A" w:rsidP="0074774A">
            <w:pPr>
              <w:pStyle w:val="CitaviBibliographySubheading8"/>
              <w:ind w:left="318" w:hanging="218"/>
              <w:rPr>
                <w:color w:val="auto"/>
              </w:rPr>
            </w:pPr>
            <w:r w:rsidRPr="00DB2469">
              <w:rPr>
                <w:i/>
                <w:iCs/>
                <w:color w:val="auto"/>
              </w:rPr>
              <w:t>“Grammarly personalizes […] according to user behavior […]”</w:t>
            </w:r>
            <w:r w:rsidRPr="00DB2469">
              <w:rPr>
                <w:color w:val="auto"/>
              </w:rPr>
              <w:t xml:space="preserve"> </w:t>
            </w:r>
            <w:sdt>
              <w:sdtPr>
                <w:rPr>
                  <w:color w:val="auto"/>
                </w:rPr>
                <w:alias w:val="To edit, see citavi.com/edit"/>
                <w:tag w:val="CitaviPlaceholder#1fb06b09-44d6-4a86-8990-302a08c342c9"/>
                <w:id w:val="-1955853326"/>
                <w:placeholder>
                  <w:docPart w:val="DE4FC187B1644C6083CFE87D1233E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YWJkNWU0LWVlNGQtNDQ2Mi1iODlhLTMzODY4OTgxMzNjMyIsIlJhbmdlU3RhcnQiOjE2LCJSYW5nZUxlbmd0aCI6MTMsIlJlZmVyZW5jZUlkIjoiNDQyMmJhMDUtMGRiMS00NjYxLTlhMWQtMzdlN2MyZTVlYWY0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y4wOC4yMDI1IiwiQXV0aG9ycyI6W3siJGlkIjoiNyIsIiR0eXBlIjoiU3dpc3NBY2FkZW1pYy5DaXRhdmkuUGVyc29uLCBTd2lzc0FjYWRlbWljLkNpdGF2aSIsIkZpcnN0TmFtZSI6IkhpdGVuIiwiTGFzdE5hbWUiOiJTaGFoIiwiUHJvdGVjdGVkIjpmYWxzZSwiU2V4IjowLCJDcmVhdGVkQnkiOiJfSmFubmlrYSBTY2jDpGZlciIsIkNyZWF0ZWRPbiI6IjIwMjYtMDctMjdUMTQ6MTg6NDUiLCJNb2RpZmllZEJ5IjoiX0phbm5pa2EgU2Now6RmZXIiLCJJZCI6IjU2OTAxNDRiLTUzYTQtNDQ2MC1iNjhhLWRkZTkwMDg1MDYxYyIsIk1vZGlmaWVkT24iOiIyMDI2LTA3LTI3VDE0OjE4OjQ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bmx6ZTB1bzUuanBnIiwiVXJpU3RyaW5nIjoiNDQyMmJhMDUtMGRiMS00NjYxLTlhMWQtMzdlN2MyZTVlYWY0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4LjIwMTc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yb2R1Y3RoYWJpdHMuY29tL2hvdy1ncmFtbWFybHktcXVpZXRseS1ncmV3LWl0cy13YXktdG8tNy1taWxsaW9uLWRhaWx5LXVzZXJzLyIsIlVyaVN0cmluZyI6Imh0dHBzOi8vcHJvZHVjdGhhYml0cy5jb20vaG93LWdyYW1tYXJseS1xdWlldGx5LWdyZXctaXRzLXdheS10by03LW1pbGxpb24tZGFpbHktdXNlcnM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S4wNC4yMDIz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aHR0cHM6Ly93d3cuZ3JhbW1hcmx5LmNvbS9ibG9nL3Byb2R1Y3QvZ3JhbW1hcmx5Z28tcGVyc29uYWxpemVkLWFpLXdyaXRpbmcvIiwiVXJpU3RyaW5nIjoiaHR0cHM6Ly93d3cuZ3JhbW1hcmx5LmNvbS9ibG9nL3Byb2R1Y3QvZ3JhbW1hcmx5Z28tcGVyc29uYWxpemVkLWFpLXdyaXRpbmcv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}</w:instrText>
                </w:r>
                <w:r w:rsidRPr="00DB2469">
                  <w:rPr>
                    <w:color w:val="auto"/>
                  </w:rPr>
                  <w:fldChar w:fldCharType="separate"/>
                </w:r>
                <w:r w:rsidR="009725B8">
                  <w:rPr>
                    <w:color w:val="auto"/>
                  </w:rPr>
                  <w:t>(Grammarly, 2023; Shah, 2017)</w:t>
                </w:r>
                <w:r w:rsidRPr="00DB2469">
                  <w:rPr>
                    <w:color w:val="auto"/>
                  </w:rPr>
                  <w:fldChar w:fldCharType="end"/>
                </w:r>
              </w:sdtContent>
            </w:sdt>
            <w:r w:rsidRPr="00DB2469">
              <w:rPr>
                <w:color w:val="auto"/>
              </w:rPr>
              <w:t>, which ensures that Grammarly continuously adapts to usage patterns, needs, and environments, rendering it inherently dynamic</w:t>
            </w:r>
          </w:p>
        </w:tc>
      </w:tr>
      <w:tr w:rsidR="0074774A" w:rsidRPr="00DB2469" w14:paraId="510795D1" w14:textId="77777777" w:rsidTr="00CA557E">
        <w:trPr>
          <w:cantSplit/>
          <w:trHeight w:val="170"/>
        </w:trPr>
        <w:tc>
          <w:tcPr>
            <w:tcW w:w="421" w:type="dxa"/>
            <w:vMerge/>
            <w:shd w:val="clear" w:color="auto" w:fill="F2F2F2" w:themeFill="background1" w:themeFillShade="F2"/>
          </w:tcPr>
          <w:p w14:paraId="7750F934"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78753A2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445949B" w14:textId="24BDB552"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3C62EA6E" w14:textId="6DED7C06"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5C123B90" w14:textId="3FBACD23" w:rsidR="0074774A" w:rsidRPr="00DB2469" w:rsidRDefault="0074774A" w:rsidP="0074774A">
            <w:pPr>
              <w:pStyle w:val="CitaviBibliographySubheading8"/>
              <w:ind w:left="318" w:hanging="218"/>
              <w:rPr>
                <w:color w:val="auto"/>
              </w:rPr>
            </w:pPr>
            <w:r w:rsidRPr="00DB2469">
              <w:rPr>
                <w:color w:val="auto"/>
              </w:rPr>
              <w:t xml:space="preserve">Grammarly is highly specialized in improving written text (grammar, style, clarity, tone, plagiarism checks, full-sentence rewriting, etc.) and requires, unlike many other GenAIs, no prompting </w:t>
            </w:r>
            <w:sdt>
              <w:sdtPr>
                <w:rPr>
                  <w:color w:val="auto"/>
                </w:rPr>
                <w:alias w:val="To edit, see citavi.com/edit"/>
                <w:tag w:val="CitaviPlaceholder#33136358-5de3-43f1-a361-53d07a3eba11"/>
                <w:id w:val="-342552928"/>
                <w:placeholder>
                  <w:docPart w:val="DE4FC187B1644C6083CFE87D1233E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yYzY2ZGZmLTQ0MWEtNDllNi1iZjY5LWVjNjY3ZjlkNTM0NSIsIlJhbmdlTGVuZ3RoIjoxOCwiUmVmZXJlbmNlSWQiOiI4MDY5OGMwMi1iMmE2LTQ1ZmItOWU3Mi1kNzcyYmE3Zjg3ZG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1cGNlbWd6eS5qcGciLCJVcmlTdHJpbmciOiI4MDY5OGMwMi1iMmE2LTQ1ZmItOWU3Mi1kNzcyYmE3Zjg3ZG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DQuMDY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ncmFtbWFybHktdnMtY29tcGV0aXRpb24vZ3JhbW1hcmx5LXZzLWNoYXRncHQvIiwiVXJpU3RyaW5nIjoiaHR0cHM6Ly93d3cuZ3JhbW1hcmx5LmNvbS9ibG9nL2dyYW1tYXJseS12cy1jb21wZXRpdGlvbi9ncmFtbWFybHktdnMtY2hhdGdwdC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}</w:instrText>
                </w:r>
                <w:r w:rsidRPr="00DB2469">
                  <w:rPr>
                    <w:color w:val="auto"/>
                  </w:rPr>
                  <w:fldChar w:fldCharType="separate"/>
                </w:r>
                <w:r w:rsidR="009725B8">
                  <w:rPr>
                    <w:color w:val="auto"/>
                  </w:rPr>
                  <w:t>(Grammarly, 2024a)</w:t>
                </w:r>
                <w:r w:rsidRPr="00DB2469">
                  <w:rPr>
                    <w:color w:val="auto"/>
                  </w:rPr>
                  <w:fldChar w:fldCharType="end"/>
                </w:r>
              </w:sdtContent>
            </w:sdt>
            <w:r w:rsidRPr="00DB2469">
              <w:rPr>
                <w:color w:val="auto"/>
              </w:rPr>
              <w:t xml:space="preserve"> and thus differentiates from other GenAI tools </w:t>
            </w:r>
          </w:p>
          <w:p w14:paraId="567B3E08" w14:textId="21F32229" w:rsidR="0074774A" w:rsidRPr="00DB2469" w:rsidRDefault="0074774A" w:rsidP="0074774A">
            <w:pPr>
              <w:pStyle w:val="CitaviBibliographySubheading8"/>
              <w:ind w:left="318" w:hanging="218"/>
              <w:rPr>
                <w:color w:val="auto"/>
              </w:rPr>
            </w:pPr>
            <w:r w:rsidRPr="00DB2469">
              <w:rPr>
                <w:color w:val="auto"/>
              </w:rPr>
              <w:t xml:space="preserve">Grammarly’s GenAI is itself heterogeneous, as it adapts to individual user behavior, writing style, and context, providing personalized suggestions and outputs </w:t>
            </w:r>
            <w:sdt>
              <w:sdtPr>
                <w:rPr>
                  <w:color w:val="auto"/>
                </w:rPr>
                <w:alias w:val="To edit, see citavi.com/edit"/>
                <w:tag w:val="CitaviPlaceholder#f919524f-de3c-4100-bafc-36467258fd20"/>
                <w:id w:val="-497116849"/>
                <w:placeholder>
                  <w:docPart w:val="DE4FC187B1644C6083CFE87D1233E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ZjFhNjllLTg3NDYtNDUzNi1hNjBhLTg4N2FkMGFjZGQ4NyIsIlJhbmdlTGVuZ3RoIjoxNywiUmVmZXJlbmNlSWQiOiJhZmIwZTM0Ni02NWZmLTQyNDgtODdkNC0zNzY1ZTYxMGYw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1d2hwdW1xMC5qcGciLCJVcmlTdHJpbmciOiJhZmIwZTM0Ni02NWZmLTQyNDgtODdkNC0zNzY1ZTYxMGYwMT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UuMDQuMjAy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wcm9kdWN0L2dyYW1tYXJseWdvLXBlcnNvbmFsaXplZC1haS13cml0aW5nLyIsIlVyaVN0cmluZyI6Imh0dHBzOi8vd3d3LmdyYW1tYXJseS5jb20vYmxvZy9wcm9kdWN0L2dyYW1tYXJseWdvLXBlcnNvbmFsaXplZC1haS13cml0aW5n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zM6NDIiLCJNb2RpZmllZEJ5IjoiX0phbm5pa2EgU2Now6RmZXIiLCJJZCI6IjlmZTA2YzIxLWI4MTEtNGEzNi1iMzg2LTk4MTlhZTBjNzVlMCIsIk1vZGlmaWVkT24iOiIyMDI1LTA4LTIzVDA3OjMzOjQyIiwiUHJvamVjdCI6eyIkcmVmIjoiOCJ9fV0sIk9ubGluZUFkZHJlc3MiOiJodHRwczovL3d3dy5ncmFtbWFybHkuY29tL2Jsb2cvcHJvZHVjdC9ncmFtbWFybHlnby1wZXJzb25hbGl6ZWQtYWktd3JpdGluZy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}</w:instrText>
                </w:r>
                <w:r w:rsidRPr="00DB2469">
                  <w:rPr>
                    <w:color w:val="auto"/>
                  </w:rPr>
                  <w:fldChar w:fldCharType="separate"/>
                </w:r>
                <w:r w:rsidR="009725B8">
                  <w:rPr>
                    <w:color w:val="auto"/>
                  </w:rPr>
                  <w:t>(Grammarly, 2023)</w:t>
                </w:r>
                <w:r w:rsidRPr="00DB2469">
                  <w:rPr>
                    <w:color w:val="auto"/>
                  </w:rPr>
                  <w:fldChar w:fldCharType="end"/>
                </w:r>
              </w:sdtContent>
            </w:sdt>
          </w:p>
        </w:tc>
      </w:tr>
      <w:tr w:rsidR="0074774A" w:rsidRPr="00DB2469" w14:paraId="529FBD1F" w14:textId="77777777" w:rsidTr="00CA557E">
        <w:trPr>
          <w:cantSplit/>
          <w:trHeight w:val="170"/>
        </w:trPr>
        <w:tc>
          <w:tcPr>
            <w:tcW w:w="421" w:type="dxa"/>
            <w:vMerge/>
            <w:shd w:val="clear" w:color="auto" w:fill="F2F2F2" w:themeFill="background1" w:themeFillShade="F2"/>
          </w:tcPr>
          <w:p w14:paraId="2B0B55C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CE5BD5A"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49E29A5" w14:textId="1BF9809E" w:rsidR="0074774A" w:rsidRPr="00DB2469" w:rsidRDefault="0074774A" w:rsidP="0074774A">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02B073D7" w14:textId="1DCFF064"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D45F3BC" w14:textId="6114E284" w:rsidR="0074774A" w:rsidRPr="00DB2469" w:rsidRDefault="0074774A" w:rsidP="0074774A">
            <w:pPr>
              <w:pStyle w:val="CitaviBibliographySubheading8"/>
              <w:ind w:left="318" w:hanging="218"/>
              <w:rPr>
                <w:color w:val="auto"/>
              </w:rPr>
            </w:pPr>
            <w:r w:rsidRPr="00DB2469">
              <w:rPr>
                <w:color w:val="auto"/>
              </w:rPr>
              <w:t xml:space="preserve">Embedded in the user’s writing ecosystem (Word, Gmail, Slack, etc.), shaped by institutional norms (language, business), and dependent on the user’s goals/context </w:t>
            </w:r>
            <w:sdt>
              <w:sdtPr>
                <w:rPr>
                  <w:color w:val="auto"/>
                </w:rPr>
                <w:alias w:val="To edit, see citavi.com/edit"/>
                <w:tag w:val="CitaviPlaceholder#9580d2a4-d4b7-4817-9344-18f2bc149485"/>
                <w:id w:val="1093601360"/>
                <w:placeholder>
                  <w:docPart w:val="55E45186F28F41F3A31D35D823661F7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0N2RjNGUzLTY5YmItNGUyNi05YjkyLTgyZjkwMDQzNGQ2OSIsIlJhbmdlU3RhcnQiOjE2LCJSYW5nZUxlbmd0aCI6MTYsIlJlZmVyZW5jZUlkIjoiMDgxZGExMzEtYmRhNy00OGM1LWJlMGItODA5NzhlZDYzOGR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ZpcnN0TmFtZSI6IkVyaWthIiwiTGFzdE5hbWUiOiJMZW5rZXJ0IiwiUHJvdGVjdGVkIjpmYWxzZSwiU2V4IjoxLCJDcmVhdGVkQnkiOiJfSmFubmlrYSBTY2jDpGZlciIsIkNyZWF0ZWRPbiI6IjIwMjYtMDctMjdUMTA6MzI6MTAiLCJNb2RpZmllZEJ5IjoiX0phbm5pa2EgU2Now6RmZXIiLCJJZCI6IjNlOTZhNGUwLTc0YTAtNDU0ZS1iY2M5LTU0MWVmYWQxNTQ3MCIsIk1vZGlmaWVkT24iOiIyMDI2LTA3LTI3VDEwOjMyOjEw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ZHF5YW90bXYuanBnIiwiVXJpU3RyaW5nIjoiMDgxZGExMzEtYmRhNy00OGM1LWJlMGItODA5NzhlZDYzOGRj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5LjA4LjIwMjQ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ncmFtbWFybHkuY29tL2Jsb2cvd3JpdGluZy13aXRoLWFpL2ludGVncmF0ZS1haS13b3JrcGxhY2UvIiwiVXJpU3RyaW5nIjoiaHR0cHM6Ly93d3cuZ3JhbW1hcmx5LmNvbS9ibG9nL3dyaXRpbmctd2l0aC1haS9pbnRlZ3JhdGUtYWktd29ya3BsYWNl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S4wNC4yMDIz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aHR0cHM6Ly93d3cuZ3JhbW1hcmx5LmNvbS9ibG9nL3Byb2R1Y3QvZ3JhbW1hcmx5Z28tcGVyc29uYWxpemVkLWFpLXdyaXRpbmcvIiwiVXJpU3RyaW5nIjoiaHR0cHM6Ly93d3cuZ3JhbW1hcmx5LmNvbS9ibG9nL3Byb2R1Y3QvZ3JhbW1hcmx5Z28tcGVyc29uYWxpemVkLWFpLXdyaXRpbmcv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}</w:instrText>
                </w:r>
                <w:r w:rsidRPr="00DB2469">
                  <w:rPr>
                    <w:color w:val="auto"/>
                  </w:rPr>
                  <w:fldChar w:fldCharType="separate"/>
                </w:r>
                <w:r w:rsidR="009725B8">
                  <w:rPr>
                    <w:color w:val="auto"/>
                  </w:rPr>
                  <w:t>(Grammarly, 2023; Lenkert, 2024)</w:t>
                </w:r>
                <w:r w:rsidRPr="00DB2469">
                  <w:rPr>
                    <w:color w:val="auto"/>
                  </w:rPr>
                  <w:fldChar w:fldCharType="end"/>
                </w:r>
              </w:sdtContent>
            </w:sdt>
          </w:p>
          <w:p w14:paraId="4658AADD" w14:textId="30B97F1E" w:rsidR="0074774A" w:rsidRPr="00DB2469" w:rsidRDefault="0074774A" w:rsidP="0074774A">
            <w:pPr>
              <w:pStyle w:val="CitaviBibliographySubheading8"/>
              <w:numPr>
                <w:ilvl w:val="0"/>
                <w:numId w:val="0"/>
              </w:numPr>
              <w:ind w:left="35"/>
              <w:jc w:val="center"/>
              <w:rPr>
                <w:i/>
                <w:iCs/>
                <w:color w:val="EE0000"/>
              </w:rPr>
            </w:pPr>
            <w:r w:rsidRPr="00DB2469">
              <w:rPr>
                <w:color w:val="auto"/>
              </w:rPr>
              <w:t xml:space="preserve">Furthermore, embedded in Grammarly’s institutional environment </w:t>
            </w:r>
            <w:sdt>
              <w:sdtPr>
                <w:rPr>
                  <w:color w:val="auto"/>
                </w:rPr>
                <w:alias w:val="To edit, see citavi.com/edit"/>
                <w:tag w:val="CitaviPlaceholder#cc6c4ab0-1364-4981-8ee2-1b2a6b068832"/>
                <w:id w:val="555128036"/>
                <w:placeholder>
                  <w:docPart w:val="55E45186F28F41F3A31D35D823661F7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lNjQ0MTE2LTAzOWUtNDIxNy05NDM2LTA3NzMxNmJiYzNhOSIsIlJhbmdlTGVuZ3RoIjoxOCwiUmVmZXJlbmNlSWQiOiJlYjZkMGU1My1lOGZhLTRjY2EtOTg5Ny00YmM4OGIxYTY4M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2ZmQ0MWkweS5qcGciLCJVcmlTdHJpbmciOiJlYjZkMGU1My1lOGZhLTRjY2EtOTg5Ny00YmM4OGIxYTY4MG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Y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jb21wYW55L2RhdGEtcHJpdmFjeS1hbmQtdXNlci1jb250cm9sLyIsIlVyaVN0cmluZyI6Imh0dHBzOi8vd3d3LmdyYW1tYXJseS5jb20vYmxvZy9jb21wYW55L2RhdGEtcHJpdmFjeS1hbmQtdXNlci1jb250cm9s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DI6MDYiLCJNb2RpZmllZEJ5IjoiX0phbm5pa2EgU2Now6RmZXIiLCJJZCI6IjJhN2VlZGI0LTlkNGMtNDdmYi05YTU1LTI1MjgxZjU1NzM3NSIsIk1vZGlmaWVkT24iOiIyMDI1LTA4LTIzVDA3OjQyOjA2IiwiUHJvamVjdCI6eyIkcmVmIjoiOCJ9fV0sIk9ubGluZUFkZHJlc3MiOiJodHRwczovL3d3dy5ncmFtbWFybHkuY29tL2Jsb2cvY29tcGFueS9kYXRhLXByaXZhY3ktYW5kLXVzZXItY29udHJvbC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}</w:instrText>
                </w:r>
                <w:r w:rsidRPr="00DB2469">
                  <w:rPr>
                    <w:color w:val="auto"/>
                  </w:rPr>
                  <w:fldChar w:fldCharType="separate"/>
                </w:r>
                <w:r w:rsidR="009725B8">
                  <w:rPr>
                    <w:color w:val="auto"/>
                  </w:rPr>
                  <w:t>(Grammarly, 2024b)</w:t>
                </w:r>
                <w:r w:rsidRPr="00DB2469">
                  <w:rPr>
                    <w:color w:val="auto"/>
                  </w:rPr>
                  <w:fldChar w:fldCharType="end"/>
                </w:r>
              </w:sdtContent>
            </w:sdt>
          </w:p>
        </w:tc>
      </w:tr>
      <w:tr w:rsidR="0074774A" w:rsidRPr="00DB2469" w14:paraId="452677D3" w14:textId="77777777" w:rsidTr="00CA557E">
        <w:trPr>
          <w:cantSplit/>
          <w:trHeight w:val="170"/>
        </w:trPr>
        <w:tc>
          <w:tcPr>
            <w:tcW w:w="421" w:type="dxa"/>
            <w:vMerge/>
            <w:shd w:val="clear" w:color="auto" w:fill="F2F2F2" w:themeFill="background1" w:themeFillShade="F2"/>
          </w:tcPr>
          <w:p w14:paraId="5527412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5DFA53E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677262C4" w14:textId="0B29DF19" w:rsidR="0074774A" w:rsidRPr="00DB2469" w:rsidRDefault="0074774A" w:rsidP="0074774A">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2A43F7D5" w14:textId="3A4A9646"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C877F2C" w14:textId="09E873A4" w:rsidR="0074774A" w:rsidRPr="00DB2469" w:rsidRDefault="0074774A" w:rsidP="0074774A">
            <w:pPr>
              <w:pStyle w:val="CitaviBibliographySubheading8"/>
              <w:ind w:left="318" w:hanging="218"/>
              <w:rPr>
                <w:color w:val="auto"/>
              </w:rPr>
            </w:pPr>
            <w:r w:rsidRPr="00DB2469">
              <w:rPr>
                <w:color w:val="auto"/>
              </w:rPr>
              <w:t xml:space="preserve">Grammarly’s GenAI is accessed via subscriptions </w:t>
            </w:r>
            <w:sdt>
              <w:sdtPr>
                <w:rPr>
                  <w:color w:val="auto"/>
                </w:rPr>
                <w:alias w:val="To edit, see citavi.com/edit"/>
                <w:tag w:val="CitaviPlaceholder#d1b6c94e-c63e-4196-a654-d8c187f5e27a"/>
                <w:id w:val="1171909409"/>
                <w:placeholder>
                  <w:docPart w:val="C7554C0C62FA41188C340177F3141DFE"/>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MjJhOGFjLTMyMTYtNGNjNi05MTUxLTRjZjQ1ZmEzYmNhMCIsIlJhbmdlTGVuZ3RoIjoxOSwiUmVmZXJlbmNlSWQiOiIxMzJjNWQ5My1mYTcxLTQ2NDYtYjMyZS05ODY2YWNmYzdmZ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dyYW1tYXJseS5jb20vcGxhbnMiLCJVcmlTdHJpbmciOiJodHRwczovL3d3dy5ncmFtbWFybHkuY29tL3BsYW5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}</w:instrText>
                </w:r>
                <w:r w:rsidRPr="00DB2469">
                  <w:rPr>
                    <w:color w:val="auto"/>
                  </w:rPr>
                  <w:fldChar w:fldCharType="separate"/>
                </w:r>
                <w:r w:rsidR="009725B8">
                  <w:rPr>
                    <w:color w:val="auto"/>
                  </w:rPr>
                  <w:t>(Grammarly, n.d.–h)</w:t>
                </w:r>
                <w:r w:rsidRPr="00DB2469">
                  <w:rPr>
                    <w:color w:val="auto"/>
                  </w:rPr>
                  <w:fldChar w:fldCharType="end"/>
                </w:r>
              </w:sdtContent>
            </w:sdt>
            <w:r w:rsidRPr="00DB2469">
              <w:rPr>
                <w:color w:val="auto"/>
              </w:rPr>
              <w:t xml:space="preserve"> and integrated into multiple applications and platforms (web, desktop, mobile)</w:t>
            </w:r>
          </w:p>
        </w:tc>
      </w:tr>
      <w:tr w:rsidR="0074774A" w:rsidRPr="00DB2469" w14:paraId="4A401510" w14:textId="77777777" w:rsidTr="00CA557E">
        <w:trPr>
          <w:cantSplit/>
          <w:trHeight w:val="170"/>
        </w:trPr>
        <w:tc>
          <w:tcPr>
            <w:tcW w:w="421" w:type="dxa"/>
            <w:vMerge/>
            <w:shd w:val="clear" w:color="auto" w:fill="F2F2F2" w:themeFill="background1" w:themeFillShade="F2"/>
          </w:tcPr>
          <w:p w14:paraId="38E1A295"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4326F370"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855EA33" w14:textId="7042B857" w:rsidR="0074774A" w:rsidRPr="00DB2469" w:rsidRDefault="0074774A" w:rsidP="0074774A">
            <w:pPr>
              <w:pStyle w:val="Text"/>
              <w:spacing w:after="0" w:line="240" w:lineRule="auto"/>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2306908E" w14:textId="5A73BF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A9E7D1E" w14:textId="05480E49" w:rsidR="0074774A" w:rsidRPr="00DB2469" w:rsidRDefault="0074774A" w:rsidP="0074774A">
            <w:pPr>
              <w:pStyle w:val="CitaviBibliographySubheading8"/>
              <w:ind w:left="318" w:hanging="218"/>
              <w:rPr>
                <w:color w:val="auto"/>
              </w:rPr>
            </w:pPr>
            <w:r w:rsidRPr="00DB2469">
              <w:rPr>
                <w:color w:val="auto"/>
              </w:rPr>
              <w:t xml:space="preserve">Users access Grammarly’s GenAI under subscription or license agreements governed primarily by Grammarly’s terms </w:t>
            </w:r>
            <w:sdt>
              <w:sdtPr>
                <w:rPr>
                  <w:color w:val="auto"/>
                </w:rPr>
                <w:alias w:val="To edit, see citavi.com/edit"/>
                <w:tag w:val="CitaviPlaceholder#3efe5711-0425-48db-ab0c-f4b46a74cc2d"/>
                <w:id w:val="816071463"/>
                <w:placeholder>
                  <w:docPart w:val="936B71FF61904CB58701AE112F8F7CA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ZTAxMDBiLTBjNTYtNGZmNS05ZGU5LTFiMmVhNTBjMDFhOSIsIlJhbmdlTGVuZ3RoIjoxOSwiUmVmZXJlbmNlSWQiOiIxMzJjNWQ5My1mYTcxLTQ2NDYtYjMyZS05ODY2YWNmYzdmZ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dyYW1tYXJseS5jb20vcGxhbnMiLCJVcmlTdHJpbmciOiJodHRwczovL3d3dy5ncmFtbWFybHkuY29tL3BsYW5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}</w:instrText>
                </w:r>
                <w:r w:rsidRPr="00DB2469">
                  <w:rPr>
                    <w:color w:val="auto"/>
                  </w:rPr>
                  <w:fldChar w:fldCharType="separate"/>
                </w:r>
                <w:r w:rsidR="009725B8">
                  <w:rPr>
                    <w:color w:val="auto"/>
                  </w:rPr>
                  <w:t>(Grammarly, n.d.–h)</w:t>
                </w:r>
                <w:r w:rsidRPr="00DB2469">
                  <w:rPr>
                    <w:color w:val="auto"/>
                  </w:rPr>
                  <w:fldChar w:fldCharType="end"/>
                </w:r>
              </w:sdtContent>
            </w:sdt>
          </w:p>
          <w:p w14:paraId="4DE44BE3" w14:textId="678D94B6" w:rsidR="0074774A" w:rsidRPr="00DB2469" w:rsidRDefault="0074774A" w:rsidP="0074774A">
            <w:pPr>
              <w:pStyle w:val="CitaviBibliographySubheading8"/>
              <w:ind w:left="318" w:hanging="218"/>
              <w:rPr>
                <w:color w:val="auto"/>
              </w:rPr>
            </w:pPr>
            <w:r w:rsidRPr="00DB2469">
              <w:rPr>
                <w:color w:val="auto"/>
              </w:rPr>
              <w:t xml:space="preserve">Grammarly Inc. retains ownership and technical control of its GenAI, managing resource allocation, access privileges, and updates as described in its terms of service and platform governance documentation </w:t>
            </w:r>
            <w:sdt>
              <w:sdtPr>
                <w:rPr>
                  <w:color w:val="auto"/>
                </w:rPr>
                <w:alias w:val="To edit, see citavi.com/edit"/>
                <w:tag w:val="CitaviPlaceholder#6fde8fcb-b241-4f29-ba06-0973437709fa"/>
                <w:id w:val="-1944368976"/>
                <w:placeholder>
                  <w:docPart w:val="936B71FF61904CB58701AE112F8F7CA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iMmRlNWIxLTJhZmQtNDRmMC1hNTBiLWY0OWJjODcwOTIxYyIsIlJhbmdlTGVuZ3RoIjoxOSwiUmVmZXJlbmNlSWQiOiJkYmEwNzBkYy0zNmZmLTQxMjItOTc1OS03ZDY2YjY1ODRjN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vZHEyb3NqaC5qcGciLCJVcmlTdHJpbmciOiJkYmEwNzBkYy0zNmZmLTQxMjItOTc1OS03ZDY2YjY1ODRjNmQ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JvdXQiLCJVcmlTdHJpbmciOiJodHRwczovL3d3dy5ncmFtbWFybHkuY29tL2Fib3V0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jKSJ9XX0sIlRhZyI6IkNpdGF2aVBsYWNlaG9sZGVyIzZmZGU4ZmNiLWIyNDEtNGYyOS1iYTA2LTA5NzM0Mzc3MDlmYSIsIlRleHQiOiIoR3JhbW1hcmx5LCBuLmQu4oCTYykiLCJXQUlWZXJzaW9uIjoiNy4zLjEuMzAifQ==}</w:instrText>
                </w:r>
                <w:r w:rsidRPr="00DB2469">
                  <w:rPr>
                    <w:color w:val="auto"/>
                  </w:rPr>
                  <w:fldChar w:fldCharType="separate"/>
                </w:r>
                <w:r w:rsidR="009725B8">
                  <w:rPr>
                    <w:color w:val="auto"/>
                  </w:rPr>
                  <w:t>(Grammarly, n.d.–c)</w:t>
                </w:r>
                <w:r w:rsidRPr="00DB2469">
                  <w:rPr>
                    <w:color w:val="auto"/>
                  </w:rPr>
                  <w:fldChar w:fldCharType="end"/>
                </w:r>
              </w:sdtContent>
            </w:sdt>
          </w:p>
        </w:tc>
      </w:tr>
      <w:tr w:rsidR="0074774A" w:rsidRPr="00DB2469" w14:paraId="5F3BF6C5" w14:textId="77777777" w:rsidTr="00CA557E">
        <w:trPr>
          <w:trHeight w:val="312"/>
        </w:trPr>
        <w:tc>
          <w:tcPr>
            <w:tcW w:w="421" w:type="dxa"/>
            <w:vMerge/>
            <w:shd w:val="clear" w:color="auto" w:fill="F2F2F2" w:themeFill="background1" w:themeFillShade="F2"/>
            <w:textDirection w:val="btLr"/>
          </w:tcPr>
          <w:p w14:paraId="7F98872C"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1986AC08" w14:textId="7FD84C71"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5E826AEC" w14:textId="2B06F24C"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4C4CCC88"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B82290A" w14:textId="77777777" w:rsidR="0074774A" w:rsidRPr="00DB2469" w:rsidRDefault="0074774A" w:rsidP="0074774A">
            <w:pPr>
              <w:pStyle w:val="CitaviBibliographySubheading8"/>
              <w:ind w:left="318" w:hanging="218"/>
              <w:rPr>
                <w:color w:val="auto"/>
              </w:rPr>
            </w:pPr>
            <w:r w:rsidRPr="00DB2469">
              <w:rPr>
                <w:color w:val="auto"/>
              </w:rPr>
              <w:t>Grammarly’s GenAI system itself is fundamentally intangible and invisible to the user</w:t>
            </w:r>
          </w:p>
          <w:p w14:paraId="394F4D5B" w14:textId="075B55DC" w:rsidR="0074774A" w:rsidRPr="00DB2469" w:rsidRDefault="0074774A" w:rsidP="0074774A">
            <w:pPr>
              <w:pStyle w:val="CitaviBibliographySubheading8"/>
              <w:ind w:left="318" w:hanging="218"/>
              <w:rPr>
                <w:color w:val="auto"/>
              </w:rPr>
            </w:pPr>
            <w:r w:rsidRPr="00DB2469">
              <w:rPr>
                <w:color w:val="auto"/>
              </w:rPr>
              <w:t xml:space="preserve">While users can see outputs (generated text) and user interface elements (such as Grammarly icons) </w:t>
            </w:r>
            <w:sdt>
              <w:sdtPr>
                <w:rPr>
                  <w:color w:val="auto"/>
                </w:rPr>
                <w:alias w:val="To edit, see citavi.com/edit"/>
                <w:tag w:val="CitaviPlaceholder#1c44b0e7-848a-4541-97aa-261460fad1e8"/>
                <w:id w:val="-1509744365"/>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ZmRlN2RkLWY1ZmItNDExZi1hM2FiLTAwZDAzYzJmYTQxZCIsIlJhbmdlTGVuZ3RoIjoxOSwiUmVmZXJlbmNlSWQiOiJkYzI0NmZjYi1mMjI5LTRlMmItOTc2OC1mM2U5NjMzMjFi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c291M2Zmcy5qcGciLCJVcmlTdHJpbmciOiJkYzI0NmZjYi1mMjI5LTRlMmItOTc2OC1mM2U5NjMzMjFiZ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HJpdmFjeSIsIlVyaVN0cmluZyI6Imh0dHBzOi8vd3d3LmdyYW1tYXJseS5jb20vcHJpdmFje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qKSJ9XX0sIlRhZyI6IkNpdGF2aVBsYWNlaG9sZGVyIzFjNDRiMGU3LTg0OGEtNDU0MS05N2FhLTI2MTQ2MGZhZDFlOCIsIlRleHQiOiIoR3JhbW1hcmx5LCBuLmQu4oCTaikiLCJXQUlWZXJzaW9uIjoiNy4zLjEuMzAifQ==}</w:instrText>
                </w:r>
                <w:r w:rsidRPr="00DB2469">
                  <w:rPr>
                    <w:color w:val="auto"/>
                  </w:rPr>
                  <w:fldChar w:fldCharType="separate"/>
                </w:r>
                <w:r w:rsidR="009725B8">
                  <w:rPr>
                    <w:color w:val="auto"/>
                  </w:rPr>
                  <w:t>(Grammarly, n.d.–j)</w:t>
                </w:r>
                <w:r w:rsidRPr="00DB2469">
                  <w:rPr>
                    <w:color w:val="auto"/>
                  </w:rPr>
                  <w:fldChar w:fldCharType="end"/>
                </w:r>
              </w:sdtContent>
            </w:sdt>
            <w:r w:rsidRPr="00DB2469">
              <w:rPr>
                <w:color w:val="auto"/>
              </w:rPr>
              <w:t xml:space="preserve">, the GenAI is invisible and intangible </w:t>
            </w:r>
          </w:p>
          <w:p w14:paraId="32576EA1" w14:textId="2F33E4BF" w:rsidR="0074774A" w:rsidRPr="00DB2469" w:rsidRDefault="0074774A" w:rsidP="0074774A">
            <w:pPr>
              <w:pStyle w:val="CitaviBibliographySubheading8"/>
              <w:ind w:left="318" w:hanging="218"/>
              <w:rPr>
                <w:color w:val="auto"/>
              </w:rPr>
            </w:pPr>
            <w:r w:rsidRPr="00DB2469">
              <w:rPr>
                <w:color w:val="auto"/>
              </w:rPr>
              <w:t xml:space="preserve">Intangibility is rather untypical but not excluded for operand resources </w:t>
            </w:r>
            <w:sdt>
              <w:sdtPr>
                <w:rPr>
                  <w:color w:val="auto"/>
                </w:rPr>
                <w:alias w:val="To edit, see citavi.com/edit"/>
                <w:tag w:val="CitaviPlaceholder#3135f86c-ba90-4094-b943-b78a25a620d7"/>
                <w:id w:val="818232370"/>
                <w:placeholder>
                  <w:docPart w:val="836993FB29EE48CA8074CDE25E0D571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MDU1NTcyLWM0NWYtNDM0MS04MjcwLWFlZDNlMzliOTFkM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MzEzNWY4NmMtYmE5MC00MDk0LWI5NDMtYjc4YTI1YTYyMGQ3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74774A" w:rsidRPr="00DB2469" w14:paraId="508E4DBB" w14:textId="77777777" w:rsidTr="00CA557E">
        <w:tc>
          <w:tcPr>
            <w:tcW w:w="421" w:type="dxa"/>
            <w:vMerge/>
            <w:shd w:val="clear" w:color="auto" w:fill="F2F2F2" w:themeFill="background1" w:themeFillShade="F2"/>
          </w:tcPr>
          <w:p w14:paraId="1A76CD11"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5AA5D56C" w14:textId="77777777" w:rsidR="0074774A" w:rsidRPr="00DB2469" w:rsidRDefault="0074774A" w:rsidP="0074774A">
            <w:pPr>
              <w:pStyle w:val="Text"/>
              <w:spacing w:after="0" w:line="240" w:lineRule="auto"/>
              <w:ind w:left="113" w:right="113"/>
              <w:jc w:val="center"/>
              <w:rPr>
                <w:b/>
                <w:bCs/>
              </w:rPr>
            </w:pPr>
          </w:p>
        </w:tc>
        <w:tc>
          <w:tcPr>
            <w:tcW w:w="5386" w:type="dxa"/>
          </w:tcPr>
          <w:p w14:paraId="26F97EAE" w14:textId="7F2D0595" w:rsidR="0074774A" w:rsidRPr="00DB2469" w:rsidRDefault="0074774A" w:rsidP="0074774A">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4C7DA902" w14:textId="17DE85A8" w:rsidR="0074774A" w:rsidRPr="00DB2469" w:rsidRDefault="0074774A" w:rsidP="0074774A">
            <w:pPr>
              <w:pStyle w:val="Text"/>
              <w:spacing w:after="0" w:line="240" w:lineRule="auto"/>
              <w:jc w:val="center"/>
            </w:pPr>
          </w:p>
        </w:tc>
        <w:tc>
          <w:tcPr>
            <w:tcW w:w="7513" w:type="dxa"/>
            <w:shd w:val="clear" w:color="auto" w:fill="FFFFFF" w:themeFill="background1"/>
          </w:tcPr>
          <w:p w14:paraId="0BC99CBA" w14:textId="518B4EFA" w:rsidR="0074774A" w:rsidRPr="00DB2469" w:rsidRDefault="0074774A" w:rsidP="0074774A">
            <w:pPr>
              <w:pStyle w:val="CitaviBibliographySubheading8"/>
              <w:ind w:left="318" w:hanging="218"/>
              <w:rPr>
                <w:color w:val="auto"/>
              </w:rPr>
            </w:pPr>
            <w:r w:rsidRPr="00DB2469">
              <w:rPr>
                <w:color w:val="auto"/>
              </w:rPr>
              <w:t xml:space="preserve">Grammarly’s GenAI itself acts by generating textual output but only when invoked by a user or process (passive until triggered) </w:t>
            </w:r>
            <w:sdt>
              <w:sdtPr>
                <w:rPr>
                  <w:color w:val="auto"/>
                </w:rPr>
                <w:alias w:val="To edit, see citavi.com/edit"/>
                <w:tag w:val="CitaviPlaceholder#f45707f2-6c25-41b0-8560-70b43393d776"/>
                <w:id w:val="-485319201"/>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NGE0Yjg3LTc3ZmYtNGQ4NC1hZjg4LTZmYjFhMmIwODdlMSIsIlJhbmdlU3RhcnQiOjE4LCJSYW5nZUxlbmd0aCI6OSwiUmVmZXJlbmNlSWQiOiJkYzI0NmZjYi1mMjI5LTRlMmItOTc2OC1mM2U5NjMzMjFi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c291M2Zmcy5qcGciLCJVcmlTdHJpbmciOiJkYzI0NmZjYi1mMjI5LTRlMmItOTc2OC1mM2U5NjMzMjFiZ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HJpdmFjeSIsIlVyaVN0cmluZyI6Imh0dHBzOi8vd3d3LmdyYW1tYXJseS5jb20vcHJpdmFje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DMzeHJkMGpnLmpwZyIsIlVyaVN0cmluZyI6IjMwNzdkY2M1LTcwOWItNGU4ZC1hOThkLTgwOWRjYmIyY2E1Y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i4wOC4yMDI1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Z3JhbW1hcmx5LmNvbS9haS9nZW5lcmF0aXZlLWFpIiwiVXJpU3RyaW5nIjoiaHR0cHM6Ly93d3cuZ3JhbW1hcmx5LmNvbS9haS9nZW5lcmF0aXZlLWFp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}</w:instrText>
                </w:r>
                <w:r w:rsidRPr="00DB2469">
                  <w:rPr>
                    <w:color w:val="auto"/>
                  </w:rPr>
                  <w:fldChar w:fldCharType="separate"/>
                </w:r>
                <w:r w:rsidR="009725B8">
                  <w:rPr>
                    <w:color w:val="auto"/>
                  </w:rPr>
                  <w:t>(Grammarly, n.d.–e, n.d.–j)</w:t>
                </w:r>
                <w:r w:rsidRPr="00DB2469">
                  <w:rPr>
                    <w:color w:val="auto"/>
                  </w:rPr>
                  <w:fldChar w:fldCharType="end"/>
                </w:r>
              </w:sdtContent>
            </w:sdt>
          </w:p>
        </w:tc>
      </w:tr>
      <w:tr w:rsidR="0074774A" w:rsidRPr="00DB2469" w14:paraId="2D5C5EE5" w14:textId="77777777" w:rsidTr="00CA557E">
        <w:tc>
          <w:tcPr>
            <w:tcW w:w="421" w:type="dxa"/>
            <w:vMerge/>
            <w:shd w:val="clear" w:color="auto" w:fill="F2F2F2" w:themeFill="background1" w:themeFillShade="F2"/>
          </w:tcPr>
          <w:p w14:paraId="7E48E7AE"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4DECFBDD" w14:textId="77777777" w:rsidR="0074774A" w:rsidRPr="00DB2469" w:rsidRDefault="0074774A" w:rsidP="0074774A">
            <w:pPr>
              <w:pStyle w:val="Text"/>
              <w:spacing w:after="0" w:line="240" w:lineRule="auto"/>
              <w:ind w:left="113" w:right="113"/>
              <w:jc w:val="center"/>
              <w:rPr>
                <w:b/>
                <w:bCs/>
              </w:rPr>
            </w:pPr>
          </w:p>
        </w:tc>
        <w:tc>
          <w:tcPr>
            <w:tcW w:w="5386" w:type="dxa"/>
          </w:tcPr>
          <w:p w14:paraId="17873EA8" w14:textId="04718216"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3A7B5FB0" w14:textId="5DBA993B" w:rsidR="0074774A" w:rsidRPr="00DB2469" w:rsidRDefault="0074774A" w:rsidP="0074774A">
            <w:pPr>
              <w:pStyle w:val="Text"/>
              <w:spacing w:after="0" w:line="240" w:lineRule="auto"/>
              <w:jc w:val="center"/>
            </w:pPr>
          </w:p>
        </w:tc>
        <w:tc>
          <w:tcPr>
            <w:tcW w:w="7513" w:type="dxa"/>
            <w:shd w:val="clear" w:color="auto" w:fill="FFFFFF" w:themeFill="background1"/>
          </w:tcPr>
          <w:p w14:paraId="6635A311" w14:textId="11AF413C" w:rsidR="0074774A" w:rsidRPr="00DB2469" w:rsidRDefault="0074774A" w:rsidP="0074774A">
            <w:pPr>
              <w:pStyle w:val="CitaviBibliographySubheading8"/>
              <w:ind w:left="318" w:hanging="218"/>
              <w:rPr>
                <w:color w:val="auto"/>
              </w:rPr>
            </w:pPr>
            <w:r w:rsidRPr="00DB2469">
              <w:rPr>
                <w:color w:val="auto"/>
              </w:rPr>
              <w:t xml:space="preserve">On one hand, the AI system serves as the enabling infrastructure that produces and delivers the service outcome (i.e., a refined, generated text) </w:t>
            </w:r>
            <w:sdt>
              <w:sdtPr>
                <w:rPr>
                  <w:color w:val="auto"/>
                </w:rPr>
                <w:alias w:val="To edit, see citavi.com/edit"/>
                <w:tag w:val="CitaviPlaceholder#c1aa7b2c-669f-4eb2-a29d-d3ca7eca1165"/>
                <w:id w:val="1190638328"/>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wZjU4Y2MyLTljMGYtNGEyZC05OWVkLWFhMjEwZjk2ZGYxMyIsIlJhbmdlTGVuZ3RoIjoxOSwiUmVmZXJlbmNlSWQiOiJmNDlkZmM3ZC01OWMxLTQzMTMtOWQ4ZS03M2YxNzIxM2YxN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zaWUzMmN0Yi5qcGciLCJVcmlTdHJpbmciOiJmNDlkZmM3ZC01OWMxLTQzMTMtOWQ4ZS03M2YxNzIxM2YxNm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iLCJVcmlTdHJpbmciOiJodHRwczovL3d3dy5ncmFtbWFybHkuY29tL2Fp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}</w:instrText>
                </w:r>
                <w:r w:rsidRPr="00DB2469">
                  <w:rPr>
                    <w:color w:val="auto"/>
                  </w:rPr>
                  <w:fldChar w:fldCharType="separate"/>
                </w:r>
                <w:r w:rsidR="009725B8">
                  <w:rPr>
                    <w:color w:val="auto"/>
                  </w:rPr>
                  <w:t>(Grammarly, n.d.–a)</w:t>
                </w:r>
                <w:r w:rsidRPr="00DB2469">
                  <w:rPr>
                    <w:color w:val="auto"/>
                  </w:rPr>
                  <w:fldChar w:fldCharType="end"/>
                </w:r>
              </w:sdtContent>
            </w:sdt>
          </w:p>
          <w:p w14:paraId="7AE3DD42" w14:textId="110956AD" w:rsidR="0074774A" w:rsidRPr="00DB2469" w:rsidRDefault="0074774A" w:rsidP="0074774A">
            <w:pPr>
              <w:pStyle w:val="CitaviBibliographySubheading8"/>
              <w:ind w:left="318" w:hanging="218"/>
              <w:rPr>
                <w:color w:val="auto"/>
              </w:rPr>
            </w:pPr>
            <w:r w:rsidRPr="00DB2469">
              <w:rPr>
                <w:color w:val="auto"/>
              </w:rPr>
              <w:t xml:space="preserve">On the other hand, Grammarly’s GenAI is not limited to an infrastructural or distributional role. Instead, it is a primary technological component of Grammarly’s service (i.e., language generation, rewriting, and ideation capabilities) </w:t>
            </w:r>
            <w:sdt>
              <w:sdtPr>
                <w:rPr>
                  <w:color w:val="auto"/>
                </w:rPr>
                <w:alias w:val="To edit, see citavi.com/edit"/>
                <w:tag w:val="CitaviPlaceholder#1adaad88-a3d5-491e-86a9-ef63b3020505"/>
                <w:id w:val="-666934495"/>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xYjlkNzU3LWVjNzAtNDlhNC1hYTAwLTJkNjRkNTE1NjdmMSIsIlJhbmdlU3RhcnQiOjE4LCJSYW5nZUxlbmd0aCI6NywiUmVmZXJlbmNlSWQiOiJhZmIwZTM0Ni02NWZmLTQyNDgtODdkNC0zNzY1ZTYxMGYw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1d2hwdW1xMC5qcGciLCJVcmlTdHJpbmciOiJhZmIwZTM0Ni02NWZmLTQyNDgtODdkNC0zNzY1ZTYxMGYwMT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UuMDQuMjAy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wcm9kdWN0L2dyYW1tYXJseWdvLXBlcnNvbmFsaXplZC1haS13cml0aW5nLyIsIlVyaVN0cmluZyI6Imh0dHBzOi8vd3d3LmdyYW1tYXJseS5jb20vYmxvZy9wcm9kdWN0L2dyYW1tYXJseWdvLXBlcnNvbmFsaXplZC1haS13cml0aW5n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zM6NDIiLCJNb2RpZmllZEJ5IjoiX0phbm5pa2EgU2Now6RmZXIiLCJJZCI6IjlmZTA2YzIxLWI4MTEtNGEzNi1iMzg2LTk4MTlhZTBjNzVlMCIsIk1vZGlmaWVkT24iOiIyMDI1LTA4LTIzVDA3OjMzOjQyIiwiUHJvamVjdCI6eyIkcmVmIjoiOCJ9fV0sIk9ubGluZUFkZHJlc3MiOiJodHRwczovL3d3dy5ncmFtbWFybHkuY29tL2Jsb2cvcHJvZHVjdC9ncmFtbWFybHlnby1wZXJzb25hbGl6ZWQtYWktd3JpdGluZy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Db3ZlclBhdGgiOnsiJGlkIjoiMjA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yNSIsIkNvdW50IjoxLCJUZXh0VW5pdHMiOlt7IiRpZCI6IjI2IiwiRm9udFN0eWxlIjp7IiRpZCI6IjI3IiwiTmV1dHJhbCI6dHJ1ZX0sIlJlYWRpbmdPcmRlciI6MSwiVGV4dCI6IihHcmFtbWFybHksIG4uZC7igJNlLCAyMDIzKSJ9XX0sIlRhZyI6IkNpdGF2aVBsYWNlaG9sZGVyIzFhZGFhZDg4LWEzZDUtNDkxZS04NmE5LWVmNjNiMzAyMDUwNSIsIlRleHQiOiIoR3JhbW1hcmx5LCBuLmQu4oCTZSwgMjAyMykiLCJXQUlWZXJzaW9uIjoiNy4zLjEuMzAifQ==}</w:instrText>
                </w:r>
                <w:r w:rsidRPr="00DB2469">
                  <w:rPr>
                    <w:color w:val="auto"/>
                  </w:rPr>
                  <w:fldChar w:fldCharType="separate"/>
                </w:r>
                <w:r w:rsidR="009725B8">
                  <w:rPr>
                    <w:color w:val="auto"/>
                  </w:rPr>
                  <w:t>(Grammarly, n.d.–e, 2023)</w:t>
                </w:r>
                <w:r w:rsidRPr="00DB2469">
                  <w:rPr>
                    <w:color w:val="auto"/>
                  </w:rPr>
                  <w:fldChar w:fldCharType="end"/>
                </w:r>
              </w:sdtContent>
            </w:sdt>
          </w:p>
          <w:p w14:paraId="2A12C6AB" w14:textId="3E20C224" w:rsidR="0074774A" w:rsidRPr="00DB2469" w:rsidRDefault="0074774A" w:rsidP="0074774A">
            <w:pPr>
              <w:pStyle w:val="CitaviBibliographySubheading8"/>
              <w:ind w:left="318" w:hanging="218"/>
              <w:rPr>
                <w:color w:val="auto"/>
              </w:rPr>
            </w:pPr>
            <w:r w:rsidRPr="00DB2469">
              <w:rPr>
                <w:color w:val="auto"/>
              </w:rPr>
              <w:t>It thus does not mainly serve as a distribution mechanism</w:t>
            </w:r>
          </w:p>
        </w:tc>
      </w:tr>
      <w:tr w:rsidR="0074774A" w:rsidRPr="00DB2469" w14:paraId="7A96A678" w14:textId="77777777" w:rsidTr="00CA557E">
        <w:tc>
          <w:tcPr>
            <w:tcW w:w="421" w:type="dxa"/>
            <w:vMerge/>
            <w:shd w:val="clear" w:color="auto" w:fill="F2F2F2" w:themeFill="background1" w:themeFillShade="F2"/>
          </w:tcPr>
          <w:p w14:paraId="4BB149B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6B64BE40" w14:textId="77777777" w:rsidR="0074774A" w:rsidRPr="00DB2469" w:rsidRDefault="0074774A" w:rsidP="0074774A">
            <w:pPr>
              <w:pStyle w:val="Text"/>
              <w:spacing w:after="0" w:line="240" w:lineRule="auto"/>
              <w:ind w:left="113" w:right="113"/>
              <w:jc w:val="center"/>
              <w:rPr>
                <w:b/>
                <w:bCs/>
              </w:rPr>
            </w:pPr>
          </w:p>
        </w:tc>
        <w:tc>
          <w:tcPr>
            <w:tcW w:w="5386" w:type="dxa"/>
          </w:tcPr>
          <w:p w14:paraId="12E38AE0" w14:textId="15FE97FF" w:rsidR="0074774A" w:rsidRPr="00DB2469" w:rsidRDefault="0074774A" w:rsidP="0074774A">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3E535CF6" w14:textId="04390C4F" w:rsidR="0074774A" w:rsidRPr="00DB2469" w:rsidRDefault="0074774A" w:rsidP="0074774A">
            <w:pPr>
              <w:pStyle w:val="Text"/>
              <w:spacing w:after="0" w:line="240" w:lineRule="auto"/>
              <w:jc w:val="center"/>
            </w:pPr>
          </w:p>
        </w:tc>
        <w:tc>
          <w:tcPr>
            <w:tcW w:w="7513" w:type="dxa"/>
            <w:shd w:val="clear" w:color="auto" w:fill="FFFFFF" w:themeFill="background1"/>
          </w:tcPr>
          <w:p w14:paraId="68FC956A" w14:textId="7C65C2BD" w:rsidR="0074774A" w:rsidRPr="00DB2469" w:rsidRDefault="0074774A" w:rsidP="0074774A">
            <w:pPr>
              <w:pStyle w:val="CitaviBibliographySubheading8"/>
              <w:ind w:left="318" w:hanging="218"/>
              <w:rPr>
                <w:color w:val="auto"/>
              </w:rPr>
            </w:pPr>
            <w:r w:rsidRPr="00DB2469">
              <w:rPr>
                <w:color w:val="auto"/>
              </w:rPr>
              <w:t xml:space="preserve">GenAI models are, in principle, reproducible, but not identically replicable due to proprietary data and training processes </w:t>
            </w:r>
            <w:sdt>
              <w:sdtPr>
                <w:rPr>
                  <w:color w:val="auto"/>
                </w:rPr>
                <w:alias w:val="To edit, see citavi.com/edit"/>
                <w:tag w:val="CitaviPlaceholder#7a248ee3-15e7-4a2d-9614-7fe3b4f13c7d"/>
                <w:id w:val="-1000113570"/>
                <w:placeholder>
                  <w:docPart w:val="0993B0E16C2E4D3FA1B0312A507E68E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N2EyNDhlZTMtMTVlNy00YTJkLTk2MTQtN2ZlM2I0ZjEzYzdkIiwiVGV4dCI6IihEaWxtZWdhbmksIG4uZC4pIiwiV0FJVmVyc2lvbiI6IjcuMy4xLjMwIn0=}</w:instrText>
                </w:r>
                <w:r w:rsidRPr="00DB2469">
                  <w:rPr>
                    <w:color w:val="auto"/>
                  </w:rPr>
                  <w:fldChar w:fldCharType="separate"/>
                </w:r>
                <w:r w:rsidR="009725B8">
                  <w:rPr>
                    <w:color w:val="auto"/>
                  </w:rPr>
                  <w:t>(Dilmegani, n.d.)</w:t>
                </w:r>
                <w:r w:rsidRPr="00DB2469">
                  <w:rPr>
                    <w:color w:val="auto"/>
                  </w:rPr>
                  <w:fldChar w:fldCharType="end"/>
                </w:r>
              </w:sdtContent>
            </w:sdt>
          </w:p>
          <w:p w14:paraId="1F221BF1" w14:textId="62E4CC2F" w:rsidR="0074774A" w:rsidRPr="00DB2469" w:rsidRDefault="0074774A" w:rsidP="0074774A">
            <w:pPr>
              <w:pStyle w:val="CitaviBibliographySubheading8"/>
              <w:ind w:left="318" w:hanging="218"/>
              <w:rPr>
                <w:color w:val="auto"/>
              </w:rPr>
            </w:pPr>
            <w:r w:rsidRPr="00DB2469">
              <w:rPr>
                <w:color w:val="auto"/>
              </w:rPr>
              <w:t xml:space="preserve">Functions may be recreated, yet the exact training process/model cannot be reverse-engineered or standardized easily </w:t>
            </w:r>
            <w:sdt>
              <w:sdtPr>
                <w:rPr>
                  <w:color w:val="auto"/>
                </w:rPr>
                <w:alias w:val="To edit, see citavi.com/edit"/>
                <w:tag w:val="CitaviPlaceholder#09f38c01-c6d7-4599-904c-b816e99dd7fd"/>
                <w:id w:val="-227764384"/>
                <w:placeholder>
                  <w:docPart w:val="1346444805CB445790135BB9B26D8DC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zZWU4YTc3LTNhNTMtNDMyMC1iMjIzLTRhOWRkOTRjMWRhZSIsIlJhbmdlTGVuZ3RoIjoxNywiUmVmZXJlbmNlSWQiOiI4ZGQyMmUyOC1jM2E0LTQ3ZWItYmFlNy03YzJhNTI4MzQ0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bHF2YmQzZy5qcGciLCJVcmlTdHJpbmciOiI4ZGQyMmUyOC1jM2E0LTQ3ZWItYmFlNy03YzJhNTI4MzQ0ND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dGVybXMtMjAyMiIsIlVyaVN0cmluZyI6Imh0dHBzOi8vd3d3LmdyYW1tYXJseS5jb20vdGVybXMtMjAyM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}</w:instrText>
                </w:r>
                <w:r w:rsidRPr="00DB2469">
                  <w:rPr>
                    <w:color w:val="auto"/>
                  </w:rPr>
                  <w:fldChar w:fldCharType="separate"/>
                </w:r>
                <w:r w:rsidR="009725B8">
                  <w:rPr>
                    <w:color w:val="auto"/>
                  </w:rPr>
                  <w:t>(Grammarly, 2022)</w:t>
                </w:r>
                <w:r w:rsidRPr="00DB2469">
                  <w:rPr>
                    <w:color w:val="auto"/>
                  </w:rPr>
                  <w:fldChar w:fldCharType="end"/>
                </w:r>
              </w:sdtContent>
            </w:sdt>
          </w:p>
        </w:tc>
      </w:tr>
      <w:tr w:rsidR="0074774A" w:rsidRPr="00DB2469" w14:paraId="360D7D64" w14:textId="77777777" w:rsidTr="00CA557E">
        <w:tc>
          <w:tcPr>
            <w:tcW w:w="421" w:type="dxa"/>
            <w:vMerge/>
            <w:shd w:val="clear" w:color="auto" w:fill="F2F2F2" w:themeFill="background1" w:themeFillShade="F2"/>
          </w:tcPr>
          <w:p w14:paraId="007D331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5E1DEFF7" w14:textId="77777777" w:rsidR="0074774A" w:rsidRPr="00DB2469" w:rsidRDefault="0074774A" w:rsidP="0074774A">
            <w:pPr>
              <w:pStyle w:val="Text"/>
              <w:spacing w:after="0" w:line="240" w:lineRule="auto"/>
              <w:ind w:left="113" w:right="113"/>
              <w:jc w:val="center"/>
              <w:rPr>
                <w:b/>
                <w:bCs/>
              </w:rPr>
            </w:pPr>
          </w:p>
        </w:tc>
        <w:tc>
          <w:tcPr>
            <w:tcW w:w="5386" w:type="dxa"/>
          </w:tcPr>
          <w:p w14:paraId="3D8BC52D" w14:textId="6EDF78E0" w:rsidR="0074774A" w:rsidRPr="00DB2469" w:rsidRDefault="0074774A" w:rsidP="0074774A">
            <w:pPr>
              <w:pStyle w:val="Text"/>
              <w:spacing w:after="0" w:line="240" w:lineRule="auto"/>
              <w:rPr>
                <w:b/>
                <w:bCs/>
              </w:rPr>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36182A9C" w14:textId="6357BD1E" w:rsidR="0074774A" w:rsidRPr="00DB2469" w:rsidRDefault="0074774A" w:rsidP="0074774A">
            <w:pPr>
              <w:pStyle w:val="Text"/>
              <w:spacing w:after="0" w:line="240" w:lineRule="auto"/>
              <w:jc w:val="center"/>
            </w:pPr>
          </w:p>
        </w:tc>
        <w:tc>
          <w:tcPr>
            <w:tcW w:w="7513" w:type="dxa"/>
            <w:shd w:val="clear" w:color="auto" w:fill="FFFFFF" w:themeFill="background1"/>
          </w:tcPr>
          <w:p w14:paraId="53516605" w14:textId="54AF672D" w:rsidR="0074774A" w:rsidRPr="00DB2469" w:rsidRDefault="0074774A" w:rsidP="0074774A">
            <w:pPr>
              <w:pStyle w:val="CitaviBibliographySubheading8"/>
              <w:ind w:left="318" w:hanging="218"/>
              <w:rPr>
                <w:color w:val="auto"/>
              </w:rPr>
            </w:pPr>
            <w:r w:rsidRPr="00DB2469">
              <w:rPr>
                <w:color w:val="auto"/>
              </w:rPr>
              <w:t xml:space="preserve">Grammarly’s GenAI can be continuously retrained, recombined, and extended, making it potentially infinite </w:t>
            </w:r>
            <w:sdt>
              <w:sdtPr>
                <w:rPr>
                  <w:color w:val="auto"/>
                </w:rPr>
                <w:alias w:val="To edit, see citavi.com/edit"/>
                <w:tag w:val="CitaviPlaceholder#5aacf8f1-5228-4d04-8a64-3ded1c7fd61f"/>
                <w:id w:val="791561147"/>
                <w:placeholder>
                  <w:docPart w:val="8AE8DB87D2B34CEC85BFE538BAC61A9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3MjJjYzcxLTJjYjMtNDkwNy1iZDhlLWUxMTQ2NDY1MmNkNiIsIlJhbmdlTGVuZ3RoIjoxOCwiUmVmZXJlbmNlSWQiOiI5MWYxZWQ0Ny05MmFmLTRlZjAtYjI5NS0zOWQ5YzkxNzFlY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E0NTI4ODU3MDE0Mjg1LUludHJvZHVjaW5nLWdlbmVyYXRpdmUtQUktYXNzaXN0YW5jZSIsIlVyaVN0cmluZyI6Imh0dHBzOi8vc3VwcG9ydC5ncmFtbWFybHkuY29tL2hjL2VuLXVzL2FydGljbGVzLzE0NTI4ODU3MDE0Mjg1LUludHJvZHVjaW5nLWdlbmVyYXRpdmUtQUktYXNzaXN0YW5j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U6MTQiLCJNb2RpZmllZEJ5IjoiX0phbm5pa2EgU2Now6RmZXIiLCJJZCI6ImQxMTIzZDkzLTM4ODEtNGY0OS04NmE2LTBlZTU2M2JkNzFlNiIsIk1vZGlmaWVkT24iOiIyMDI1LTA4LTIyVDEzOjM1OjE0IiwiUHJvamVjdCI6eyIkcmVmIjoiOCJ9fV0sIk9ubGluZUFkZHJlc3MiOiJodHRwczovL3N1cHBvcnQuZ3JhbW1hcmx5LmNvbS9oYy9lbi11cy9hcnRpY2xlcy8xNDUyODg1NzAxNDI4NS1JbnRyb2R1Y2luZy1nZW5lcmF0aXZlLUFJLWFzc2lzdGFuY2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jA4LjIwMjUiLCJBdXRob3JzIjpbeyIkcmVmIjoiNyJ9XSwiQ2l0YXRpb25LZXlVcGRhdGVUeXBlIjowLCJDb2xsYWJvcmF0b3JzIjpbXSwiQ292ZXJQYXRoIjp7IiRpZCI6IjE4IiwiJHR5cGUiOiJTd2lzc0FjYWRlbWljLkNpdGF2aS5MaW5rZWRSZXNvdXJjZSwgU3dpc3NBY2FkZW1pYy5DaXRhdmkiLCJMaW5rZWRSZXNvdXJjZVR5cGUiOjIsIk9yaWdpbmFsU3RyaW5nIjoiQzpcXFVzZXJzXFxKYW5uaWthIFNjaMOkZmVyXFxBcHBEYXRhXFxMb2NhbFxcVGVtcFxcbHYyanBmdGwuanBnIiwiVXJpU3RyaW5nIjoiZTMzZTM0NGQtOTg4ZS00ODkyLTg0YTgtZjU3YTRkZWRhOWY3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4LjA4LjIwMjUi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ncmFtbWFybHkuY29tL2Jsb2cvY29tcGFueS9ncmFtbWFybHktbGF1bmNoZXMtYWktYWdlbnRzLyIsIlVyaVN0cmluZyI6Imh0dHBzOi8vd3d3LmdyYW1tYXJseS5jb20vYmxvZy9jb21wYW55L2dyYW1tYXJseS1sYXVuY2hlcy1haS1hZ2VudHMv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}</w:instrText>
                </w:r>
                <w:r w:rsidRPr="00DB2469">
                  <w:rPr>
                    <w:color w:val="auto"/>
                  </w:rPr>
                  <w:fldChar w:fldCharType="separate"/>
                </w:r>
                <w:r w:rsidR="009725B8">
                  <w:rPr>
                    <w:color w:val="auto"/>
                  </w:rPr>
                  <w:t>(Grammarly, n.d.–i, 2025)</w:t>
                </w:r>
                <w:r w:rsidRPr="00DB2469">
                  <w:rPr>
                    <w:color w:val="auto"/>
                  </w:rPr>
                  <w:fldChar w:fldCharType="end"/>
                </w:r>
              </w:sdtContent>
            </w:sdt>
          </w:p>
          <w:p w14:paraId="7F3F2F7B" w14:textId="2E7217AB" w:rsidR="0074774A" w:rsidRPr="00DB2469" w:rsidRDefault="0074774A" w:rsidP="0074774A">
            <w:pPr>
              <w:pStyle w:val="CitaviBibliographySubheading8"/>
              <w:ind w:left="318" w:hanging="218"/>
              <w:rPr>
                <w:color w:val="auto"/>
              </w:rPr>
            </w:pPr>
            <w:r w:rsidRPr="00DB2469">
              <w:rPr>
                <w:color w:val="auto"/>
              </w:rPr>
              <w:t xml:space="preserve">User requests may be limited by plan </w:t>
            </w:r>
            <w:sdt>
              <w:sdtPr>
                <w:rPr>
                  <w:color w:val="auto"/>
                </w:rPr>
                <w:alias w:val="To edit, see citavi.com/edit"/>
                <w:tag w:val="CitaviPlaceholder#34b236d9-af37-448f-bb90-260df3088d68"/>
                <w:id w:val="-2093219504"/>
                <w:placeholder>
                  <w:docPart w:val="8AE8DB87D2B34CEC85BFE538BAC61A9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NTllZWU1LTE1ZGUtNDQ2ZC1iMDBmLTRhMDg2ZjdhMzM1YiIsIlJhbmdlTGVuZ3RoIjoxOSwiUmVmZXJlbmNlSWQiOiIxMzJjNWQ5My1mYTcxLTQ2NDYtYjMyZS05ODY2YWNmYzdmZ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dyYW1tYXJseS5jb20vcGxhbnMiLCJVcmlTdHJpbmciOiJodHRwczovL3d3dy5ncmFtbWFybHkuY29tL3BsYW5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}</w:instrText>
                </w:r>
                <w:r w:rsidRPr="00DB2469">
                  <w:rPr>
                    <w:color w:val="auto"/>
                  </w:rPr>
                  <w:fldChar w:fldCharType="separate"/>
                </w:r>
                <w:r w:rsidR="009725B8">
                  <w:rPr>
                    <w:color w:val="auto"/>
                  </w:rPr>
                  <w:t>(Grammarly, n.d.–h)</w:t>
                </w:r>
                <w:r w:rsidRPr="00DB2469">
                  <w:rPr>
                    <w:color w:val="auto"/>
                  </w:rPr>
                  <w:fldChar w:fldCharType="end"/>
                </w:r>
              </w:sdtContent>
            </w:sdt>
            <w:r w:rsidRPr="00DB2469">
              <w:rPr>
                <w:color w:val="auto"/>
              </w:rPr>
              <w:t>, but the resource is virtually inexhaustible</w:t>
            </w:r>
          </w:p>
        </w:tc>
      </w:tr>
      <w:tr w:rsidR="0074774A" w:rsidRPr="00DB2469" w14:paraId="50C62950" w14:textId="77777777" w:rsidTr="00CA557E">
        <w:tc>
          <w:tcPr>
            <w:tcW w:w="421" w:type="dxa"/>
            <w:vMerge/>
            <w:shd w:val="clear" w:color="auto" w:fill="F2F2F2" w:themeFill="background1" w:themeFillShade="F2"/>
            <w:textDirection w:val="btLr"/>
          </w:tcPr>
          <w:p w14:paraId="5E549D5B"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6F259F39" w14:textId="75F160E3"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115A2E84" w14:textId="6525DB35"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4BB74B81"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BD70371" w14:textId="77777777" w:rsidR="0074774A" w:rsidRPr="00DB2469" w:rsidRDefault="0074774A" w:rsidP="0074774A">
            <w:pPr>
              <w:pStyle w:val="CitaviBibliographySubheading8"/>
              <w:ind w:left="318" w:hanging="218"/>
              <w:rPr>
                <w:color w:val="EE0000"/>
              </w:rPr>
            </w:pPr>
            <w:r w:rsidRPr="00DB2469">
              <w:rPr>
                <w:color w:val="auto"/>
              </w:rPr>
              <w:t>Grammarly’s GenAI system itself is fundamentally intangible and invisible to the user</w:t>
            </w:r>
          </w:p>
          <w:p w14:paraId="76F28430" w14:textId="3ABA0DE1" w:rsidR="0074774A" w:rsidRPr="00DB2469" w:rsidRDefault="0074774A" w:rsidP="0074774A">
            <w:pPr>
              <w:pStyle w:val="CitaviBibliographySubheading8"/>
              <w:ind w:left="318" w:hanging="218"/>
              <w:rPr>
                <w:color w:val="EE0000"/>
              </w:rPr>
            </w:pPr>
            <w:r w:rsidRPr="00DB2469">
              <w:rPr>
                <w:color w:val="auto"/>
              </w:rPr>
              <w:t xml:space="preserve">While users can see outputs (generated text) and user interface elements (such as Grammarly icons) </w:t>
            </w:r>
            <w:sdt>
              <w:sdtPr>
                <w:rPr>
                  <w:color w:val="auto"/>
                </w:rPr>
                <w:alias w:val="To edit, see citavi.com/edit"/>
                <w:tag w:val="CitaviPlaceholder#8f0fdc44-aaf2-4116-9b33-2bbf15a41728"/>
                <w:id w:val="1811665449"/>
                <w:placeholder>
                  <w:docPart w:val="9705B9D35BC14C7F9E8F29690560E09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ZmRlN2RkLWY1ZmItNDExZi1hM2FiLTAwZDAzYzJmYTQxZCIsIlJhbmdlTGVuZ3RoIjoxOSwiUmVmZXJlbmNlSWQiOiJkYzI0NmZjYi1mMjI5LTRlMmItOTc2OC1mM2U5NjMzMjFi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c291M2Zmcy5qcGciLCJVcmlTdHJpbmciOiJkYzI0NmZjYi1mMjI5LTRlMmItOTc2OC1mM2U5NjMzMjFiZ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HJpdmFjeSIsIlVyaVN0cmluZyI6Imh0dHBzOi8vd3d3LmdyYW1tYXJseS5jb20vcHJpdmFje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qKSJ9XX0sIlRhZyI6IkNpdGF2aVBsYWNlaG9sZGVyIzhmMGZkYzQ0LWFhZjItNDExNi05YjMzLTJiYmYxNWE0MTcyOCIsIlRleHQiOiIoR3JhbW1hcmx5LCBuLmQu4oCTaikiLCJXQUlWZXJzaW9uIjoiNy4zLjEuMzAifQ==}</w:instrText>
                </w:r>
                <w:r w:rsidRPr="00DB2469">
                  <w:rPr>
                    <w:color w:val="auto"/>
                  </w:rPr>
                  <w:fldChar w:fldCharType="separate"/>
                </w:r>
                <w:r w:rsidR="009725B8">
                  <w:rPr>
                    <w:color w:val="auto"/>
                  </w:rPr>
                  <w:t>(Grammarly, n.d.–j)</w:t>
                </w:r>
                <w:r w:rsidRPr="00DB2469">
                  <w:rPr>
                    <w:color w:val="auto"/>
                  </w:rPr>
                  <w:fldChar w:fldCharType="end"/>
                </w:r>
              </w:sdtContent>
            </w:sdt>
            <w:r w:rsidRPr="00DB2469">
              <w:rPr>
                <w:color w:val="auto"/>
              </w:rPr>
              <w:t xml:space="preserve">, the GenAI itself is invisible and intangible </w:t>
            </w:r>
          </w:p>
        </w:tc>
      </w:tr>
      <w:tr w:rsidR="0074774A" w:rsidRPr="00DB2469" w14:paraId="493526B8" w14:textId="77777777" w:rsidTr="00CA557E">
        <w:tc>
          <w:tcPr>
            <w:tcW w:w="421" w:type="dxa"/>
            <w:vMerge/>
            <w:shd w:val="clear" w:color="auto" w:fill="F2F2F2" w:themeFill="background1" w:themeFillShade="F2"/>
            <w:textDirection w:val="btLr"/>
          </w:tcPr>
          <w:p w14:paraId="5D2BAFE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7008734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F3B71BE" w14:textId="4CA91F8D"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76873EBE"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4340796" w14:textId="00309C6D" w:rsidR="0074774A" w:rsidRPr="00DB2469" w:rsidRDefault="0074774A" w:rsidP="0074774A">
            <w:pPr>
              <w:pStyle w:val="CitaviBibliographySubheading8"/>
              <w:ind w:left="312" w:hanging="204"/>
              <w:rPr>
                <w:color w:val="auto"/>
              </w:rPr>
            </w:pPr>
            <w:r w:rsidRPr="00DB2469">
              <w:rPr>
                <w:color w:val="auto"/>
              </w:rPr>
              <w:t>When triggered, the GenAI processes and transforms input data (e.g., textual drafts), actively applying algorithmic logic and linguistic rules to produce new content or insights</w:t>
            </w:r>
          </w:p>
          <w:p w14:paraId="3D7EEC1F" w14:textId="55B234A1" w:rsidR="0074774A" w:rsidRPr="00DB2469" w:rsidRDefault="0074774A" w:rsidP="0074774A">
            <w:pPr>
              <w:pStyle w:val="CitaviBibliographySubheading8"/>
              <w:ind w:left="312" w:hanging="204"/>
              <w:rPr>
                <w:color w:val="auto"/>
              </w:rPr>
            </w:pPr>
            <w:r w:rsidRPr="00DB2469">
              <w:rPr>
                <w:color w:val="auto"/>
              </w:rPr>
              <w:t xml:space="preserve">Grammarly’s GenAI models purposefully generate contextually relevant text suggestions, aiming to improve writing </w:t>
            </w:r>
            <w:sdt>
              <w:sdtPr>
                <w:rPr>
                  <w:color w:val="auto"/>
                </w:rPr>
                <w:alias w:val="To edit, see citavi.com/edit"/>
                <w:tag w:val="CitaviPlaceholder#dbb88bcd-1d7f-4d91-aaeb-cdaa8e6f87a2"/>
                <w:id w:val="-1932349234"/>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hN2Q3NTY4LTNhNTQtNDcxMi04MjlmLTNiOGEwY2Y3NmQ3ZS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2RiYjg4YmNkLTFkN2YtNGQ5MS1hYWViLWNkYWE4ZTZmODdhMiIsIlRleHQiOiIoR3JhbW1hcmx5LCBuLmQu4oCTZSkiLCJXQUlWZXJzaW9uIjoiNy4zLjEuMzAifQ==}</w:instrText>
                </w:r>
                <w:r w:rsidRPr="00DB2469">
                  <w:rPr>
                    <w:color w:val="auto"/>
                  </w:rPr>
                  <w:fldChar w:fldCharType="separate"/>
                </w:r>
                <w:r w:rsidR="009725B8">
                  <w:rPr>
                    <w:color w:val="auto"/>
                  </w:rPr>
                  <w:t>(Grammarly, n.d.–e)</w:t>
                </w:r>
                <w:r w:rsidRPr="00DB2469">
                  <w:rPr>
                    <w:color w:val="auto"/>
                  </w:rPr>
                  <w:fldChar w:fldCharType="end"/>
                </w:r>
              </w:sdtContent>
            </w:sdt>
          </w:p>
        </w:tc>
      </w:tr>
      <w:tr w:rsidR="0074774A" w:rsidRPr="00DB2469" w14:paraId="3880C3C6" w14:textId="77777777" w:rsidTr="00CA557E">
        <w:tc>
          <w:tcPr>
            <w:tcW w:w="421" w:type="dxa"/>
            <w:vMerge/>
            <w:shd w:val="clear" w:color="auto" w:fill="F2F2F2" w:themeFill="background1" w:themeFillShade="F2"/>
          </w:tcPr>
          <w:p w14:paraId="171B494C"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0CD7A408"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47BC7BF5" w14:textId="2F897B28"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24EC308F"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140FAD87" w14:textId="1EDF120C" w:rsidR="0074774A" w:rsidRPr="00DB2469" w:rsidRDefault="0074774A" w:rsidP="0074774A">
            <w:pPr>
              <w:pStyle w:val="CitaviBibliographySubheading8"/>
              <w:ind w:left="312" w:hanging="214"/>
              <w:rPr>
                <w:color w:val="EE0000"/>
              </w:rPr>
            </w:pPr>
            <w:r w:rsidRPr="00DB2469">
              <w:rPr>
                <w:color w:val="auto"/>
              </w:rPr>
              <w:t xml:space="preserve">Grammarly’s GenAI is positioned as a productivity and creativity-enhancing writing assistant, forming a key value-adding resource rather than a mere infrastructure for service provision </w:t>
            </w:r>
            <w:sdt>
              <w:sdtPr>
                <w:rPr>
                  <w:color w:val="auto"/>
                </w:rPr>
                <w:alias w:val="To edit, see citavi.com/edit"/>
                <w:tag w:val="CitaviPlaceholder#79293487-96a4-4fad-8534-fcced0e3871a"/>
                <w:id w:val="1036011223"/>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ZmIxMzY1LWM5M2QtNDQwZi1hNjdkLTBlNmQ3NDlkZjU1YS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zc5MjkzNDg3LTk2YTQtNGZhZC04NTM0LWZjY2VkMGUzODcxYSIsIlRleHQiOiIoR3JhbW1hcmx5LCBuLmQu4oCTZSkiLCJXQUlWZXJzaW9uIjoiNy4zLjEuMzAifQ==}</w:instrText>
                </w:r>
                <w:r w:rsidRPr="00DB2469">
                  <w:rPr>
                    <w:color w:val="auto"/>
                  </w:rPr>
                  <w:fldChar w:fldCharType="separate"/>
                </w:r>
                <w:r w:rsidR="009725B8">
                  <w:rPr>
                    <w:color w:val="auto"/>
                  </w:rPr>
                  <w:t>(Grammarly, n.d.–e)</w:t>
                </w:r>
                <w:r w:rsidRPr="00DB2469">
                  <w:rPr>
                    <w:color w:val="auto"/>
                  </w:rPr>
                  <w:fldChar w:fldCharType="end"/>
                </w:r>
              </w:sdtContent>
            </w:sdt>
          </w:p>
        </w:tc>
      </w:tr>
      <w:tr w:rsidR="0074774A" w:rsidRPr="00DB2469" w14:paraId="6C8E0C82" w14:textId="77777777" w:rsidTr="00CA557E">
        <w:tc>
          <w:tcPr>
            <w:tcW w:w="421" w:type="dxa"/>
            <w:vMerge/>
            <w:shd w:val="clear" w:color="auto" w:fill="F2F2F2" w:themeFill="background1" w:themeFillShade="F2"/>
          </w:tcPr>
          <w:p w14:paraId="3EE35174"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31B8B6C5"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16485F10" w14:textId="55149590"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7173A4D4"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58D940EB" w14:textId="57A685A1" w:rsidR="0074774A" w:rsidRPr="00DB2469" w:rsidRDefault="0074774A" w:rsidP="0074774A">
            <w:pPr>
              <w:pStyle w:val="CitaviBibliographySubheading8"/>
              <w:ind w:left="322" w:hanging="224"/>
              <w:rPr>
                <w:color w:val="auto"/>
              </w:rPr>
            </w:pPr>
            <w:r w:rsidRPr="00DB2469">
              <w:rPr>
                <w:color w:val="auto"/>
              </w:rPr>
              <w:t xml:space="preserve">Access requires licenses </w:t>
            </w:r>
            <w:sdt>
              <w:sdtPr>
                <w:rPr>
                  <w:color w:val="auto"/>
                </w:rPr>
                <w:alias w:val="To edit, see citavi.com/edit"/>
                <w:tag w:val="CitaviPlaceholder#6b777dd4-73ab-4c51-a64c-533c2d471fc6"/>
                <w:id w:val="210705879"/>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xNmI3MjE3LTk3NGQtNDRhOC1iZWFlLTZjNmQzZDA3OWMzYyIsIlJhbmdlTGVuZ3RoIjoxOSwiUmVmZXJlbmNlSWQiOiIxMzJjNWQ5My1mYTcxLTQ2NDYtYjMyZS05ODY2YWNmYzdmZ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dyYW1tYXJseS5jb20vcGxhbnMiLCJVcmlTdHJpbmciOiJodHRwczovL3d3dy5ncmFtbWFybHkuY29tL3BsYW5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}</w:instrText>
                </w:r>
                <w:r w:rsidRPr="00DB2469">
                  <w:rPr>
                    <w:color w:val="auto"/>
                  </w:rPr>
                  <w:fldChar w:fldCharType="separate"/>
                </w:r>
                <w:r w:rsidR="009725B8">
                  <w:rPr>
                    <w:color w:val="auto"/>
                  </w:rPr>
                  <w:t>(Grammarly, n.d.–h)</w:t>
                </w:r>
                <w:r w:rsidRPr="00DB2469">
                  <w:rPr>
                    <w:color w:val="auto"/>
                  </w:rPr>
                  <w:fldChar w:fldCharType="end"/>
                </w:r>
              </w:sdtContent>
            </w:sdt>
            <w:r w:rsidRPr="00DB2469">
              <w:rPr>
                <w:color w:val="auto"/>
              </w:rPr>
              <w:t>, indicating a rather direct transfer</w:t>
            </w:r>
          </w:p>
          <w:p w14:paraId="7C8745CF" w14:textId="2F3CCC35" w:rsidR="0074774A" w:rsidRPr="00DB2469" w:rsidRDefault="0074774A" w:rsidP="0074774A">
            <w:pPr>
              <w:pStyle w:val="CitaviBibliographySubheading8"/>
              <w:ind w:left="322" w:hanging="224"/>
              <w:rPr>
                <w:color w:val="EE0000"/>
              </w:rPr>
            </w:pPr>
            <w:r w:rsidRPr="00DB2469">
              <w:rPr>
                <w:color w:val="auto"/>
              </w:rPr>
              <w:t xml:space="preserve">However, an interaction with Grammarly’s GenAI is required to unfold, mobilize, and personalize its capabilities </w:t>
            </w:r>
            <w:sdt>
              <w:sdtPr>
                <w:rPr>
                  <w:color w:val="auto"/>
                </w:rPr>
                <w:alias w:val="To edit, see citavi.com/edit"/>
                <w:tag w:val="CitaviPlaceholder#b6502324-b33e-4c56-b764-02360ad45fa1"/>
                <w:id w:val="-1911994217"/>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0NjQxNzM2LTZkZGYtNGRmMC04MjNkLWJiODdjNTlhN2IyYyIsIlJhbmdlTGVuZ3RoIjoxNywiUmVmZXJlbmNlSWQiOiJhZmIwZTM0Ni02NWZmLTQyNDgtODdkNC0zNzY1ZTYxMGYw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1d2hwdW1xMC5qcGciLCJVcmlTdHJpbmciOiJhZmIwZTM0Ni02NWZmLTQyNDgtODdkNC0zNzY1ZTYxMGYwMT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UuMDQuMjAy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wcm9kdWN0L2dyYW1tYXJseWdvLXBlcnNvbmFsaXplZC1haS13cml0aW5nLyIsIlVyaVN0cmluZyI6Imh0dHBzOi8vd3d3LmdyYW1tYXJseS5jb20vYmxvZy9wcm9kdWN0L2dyYW1tYXJseWdvLXBlcnNvbmFsaXplZC1haS13cml0aW5n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zM6NDIiLCJNb2RpZmllZEJ5IjoiX0phbm5pa2EgU2Now6RmZXIiLCJJZCI6IjlmZTA2YzIxLWI4MTEtNGEzNi1iMzg2LTk4MTlhZTBjNzVlMCIsIk1vZGlmaWVkT24iOiIyMDI1LTA4LTIzVDA3OjMzOjQyIiwiUHJvamVjdCI6eyIkcmVmIjoiOCJ9fV0sIk9ubGluZUFkZHJlc3MiOiJodHRwczovL3d3dy5ncmFtbWFybHkuY29tL2Jsb2cvcHJvZHVjdC9ncmFtbWFybHlnby1wZXJzb25hbGl6ZWQtYWktd3JpdGluZy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}</w:instrText>
                </w:r>
                <w:r w:rsidRPr="00DB2469">
                  <w:rPr>
                    <w:color w:val="auto"/>
                  </w:rPr>
                  <w:fldChar w:fldCharType="separate"/>
                </w:r>
                <w:r w:rsidR="009725B8">
                  <w:rPr>
                    <w:color w:val="auto"/>
                  </w:rPr>
                  <w:t>(Grammarly, 2023)</w:t>
                </w:r>
                <w:r w:rsidRPr="00DB2469">
                  <w:rPr>
                    <w:color w:val="auto"/>
                  </w:rPr>
                  <w:fldChar w:fldCharType="end"/>
                </w:r>
              </w:sdtContent>
            </w:sdt>
          </w:p>
        </w:tc>
      </w:tr>
      <w:tr w:rsidR="0074774A" w:rsidRPr="00DB2469" w14:paraId="4AAE0FF5" w14:textId="77777777" w:rsidTr="00CA557E">
        <w:tc>
          <w:tcPr>
            <w:tcW w:w="421" w:type="dxa"/>
            <w:vMerge/>
            <w:shd w:val="clear" w:color="auto" w:fill="F2F2F2" w:themeFill="background1" w:themeFillShade="F2"/>
          </w:tcPr>
          <w:p w14:paraId="2082D03D"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57B751F"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7C49129B" w14:textId="3CF5DE22"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1A5BB72D"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3730AA2" w14:textId="445819BE" w:rsidR="0074774A" w:rsidRPr="00DB2469" w:rsidRDefault="0074774A" w:rsidP="0074774A">
            <w:pPr>
              <w:pStyle w:val="CitaviBibliographySubheading8"/>
              <w:ind w:left="318" w:hanging="218"/>
              <w:rPr>
                <w:color w:val="auto"/>
              </w:rPr>
            </w:pPr>
            <w:r w:rsidRPr="00DB2469">
              <w:rPr>
                <w:color w:val="auto"/>
              </w:rPr>
              <w:t xml:space="preserve">Grammarly continuously updates and improves its GenAI models, incorporating feedback and new data to evolve performance and capabilities </w:t>
            </w:r>
            <w:sdt>
              <w:sdtPr>
                <w:rPr>
                  <w:color w:val="auto"/>
                </w:rPr>
                <w:alias w:val="To edit, see citavi.com/edit"/>
                <w:tag w:val="CitaviPlaceholder#cfefa7ff-1f0d-4ae7-bb15-1bd8a06311f7"/>
                <w:id w:val="-1200701758"/>
                <w:placeholder>
                  <w:docPart w:val="094DE341EC5240F597210A53DB94CD8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MDQ5OWY5LWQ1MDItNDYxNi1iYTNkLWY0YTVkYThiOGZhZCIsIlJhbmdlTGVuZ3RoIjoxOSwiUmVmZXJlbmNlSWQiOiIyMGE5NTI5Mi1hMDg5LTQ2ZjctYWNiYi01ZmQ0NzQzNDUwM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pd3FhMnJudi5qcGciLCJVcmlTdHJpbmciOiIyMGE5NTI5Mi1hMDg5LTQ2ZjctYWNiYi01ZmQ0NzQzNDUwMD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mVsZWFzZXMiLCJVcmlTdHJpbmciOiJodHRwczovL3d3dy5ncmFtbWFybHkuY29tL3JlbGVhc2V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nKSJ9XX0sIlRhZyI6IkNpdGF2aVBsYWNlaG9sZGVyI2NmZWZhN2ZmLTFmMGQtNGFlNy1iYjE1LTFiZDhhMDYzMTFmNyIsIlRleHQiOiIoR3JhbW1hcmx5LCBuLmQu4oCTZykiLCJXQUlWZXJzaW9uIjoiNy4zLjEuMzAifQ==}</w:instrText>
                </w:r>
                <w:r w:rsidRPr="00DB2469">
                  <w:rPr>
                    <w:color w:val="auto"/>
                  </w:rPr>
                  <w:fldChar w:fldCharType="separate"/>
                </w:r>
                <w:r w:rsidR="009725B8">
                  <w:rPr>
                    <w:color w:val="auto"/>
                  </w:rPr>
                  <w:t>(Grammarly, n.d.–g)</w:t>
                </w:r>
                <w:r w:rsidRPr="00DB2469">
                  <w:rPr>
                    <w:color w:val="auto"/>
                  </w:rPr>
                  <w:fldChar w:fldCharType="end"/>
                </w:r>
              </w:sdtContent>
            </w:sdt>
          </w:p>
          <w:p w14:paraId="47C0CE10" w14:textId="3192FAAD" w:rsidR="0074774A" w:rsidRPr="00DB2469" w:rsidRDefault="0074774A" w:rsidP="0074774A">
            <w:pPr>
              <w:pStyle w:val="CitaviBibliographySubheading8"/>
              <w:ind w:left="322" w:hanging="224"/>
              <w:rPr>
                <w:color w:val="EE0000"/>
              </w:rPr>
            </w:pPr>
            <w:r w:rsidRPr="00DB2469">
              <w:rPr>
                <w:i/>
                <w:iCs/>
                <w:color w:val="auto"/>
              </w:rPr>
              <w:t>“Grammarly personalizes […] according to user behavior […]”</w:t>
            </w:r>
            <w:r w:rsidRPr="00DB2469">
              <w:rPr>
                <w:color w:val="auto"/>
              </w:rPr>
              <w:t xml:space="preserve"> </w:t>
            </w:r>
            <w:sdt>
              <w:sdtPr>
                <w:rPr>
                  <w:color w:val="auto"/>
                </w:rPr>
                <w:alias w:val="To edit, see citavi.com/edit"/>
                <w:tag w:val="CitaviPlaceholder#e2fd526c-f2c3-4261-a172-a8c14419bf07"/>
                <w:id w:val="1862085804"/>
                <w:placeholder>
                  <w:docPart w:val="094DE341EC5240F597210A53DB94CD8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YWJkNWU0LWVlNGQtNDQ2Mi1iODlhLTMzODY4OTgxMzNjMyIsIlJhbmdlU3RhcnQiOjE2LCJSYW5nZUxlbmd0aCI6MTMsIlJlZmVyZW5jZUlkIjoiNDQyMmJhMDUtMGRiMS00NjYxLTlhMWQtMzdlN2MyZTVlYWY0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y4wOC4yMDI1IiwiQXV0aG9ycyI6W3siJGlkIjoiNyIsIiR0eXBlIjoiU3dpc3NBY2FkZW1pYy5DaXRhdmkuUGVyc29uLCBTd2lzc0FjYWRlbWljLkNpdGF2aSIsIkZpcnN0TmFtZSI6IkhpdGVuIiwiTGFzdE5hbWUiOiJTaGFoIiwiUHJvdGVjdGVkIjpmYWxzZSwiU2V4IjowLCJDcmVhdGVkQnkiOiJfSmFubmlrYSBTY2jDpGZlciIsIkNyZWF0ZWRPbiI6IjIwMjYtMDctMjdUMTQ6MTg6NDUiLCJNb2RpZmllZEJ5IjoiX0phbm5pa2EgU2Now6RmZXIiLCJJZCI6IjU2OTAxNDRiLTUzYTQtNDQ2MC1iNjhhLWRkZTkwMDg1MDYxYyIsIk1vZGlmaWVkT24iOiIyMDI2LTA3LTI3VDE0OjE4OjQ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bmx6ZTB1bzUuanBnIiwiVXJpU3RyaW5nIjoiNDQyMmJhMDUtMGRiMS00NjYxLTlhMWQtMzdlN2MyZTVlYWY0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4LjA4LjIwMTc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yb2R1Y3RoYWJpdHMuY29tL2hvdy1ncmFtbWFybHktcXVpZXRseS1ncmV3LWl0cy13YXktdG8tNy1taWxsaW9uLWRhaWx5LXVzZXJzLyIsIlVyaVN0cmluZyI6Imh0dHBzOi8vcHJvZHVjdGhhYml0cy5jb20vaG93LWdyYW1tYXJseS1xdWlldGx5LWdyZXctaXRzLXdheS10by03LW1pbGxpb24tZGFpbHktdXNlcnM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NS4wNC4yMDIz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aHR0cHM6Ly93d3cuZ3JhbW1hcmx5LmNvbS9ibG9nL3Byb2R1Y3QvZ3JhbW1hcmx5Z28tcGVyc29uYWxpemVkLWFpLXdyaXRpbmcvIiwiVXJpU3RyaW5nIjoiaHR0cHM6Ly93d3cuZ3JhbW1hcmx5LmNvbS9ibG9nL3Byb2R1Y3QvZ3JhbW1hcmx5Z28tcGVyc29uYWxpemVkLWFpLXdyaXRpbmcv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}</w:instrText>
                </w:r>
                <w:r w:rsidRPr="00DB2469">
                  <w:rPr>
                    <w:color w:val="auto"/>
                  </w:rPr>
                  <w:fldChar w:fldCharType="separate"/>
                </w:r>
                <w:r w:rsidR="009725B8">
                  <w:rPr>
                    <w:color w:val="auto"/>
                  </w:rPr>
                  <w:t>(Grammarly, 2023; Shah, 2017)</w:t>
                </w:r>
                <w:r w:rsidRPr="00DB2469">
                  <w:rPr>
                    <w:color w:val="auto"/>
                  </w:rPr>
                  <w:fldChar w:fldCharType="end"/>
                </w:r>
              </w:sdtContent>
            </w:sdt>
            <w:r w:rsidRPr="00DB2469">
              <w:rPr>
                <w:color w:val="auto"/>
              </w:rPr>
              <w:t>, which ensures that Grammarly continuously adapts to usage patterns, needs, and environments, rendering it inherently dynamic</w:t>
            </w:r>
          </w:p>
        </w:tc>
      </w:tr>
      <w:tr w:rsidR="0074774A" w:rsidRPr="00DB2469" w14:paraId="6B0590FD" w14:textId="77777777" w:rsidTr="00CA557E">
        <w:tc>
          <w:tcPr>
            <w:tcW w:w="421" w:type="dxa"/>
            <w:vMerge/>
            <w:shd w:val="clear" w:color="auto" w:fill="F2F2F2" w:themeFill="background1" w:themeFillShade="F2"/>
          </w:tcPr>
          <w:p w14:paraId="12A7032C"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2C31684E"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7E7B5073" w14:textId="1ED25D56"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5BCA3CFE"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0A17118" w14:textId="6B6134E6" w:rsidR="0074774A" w:rsidRPr="00DB2469" w:rsidRDefault="0074774A" w:rsidP="0074774A">
            <w:pPr>
              <w:pStyle w:val="CitaviBibliographySubheading8"/>
              <w:ind w:left="318" w:hanging="218"/>
              <w:rPr>
                <w:color w:val="auto"/>
              </w:rPr>
            </w:pPr>
            <w:r w:rsidRPr="00DB2469">
              <w:rPr>
                <w:color w:val="auto"/>
              </w:rPr>
              <w:t xml:space="preserve">Grammarly’s GenAI can be continuously retrained, recombined, and extended, making it potentially infinite </w:t>
            </w:r>
            <w:sdt>
              <w:sdtPr>
                <w:rPr>
                  <w:color w:val="auto"/>
                </w:rPr>
                <w:alias w:val="To edit, see citavi.com/edit"/>
                <w:tag w:val="CitaviPlaceholder#19dfa210-d53e-4d2a-82cf-057ebf1d6b40"/>
                <w:id w:val="93918263"/>
                <w:placeholder>
                  <w:docPart w:val="FF4BC663CE6841D4A63617CFD80735A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3MjJjYzcxLTJjYjMtNDkwNy1iZDhlLWUxMTQ2NDY1MmNkNiIsIlJhbmdlTGVuZ3RoIjoxOCwiUmVmZXJlbmNlSWQiOiI5MWYxZWQ0Ny05MmFmLTRlZjAtYjI5NS0zOWQ5YzkxNzFlY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E0NTI4ODU3MDE0Mjg1LUludHJvZHVjaW5nLWdlbmVyYXRpdmUtQUktYXNzaXN0YW5jZSIsIlVyaVN0cmluZyI6Imh0dHBzOi8vc3VwcG9ydC5ncmFtbWFybHkuY29tL2hjL2VuLXVzL2FydGljbGVzLzE0NTI4ODU3MDE0Mjg1LUludHJvZHVjaW5nLWdlbmVyYXRpdmUtQUktYXNzaXN0YW5j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U6MTQiLCJNb2RpZmllZEJ5IjoiX0phbm5pa2EgU2Now6RmZXIiLCJJZCI6ImQxMTIzZDkzLTM4ODEtNGY0OS04NmE2LTBlZTU2M2JkNzFlNiIsIk1vZGlmaWVkT24iOiIyMDI1LTA4LTIyVDEzOjM1OjE0IiwiUHJvamVjdCI6eyIkcmVmIjoiOCJ9fV0sIk9ubGluZUFkZHJlc3MiOiJodHRwczovL3N1cHBvcnQuZ3JhbW1hcmx5LmNvbS9oYy9lbi11cy9hcnRpY2xlcy8xNDUyODg1NzAxNDI4NS1JbnRyb2R1Y2luZy1nZW5lcmF0aXZlLUFJLWFzc2lzdGFuY2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jA4LjIwMjUiLCJBdXRob3JzIjpbeyIkcmVmIjoiNyJ9XSwiQ2l0YXRpb25LZXlVcGRhdGVUeXBlIjowLCJDb2xsYWJvcmF0b3JzIjpbXSwiQ292ZXJQYXRoIjp7IiRpZCI6IjE4IiwiJHR5cGUiOiJTd2lzc0FjYWRlbWljLkNpdGF2aS5MaW5rZWRSZXNvdXJjZSwgU3dpc3NBY2FkZW1pYy5DaXRhdmkiLCJMaW5rZWRSZXNvdXJjZVR5cGUiOjIsIk9yaWdpbmFsU3RyaW5nIjoiQzpcXFVzZXJzXFxKYW5uaWthIFNjaMOkZmVyXFxBcHBEYXRhXFxMb2NhbFxcVGVtcFxcbHYyanBmdGwuanBnIiwiVXJpU3RyaW5nIjoiZTMzZTM0NGQtOTg4ZS00ODkyLTg0YTgtZjU3YTRkZWRhOWY3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E4LjA4LjIwMjUi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ncmFtbWFybHkuY29tL2Jsb2cvY29tcGFueS9ncmFtbWFybHktbGF1bmNoZXMtYWktYWdlbnRzLyIsIlVyaVN0cmluZyI6Imh0dHBzOi8vd3d3LmdyYW1tYXJseS5jb20vYmxvZy9jb21wYW55L2dyYW1tYXJseS1sYXVuY2hlcy1haS1hZ2VudHMv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}</w:instrText>
                </w:r>
                <w:r w:rsidRPr="00DB2469">
                  <w:rPr>
                    <w:color w:val="auto"/>
                  </w:rPr>
                  <w:fldChar w:fldCharType="separate"/>
                </w:r>
                <w:r w:rsidR="009725B8">
                  <w:rPr>
                    <w:color w:val="auto"/>
                  </w:rPr>
                  <w:t>(Grammarly, n.d.–i, 2025)</w:t>
                </w:r>
                <w:r w:rsidRPr="00DB2469">
                  <w:rPr>
                    <w:color w:val="auto"/>
                  </w:rPr>
                  <w:fldChar w:fldCharType="end"/>
                </w:r>
              </w:sdtContent>
            </w:sdt>
          </w:p>
          <w:p w14:paraId="3207A9B0" w14:textId="1FB44C56" w:rsidR="0074774A" w:rsidRPr="00DB2469" w:rsidRDefault="0074774A" w:rsidP="0074774A">
            <w:pPr>
              <w:pStyle w:val="CitaviBibliographySubheading8"/>
              <w:ind w:left="322" w:hanging="204"/>
              <w:rPr>
                <w:color w:val="EE0000"/>
              </w:rPr>
            </w:pPr>
            <w:r w:rsidRPr="00DB2469">
              <w:rPr>
                <w:color w:val="auto"/>
              </w:rPr>
              <w:t xml:space="preserve">User requests may be limited by plan </w:t>
            </w:r>
            <w:sdt>
              <w:sdtPr>
                <w:rPr>
                  <w:color w:val="auto"/>
                </w:rPr>
                <w:alias w:val="To edit, see citavi.com/edit"/>
                <w:tag w:val="CitaviPlaceholder#fb813411-e419-404a-91ec-6d7d4bc157cd"/>
                <w:id w:val="-913691987"/>
                <w:placeholder>
                  <w:docPart w:val="FF4BC663CE6841D4A63617CFD80735A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NTllZWU1LTE1ZGUtNDQ2ZC1iMDBmLTRhMDg2ZjdhMzM1YiIsIlJhbmdlTGVuZ3RoIjoxOSwiUmVmZXJlbmNlSWQiOiIxMzJjNWQ5My1mYTcxLTQ2NDYtYjMyZS05ODY2YWNmYzdmZ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dyYW1tYXJseS5jb20vcGxhbnMiLCJVcmlTdHJpbmciOiJodHRwczovL3d3dy5ncmFtbWFybHkuY29tL3BsYW5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}</w:instrText>
                </w:r>
                <w:r w:rsidRPr="00DB2469">
                  <w:rPr>
                    <w:color w:val="auto"/>
                  </w:rPr>
                  <w:fldChar w:fldCharType="separate"/>
                </w:r>
                <w:r w:rsidR="009725B8">
                  <w:rPr>
                    <w:color w:val="auto"/>
                  </w:rPr>
                  <w:t>(Grammarly, n.d.–h)</w:t>
                </w:r>
                <w:r w:rsidRPr="00DB2469">
                  <w:rPr>
                    <w:color w:val="auto"/>
                  </w:rPr>
                  <w:fldChar w:fldCharType="end"/>
                </w:r>
              </w:sdtContent>
            </w:sdt>
            <w:r w:rsidRPr="00DB2469">
              <w:rPr>
                <w:color w:val="auto"/>
              </w:rPr>
              <w:t>, but the resource is virtually inexhaustible</w:t>
            </w:r>
          </w:p>
        </w:tc>
      </w:tr>
      <w:tr w:rsidR="0074774A" w:rsidRPr="00DB2469" w14:paraId="581BCBFF" w14:textId="77777777" w:rsidTr="00CA557E">
        <w:tc>
          <w:tcPr>
            <w:tcW w:w="421" w:type="dxa"/>
            <w:vMerge/>
            <w:shd w:val="clear" w:color="auto" w:fill="F2F2F2" w:themeFill="background1" w:themeFillShade="F2"/>
          </w:tcPr>
          <w:p w14:paraId="4F9821C3"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1A540664"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2485E7EC" w14:textId="27B6830C"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constellations, forming hierarchies of increasing complexity and value creation potential.</w:t>
            </w:r>
          </w:p>
        </w:tc>
        <w:tc>
          <w:tcPr>
            <w:tcW w:w="709" w:type="dxa"/>
            <w:shd w:val="clear" w:color="auto" w:fill="F2F2F2" w:themeFill="background1" w:themeFillShade="F2"/>
          </w:tcPr>
          <w:p w14:paraId="401F080D"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184A0DC" w14:textId="68D2FC96" w:rsidR="0074774A" w:rsidRPr="00DB2469" w:rsidRDefault="0074774A" w:rsidP="0074774A">
            <w:pPr>
              <w:pStyle w:val="CitaviBibliographySubheading8"/>
              <w:ind w:left="322" w:hanging="224"/>
              <w:rPr>
                <w:color w:val="EE0000"/>
              </w:rPr>
            </w:pPr>
            <w:r w:rsidRPr="00DB2469">
              <w:rPr>
                <w:color w:val="auto"/>
              </w:rPr>
              <w:t xml:space="preserve">Grammarly’s AI can be viewed as (at least) a composite resource that bundles multiple resources (e.g., AI models, data, interfaces, cloud services, etc.) to enable its services </w:t>
            </w:r>
            <w:sdt>
              <w:sdtPr>
                <w:rPr>
                  <w:color w:val="auto"/>
                </w:rPr>
                <w:alias w:val="To edit, see citavi.com/edit"/>
                <w:tag w:val="CitaviPlaceholder#cb68ae8e-25e0-45a4-b0d1-8f34c27cf39a"/>
                <w:id w:val="-1995866977"/>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4MjlkMDI4LTVjMTUtNGIzZC1hY2Y3LWViMjAwZDBjY2M1OCIsIlJhbmdlTGVuZ3RoIjoxOSwiUmVmZXJlbmNlSWQiOiJkYzI0NmZjYi1mMjI5LTRlMmItOTc2OC1mM2U5NjMzMjFi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nc291M2Zmcy5qcGciLCJVcmlTdHJpbmciOiJkYzI0NmZjYi1mMjI5LTRlMmItOTc2OC1mM2U5NjMzMjFiZGU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cHJpdmFjeSIsIlVyaVN0cmluZyI6Imh0dHBzOi8vd3d3LmdyYW1tYXJseS5jb20vcHJpdmFje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qKSJ9XX0sIlRhZyI6IkNpdGF2aVBsYWNlaG9sZGVyI2NiNjhhZThlLTI1ZTAtNDVhNC1iMGQxLThmMzRjMjdjZjM5YSIsIlRleHQiOiIoR3JhbW1hcmx5LCBuLmQu4oCTaikiLCJXQUlWZXJzaW9uIjoiNy4zLjEuMzAifQ==}</w:instrText>
                </w:r>
                <w:r w:rsidRPr="00DB2469">
                  <w:rPr>
                    <w:color w:val="auto"/>
                  </w:rPr>
                  <w:fldChar w:fldCharType="separate"/>
                </w:r>
                <w:r w:rsidR="009725B8">
                  <w:rPr>
                    <w:color w:val="auto"/>
                  </w:rPr>
                  <w:t>(Grammarly, n.d.–j)</w:t>
                </w:r>
                <w:r w:rsidRPr="00DB2469">
                  <w:rPr>
                    <w:color w:val="auto"/>
                  </w:rPr>
                  <w:fldChar w:fldCharType="end"/>
                </w:r>
              </w:sdtContent>
            </w:sdt>
          </w:p>
        </w:tc>
      </w:tr>
      <w:tr w:rsidR="0074774A" w:rsidRPr="00DB2469" w14:paraId="1E917DE7" w14:textId="77777777" w:rsidTr="00CA557E">
        <w:tc>
          <w:tcPr>
            <w:tcW w:w="421" w:type="dxa"/>
            <w:vMerge/>
            <w:shd w:val="clear" w:color="auto" w:fill="F2F2F2" w:themeFill="background1" w:themeFillShade="F2"/>
          </w:tcPr>
          <w:p w14:paraId="3D6DD8B2"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3A1EE88D"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4ECC326D" w14:textId="444E3360"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0AB76B33"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99830B6" w14:textId="280543CE" w:rsidR="0074774A" w:rsidRPr="00DB2469" w:rsidRDefault="0074774A" w:rsidP="0074774A">
            <w:pPr>
              <w:pStyle w:val="CitaviBibliographySubheading8"/>
              <w:ind w:left="322" w:hanging="224"/>
              <w:rPr>
                <w:color w:val="EE0000"/>
              </w:rPr>
            </w:pPr>
            <w:r w:rsidRPr="00DB2469">
              <w:rPr>
                <w:color w:val="auto"/>
              </w:rPr>
              <w:t xml:space="preserve">Grammarly’s GenAI can be integrated across a wide variety of platforms, tools, and user environments (more than 500,000) </w:t>
            </w:r>
            <w:sdt>
              <w:sdtPr>
                <w:rPr>
                  <w:color w:val="auto"/>
                </w:rPr>
                <w:alias w:val="To edit, see citavi.com/edit"/>
                <w:tag w:val="CitaviPlaceholder#73280ddd-7bf4-430d-8a5b-5395e5673472"/>
                <w:id w:val="-2136471795"/>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xZDIyY2Q5LTZhNjYtNDJlMy1hYmQ5LTA4ZDczMmFmMzdkZiIsIlJhbmdlTGVuZ3RoIjoxOC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TQiLCIkdHlwZSI6IlN3aXNzQWNhZGVtaWMuQ2l0YXZpLkNpdGF0aW9ucy5Xb3JkUGxhY2Vob2xkZXJFbnRyeSwgU3dpc3NBY2FkZW1pYy5DaXRhdmkiLCJJZCI6IjBlYmQ0MWZjLWM1ZjMtNDkzMi05M2U2LTI2ZTE1NDBlMDNhNCIsIlJhbmdlU3RhcnQiOjE4LCJSYW5nZUxlbmd0aCI6OCwiUmVmZXJlbmNlSWQiOiI4MDY5OGMwMi1iMmE2LTQ1ZmItOWU3Mi1kNzcyYmE3Zjg3ZGI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My4wOC4yMDI1IiwiQXV0aG9ycyI6W3siJHJlZiI6Ijci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DVwY2VtZ3p5LmpwZyIsIlVyaVN0cmluZyI6IjgwNjk4YzAyLWIyYTYtNDVmYi05ZTcyLWQ3NzJiYTdmODdkY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NC4wNi4yMDI0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Z3JhbW1hcmx5LmNvbS9ibG9nL2dyYW1tYXJseS12cy1jb21wZXRpdGlvbi9ncmFtbWFybHktdnMtY2hhdGdwdC8iLCJVcmlTdHJpbmciOiJodHRwczovL3d3dy5ncmFtbWFybHkuY29tL2Jsb2cvZ3JhbW1hcmx5LXZzLWNvbXBldGl0aW9uL2dyYW1tYXJseS12cy1jaGF0Z3B0L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}</w:instrText>
                </w:r>
                <w:r w:rsidRPr="00DB2469">
                  <w:rPr>
                    <w:color w:val="auto"/>
                  </w:rPr>
                  <w:fldChar w:fldCharType="separate"/>
                </w:r>
                <w:r w:rsidR="009725B8">
                  <w:rPr>
                    <w:color w:val="auto"/>
                  </w:rPr>
                  <w:t>(Grammarly, n.d.–e, 2024a)</w:t>
                </w:r>
                <w:r w:rsidRPr="00DB2469">
                  <w:rPr>
                    <w:color w:val="auto"/>
                  </w:rPr>
                  <w:fldChar w:fldCharType="end"/>
                </w:r>
              </w:sdtContent>
            </w:sdt>
            <w:r w:rsidRPr="00DB2469">
              <w:rPr>
                <w:color w:val="auto"/>
              </w:rPr>
              <w:t>, extending the reach and scalability of Grammarly’s digital ecosystem</w:t>
            </w:r>
          </w:p>
        </w:tc>
      </w:tr>
      <w:tr w:rsidR="0074774A" w:rsidRPr="00DB2469" w14:paraId="75172A5E" w14:textId="77777777" w:rsidTr="00CA557E">
        <w:trPr>
          <w:cantSplit/>
          <w:trHeight w:val="170"/>
        </w:trPr>
        <w:tc>
          <w:tcPr>
            <w:tcW w:w="846" w:type="dxa"/>
            <w:gridSpan w:val="2"/>
            <w:vMerge w:val="restart"/>
            <w:textDirection w:val="btLr"/>
            <w:vAlign w:val="center"/>
          </w:tcPr>
          <w:p w14:paraId="4E97BAD8" w14:textId="678C65F6"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2DE7C597" w14:textId="025EA855"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2F93F285" w14:textId="77777777" w:rsidR="0074774A" w:rsidRPr="00DB2469" w:rsidRDefault="0074774A" w:rsidP="0074774A">
            <w:pPr>
              <w:pStyle w:val="Text"/>
              <w:spacing w:after="0" w:line="240" w:lineRule="auto"/>
              <w:jc w:val="center"/>
            </w:pPr>
          </w:p>
        </w:tc>
        <w:tc>
          <w:tcPr>
            <w:tcW w:w="7513" w:type="dxa"/>
            <w:shd w:val="clear" w:color="auto" w:fill="FFFFFF" w:themeFill="background1"/>
          </w:tcPr>
          <w:p w14:paraId="72740471" w14:textId="7F656287" w:rsidR="0074774A" w:rsidRPr="00DB2469" w:rsidRDefault="0074774A" w:rsidP="0074774A">
            <w:pPr>
              <w:pStyle w:val="CitaviBibliographySubheading8"/>
              <w:ind w:left="322" w:hanging="224"/>
              <w:rPr>
                <w:color w:val="auto"/>
              </w:rPr>
            </w:pPr>
            <w:r w:rsidRPr="00DB2469">
              <w:rPr>
                <w:color w:val="auto"/>
              </w:rPr>
              <w:t xml:space="preserve">Grammarly describes its GenAI as able to support various roles within the writing process, such as </w:t>
            </w:r>
            <w:r w:rsidRPr="00DB2469">
              <w:rPr>
                <w:i/>
                <w:iCs/>
                <w:color w:val="auto"/>
              </w:rPr>
              <w:t>“AI Grader, Citation Finder, Expert Review, Humanizer</w:t>
            </w:r>
            <w:r w:rsidRPr="00DB2469">
              <w:rPr>
                <w:color w:val="auto"/>
              </w:rPr>
              <w:t xml:space="preserve">”, and others </w:t>
            </w:r>
            <w:sdt>
              <w:sdtPr>
                <w:rPr>
                  <w:color w:val="auto"/>
                </w:rPr>
                <w:alias w:val="To edit, see citavi.com/edit"/>
                <w:tag w:val="CitaviPlaceholder#a0f4c556-3428-41a7-a8b8-c8ee078a4e91"/>
                <w:id w:val="-965811235"/>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kNDVmN2UzLTA1ZmYtNDQ4Yi05Njc4LTcxZWZlNGFjNzE2MSIsIlJhbmdlTGVuZ3RoIjoxOSwiUmVmZXJlbmNlSWQiOiIxZjAwMGVjYy1kNDIwLTRkMmMtODUxNC1mMzk4OTA0ZTZkYT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1Z3cyNG5yZC5qcGciLCJVcmlTdHJpbmciOiIxZjAwMGVjYy1kNDIwLTRkMmMtODUxNC1mMzk4OTA0ZTZkYTk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tYWdlbnRzIiwiVXJpU3RyaW5nIjoiaHR0cHM6Ly93d3cuZ3JhbW1hcmx5LmNvbS9haS1hZ2Vud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kKSJ9XX0sIlRhZyI6IkNpdGF2aVBsYWNlaG9sZGVyI2EwZjRjNTU2LTM0MjgtNDFhNy1hOGI4LWM4ZWUwNzhhNGU5MSIsIlRleHQiOiIoR3JhbW1hcmx5LCBuLmQu4oCTZCkiLCJXQUlWZXJzaW9uIjoiNy4zLjEuMzAifQ==}</w:instrText>
                </w:r>
                <w:r w:rsidRPr="00DB2469">
                  <w:rPr>
                    <w:color w:val="auto"/>
                  </w:rPr>
                  <w:fldChar w:fldCharType="separate"/>
                </w:r>
                <w:r w:rsidR="009725B8">
                  <w:rPr>
                    <w:color w:val="auto"/>
                  </w:rPr>
                  <w:t>(Grammarly, n.d.–d)</w:t>
                </w:r>
                <w:r w:rsidRPr="00DB2469">
                  <w:rPr>
                    <w:color w:val="auto"/>
                  </w:rPr>
                  <w:fldChar w:fldCharType="end"/>
                </w:r>
              </w:sdtContent>
            </w:sdt>
          </w:p>
          <w:p w14:paraId="59CBA8CA" w14:textId="5D68B3C2" w:rsidR="0074774A" w:rsidRPr="00DB2469" w:rsidRDefault="0074774A" w:rsidP="0074774A">
            <w:pPr>
              <w:pStyle w:val="CitaviBibliographySubheading8"/>
              <w:ind w:left="322" w:hanging="224"/>
              <w:rPr>
                <w:color w:val="auto"/>
              </w:rPr>
            </w:pPr>
            <w:r w:rsidRPr="00DB2469">
              <w:rPr>
                <w:color w:val="auto"/>
              </w:rPr>
              <w:t xml:space="preserve">However, with writing assistant as its primary role and its highly specialized functions </w:t>
            </w:r>
            <w:sdt>
              <w:sdtPr>
                <w:rPr>
                  <w:color w:val="auto"/>
                </w:rPr>
                <w:alias w:val="To edit, see citavi.com/edit"/>
                <w:tag w:val="CitaviPlaceholder#faaa9f4e-2907-43a6-abbf-382669f96340"/>
                <w:id w:val="1322766817"/>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yMWVkODAxLTcyOGUtNDFiMS04MmRhLTU0OTBiN2VlZjNjMSIsIlJhbmdlTGVuZ3RoIjoxOC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TQiLCIkdHlwZSI6IlN3aXNzQWNhZGVtaWMuQ2l0YXZpLkNpdGF0aW9ucy5Xb3JkUGxhY2Vob2xkZXJFbnRyeSwgU3dpc3NBY2FkZW1pYy5DaXRhdmkiLCJJZCI6ImE1MDVmZmU2LTYyZDAtNGUwOS1iYzIzLWI5MWFkZjA5NTJjZiIsIlJhbmdlU3RhcnQiOjE4LCJSYW5nZUxlbmd0aCI6OSwiUmVmZXJlbmNlSWQiOiI5MWYxZWQ0Ny05MmFmLTRlZjAtYjI5NS0zOWQ5YzkxNzFlY2E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RhdGUiOiIyMi4wOC4yMDI1Ii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zdXBwb3J0LmdyYW1tYXJseS5jb20vaGMvZW4tdXMvYXJ0aWNsZXMvMTQ1Mjg4NTcwMTQyODUtSW50cm9kdWNpbmctZ2VuZXJhdGl2ZS1BSS1hc3Npc3RhbmNlIiwiVXJpU3RyaW5nIjoiaHR0cHM6Ly9zdXBwb3J0LmdyYW1tYXJseS5jb20vaGMvZW4tdXMvYXJ0aWNsZXMvMTQ1Mjg4NTcwMTQyODUtSW50cm9kdWNpbmctZ2VuZXJhdGl2ZS1BSS1hc3Npc3RhbmNl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}</w:instrText>
                </w:r>
                <w:r w:rsidRPr="00DB2469">
                  <w:rPr>
                    <w:color w:val="auto"/>
                  </w:rPr>
                  <w:fldChar w:fldCharType="separate"/>
                </w:r>
                <w:r w:rsidR="009725B8">
                  <w:rPr>
                    <w:color w:val="auto"/>
                  </w:rPr>
                  <w:t>(Grammarly, n.d.–e, n.d.–i)</w:t>
                </w:r>
                <w:r w:rsidRPr="00DB2469">
                  <w:rPr>
                    <w:color w:val="auto"/>
                  </w:rPr>
                  <w:fldChar w:fldCharType="end"/>
                </w:r>
              </w:sdtContent>
            </w:sdt>
            <w:r w:rsidRPr="00DB2469">
              <w:rPr>
                <w:color w:val="auto"/>
              </w:rPr>
              <w:t>, we found no evidence that the GenAI itself assumes or dynamically transitions between roles</w:t>
            </w:r>
          </w:p>
        </w:tc>
      </w:tr>
      <w:tr w:rsidR="0074774A" w:rsidRPr="00DB2469" w14:paraId="471E1AD8" w14:textId="77777777" w:rsidTr="00CA557E">
        <w:trPr>
          <w:cantSplit/>
          <w:trHeight w:val="170"/>
        </w:trPr>
        <w:tc>
          <w:tcPr>
            <w:tcW w:w="846" w:type="dxa"/>
            <w:gridSpan w:val="2"/>
            <w:vMerge/>
            <w:vAlign w:val="center"/>
          </w:tcPr>
          <w:p w14:paraId="14C141F3" w14:textId="77777777" w:rsidR="0074774A" w:rsidRPr="00DB2469" w:rsidRDefault="0074774A" w:rsidP="0074774A">
            <w:pPr>
              <w:pStyle w:val="Text"/>
              <w:spacing w:after="0" w:line="240" w:lineRule="auto"/>
              <w:jc w:val="center"/>
              <w:rPr>
                <w:b/>
                <w:bCs/>
              </w:rPr>
            </w:pPr>
          </w:p>
        </w:tc>
        <w:tc>
          <w:tcPr>
            <w:tcW w:w="5386" w:type="dxa"/>
          </w:tcPr>
          <w:p w14:paraId="550BCD09" w14:textId="21B08F96"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40C5B03B" w14:textId="6A731913"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5474B63D" w14:textId="220CA706" w:rsidR="0074774A" w:rsidRPr="00DB2469" w:rsidRDefault="0074774A" w:rsidP="0074774A">
            <w:pPr>
              <w:pStyle w:val="CitaviBibliographySubheading8"/>
              <w:ind w:left="322" w:hanging="224"/>
              <w:rPr>
                <w:color w:val="auto"/>
              </w:rPr>
            </w:pPr>
            <w:r w:rsidRPr="00DB2469">
              <w:rPr>
                <w:color w:val="auto"/>
              </w:rPr>
              <w:t xml:space="preserve">Used globally across 50,000 organizations across diverse functions, e.g., customer support, marketing, sales, or human resources </w:t>
            </w:r>
            <w:sdt>
              <w:sdtPr>
                <w:rPr>
                  <w:color w:val="auto"/>
                </w:rPr>
                <w:alias w:val="To edit, see citavi.com/edit"/>
                <w:tag w:val="CitaviPlaceholder#4b6fd831-28c3-48ed-96e1-b980ab327a2d"/>
                <w:id w:val="255248344"/>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5MWJiMTFmLWZmMjMtNDEzNy05NWI1LWIyYzc2YWU4OTUyZiIsIlJhbmdlTGVuZ3RoIjoxOSwiUmVmZXJlbmNlSWQiOiIyZTI4NjE5NS1kODE3LTQ3NTEtOWVlZi02Y2U3NDJhNjkz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wNW5rb3ljcS5qcGciLCJVcmlTdHJpbmciOiIyZTI4NjE5NS1kODE3LTQ3NTEtOWVlZi02Y2U3NDJhNjkzM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Q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nVzaW5lc3MiLCJVcmlTdHJpbmciOiJodHRwczovL3d3dy5ncmFtbWFybHkuY29tL2J1c2luZXN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}</w:instrText>
                </w:r>
                <w:r w:rsidRPr="00DB2469">
                  <w:rPr>
                    <w:color w:val="auto"/>
                  </w:rPr>
                  <w:fldChar w:fldCharType="separate"/>
                </w:r>
                <w:r w:rsidR="009725B8">
                  <w:rPr>
                    <w:color w:val="auto"/>
                  </w:rPr>
                  <w:t>(Grammarly, n.d.–f)</w:t>
                </w:r>
                <w:r w:rsidRPr="00DB2469">
                  <w:rPr>
                    <w:color w:val="auto"/>
                  </w:rPr>
                  <w:fldChar w:fldCharType="end"/>
                </w:r>
              </w:sdtContent>
            </w:sdt>
          </w:p>
          <w:p w14:paraId="06D49623" w14:textId="118996FA" w:rsidR="0074774A" w:rsidRPr="00DB2469" w:rsidRDefault="0074774A" w:rsidP="0074774A">
            <w:pPr>
              <w:pStyle w:val="CitaviBibliographySubheading8"/>
              <w:ind w:left="322" w:hanging="224"/>
              <w:rPr>
                <w:color w:val="auto"/>
              </w:rPr>
            </w:pPr>
            <w:r w:rsidRPr="00DB2469">
              <w:rPr>
                <w:color w:val="auto"/>
              </w:rPr>
              <w:t xml:space="preserve">Grammarly provides </w:t>
            </w:r>
            <w:r w:rsidRPr="00DB2469">
              <w:rPr>
                <w:i/>
                <w:iCs/>
                <w:color w:val="auto"/>
              </w:rPr>
              <w:t>“one consistent communication layer across 500,000+ apps and sites”</w:t>
            </w:r>
            <w:r w:rsidRPr="00DB2469">
              <w:rPr>
                <w:color w:val="auto"/>
              </w:rPr>
              <w:t xml:space="preserve"> </w:t>
            </w:r>
            <w:sdt>
              <w:sdtPr>
                <w:rPr>
                  <w:color w:val="auto"/>
                </w:rPr>
                <w:alias w:val="To edit, see citavi.com/edit"/>
                <w:tag w:val="CitaviPlaceholder#2a9e1998-951c-46db-95ba-6eb5e9c514fd"/>
                <w:id w:val="-2108413177"/>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hOTY4NDZhLWY1MDUtNDZkOS05NTNlLWQ1MDU2MmE1OWIzYiIsIlJhbmdlTGVuZ3RoIjoxOSwiUmVmZXJlbmNlSWQiOiIyZTI4NjE5NS1kODE3LTQ3NTEtOWVlZi02Y2U3NDJhNjkz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wNW5rb3ljcS5qcGciLCJVcmlTdHJpbmciOiIyZTI4NjE5NS1kODE3LTQ3NTEtOWVlZi02Y2U3NDJhNjkzMTg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Q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nVzaW5lc3MiLCJVcmlTdHJpbmciOiJodHRwczovL3d3dy5ncmFtbWFybHkuY29tL2J1c2luZXNz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}</w:instrText>
                </w:r>
                <w:r w:rsidRPr="00DB2469">
                  <w:rPr>
                    <w:color w:val="auto"/>
                  </w:rPr>
                  <w:fldChar w:fldCharType="separate"/>
                </w:r>
                <w:r w:rsidR="009725B8">
                  <w:rPr>
                    <w:color w:val="auto"/>
                  </w:rPr>
                  <w:t>(Grammarly, n.d.–f)</w:t>
                </w:r>
                <w:r w:rsidRPr="00DB2469">
                  <w:rPr>
                    <w:color w:val="auto"/>
                  </w:rPr>
                  <w:fldChar w:fldCharType="end"/>
                </w:r>
              </w:sdtContent>
            </w:sdt>
          </w:p>
          <w:p w14:paraId="7B0698BA" w14:textId="525ECEBE" w:rsidR="0074774A" w:rsidRPr="00DB2469" w:rsidRDefault="0074774A" w:rsidP="0074774A">
            <w:pPr>
              <w:pStyle w:val="CitaviBibliographySubheading8"/>
              <w:ind w:left="322" w:hanging="224"/>
              <w:rPr>
                <w:color w:val="auto"/>
              </w:rPr>
            </w:pPr>
            <w:r w:rsidRPr="00DB2469">
              <w:rPr>
                <w:color w:val="auto"/>
              </w:rPr>
              <w:t>Thus, it can be assumed that Grammarly’s GenAI can be embedded in multiple systemic environments (and their respective institutions) simultaneously</w:t>
            </w:r>
          </w:p>
        </w:tc>
      </w:tr>
      <w:tr w:rsidR="0074774A" w:rsidRPr="00DB2469" w14:paraId="54A21679" w14:textId="77777777" w:rsidTr="00CA557E">
        <w:trPr>
          <w:trHeight w:val="170"/>
        </w:trPr>
        <w:tc>
          <w:tcPr>
            <w:tcW w:w="846" w:type="dxa"/>
            <w:gridSpan w:val="2"/>
            <w:vMerge/>
            <w:vAlign w:val="center"/>
          </w:tcPr>
          <w:p w14:paraId="68F8B34C" w14:textId="77777777" w:rsidR="0074774A" w:rsidRPr="00DB2469" w:rsidRDefault="0074774A" w:rsidP="0074774A">
            <w:pPr>
              <w:pStyle w:val="Text"/>
              <w:spacing w:after="0" w:line="240" w:lineRule="auto"/>
              <w:jc w:val="center"/>
              <w:rPr>
                <w:b/>
                <w:bCs/>
              </w:rPr>
            </w:pPr>
          </w:p>
        </w:tc>
        <w:tc>
          <w:tcPr>
            <w:tcW w:w="5386" w:type="dxa"/>
          </w:tcPr>
          <w:p w14:paraId="28035ADB" w14:textId="144F90CD"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23C13AC8" w14:textId="5C95D4B4"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677347E9" w14:textId="573BE380" w:rsidR="0074774A" w:rsidRPr="00DB2469" w:rsidRDefault="0074774A" w:rsidP="0074774A">
            <w:pPr>
              <w:pStyle w:val="CitaviBibliographySubheading8"/>
              <w:ind w:left="322" w:hanging="224"/>
              <w:rPr>
                <w:color w:val="auto"/>
              </w:rPr>
            </w:pPr>
            <w:r w:rsidRPr="00DB2469">
              <w:rPr>
                <w:color w:val="auto"/>
              </w:rPr>
              <w:t xml:space="preserve">Grammarly’s GenAI is equipped with operant resources, including advanced natural language processing and large language models, which enable it to act upon operand resources such as user-generated text, drafts, and documents </w:t>
            </w:r>
            <w:sdt>
              <w:sdtPr>
                <w:rPr>
                  <w:color w:val="auto"/>
                </w:rPr>
                <w:alias w:val="To edit, see citavi.com/edit"/>
                <w:tag w:val="CitaviPlaceholder#dd23b662-d363-46fd-ac7f-bb6b511880ea"/>
                <w:id w:val="362016206"/>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iZWI1M2JjLWYyOTMtNGQyZi1hY2UwLWFhZjc5MDRmOGE1OSIsIlJhbmdlTGVuZ3RoIjoxOC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TQiLCIkdHlwZSI6IlN3aXNzQWNhZGVtaWMuQ2l0YXZpLkNpdGF0aW9ucy5Xb3JkUGxhY2Vob2xkZXJFbnRyeSwgU3dpc3NBY2FkZW1pYy5DaXRhdmkiLCJJZCI6IjkzNTNkN2Q4LWExMDEtNDYxYS1iNzUyLTE1NjRiYzFkMjM3ZSIsIlJhbmdlU3RhcnQiOjE4LCJSYW5nZUxlbmd0aCI6OSwiUmVmZXJlbmNlSWQiOiI5MWYxZWQ0Ny05MmFmLTRlZjAtYjI5NS0zOWQ5YzkxNzFlY2E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RhdGUiOiIyMi4wOC4yMDI1Ii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zdXBwb3J0LmdyYW1tYXJseS5jb20vaGMvZW4tdXMvYXJ0aWNsZXMvMTQ1Mjg4NTcwMTQyODUtSW50cm9kdWNpbmctZ2VuZXJhdGl2ZS1BSS1hc3Npc3RhbmNlIiwiVXJpU3RyaW5nIjoiaHR0cHM6Ly9zdXBwb3J0LmdyYW1tYXJseS5jb20vaGMvZW4tdXMvYXJ0aWNsZXMvMTQ1Mjg4NTcwMTQyODUtSW50cm9kdWNpbmctZ2VuZXJhdGl2ZS1BSS1hc3Npc3RhbmNl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}</w:instrText>
                </w:r>
                <w:r w:rsidRPr="00DB2469">
                  <w:rPr>
                    <w:color w:val="auto"/>
                  </w:rPr>
                  <w:fldChar w:fldCharType="separate"/>
                </w:r>
                <w:r w:rsidR="009725B8">
                  <w:rPr>
                    <w:color w:val="auto"/>
                  </w:rPr>
                  <w:t>(Grammarly, n.d.–e, n.d.–i)</w:t>
                </w:r>
                <w:r w:rsidRPr="00DB2469">
                  <w:rPr>
                    <w:color w:val="auto"/>
                  </w:rPr>
                  <w:fldChar w:fldCharType="end"/>
                </w:r>
              </w:sdtContent>
            </w:sdt>
          </w:p>
          <w:p w14:paraId="46F8DF7A" w14:textId="2161C21C" w:rsidR="0074774A" w:rsidRPr="00DB2469" w:rsidRDefault="0074774A" w:rsidP="0074774A">
            <w:pPr>
              <w:pStyle w:val="CitaviBibliographySubheading8"/>
              <w:ind w:left="322" w:hanging="224"/>
              <w:rPr>
                <w:color w:val="auto"/>
              </w:rPr>
            </w:pPr>
            <w:r w:rsidRPr="00DB2469">
              <w:rPr>
                <w:color w:val="auto"/>
              </w:rPr>
              <w:t xml:space="preserve">The GenAI can generate, rewrite, summarize, and enhance written content by recombining linguistic, contextual, and user-specific input into new textual outputs </w:t>
            </w:r>
            <w:sdt>
              <w:sdtPr>
                <w:rPr>
                  <w:color w:val="auto"/>
                </w:rPr>
                <w:alias w:val="To edit, see citavi.com/edit"/>
                <w:tag w:val="CitaviPlaceholder#bc4204da-ea85-475b-9ae2-6ecd85cdcf9e"/>
                <w:id w:val="1347674141"/>
                <w:placeholder>
                  <w:docPart w:val="B3E30FE63E6B40DEBBD9727D17B3611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MjkxZDIzLTUyZjEtNDJjZi05NzkxLTA5MWIyNzgzYzVmMCIsIlJhbmdlTGVuZ3RoIjoxOCwiUmVmZXJlbmNlSWQiOiJmNDlkZmM3ZC01OWMxLTQzMTMtOWQ4ZS03M2YxNzIxM2YxN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zaWUzMmN0Yi5qcGciLCJVcmlTdHJpbmciOiJmNDlkZmM3ZC01OWMxLTQzMTMtOWQ4ZS03M2YxNzIxM2YxNm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iLCJVcmlTdHJpbmciOiJodHRwczovL3d3dy5ncmFtbWFybHkuY29tL2Fp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Db3ZlclBhdGgiOnsiJGlkIjoiMT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yNCIsIkNvdW50IjoxLCJUZXh0VW5pdHMiOlt7IiRpZCI6IjI1IiwiRm9udFN0eWxlIjp7IiRpZCI6IjI2IiwiTmV1dHJhbCI6dHJ1ZX0sIlJlYWRpbmdPcmRlciI6MSwiVGV4dCI6IihHcmFtbWFybHksIG4uZC7igJNhLCBuLmQu4oCTZSkifV19LCJUYWciOiJDaXRhdmlQbGFjZWhvbGRlciNiYzQyMDRkYS1lYTg1LTQ3NWItOWFlMi02ZWNkODVjZGNmOWUiLCJUZXh0IjoiKEdyYW1tYXJseSwgbi5kLuKAk2EsIG4uZC7igJNlKSIsIldBSVZlcnNpb24iOiI3LjMuMS4zMCJ9}</w:instrText>
                </w:r>
                <w:r w:rsidRPr="00DB2469">
                  <w:rPr>
                    <w:color w:val="auto"/>
                  </w:rPr>
                  <w:fldChar w:fldCharType="separate"/>
                </w:r>
                <w:r w:rsidR="009725B8">
                  <w:rPr>
                    <w:color w:val="auto"/>
                  </w:rPr>
                  <w:t>(Grammarly, n.d.–a, n.d.–e)</w:t>
                </w:r>
                <w:r w:rsidRPr="00DB2469">
                  <w:rPr>
                    <w:color w:val="auto"/>
                  </w:rPr>
                  <w:fldChar w:fldCharType="end"/>
                </w:r>
              </w:sdtContent>
            </w:sdt>
          </w:p>
        </w:tc>
      </w:tr>
      <w:tr w:rsidR="0074774A" w:rsidRPr="00DB2469" w14:paraId="07553E4E" w14:textId="77777777" w:rsidTr="00CA557E">
        <w:trPr>
          <w:trHeight w:val="170"/>
        </w:trPr>
        <w:tc>
          <w:tcPr>
            <w:tcW w:w="846" w:type="dxa"/>
            <w:gridSpan w:val="2"/>
            <w:vMerge/>
            <w:vAlign w:val="center"/>
          </w:tcPr>
          <w:p w14:paraId="694500E9" w14:textId="77777777" w:rsidR="0074774A" w:rsidRPr="00DB2469" w:rsidRDefault="0074774A" w:rsidP="0074774A">
            <w:pPr>
              <w:pStyle w:val="Text"/>
              <w:spacing w:after="0" w:line="240" w:lineRule="auto"/>
              <w:jc w:val="center"/>
              <w:rPr>
                <w:b/>
                <w:bCs/>
              </w:rPr>
            </w:pPr>
          </w:p>
        </w:tc>
        <w:tc>
          <w:tcPr>
            <w:tcW w:w="5386" w:type="dxa"/>
          </w:tcPr>
          <w:p w14:paraId="1740EC80" w14:textId="1DA5768F"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30BD95A9" w14:textId="0560B7AD"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4233FD8" w14:textId="1312A4C8" w:rsidR="0074774A" w:rsidRPr="00DB2469" w:rsidRDefault="0074774A" w:rsidP="0074774A">
            <w:pPr>
              <w:pStyle w:val="CitaviBibliographySubheading8"/>
              <w:ind w:left="322" w:hanging="224"/>
              <w:rPr>
                <w:color w:val="EE0000"/>
              </w:rPr>
            </w:pPr>
            <w:r w:rsidRPr="00DB2469">
              <w:rPr>
                <w:color w:val="auto"/>
              </w:rPr>
              <w:t>Grammarly’s GenAI can integrate and access resources [cf. Ac.3]</w:t>
            </w:r>
          </w:p>
        </w:tc>
      </w:tr>
      <w:tr w:rsidR="0074774A" w:rsidRPr="00DB2469" w14:paraId="3CBDFA60" w14:textId="77777777" w:rsidTr="00CA557E">
        <w:trPr>
          <w:trHeight w:val="170"/>
        </w:trPr>
        <w:tc>
          <w:tcPr>
            <w:tcW w:w="846" w:type="dxa"/>
            <w:gridSpan w:val="2"/>
            <w:vMerge/>
            <w:vAlign w:val="center"/>
          </w:tcPr>
          <w:p w14:paraId="2448EE34" w14:textId="77777777" w:rsidR="0074774A" w:rsidRPr="00DB2469" w:rsidRDefault="0074774A" w:rsidP="0074774A">
            <w:pPr>
              <w:pStyle w:val="Text"/>
              <w:spacing w:after="0" w:line="240" w:lineRule="auto"/>
              <w:jc w:val="center"/>
              <w:rPr>
                <w:b/>
                <w:bCs/>
              </w:rPr>
            </w:pPr>
          </w:p>
        </w:tc>
        <w:tc>
          <w:tcPr>
            <w:tcW w:w="5386" w:type="dxa"/>
          </w:tcPr>
          <w:p w14:paraId="1CE6FD96" w14:textId="1999F1DE"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649B1BE9" w14:textId="09EA879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D99538E" w14:textId="70D0E3DC" w:rsidR="0074774A" w:rsidRPr="00DB2469" w:rsidRDefault="0074774A" w:rsidP="0074774A">
            <w:pPr>
              <w:pStyle w:val="CitaviBibliographySubheading8"/>
              <w:numPr>
                <w:ilvl w:val="0"/>
                <w:numId w:val="2"/>
              </w:numPr>
              <w:ind w:left="322" w:hanging="218"/>
            </w:pPr>
            <w:r w:rsidRPr="00DB2469">
              <w:t xml:space="preserve">GenAI systems are designed to follow user instructions and can be prompted to reach different (user) goals </w:t>
            </w:r>
            <w:sdt>
              <w:sdtPr>
                <w:alias w:val="To edit, see citavi.com/edit"/>
                <w:tag w:val="CitaviPlaceholder#217596b8-742f-4403-b928-6573fd128e80"/>
                <w:id w:val="1093198655"/>
                <w:placeholder>
                  <w:docPart w:val="54375D4F66804BFFA9A54F2FD94CBB0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MyMTc1OTZiOC03NDJmLTQ0MDMtYjkyOC02NTczZmQxMjhlODA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c12e02ac-61b9-4a1a-8f10-59fd94db2a34"/>
                <w:id w:val="1263810716"/>
                <w:placeholder>
                  <w:docPart w:val="54375D4F66804BFFA9A54F2FD94CBB04"/>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YzEyZTAyYWMtNjFiOS00YTFhLThmMTAtNTlmZDk0ZGIyYTM0IiwiVGV4dCI6IihEdW5nLCAyMDI1KSIsIldBSVZlcnNpb24iOiI3LjMuMS4zMCJ9}</w:instrText>
                </w:r>
                <w:r w:rsidRPr="00DB2469">
                  <w:fldChar w:fldCharType="separate"/>
                </w:r>
                <w:r w:rsidR="009725B8">
                  <w:t>(Dung, 2025)</w:t>
                </w:r>
                <w:r w:rsidRPr="00DB2469">
                  <w:fldChar w:fldCharType="end"/>
                </w:r>
              </w:sdtContent>
            </w:sdt>
          </w:p>
          <w:p w14:paraId="2D8AB13B" w14:textId="411CE969" w:rsidR="0074774A" w:rsidRPr="00DB2469" w:rsidRDefault="0074774A" w:rsidP="0074774A">
            <w:pPr>
              <w:pStyle w:val="CitaviBibliographySubheading8"/>
              <w:numPr>
                <w:ilvl w:val="0"/>
                <w:numId w:val="2"/>
              </w:numPr>
              <w:ind w:left="322" w:hanging="218"/>
              <w:rPr>
                <w:color w:val="auto"/>
              </w:rPr>
            </w:pPr>
            <w:r w:rsidRPr="00DB2469">
              <w:rPr>
                <w:color w:val="auto"/>
              </w:rPr>
              <w:t xml:space="preserve">Importantly, Grammarly’s GenAI does not originate its own goals or purposes but executes operations based on externally defined objectives (such as refining text), reflecting delegated intentionality </w:t>
            </w:r>
            <w:sdt>
              <w:sdtPr>
                <w:rPr>
                  <w:color w:val="auto"/>
                </w:rPr>
                <w:alias w:val="To edit, see citavi.com/edit"/>
                <w:tag w:val="CitaviPlaceholder#f82fea55-c6e4-4000-b222-a8ad5741d796"/>
                <w:id w:val="-104738174"/>
                <w:placeholder>
                  <w:docPart w:val="2B850B1FB7724EDF8560A57771BE87C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MDI2MzZiLTEzNTctNDMzZC1hZTE4LWYzMzVlMzZlZmRiYiIsIlJhbmdlTGVuZ3RoIjoxOC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TQiLCIkdHlwZSI6IlN3aXNzQWNhZGVtaWMuQ2l0YXZpLkNpdGF0aW9ucy5Xb3JkUGxhY2Vob2xkZXJFbnRyeSwgU3dpc3NBY2FkZW1pYy5DaXRhdmkiLCJJZCI6IjhkYWMwYzU5LTllZmUtNGRmMi1iOWU1LTMxNmRiMzk4MGUzZSIsIlJhbmdlU3RhcnQiOjE4LCJSYW5nZUxlbmd0aCI6OCwiUmVmZXJlbmNlSWQiOiI4MDY5OGMwMi1iMmE2LTQ1ZmItOWU3Mi1kNzcyYmE3Zjg3ZGI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My4wOC4yMDI1IiwiQXV0aG9ycyI6W3siJHJlZiI6Ijci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DVwY2VtZ3p5LmpwZyIsIlVyaVN0cmluZyI6IjgwNjk4YzAyLWIyYTYtNDVmYi05ZTcyLWQ3NzJiYTdmODdkY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NC4wNi4yMDI0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Z3JhbW1hcmx5LmNvbS9ibG9nL2dyYW1tYXJseS12cy1jb21wZXRpdGlvbi9ncmFtbWFybHktdnMtY2hhdGdwdC8iLCJVcmlTdHJpbmciOiJodHRwczovL3d3dy5ncmFtbWFybHkuY29tL2Jsb2cvZ3JhbW1hcmx5LXZzLWNvbXBldGl0aW9uL2dyYW1tYXJseS12cy1jaGF0Z3B0L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}</w:instrText>
                </w:r>
                <w:r w:rsidRPr="00DB2469">
                  <w:rPr>
                    <w:color w:val="auto"/>
                  </w:rPr>
                  <w:fldChar w:fldCharType="separate"/>
                </w:r>
                <w:r w:rsidR="009725B8">
                  <w:rPr>
                    <w:color w:val="auto"/>
                  </w:rPr>
                  <w:t>(Grammarly, n.d.–e, 2024a)</w:t>
                </w:r>
                <w:r w:rsidRPr="00DB2469">
                  <w:rPr>
                    <w:color w:val="auto"/>
                  </w:rPr>
                  <w:fldChar w:fldCharType="end"/>
                </w:r>
              </w:sdtContent>
            </w:sdt>
          </w:p>
        </w:tc>
      </w:tr>
      <w:tr w:rsidR="0074774A" w:rsidRPr="00DB2469" w14:paraId="04CA2CAE" w14:textId="77777777" w:rsidTr="00CA557E">
        <w:trPr>
          <w:trHeight w:val="170"/>
        </w:trPr>
        <w:tc>
          <w:tcPr>
            <w:tcW w:w="846" w:type="dxa"/>
            <w:gridSpan w:val="2"/>
            <w:vMerge/>
            <w:vAlign w:val="center"/>
          </w:tcPr>
          <w:p w14:paraId="5F3B1BD3" w14:textId="77777777" w:rsidR="0074774A" w:rsidRPr="00DB2469" w:rsidRDefault="0074774A" w:rsidP="0074774A">
            <w:pPr>
              <w:pStyle w:val="Text"/>
              <w:spacing w:after="0" w:line="240" w:lineRule="auto"/>
              <w:jc w:val="center"/>
              <w:rPr>
                <w:b/>
                <w:bCs/>
              </w:rPr>
            </w:pPr>
          </w:p>
        </w:tc>
        <w:tc>
          <w:tcPr>
            <w:tcW w:w="5386" w:type="dxa"/>
          </w:tcPr>
          <w:p w14:paraId="79A75D84" w14:textId="771FAF2B"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24BB986D" w14:textId="0A66580B"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3B8B3C9D" w14:textId="6C3B904F" w:rsidR="0074774A" w:rsidRPr="00DB2469" w:rsidRDefault="0074774A" w:rsidP="0074774A">
            <w:pPr>
              <w:pStyle w:val="CitaviBibliographySubheading8"/>
              <w:numPr>
                <w:ilvl w:val="0"/>
                <w:numId w:val="2"/>
              </w:numPr>
              <w:ind w:left="322" w:hanging="218"/>
              <w:rPr>
                <w:color w:val="auto"/>
              </w:rPr>
            </w:pPr>
            <w:r w:rsidRPr="00DB2469">
              <w:rPr>
                <w:color w:val="auto"/>
              </w:rPr>
              <w:t xml:space="preserve">Grammarly’s GenAI learns and improves via reinforcement learning from user acceptance/rejection patterns </w:t>
            </w:r>
            <w:sdt>
              <w:sdtPr>
                <w:rPr>
                  <w:color w:val="auto"/>
                </w:rPr>
                <w:alias w:val="To edit, see citavi.com/edit"/>
                <w:tag w:val="CitaviPlaceholder#705c947d-aa5d-4ed1-a8db-329421410a76"/>
                <w:id w:val="75797367"/>
                <w:placeholder>
                  <w:docPart w:val="881AA7CB52CE4DE79EF9280456B9754C"/>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iMTBjNWQ1LTI2NWItNGJiYS1iYzIyLTY0Y2M1MGYwOWI1MyIsIlJhbmdlTGVuZ3RoIjoxNSwiUmVmZXJlbmNlSWQiOiJiNDk0YjVmMi1hOTg2LTQyNDAtODkxZC0xMzA2YmMwNWFmN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bmluZXR3b3RocmVlLmNvL2Jsb2cvaG93LWdyYW1tYXJseS11c2VzLWFpLXRvLXJldm9sdXRpb25pemUtd3JpdGluZy1hc3Npc3RhbmNlIiwiVXJpU3RyaW5nIjoiaHR0cHM6Ly93d3cubmluZXR3b3RocmVlLmNvL2Jsb2cvaG93LWdyYW1tYXJseS11c2VzLWFpLXRvLXJldm9sdXRpb25pemUtd3JpdGluZy1hc3Npc3RhbmNl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}</w:instrText>
                </w:r>
                <w:r w:rsidRPr="00DB2469">
                  <w:rPr>
                    <w:color w:val="auto"/>
                  </w:rPr>
                  <w:fldChar w:fldCharType="separate"/>
                </w:r>
                <w:r w:rsidR="009725B8">
                  <w:rPr>
                    <w:color w:val="auto"/>
                  </w:rPr>
                  <w:t>(Todorov, 2024)</w:t>
                </w:r>
                <w:r w:rsidRPr="00DB2469">
                  <w:rPr>
                    <w:color w:val="auto"/>
                  </w:rPr>
                  <w:fldChar w:fldCharType="end"/>
                </w:r>
              </w:sdtContent>
            </w:sdt>
          </w:p>
          <w:p w14:paraId="4BD350A8" w14:textId="5992B8E1" w:rsidR="0074774A" w:rsidRPr="00DB2469" w:rsidRDefault="0074774A" w:rsidP="0074774A">
            <w:pPr>
              <w:pStyle w:val="CitaviBibliographySubheading8"/>
              <w:numPr>
                <w:ilvl w:val="0"/>
                <w:numId w:val="2"/>
              </w:numPr>
              <w:ind w:left="322" w:hanging="218"/>
              <w:rPr>
                <w:color w:val="auto"/>
              </w:rPr>
            </w:pPr>
            <w:r w:rsidRPr="00DB2469">
              <w:rPr>
                <w:color w:val="auto"/>
              </w:rPr>
              <w:t xml:space="preserve">Long-term model updates happen via Grammarly backend retraining </w:t>
            </w:r>
            <w:sdt>
              <w:sdtPr>
                <w:rPr>
                  <w:color w:val="auto"/>
                </w:rPr>
                <w:alias w:val="To edit, see citavi.com/edit"/>
                <w:tag w:val="CitaviPlaceholder#6f4c5ba3-f0eb-4fd5-8ea4-6bc365805088"/>
                <w:id w:val="-1407684905"/>
                <w:placeholder>
                  <w:docPart w:val="881AA7CB52CE4DE79EF9280456B9754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xNDZkYzhjLTNlMGUtNDk4My1iOWQ4LWViNTVkMDEwNDczZiIsIlJhbmdlU3RhcnQiOjE4LCJSYW5nZUxlbmd0aCI6NywiUmVmZXJlbmNlSWQiOiJlMzNlMzQ0ZC05ODhlLTQ4OTItODRhOC1mNTdhNGRlZGE5Z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4LjIwMjU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sdjJqcGZ0bC5qcGciLCJVcmlTdHJpbmciOiJlMzNlMzQ0ZC05ODhlLTQ4OTItODRhOC1mNTdhNGRlZGE5Zj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jb21wYW55L2dyYW1tYXJseS1sYXVuY2hlcy1haS1hZ2VudHMvIiwiVXJpU3RyaW5nIjoiaHR0cHM6Ly93d3cuZ3JhbW1hcmx5LmNvbS9ibG9nL2NvbXBhbnkvZ3JhbW1hcmx5LWxhdW5jaGVzLWFpLWFnZW50cy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0OjAxOjQyIiwiTW9kaWZpZWRCeSI6Il9KYW5uaWthIFNjaMOkZmVyIiwiSWQiOiIwNzJkM2QxMy04ZThiLTRkYWUtYjg0Zi00ZWRmM2RmMWE4N2YiLCJNb2RpZmllZE9uIjoiMjAyNS0wOC0yMlQxNDowMTo0MiIsIlByb2plY3QiOnsiJHJlZiI6IjgifX1dLCJPbmxpbmVBZGRyZXNzIjoiaHR0cHM6Ly93d3cuZ3JhbW1hcmx5LmNvbS9ibG9nL2NvbXBhbnkvZ3JhbW1hcmx5LWxhdW5jaGVzLWFpLWFnZW50cy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Db3ZlclBhdGgiOnsiJGlkIjoiMjAiLCIkdHlwZSI6IlN3aXNzQWNhZGVtaWMuQ2l0YXZpLkxpbmtlZFJlc291cmNlLCBTd2lzc0FjYWRlbWljLkNpdGF2aSIsIkxpbmtlZFJlc291cmNlVHlwZSI6MiwiT3JpZ2luYWxTdHJpbmciOiJDOlxcVXNlcnNcXEphbm5pa2EgU2Now6RmZXJcXEFwcERhdGFcXExvY2FsXFxUZW1wXFxpd3FhMnJudi5qcGciLCJVcmlTdHJpbmciOiIyMGE5NTI5Mi1hMDg5LTQ2ZjctYWNiYi01ZmQ0NzQzNDUwMDg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d3d3LmdyYW1tYXJseS5jb20vcmVsZWFzZXMiLCJVcmlTdHJpbmciOiJodHRwczovL3d3dy5ncmFtbWFybHkuY29tL3JlbGVhc2Vz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}</w:instrText>
                </w:r>
                <w:r w:rsidRPr="00DB2469">
                  <w:rPr>
                    <w:color w:val="auto"/>
                  </w:rPr>
                  <w:fldChar w:fldCharType="separate"/>
                </w:r>
                <w:r w:rsidR="009725B8">
                  <w:rPr>
                    <w:color w:val="auto"/>
                  </w:rPr>
                  <w:t>(Grammarly, n.d.–g, 2025)</w:t>
                </w:r>
                <w:r w:rsidRPr="00DB2469">
                  <w:rPr>
                    <w:color w:val="auto"/>
                  </w:rPr>
                  <w:fldChar w:fldCharType="end"/>
                </w:r>
              </w:sdtContent>
            </w:sdt>
          </w:p>
        </w:tc>
      </w:tr>
      <w:tr w:rsidR="00EB4E21" w:rsidRPr="00DB2469" w14:paraId="3FC9966D" w14:textId="77777777" w:rsidTr="00CA557E">
        <w:trPr>
          <w:cantSplit/>
          <w:trHeight w:val="170"/>
        </w:trPr>
        <w:tc>
          <w:tcPr>
            <w:tcW w:w="846" w:type="dxa"/>
            <w:gridSpan w:val="2"/>
            <w:vMerge w:val="restart"/>
            <w:shd w:val="clear" w:color="auto" w:fill="F2F2F2" w:themeFill="background1" w:themeFillShade="F2"/>
            <w:textDirection w:val="btLr"/>
            <w:vAlign w:val="center"/>
          </w:tcPr>
          <w:p w14:paraId="628333D3" w14:textId="20CD3E99" w:rsidR="00EB4E21" w:rsidRPr="00DB2469" w:rsidRDefault="00EB4E21" w:rsidP="00EB4E21">
            <w:pPr>
              <w:pStyle w:val="Text"/>
              <w:spacing w:after="0" w:line="240" w:lineRule="auto"/>
              <w:ind w:left="113" w:right="113"/>
              <w:jc w:val="center"/>
              <w:rPr>
                <w:b/>
                <w:bCs/>
              </w:rPr>
            </w:pPr>
            <w:r w:rsidRPr="00DB2469">
              <w:rPr>
                <w:b/>
                <w:bCs/>
              </w:rPr>
              <w:t>Beneficiaries</w:t>
            </w:r>
          </w:p>
        </w:tc>
        <w:tc>
          <w:tcPr>
            <w:tcW w:w="5386" w:type="dxa"/>
            <w:shd w:val="clear" w:color="auto" w:fill="F2F2F2" w:themeFill="background1" w:themeFillShade="F2"/>
          </w:tcPr>
          <w:p w14:paraId="5E67FE84" w14:textId="4D1AD716" w:rsidR="00EB4E21" w:rsidRPr="00DB2469" w:rsidRDefault="00EB4E21" w:rsidP="00EB4E21">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569BF820" w14:textId="75316CA6"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4FF54EA" w14:textId="14E81741" w:rsidR="00EB4E21" w:rsidRPr="00DB2469" w:rsidRDefault="00EB4E21" w:rsidP="00EB4E21">
            <w:pPr>
              <w:pStyle w:val="CitaviBibliographySubheading8"/>
              <w:numPr>
                <w:ilvl w:val="0"/>
                <w:numId w:val="2"/>
              </w:numPr>
              <w:ind w:left="322" w:hanging="218"/>
            </w:pPr>
            <w:r w:rsidRPr="00DB2469">
              <w:rPr>
                <w:color w:val="auto"/>
              </w:rPr>
              <w:t xml:space="preserve">While GenAI can process and generate human-like outputs, it fundamentally lacks genuine cognitive and emotional understanding, demonstrating what can be described as ‘computational mimicry’ rather than authentic experience (e.g., </w:t>
            </w:r>
            <w:sdt>
              <w:sdtPr>
                <w:rPr>
                  <w:color w:val="auto"/>
                </w:rPr>
                <w:alias w:val="To edit, see citavi.com/edit"/>
                <w:tag w:val="CitaviPlaceholder#b6438976-d958-4d9e-acd6-f9d246963567"/>
                <w:id w:val="528989597"/>
                <w:placeholder>
                  <w:docPart w:val="42AF2A05FFBD46859EB8F0214123C881"/>
                </w:placeholder>
              </w:sdtPr>
              <w:sdtEndPr/>
              <w:sdtContent>
                <w:r w:rsidRPr="00DB2469">
                  <w:rPr>
                    <w:color w:val="auto"/>
                  </w:rPr>
                  <w:fldChar w:fldCharType="begin"/>
                </w:r>
                <w:r w:rsidR="003A4F6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2I2NDM4OTc2LWQ5NTgtNGQ5ZS1hY2Q2LWY5ZDI0Njk2MzU2NyIsIlRleHQiOiJZaXJtaXlhICYgRm9uYWd5LCAyMDI1IiwiV0FJVmVyc2lvbiI6IjcuMy4xLjMwIn0=}</w:instrText>
                </w:r>
                <w:r w:rsidRPr="00DB2469">
                  <w:rPr>
                    <w:color w:val="auto"/>
                  </w:rPr>
                  <w:fldChar w:fldCharType="separate"/>
                </w:r>
                <w:r w:rsidR="009725B8">
                  <w:rPr>
                    <w:color w:val="auto"/>
                  </w:rPr>
                  <w:t>Yirmiya &amp; Fonagy, 2025</w:t>
                </w:r>
                <w:r w:rsidRPr="00DB2469">
                  <w:rPr>
                    <w:color w:val="auto"/>
                  </w:rPr>
                  <w:fldChar w:fldCharType="end"/>
                </w:r>
              </w:sdtContent>
            </w:sdt>
            <w:r w:rsidRPr="00DB2469">
              <w:rPr>
                <w:color w:val="auto"/>
              </w:rPr>
              <w:t xml:space="preserve">) </w:t>
            </w:r>
          </w:p>
          <w:p w14:paraId="2B09DA59" w14:textId="77777777" w:rsidR="00EB4E21" w:rsidRPr="00DB2469" w:rsidRDefault="00EB4E21" w:rsidP="00EB4E21">
            <w:pPr>
              <w:pStyle w:val="CitaviBibliographySubheading8"/>
              <w:numPr>
                <w:ilvl w:val="0"/>
                <w:numId w:val="2"/>
              </w:numPr>
              <w:ind w:left="322" w:hanging="218"/>
              <w:rPr>
                <w:color w:val="auto"/>
              </w:rPr>
            </w:pPr>
            <w:r w:rsidRPr="00DB2469">
              <w:rPr>
                <w:color w:val="auto"/>
              </w:rPr>
              <w:t xml:space="preserve">No </w:t>
            </w:r>
            <w:proofErr w:type="gramStart"/>
            <w:r w:rsidRPr="00DB2469">
              <w:rPr>
                <w:color w:val="auto"/>
              </w:rPr>
              <w:t>scientific or provider</w:t>
            </w:r>
            <w:proofErr w:type="gramEnd"/>
            <w:r w:rsidRPr="00DB2469">
              <w:rPr>
                <w:color w:val="auto"/>
              </w:rPr>
              <w:t xml:space="preserve"> evidence supports any form of genuine emotional or sensual experience in Grammarly’s GenAI</w:t>
            </w:r>
          </w:p>
          <w:p w14:paraId="388ACC3A" w14:textId="0638BE26" w:rsidR="001809D7" w:rsidRPr="00DB2469" w:rsidRDefault="001809D7" w:rsidP="00EB4E21">
            <w:pPr>
              <w:pStyle w:val="CitaviBibliographySubheading8"/>
              <w:numPr>
                <w:ilvl w:val="0"/>
                <w:numId w:val="2"/>
              </w:numPr>
              <w:ind w:left="322" w:hanging="218"/>
              <w:rPr>
                <w:color w:val="auto"/>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369fdf35-c3b0-42ee-a47c-b6a0bb39c09c"/>
                <w:id w:val="1746148220"/>
                <w:placeholder>
                  <w:docPart w:val="79E44878A4F643E8918440455285CE79"/>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zY5ZmRmMzUtYzNiMC00MmVlLWE0N2MtYjZhMGJiMzljMDlj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w:t>
            </w:r>
            <w:r w:rsidRPr="00DB2469">
              <w:rPr>
                <w:rFonts w:eastAsia="Times New Roman" w:cs="Times New Roman"/>
                <w:color w:val="auto"/>
              </w:rPr>
              <w:t xml:space="preserve">(e.g., </w:t>
            </w:r>
            <w:sdt>
              <w:sdtPr>
                <w:rPr>
                  <w:rFonts w:eastAsia="Times New Roman" w:cs="Times New Roman"/>
                  <w:color w:val="auto"/>
                </w:rPr>
                <w:alias w:val="To edit, see citavi.com/edit"/>
                <w:tag w:val="CitaviPlaceholder#7bfd3a2d-9b80-4205-b7e5-b5f43173e92e"/>
                <w:id w:val="-1549684951"/>
                <w:placeholder>
                  <w:docPart w:val="D13FE2E1EAF4401EA98FC76518E6C75D"/>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M3YmZkM2EyZC05YjgwLTQyMDUtYjdlNS1iNWY0MzE3M2U5MmUiLCJUZXh0IjoiQnJlaWRiYWNoIGV0IGFsLiwgMjAyNjsgTm9ydGhvZmYgJiBHb3V2ZWlhLCAyMDI0OyBZaXJtaXlhICYgRm9uYWd5LCAyMDI1IiwiV0FJVmVyc2lvbiI6IjcuMy4xLjMwIn0=}</w:instrText>
                </w:r>
                <w:r w:rsidRPr="00DB2469">
                  <w:rPr>
                    <w:rFonts w:eastAsia="Times New Roman" w:cs="Times New Roman"/>
                    <w:color w:val="auto"/>
                  </w:rPr>
                  <w:fldChar w:fldCharType="separate"/>
                </w:r>
                <w:r w:rsidR="009725B8">
                  <w:rPr>
                    <w:rFonts w:eastAsia="Times New Roman" w:cs="Times New Roman"/>
                    <w:color w:val="auto"/>
                  </w:rPr>
                  <w:t>Breidbach et al., 2026; Northoff &amp; Gouveia, 2024; Yirmiya &amp; Fonagy, 2025</w:t>
                </w:r>
                <w:r w:rsidRPr="00DB2469">
                  <w:rPr>
                    <w:rFonts w:eastAsia="Times New Roman" w:cs="Times New Roman"/>
                    <w:color w:val="auto"/>
                  </w:rPr>
                  <w:fldChar w:fldCharType="end"/>
                </w:r>
              </w:sdtContent>
            </w:sdt>
            <w:r w:rsidRPr="00DB2469">
              <w:rPr>
                <w:rFonts w:eastAsia="Times New Roman" w:cs="Times New Roman"/>
                <w:color w:val="auto"/>
              </w:rPr>
              <w:t>)</w:t>
            </w:r>
            <w:r w:rsidRPr="00DB2469">
              <w:rPr>
                <w:color w:val="auto"/>
              </w:rPr>
              <w:t xml:space="preserve">. Thus, GenAI is not a social system (collective of individuals) but a technical one that does not </w:t>
            </w:r>
            <w:proofErr w:type="gramStart"/>
            <w:r w:rsidRPr="00DB2469">
              <w:rPr>
                <w:color w:val="auto"/>
              </w:rPr>
              <w:t>manifest</w:t>
            </w:r>
            <w:proofErr w:type="gramEnd"/>
            <w:r w:rsidRPr="00DB2469">
              <w:rPr>
                <w:color w:val="auto"/>
              </w:rPr>
              <w:t xml:space="preserve"> as a collective of social individuals capable of thinking, wanting, imagining, feeling, sensing, or experiencing emotions.</w:t>
            </w:r>
          </w:p>
        </w:tc>
      </w:tr>
      <w:tr w:rsidR="00EB4E21" w:rsidRPr="00DB2469" w14:paraId="798E73DA" w14:textId="77777777" w:rsidTr="00CA557E">
        <w:trPr>
          <w:cantSplit/>
          <w:trHeight w:val="170"/>
        </w:trPr>
        <w:tc>
          <w:tcPr>
            <w:tcW w:w="846" w:type="dxa"/>
            <w:gridSpan w:val="2"/>
            <w:vMerge/>
            <w:shd w:val="clear" w:color="auto" w:fill="F2F2F2" w:themeFill="background1" w:themeFillShade="F2"/>
            <w:vAlign w:val="center"/>
          </w:tcPr>
          <w:p w14:paraId="651B174B"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B598304" w14:textId="1ADCEB77" w:rsidR="00EB4E21" w:rsidRPr="00DB2469" w:rsidRDefault="00EB4E21" w:rsidP="00EB4E21">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14042A70" w14:textId="0CB6E26A"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CDECD3B" w14:textId="7762E835" w:rsidR="00EB4E21" w:rsidRPr="00DB2469" w:rsidRDefault="00EB4E21" w:rsidP="00EB4E21">
            <w:pPr>
              <w:pStyle w:val="CitaviBibliographySubheading8"/>
              <w:numPr>
                <w:ilvl w:val="0"/>
                <w:numId w:val="2"/>
              </w:numPr>
              <w:ind w:left="322" w:hanging="218"/>
            </w:pPr>
            <w:r w:rsidRPr="00DB2469">
              <w:rPr>
                <w:color w:val="auto"/>
              </w:rPr>
              <w:t>Current AI systems, including GenAI, exhibit no point of view, perspectiveness, or “</w:t>
            </w:r>
            <w:r w:rsidRPr="00DB2469">
              <w:rPr>
                <w:i/>
                <w:iCs/>
                <w:color w:val="auto"/>
              </w:rPr>
              <w:t>mineness</w:t>
            </w:r>
            <w:r w:rsidRPr="00DB2469">
              <w:rPr>
                <w:color w:val="auto"/>
              </w:rPr>
              <w:t xml:space="preserve">”, nor do they possess any form of consciousness </w:t>
            </w:r>
            <w:sdt>
              <w:sdtPr>
                <w:rPr>
                  <w:color w:val="auto"/>
                </w:rPr>
                <w:alias w:val="To edit, see citavi.com/edit"/>
                <w:tag w:val="CitaviPlaceholder#c292af3d-128a-46ac-a747-e9361196835d"/>
                <w:id w:val="-1589383808"/>
                <w:placeholder>
                  <w:docPart w:val="5A1E0DE266144178A0E7168E0BD8742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YzI5MmFmM2QtMTI4YS00NmFjLWE3NDctZTkzNjExOTY4MzVk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Thus, AI does not hold individual values, beliefs, attitudes, or worldviews</w:t>
            </w:r>
          </w:p>
          <w:p w14:paraId="7942B2E6" w14:textId="77777777" w:rsidR="00EB4E21" w:rsidRPr="00DB2469" w:rsidRDefault="00EB4E21" w:rsidP="00EB4E21">
            <w:pPr>
              <w:pStyle w:val="CitaviBibliographySubheading8"/>
              <w:numPr>
                <w:ilvl w:val="0"/>
                <w:numId w:val="2"/>
              </w:numPr>
              <w:ind w:left="322" w:hanging="218"/>
              <w:rPr>
                <w:color w:val="auto"/>
              </w:rPr>
            </w:pPr>
            <w:r w:rsidRPr="00DB2469">
              <w:rPr>
                <w:color w:val="auto"/>
              </w:rPr>
              <w:t>There is no evidence that Grammarly’s GenAI holds any individual values, beliefs, attitudes, worldviews, or consciousness</w:t>
            </w:r>
          </w:p>
          <w:p w14:paraId="7EDCD96F" w14:textId="4319A096" w:rsidR="001809D7" w:rsidRPr="00DB2469" w:rsidRDefault="001809D7" w:rsidP="00EB4E21">
            <w:pPr>
              <w:pStyle w:val="CitaviBibliographySubheading8"/>
              <w:numPr>
                <w:ilvl w:val="0"/>
                <w:numId w:val="2"/>
              </w:numPr>
              <w:ind w:left="322" w:hanging="218"/>
              <w:rPr>
                <w:color w:val="auto"/>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bb86df75-f928-46ed-946b-164d11668251"/>
                <w:id w:val="497780683"/>
                <w:placeholder>
                  <w:docPart w:val="5CD5A206AEC745EDB70CF46405E552C9"/>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YmI4NmRmNzUtZjkyOC00NmVkLTk0NmItMTY0ZDExNjY4MjUx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7091e34b-0269-41ab-8b09-49f87816f872"/>
                <w:id w:val="2037923563"/>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lYWQ5NzcwLTNlOTUtNDZlZi05NDgzLWMxMzc1MjczMmYyMC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zcwOTFlMzRiLTAyNjktNDFhYi04YjA5LTQ5Zjg3ODE2Zjg3Mi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xml:space="preserve">; Northoff &amp; Gouveia, 2024; Yirmiya &amp; Fonagy, 2025). Thus, GenAI is not a social system (collective of individuals) but a technical one that does not manifest as a collective of social individuals holding values, beliefs, attitudes, </w:t>
            </w:r>
            <w:r w:rsidRPr="00DB2469">
              <w:t>worldviews, or consciousness.</w:t>
            </w:r>
          </w:p>
        </w:tc>
      </w:tr>
      <w:tr w:rsidR="00EB4E21" w:rsidRPr="00DB2469" w14:paraId="156B3A52" w14:textId="77777777" w:rsidTr="00CA557E">
        <w:trPr>
          <w:cantSplit/>
          <w:trHeight w:val="170"/>
        </w:trPr>
        <w:tc>
          <w:tcPr>
            <w:tcW w:w="846" w:type="dxa"/>
            <w:gridSpan w:val="2"/>
            <w:vMerge/>
            <w:shd w:val="clear" w:color="auto" w:fill="F2F2F2" w:themeFill="background1" w:themeFillShade="F2"/>
            <w:vAlign w:val="center"/>
          </w:tcPr>
          <w:p w14:paraId="3FC4F183"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0171FA0C" w14:textId="05908357" w:rsidR="00EB4E21" w:rsidRPr="00DB2469" w:rsidRDefault="00EB4E21" w:rsidP="00EB4E21">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0C924E78" w14:textId="5FA668AA"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76045C5C" w14:textId="168ADAA0" w:rsidR="00EB4E21" w:rsidRPr="00DB2469" w:rsidRDefault="00EB4E21" w:rsidP="00EB4E21">
            <w:pPr>
              <w:pStyle w:val="CitaviBibliographySubheading8"/>
              <w:numPr>
                <w:ilvl w:val="0"/>
                <w:numId w:val="2"/>
              </w:numPr>
              <w:ind w:left="32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0940c5cc-d5a7-4802-8df4-4b4dedea1b43"/>
                <w:id w:val="-1448694227"/>
                <w:placeholder>
                  <w:docPart w:val="18E04E8D91F74870BA6924DC1BD7F87E"/>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Dk0MGM1Y2MtZDVhNy00ODAyLThkZjQtNGI0ZGVkZWExYjQz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2658D88A" w14:textId="77777777" w:rsidR="00EB4E21" w:rsidRPr="00DB2469" w:rsidRDefault="00EB4E21" w:rsidP="00EB4E21">
            <w:pPr>
              <w:pStyle w:val="CitaviBibliographySubheading8"/>
              <w:numPr>
                <w:ilvl w:val="0"/>
                <w:numId w:val="2"/>
              </w:numPr>
              <w:ind w:left="322" w:hanging="218"/>
              <w:rPr>
                <w:color w:val="auto"/>
              </w:rPr>
            </w:pPr>
            <w:r w:rsidRPr="00DB2469">
              <w:rPr>
                <w:color w:val="auto"/>
              </w:rPr>
              <w:t>We found no evidence that Grammarly’s GenAI exhibits goal-directed, value-seeking behaviors beyond user-delegated intentionality</w:t>
            </w:r>
          </w:p>
          <w:p w14:paraId="63D8F63C" w14:textId="13512D41" w:rsidR="001809D7" w:rsidRPr="00DB2469" w:rsidRDefault="001809D7" w:rsidP="00EB4E21">
            <w:pPr>
              <w:pStyle w:val="CitaviBibliographySubheading8"/>
              <w:numPr>
                <w:ilvl w:val="0"/>
                <w:numId w:val="2"/>
              </w:numPr>
              <w:ind w:left="322" w:hanging="218"/>
              <w:rPr>
                <w:color w:val="auto"/>
              </w:rPr>
            </w:pPr>
            <w:r w:rsidRPr="00DB2469">
              <w:t xml:space="preserve">GenAI can neither be a collective with needs. Its objectives are defined by an external, mathematical optimization function, not by endogenous needs derived from its constituent parts </w:t>
            </w:r>
            <w:sdt>
              <w:sdtPr>
                <w:rPr>
                  <w:rFonts w:eastAsia="Times New Roman" w:cs="Times New Roman"/>
                  <w:color w:val="auto"/>
                </w:rPr>
                <w:alias w:val="To edit, see citavi.com/edit"/>
                <w:tag w:val="CitaviPlaceholder#2ce1893c-71cc-4094-8677-b9aa9432b042"/>
                <w:id w:val="1928304489"/>
                <w:placeholder>
                  <w:docPart w:val="A76955D111E841A88785916890180603"/>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MyY2UxODkzYy03MWNjLTQwOTQtODY3Ny1iOWFhOTQzMmIwNDIiLCJUZXh0IjoiKEZldWVycmllZ2VsIGV0IGFsLiwgMjAyNDsgTm9ydGhvZmYgJiBHb3V2ZWlhLCAyMDI0KSIsIldBSVZlcnNpb24iOiI3LjMuMS4zMCJ9}</w:instrText>
                </w:r>
                <w:r w:rsidRPr="00DB2469">
                  <w:rPr>
                    <w:rFonts w:eastAsia="Times New Roman" w:cs="Times New Roman"/>
                    <w:color w:val="auto"/>
                  </w:rPr>
                  <w:fldChar w:fldCharType="separate"/>
                </w:r>
                <w:r w:rsidR="009725B8">
                  <w:rPr>
                    <w:rFonts w:eastAsia="Times New Roman" w:cs="Times New Roman"/>
                    <w:color w:val="auto"/>
                  </w:rPr>
                  <w:t>(Feuerriegel et al., 2024; Northoff &amp; Gouveia, 2024)</w:t>
                </w:r>
                <w:r w:rsidRPr="00DB2469">
                  <w:rPr>
                    <w:rFonts w:eastAsia="Times New Roman" w:cs="Times New Roman"/>
                    <w:color w:val="auto"/>
                  </w:rPr>
                  <w:fldChar w:fldCharType="end"/>
                </w:r>
              </w:sdtContent>
            </w:sdt>
            <w:r w:rsidRPr="00DB2469">
              <w:rPr>
                <w:rFonts w:eastAsia="Times New Roman" w:cs="Times New Roman"/>
                <w:color w:val="auto"/>
              </w:rPr>
              <w:t xml:space="preserve">. </w:t>
            </w:r>
            <w:r w:rsidRPr="00DB2469">
              <w:t xml:space="preserve">A social system’s goals may emerge from aggregated, intentional states of its human members, a form of “collective intentionality” that technical systems lack </w:t>
            </w:r>
            <w:sdt>
              <w:sdtPr>
                <w:alias w:val="To edit, see citavi.com/edit"/>
                <w:tag w:val="CitaviPlaceholder#486daf6b-d4dd-4eba-a3de-a1903ee607f1"/>
                <w:id w:val="-186065144"/>
                <w:placeholder>
                  <w:docPart w:val="AB9DE56902A448BD9388C291A8F2DEF1"/>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Dg2ZGFmNmItZDRkZC00ZWJhLWEzZGUtYTE5MDNlZTYwN2YxIiwiVGV4dCI6IihTZWFybGUsIDE5OTUpIiwiV0FJVmVyc2lvbiI6IjcuMy4xLjMwIn0=}</w:instrText>
                </w:r>
                <w:r w:rsidRPr="00DB2469">
                  <w:fldChar w:fldCharType="separate"/>
                </w:r>
                <w:r w:rsidR="009725B8">
                  <w:t>(Searle, 1995)</w:t>
                </w:r>
                <w:r w:rsidRPr="00DB2469">
                  <w:fldChar w:fldCharType="end"/>
                </w:r>
              </w:sdtContent>
            </w:sdt>
          </w:p>
        </w:tc>
      </w:tr>
      <w:tr w:rsidR="00EB4E21" w:rsidRPr="00DB2469" w14:paraId="01D2AFFA" w14:textId="77777777" w:rsidTr="00CA557E">
        <w:trPr>
          <w:cantSplit/>
          <w:trHeight w:val="170"/>
        </w:trPr>
        <w:tc>
          <w:tcPr>
            <w:tcW w:w="846" w:type="dxa"/>
            <w:gridSpan w:val="2"/>
            <w:vMerge/>
            <w:shd w:val="clear" w:color="auto" w:fill="F2F2F2" w:themeFill="background1" w:themeFillShade="F2"/>
            <w:vAlign w:val="center"/>
          </w:tcPr>
          <w:p w14:paraId="6E713ADF"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08EC7D5E" w14:textId="127FF17A" w:rsidR="00EB4E21" w:rsidRPr="00DB2469" w:rsidRDefault="00EB4E21" w:rsidP="00EB4E21">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73923877" w14:textId="59C9CEA8"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328CB6E" w14:textId="0D497255" w:rsidR="00EB4E21" w:rsidRPr="00DB2469" w:rsidRDefault="00EB4E21" w:rsidP="00EB4E21">
            <w:pPr>
              <w:pStyle w:val="CitaviBibliographySubheading8"/>
              <w:numPr>
                <w:ilvl w:val="0"/>
                <w:numId w:val="2"/>
              </w:numPr>
              <w:ind w:left="322" w:hanging="218"/>
            </w:pPr>
            <w:r w:rsidRPr="00DB2469">
              <w:t xml:space="preserve">Expectations, especially toward value propositions, presuppose anticipatory consciousness and experiential orientation toward future value </w:t>
            </w:r>
            <w:sdt>
              <w:sdtPr>
                <w:alias w:val="To edit, see citavi.com/edit"/>
                <w:tag w:val="CitaviPlaceholder#bb69adcd-40ba-45c6-8ea2-02b724a3fdf7"/>
                <w:id w:val="1271747213"/>
                <w:placeholder>
                  <w:docPart w:val="4C852996158247C4AB8FABAF7A83277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NiYjY5YWRjZC00MGJhLTQ1YzYtOGVhMi0wMmI3MjRhM2ZkZjciLCJUZXh0IjoiKEhlbGtrdWxhIGV0IGFsLiwgMjAxMikiLCJXQUlWZXJzaW9uIjoiNy4zLjEuMzAifQ==}</w:instrText>
                </w:r>
                <w:r w:rsidRPr="00DB2469">
                  <w:fldChar w:fldCharType="separate"/>
                </w:r>
                <w:r w:rsidR="009725B8">
                  <w:t>(Helkkula et al., 2012)</w:t>
                </w:r>
                <w:r w:rsidRPr="00DB2469">
                  <w:fldChar w:fldCharType="end"/>
                </w:r>
              </w:sdtContent>
            </w:sdt>
          </w:p>
          <w:p w14:paraId="0F1112B5" w14:textId="752CF2E5" w:rsidR="00EB4E21" w:rsidRPr="00DB2469" w:rsidRDefault="00EB4E21" w:rsidP="00EB4E21">
            <w:pPr>
              <w:pStyle w:val="CitaviBibliographySubheading8"/>
              <w:numPr>
                <w:ilvl w:val="0"/>
                <w:numId w:val="2"/>
              </w:numPr>
              <w:ind w:left="322" w:hanging="218"/>
            </w:pPr>
            <w:r w:rsidRPr="00DB2469">
              <w:t xml:space="preserve">Current GenAI systems lack any point of view or temporal self-relation required for expectation formation </w:t>
            </w:r>
            <w:sdt>
              <w:sdtPr>
                <w:alias w:val="To edit, see citavi.com/edit"/>
                <w:tag w:val="CitaviPlaceholder#eb9f62f3-6810-42e1-9048-7bf640cd732c"/>
                <w:id w:val="1372576029"/>
                <w:placeholder>
                  <w:docPart w:val="4C852996158247C4AB8FABAF7A83277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NlYjlmNjJmMy02ODEwLTQyZTEtOTA0OC03YmY2NDBjZDczMmM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1809D7" w:rsidRPr="00DB2469">
              <w:t>, nor do they manifest as a collective of individuals that hold and articulate such expectations</w:t>
            </w:r>
          </w:p>
          <w:p w14:paraId="4B8D2BB6" w14:textId="3379A00A" w:rsidR="00EB4E21" w:rsidRPr="00DB2469" w:rsidRDefault="00EB4E21" w:rsidP="00EB4E21">
            <w:pPr>
              <w:pStyle w:val="CitaviBibliographySubheading8"/>
              <w:numPr>
                <w:ilvl w:val="0"/>
                <w:numId w:val="2"/>
              </w:numPr>
              <w:ind w:left="322" w:hanging="218"/>
              <w:rPr>
                <w:color w:val="auto"/>
              </w:rPr>
            </w:pPr>
            <w:r w:rsidRPr="00DB2469">
              <w:t xml:space="preserve">No evidence supports that </w:t>
            </w:r>
            <w:r w:rsidRPr="00DB2469">
              <w:rPr>
                <w:color w:val="auto"/>
              </w:rPr>
              <w:t xml:space="preserve">Grammarly’s GenAI </w:t>
            </w:r>
            <w:r w:rsidRPr="00DB2469">
              <w:t>itself holds expectations</w:t>
            </w:r>
          </w:p>
        </w:tc>
      </w:tr>
      <w:tr w:rsidR="00EB4E21" w:rsidRPr="00DB2469" w14:paraId="2EFC7655" w14:textId="77777777" w:rsidTr="00CA557E">
        <w:trPr>
          <w:cantSplit/>
          <w:trHeight w:val="170"/>
        </w:trPr>
        <w:tc>
          <w:tcPr>
            <w:tcW w:w="846" w:type="dxa"/>
            <w:gridSpan w:val="2"/>
            <w:vMerge/>
            <w:shd w:val="clear" w:color="auto" w:fill="F2F2F2" w:themeFill="background1" w:themeFillShade="F2"/>
            <w:vAlign w:val="center"/>
          </w:tcPr>
          <w:p w14:paraId="71FE5FA6"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46A845AF" w14:textId="580D176B" w:rsidR="00EB4E21" w:rsidRPr="00DB2469" w:rsidRDefault="00EB4E21" w:rsidP="00EB4E21">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40863772" w14:textId="1E60E896"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C7F5718" w14:textId="61F0C66B" w:rsidR="00EB4E21" w:rsidRPr="00DB2469" w:rsidRDefault="00EB4E21" w:rsidP="00EB4E21">
            <w:pPr>
              <w:pStyle w:val="CitaviBibliographySubheading8"/>
              <w:numPr>
                <w:ilvl w:val="0"/>
                <w:numId w:val="2"/>
              </w:numPr>
              <w:ind w:left="322" w:hanging="218"/>
            </w:pPr>
            <w:r w:rsidRPr="00DB2469">
              <w:rPr>
                <w:color w:val="auto"/>
              </w:rPr>
              <w:t xml:space="preserve">GenAI is increasingly used to support evaluation and decision-making </w:t>
            </w:r>
            <w:sdt>
              <w:sdtPr>
                <w:rPr>
                  <w:color w:val="auto"/>
                </w:rPr>
                <w:alias w:val="To edit, see citavi.com/edit"/>
                <w:tag w:val="CitaviPlaceholder#3271c7ac-2a8a-4920-b2b8-200c4f5bbce5"/>
                <w:id w:val="-1512826230"/>
                <w:placeholder>
                  <w:docPart w:val="6E8598EE5D194332B4D116E9D8A7FF4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zMjcxYzdhYy0yYThhLTQ5MjAtYjJiOC0yMDBjNGY1YmJjZTUiLCJUZXh0IjoiKEzDs3Blei1Tb2zDrXMgZXQgYWwuLCAyMDI1KSIsIldBSVZlcnNpb24iOiI3LjMuMS4zMCJ9}</w:instrText>
                </w:r>
                <w:r w:rsidRPr="00DB2469">
                  <w:rPr>
                    <w:color w:val="auto"/>
                  </w:rPr>
                  <w:fldChar w:fldCharType="separate"/>
                </w:r>
                <w:r w:rsidR="009725B8">
                  <w:rPr>
                    <w:color w:val="auto"/>
                  </w:rPr>
                  <w:t>(López-Solís et al., 2025)</w:t>
                </w:r>
                <w:r w:rsidRPr="00DB2469">
                  <w:rPr>
                    <w:color w:val="auto"/>
                  </w:rPr>
                  <w:fldChar w:fldCharType="end"/>
                </w:r>
              </w:sdtContent>
            </w:sdt>
            <w:r w:rsidRPr="00DB2469">
              <w:rPr>
                <w:color w:val="auto"/>
              </w:rPr>
              <w:t xml:space="preserve">, creating impressions of reflective practices. </w:t>
            </w:r>
          </w:p>
          <w:p w14:paraId="1C3D2457" w14:textId="66107EA3"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due to a lack of consciousness or phenomenological self-awareness of current GenAI systems </w:t>
            </w:r>
            <w:sdt>
              <w:sdtPr>
                <w:rPr>
                  <w:color w:val="auto"/>
                </w:rPr>
                <w:alias w:val="To edit, see citavi.com/edit"/>
                <w:tag w:val="CitaviPlaceholder#d622011b-f861-4cfe-9ef4-742b639a2ff3"/>
                <w:id w:val="1702740383"/>
                <w:placeholder>
                  <w:docPart w:val="F24B6752B9234BD6B88298DBE5E6D11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DYyMjAxMWItZjg2MS00Y2ZlLTllZjQtNzQyYjYzOWEyZmYz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no genuine sense-making occurs in the phenomenological sense</w:t>
            </w:r>
          </w:p>
          <w:p w14:paraId="7809E754" w14:textId="26CE2FB0" w:rsidR="00EB4E21" w:rsidRPr="00DB2469" w:rsidRDefault="00EB4E21" w:rsidP="00EB4E21">
            <w:pPr>
              <w:pStyle w:val="CitaviBibliographySubheading8"/>
              <w:numPr>
                <w:ilvl w:val="0"/>
                <w:numId w:val="2"/>
              </w:numPr>
              <w:ind w:left="322" w:hanging="218"/>
              <w:rPr>
                <w:color w:val="auto"/>
              </w:rPr>
            </w:pPr>
            <w:r w:rsidRPr="00DB2469">
              <w:rPr>
                <w:color w:val="auto"/>
              </w:rPr>
              <w:t>Hence, Grammarly’s GenAI may assess or evaluate output, but cannot authentically reflect on value propositions</w:t>
            </w:r>
          </w:p>
        </w:tc>
      </w:tr>
      <w:tr w:rsidR="00EB4E21" w:rsidRPr="00DB2469" w14:paraId="327EB942" w14:textId="77777777" w:rsidTr="00CA557E">
        <w:trPr>
          <w:cantSplit/>
          <w:trHeight w:val="170"/>
        </w:trPr>
        <w:tc>
          <w:tcPr>
            <w:tcW w:w="846" w:type="dxa"/>
            <w:gridSpan w:val="2"/>
            <w:vMerge/>
            <w:shd w:val="clear" w:color="auto" w:fill="F2F2F2" w:themeFill="background1" w:themeFillShade="F2"/>
            <w:vAlign w:val="center"/>
          </w:tcPr>
          <w:p w14:paraId="395C49F0"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248D5EB8" w14:textId="373A1556" w:rsidR="00EB4E21" w:rsidRPr="00DB2469" w:rsidRDefault="00EB4E21" w:rsidP="00EB4E21">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5E778D36" w14:textId="4EAFB31A" w:rsidR="00EB4E21" w:rsidRPr="00DB2469" w:rsidRDefault="00EB4E21" w:rsidP="00EB4E21">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6E708A7B" w14:textId="37A3D1B2" w:rsidR="00EB4E21" w:rsidRPr="00DB2469" w:rsidRDefault="00EB4E21" w:rsidP="00EB4E21">
            <w:pPr>
              <w:pStyle w:val="CitaviBibliographySubheading8"/>
              <w:numPr>
                <w:ilvl w:val="0"/>
                <w:numId w:val="2"/>
              </w:numPr>
              <w:ind w:left="322" w:hanging="218"/>
              <w:rPr>
                <w:color w:val="auto"/>
              </w:rPr>
            </w:pPr>
            <w:r w:rsidRPr="00DB2469">
              <w:rPr>
                <w:color w:val="auto"/>
              </w:rPr>
              <w:t>Grammarly’s GenAI can integrate, access, and recombine resources [cf. Ac.3]</w:t>
            </w:r>
          </w:p>
          <w:p w14:paraId="179A4F4E" w14:textId="6FDEBC51" w:rsidR="00EB4E21" w:rsidRPr="00DB2469" w:rsidRDefault="00EB4E21" w:rsidP="00EB4E21">
            <w:pPr>
              <w:pStyle w:val="CitaviBibliographySubheading8"/>
              <w:numPr>
                <w:ilvl w:val="0"/>
                <w:numId w:val="2"/>
              </w:numPr>
              <w:ind w:left="322" w:hanging="218"/>
              <w:rPr>
                <w:color w:val="auto"/>
              </w:rPr>
            </w:pPr>
            <w:r w:rsidRPr="00DB2469">
              <w:rPr>
                <w:color w:val="auto"/>
              </w:rPr>
              <w:t xml:space="preserve">Thus, Grammarly’s GenAI is capable of participating in reciprocal resource integration captured by the concept of value co-creation </w:t>
            </w:r>
            <w:sdt>
              <w:sdtPr>
                <w:rPr>
                  <w:color w:val="auto"/>
                </w:rPr>
                <w:alias w:val="To edit, see citavi.com/edit"/>
                <w:tag w:val="CitaviPlaceholder#2aaa0452-a4e7-4d7c-8e16-e6b8ae31c20c"/>
                <w:id w:val="2138828792"/>
                <w:placeholder>
                  <w:docPart w:val="59C4E872BCB84CB4B83C2551CA0F264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JhYWEwNDUyLWE0ZTctNGQ3Yy04ZTE2LWU2YjhhZTMxYzIwYy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2B713EB0" w14:textId="7AE5559C" w:rsidR="00EB4E21" w:rsidRPr="00DB2469" w:rsidRDefault="00EB4E21" w:rsidP="00EB4E21">
            <w:pPr>
              <w:pStyle w:val="CitaviBibliographySubheading8"/>
              <w:numPr>
                <w:ilvl w:val="0"/>
                <w:numId w:val="2"/>
              </w:numPr>
              <w:ind w:left="322" w:hanging="218"/>
              <w:rPr>
                <w:color w:val="auto"/>
              </w:rPr>
            </w:pPr>
            <w:r w:rsidRPr="00DB2469">
              <w:rPr>
                <w:color w:val="auto"/>
              </w:rPr>
              <w:t>Importantly, this involvement is purely instrumental: Grammarly’s GenAI itself does not realize or experience the outcome of value co-creation (cf. [Be.7][Be.8])</w:t>
            </w:r>
          </w:p>
        </w:tc>
      </w:tr>
      <w:tr w:rsidR="00EB4E21" w:rsidRPr="00DB2469" w14:paraId="268A5723" w14:textId="77777777" w:rsidTr="00CA557E">
        <w:trPr>
          <w:cantSplit/>
          <w:trHeight w:val="170"/>
        </w:trPr>
        <w:tc>
          <w:tcPr>
            <w:tcW w:w="846" w:type="dxa"/>
            <w:gridSpan w:val="2"/>
            <w:vMerge/>
            <w:shd w:val="clear" w:color="auto" w:fill="F2F2F2" w:themeFill="background1" w:themeFillShade="F2"/>
            <w:vAlign w:val="center"/>
          </w:tcPr>
          <w:p w14:paraId="770AE75F"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785B253D" w14:textId="2DF7E449" w:rsidR="00EB4E21" w:rsidRPr="00DB2469" w:rsidRDefault="00EB4E21" w:rsidP="00EB4E21">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5BB08D92"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62E00CC" w14:textId="53CEABDB" w:rsidR="00EB4E21" w:rsidRPr="00DB2469" w:rsidRDefault="00EB4E21" w:rsidP="00EB4E21">
            <w:pPr>
              <w:pStyle w:val="CitaviBibliographySubheading8"/>
              <w:ind w:left="322" w:hanging="224"/>
            </w:pPr>
            <w:r w:rsidRPr="00DB2469">
              <w:rPr>
                <w:color w:val="auto"/>
              </w:rPr>
              <w:t xml:space="preserve">Value-in-use and value-in-context phenomenologically capture the “idiosyncratic, experiential, contextual, and meaning-laden” </w:t>
            </w:r>
            <w:sdt>
              <w:sdtPr>
                <w:rPr>
                  <w:color w:val="auto"/>
                </w:rPr>
                <w:alias w:val="To edit, see citavi.com/edit"/>
                <w:tag w:val="CitaviPlaceholder#a3f13077-edc4-4890-b221-53996e6f428e"/>
                <w:id w:val="1558503804"/>
                <w:placeholder>
                  <w:docPart w:val="4E3A589CCF4C4B45A6E51E71CA42839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2EzZjEzMDc3LWVkYzQtNDg5MC1iMjIxLTUzOTk2ZTZmNDI4ZSIsIlRleHQiOiIoVmFyZ28sIDIwMDksIHAuwqAzNzUpIiwiV0FJVmVyc2lvbiI6IjcuMy4xLjMwIn0=}</w:instrText>
                </w:r>
                <w:r w:rsidRPr="00DB2469">
                  <w:rPr>
                    <w:color w:val="auto"/>
                  </w:rPr>
                  <w:fldChar w:fldCharType="separate"/>
                </w:r>
                <w:r w:rsidR="009725B8">
                  <w:rPr>
                    <w:color w:val="auto"/>
                  </w:rPr>
                  <w:t>(Vargo, 2009, p. 375)</w:t>
                </w:r>
                <w:r w:rsidRPr="00DB2469">
                  <w:rPr>
                    <w:color w:val="auto"/>
                  </w:rPr>
                  <w:fldChar w:fldCharType="end"/>
                </w:r>
              </w:sdtContent>
            </w:sdt>
            <w:r w:rsidRPr="00DB2469">
              <w:rPr>
                <w:color w:val="auto"/>
              </w:rPr>
              <w:t xml:space="preserve"> value realization in SDL, thus requiring consciousness and experiential awareness</w:t>
            </w:r>
          </w:p>
          <w:p w14:paraId="1DE16E0C" w14:textId="429ECB0D" w:rsidR="00EB4E21" w:rsidRPr="00DB2469" w:rsidRDefault="00EB4E21" w:rsidP="00EB4E21">
            <w:pPr>
              <w:pStyle w:val="CitaviBibliographySubheading8"/>
              <w:ind w:left="322" w:hanging="224"/>
            </w:pPr>
            <w:r w:rsidRPr="00DB2469">
              <w:rPr>
                <w:color w:val="auto"/>
              </w:rPr>
              <w:t xml:space="preserve">People, i.e., human actors, can create and destroy value </w:t>
            </w:r>
            <w:r w:rsidRPr="00DB2469">
              <w:rPr>
                <w:i/>
                <w:iCs/>
                <w:color w:val="auto"/>
              </w:rPr>
              <w:t>with</w:t>
            </w:r>
            <w:r w:rsidRPr="00DB2469">
              <w:rPr>
                <w:color w:val="auto"/>
              </w:rPr>
              <w:t xml:space="preserve"> GenAI </w:t>
            </w:r>
            <w:sdt>
              <w:sdtPr>
                <w:rPr>
                  <w:color w:val="auto"/>
                </w:rPr>
                <w:alias w:val="To edit, see citavi.com/edit"/>
                <w:tag w:val="CitaviPlaceholder#fc84afb2-05dd-4a4c-bdd6-f92113cac8af"/>
                <w:id w:val="-867293256"/>
                <w:placeholder>
                  <w:docPart w:val="F19D399F29D349798626E2C986B9798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NmYzg0YWZiMi0wNWRkLTRhNGMtYmRkNi1mOTIxMTNjYWM4YWYiLCJUZXh0IjoiKENhbmRlbG9uIGV0IGFsLiwgMjAyMykiLCJXQUlWZXJzaW9uIjoiNy4zLjEuMzAifQ==}</w:instrText>
                </w:r>
                <w:r w:rsidRPr="00DB2469">
                  <w:rPr>
                    <w:color w:val="auto"/>
                  </w:rPr>
                  <w:fldChar w:fldCharType="separate"/>
                </w:r>
                <w:r w:rsidR="009725B8">
                  <w:rPr>
                    <w:color w:val="auto"/>
                  </w:rPr>
                  <w:t>(Candelon et al., 2023)</w:t>
                </w:r>
                <w:r w:rsidRPr="00DB2469">
                  <w:rPr>
                    <w:color w:val="auto"/>
                  </w:rPr>
                  <w:fldChar w:fldCharType="end"/>
                </w:r>
              </w:sdtContent>
            </w:sdt>
          </w:p>
          <w:p w14:paraId="1F33EFFC" w14:textId="34160A6D"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GenAI lacks experiential awareness </w:t>
            </w:r>
            <w:sdt>
              <w:sdtPr>
                <w:rPr>
                  <w:color w:val="auto"/>
                </w:rPr>
                <w:alias w:val="To edit, see citavi.com/edit"/>
                <w:tag w:val="CitaviPlaceholder#00f3fc3f-db9e-4fdf-8034-c0370752ae95"/>
                <w:id w:val="205373239"/>
                <w:placeholder>
                  <w:docPart w:val="4E3A589CCF4C4B45A6E51E71CA42839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DBmM2ZjM2YtZGI5ZS00ZmRmLTgwMzQtYzAzNzA3NTJhZTk1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and we found no evidence that Grammarly’s GenAI can itself receive/experience intrinsic value in a phenomenological sense (no documentation or provider statements indicate any subjective or experiential capability)</w:t>
            </w:r>
          </w:p>
        </w:tc>
      </w:tr>
      <w:tr w:rsidR="00EB4E21" w:rsidRPr="00DB2469" w14:paraId="5E477D99" w14:textId="77777777" w:rsidTr="00CA557E">
        <w:trPr>
          <w:cantSplit/>
          <w:trHeight w:val="170"/>
        </w:trPr>
        <w:tc>
          <w:tcPr>
            <w:tcW w:w="846" w:type="dxa"/>
            <w:gridSpan w:val="2"/>
            <w:vMerge/>
            <w:shd w:val="clear" w:color="auto" w:fill="F2F2F2" w:themeFill="background1" w:themeFillShade="F2"/>
            <w:vAlign w:val="center"/>
          </w:tcPr>
          <w:p w14:paraId="6DBD810E"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1A0CE7C1" w14:textId="307A8F10" w:rsidR="00EB4E21" w:rsidRPr="00DB2469" w:rsidRDefault="00EB4E21" w:rsidP="00EB4E21">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7C239FB7"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F031C3C" w14:textId="4671DC98" w:rsidR="00EB4E21" w:rsidRPr="00DB2469" w:rsidRDefault="00EB4E21" w:rsidP="00EB4E21">
            <w:pPr>
              <w:pStyle w:val="CitaviBibliographySubheading8"/>
              <w:numPr>
                <w:ilvl w:val="0"/>
                <w:numId w:val="2"/>
              </w:numPr>
              <w:ind w:left="322" w:hanging="218"/>
            </w:pPr>
            <w:r w:rsidRPr="00DB2469">
              <w:t xml:space="preserve">Since GenAI lacks phenomenological consciousness </w:t>
            </w:r>
            <w:sdt>
              <w:sdtPr>
                <w:alias w:val="To edit, see citavi.com/edit"/>
                <w:tag w:val="CitaviPlaceholder#ea1a8e10-769c-476e-9845-be761d139977"/>
                <w:id w:val="26543912"/>
                <w:placeholder>
                  <w:docPart w:val="369A2452AADB4B38956C1EDECCADD14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NlYTFhOGUxMC03NjljLTQ3NmUtOTg0NS1iZTc2MWQxMzk5Nzc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7DB3300E" w14:textId="7A7C3E58" w:rsidR="00EB4E21" w:rsidRPr="00DB2469" w:rsidRDefault="00EB4E21" w:rsidP="00EB4E21">
            <w:pPr>
              <w:pStyle w:val="CitaviBibliographySubheading8"/>
              <w:numPr>
                <w:ilvl w:val="0"/>
                <w:numId w:val="2"/>
              </w:numPr>
              <w:ind w:left="322" w:hanging="218"/>
              <w:rPr>
                <w:color w:val="auto"/>
              </w:rPr>
            </w:pPr>
            <w:r w:rsidRPr="00DB2469">
              <w:t xml:space="preserve">No evidence </w:t>
            </w:r>
            <w:proofErr w:type="gramStart"/>
            <w:r w:rsidRPr="00DB2469">
              <w:t>supports</w:t>
            </w:r>
            <w:proofErr w:type="gramEnd"/>
            <w:r w:rsidRPr="00DB2469">
              <w:t xml:space="preserve"> that </w:t>
            </w:r>
            <w:r w:rsidRPr="00DB2469">
              <w:rPr>
                <w:color w:val="auto"/>
              </w:rPr>
              <w:t xml:space="preserve">Grammarly’s GenAI </w:t>
            </w:r>
            <w:r w:rsidRPr="00DB2469">
              <w:t>itself is the ultimate recipient of value</w:t>
            </w:r>
          </w:p>
        </w:tc>
      </w:tr>
      <w:tr w:rsidR="0074774A" w:rsidRPr="00DB2469" w14:paraId="34028617" w14:textId="77777777" w:rsidTr="002F22F8">
        <w:trPr>
          <w:cantSplit/>
          <w:trHeight w:val="170"/>
        </w:trPr>
        <w:tc>
          <w:tcPr>
            <w:tcW w:w="846" w:type="dxa"/>
            <w:gridSpan w:val="2"/>
            <w:vMerge w:val="restart"/>
            <w:shd w:val="clear" w:color="auto" w:fill="FFFFFF" w:themeFill="background1"/>
            <w:textDirection w:val="btLr"/>
            <w:vAlign w:val="center"/>
          </w:tcPr>
          <w:p w14:paraId="5495E0F8" w14:textId="26A4E9DE"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14E46F53" w14:textId="3DA9F410"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1A8F85D7" w14:textId="1095F0B5"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F0E55E9" w14:textId="2AD62F46"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Grammarly’s GenAI exhibits a non-human form </w:t>
            </w:r>
            <w:sdt>
              <w:sdtPr>
                <w:rPr>
                  <w:color w:val="auto"/>
                </w:rPr>
                <w:alias w:val="To edit, see citavi.com/edit"/>
                <w:tag w:val="CitaviPlaceholder#0eec7b29-2111-48ee-91ef-3c627fa5ad6a"/>
                <w:id w:val="-1937512961"/>
                <w:placeholder>
                  <w:docPart w:val="6E40E26BD173483DB04053D8B3BB716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lNTdiODgwLWVjMTEtNDY3Yi1iNzNkLWMzNjRjYjVmNzM3Yy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zBlZWM3YjI5LTIxMTEtNDhlZS05MWVmLTNjNjI3ZmE1YWQ2YSIsIlRleHQiOiIoR3JhbW1hcmx5LCBuLmQu4oCTZSkiLCJXQUlWZXJzaW9uIjoiNy4zLjEuMzAifQ==}</w:instrText>
                </w:r>
                <w:r w:rsidRPr="00DB2469">
                  <w:rPr>
                    <w:color w:val="auto"/>
                  </w:rPr>
                  <w:fldChar w:fldCharType="separate"/>
                </w:r>
                <w:r w:rsidR="009725B8">
                  <w:rPr>
                    <w:color w:val="auto"/>
                  </w:rPr>
                  <w:t>(Grammarly, n.d.–e)</w:t>
                </w:r>
                <w:r w:rsidRPr="00DB2469">
                  <w:rPr>
                    <w:color w:val="auto"/>
                  </w:rPr>
                  <w:fldChar w:fldCharType="end"/>
                </w:r>
              </w:sdtContent>
            </w:sdt>
          </w:p>
        </w:tc>
      </w:tr>
      <w:tr w:rsidR="0074774A" w:rsidRPr="00DB2469" w14:paraId="6C3EB700" w14:textId="77777777" w:rsidTr="002F22F8">
        <w:trPr>
          <w:cantSplit/>
          <w:trHeight w:val="170"/>
        </w:trPr>
        <w:tc>
          <w:tcPr>
            <w:tcW w:w="846" w:type="dxa"/>
            <w:gridSpan w:val="2"/>
            <w:vMerge/>
            <w:shd w:val="clear" w:color="auto" w:fill="FFFFFF" w:themeFill="background1"/>
          </w:tcPr>
          <w:p w14:paraId="5FDEEDE8"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0659B70D" w14:textId="4A0F14DA"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3AD01210" w14:textId="63401BA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5236083" w14:textId="241A6D70" w:rsidR="0074774A" w:rsidRPr="00DB2469" w:rsidRDefault="0074774A" w:rsidP="0074774A">
            <w:pPr>
              <w:pStyle w:val="CitaviBibliographySubheading8"/>
              <w:numPr>
                <w:ilvl w:val="0"/>
                <w:numId w:val="2"/>
              </w:numPr>
              <w:ind w:left="322" w:hanging="218"/>
              <w:rPr>
                <w:color w:val="auto"/>
              </w:rPr>
            </w:pPr>
            <w:r w:rsidRPr="00DB2469">
              <w:rPr>
                <w:color w:val="auto"/>
              </w:rPr>
              <w:t xml:space="preserve">Grammarly’s GenAI exhibits a rather low degree of autonomy as the GenAI-generated outputs are presented as suggestions, which users review frequently </w:t>
            </w:r>
            <w:sdt>
              <w:sdtPr>
                <w:rPr>
                  <w:color w:val="auto"/>
                </w:rPr>
                <w:alias w:val="To edit, see citavi.com/edit"/>
                <w:tag w:val="CitaviPlaceholder#1a11e5d5-ff47-43d2-8134-3bc628b4581d"/>
                <w:id w:val="-1106654819"/>
                <w:placeholder>
                  <w:docPart w:val="C1B5345E11C845D49F62AB962E278AD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4MjJkZjBlLWY4YTUtNGVmYy1iMTcyLTRmNTQ0ZDlmODdkOCIsIlJhbmdlTGVuZ3RoIjoxOCwiUmVmZXJlbmNlSWQiOiJkZTViODQyNy01ZDcwLTQ3ZmItOWQ3ZC02YmQ4YTczY2IwO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yd3RseWt4ei5qcGciLCJVcmlTdHJpbmciOiJkZTViODQyNy01ZDcwLTQ3ZmItOWQ3ZC02YmQ4YTczY2IwOW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EuMTA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wcm9kdWN0L3N0cmF0ZWdpYy1zdWdnZXN0aW9ucy1hbnRpY2lwYXRlLWZlZWRiYWNrLyIsIlVyaVN0cmluZyI6Imh0dHBzOi8vd3d3LmdyYW1tYXJseS5jb20vYmxvZy9wcm9kdWN0L3N0cmF0ZWdpYy1zdWdnZXN0aW9ucy1hbnRpY2lwYXRlLWZlZWRiYWNr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g6NDc6NTUiLCJNb2RpZmllZEJ5IjoiX0phbm5pa2EgU2Now6RmZXIiLCJJZCI6ImYxZWUzZjhiLTAzNmItNDU2Yy1iMjY1LTM3ZWVjODVhN2U1YyIsIk1vZGlmaWVkT24iOiIyMDI1LTA4LTIzVDA4OjQ3OjU1IiwiUHJvamVjdCI6eyIkcmVmIjoiOCJ9fV0sIk9ubGluZUFkZHJlc3MiOiJodHRwczovL3d3dy5ncmFtbWFybHkuY29tL2Jsb2cvcHJvZHVjdC9zdHJhdGVnaWMtc3VnZ2VzdGlvbnMtYW50aWNpcGF0ZS1mZWVkYmFjay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}</w:instrText>
                </w:r>
                <w:r w:rsidRPr="00DB2469">
                  <w:rPr>
                    <w:color w:val="auto"/>
                  </w:rPr>
                  <w:fldChar w:fldCharType="separate"/>
                </w:r>
                <w:r w:rsidR="009725B8">
                  <w:rPr>
                    <w:color w:val="auto"/>
                  </w:rPr>
                  <w:t>(Grammarly, 2024c)</w:t>
                </w:r>
                <w:r w:rsidRPr="00DB2469">
                  <w:rPr>
                    <w:color w:val="auto"/>
                  </w:rPr>
                  <w:fldChar w:fldCharType="end"/>
                </w:r>
              </w:sdtContent>
            </w:sdt>
          </w:p>
          <w:p w14:paraId="393A476C" w14:textId="43B649BC"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An “AI Chat” is, at the moment, only available to a limited group of users on Grammarly </w:t>
            </w:r>
            <w:sdt>
              <w:sdtPr>
                <w:rPr>
                  <w:color w:val="auto"/>
                </w:rPr>
                <w:alias w:val="To edit, see citavi.com/edit"/>
                <w:tag w:val="CitaviPlaceholder#26a6407b-9d7b-475e-b6f5-174d5775e573"/>
                <w:id w:val="847988557"/>
                <w:placeholder>
                  <w:docPart w:val="C1B5345E11C845D49F62AB962E278AD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NGJlYzBmLTQwYzYtNDExYS1hNjE4LTg4ODY0NGQ4Zjc2YiIsIlJhbmdlTGVuZ3RoIjoxOSwiUmVmZXJlbmNlSWQiOiJlMWU1YWQ4Zi1mNjM2LTRhZDgtYTFjNy03MzMyMWQwNGY5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MyOTU1MjQxNzM2OTczLUFJLUNoYXQtdXNlci1ndWlkZSIsIlVyaVN0cmluZyI6Imh0dHBzOi8vc3VwcG9ydC5ncmFtbWFybHkuY29tL2hjL2VuLXVzL2FydGljbGVzLzMyOTU1MjQxNzM2OTczLUFJLUNoYXQtdXNlci1ndWlk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g6NDg6NDAiLCJNb2RpZmllZEJ5IjoiX0phbm5pa2EgU2Now6RmZXIiLCJJZCI6Ijc4YjkyM2NkLTFiOWMtNGY0Ny1hZGMzLTNlNGQ3OGQzNjQ3NCIsIk1vZGlmaWVkT24iOiIyMDI1LTA4LTIzVDA4OjQ4OjQwIiwiUHJvamVjdCI6eyIkcmVmIjoiOCJ9fV0sIk9ubGluZUFkZHJlc3MiOiJodHRwczovL3N1cHBvcnQuZ3JhbW1hcmx5LmNvbS9oYy9lbi11cy9hcnRpY2xlcy8zMjk1NTI0MTczNjk3My1BSS1DaGF0LXVzZXItZ3VpZG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}</w:instrText>
                </w:r>
                <w:r w:rsidRPr="00DB2469">
                  <w:rPr>
                    <w:color w:val="auto"/>
                  </w:rPr>
                  <w:fldChar w:fldCharType="separate"/>
                </w:r>
                <w:r w:rsidR="009725B8">
                  <w:rPr>
                    <w:color w:val="auto"/>
                  </w:rPr>
                  <w:t>(Grammarly, n.d.–b)</w:t>
                </w:r>
                <w:r w:rsidRPr="00DB2469">
                  <w:rPr>
                    <w:color w:val="auto"/>
                  </w:rPr>
                  <w:fldChar w:fldCharType="end"/>
                </w:r>
              </w:sdtContent>
            </w:sdt>
          </w:p>
          <w:p w14:paraId="5B51CD52" w14:textId="070F2604"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However, Grammarly’s GenAI demonstrates a certain level of autonomy, as it independently processes user input, generates content, and formulates suggestions without ongoing human intervention during each activation cycle </w:t>
            </w:r>
            <w:sdt>
              <w:sdtPr>
                <w:rPr>
                  <w:color w:val="auto"/>
                </w:rPr>
                <w:alias w:val="To edit, see citavi.com/edit"/>
                <w:tag w:val="CitaviPlaceholder#5495f340-c720-4c88-8b2c-a162d13c7e20"/>
                <w:id w:val="-47765231"/>
                <w:placeholder>
                  <w:docPart w:val="C1B5345E11C845D49F62AB962E278AD8"/>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ODRhN2NmLWQ4YTgtNDAyMy1iOWM1LTNhMzg4ODRmMDJmNi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zU0OTVmMzQwLWM3MjAtNGM4OC04YjJjLWExNjJkMTNjN2UyMCIsIlRleHQiOiIoR3JhbW1hcmx5LCBuLmQu4oCTZSkiLCJXQUlWZXJzaW9uIjoiNy4zLjEuMzAifQ==}</w:instrText>
                </w:r>
                <w:r w:rsidRPr="00DB2469">
                  <w:rPr>
                    <w:color w:val="auto"/>
                  </w:rPr>
                  <w:fldChar w:fldCharType="separate"/>
                </w:r>
                <w:r w:rsidR="009725B8">
                  <w:rPr>
                    <w:color w:val="auto"/>
                  </w:rPr>
                  <w:t>(Grammarly, n.d.–e)</w:t>
                </w:r>
                <w:r w:rsidRPr="00DB2469">
                  <w:rPr>
                    <w:color w:val="auto"/>
                  </w:rPr>
                  <w:fldChar w:fldCharType="end"/>
                </w:r>
              </w:sdtContent>
            </w:sdt>
          </w:p>
        </w:tc>
      </w:tr>
      <w:tr w:rsidR="0074774A" w:rsidRPr="00DB2469" w14:paraId="12A20914" w14:textId="77777777" w:rsidTr="002F22F8">
        <w:trPr>
          <w:trHeight w:val="170"/>
        </w:trPr>
        <w:tc>
          <w:tcPr>
            <w:tcW w:w="846" w:type="dxa"/>
            <w:gridSpan w:val="2"/>
            <w:vMerge/>
            <w:shd w:val="clear" w:color="auto" w:fill="FFFFFF" w:themeFill="background1"/>
          </w:tcPr>
          <w:p w14:paraId="3CFF70A3"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2E90FDF3" w14:textId="3F382F30"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0B6B19DD" w14:textId="2D71D5F2"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7FBD186" w14:textId="0E56D45B"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Grammarly’s GenAI does not originate its own goals or purposes but executes operations based on externally defined objectives (such as refining text) on behalf of a user, reflecting delegated intentionality </w:t>
            </w:r>
            <w:sdt>
              <w:sdtPr>
                <w:rPr>
                  <w:color w:val="auto"/>
                </w:rPr>
                <w:alias w:val="To edit, see citavi.com/edit"/>
                <w:tag w:val="CitaviPlaceholder#7a3c0623-915c-44db-bc8e-cb29672a6817"/>
                <w:id w:val="1762710847"/>
                <w:placeholder>
                  <w:docPart w:val="92CF7CECC23240D4941EE5563BC915E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MDI2MzZiLTEzNTctNDMzZC1hZTE4LWYzMzVlMzZlZmRiYiIsIlJhbmdlTGVuZ3RoIjoxOC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TQiLCIkdHlwZSI6IlN3aXNzQWNhZGVtaWMuQ2l0YXZpLkNpdGF0aW9ucy5Xb3JkUGxhY2Vob2xkZXJFbnRyeSwgU3dpc3NBY2FkZW1pYy5DaXRhdmkiLCJJZCI6IjhkYWMwYzU5LTllZmUtNGRmMi1iOWU1LTMxNmRiMzk4MGUzZSIsIlJhbmdlU3RhcnQiOjE4LCJSYW5nZUxlbmd0aCI6OCwiUmVmZXJlbmNlSWQiOiI4MDY5OGMwMi1iMmE2LTQ1ZmItOWU3Mi1kNzcyYmE3Zjg3ZGI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My4wOC4yMDI1IiwiQXV0aG9ycyI6W3siJHJlZiI6Ijci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DVwY2VtZ3p5LmpwZyIsIlVyaVN0cmluZyI6IjgwNjk4YzAyLWIyYTYtNDVmYi05ZTcyLWQ3NzJiYTdmODdkY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wNC4wNi4yMDI0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Z3JhbW1hcmx5LmNvbS9ibG9nL2dyYW1tYXJseS12cy1jb21wZXRpdGlvbi9ncmFtbWFybHktdnMtY2hhdGdwdC8iLCJVcmlTdHJpbmciOiJodHRwczovL3d3dy5ncmFtbWFybHkuY29tL2Jsb2cvZ3JhbW1hcmx5LXZzLWNvbXBldGl0aW9uL2dyYW1tYXJseS12cy1jaGF0Z3B0L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}</w:instrText>
                </w:r>
                <w:r w:rsidRPr="00DB2469">
                  <w:rPr>
                    <w:color w:val="auto"/>
                  </w:rPr>
                  <w:fldChar w:fldCharType="separate"/>
                </w:r>
                <w:r w:rsidR="009725B8">
                  <w:rPr>
                    <w:color w:val="auto"/>
                  </w:rPr>
                  <w:t>(Grammarly, n.d.–e, 2024a)</w:t>
                </w:r>
                <w:r w:rsidRPr="00DB2469">
                  <w:rPr>
                    <w:color w:val="auto"/>
                  </w:rPr>
                  <w:fldChar w:fldCharType="end"/>
                </w:r>
              </w:sdtContent>
            </w:sdt>
          </w:p>
        </w:tc>
      </w:tr>
      <w:tr w:rsidR="0074774A" w:rsidRPr="00DB2469" w14:paraId="285DC975" w14:textId="77777777" w:rsidTr="00B83B89">
        <w:trPr>
          <w:trHeight w:val="170"/>
        </w:trPr>
        <w:tc>
          <w:tcPr>
            <w:tcW w:w="846" w:type="dxa"/>
            <w:gridSpan w:val="2"/>
            <w:vMerge/>
            <w:shd w:val="clear" w:color="auto" w:fill="FFFFFF" w:themeFill="background1"/>
            <w:vAlign w:val="center"/>
          </w:tcPr>
          <w:p w14:paraId="6D43006E"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3E7476B2" w14:textId="64238CB7"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14FA5286" w14:textId="69E41CC4" w:rsidR="0074774A" w:rsidRPr="00DB2469" w:rsidRDefault="0074774A" w:rsidP="0074774A">
            <w:pPr>
              <w:pStyle w:val="Text"/>
              <w:spacing w:after="0" w:line="240" w:lineRule="auto"/>
              <w:jc w:val="center"/>
            </w:pPr>
          </w:p>
        </w:tc>
        <w:tc>
          <w:tcPr>
            <w:tcW w:w="7513" w:type="dxa"/>
            <w:shd w:val="clear" w:color="auto" w:fill="FFFFFF" w:themeFill="background1"/>
          </w:tcPr>
          <w:p w14:paraId="07EB2C0D" w14:textId="25996D88"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Currently, Grammarly's GenAI acts individually per user session. It does not coordinate collectively with other AIs to achieve shared goals </w:t>
            </w:r>
            <w:sdt>
              <w:sdtPr>
                <w:rPr>
                  <w:color w:val="auto"/>
                </w:rPr>
                <w:alias w:val="To edit, see citavi.com/edit"/>
                <w:tag w:val="CitaviPlaceholder#65118dbc-99c9-4293-905c-01c4c7efbea0"/>
                <w:id w:val="-1164767434"/>
                <w:placeholder>
                  <w:docPart w:val="CE8E8666A6EF4CC1958B6AC58A22F58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TU4YjhjLThkZjEtNGQxMy05MTVmLWFhOTFiYWI0MWFhMiIsIlJhbmdlTGVuZ3RoIjoxOSwiUmVmZXJlbmNlSWQiOiI5MWYxZWQ0Ny05MmFmLTRlZjAtYjI5NS0zOWQ5YzkxNzFlY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E0NTI4ODU3MDE0Mjg1LUludHJvZHVjaW5nLWdlbmVyYXRpdmUtQUktYXNzaXN0YW5jZSIsIlVyaVN0cmluZyI6Imh0dHBzOi8vc3VwcG9ydC5ncmFtbWFybHkuY29tL2hjL2VuLXVzL2FydGljbGVzLzE0NTI4ODU3MDE0Mjg1LUludHJvZHVjaW5nLWdlbmVyYXRpdmUtQUktYXNzaXN0YW5j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U6MTQiLCJNb2RpZmllZEJ5IjoiX0phbm5pa2EgU2Now6RmZXIiLCJJZCI6ImQxMTIzZDkzLTM4ODEtNGY0OS04NmE2LTBlZTU2M2JkNzFlNiIsIk1vZGlmaWVkT24iOiIyMDI1LTA4LTIyVDEzOjM1OjE0IiwiUHJvamVjdCI6eyIkcmVmIjoiOCJ9fV0sIk9ubGluZUFkZHJlc3MiOiJodHRwczovL3N1cHBvcnQuZ3JhbW1hcmx5LmNvbS9oYy9lbi11cy9hcnRpY2xlcy8xNDUyODg1NzAxNDI4NS1JbnRyb2R1Y2luZy1nZW5lcmF0aXZlLUFJLWFzc2lzdGFuY2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}</w:instrText>
                </w:r>
                <w:r w:rsidRPr="00DB2469">
                  <w:rPr>
                    <w:color w:val="auto"/>
                  </w:rPr>
                  <w:fldChar w:fldCharType="separate"/>
                </w:r>
                <w:r w:rsidR="009725B8">
                  <w:rPr>
                    <w:color w:val="auto"/>
                  </w:rPr>
                  <w:t>(Grammarly, n.d.–i)</w:t>
                </w:r>
                <w:r w:rsidRPr="00DB2469">
                  <w:rPr>
                    <w:color w:val="auto"/>
                  </w:rPr>
                  <w:fldChar w:fldCharType="end"/>
                </w:r>
              </w:sdtContent>
            </w:sdt>
          </w:p>
          <w:p w14:paraId="49DC6D66" w14:textId="5A8A14B8"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However, providers' statements indicate a strategic roadmap towards developing more advanced intelligent “agents” capable of collaborating seamlessly across platforms and user groups in the future </w:t>
            </w:r>
            <w:sdt>
              <w:sdtPr>
                <w:rPr>
                  <w:color w:val="auto"/>
                </w:rPr>
                <w:alias w:val="To edit, see citavi.com/edit"/>
                <w:tag w:val="CitaviPlaceholder#f08e3703-ad0f-4519-9737-4447dff10d86"/>
                <w:id w:val="14509061"/>
                <w:placeholder>
                  <w:docPart w:val="04CAA5CAF4434D15BAE15096C3F94C3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iMzY4MGY0LWMwNDAtNDYxNS1hZTNmLTdjMjA3N2VkYzNiZSIsIlJhbmdlTGVuZ3RoIjoxNywiUmVmZXJlbmNlSWQiOiJlMzNlMzQ0ZC05ODhlLTQ4OTItODRhOC1mNTdhNGRlZGE5Zj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jA4LjIwMjU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sdjJqcGZ0bC5qcGciLCJVcmlTdHJpbmciOiJlMzNlMzQ0ZC05ODhlLTQ4OTItODRhOC1mNTdhNGRlZGE5Zjc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jb21wYW55L2dyYW1tYXJseS1sYXVuY2hlcy1haS1hZ2VudHMvIiwiVXJpU3RyaW5nIjoiaHR0cHM6Ly93d3cuZ3JhbW1hcmx5LmNvbS9ibG9nL2NvbXBhbnkvZ3JhbW1hcmx5LWxhdW5jaGVzLWFpLWFnZW50cy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0OjAxOjQyIiwiTW9kaWZpZWRCeSI6Il9KYW5uaWthIFNjaMOkZmVyIiwiSWQiOiIwNzJkM2QxMy04ZThiLTRkYWUtYjg0Zi00ZWRmM2RmMWE4N2YiLCJNb2RpZmllZE9uIjoiMjAyNS0wOC0yMlQxNDowMTo0MiIsIlByb2plY3QiOnsiJHJlZiI6IjgifX1dLCJPbmxpbmVBZGRyZXNzIjoiaHR0cHM6Ly93d3cuZ3JhbW1hcmx5LmNvbS9ibG9nL2NvbXBhbnkvZ3JhbW1hcmx5LWxhdW5jaGVzLWFpLWFnZW50cy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}</w:instrText>
                </w:r>
                <w:r w:rsidRPr="00DB2469">
                  <w:rPr>
                    <w:color w:val="auto"/>
                  </w:rPr>
                  <w:fldChar w:fldCharType="separate"/>
                </w:r>
                <w:r w:rsidR="009725B8">
                  <w:rPr>
                    <w:color w:val="auto"/>
                  </w:rPr>
                  <w:t>(Grammarly, 2025)</w:t>
                </w:r>
                <w:r w:rsidRPr="00DB2469">
                  <w:rPr>
                    <w:color w:val="auto"/>
                  </w:rPr>
                  <w:fldChar w:fldCharType="end"/>
                </w:r>
              </w:sdtContent>
            </w:sdt>
            <w:r w:rsidRPr="00DB2469">
              <w:rPr>
                <w:color w:val="auto"/>
              </w:rPr>
              <w:t xml:space="preserve">: </w:t>
            </w:r>
            <w:r w:rsidRPr="00DB2469">
              <w:rPr>
                <w:i/>
                <w:iCs/>
                <w:color w:val="auto"/>
              </w:rPr>
              <w:t>“We’re moving beyond simple suggestions to intelligent agents that understand context and actively help users achieve their communication goals. This is just the beginning as we develop Grammarly’s new platform that will soon offer agents working seamlessly across all the places students and professionals write and collaborate.”</w:t>
            </w:r>
            <w:r w:rsidRPr="00DB2469">
              <w:rPr>
                <w:color w:val="auto"/>
              </w:rPr>
              <w:t xml:space="preserve"> (Luke Behnke, VP of Product Management, Grammarly Inc.) </w:t>
            </w:r>
          </w:p>
        </w:tc>
      </w:tr>
      <w:tr w:rsidR="0074774A" w:rsidRPr="00DB2469" w14:paraId="65494D90" w14:textId="77777777" w:rsidTr="00B83B89">
        <w:trPr>
          <w:trHeight w:val="170"/>
        </w:trPr>
        <w:tc>
          <w:tcPr>
            <w:tcW w:w="846" w:type="dxa"/>
            <w:gridSpan w:val="2"/>
            <w:vMerge/>
            <w:shd w:val="clear" w:color="auto" w:fill="FFFFFF" w:themeFill="background1"/>
          </w:tcPr>
          <w:p w14:paraId="31065A75" w14:textId="77777777" w:rsidR="0074774A" w:rsidRPr="00DB2469" w:rsidRDefault="0074774A" w:rsidP="0074774A">
            <w:pPr>
              <w:pStyle w:val="Text"/>
              <w:spacing w:after="0" w:line="240" w:lineRule="auto"/>
              <w:jc w:val="center"/>
              <w:rPr>
                <w:b/>
                <w:bCs/>
              </w:rPr>
            </w:pPr>
          </w:p>
        </w:tc>
        <w:tc>
          <w:tcPr>
            <w:tcW w:w="5386" w:type="dxa"/>
            <w:shd w:val="clear" w:color="auto" w:fill="FFFFFF" w:themeFill="background1"/>
          </w:tcPr>
          <w:p w14:paraId="5BC902E2" w14:textId="4A45DD34"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498083C6" w14:textId="69C285DA"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1D126214" w14:textId="2F2E4E48"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The GenAI’s capacity to act is contingent on external context, content, and user initiation, not an inherent property </w:t>
            </w:r>
            <w:sdt>
              <w:sdtPr>
                <w:rPr>
                  <w:color w:val="auto"/>
                </w:rPr>
                <w:alias w:val="To edit, see citavi.com/edit"/>
                <w:tag w:val="CitaviPlaceholder#643dfd03-1447-407a-b2b1-32995a7af37d"/>
                <w:id w:val="1773744250"/>
                <w:placeholder>
                  <w:docPart w:val="D755E0EAABAB44FBA75932AC2F0F2B26"/>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lMzYyYTAwLTVmM2UtNGI2NS04YjI0LWVlMzdjOTk4MjkxOSIsIlJhbmdlU3RhcnQiOjE4LCJSYW5nZUxlbmd0aCI6OCwiUmVmZXJlbmNlSWQiOiJlYjZkMGU1My1lOGZhLTRjY2EtOTg5Ny00YmM4OGIxYTY4MG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x2ZmQ0MWkweS5qcGciLCJVcmlTdHJpbmciOiJlYjZkMGU1My1lOGZhLTRjY2EtOTg5Ny00YmM4OGIxYTY4MG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YuMjAyNC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mxvZy9jb21wYW55L2RhdGEtcHJpdmFjeS1hbmQtdXNlci1jb250cm9sLyIsIlVyaVN0cmluZyI6Imh0dHBzOi8vd3d3LmdyYW1tYXJseS5jb20vYmxvZy9jb21wYW55L2RhdGEtcHJpdmFjeS1hbmQtdXNlci1jb250cm9s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Q292ZXJQYXRoIjp7IiRpZCI6IjIwIiwiJHR5cGUiOiJTd2lzc0FjYWRlbWljLkNpdGF2aS5MaW5rZWRSZXNvdXJjZSwgU3dpc3NBY2FkZW1pYy5DaXRhdmkiLCJMaW5rZWRSZXNvdXJjZVR5cGUiOjIsIk9yaWdpbmFsU3RyaW5nIjoiQzpcXFVzZXJzXFxKYW5uaWthIFNjaMOkZmVyXFxBcHBEYXRhXFxMb2NhbFxcVGVtcFxcMzN4cmQwamcuanBnIiwiVXJpU3RyaW5nIjoiMzA3N2RjYzUtNzA5Yi00ZThkLWE5OGQtODA5ZGNiYjJjYTVi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yLjA4LjIwMjUiLCJFZGl0b3JzIjpbXSwiRXZhbHVhdGlvbkNvbXBsZXhpdHkiOjAsIkV2YWx1YXRpb25Tb3VyY2VUZXh0Rm9ybWF0IjowLCJHcm91cHMiOltdLCJIYXNMYWJlbDEiOmZhbHNlLCJIYXNMYWJlbDIiOmZhbHNlLCJLZXl3b3JkcyI6W10sIkxvY2F0aW9ucyI6W3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ncmFtbWFybHkuY29tL2FpL2dlbmVyYXRpdmUtYWkiLCJVcmlTdHJpbmciOiJodHRwczovL3d3dy5ncmFtbWFybHkuY29tL2FpL2dlbmVyYXRpdmUtYWk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}</w:instrText>
                </w:r>
                <w:r w:rsidRPr="00DB2469">
                  <w:rPr>
                    <w:color w:val="auto"/>
                  </w:rPr>
                  <w:fldChar w:fldCharType="separate"/>
                </w:r>
                <w:r w:rsidR="009725B8">
                  <w:rPr>
                    <w:color w:val="auto"/>
                  </w:rPr>
                  <w:t>(Grammarly, n.d.–e, 2024b)</w:t>
                </w:r>
                <w:r w:rsidRPr="00DB2469">
                  <w:rPr>
                    <w:color w:val="auto"/>
                  </w:rPr>
                  <w:fldChar w:fldCharType="end"/>
                </w:r>
              </w:sdtContent>
            </w:sdt>
          </w:p>
        </w:tc>
      </w:tr>
      <w:tr w:rsidR="0074774A" w:rsidRPr="00DB2469" w14:paraId="7A1C68DF" w14:textId="77777777" w:rsidTr="002F22F8">
        <w:trPr>
          <w:trHeight w:val="170"/>
        </w:trPr>
        <w:tc>
          <w:tcPr>
            <w:tcW w:w="846" w:type="dxa"/>
            <w:gridSpan w:val="2"/>
            <w:vMerge/>
            <w:shd w:val="clear" w:color="auto" w:fill="FFFFFF" w:themeFill="background1"/>
          </w:tcPr>
          <w:p w14:paraId="48318546"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2ED2A0DA" w14:textId="5EC7473B"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61719D8A" w14:textId="6695F12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14F07C1" w14:textId="59137531"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Grammarly’s GenAI is designed to enhance the abilities of users or client systems, but ultimate responsibility for use and outcomes remains with the controlling party (user, organization) as stipulated by the terms of service </w:t>
            </w:r>
            <w:sdt>
              <w:sdtPr>
                <w:rPr>
                  <w:color w:val="auto"/>
                </w:rPr>
                <w:alias w:val="To edit, see citavi.com/edit"/>
                <w:tag w:val="CitaviPlaceholder#c28c037a-8342-4e00-981a-0c6a11ab6bb9"/>
                <w:id w:val="698438367"/>
                <w:placeholder>
                  <w:docPart w:val="F1618664385A47449D4BEA10C1A8B1C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ODA1ZTRhLWE3YTktNGUxZC04NWY4LWEzZjNhNjZmOGUyZSIsIlJhbmdlTGVuZ3RoIjoxOC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TQiLCIkdHlwZSI6IlN3aXNzQWNhZGVtaWMuQ2l0YXZpLkNpdGF0aW9ucy5Xb3JkUGxhY2Vob2xkZXJFbnRyeSwgU3dpc3NBY2FkZW1pYy5DaXRhdmkiLCJJZCI6IjJiMzhmZjZlLTU3MmUtNDc3My05NjEwLTAyZDY5ZThkN2I5ZCIsIlJhbmdlU3RhcnQiOjE4LCJSYW5nZUxlbmd0aCI6NywiUmVmZXJlbmNlSWQiOiI4ZGQyMmUyOC1jM2E0LTQ3ZWItYmFlNy03YzJhNTI4MzQ0NDY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NvdmVyUGF0aCI6eyIkaWQiOiIxOSIsIiR0eXBlIjoiU3dpc3NBY2FkZW1pYy5DaXRhdmkuTGlua2VkUmVzb3VyY2UsIFN3aXNzQWNhZGVtaWMuQ2l0YXZpIiwiTGlua2VkUmVzb3VyY2VUeXBlIjoyLCJPcmlnaW5hbFN0cmluZyI6IkM6XFxVc2Vyc1xcSmFubmlrYSBTY2jDpGZlclxcQXBwRGF0YVxcTG9jYWxcXFRlbXBcXDNscXZiZDNnLmpwZyIsIlVyaVN0cmluZyI6IjhkZDIyZTI4LWMzYTQtNDdlYi1iYWU3LTdjMmE1MjgzNDQ0N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y4wOC4yMDI1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Z3JhbW1hcmx5LmNvbS90ZXJtcy0yMDIyIiwiVXJpU3RyaW5nIjoiaHR0cHM6Ly93d3cuZ3JhbW1hcmx5LmNvbS90ZXJtcy0yMDIy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}</w:instrText>
                </w:r>
                <w:r w:rsidRPr="00DB2469">
                  <w:rPr>
                    <w:color w:val="auto"/>
                  </w:rPr>
                  <w:fldChar w:fldCharType="separate"/>
                </w:r>
                <w:r w:rsidR="009725B8">
                  <w:rPr>
                    <w:color w:val="auto"/>
                  </w:rPr>
                  <w:t>(Grammarly, n.d.–e, 2022)</w:t>
                </w:r>
                <w:r w:rsidRPr="00DB2469">
                  <w:rPr>
                    <w:color w:val="auto"/>
                  </w:rPr>
                  <w:fldChar w:fldCharType="end"/>
                </w:r>
              </w:sdtContent>
            </w:sdt>
          </w:p>
          <w:p w14:paraId="5EB5A8DF" w14:textId="08A054A3" w:rsidR="0074774A" w:rsidRPr="00DB2469" w:rsidRDefault="0074774A" w:rsidP="0074774A">
            <w:pPr>
              <w:pStyle w:val="CitaviBibliographySubheading8"/>
              <w:numPr>
                <w:ilvl w:val="0"/>
                <w:numId w:val="2"/>
              </w:numPr>
              <w:ind w:left="322" w:hanging="218"/>
              <w:rPr>
                <w:color w:val="EE0000"/>
              </w:rPr>
            </w:pPr>
            <w:r w:rsidRPr="00DB2469">
              <w:rPr>
                <w:color w:val="auto"/>
              </w:rPr>
              <w:t>Statements such as “</w:t>
            </w:r>
            <w:r w:rsidRPr="00DB2469">
              <w:rPr>
                <w:i/>
                <w:iCs/>
                <w:color w:val="auto"/>
              </w:rPr>
              <w:t>work with the world’s most trusted AI assistant to augment your creative potential</w:t>
            </w:r>
            <w:r w:rsidRPr="00DB2469">
              <w:rPr>
                <w:color w:val="auto"/>
              </w:rPr>
              <w:t>” or “</w:t>
            </w:r>
            <w:r w:rsidRPr="00DB2469">
              <w:rPr>
                <w:i/>
                <w:iCs/>
                <w:color w:val="auto"/>
              </w:rPr>
              <w:t>elevate your productivity and creativity with generative AI</w:t>
            </w:r>
            <w:r w:rsidRPr="00DB2469">
              <w:rPr>
                <w:color w:val="auto"/>
              </w:rPr>
              <w:t xml:space="preserve">” </w:t>
            </w:r>
            <w:sdt>
              <w:sdtPr>
                <w:rPr>
                  <w:color w:val="auto"/>
                </w:rPr>
                <w:alias w:val="To edit, see citavi.com/edit"/>
                <w:tag w:val="CitaviPlaceholder#0614c9ae-22d1-478e-93dc-fc0e7686c70f"/>
                <w:id w:val="1244445524"/>
                <w:placeholder>
                  <w:docPart w:val="F1618664385A47449D4BEA10C1A8B1C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kMWJmODAzLTVhOGEtNDE5Ny1iMDhhLTI1ZDc2MzFjZmRmZSIsIlJhbmdlTGVuZ3RoIjoxOSwiUmVmZXJlbmNlSWQiOiIzMDc3ZGNjNS03MDliLTRlOGQtYTk4ZC04MDlkY2JiMmNhN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XSwiRm9ybWF0dGVkVGV4dCI6eyIkaWQiOiIxNCIsIkNvdW50IjoxLCJUZXh0VW5pdHMiOlt7IiRpZCI6IjE1IiwiRm9udFN0eWxlIjp7IiRpZCI6IjE2IiwiTmV1dHJhbCI6dHJ1ZX0sIlJlYWRpbmdPcmRlciI6MSwiVGV4dCI6IihHcmFtbWFybHksIG4uZC7igJNlKSJ9XX0sIlRhZyI6IkNpdGF2aVBsYWNlaG9sZGVyIzA2MTRjOWFlLTIyZDEtNDc4ZS05M2RjLWZjMGU3Njg2YzcwZiIsIlRleHQiOiIoR3JhbW1hcmx5LCBuLmQu4oCTZSkiLCJXQUlWZXJzaW9uIjoiNy4zLjEuMzAifQ==}</w:instrText>
                </w:r>
                <w:r w:rsidRPr="00DB2469">
                  <w:rPr>
                    <w:color w:val="auto"/>
                  </w:rPr>
                  <w:fldChar w:fldCharType="separate"/>
                </w:r>
                <w:r w:rsidR="009725B8">
                  <w:rPr>
                    <w:color w:val="auto"/>
                  </w:rPr>
                  <w:t>(Grammarly, n.d.–e)</w:t>
                </w:r>
                <w:r w:rsidRPr="00DB2469">
                  <w:rPr>
                    <w:color w:val="auto"/>
                  </w:rPr>
                  <w:fldChar w:fldCharType="end"/>
                </w:r>
              </w:sdtContent>
            </w:sdt>
            <w:r w:rsidRPr="00DB2469">
              <w:rPr>
                <w:color w:val="auto"/>
              </w:rPr>
              <w:t xml:space="preserve"> reinforce the user-supporting focus </w:t>
            </w:r>
            <w:sdt>
              <w:sdtPr>
                <w:rPr>
                  <w:color w:val="auto"/>
                </w:rPr>
                <w:alias w:val="To edit, see citavi.com/edit"/>
                <w:tag w:val="CitaviPlaceholder#dd61e511-7ce7-46e4-bef4-721beb97ccd5"/>
                <w:id w:val="1017127782"/>
                <w:placeholder>
                  <w:docPart w:val="F1618664385A47449D4BEA10C1A8B1C7"/>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OTZjNmY5LTE4ZGQtNDAwZi05MGRiLWYyZjVmNjhiZDQwNyIsIlJhbmdlTGVuZ3RoIjoxNSwiUmVmZXJlbmNlSWQiOiJiNDk0YjVmMi1hOTg2LTQyNDAtODkxZC0xMzA2YmMwNWFmN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bmluZXR3b3RocmVlLmNvL2Jsb2cvaG93LWdyYW1tYXJseS11c2VzLWFpLXRvLXJldm9sdXRpb25pemUtd3JpdGluZy1hc3Npc3RhbmNlIiwiVXJpU3RyaW5nIjoiaHR0cHM6Ly93d3cubmluZXR3b3RocmVlLmNvL2Jsb2cvaG93LWdyYW1tYXJseS11c2VzLWFpLXRvLXJldm9sdXRpb25pemUtd3JpdGluZy1hc3Npc3RhbmNl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}</w:instrText>
                </w:r>
                <w:r w:rsidRPr="00DB2469">
                  <w:rPr>
                    <w:color w:val="auto"/>
                  </w:rPr>
                  <w:fldChar w:fldCharType="separate"/>
                </w:r>
                <w:r w:rsidR="009725B8">
                  <w:rPr>
                    <w:color w:val="auto"/>
                  </w:rPr>
                  <w:t>(Todorov, 2024)</w:t>
                </w:r>
                <w:r w:rsidRPr="00DB2469">
                  <w:rPr>
                    <w:color w:val="auto"/>
                  </w:rPr>
                  <w:fldChar w:fldCharType="end"/>
                </w:r>
              </w:sdtContent>
            </w:sdt>
          </w:p>
        </w:tc>
      </w:tr>
      <w:tr w:rsidR="0074774A" w:rsidRPr="00DB2469" w14:paraId="15F45485" w14:textId="77777777" w:rsidTr="002F22F8">
        <w:trPr>
          <w:trHeight w:val="58"/>
        </w:trPr>
        <w:tc>
          <w:tcPr>
            <w:tcW w:w="846" w:type="dxa"/>
            <w:gridSpan w:val="2"/>
            <w:vMerge/>
            <w:shd w:val="clear" w:color="auto" w:fill="FFFFFF" w:themeFill="background1"/>
          </w:tcPr>
          <w:p w14:paraId="3F4892CD"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E34A082" w14:textId="005B71E4"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23FE737E" w14:textId="21519121"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FB62E4C" w14:textId="6A8F56A2" w:rsidR="0074774A" w:rsidRPr="00DB2469" w:rsidRDefault="0074774A" w:rsidP="0074774A">
            <w:pPr>
              <w:pStyle w:val="CitaviBibliographySubheading8"/>
              <w:numPr>
                <w:ilvl w:val="0"/>
                <w:numId w:val="2"/>
              </w:numPr>
              <w:ind w:left="322" w:hanging="218"/>
              <w:rPr>
                <w:color w:val="auto"/>
              </w:rPr>
            </w:pPr>
            <w:r w:rsidRPr="00DB2469">
              <w:rPr>
                <w:color w:val="auto"/>
              </w:rPr>
              <w:t>“</w:t>
            </w:r>
            <w:r w:rsidRPr="00DB2469">
              <w:rPr>
                <w:i/>
                <w:iCs/>
                <w:color w:val="auto"/>
              </w:rPr>
              <w:t>Grammarly does an excellent job of keeping its guidance manageable</w:t>
            </w:r>
            <w:r w:rsidRPr="00DB2469">
              <w:rPr>
                <w:color w:val="auto"/>
              </w:rPr>
              <w:t xml:space="preserve">” </w:t>
            </w:r>
            <w:sdt>
              <w:sdtPr>
                <w:rPr>
                  <w:color w:val="auto"/>
                </w:rPr>
                <w:alias w:val="To edit, see citavi.com/edit"/>
                <w:tag w:val="CitaviPlaceholder#89d83fc8-8d34-447d-a583-83bed74aef12"/>
                <w:id w:val="-1816327101"/>
                <w:placeholder>
                  <w:docPart w:val="FEC6EFAC85E24E3D93562034002CDEF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wZWY0ZTE5LTMxY2EtNDU4My1hNTZlLWFhMjQ0YWZhNzY4MiIsIlJhbmdlTGVuZ3RoIjoxNiwiUmVmZXJlbmNlSWQiOiI0MDk0NTNmNi00OGYwLTQ1NWMtODFjNi1lMmNjZGE2Mjk3O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UmF5IiwiTGFzdE5hbWUiOiJSYXZhZ2xpYSIsIlByb3RlY3RlZCI6ZmFsc2UsIlNleCI6MiwiQ3JlYXRlZEJ5IjoiX0phbm5pa2EgU2Now6RmZXIiLCJDcmVhdGVkT24iOiIyMDI1LTA4LTIzVDA4OjQ0OjA1IiwiTW9kaWZpZWRCeSI6Il9KYW5uaWthIFNjaMOkZmVyIiwiSWQiOiIzOGYwMDRlMS0zMzI5LTQ2YzctYmMxZi1hNzdiM2JkMzJlMGUiLCJNb2RpZmllZE9uIjoiMjAyNS0wOC0yM1QwODo0NDowN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9qZjJ0dHZqLmpwZyIsIlVyaVN0cmluZyI6IjQwOTQ1M2Y2LTQ4ZjAtNDU1Yy04MWM2LWUyY2NkYTYyOTc5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OC4wOC4yMDIz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Zm9yYmVzLmNvbS9zaXRlcy9yYXlyYXZhZ2xpYS8yMDIzLzA4LzI4L2dlbmVyYXRpdmUtYWktbWFrZXMtZ3JhbW1hcmx5LWFuLWVzc2VudGlhbC1zdHVkZW50LWxlYXJuaW5nLXRvb2wvIiwiVXJpU3RyaW5nIjoiaHR0cHM6Ly93d3cuZm9yYmVzLmNvbS9zaXRlcy9yYXlyYXZhZ2xpYS8yMDIzLzA4LzI4L2dlbmVyYXRpdmUtYWktbWFrZXMtZ3JhbW1hcmx5LWFuLWVzc2VudGlhbC1zdHVkZW50LWxlYXJuaW5nLXRvb2wv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}</w:instrText>
                </w:r>
                <w:r w:rsidRPr="00DB2469">
                  <w:rPr>
                    <w:color w:val="auto"/>
                  </w:rPr>
                  <w:fldChar w:fldCharType="separate"/>
                </w:r>
                <w:r w:rsidR="009725B8">
                  <w:rPr>
                    <w:color w:val="auto"/>
                  </w:rPr>
                  <w:t>(Ravaglia, 2023)</w:t>
                </w:r>
                <w:r w:rsidRPr="00DB2469">
                  <w:rPr>
                    <w:color w:val="auto"/>
                  </w:rPr>
                  <w:fldChar w:fldCharType="end"/>
                </w:r>
              </w:sdtContent>
            </w:sdt>
          </w:p>
          <w:p w14:paraId="622360BA" w14:textId="029B2C79" w:rsidR="0074774A" w:rsidRPr="00DB2469" w:rsidRDefault="0074774A" w:rsidP="0074774A">
            <w:pPr>
              <w:pStyle w:val="CitaviBibliographySubheading8"/>
              <w:numPr>
                <w:ilvl w:val="0"/>
                <w:numId w:val="2"/>
              </w:numPr>
              <w:ind w:left="322" w:hanging="218"/>
              <w:rPr>
                <w:color w:val="EE0000"/>
              </w:rPr>
            </w:pPr>
            <w:r w:rsidRPr="00DB2469">
              <w:rPr>
                <w:color w:val="auto"/>
              </w:rPr>
              <w:t>The system only operates within the boundaries set by users and respects user agency and authenticity in all its suggestions: “</w:t>
            </w:r>
            <w:r w:rsidRPr="00DB2469">
              <w:rPr>
                <w:i/>
                <w:iCs/>
                <w:color w:val="auto"/>
              </w:rPr>
              <w:t>[…] personalized suggestions that respect user agency and authenticity</w:t>
            </w:r>
            <w:r w:rsidRPr="00DB2469">
              <w:rPr>
                <w:color w:val="auto"/>
              </w:rPr>
              <w:t xml:space="preserve">” </w:t>
            </w:r>
            <w:sdt>
              <w:sdtPr>
                <w:rPr>
                  <w:color w:val="auto"/>
                </w:rPr>
                <w:alias w:val="To edit, see citavi.com/edit"/>
                <w:tag w:val="CitaviPlaceholder#8b067830-9fb1-4344-9ff9-74a2add0db15"/>
                <w:id w:val="-682131918"/>
                <w:placeholder>
                  <w:docPart w:val="D6A0D4FA292746B4B043B3CF89F5B801"/>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ZGQwNzg1LWUzNWEtNGYzYi04OGQ4LTc5N2Y3MWVjNWQwOSIsIlJhbmdlTGVuZ3RoIjoxOSwiUmVmZXJlbmNlSWQiOiI5MWYxZWQ0Ny05MmFmLTRlZjAtYjI5NS0zOWQ5YzkxNzFlY2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ncmFtbWFybHkuY29tL2hjL2VuLXVzL2FydGljbGVzLzE0NTI4ODU3MDE0Mjg1LUludHJvZHVjaW5nLWdlbmVyYXRpdmUtQUktYXNzaXN0YW5jZSIsIlVyaVN0cmluZyI6Imh0dHBzOi8vc3VwcG9ydC5ncmFtbWFybHkuY29tL2hjL2VuLXVzL2FydGljbGVzLzE0NTI4ODU3MDE0Mjg1LUludHJvZHVjaW5nLWdlbmVyYXRpdmUtQUktYXNzaXN0YW5j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}</w:instrText>
                </w:r>
                <w:r w:rsidRPr="00DB2469">
                  <w:rPr>
                    <w:color w:val="auto"/>
                  </w:rPr>
                  <w:fldChar w:fldCharType="separate"/>
                </w:r>
                <w:r w:rsidR="009725B8">
                  <w:rPr>
                    <w:color w:val="auto"/>
                  </w:rPr>
                  <w:t>(Grammarly, n.d.–i)</w:t>
                </w:r>
                <w:r w:rsidRPr="00DB2469">
                  <w:rPr>
                    <w:color w:val="auto"/>
                  </w:rPr>
                  <w:fldChar w:fldCharType="end"/>
                </w:r>
              </w:sdtContent>
            </w:sdt>
          </w:p>
          <w:p w14:paraId="73A18190" w14:textId="61615F60" w:rsidR="0074774A" w:rsidRPr="00DB2469" w:rsidRDefault="0074774A" w:rsidP="0074774A">
            <w:pPr>
              <w:pStyle w:val="CitaviBibliographySubheading8"/>
              <w:numPr>
                <w:ilvl w:val="0"/>
                <w:numId w:val="2"/>
              </w:numPr>
              <w:ind w:left="322" w:hanging="218"/>
              <w:rPr>
                <w:color w:val="auto"/>
              </w:rPr>
            </w:pPr>
            <w:r w:rsidRPr="00DB2469">
              <w:rPr>
                <w:color w:val="auto"/>
              </w:rPr>
              <w:t xml:space="preserve">Grammarly’s GenAI operates under decision rights explicitly delegated by the user and Grammarly’s institutional constraints. Grammarly has an explicit emphasis on user control in working with its GenAI </w:t>
            </w:r>
            <w:sdt>
              <w:sdtPr>
                <w:rPr>
                  <w:color w:val="auto"/>
                </w:rPr>
                <w:alias w:val="To edit, see citavi.com/edit"/>
                <w:tag w:val="CitaviPlaceholder#aefb0a29-6e1c-493c-a80a-8dcf060738bb"/>
                <w:id w:val="-602420220"/>
                <w:placeholder>
                  <w:docPart w:val="D7413AAFADCC40EF97B3072CD9F1ECB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xNjY1NDU5LWVhNjAtNDU3OS05MmJkLWUxZjYwOGY1ZjFhNCIsIlJhbmdlU3RhcnQiOjE4LCJSYW5nZUxlbmd0aCI6NiwiUmVmZXJlbmNlSWQiOiI4ZGQyMmUyOC1jM2E0LTQ3ZWItYmFlNy03YzJhNTI4MzQ0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d3d3LmdyYW1tYXJseS5jb20vdGVybXMtMjAyMiIsIlVyaVN0cmluZyI6Imh0dHBzOi8vd3d3LmdyYW1tYXJseS5jb20vdGVybXMtMjAyM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Db3ZlclBhdGgiOnsiJGlkIjoiMTkiLCIkdHlwZSI6IlN3aXNzQWNhZGVtaWMuQ2l0YXZpLkxpbmtlZFJlc291cmNlLCBTd2lzc0FjYWRlbWljLkNpdGF2aSIsIkxpbmtlZFJlc291cmNlVHlwZSI6MiwiT3JpZ2luYWxTdHJpbmciOiJDOlxcVXNlcnNcXEphbm5pa2EgU2Now6RmZXJcXEFwcERhdGFcXExvY2FsXFxUZW1wXFwzM3hyZDBqZy5qcGciLCJVcmlTdHJpbmciOiIzMDc3ZGNjNS03MDliLTRlOGQtYTk4ZC04MDlkY2JiMmNhNWI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IuMDguMjAyNSIsIkVkaXRvcnMiOltdLCJFdmFsdWF0aW9uQ29tcGxleGl0eSI6MCwiRXZhbHVhdGlvblNvdXJjZVRleHRGb3JtYXQiOjAsIkdyb3VwcyI6W10sIkhhc0xhYmVsMSI6ZmFsc2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mh0dHBzOi8vd3d3LmdyYW1tYXJseS5jb20vYWkvZ2VuZXJhdGl2ZS1haSIsIlVyaVN0cmluZyI6Imh0dHBzOi8vd3d3LmdyYW1tYXJseS5jb20vYWkvZ2VuZXJhdGl2ZS1ha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My4wOC4yMDI1IiwiQXV0aG9ycyI6W3siJHJlZiI6IjcifV0sIkNpdGF0aW9uS2V5VXBkYXRlVHlwZSI6MCwiQ29sbGFib3JhdG9ycyI6W10sIkNvdmVyUGF0aCI6eyIkaWQiOiIyOSIsIiR0eXBlIjoiU3dpc3NBY2FkZW1pYy5DaXRhdmkuTGlua2VkUmVzb3VyY2UsIFN3aXNzQWNhZGVtaWMuQ2l0YXZpIiwiTGlua2VkUmVzb3VyY2VUeXBlIjoyLCJPcmlnaW5hbFN0cmluZyI6IkM6XFxVc2Vyc1xcSmFubmlrYSBTY2jDpGZlclxcQXBwRGF0YVxcTG9jYWxcXFRlbXBcXHZmZDQxaTB5LmpwZyIsIlVyaVN0cmluZyI6ImViNmQwZTUzLWU4ZmEtNGNjYS05ODk3LTRiYzg4YjFhNjgwZi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OC4wNi4yMDI0IiwiRWRpdG9ycyI6W10sIkV2YWx1YXRpb25Db21wbGV4aXR5IjowLCJFdmFsdWF0aW9uU291cmNlVGV4dEZvcm1hdCI6MCwiR3JvdXBzIjpbXSwiSGFzTGFiZWwxIjpmYWxzZSwiSGFzTGFiZWwyIjpmYWxzZSwiS2V5d29yZHMiOltd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93d3cuZ3JhbW1hcmx5LmNvbS9ibG9nL2NvbXBhbnkvZGF0YS1wcml2YWN5LWFuZC11c2VyLWNvbnRyb2wvIiwiVXJpU3RyaW5nIjoiaHR0cHM6Ly93d3cuZ3JhbW1hcmx5LmNvbS9ibG9nL2NvbXBhbnkvZGF0YS1wcml2YWN5LWFuZC11c2VyLWNvbnRyb2wv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}</w:instrText>
                </w:r>
                <w:r w:rsidRPr="00DB2469">
                  <w:rPr>
                    <w:color w:val="auto"/>
                  </w:rPr>
                  <w:fldChar w:fldCharType="separate"/>
                </w:r>
                <w:r w:rsidR="009725B8">
                  <w:rPr>
                    <w:color w:val="auto"/>
                  </w:rPr>
                  <w:t>(Grammarly, n.d.–e, 2022, 2024b)</w:t>
                </w:r>
                <w:r w:rsidRPr="00DB2469">
                  <w:rPr>
                    <w:color w:val="auto"/>
                  </w:rPr>
                  <w:fldChar w:fldCharType="end"/>
                </w:r>
              </w:sdtContent>
            </w:sdt>
          </w:p>
        </w:tc>
      </w:tr>
    </w:tbl>
    <w:bookmarkEnd w:id="3"/>
    <w:p w14:paraId="3AA59745" w14:textId="55170B12" w:rsidR="0076052D" w:rsidRPr="00DB2469" w:rsidRDefault="005E0405" w:rsidP="0076052D">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7</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Pr="00DB2469">
        <w:rPr>
          <w:rFonts w:ascii="Times New Roman" w:eastAsia="Times New Roman" w:hAnsi="Times New Roman" w:cs="Times New Roman"/>
          <w:b/>
          <w:kern w:val="0"/>
          <w:sz w:val="20"/>
          <w:szCs w:val="20"/>
          <w:lang w:eastAsia="ko-KR"/>
          <w14:ligatures w14:val="none"/>
        </w:rPr>
        <w:t>Case Coding Grammarly</w:t>
      </w:r>
    </w:p>
    <w:p w14:paraId="7DA910C6" w14:textId="77777777" w:rsidR="0076052D" w:rsidRPr="00DB2469" w:rsidRDefault="0076052D" w:rsidP="0076052D">
      <w:pPr>
        <w:spacing w:after="240" w:line="480" w:lineRule="auto"/>
        <w:outlineLvl w:val="1"/>
        <w:rPr>
          <w:rFonts w:ascii="Times New Roman" w:eastAsia="Times New Roman" w:hAnsi="Times New Roman" w:cs="Times New Roman"/>
          <w:b/>
          <w:kern w:val="0"/>
          <w:sz w:val="28"/>
          <w:szCs w:val="20"/>
          <w:lang w:eastAsia="ko-KR"/>
          <w14:ligatures w14:val="none"/>
        </w:rPr>
        <w:sectPr w:rsidR="0076052D" w:rsidRPr="00DB2469" w:rsidSect="0076052D">
          <w:pgSz w:w="16838" w:h="11906" w:orient="landscape"/>
          <w:pgMar w:top="1417" w:right="1417" w:bottom="1417" w:left="1134" w:header="708" w:footer="708" w:gutter="0"/>
          <w:cols w:space="708"/>
          <w:docGrid w:linePitch="360"/>
        </w:sectPr>
      </w:pPr>
    </w:p>
    <w:p w14:paraId="59F56C8C" w14:textId="05316839" w:rsidR="0076052D" w:rsidRPr="00DB2469" w:rsidRDefault="00662424" w:rsidP="0076052D">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76052D" w:rsidRPr="00DB2469">
        <w:rPr>
          <w:rFonts w:ascii="Times New Roman" w:eastAsia="Times New Roman" w:hAnsi="Times New Roman" w:cs="Times New Roman"/>
          <w:b/>
          <w:kern w:val="0"/>
          <w:sz w:val="28"/>
          <w:szCs w:val="20"/>
          <w:lang w:eastAsia="ko-KR"/>
          <w14:ligatures w14:val="none"/>
        </w:rPr>
        <w:t xml:space="preserve">.6 </w:t>
      </w:r>
      <w:r w:rsidR="009F232E" w:rsidRPr="00DB2469">
        <w:rPr>
          <w:rFonts w:ascii="Times New Roman" w:eastAsia="Times New Roman" w:hAnsi="Times New Roman" w:cs="Times New Roman"/>
          <w:b/>
          <w:kern w:val="0"/>
          <w:sz w:val="28"/>
          <w:szCs w:val="20"/>
          <w:lang w:eastAsia="ko-KR"/>
          <w14:ligatures w14:val="none"/>
        </w:rPr>
        <w:t>Jasper</w:t>
      </w:r>
      <w:r w:rsidR="00191C80" w:rsidRPr="00DB2469">
        <w:rPr>
          <w:rFonts w:ascii="Times New Roman" w:eastAsia="Times New Roman" w:hAnsi="Times New Roman" w:cs="Times New Roman"/>
          <w:b/>
          <w:kern w:val="0"/>
          <w:sz w:val="28"/>
          <w:szCs w:val="20"/>
          <w:lang w:eastAsia="ko-KR"/>
          <w14:ligatures w14:val="none"/>
        </w:rPr>
        <w:t xml:space="preserve"> AI</w:t>
      </w:r>
      <w:r w:rsidR="0076052D" w:rsidRPr="00DB2469">
        <w:rPr>
          <w:rFonts w:ascii="Times New Roman" w:eastAsia="Times New Roman" w:hAnsi="Times New Roman" w:cs="Times New Roman"/>
          <w:b/>
          <w:kern w:val="0"/>
          <w:sz w:val="28"/>
          <w:szCs w:val="20"/>
          <w:lang w:eastAsia="ko-KR"/>
          <w14:ligatures w14:val="none"/>
        </w:rPr>
        <w:t xml:space="preserve"> (</w:t>
      </w:r>
      <w:r w:rsidR="009F232E" w:rsidRPr="00DB2469">
        <w:rPr>
          <w:rFonts w:ascii="Times New Roman" w:eastAsia="Times New Roman" w:hAnsi="Times New Roman" w:cs="Times New Roman"/>
          <w:b/>
          <w:kern w:val="0"/>
          <w:sz w:val="28"/>
          <w:szCs w:val="20"/>
          <w:lang w:eastAsia="ko-KR"/>
          <w14:ligatures w14:val="none"/>
        </w:rPr>
        <w:t>Jaspe</w:t>
      </w:r>
      <w:r w:rsidR="00191C80" w:rsidRPr="00DB2469">
        <w:rPr>
          <w:rFonts w:ascii="Times New Roman" w:eastAsia="Times New Roman" w:hAnsi="Times New Roman" w:cs="Times New Roman"/>
          <w:b/>
          <w:kern w:val="0"/>
          <w:sz w:val="28"/>
          <w:szCs w:val="20"/>
          <w:lang w:eastAsia="ko-KR"/>
          <w14:ligatures w14:val="none"/>
        </w:rPr>
        <w:t>r</w:t>
      </w:r>
      <w:r w:rsidR="0076052D" w:rsidRPr="00DB2469">
        <w:rPr>
          <w:rFonts w:ascii="Times New Roman" w:eastAsia="Times New Roman" w:hAnsi="Times New Roman" w:cs="Times New Roman"/>
          <w:b/>
          <w:kern w:val="0"/>
          <w:sz w:val="28"/>
          <w:szCs w:val="20"/>
          <w:lang w:eastAsia="ko-KR"/>
          <w14:ligatures w14:val="none"/>
        </w:rPr>
        <w:t>)</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5877D4" w:rsidRPr="00DB2469" w14:paraId="45EDE571" w14:textId="77777777" w:rsidTr="00CA557E">
        <w:trPr>
          <w:cantSplit/>
          <w:trHeight w:val="268"/>
        </w:trPr>
        <w:tc>
          <w:tcPr>
            <w:tcW w:w="14454" w:type="dxa"/>
            <w:gridSpan w:val="5"/>
            <w:shd w:val="clear" w:color="auto" w:fill="A6A6A6" w:themeFill="background1" w:themeFillShade="A6"/>
          </w:tcPr>
          <w:p w14:paraId="3FABD435" w14:textId="77777777" w:rsidR="005877D4" w:rsidRPr="00DB2469" w:rsidRDefault="005877D4" w:rsidP="00CA557E">
            <w:pPr>
              <w:keepNext/>
              <w:jc w:val="center"/>
              <w:rPr>
                <w:rFonts w:ascii="Times New Roman" w:hAnsi="Times New Roman" w:cs="Times New Roman"/>
                <w:sz w:val="20"/>
                <w:szCs w:val="20"/>
              </w:rPr>
            </w:pPr>
          </w:p>
          <w:p w14:paraId="0B0E55D6" w14:textId="2A69D632" w:rsidR="008B5B69" w:rsidRPr="00DB2469" w:rsidRDefault="00BD2D9C" w:rsidP="00BD2D9C">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Jasper AI is a GenAI-based content creation assistant tailored for marketing, communication, and branding use cases. Unlike general-purpose conversational AI models, Jasper is optimized for generating high-quality marketing </w:t>
            </w:r>
            <w:proofErr w:type="gramStart"/>
            <w:r w:rsidRPr="00DB2469">
              <w:rPr>
                <w:rFonts w:ascii="Times New Roman" w:hAnsi="Times New Roman" w:cs="Times New Roman"/>
                <w:sz w:val="20"/>
                <w:szCs w:val="20"/>
              </w:rPr>
              <w:t>copy</w:t>
            </w:r>
            <w:proofErr w:type="gramEnd"/>
            <w:r w:rsidRPr="00DB2469">
              <w:rPr>
                <w:rFonts w:ascii="Times New Roman" w:hAnsi="Times New Roman" w:cs="Times New Roman"/>
                <w:sz w:val="20"/>
                <w:szCs w:val="20"/>
              </w:rPr>
              <w:t xml:space="preserve">, blog posts, social media content, and advertising campaigns that align with brand voice and tone. It is accessible through a dedicated platform, browser extensions, and integrations with popular content management systems and marketing tools. It provides advanced features such as brand style guides, allowing organizations to define and lock in tone, vocabulary, and personality across all AI-generated outputs. Through collaboration tools, Jasper enables teams to co-create, edit, and review content in real time. It also supports multimodal content workflows, including text-to-image generation for visual campaigns, and integrates with SEO optimization features to ensure that created content is both engaging and discoverable </w:t>
            </w:r>
            <w:sdt>
              <w:sdtPr>
                <w:rPr>
                  <w:rFonts w:ascii="Times New Roman" w:hAnsi="Times New Roman" w:cs="Times New Roman"/>
                  <w:sz w:val="20"/>
                  <w:szCs w:val="20"/>
                </w:rPr>
                <w:alias w:val="To edit, see citavi.com/edit"/>
                <w:tag w:val="CitaviPlaceholder#4e034931-a104-436a-bb8d-a7fb1366413d"/>
                <w:id w:val="-810942785"/>
                <w:placeholder>
                  <w:docPart w:val="DefaultPlaceholder_-1854013440"/>
                </w:placeholder>
              </w:sdtPr>
              <w:sdtEndPr/>
              <w:sdtContent>
                <w:r w:rsidRPr="00DB2469">
                  <w:rPr>
                    <w:rFonts w:ascii="Times New Roman" w:hAnsi="Times New Roman" w:cs="Times New Roman"/>
                    <w:sz w:val="20"/>
                    <w:szCs w:val="20"/>
                  </w:rPr>
                  <w:fldChar w:fldCharType="begin"/>
                </w:r>
                <w:r w:rsidR="00F17675">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yZGE1NTI2LTM0OGYtNDcwNS1hMDhjLTU2YTgzNTM0M2VjYyIsIlJhbmdlTGVuZ3RoIjoxMCwiUmVmZXJlbmNlSWQiOiJiNjZhYzE0My1iNjM5LTQzZWQtYWY4NC0xNjQ4MGMzNGNj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mcmVlbGFuY2Vycy1odWIvaS10cmllZC1qYXNwZXJzLW5ldy1haS1hZ2VudC1mb3ItY29udGVudC1iMWRkZTkyZDc2NTgiLCJVcmlTdHJpbmciOiJodHRwczovL21lZGl1bS5jb20vZnJlZWxhbmNlcnMtaHViL2ktdHJpZWQtamFzcGVycy1uZXctYWktYWdlbnQtZm9yLWNvbnRlbnQtYjFkZGU5MmQ3NjU4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zE6MzciLCJNb2RpZmllZEJ5IjoiX1BoaWxpcHAgSGFuc21laWVyIiwiSWQiOiJmMzQzZmU3YS01YjEyLTQyMmQtOTNlZi0xOWMzY2ExZjRkNGEiLCJNb2RpZmllZE9uIjoiMjAyNS0wOC0yNFQxMjozMTozNyIsIlByb2plY3QiOnsiJHJlZiI6IjgifX1dLCJPbmxpbmVBZGRyZXNzIjoiaHR0cHM6Ly9tZWRpdW0uY29tL2ZyZWVsYW5jZXJzLWh1Yi9pLXRyaWVkLWphc3BlcnMtbmV3LWFpLWFnZW50LWZvci1jb250ZW50LWIxZGRlOTJkNzY1OCIsIk9yZ2FuaXphdGlvbnMiOlt7IiRpZCI6IjEy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mJ2cC5jb20vbmV3cy9ob3ctamFzcGVyLWlzLW1ha2luZy1haS10aGUtZnV0dXJlLW9mLWNvbnRlbnQtY3JlYXRpb24iLCJVcmlTdHJpbmciOiJodHRwczovL3d3dy5idnAuY29tL25ld3MvaG93LWphc3Blci1pcy1tYWtpbmctYWktdGhlLWZ1dHVyZS1vZi1jb250ZW50LWNyZWF0aW9u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Mi8wOC8yMDI1IiwiQXV0aG9ycyI6W3siJGlkIjoiMjkiLCIkdHlwZSI6IlN3aXNzQWNhZGVtaWMuQ2l0YXZpLlBlcnNvbiwgU3dpc3NBY2FkZW1pYy5DaXRhdmkiLCJGaXJzdE5hbWUiOiJLcmlzdGEiLCJMYXN0TmFtZSI6IkRveWxlIiwiUHJvdGVjdGVkIjpmYWxzZSwiU2V4IjoxLCJDcmVhdGVkQnkiOiJfSmFubmlrYSBTY2jDpGZlciIsIkNyZWF0ZWRPbiI6IjIwMjYtMDctMjdUMDk6MTY6MTIiLCJNb2RpZmllZEJ5IjoiX0phbm5pa2EgU2Now6RmZXIiLCJJZCI6IjkxODc5YjM2LTEwNjQtNDcwMy05ZDdmLTk2MTgwODA4MThjNSIsIk1vZGlmaWVkT24iOiIyMDI2LTA3LTI3VDA5OjE2OjEy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d3d3Lmphc3Blci5haS9ibG9nL2FpLXByb21wdHMtZm9yLWJ1c2luZXNzIiwiVXJpU3RyaW5nIjoiaHR0cHM6Ly93d3cuamFzcGVyLmFpL2Jsb2cvYWktcHJvbXB0cy1mb3ItYnVzaW5lc3M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jowMTo0NCIsIk1vZGlmaWVkQnkiOiJfUGhpbGlwcCBIYW5zbWVpZXIiLCJJZCI6IjBiZWQ5NTIzLWMxM2UtNGVmZS1hNDhmLWMyZTMwY2Y1NTQ5YSIsIk1vZGlmaWVkT24iOiIyMDI1LTA4LTIzVDEyOjAxOjQ0IiwiUHJvamVjdCI6eyIkcmVmIjoiOCJ9fV0sIk9ubGluZUFkZHJlc3MiOiJodHRwczovL3d3dy5qYXNwZXIuYWkvYmxvZy9haS1wcm9tcHRzLWZvci1idXNpbmVzcyIsIk9yZ2FuaXphdGlvbnMiOlt7IiRpZCI6IjMz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(Bal, 2025; Dholakia &amp; Deeter, 2022; Doyle, 2023; Jasper, n.d.–d, 2024b; Young, 2025)</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3CACA2CA" w14:textId="6DC25889" w:rsidR="008B5B69" w:rsidRPr="00DB2469" w:rsidRDefault="008B5B69" w:rsidP="00CA557E">
            <w:pPr>
              <w:keepNext/>
              <w:jc w:val="center"/>
              <w:rPr>
                <w:rFonts w:ascii="Times New Roman" w:hAnsi="Times New Roman" w:cs="Times New Roman"/>
                <w:sz w:val="20"/>
                <w:szCs w:val="20"/>
              </w:rPr>
            </w:pPr>
          </w:p>
        </w:tc>
      </w:tr>
      <w:tr w:rsidR="0032568D" w:rsidRPr="00DB2469" w14:paraId="2B418245" w14:textId="77777777" w:rsidTr="00DB7721">
        <w:trPr>
          <w:cantSplit/>
          <w:trHeight w:val="268"/>
        </w:trPr>
        <w:tc>
          <w:tcPr>
            <w:tcW w:w="846" w:type="dxa"/>
            <w:gridSpan w:val="2"/>
            <w:shd w:val="clear" w:color="auto" w:fill="A6A6A6" w:themeFill="background1" w:themeFillShade="A6"/>
          </w:tcPr>
          <w:p w14:paraId="4E3FD8D9" w14:textId="77777777" w:rsidR="0032568D" w:rsidRPr="00DB2469" w:rsidRDefault="0032568D" w:rsidP="00CA557E">
            <w:pPr>
              <w:keepNext/>
              <w:rPr>
                <w:rFonts w:ascii="Times New Roman" w:hAnsi="Times New Roman" w:cs="Times New Roman"/>
                <w:b/>
                <w:bCs/>
              </w:rPr>
            </w:pPr>
          </w:p>
        </w:tc>
        <w:tc>
          <w:tcPr>
            <w:tcW w:w="5386" w:type="dxa"/>
            <w:shd w:val="clear" w:color="auto" w:fill="A6A6A6" w:themeFill="background1" w:themeFillShade="A6"/>
          </w:tcPr>
          <w:p w14:paraId="026ECCB6" w14:textId="77777777" w:rsidR="0032568D" w:rsidRPr="00DB2469" w:rsidRDefault="0032568D"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6FB012D1" w14:textId="77777777" w:rsidR="0032568D" w:rsidRPr="00DB2469" w:rsidRDefault="0032568D" w:rsidP="00DB7721">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50CEDEAD" w14:textId="77777777" w:rsidR="0032568D" w:rsidRPr="00DB2469" w:rsidRDefault="0032568D"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DB2469" w14:paraId="3C4DD1EB" w14:textId="77777777" w:rsidTr="00DB7721">
        <w:trPr>
          <w:cantSplit/>
          <w:trHeight w:val="171"/>
        </w:trPr>
        <w:tc>
          <w:tcPr>
            <w:tcW w:w="421" w:type="dxa"/>
            <w:vMerge w:val="restart"/>
            <w:shd w:val="clear" w:color="auto" w:fill="F2F2F2" w:themeFill="background1" w:themeFillShade="F2"/>
            <w:textDirection w:val="btLr"/>
            <w:vAlign w:val="center"/>
          </w:tcPr>
          <w:p w14:paraId="0B2F485E" w14:textId="2AA480CF" w:rsidR="0074774A" w:rsidRPr="00DB2469" w:rsidRDefault="0074774A" w:rsidP="0074774A">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2FF7F393" w14:textId="687F0E4C"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5648156F" w14:textId="5A67EE0A"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266B24A8" w14:textId="6BDB6BD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EE9F602" w14:textId="099CF66A" w:rsidR="0074774A" w:rsidRPr="00DB2469" w:rsidRDefault="0074774A" w:rsidP="0074774A">
            <w:pPr>
              <w:pStyle w:val="Text"/>
              <w:numPr>
                <w:ilvl w:val="0"/>
                <w:numId w:val="1"/>
              </w:numPr>
              <w:spacing w:after="0" w:line="240" w:lineRule="auto"/>
              <w:ind w:left="318" w:hanging="218"/>
              <w:rPr>
                <w:b/>
                <w:bCs/>
              </w:rPr>
            </w:pPr>
            <w:r w:rsidRPr="00DB2469">
              <w:t xml:space="preserve">Value emerges through user interaction and creative outputs </w:t>
            </w:r>
            <w:sdt>
              <w:sdtPr>
                <w:alias w:val="To edit, see citavi.com/edit"/>
                <w:tag w:val="CitaviPlaceholder#68a37ce3-c36d-4393-90b6-5875df978599"/>
                <w:id w:val="25146401"/>
                <w:placeholder>
                  <w:docPart w:val="7E814E7843BF4019ABFCAEDBDB68D6FC"/>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MWM3NTU2LTQ3OWQtNGRmOC05YjNiLWI0MDFkM2FkY2I0NyIsIlJhbmdlU3RhcnQiOjEwLCJSYW5nZUxlbmd0aCI6MjUsIlJlZmVyZW5jZUlkIjoiYjVkMDJkOGUtMDc2Zi00ZDBiLTg1YjMtODhkY2EzMDQ0MWFl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YnZwLmNvbS9uZXdzL2hvdy1qYXNwZXItaXMtbWFraW5nLWFpLXRoZS1mdXR1cmUtb2YtY29udGVudC1jcmVhdGlvbiIsIlVyaVN0cmluZyI6Imh0dHBzOi8vd3d3LmJ2cC5jb20vbmV3cy9ob3ctamFzcGVyLWlzLW1ha2luZy1haS10aGUtZnV0dXJlLW9mLWNvbnRlbnQtY3JlYXRpb24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IvMDgvMjAyNSIsIkF1dGhvcnMiOlt7IiRpZCI6IjE5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21lZGl1bS5jb20vZnJlZWxhbmNlcnMtaHViL2ktdHJpZWQtamFzcGVycy1uZXctYWktYWdlbnQtZm9yLWNvbnRlbnQtYjFkZGU5MmQ3NjU4IiwiVXJpU3RyaW5nIjoiaHR0cHM6Ly9tZWRpdW0uY29tL2ZyZWVsYW5jZXJzLWh1Yi9pLXRyaWVkLWphc3BlcnMtbmV3LWFpLWFnZW50LWZvci1jb250ZW50LWIxZGRlOTJkNzY1O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Ny4wNy4yMDI2IiwiQXV0aG9ycyI6W3siJGlkIjoiMjkiLCIkdHlwZSI6IlN3aXNzQWNhZGVtaWMuQ2l0YXZpLlBlcnNvbiwgU3dpc3NBY2FkZW1pYy5DaXRhdmkiLCJMYXN0TmFtZSI6Ikphc3BlciIsIlByb3RlY3RlZCI6ZmFsc2UsIlNleCI6MCwiQ3JlYXRlZEJ5IjoiX1BoaWxpcHAgSGFuc21laWVyIiwiQ3JlYXRlZE9uIjoiMjAyNS0wOC0yM1QxMTozNzozNyIsIk1vZGlmaWVkQnkiOiJfUGhpbGlwcCBIYW5zbWVpZXIiLCJJZCI6IjdhY2QyOTdhLWRhMjctNDViNi04NTllLTRlNjc4NzY1OTliMiIsIk1vZGlmaWVkT24iOiIyMDI1LTA4LTIzVDExOjM3OjM3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d3d3Lmphc3Blci5haS8iLCJVcmlTdHJpbmciOiJodHRwczovL3d3dy5qYXNwZXIuYWkv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}</w:instrText>
                </w:r>
                <w:r w:rsidRPr="00DB2469">
                  <w:fldChar w:fldCharType="separate"/>
                </w:r>
                <w:r w:rsidR="009725B8">
                  <w:t>(Bal, 2025; Dholakia &amp; Deeter, 2022; Jasper, n.d.–d)</w:t>
                </w:r>
                <w:r w:rsidRPr="00DB2469">
                  <w:fldChar w:fldCharType="end"/>
                </w:r>
              </w:sdtContent>
            </w:sdt>
          </w:p>
          <w:p w14:paraId="776A18FE" w14:textId="44820CF1" w:rsidR="0074774A" w:rsidRPr="00DB2469" w:rsidRDefault="0074774A" w:rsidP="0074774A">
            <w:pPr>
              <w:pStyle w:val="Text"/>
              <w:numPr>
                <w:ilvl w:val="0"/>
                <w:numId w:val="1"/>
              </w:numPr>
              <w:spacing w:after="0" w:line="240" w:lineRule="auto"/>
              <w:ind w:left="318" w:hanging="218"/>
              <w:rPr>
                <w:b/>
                <w:bCs/>
              </w:rPr>
            </w:pPr>
            <w:r w:rsidRPr="00DB2469">
              <w:t xml:space="preserve">Jasper presents Jasper AI as an assistant/ agent that augments human work rather than as a standalone source of value </w:t>
            </w:r>
            <w:sdt>
              <w:sdtPr>
                <w:alias w:val="To edit, see citavi.com/edit"/>
                <w:tag w:val="CitaviPlaceholder#2d3835f2-9ada-4294-828e-7f094a9ed697"/>
                <w:id w:val="374288063"/>
                <w:placeholder>
                  <w:docPart w:val="7E814E7843BF4019ABFCAEDBDB68D6FC"/>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jNjE2MDM2LWY3ZjYtNDI1Yi1iNzk0LWE4OTA5Y2VhYTIwNiIsIlJhbmdlU3RhcnQiOjE1LCJSYW5nZUxlbmd0aCI6NywiUmVmZXJlbmNlSWQiOiI2YTNhZTYzMi1hZjNkLTRkYTMtYjQ5Ny1lMmE2YzkyNWE5Z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ibG9nL2hvdy10by1hdXRvbWF0ZS15b3VyLXdvcmtmbG93cy13aXRoLWFpIiwiVXJpU3RyaW5nIjoiaHR0cHM6Ly93d3cuamFzcGVyLmFpL2Jsb2cvaG93LXRvLWF1dG9tYXRlLXlvdXItd29ya2Zsb3dzLXdpdGgtYW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yNDo0OSIsIk1vZGlmaWVkQnkiOiJfUGhpbGlwcCBIYW5zbWVpZXIiLCJJZCI6IjE2ZjdlYjhlLTdiMGMtNDk2MS04ODJkLWFlMzE4YTU1OGI2YSIsIk1vZGlmaWVkT24iOiIyMDI1LTA4LTI0VDEyOjI0OjQ5IiwiUHJvamVjdCI6eyIkcmVmIjoiOCJ9fV0sIk9ubGluZUFkZHJlc3MiOiJodHRwczovL3d3dy5qYXNwZXIuYWkvYmxvZy9ob3ctdG8tYXV0b21hdGUteW91ci13b3JrZmxvd3Mtd2l0aC1haS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amFzcGVyLmFpL2FnZW50cyIsIlVyaVN0cmluZyI6Imh0dHBzOi8vd3d3Lmphc3Blci5haS9hZ2VudHM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aHR0cHM6Ly93d3cuamFzcGVyLmFpL2Jsb2cvaW50cm9kdWNpbmctZmlyc3QtbXVsdGktYWdlbnQtcGxhdGZvcm0tYnVpbHQtZm9yLW1hcmtldGVycyIsIlVyaVN0cmluZyI6Imh0dHBzOi8vd3d3Lmphc3Blci5haS9ibG9nL2ludHJvZHVjaW5nLWZpcnN0LW11bHRpLWFnZW50LXBsYXRmb3JtLWJ1aWx0LWZvci1tYXJrZXRlcnM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}</w:instrText>
                </w:r>
                <w:r w:rsidRPr="00DB2469">
                  <w:fldChar w:fldCharType="separate"/>
                </w:r>
                <w:r w:rsidR="009725B8">
                  <w:t>(Jasper, n.d.–g, 2024b; Young, 2025)</w:t>
                </w:r>
                <w:r w:rsidRPr="00DB2469">
                  <w:fldChar w:fldCharType="end"/>
                </w:r>
              </w:sdtContent>
            </w:sdt>
          </w:p>
        </w:tc>
      </w:tr>
      <w:tr w:rsidR="0074774A" w:rsidRPr="00DB2469" w14:paraId="7E4D9286" w14:textId="77777777" w:rsidTr="00DB7721">
        <w:trPr>
          <w:cantSplit/>
          <w:trHeight w:val="171"/>
        </w:trPr>
        <w:tc>
          <w:tcPr>
            <w:tcW w:w="421" w:type="dxa"/>
            <w:vMerge/>
            <w:shd w:val="clear" w:color="auto" w:fill="F2F2F2" w:themeFill="background1" w:themeFillShade="F2"/>
            <w:textDirection w:val="btLr"/>
            <w:vAlign w:val="center"/>
          </w:tcPr>
          <w:p w14:paraId="107AF1C6"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579A04C2"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AB5596C" w14:textId="5959A0F0" w:rsidR="0074774A" w:rsidRPr="00DB2469" w:rsidRDefault="0074774A" w:rsidP="0074774A">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2A3460FF" w14:textId="6605C13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3679EB88" w14:textId="6E8F43DA" w:rsidR="0074774A" w:rsidRPr="00DB2469" w:rsidRDefault="0074774A" w:rsidP="0074774A">
            <w:pPr>
              <w:pStyle w:val="Text"/>
              <w:numPr>
                <w:ilvl w:val="0"/>
                <w:numId w:val="1"/>
              </w:numPr>
              <w:spacing w:after="0" w:line="240" w:lineRule="auto"/>
              <w:ind w:left="318" w:hanging="218"/>
            </w:pPr>
            <w:r w:rsidRPr="00DB2469">
              <w:t xml:space="preserve">Jasper AI is visible and partially tangible on a device, yet intangible as a service </w:t>
            </w:r>
            <w:sdt>
              <w:sdtPr>
                <w:alias w:val="To edit, see citavi.com/edit"/>
                <w:tag w:val="CitaviPlaceholder#786d9b38-ebf1-47d6-8263-a33c1f3ef22f"/>
                <w:id w:val="-1367209519"/>
                <w:placeholder>
                  <w:docPart w:val="F4BF65EC952049DD988AA61B4A54BA94"/>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kMWNmMTUzLTk3ZjktNDA3My04NTJkLTgwYjZmZDBiMzcyZSIsIlJhbmdlU3RhcnQiOjI0LCJSYW5nZUxlbmd0aCI6MTcsIlJlZmVyZW5jZUlkIjoiNmMzMTk4NzctZjRjNS00MzI1LTk4ZTgtMzdjNzFkZDFlYWU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qYXNwZXIuYWkvIiwiVXJpU3RyaW5nIjoiaHR0cHM6Ly93d3cuamFzcGVyLmFp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mJ2cC5jb20vbmV3cy9ob3ctamFzcGVyLWlzLW1ha2luZy1haS10aGUtZnV0dXJlLW9mLWNvbnRlbnQtY3JlYXRpb24iLCJVcmlTdHJpbmciOiJodHRwczovL3d3dy5idnAuY29tL25ld3MvaG93LWphc3Blci1pcy1tYWtpbmctYWktdGhlLWZ1dHVyZS1vZi1jb250ZW50LWNyZWF0aW9u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}</w:instrText>
                </w:r>
                <w:r w:rsidRPr="00DB2469">
                  <w:fldChar w:fldCharType="separate"/>
                </w:r>
                <w:r w:rsidR="009725B8">
                  <w:t>(Dholakia &amp; Deeter, 2022; Jasper, n.d.–d)</w:t>
                </w:r>
                <w:r w:rsidRPr="00DB2469">
                  <w:fldChar w:fldCharType="end"/>
                </w:r>
              </w:sdtContent>
            </w:sdt>
          </w:p>
        </w:tc>
      </w:tr>
      <w:tr w:rsidR="0074774A" w:rsidRPr="00DB2469" w14:paraId="4ED21921" w14:textId="77777777" w:rsidTr="00DB7721">
        <w:trPr>
          <w:cantSplit/>
          <w:trHeight w:val="170"/>
        </w:trPr>
        <w:tc>
          <w:tcPr>
            <w:tcW w:w="421" w:type="dxa"/>
            <w:vMerge/>
            <w:shd w:val="clear" w:color="auto" w:fill="F2F2F2" w:themeFill="background1" w:themeFillShade="F2"/>
          </w:tcPr>
          <w:p w14:paraId="00FB21E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D4F90AD"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06E11D2" w14:textId="6ECF99E2"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09AE637C" w14:textId="600A146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22B3663" w14:textId="427B33DF" w:rsidR="0074774A" w:rsidRPr="00DB2469" w:rsidRDefault="0074774A" w:rsidP="0074774A">
            <w:pPr>
              <w:pStyle w:val="Text"/>
              <w:numPr>
                <w:ilvl w:val="0"/>
                <w:numId w:val="1"/>
              </w:numPr>
              <w:spacing w:after="0" w:line="240" w:lineRule="auto"/>
              <w:ind w:left="318" w:hanging="218"/>
            </w:pPr>
            <w:r w:rsidRPr="00DB2469">
              <w:t xml:space="preserve">Jasper’s AI models are integrated with user creativity, intent, and other design resources </w:t>
            </w:r>
            <w:sdt>
              <w:sdtPr>
                <w:alias w:val="To edit, see citavi.com/edit"/>
                <w:tag w:val="CitaviPlaceholder#2779b84a-1524-4fea-a88d-5943d653e530"/>
                <w:id w:val="-1848700005"/>
                <w:placeholder>
                  <w:docPart w:val="412B18ED208B4FBCBD3BAC12B7262E77"/>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mMGI4N2U5LWQ4YjUtNDNmYS05Zjg2LTUxMmE1Y2Y2YzJjZi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mNhODk1OGVkLWFlYzYtNDQ5Yy1hNjU5LWFmNDcxNTc4NDI3MSIsIlJhbmdlU3RhcnQiOjI0LCJSYW5nZUxlbmd0aCI6MTksIlJlZmVyZW5jZUlkIjoiMjlhYTQ0OWMtNTIwNC00ZjdmLWIxNDctNDA0YzI5MGI1YmRk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IvMDgvMjAyNSIsIkF1dGhvcnMiOlt7IiRpZCI6IjE5IiwiJHR5cGUiOiJTd2lzc0FjYWRlbWljLkNpdGF2aS5QZXJzb24sIFN3aXNzQWNhZGVtaWMuQ2l0YXZpIiwiTGFzdE5hbWUiOiJKYW1lcycgUm9vbSIsIlByb3RlY3RlZCI6ZmFsc2UsIlNleCI6MCwiQ3JlYXRlZEJ5IjoiX1BoaWxpcHAgSGFuc21laWVyIiwiQ3JlYXRlZE9uIjoiMjAyNS0wOC0yM1QxMToxNzozOSIsIk1vZGlmaWVkQnkiOiJfUGhpbGlwcCBIYW5zbWVpZXIiLCJJZCI6ImYzNTkyNmM0LTZmM2ItNDIzMi05NzdjLThhOTNkODcxMDYzOCIsIk1vZGlmaWVkT24iOiIyMDI1LTA4LTIzVDExOjE3OjM5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cHViLmFpbWluZC5zby9qYXNwZXItYWktdGhlLXdyaXRpbmctYXNzaXN0YW50LWZvci1hLW5ldy1lcmEtYWMxZjNiODVlYmNhIiwiVXJpU3RyaW5nIjoiaHR0cHM6Ly9wdWIuYWltaW5kLnNvL2phc3Blci1haS10aGUtd3JpdGluZy1hc3Npc3RhbnQtZm9yLWEtbmV3LWVyYS1hYzFmM2I4NWViY2E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xNzoyMiIsIk1vZGlmaWVkQnkiOiJfUGhpbGlwcCBIYW5zbWVpZXIiLCJJZCI6IjM3NDQ1NGFhLWY1ZWQtNDVmOC1hMzRlLTcyMzgyNTIyZjcxYyIsIk1vZGlmaWVkT24iOiIyMDI1LTA4LTIzVDExOjE3OjIyIiwiUHJvamVjdCI6eyIkcmVmIjoiOCJ9fV0sIk9ubGluZUFkZHJlc3MiOiJodHRwczovL3B1Yi5haW1pbmQuc28vamFzcGVyLWFpLXRoZS13cml0aW5nLWFzc2lzdGFudC1mb3ItYS1uZXctZXJhLWFjMWYzYjg1ZWJjYSIsIk9yZ2FuaXphdGlvbnMiOlt7IiRpZCI6IjIz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Mi8wOC8yMDI1IiwiQXV0aG9ycyI6W3siJGlkIjoiMjkiLCIkdHlwZSI6IlN3aXNzQWNhZGVtaWMuQ2l0YXZpLlBlcnNvbiwgU3dpc3NBY2FkZW1pYy5DaXRhdmkiLCJMYXN0TmFtZSI6Ikphc3BlciIsIlByb3RlY3RlZCI6ZmFsc2UsIlNleCI6MCwiQ3JlYXRlZEJ5IjoiX1BoaWxpcHAgSGFuc21laWVyIiwiQ3JlYXRlZE9uIjoiMjAyNS0wOC0yM1QxMTozNzozNyIsIk1vZGlmaWVkQnkiOiJfUGhpbGlwcCBIYW5zbWVpZXIiLCJJZCI6IjdhY2QyOTdhLWRhMjctNDViNi04NTllLTRlNjc4NzY1OTliMiIsIk1vZGlmaWVkT24iOiIyMDI1LTA4LTIzVDExOjM3OjM3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d3d3Lmphc3Blci5haS9ibG9nL2hvdy1kb2VzLWdlbmVyYXRpdmUtYWktd29yayIsIlVyaVN0cmluZyI6Imh0dHBzOi8vd3d3Lmphc3Blci5haS9ibG9nL2hvdy1kb2VzLWdlbmVyYXRpdmUtYWktd29yay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zOjQ2IiwiTW9kaWZpZWRCeSI6Il9QaGlsaXBwIEhhbnNtZWllciIsIklkIjoiZmI3MjQxNTktNWY4MS00YWU3LWFlYTMtNDE3OTc1OTdiNGE0IiwiTW9kaWZpZWRPbiI6IjIwMjUtMDgtMjRUMTI6NTM6NDYiLCJQcm9qZWN0Ijp7IiRyZWYiOiI4In19XSwiT25saW5lQWRkcmVzcyI6Imh0dHBzOi8vd3d3Lmphc3Blci5haS9ibG9nL2hvdy1kb2VzLWdlbmVyYXRpdmUtYWktd29yayIsIk9yZ2FuaXphdGlvbnMiOlt7IiRpZCI6IjMz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}</w:instrText>
                </w:r>
                <w:r w:rsidRPr="00DB2469">
                  <w:fldChar w:fldCharType="separate"/>
                </w:r>
                <w:r w:rsidR="009725B8">
                  <w:t>(Dholakia &amp; Deeter, 2022; James' Room, 2023; Jasper, 2024a)</w:t>
                </w:r>
                <w:r w:rsidRPr="00DB2469">
                  <w:fldChar w:fldCharType="end"/>
                </w:r>
              </w:sdtContent>
            </w:sdt>
          </w:p>
        </w:tc>
      </w:tr>
      <w:tr w:rsidR="0074774A" w:rsidRPr="00DB2469" w14:paraId="49CCEB43" w14:textId="77777777" w:rsidTr="00DB7721">
        <w:trPr>
          <w:cantSplit/>
          <w:trHeight w:val="170"/>
        </w:trPr>
        <w:tc>
          <w:tcPr>
            <w:tcW w:w="421" w:type="dxa"/>
            <w:vMerge/>
            <w:shd w:val="clear" w:color="auto" w:fill="F2F2F2" w:themeFill="background1" w:themeFillShade="F2"/>
          </w:tcPr>
          <w:p w14:paraId="6D1AE46C"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BBA077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6ABDEA73" w14:textId="59B163FB"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12D825C8" w14:textId="73189124"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92E21A2" w14:textId="061A5BEE" w:rsidR="0074774A" w:rsidRPr="00DB2469" w:rsidRDefault="0074774A" w:rsidP="0074774A">
            <w:pPr>
              <w:pStyle w:val="Text"/>
              <w:numPr>
                <w:ilvl w:val="0"/>
                <w:numId w:val="1"/>
              </w:numPr>
              <w:spacing w:after="0" w:line="240" w:lineRule="auto"/>
              <w:ind w:left="318" w:hanging="218"/>
            </w:pPr>
            <w:r w:rsidRPr="00DB2469">
              <w:t xml:space="preserve">Jasper AI recombines operand resources (such as text or image data) with operand data (e.g., algorithms) to generate other resources </w:t>
            </w:r>
            <w:sdt>
              <w:sdtPr>
                <w:alias w:val="To edit, see citavi.com/edit"/>
                <w:tag w:val="CitaviPlaceholder#f9a9911d-e741-49e8-a030-f782ca3626c5"/>
                <w:id w:val="-1109273595"/>
                <w:placeholder>
                  <w:docPart w:val="BE6BC03EA786419FB609FF1FDD955F00"/>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2OGZkMmY5LTAxM2YtNDYxZi05Njc3LTgxOWE1ZjcyMGI4Yy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mRmNmUzMjRmLWUwODItNDhjMy05NzcyLWQxZTBjODQzODIxMiIsIlJhbmdlU3RhcnQiOjI0LCJSYW5nZUxlbmd0aCI6MTYsIlJlZmVyZW5jZUlkIjoiZDc2NTcwZmYtMDkyMS00NzEyLWExYzgtMWYwMGIxOTliYWFm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pZCI6IjE5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qYXNwZXIuYWkvdG9vbHMvcGFyYXBocmFzaW5nLXRvb2wiLCJVcmlTdHJpbmciOiJodHRwczovL3d3dy5qYXNwZXIuYWkvdG9vbHMvcGFyYXBocmFzaW5nLXRvb2w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mh0dHBzOi8vd3d3Lmphc3Blci5haS9ibG9nL2hvdy1kb2VzLWdlbmVyYXRpdmUtYWktd29yayIsIlVyaVN0cmluZyI6Imh0dHBzOi8vd3d3Lmphc3Blci5haS9ibG9nL2hvdy1kb2VzLWdlbmVyYXRpdmUtYWktd29yay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zOjQ2IiwiTW9kaWZpZWRCeSI6Il9QaGlsaXBwIEhhbnNtZWllciIsIklkIjoiZmI3MjQxNTktNWY4MS00YWU3LWFlYTMtNDE3OTc1OTdiNGE0IiwiTW9kaWZpZWRPbiI6IjIwMjUtMDgtMjRUMTI6NTM6NDYiLCJQcm9qZWN0Ijp7IiRyZWYiOiI4In19XSwiT25saW5lQWRkcmVzcyI6Imh0dHBzOi8vd3d3Lmphc3Blci5haS9ibG9nL2hvdy1kb2VzLWdlbmVyYXRpdmUtYWktd29yayIsIk9yZ2FuaXphdGlvbnMiOlt7IiRpZCI6IjMx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}</w:instrText>
                </w:r>
                <w:r w:rsidRPr="00DB2469">
                  <w:fldChar w:fldCharType="separate"/>
                </w:r>
                <w:r w:rsidR="009725B8">
                  <w:t>(Dholakia &amp; Deeter, 2022; Jasper, n.d.–f, 2024a)</w:t>
                </w:r>
                <w:r w:rsidRPr="00DB2469">
                  <w:fldChar w:fldCharType="end"/>
                </w:r>
              </w:sdtContent>
            </w:sdt>
          </w:p>
        </w:tc>
      </w:tr>
      <w:tr w:rsidR="0074774A" w:rsidRPr="00DB2469" w14:paraId="5EA90078" w14:textId="77777777" w:rsidTr="00DB7721">
        <w:trPr>
          <w:cantSplit/>
          <w:trHeight w:val="170"/>
        </w:trPr>
        <w:tc>
          <w:tcPr>
            <w:tcW w:w="421" w:type="dxa"/>
            <w:vMerge/>
            <w:shd w:val="clear" w:color="auto" w:fill="F2F2F2" w:themeFill="background1" w:themeFillShade="F2"/>
          </w:tcPr>
          <w:p w14:paraId="556A580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BBF296E"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1FA53F99" w14:textId="3C5EABD7"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218593F2" w14:textId="36B5E4F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C8969B5" w14:textId="05060F5F" w:rsidR="0074774A" w:rsidRPr="00DB2469" w:rsidRDefault="0074774A" w:rsidP="0074774A">
            <w:pPr>
              <w:pStyle w:val="Text"/>
              <w:numPr>
                <w:ilvl w:val="0"/>
                <w:numId w:val="1"/>
              </w:numPr>
              <w:spacing w:after="0" w:line="240" w:lineRule="auto"/>
              <w:ind w:left="318" w:hanging="218"/>
            </w:pPr>
            <w:r w:rsidRPr="00DB2469">
              <w:t xml:space="preserve">Regularly updated with new features, models, and training data </w:t>
            </w:r>
            <w:sdt>
              <w:sdtPr>
                <w:alias w:val="To edit, see citavi.com/edit"/>
                <w:tag w:val="CitaviPlaceholder#1ad23685-62eb-4351-bdfb-f64d250b1da5"/>
                <w:id w:val="47503115"/>
                <w:placeholder>
                  <w:docPart w:val="A9466B233BC541ADBB38960679C3A66F"/>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5YWQwZTYyLWYwZTYtNDVlNi04NzgxLTk5NDg3MjE5ZDE4ZCIsIlJhbmdlTGVuZ3RoIjoxNiwiUmVmZXJlbmNlSWQiOiJjOTFmNTVmYi1lZmFkLTQ1ZDYtOTQ2My01ZjMyYTA4MzA5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90b3BpY3MvcHJvZHVjdC11cGRhdGVzIiwiVXJpU3RyaW5nIjoiaHR0cHM6Ly93d3cuamFzcGVyLmFpL3RvcGljcy9wcm9kdWN0LXVwZGF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NjoxNSIsIk1vZGlmaWVkQnkiOiJfUGhpbGlwcCBIYW5zbWVpZXIiLCJJZCI6ImZhYzcxNzE0LTEyN2QtNDRlMS1hZGM5LWM4MjdmYTBiNTBkNiIsIk1vZGlmaWVkT24iOiIyMDI1LTA4LTI0VDEyOjU2OjE1IiwiUHJvamVjdCI6eyIkcmVmIjoiOCJ9fV0sIk9ubGluZUFkZHJlc3MiOiJodHRwczovL3d3dy5qYXNwZXIuYWkvdG9waWNzL3Byb2R1Y3QtdXBkYXRlcy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}</w:instrText>
                </w:r>
                <w:r w:rsidRPr="00DB2469">
                  <w:fldChar w:fldCharType="separate"/>
                </w:r>
                <w:r w:rsidR="009725B8">
                  <w:t>(Jasper, n.d.–h)</w:t>
                </w:r>
                <w:r w:rsidRPr="00DB2469">
                  <w:fldChar w:fldCharType="end"/>
                </w:r>
              </w:sdtContent>
            </w:sdt>
          </w:p>
        </w:tc>
      </w:tr>
      <w:tr w:rsidR="0074774A" w:rsidRPr="00DB2469" w14:paraId="1197A6DF" w14:textId="77777777" w:rsidTr="00DB7721">
        <w:trPr>
          <w:cantSplit/>
          <w:trHeight w:val="170"/>
        </w:trPr>
        <w:tc>
          <w:tcPr>
            <w:tcW w:w="421" w:type="dxa"/>
            <w:vMerge/>
            <w:shd w:val="clear" w:color="auto" w:fill="F2F2F2" w:themeFill="background1" w:themeFillShade="F2"/>
          </w:tcPr>
          <w:p w14:paraId="1483F2E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2509822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78D3A30E" w14:textId="0925770C"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6A233E74" w14:textId="7C96B0D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51FD768" w14:textId="59D808CA" w:rsidR="0074774A" w:rsidRPr="00DB2469" w:rsidRDefault="0074774A" w:rsidP="0074774A">
            <w:pPr>
              <w:pStyle w:val="Text"/>
              <w:numPr>
                <w:ilvl w:val="0"/>
                <w:numId w:val="1"/>
              </w:numPr>
              <w:spacing w:after="0" w:line="240" w:lineRule="auto"/>
              <w:ind w:left="318" w:hanging="218"/>
            </w:pPr>
            <w:r w:rsidRPr="00DB2469">
              <w:t xml:space="preserve">Bundles various AI capabilities, and integrated services </w:t>
            </w:r>
            <w:sdt>
              <w:sdtPr>
                <w:alias w:val="To edit, see citavi.com/edit"/>
                <w:tag w:val="CitaviPlaceholder#63a853a3-f33a-4f6f-97c3-767e2a787ead"/>
                <w:id w:val="-1015141803"/>
                <w:placeholder>
                  <w:docPart w:val="F04757D05090421FAB3B49D293EDB2F3"/>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NDI0MjdlLTNlZmMtNDAzZi05NWVlLTMyZDM3ZjU3NGQ2YS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jQxZDRjNGNkLWQwMDgtNDVhOC05NzIzLTMzNDIxZmUxZjU4YiIsIlJhbmdlU3RhcnQiOjI0LCJSYW5nZUxlbmd0aCI6MTYsIlJlZmVyZW5jZUlkIjoiNmMzMTk4NzctZjRjNS00MzI1LTk4ZTgtMzdjNzFkZDFlYWU1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pZCI6IjE5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qYXNwZXIuYWkvIiwiVXJpU3RyaW5nIjoiaHR0cHM6Ly93d3cuamFzcGVyLmFpL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3d3dy5qYXNwZXIuYWkvdG9vbHMvcGFyYXBocmFzaW5nLXRvb2wiLCJVcmlTdHJpbmciOiJodHRwczovL3d3dy5qYXNwZXIuYWkvdG9vbHMvcGFyYXBocmFzaW5nLXRvb2w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}</w:instrText>
                </w:r>
                <w:r w:rsidRPr="00DB2469">
                  <w:fldChar w:fldCharType="separate"/>
                </w:r>
                <w:r w:rsidR="009725B8">
                  <w:t>(Dholakia &amp; Deeter, 2022; Jasper, n.d.–d, n.d.–f)</w:t>
                </w:r>
                <w:r w:rsidRPr="00DB2469">
                  <w:fldChar w:fldCharType="end"/>
                </w:r>
              </w:sdtContent>
            </w:sdt>
          </w:p>
        </w:tc>
      </w:tr>
      <w:tr w:rsidR="0074774A" w:rsidRPr="00DB2469" w14:paraId="7556615F" w14:textId="77777777" w:rsidTr="00DB7721">
        <w:trPr>
          <w:cantSplit/>
          <w:trHeight w:val="170"/>
        </w:trPr>
        <w:tc>
          <w:tcPr>
            <w:tcW w:w="421" w:type="dxa"/>
            <w:vMerge/>
            <w:shd w:val="clear" w:color="auto" w:fill="F2F2F2" w:themeFill="background1" w:themeFillShade="F2"/>
          </w:tcPr>
          <w:p w14:paraId="543F73B5"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2146CA7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84895C9" w14:textId="3961F4F4" w:rsidR="0074774A" w:rsidRPr="00DB2469" w:rsidRDefault="0074774A" w:rsidP="0074774A">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53A71955" w14:textId="1105640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4C83BF80" w14:textId="29B1E621" w:rsidR="0074774A" w:rsidRPr="00DB2469" w:rsidRDefault="0074774A" w:rsidP="0074774A">
            <w:pPr>
              <w:pStyle w:val="Text"/>
              <w:numPr>
                <w:ilvl w:val="0"/>
                <w:numId w:val="1"/>
              </w:numPr>
              <w:spacing w:after="0" w:line="240" w:lineRule="auto"/>
              <w:ind w:left="318" w:hanging="218"/>
            </w:pPr>
            <w:r w:rsidRPr="00DB2469">
              <w:t xml:space="preserve">Embedded in several ecosystems (through the Jasper platform) but also in diverse personal social contexts, Jasper is subject to distinct institutional arrangements </w:t>
            </w:r>
            <w:sdt>
              <w:sdtPr>
                <w:alias w:val="To edit, see citavi.com/edit"/>
                <w:tag w:val="CitaviPlaceholder#57c9ec8e-a1dc-4e83-9b93-18f0b6511726"/>
                <w:id w:val="-1700549368"/>
                <w:placeholder>
                  <w:docPart w:val="CF9C308E17644C088FBB0B1B52241770"/>
                </w:placeholder>
              </w:sdtPr>
              <w:sdtEndPr/>
              <w:sdtContent>
                <w:r w:rsidRPr="00DB2469">
                  <w:fldChar w:fldCharType="begin"/>
                </w:r>
                <w:r w:rsidR="007E31F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hMGZlOTRmLTJmMzctNDYxOS05OTFiLWQ4M2FhMDRhNjkxMyIsIlJhbmdlTGVuZ3RoIjoxNSwiUmVmZXJlbmNlSWQiOiIzZTZiNzg3Ny0yZWI0LTQ5OTQtYmQwMC1hYWRhMzcxMDgy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QuMDcuMjAyNiIsIkF1dGhvcnMiOlt7IiRpZCI6IjE3IiwiJHR5cGUiOiJTd2lzc0FjYWRlbWljLkNpdGF2aS5QZXJzb24sIFN3aXNzQWNhZGVtaWMuQ2l0YXZpIiwiTGFzdE5hbWUiOiJUaGVpclN0YWNrIiwiUHJvdGVjdGVkIjpmYWxzZSwiU2V4IjowLCJDcmVhdGVkQnkiOiJfUGhpbGlwcCBIYW5zbWVpZXIiLCJDcmVhdGVkT24iOiIyMDI1LTA4LTIzVDExOjE5OjUwIiwiTW9kaWZpZWRCeSI6Il9QaGlsaXBwIEhhbnNtZWllciIsIklkIjoiNjNiZmVkY2ItNGYyMS00ZDRmLTk2YjktZGU1OTRhZGE5MTE2IiwiTW9kaWZpZWRPbiI6IjIwMjUtMDgtMjNUMTE6MTk6NTA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90aGVpcnN0YWNrLmNvbS9lbi90ZWNobm9sb2d5L2phc3BlcmFpIiwiVXJpU3RyaW5nIjoiaHR0cHM6Ly90aGVpcnN0YWNrLmNvbS9lbi90ZWNobm9sb2d5L2phc3BlcmFp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}</w:instrText>
                </w:r>
                <w:r w:rsidRPr="00DB2469">
                  <w:fldChar w:fldCharType="separate"/>
                </w:r>
                <w:r w:rsidR="009725B8">
                  <w:t>(Jasper, n.d.–e; TheirStack, n.d.)</w:t>
                </w:r>
                <w:r w:rsidRPr="00DB2469">
                  <w:fldChar w:fldCharType="end"/>
                </w:r>
              </w:sdtContent>
            </w:sdt>
          </w:p>
        </w:tc>
      </w:tr>
      <w:tr w:rsidR="0074774A" w:rsidRPr="00DB2469" w14:paraId="0E2EE4CF" w14:textId="77777777" w:rsidTr="00DB7721">
        <w:trPr>
          <w:cantSplit/>
          <w:trHeight w:val="382"/>
        </w:trPr>
        <w:tc>
          <w:tcPr>
            <w:tcW w:w="421" w:type="dxa"/>
            <w:vMerge/>
            <w:shd w:val="clear" w:color="auto" w:fill="F2F2F2" w:themeFill="background1" w:themeFillShade="F2"/>
          </w:tcPr>
          <w:p w14:paraId="58DB6F5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754A9100"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8A9A2A3" w14:textId="3D03948C" w:rsidR="0074774A" w:rsidRPr="00DB2469" w:rsidRDefault="0074774A" w:rsidP="0074774A">
            <w:pPr>
              <w:pStyle w:val="Text"/>
              <w:spacing w:after="0" w:line="240" w:lineRule="auto"/>
              <w:rPr>
                <w:b/>
                <w:bCs/>
              </w:rPr>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2ED127F3" w14:textId="25850F60" w:rsidR="0074774A" w:rsidRPr="00DB2469" w:rsidRDefault="0074774A" w:rsidP="0074774A">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124CE488" w14:textId="2B68AE8C" w:rsidR="0074774A" w:rsidRPr="00DB2469" w:rsidRDefault="0074774A" w:rsidP="0074774A">
            <w:pPr>
              <w:pStyle w:val="Text"/>
              <w:numPr>
                <w:ilvl w:val="0"/>
                <w:numId w:val="1"/>
              </w:numPr>
              <w:spacing w:after="0" w:line="240" w:lineRule="auto"/>
              <w:ind w:left="318" w:hanging="218"/>
            </w:pPr>
            <w:r w:rsidRPr="00DB2469">
              <w:t xml:space="preserve">Access via subscriptions </w:t>
            </w:r>
            <w:sdt>
              <w:sdtPr>
                <w:alias w:val="To edit, see citavi.com/edit"/>
                <w:tag w:val="CitaviPlaceholder#77de3e5a-fc70-4303-a61e-e1eadd884bf7"/>
                <w:id w:val="312299185"/>
                <w:placeholder>
                  <w:docPart w:val="3A67BE94736F413CB533B3C3E0F28A3C"/>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YjAzY2UzLThmNWUtNDQxNi04OTRlLTAyNGYwMWM5ZmU1OCIsIlJhbmdlTGVuZ3RoIjoxNiwiUmVmZXJlbmNlSWQiOiIzYjU2MmYxYi0zODVhLTQ4MDEtOGYxOS1hZDc0ZmU0Yzdi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wcmljaW5nIiwiVXJpU3RyaW5nIjoiaHR0cHM6Ly93d3cuamFzcGVyLmFpL3ByaWNpbm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}</w:instrText>
                </w:r>
                <w:r w:rsidRPr="00DB2469">
                  <w:fldChar w:fldCharType="separate"/>
                </w:r>
                <w:r w:rsidR="009725B8">
                  <w:t>(Jasper, n.d.–a)</w:t>
                </w:r>
                <w:r w:rsidRPr="00DB2469">
                  <w:fldChar w:fldCharType="end"/>
                </w:r>
              </w:sdtContent>
            </w:sdt>
          </w:p>
          <w:p w14:paraId="28F65BDD" w14:textId="30F4AF2E" w:rsidR="0074774A" w:rsidRPr="00DB2469" w:rsidRDefault="0074774A" w:rsidP="0074774A">
            <w:pPr>
              <w:pStyle w:val="Text"/>
              <w:numPr>
                <w:ilvl w:val="0"/>
                <w:numId w:val="1"/>
              </w:numPr>
              <w:spacing w:after="0" w:line="240" w:lineRule="auto"/>
              <w:ind w:left="318" w:hanging="218"/>
            </w:pPr>
            <w:r w:rsidRPr="00DB2469">
              <w:t xml:space="preserve">Access to Jasper is transferable via subscription </w:t>
            </w:r>
            <w:sdt>
              <w:sdtPr>
                <w:alias w:val="To edit, see citavi.com/edit"/>
                <w:tag w:val="CitaviPlaceholder#45ef8f62-f93f-4a2f-8082-f904302ac7f0"/>
                <w:id w:val="335430522"/>
                <w:placeholder>
                  <w:docPart w:val="B21DD632C3B94A92BB32BBCD3DDA1202"/>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NzVhODJkLTljOGQtNDI1NC05YTc1LTRjMzY1NzcwNWEwMSIsIlJhbmdlTGVuZ3RoIjoxNiwiUmVmZXJlbmNlSWQiOiIzYjU2MmYxYi0zODVhLTQ4MDEtOGYxOS1hZDc0ZmU0YzdiM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wcmljaW5nIiwiVXJpU3RyaW5nIjoiaHR0cHM6Ly93d3cuamFzcGVyLmFpL3ByaWNpbmc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}</w:instrText>
                </w:r>
                <w:r w:rsidRPr="00DB2469">
                  <w:fldChar w:fldCharType="separate"/>
                </w:r>
                <w:r w:rsidR="009725B8">
                  <w:t>(Jasper, n.d.–a)</w:t>
                </w:r>
                <w:r w:rsidRPr="00DB2469">
                  <w:fldChar w:fldCharType="end"/>
                </w:r>
              </w:sdtContent>
            </w:sdt>
          </w:p>
        </w:tc>
      </w:tr>
      <w:tr w:rsidR="0074774A" w:rsidRPr="00DB2469" w14:paraId="05891684" w14:textId="77777777" w:rsidTr="00DB7721">
        <w:trPr>
          <w:cantSplit/>
          <w:trHeight w:val="382"/>
        </w:trPr>
        <w:tc>
          <w:tcPr>
            <w:tcW w:w="421" w:type="dxa"/>
            <w:vMerge/>
            <w:shd w:val="clear" w:color="auto" w:fill="F2F2F2" w:themeFill="background1" w:themeFillShade="F2"/>
          </w:tcPr>
          <w:p w14:paraId="0DE26B7B"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42420BCD"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7ACB8133" w14:textId="7105FED7" w:rsidR="0074774A" w:rsidRPr="00DB2469" w:rsidRDefault="0074774A" w:rsidP="0074774A">
            <w:pPr>
              <w:pStyle w:val="Text"/>
              <w:spacing w:after="0" w:line="240" w:lineRule="auto"/>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6C287789" w14:textId="44891E7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51AEB2B8" w14:textId="72558EC8" w:rsidR="0074774A" w:rsidRPr="00DB2469" w:rsidRDefault="0074774A" w:rsidP="0074774A">
            <w:pPr>
              <w:pStyle w:val="Text"/>
              <w:numPr>
                <w:ilvl w:val="0"/>
                <w:numId w:val="1"/>
              </w:numPr>
              <w:spacing w:after="0" w:line="240" w:lineRule="auto"/>
              <w:ind w:left="318" w:hanging="218"/>
            </w:pPr>
            <w:r w:rsidRPr="00DB2469">
              <w:t xml:space="preserve">Governed by Jasper under governance guidelines </w:t>
            </w:r>
            <w:sdt>
              <w:sdtPr>
                <w:alias w:val="To edit, see citavi.com/edit"/>
                <w:tag w:val="CitaviPlaceholder#5f54c0c4-bd3f-4468-8ccb-87b669524d2a"/>
                <w:id w:val="617959049"/>
                <w:placeholder>
                  <w:docPart w:val="709BA9C4F325477C940599FE387B0172"/>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zZTlhNmNjLTQ4MTgtNGMyOC04ZDYwLTc1MDQ1ZWQ3MjJhNyIsIlJhbmdlTGVuZ3RoIjoxNiwiUmVmZXJlbmNlSWQiOiIxMjgxYWFkZi1jYjEwLTQ2ZDYtOGM4MS02NDFkOTIwZmRiZ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nb3Zlcm5hbmNlIiwiVXJpU3RyaW5nIjoiaHR0cHM6Ly93d3cuamFzcGVyLmFpL2dvdmVybmFuY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}</w:instrText>
                </w:r>
                <w:r w:rsidRPr="00DB2469">
                  <w:fldChar w:fldCharType="separate"/>
                </w:r>
                <w:r w:rsidR="009725B8">
                  <w:t>(Jasper, n.d.–b)</w:t>
                </w:r>
                <w:r w:rsidRPr="00DB2469">
                  <w:fldChar w:fldCharType="end"/>
                </w:r>
              </w:sdtContent>
            </w:sdt>
          </w:p>
          <w:p w14:paraId="677EC644" w14:textId="5AE0E9A1" w:rsidR="0074774A" w:rsidRPr="00DB2469" w:rsidRDefault="0074774A" w:rsidP="0074774A">
            <w:pPr>
              <w:pStyle w:val="Text"/>
              <w:numPr>
                <w:ilvl w:val="0"/>
                <w:numId w:val="1"/>
              </w:numPr>
              <w:spacing w:after="0" w:line="240" w:lineRule="auto"/>
              <w:ind w:left="318" w:hanging="218"/>
            </w:pPr>
            <w:r w:rsidRPr="00DB2469">
              <w:t xml:space="preserve">Jasper owns and governs Jasper AI’s infrastructure and model access </w:t>
            </w:r>
            <w:sdt>
              <w:sdtPr>
                <w:alias w:val="To edit, see citavi.com/edit"/>
                <w:tag w:val="CitaviPlaceholder#f6da8e47-1984-4d7d-871d-cc05df0d3982"/>
                <w:id w:val="1534454680"/>
                <w:placeholder>
                  <w:docPart w:val="8E717155C8AC44F4940D6ADC2173A769"/>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ZjVhMzIyLWQ2Y2ItNDdlMS1hZThkLWU5ZjkyNGNmMmMxZiIsIlJhbmdlTGVuZ3RoIjoxNiwiUmVmZXJlbmNlSWQiOiIxMjgxYWFkZi1jYjEwLTQ2ZDYtOGM4MS02NDFkOTIwZmRiZ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nb3Zlcm5hbmNlIiwiVXJpU3RyaW5nIjoiaHR0cHM6Ly93d3cuamFzcGVyLmFpL2dvdmVybmFuY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}</w:instrText>
                </w:r>
                <w:r w:rsidRPr="00DB2469">
                  <w:fldChar w:fldCharType="separate"/>
                </w:r>
                <w:r w:rsidR="009725B8">
                  <w:t>(Jasper, n.d.–b)</w:t>
                </w:r>
                <w:r w:rsidRPr="00DB2469">
                  <w:fldChar w:fldCharType="end"/>
                </w:r>
              </w:sdtContent>
            </w:sdt>
          </w:p>
        </w:tc>
      </w:tr>
      <w:tr w:rsidR="0074774A" w:rsidRPr="00F676A3" w14:paraId="3813CBE2" w14:textId="77777777" w:rsidTr="00DB7721">
        <w:trPr>
          <w:trHeight w:val="312"/>
        </w:trPr>
        <w:tc>
          <w:tcPr>
            <w:tcW w:w="421" w:type="dxa"/>
            <w:vMerge/>
            <w:shd w:val="clear" w:color="auto" w:fill="F2F2F2" w:themeFill="background1" w:themeFillShade="F2"/>
            <w:textDirection w:val="btLr"/>
          </w:tcPr>
          <w:p w14:paraId="77318A6F"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4298C547" w14:textId="595059A4"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79D4FF7E" w14:textId="5EF6314F"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7B5A88A5" w14:textId="25B62E7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81466B3" w14:textId="02122DEC" w:rsidR="0074774A" w:rsidRPr="00DB2469" w:rsidRDefault="0074774A" w:rsidP="0074774A">
            <w:pPr>
              <w:pStyle w:val="Text"/>
              <w:numPr>
                <w:ilvl w:val="0"/>
                <w:numId w:val="1"/>
              </w:numPr>
              <w:spacing w:after="0" w:line="240" w:lineRule="auto"/>
              <w:ind w:left="318" w:hanging="218"/>
            </w:pPr>
            <w:r w:rsidRPr="00DB2469">
              <w:t xml:space="preserve">Jasper AI is visible and partially tangible on a device, yet intangible as a service </w:t>
            </w:r>
            <w:sdt>
              <w:sdtPr>
                <w:alias w:val="To edit, see citavi.com/edit"/>
                <w:tag w:val="CitaviPlaceholder#e8c84499-4168-4d5f-b1e9-17d9c36387bb"/>
                <w:id w:val="1139768303"/>
                <w:placeholder>
                  <w:docPart w:val="C4D009D29BCF4F019D5E901C94C2213A"/>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MzllNDhlLTE0NTgtNGNlMi04ZWVhLWNjYjc4ZTFiMTMxMyIsIlJhbmdlTGVuZ3RoIjoxOCwiUmVmZXJlbmNlSWQiOiIyOWFhNDQ5Yy01MjA0LTRmN2YtYjE0Ny00MDRjMjkwYjVi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W1lcycgUm9vbSIsIlByb3RlY3RlZCI6ZmFsc2UsIlNleCI6MCwiQ3JlYXRlZEJ5IjoiX1BoaWxpcHAgSGFuc21laWVyIiwiQ3JlYXRlZE9uIjoiMjAyNS0wOC0yM1QxMToxNzozOSIsIk1vZGlmaWVkQnkiOiJfUGhpbGlwcCBIYW5zbWVpZXIiLCJJZCI6ImYzNTkyNmM0LTZmM2ItNDIzMi05NzdjLThhOTNkODcxMDYzOCIsIk1vZGlmaWVkT24iOiIyMDI1LTA4LTIzVDExOjE3OjM5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wdWIuYWltaW5kLnNvL2phc3Blci1haS10aGUtd3JpdGluZy1hc3Npc3RhbnQtZm9yLWEtbmV3LWVyYS1hYzFmM2I4NWViY2EiLCJVcmlTdHJpbmciOiJodHRwczovL3B1Yi5haW1pbmQuc28vamFzcGVyLWFpLXRoZS13cml0aW5nLWFzc2lzdGFudC1mb3ItYS1uZXctZXJhLWFjMWYzYjg1ZWJj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E3OjIyIiwiTW9kaWZpZWRCeSI6Il9QaGlsaXBwIEhhbnNtZWllciIsIklkIjoiMzc0NDU0YWEtZjVlZC00NWY4LWEzNGUtNzIzODI1MjJmNzFjIiwiTW9kaWZpZWRPbiI6IjIwMjUtMDgtMjNUMTE6MTc6MjIiLCJQcm9qZWN0Ijp7IiRyZWYiOiI4In19XSwiT25saW5lQWRkcmVzcyI6Imh0dHBzOi8vcHViLmFpbWluZC5zby9qYXNwZXItYWktdGhlLXdyaXRpbmctYXNzaXN0YW50LWZvci1hLW5ldy1lcmEtYWMxZjNiODVlYmNhIiwiT3JnYW5pemF0aW9ucyI6W3siJGlkIjoiMTI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zA4LzIwMjUiLCJBdXRob3JzIjpbeyIkaWQiOiIxOC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amFzcGVyLmFpL2Jsb2cvaG93LXRvLWF1dG9tYXRlLXlvdXItd29ya2Zsb3dzLXdpdGgtYWkiLCJVcmlTdHJpbmciOiJodHRwczovL3d3dy5qYXNwZXIuYWkvYmxvZy9ob3ctdG8tYXV0b21hdGUteW91ci13b3JrZmxvd3Mtd2l0aC1ha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}</w:instrText>
                </w:r>
                <w:r w:rsidRPr="00DB2469">
                  <w:fldChar w:fldCharType="separate"/>
                </w:r>
                <w:r w:rsidR="009725B8">
                  <w:t>(James' Room, 2023; Jasper, 2024b)</w:t>
                </w:r>
                <w:r w:rsidRPr="00DB2469">
                  <w:fldChar w:fldCharType="end"/>
                </w:r>
              </w:sdtContent>
            </w:sdt>
          </w:p>
          <w:p w14:paraId="5B391627" w14:textId="43896ED7" w:rsidR="0074774A" w:rsidRPr="00F676A3" w:rsidRDefault="0074774A" w:rsidP="0074774A">
            <w:pPr>
              <w:pStyle w:val="Text"/>
              <w:numPr>
                <w:ilvl w:val="0"/>
                <w:numId w:val="1"/>
              </w:numPr>
              <w:spacing w:after="0" w:line="240" w:lineRule="auto"/>
              <w:ind w:left="318" w:hanging="218"/>
            </w:pPr>
            <w:r w:rsidRPr="00DB2469">
              <w:lastRenderedPageBreak/>
              <w:t xml:space="preserve">Intangibility is rather untypical but not excluded for operand resources </w:t>
            </w:r>
            <w:sdt>
              <w:sdtPr>
                <w:alias w:val="To edit, see citavi.com/edit"/>
                <w:tag w:val="CitaviPlaceholder#384c571a-48f4-4f11-a958-009d126ec75c"/>
                <w:id w:val="-1553451339"/>
                <w:placeholder>
                  <w:docPart w:val="22A905729D2F4424B19640AE776D063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ODI4YTc2LTZiY2ItNDM4Mi05NGY3LTdhZGRmOWQ1MDJjO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Mzg0YzU3MWEtNDhmNC00ZjExLWE5NTgtMDA5ZDEyNmVjNzVjIiwiVGV4dCI6IihGYXVsa25lciAmIFJ1bmRlLCAyMDE5KSIsIldBSVZlcnNpb24iOiI3LjMuMS4zMCJ9}</w:instrText>
                </w:r>
                <w:r w:rsidRPr="00DB2469">
                  <w:fldChar w:fldCharType="separate"/>
                </w:r>
                <w:r w:rsidR="009725B8">
                  <w:t>(Faulkner &amp; Runde, 2019)</w:t>
                </w:r>
                <w:r w:rsidRPr="00DB2469">
                  <w:fldChar w:fldCharType="end"/>
                </w:r>
              </w:sdtContent>
            </w:sdt>
          </w:p>
        </w:tc>
      </w:tr>
      <w:tr w:rsidR="0074774A" w:rsidRPr="00DB2469" w14:paraId="09FD3A5D" w14:textId="77777777" w:rsidTr="00DB7721">
        <w:tc>
          <w:tcPr>
            <w:tcW w:w="421" w:type="dxa"/>
            <w:vMerge/>
            <w:shd w:val="clear" w:color="auto" w:fill="F2F2F2" w:themeFill="background1" w:themeFillShade="F2"/>
          </w:tcPr>
          <w:p w14:paraId="6A815E49" w14:textId="77777777" w:rsidR="0074774A" w:rsidRPr="00F676A3"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000B17C6" w14:textId="77777777" w:rsidR="0074774A" w:rsidRPr="00F676A3" w:rsidRDefault="0074774A" w:rsidP="0074774A">
            <w:pPr>
              <w:pStyle w:val="Text"/>
              <w:spacing w:after="0" w:line="240" w:lineRule="auto"/>
              <w:ind w:left="113" w:right="113"/>
              <w:jc w:val="center"/>
              <w:rPr>
                <w:b/>
                <w:bCs/>
              </w:rPr>
            </w:pPr>
          </w:p>
        </w:tc>
        <w:tc>
          <w:tcPr>
            <w:tcW w:w="5386" w:type="dxa"/>
          </w:tcPr>
          <w:p w14:paraId="449BC711" w14:textId="7F7354A0" w:rsidR="0074774A" w:rsidRPr="00DB2469" w:rsidRDefault="0074774A" w:rsidP="0074774A">
            <w:pPr>
              <w:pStyle w:val="Text"/>
              <w:spacing w:after="0" w:line="240" w:lineRule="auto"/>
            </w:pPr>
            <w:r w:rsidRPr="00F676A3">
              <w:rPr>
                <w:b/>
                <w:bCs/>
              </w:rPr>
              <w:t>[R.d.2]</w:t>
            </w:r>
            <w:r w:rsidRPr="00F676A3">
              <w:t xml:space="preserve"> Operand resources are inert and treated as passiv</w:t>
            </w:r>
            <w:r w:rsidRPr="00DB2469">
              <w:t>e entities (acted upon) that require action by operant resources.</w:t>
            </w:r>
          </w:p>
        </w:tc>
        <w:tc>
          <w:tcPr>
            <w:tcW w:w="709" w:type="dxa"/>
            <w:shd w:val="clear" w:color="auto" w:fill="FFFFFF" w:themeFill="background1"/>
          </w:tcPr>
          <w:p w14:paraId="2730C39A"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14CCA5B1" w14:textId="0BC6C531" w:rsidR="0074774A" w:rsidRPr="00DB2469" w:rsidRDefault="0074774A" w:rsidP="0074774A">
            <w:pPr>
              <w:pStyle w:val="Text"/>
              <w:numPr>
                <w:ilvl w:val="0"/>
                <w:numId w:val="1"/>
              </w:numPr>
              <w:spacing w:after="0" w:line="240" w:lineRule="auto"/>
              <w:ind w:left="318" w:hanging="218"/>
            </w:pPr>
            <w:r w:rsidRPr="00DB2469">
              <w:t xml:space="preserve">Jasper AI is actively involved in generative processes and not inert/passive </w:t>
            </w:r>
            <w:sdt>
              <w:sdtPr>
                <w:alias w:val="To edit, see citavi.com/edit"/>
                <w:tag w:val="CitaviPlaceholder#8c1c2d83-d7b8-4adc-b603-a7e4b4e5f8b0"/>
                <w:id w:val="56980613"/>
                <w:placeholder>
                  <w:docPart w:val="D391BF9A426F4671BD732AE49E5D838C"/>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xNjNmN2UzLWE2YTAtNDQ1OS05ODcwLTE1ZmZjMTFjYzlkNyIsIlJhbmdlU3RhcnQiOjQwLCJSYW5nZUxlbmd0aCI6NywiUmVmZXJlbmNlSWQiOiJmYmM0YjJmOC1mNWNiLTQxNjEtYWI5Ny0yMGQ5NzZjMmI2O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ibG9nL2Z1dHVyZS1vZi1haSIsIlVyaVN0cmluZyI6Imh0dHBzOi8vd3d3Lmphc3Blci5haS9ibG9nL2Z1dHVyZS1vZi1ha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3OjUzIiwiTW9kaWZpZWRCeSI6Il9QaGlsaXBwIEhhbnNtZWllciIsIklkIjoiOGE1ZmM5Y2EtMzc0MC00YzJiLThhMGQtMWU2NGIyN2JjOTYwIiwiTW9kaWZpZWRPbiI6IjIwMjUtMDgtMjRUMTI6NTc6NTMiLCJQcm9qZWN0Ijp7IiRyZWYiOiI4In19XSwiT25saW5lQWRkcmVzcyI6Imh0dHBzOi8vd3d3Lmphc3Blci5haS9ibG9nL2Z1dHVyZS1vZi1haS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d3dy5qYXNwZXIuYWkvYWdlbnRzIiwiVXJpU3RyaW5nIjoiaHR0cHM6Ly93d3cuamFzcGVyLmFpL2FnZW50c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M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zMS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XSwiRm9ybWF0dGVkVGV4dCI6eyIkaWQiOiIzMiIsIkNvdW50IjoxLCJUZXh0VW5pdHMiOlt7IiRpZCI6IjMzIiwiRm9udFN0eWxlIjp7IiRpZCI6IjM0IiwiTmV1dHJhbCI6dHJ1ZX0sIlJlYWRpbmdPcmRlciI6MSwiVGV4dCI6IihEaG9sYWtpYSAmIERlZXRlciwgMjAyMjsgSmFzcGVyLCBuLmQu4oCTZywgMjAyMykifV19LCJUYWciOiJDaXRhdmlQbGFjZWhvbGRlciM4YzFjMmQ4My1kN2I4LTRhZGMtYjYwMy1hN2U0YjRlNWY4YjAiLCJUZXh0IjoiKERob2xha2lhICYgRGVldGVyLCAyMDIyOyBKYXNwZXIsIG4uZC7igJNnLCAyMDIzKSIsIldBSVZlcnNpb24iOiI3LjMuMS4zMCJ9}</w:instrText>
                </w:r>
                <w:r w:rsidRPr="00DB2469">
                  <w:fldChar w:fldCharType="separate"/>
                </w:r>
                <w:r w:rsidR="009725B8">
                  <w:t>(Dholakia &amp; Deeter, 2022; Jasper, n.d.–g, 2023)</w:t>
                </w:r>
                <w:r w:rsidRPr="00DB2469">
                  <w:fldChar w:fldCharType="end"/>
                </w:r>
              </w:sdtContent>
            </w:sdt>
          </w:p>
        </w:tc>
      </w:tr>
      <w:tr w:rsidR="0074774A" w:rsidRPr="00DB2469" w14:paraId="268D05F5" w14:textId="77777777" w:rsidTr="00DB7721">
        <w:tc>
          <w:tcPr>
            <w:tcW w:w="421" w:type="dxa"/>
            <w:vMerge/>
            <w:shd w:val="clear" w:color="auto" w:fill="F2F2F2" w:themeFill="background1" w:themeFillShade="F2"/>
          </w:tcPr>
          <w:p w14:paraId="52B4CB1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7CDF1760" w14:textId="77777777" w:rsidR="0074774A" w:rsidRPr="00DB2469" w:rsidRDefault="0074774A" w:rsidP="0074774A">
            <w:pPr>
              <w:pStyle w:val="Text"/>
              <w:spacing w:after="0" w:line="240" w:lineRule="auto"/>
              <w:ind w:left="113" w:right="113"/>
              <w:jc w:val="center"/>
              <w:rPr>
                <w:b/>
                <w:bCs/>
              </w:rPr>
            </w:pPr>
          </w:p>
        </w:tc>
        <w:tc>
          <w:tcPr>
            <w:tcW w:w="5386" w:type="dxa"/>
          </w:tcPr>
          <w:p w14:paraId="1590B3AA" w14:textId="58885F00"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6B4948E9"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757F0FC6" w14:textId="5BA4506A" w:rsidR="0074774A" w:rsidRPr="00DB2469" w:rsidRDefault="0074774A" w:rsidP="0074774A">
            <w:pPr>
              <w:pStyle w:val="Text"/>
              <w:numPr>
                <w:ilvl w:val="0"/>
                <w:numId w:val="1"/>
              </w:numPr>
              <w:spacing w:after="0" w:line="240" w:lineRule="auto"/>
              <w:ind w:left="318" w:hanging="218"/>
            </w:pPr>
            <w:r w:rsidRPr="00DB2469">
              <w:t xml:space="preserve">Jasper AI itself provides services, e.g., the generation of images, and thus exceeds primarily infrastructural roles in service provision </w:t>
            </w:r>
            <w:sdt>
              <w:sdtPr>
                <w:alias w:val="To edit, see citavi.com/edit"/>
                <w:tag w:val="CitaviPlaceholder#6b0c62ff-2be7-433f-b1b6-7eac915e9967"/>
                <w:id w:val="1494604453"/>
                <w:placeholder>
                  <w:docPart w:val="8FE6A3A301A24D43A92C51527F3C0EEC"/>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YmZiZjg1LTc0NjEtNGM1Ny1hMDI0LTQ1MDE5NGQ2ODgwMC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mE5YTQ3MWM2LTgzN2MtNDNmNi05M2EzLTc1Y2Q1Y2M1NDAzNCIsIlJhbmdlU3RhcnQiOjI0LCJSYW5nZUxlbmd0aCI6MTksIlJlZmVyZW5jZUlkIjoiMjlhYTQ0OWMtNTIwNC00ZjdmLWIxNDctNDA0YzI5MGI1YmRk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IvMDgvMjAyNSIsIkF1dGhvcnMiOlt7IiRpZCI6IjE5IiwiJHR5cGUiOiJTd2lzc0FjYWRlbWljLkNpdGF2aS5QZXJzb24sIFN3aXNzQWNhZGVtaWMuQ2l0YXZpIiwiTGFzdE5hbWUiOiJKYW1lcycgUm9vbSIsIlByb3RlY3RlZCI6ZmFsc2UsIlNleCI6MCwiQ3JlYXRlZEJ5IjoiX1BoaWxpcHAgSGFuc21laWVyIiwiQ3JlYXRlZE9uIjoiMjAyNS0wOC0yM1QxMToxNzozOSIsIk1vZGlmaWVkQnkiOiJfUGhpbGlwcCBIYW5zbWVpZXIiLCJJZCI6ImYzNTkyNmM0LTZmM2ItNDIzMi05NzdjLThhOTNkODcxMDYzOCIsIk1vZGlmaWVkT24iOiIyMDI1LTA4LTIzVDExOjE3OjM5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cHViLmFpbWluZC5zby9qYXNwZXItYWktdGhlLXdyaXRpbmctYXNzaXN0YW50LWZvci1hLW5ldy1lcmEtYWMxZjNiODVlYmNhIiwiVXJpU3RyaW5nIjoiaHR0cHM6Ly9wdWIuYWltaW5kLnNvL2phc3Blci1haS10aGUtd3JpdGluZy1hc3Npc3RhbnQtZm9yLWEtbmV3LWVyYS1hYzFmM2I4NWViY2E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xNzoyMiIsIk1vZGlmaWVkQnkiOiJfUGhpbGlwcCBIYW5zbWVpZXIiLCJJZCI6IjM3NDQ1NGFhLWY1ZWQtNDVmOC1hMzRlLTcyMzgyNTIyZjcxYyIsIk1vZGlmaWVkT24iOiIyMDI1LTA4LTIzVDExOjE3OjIyIiwiUHJvamVjdCI6eyIkcmVmIjoiOCJ9fV0sIk9ubGluZUFkZHJlc3MiOiJodHRwczovL3B1Yi5haW1pbmQuc28vamFzcGVyLWFpLXRoZS13cml0aW5nLWFzc2lzdGFudC1mb3ItYS1uZXctZXJhLWFjMWYzYjg1ZWJjYSIsIk9yZ2FuaXphdGlvbnMiOlt7IiRpZCI6IjIz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Ny4wNy4yMDI2IiwiQXV0aG9ycyI6W3siJGlkIjoiMjkiLCIkdHlwZSI6IlN3aXNzQWNhZGVtaWMuQ2l0YXZpLlBlcnNvbiwgU3dpc3NBY2FkZW1pYy5DaXRhdmkiLCJMYXN0TmFtZSI6Ikphc3BlciIsIlByb3RlY3RlZCI6ZmFsc2UsIlNleCI6MCwiQ3JlYXRlZEJ5IjoiX1BoaWxpcHAgSGFuc21laWVyIiwiQ3JlYXRlZE9uIjoiMjAyNS0wOC0yM1QxMTozNzozNyIsIk1vZGlmaWVkQnkiOiJfUGhpbGlwcCBIYW5zbWVpZXIiLCJJZCI6IjdhY2QyOTdhLWRhMjctNDViNi04NTllLTRlNjc4NzY1OTliMiIsIk1vZGlmaWVkT24iOiIyMDI1LTA4LTIzVDExOjM3OjM3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mh0dHBzOi8vd3d3Lmphc3Blci5haS8iLCJVcmlTdHJpbmciOiJodHRwczovL3d3dy5qYXNwZXIuYWkv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}</w:instrText>
                </w:r>
                <w:r w:rsidRPr="00DB2469">
                  <w:fldChar w:fldCharType="separate"/>
                </w:r>
                <w:r w:rsidR="009725B8">
                  <w:t>(Dholakia &amp; Deeter, 2022; James' Room, 2023; Jasper, n.d.–d)</w:t>
                </w:r>
                <w:r w:rsidRPr="00DB2469">
                  <w:fldChar w:fldCharType="end"/>
                </w:r>
              </w:sdtContent>
            </w:sdt>
          </w:p>
        </w:tc>
      </w:tr>
      <w:tr w:rsidR="0074774A" w:rsidRPr="00DB2469" w14:paraId="09012B78" w14:textId="77777777" w:rsidTr="00DB7721">
        <w:tc>
          <w:tcPr>
            <w:tcW w:w="421" w:type="dxa"/>
            <w:vMerge/>
            <w:shd w:val="clear" w:color="auto" w:fill="F2F2F2" w:themeFill="background1" w:themeFillShade="F2"/>
          </w:tcPr>
          <w:p w14:paraId="0B2A588E"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7293FD2D" w14:textId="77777777" w:rsidR="0074774A" w:rsidRPr="00DB2469" w:rsidRDefault="0074774A" w:rsidP="0074774A">
            <w:pPr>
              <w:pStyle w:val="Text"/>
              <w:spacing w:after="0" w:line="240" w:lineRule="auto"/>
              <w:ind w:left="113" w:right="113"/>
              <w:jc w:val="center"/>
              <w:rPr>
                <w:b/>
                <w:bCs/>
              </w:rPr>
            </w:pPr>
          </w:p>
        </w:tc>
        <w:tc>
          <w:tcPr>
            <w:tcW w:w="5386" w:type="dxa"/>
          </w:tcPr>
          <w:p w14:paraId="32648D07" w14:textId="6C1AB50E" w:rsidR="0074774A" w:rsidRPr="00DB2469" w:rsidRDefault="0074774A" w:rsidP="0074774A">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56830BC0" w14:textId="78E1D97D"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4D7429E0" w14:textId="52479B4F" w:rsidR="0074774A" w:rsidRPr="00DB2469" w:rsidRDefault="0074774A" w:rsidP="0074774A">
            <w:pPr>
              <w:pStyle w:val="Text"/>
              <w:numPr>
                <w:ilvl w:val="0"/>
                <w:numId w:val="1"/>
              </w:numPr>
              <w:spacing w:after="0" w:line="240" w:lineRule="auto"/>
              <w:ind w:left="318" w:hanging="218"/>
            </w:pPr>
            <w:r w:rsidRPr="00DB2469">
              <w:t xml:space="preserve">GenAI models are, in principle, reproducible, but not identically replicable due to proprietary data and training processes </w:t>
            </w:r>
            <w:sdt>
              <w:sdtPr>
                <w:alias w:val="To edit, see citavi.com/edit"/>
                <w:tag w:val="CitaviPlaceholder#07319918-7476-4ee5-a3d5-416b3a880e5a"/>
                <w:id w:val="-852415901"/>
                <w:placeholder>
                  <w:docPart w:val="0ABC755E801B4B2E8ECCAA39C8E647B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MDczMTk5MTgtNzQ3Ni00ZWU1LWEzZDUtNDE2YjNhODgwZTVhIiwiVGV4dCI6IihEaWxtZWdhbmksIG4uZC4pIiwiV0FJVmVyc2lvbiI6IjcuMy4xLjMwIn0=}</w:instrText>
                </w:r>
                <w:r w:rsidRPr="00DB2469">
                  <w:fldChar w:fldCharType="separate"/>
                </w:r>
                <w:r w:rsidR="009725B8">
                  <w:t>(Dilmegani, n.d.)</w:t>
                </w:r>
                <w:r w:rsidRPr="00DB2469">
                  <w:fldChar w:fldCharType="end"/>
                </w:r>
              </w:sdtContent>
            </w:sdt>
          </w:p>
          <w:p w14:paraId="7C66A627" w14:textId="266E3ACA" w:rsidR="0074774A" w:rsidRPr="00DB2469" w:rsidRDefault="0074774A" w:rsidP="0074774A">
            <w:pPr>
              <w:pStyle w:val="Text"/>
              <w:numPr>
                <w:ilvl w:val="0"/>
                <w:numId w:val="1"/>
              </w:numPr>
              <w:spacing w:after="0" w:line="240" w:lineRule="auto"/>
              <w:ind w:left="318" w:hanging="218"/>
            </w:pPr>
            <w:r w:rsidRPr="00DB2469">
              <w:t xml:space="preserve">Jasper AI’s functions can be recreated, yet the exact training process/model cannot be reverse-engineered or standardized easily </w:t>
            </w:r>
            <w:sdt>
              <w:sdtPr>
                <w:alias w:val="To edit, see citavi.com/edit"/>
                <w:tag w:val="CitaviPlaceholder#96f007b2-3db1-45a1-9427-099016202033"/>
                <w:id w:val="393096458"/>
                <w:placeholder>
                  <w:docPart w:val="B8E7204CF011463CB27A78A40111C062"/>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0OWRmNjJjLWFkNGMtNDYxYy05ZmYyLTYwZDQ3MTQ5NDYwYSIsIlJhbmdlU3RhcnQiOjE1LCJSYW5nZUxlbmd0aCI6OCwiUmVmZXJlbmNlSWQiOiI1MDE5MjJhOC03YzlkLTQ5NWUtYjAzMi00MjVmMTMzMTUwO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hZ2VudHMiLCJVcmlTdHJpbmciOiJodHRwczovL3d3dy5qYXNwZXIuYWkvYWdlbnR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mh0dHBzOi8vd3d3Lmphc3Blci5haS9ibG9nL2ludHJvZHVjaW5nLWZpcnN0LW11bHRpLWFnZW50LXBsYXRmb3JtLWJ1aWx0LWZvci1tYXJrZXRlcnMiLCJVcmlTdHJpbmciOiJodHRwczovL3d3dy5qYXNwZXIuYWkvYmxvZy9pbnRyb2R1Y2luZy1maXJzdC1tdWx0aS1hZ2VudC1wbGF0Zm9ybS1idWlsdC1mb3ItbWFya2V0ZXJz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}</w:instrText>
                </w:r>
                <w:r w:rsidRPr="00DB2469">
                  <w:fldChar w:fldCharType="separate"/>
                </w:r>
                <w:r w:rsidR="009725B8">
                  <w:t>(Jasper, n.d.–e, n.d.–g; Young, 2025)</w:t>
                </w:r>
                <w:r w:rsidRPr="00DB2469">
                  <w:fldChar w:fldCharType="end"/>
                </w:r>
              </w:sdtContent>
            </w:sdt>
          </w:p>
        </w:tc>
      </w:tr>
      <w:tr w:rsidR="0074774A" w:rsidRPr="00DB2469" w14:paraId="196144EF" w14:textId="77777777" w:rsidTr="00DB7721">
        <w:tc>
          <w:tcPr>
            <w:tcW w:w="421" w:type="dxa"/>
            <w:vMerge/>
            <w:shd w:val="clear" w:color="auto" w:fill="F2F2F2" w:themeFill="background1" w:themeFillShade="F2"/>
          </w:tcPr>
          <w:p w14:paraId="0CED5378"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07A7D0E7" w14:textId="77777777" w:rsidR="0074774A" w:rsidRPr="00DB2469" w:rsidRDefault="0074774A" w:rsidP="0074774A">
            <w:pPr>
              <w:pStyle w:val="Text"/>
              <w:spacing w:after="0" w:line="240" w:lineRule="auto"/>
              <w:ind w:left="113" w:right="113"/>
              <w:jc w:val="center"/>
              <w:rPr>
                <w:b/>
                <w:bCs/>
              </w:rPr>
            </w:pPr>
          </w:p>
        </w:tc>
        <w:tc>
          <w:tcPr>
            <w:tcW w:w="5386" w:type="dxa"/>
          </w:tcPr>
          <w:p w14:paraId="4C05EB22" w14:textId="4FCC5E2D" w:rsidR="0074774A" w:rsidRPr="00DB2469" w:rsidRDefault="0074774A" w:rsidP="0074774A">
            <w:pPr>
              <w:pStyle w:val="Text"/>
              <w:spacing w:after="0" w:line="240" w:lineRule="auto"/>
              <w:rPr>
                <w:b/>
                <w:bCs/>
              </w:rPr>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1A1A608E" w14:textId="5CBC49C2"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0223C497" w14:textId="520BC7C2" w:rsidR="0074774A" w:rsidRPr="00DB2469" w:rsidRDefault="0074774A" w:rsidP="0074774A">
            <w:pPr>
              <w:pStyle w:val="Text"/>
              <w:numPr>
                <w:ilvl w:val="0"/>
                <w:numId w:val="1"/>
              </w:numPr>
              <w:spacing w:after="0" w:line="240" w:lineRule="auto"/>
              <w:ind w:left="318" w:hanging="218"/>
            </w:pPr>
            <w:r w:rsidRPr="00DB2469">
              <w:t xml:space="preserve">Jasper, as a GenAI resource, can be continuously retrained, recombined, and extended, making it potentially infinite </w:t>
            </w:r>
            <w:sdt>
              <w:sdtPr>
                <w:alias w:val="To edit, see citavi.com/edit"/>
                <w:tag w:val="CitaviPlaceholder#31b38a77-4f37-4e0a-8ac5-46aaac07bbcc"/>
                <w:id w:val="300814452"/>
                <w:placeholder>
                  <w:docPart w:val="00353EA01C594CFC9790A5F9F2B5B32D"/>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4ODM3NTkyLTQ1MjgtNGE5ZS1hYmQyLTMzODVlZGIyNTBkNCIsIlJhbmdlU3RhcnQiOjEwLCJSYW5nZUxlbmd0aCI6MjYsIlJlZmVyZW5jZUlkIjoiYjVkMDJkOGUtMDc2Zi00ZDBiLTg1YjMtODhkY2EzMDQ0MWFl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YnZwLmNvbS9uZXdzL2hvdy1qYXNwZXItaXMtbWFraW5nLWFpLXRoZS1mdXR1cmUtb2YtY29udGVudC1jcmVhdGlvbiIsIlVyaVN0cmluZyI6Imh0dHBzOi8vd3d3LmJ2cC5jb20vbmV3cy9ob3ctamFzcGVyLWlzLW1ha2luZy1haS10aGUtZnV0dXJlLW9mLWNvbnRlbnQtY3JlYXRpb24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IvMDgvMjAyNSIsIkF1dGhvcnMiOlt7IiRpZCI6IjE5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21lZGl1bS5jb20vZnJlZWxhbmNlcnMtaHViL2ktdHJpZWQtamFzcGVycy1uZXctYWktYWdlbnQtZm9yLWNvbnRlbnQtYjFkZGU5MmQ3NjU4IiwiVXJpU3RyaW5nIjoiaHR0cHM6Ly9tZWRpdW0uY29tL2ZyZWVsYW5jZXJzLWh1Yi9pLXRyaWVkLWphc3BlcnMtbmV3LWFpLWFnZW50LWZvci1jb250ZW50LWIxZGRlOTJkNzY1O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}</w:instrText>
                </w:r>
                <w:r w:rsidRPr="00DB2469">
                  <w:fldChar w:fldCharType="separate"/>
                </w:r>
                <w:r w:rsidR="009725B8">
                  <w:t>(Bal, 2025; Dholakia &amp; Deeter, 2022)</w:t>
                </w:r>
                <w:r w:rsidRPr="00DB2469">
                  <w:fldChar w:fldCharType="end"/>
                </w:r>
              </w:sdtContent>
            </w:sdt>
          </w:p>
          <w:p w14:paraId="00F6DBF7" w14:textId="1BB7FCAF" w:rsidR="0074774A" w:rsidRPr="00DB2469" w:rsidRDefault="0074774A" w:rsidP="0074774A">
            <w:pPr>
              <w:pStyle w:val="Text"/>
              <w:numPr>
                <w:ilvl w:val="0"/>
                <w:numId w:val="1"/>
              </w:numPr>
              <w:spacing w:after="0" w:line="240" w:lineRule="auto"/>
              <w:ind w:left="318" w:hanging="218"/>
            </w:pPr>
            <w:r w:rsidRPr="00DB2469">
              <w:t xml:space="preserve">User requests may be limited by plan </w:t>
            </w:r>
            <w:sdt>
              <w:sdtPr>
                <w:alias w:val="To edit, see citavi.com/edit"/>
                <w:tag w:val="CitaviPlaceholder#3837b466-3f84-4202-b453-2e4a3d666029"/>
                <w:id w:val="-749576971"/>
                <w:placeholder>
                  <w:docPart w:val="00353EA01C594CFC9790A5F9F2B5B32D"/>
                </w:placeholder>
              </w:sdtPr>
              <w:sdtEndPr/>
              <w:sdtContent>
                <w:r w:rsidRPr="00DB2469">
                  <w:fldChar w:fldCharType="begin"/>
                </w:r>
                <w:r w:rsidR="007E31F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ODEwMzEzLWRhNWEtNGJjMS1hNTY0LTMyZjYwMTVhZDM0YSIsIlJhbmdlTGVuZ3RoIjoxOCwiUmVmZXJlbmNlSWQiOiIxNzcwMTczNS04YjZiLTQwOGItYWU1NS0wYmM4Y2Y3YjEz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UaGVpclN0YWNrIiwiUHJvdGVjdGVkIjpmYWxzZSwiU2V4IjowLCJDcmVhdGVkQnkiOiJfUGhpbGlwcCBIYW5zbWVpZXIiLCJDcmVhdGVkT24iOiIyMDI1LTA4LTIzVDExOjE5OjUwIiwiTW9kaWZpZWRCeSI6Il9QaGlsaXBwIEhhbnNtZWllciIsIklkIjoiNjNiZmVkY2ItNGYyMS00ZDRmLTk2YjktZGU1OTRhZGE5MTE2IiwiTW9kaWZpZWRPbiI6IjIwMjUtMDgtMjNUMTE6MTk6NTA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RoZWlyc3RhY2suY29tL2VuL3RlY2hub2xvZ3kvamFzcGVyYWkiLCJVcmlTdHJpbmciOiJodHRwczovL3RoZWlyc3RhY2suY29tL2VuL3RlY2hub2xvZ3kvamFzcGVyYW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}</w:instrText>
                </w:r>
                <w:r w:rsidRPr="00DB2469">
                  <w:fldChar w:fldCharType="separate"/>
                </w:r>
                <w:r w:rsidR="009725B8">
                  <w:t>(TheirStack, n.d.)</w:t>
                </w:r>
                <w:r w:rsidRPr="00DB2469">
                  <w:fldChar w:fldCharType="end"/>
                </w:r>
              </w:sdtContent>
            </w:sdt>
            <w:r w:rsidRPr="00DB2469">
              <w:t>, but the resource is virtually inexhaustible</w:t>
            </w:r>
          </w:p>
        </w:tc>
      </w:tr>
      <w:tr w:rsidR="0074774A" w:rsidRPr="00DB2469" w14:paraId="4C903862" w14:textId="77777777" w:rsidTr="00DB7721">
        <w:tc>
          <w:tcPr>
            <w:tcW w:w="421" w:type="dxa"/>
            <w:vMerge/>
            <w:shd w:val="clear" w:color="auto" w:fill="F2F2F2" w:themeFill="background1" w:themeFillShade="F2"/>
            <w:textDirection w:val="btLr"/>
          </w:tcPr>
          <w:p w14:paraId="58306E56"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5505D03A" w14:textId="06A651B5"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5B122BFE" w14:textId="50A7071C"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632E90D4" w14:textId="399233F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C2EA2FE" w14:textId="25290BF4" w:rsidR="0074774A" w:rsidRPr="00DB2469" w:rsidRDefault="0074774A" w:rsidP="0074774A">
            <w:pPr>
              <w:pStyle w:val="Text"/>
              <w:numPr>
                <w:ilvl w:val="0"/>
                <w:numId w:val="1"/>
              </w:numPr>
              <w:spacing w:after="0" w:line="240" w:lineRule="auto"/>
              <w:ind w:left="318" w:hanging="218"/>
            </w:pPr>
            <w:r w:rsidRPr="00DB2469">
              <w:t xml:space="preserve">Jasper AI is visible and partially tangible on a device, yet intangible as a service </w:t>
            </w:r>
            <w:sdt>
              <w:sdtPr>
                <w:alias w:val="To edit, see citavi.com/edit"/>
                <w:tag w:val="CitaviPlaceholder#3d02e92c-3690-43d3-b3ce-8980a4b78d59"/>
                <w:id w:val="-173963949"/>
                <w:placeholder>
                  <w:docPart w:val="4E9FFC33C8B4492C99AEC3EA7482CD54"/>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MzllNDhlLTE0NTgtNGNlMi04ZWVhLWNjYjc4ZTFiMTMxMyIsIlJhbmdlTGVuZ3RoIjoxOCwiUmVmZXJlbmNlSWQiOiIyOWFhNDQ5Yy01MjA0LTRmN2YtYjE0Ny00MDRjMjkwYjVi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W1lcycgUm9vbSIsIlByb3RlY3RlZCI6ZmFsc2UsIlNleCI6MCwiQ3JlYXRlZEJ5IjoiX1BoaWxpcHAgSGFuc21laWVyIiwiQ3JlYXRlZE9uIjoiMjAyNS0wOC0yM1QxMToxNzozOSIsIk1vZGlmaWVkQnkiOiJfUGhpbGlwcCBIYW5zbWVpZXIiLCJJZCI6ImYzNTkyNmM0LTZmM2ItNDIzMi05NzdjLThhOTNkODcxMDYzOCIsIk1vZGlmaWVkT24iOiIyMDI1LTA4LTIzVDExOjE3OjM5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wdWIuYWltaW5kLnNvL2phc3Blci1haS10aGUtd3JpdGluZy1hc3Npc3RhbnQtZm9yLWEtbmV3LWVyYS1hYzFmM2I4NWViY2EiLCJVcmlTdHJpbmciOiJodHRwczovL3B1Yi5haW1pbmQuc28vamFzcGVyLWFpLXRoZS13cml0aW5nLWFzc2lzdGFudC1mb3ItYS1uZXctZXJhLWFjMWYzYjg1ZWJj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E3OjIyIiwiTW9kaWZpZWRCeSI6Il9QaGlsaXBwIEhhbnNtZWllciIsIklkIjoiMzc0NDU0YWEtZjVlZC00NWY4LWEzNGUtNzIzODI1MjJmNzFjIiwiTW9kaWZpZWRPbiI6IjIwMjUtMDgtMjNUMTE6MTc6MjIiLCJQcm9qZWN0Ijp7IiRyZWYiOiI4In19XSwiT25saW5lQWRkcmVzcyI6Imh0dHBzOi8vcHViLmFpbWluZC5zby9qYXNwZXItYWktdGhlLXdyaXRpbmctYXNzaXN0YW50LWZvci1hLW5ldy1lcmEtYWMxZjNiODVlYmNhIiwiT3JnYW5pemF0aW9ucyI6W3siJGlkIjoiMTI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zA4LzIwMjUiLCJBdXRob3JzIjpbeyIkaWQiOiIxOC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amFzcGVyLmFpL2Jsb2cvaG93LXRvLWF1dG9tYXRlLXlvdXItd29ya2Zsb3dzLXdpdGgtYWkiLCJVcmlTdHJpbmciOiJodHRwczovL3d3dy5qYXNwZXIuYWkvYmxvZy9ob3ctdG8tYXV0b21hdGUteW91ci13b3JrZmxvd3Mtd2l0aC1ha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}</w:instrText>
                </w:r>
                <w:r w:rsidRPr="00DB2469">
                  <w:fldChar w:fldCharType="separate"/>
                </w:r>
                <w:r w:rsidR="009725B8">
                  <w:t>(James' Room, 2023; Jasper, 2024b)</w:t>
                </w:r>
                <w:r w:rsidRPr="00DB2469">
                  <w:fldChar w:fldCharType="end"/>
                </w:r>
              </w:sdtContent>
            </w:sdt>
          </w:p>
          <w:p w14:paraId="0C7701E4" w14:textId="7658780D" w:rsidR="0074774A" w:rsidRPr="00DB2469" w:rsidRDefault="0074774A" w:rsidP="0074774A">
            <w:pPr>
              <w:pStyle w:val="Text"/>
              <w:numPr>
                <w:ilvl w:val="0"/>
                <w:numId w:val="1"/>
              </w:numPr>
              <w:spacing w:after="0" w:line="240" w:lineRule="auto"/>
              <w:ind w:left="318" w:hanging="218"/>
            </w:pPr>
            <w:r w:rsidRPr="00DB2469">
              <w:t xml:space="preserve">Visibility is rather untypical but not excluded for operant resources </w:t>
            </w:r>
            <w:sdt>
              <w:sdtPr>
                <w:alias w:val="To edit, see citavi.com/edit"/>
                <w:tag w:val="CitaviPlaceholder#afed6402-cc9c-499f-9741-54dc2e035625"/>
                <w:id w:val="-1470129238"/>
                <w:placeholder>
                  <w:docPart w:val="18C6788BA6BA4C20B7405F1400436D2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NmFmZDg1LTcwNjUtNDI2OS1hNDEyLWE0YmVhMTFjZmE0Yy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YWZlZDY0MDItY2M5Yy00OTlmLTk3NDEtNTRkYzJlMDM1NjI1IiwiVGV4dCI6IihGYXVsa25lciAmIFJ1bmRlLCAyMDE5KSIsIldBSVZlcnNpb24iOiI3LjMuMS4zMCJ9}</w:instrText>
                </w:r>
                <w:r w:rsidRPr="00DB2469">
                  <w:fldChar w:fldCharType="separate"/>
                </w:r>
                <w:r w:rsidR="009725B8">
                  <w:t>(Faulkner &amp; Runde, 2019)</w:t>
                </w:r>
                <w:r w:rsidRPr="00DB2469">
                  <w:fldChar w:fldCharType="end"/>
                </w:r>
              </w:sdtContent>
            </w:sdt>
          </w:p>
        </w:tc>
      </w:tr>
      <w:tr w:rsidR="0074774A" w:rsidRPr="00DB2469" w14:paraId="0D74ECD8" w14:textId="77777777" w:rsidTr="00DB7721">
        <w:tc>
          <w:tcPr>
            <w:tcW w:w="421" w:type="dxa"/>
            <w:vMerge/>
            <w:shd w:val="clear" w:color="auto" w:fill="F2F2F2" w:themeFill="background1" w:themeFillShade="F2"/>
            <w:textDirection w:val="btLr"/>
          </w:tcPr>
          <w:p w14:paraId="53CFD60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67539161"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BFD1C38" w14:textId="53D1E5B6"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08304BFE" w14:textId="1C138F8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3FDFF2DD" w14:textId="13FD6D6A" w:rsidR="0074774A" w:rsidRPr="00DB2469" w:rsidRDefault="0074774A" w:rsidP="0074774A">
            <w:pPr>
              <w:pStyle w:val="Text"/>
              <w:numPr>
                <w:ilvl w:val="0"/>
                <w:numId w:val="1"/>
              </w:numPr>
              <w:spacing w:after="0" w:line="240" w:lineRule="auto"/>
              <w:ind w:left="318" w:hanging="218"/>
            </w:pPr>
            <w:r w:rsidRPr="00DB2469">
              <w:t xml:space="preserve">Jasper AI is actively involved in generative processes and thus able to act purposefully on other resources </w:t>
            </w:r>
            <w:sdt>
              <w:sdtPr>
                <w:alias w:val="To edit, see citavi.com/edit"/>
                <w:tag w:val="CitaviPlaceholder#e6e1da66-ae86-4d8b-8b31-1f9188aebd66"/>
                <w:id w:val="198748082"/>
                <w:placeholder>
                  <w:docPart w:val="AB5C37F02A864858880103EE735B57AD"/>
                </w:placeholder>
              </w:sdtPr>
              <w:sdtEndPr/>
              <w:sdtContent>
                <w:r w:rsidRPr="00DB2469">
                  <w:fldChar w:fldCharType="begin"/>
                </w:r>
                <w:r w:rsidR="00E2657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YmQ3N2Y2LWU2MDYtNDZjYS05YTQ2LWZiN2UwZGRlMTMwNC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jE3MDg3YWEyLTM1ZjUtNDk3YS05YjlhLTNjZWUzYTU3ZTIzMCIsIlJhbmdlU3RhcnQiOjI0LCJSYW5nZUxlbmd0aCI6MTQsIlJlZmVyZW5jZUlkIjoiYzFhMWRjNWItNDI4My00N2JlLWI5MjAtZWVhZmEzNDliMTIz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qYXNwZXIuYWkvYmxvZy9pbnRyb2R1Y2luZy1maXJzdC1tdWx0aS1hZ2VudC1wbGF0Zm9ybS1idWlsdC1mb3ItbWFya2V0ZXJzIiwiVXJpU3RyaW5nIjoiaHR0cHM6Ly93d3cuamFzcGVyLmFpL2Jsb2cvaW50cm9kdWNpbmctZmlyc3QtbXVsdGktYWdlbnQtcGxhdGZvcm0tYnVpbHQtZm9yLW1hcmtldGVyc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}</w:instrText>
                </w:r>
                <w:r w:rsidRPr="00DB2469">
                  <w:fldChar w:fldCharType="separate"/>
                </w:r>
                <w:r w:rsidR="009725B8">
                  <w:t>(Dholakia &amp; Deeter, 2022; Young, 2025)</w:t>
                </w:r>
                <w:r w:rsidRPr="00DB2469">
                  <w:fldChar w:fldCharType="end"/>
                </w:r>
              </w:sdtContent>
            </w:sdt>
          </w:p>
        </w:tc>
      </w:tr>
      <w:tr w:rsidR="0074774A" w:rsidRPr="00DB2469" w14:paraId="2F2E7376" w14:textId="77777777" w:rsidTr="00DB7721">
        <w:tc>
          <w:tcPr>
            <w:tcW w:w="421" w:type="dxa"/>
            <w:vMerge/>
            <w:shd w:val="clear" w:color="auto" w:fill="F2F2F2" w:themeFill="background1" w:themeFillShade="F2"/>
          </w:tcPr>
          <w:p w14:paraId="59AEC4CD"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20C0DE5E"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221F7339" w14:textId="0DD51D56"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2B941897" w14:textId="4CA9591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B802C40" w14:textId="09C0AE7D" w:rsidR="0074774A" w:rsidRPr="00DB2469" w:rsidRDefault="0074774A" w:rsidP="0074774A">
            <w:pPr>
              <w:pStyle w:val="Text"/>
              <w:numPr>
                <w:ilvl w:val="0"/>
                <w:numId w:val="1"/>
              </w:numPr>
              <w:spacing w:after="0" w:line="240" w:lineRule="auto"/>
              <w:ind w:left="318" w:hanging="218"/>
            </w:pPr>
            <w:r w:rsidRPr="00DB2469">
              <w:t xml:space="preserve">Central to users’ creative processes (enhancing productivity and creativity) and value-creating workflows in Jasper </w:t>
            </w:r>
            <w:sdt>
              <w:sdtPr>
                <w:alias w:val="To edit, see citavi.com/edit"/>
                <w:tag w:val="CitaviPlaceholder#6f7fcedd-843d-4b82-a155-23a7535de95c"/>
                <w:id w:val="-103265942"/>
                <w:placeholder>
                  <w:docPart w:val="3BE03858342F4712A7B2AC3E826EAFDF"/>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NzdjYjMzLTk0ZGEtNDcxNi1iYWYxLWE2NmI0MTA4MjBhZi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jdlYjZjZDBkLTVmODgtNDViOC05MTE4LTA0MmVlYzc4MGRmMSIsIlJhbmdlU3RhcnQiOjI0LCJSYW5nZUxlbmd0aCI6MTcsIlJlZmVyZW5jZUlkIjoiNmMzMTk4NzctZjRjNS00MzI1LTk4ZTgtMzdjNzFkZDFlYWU1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pZCI6IjE5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qYXNwZXIuYWkvIiwiVXJpU3RyaW5nIjoiaHR0cHM6Ly93d3cuamFzcGVyLmFpL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}</w:instrText>
                </w:r>
                <w:r w:rsidRPr="00DB2469">
                  <w:fldChar w:fldCharType="separate"/>
                </w:r>
                <w:r w:rsidR="009725B8">
                  <w:t>(Dholakia &amp; Deeter, 2022; Jasper, n.d.–d)</w:t>
                </w:r>
                <w:r w:rsidRPr="00DB2469">
                  <w:fldChar w:fldCharType="end"/>
                </w:r>
              </w:sdtContent>
            </w:sdt>
          </w:p>
        </w:tc>
      </w:tr>
      <w:tr w:rsidR="0074774A" w:rsidRPr="00DB2469" w14:paraId="5ED52C9E" w14:textId="77777777" w:rsidTr="00DB7721">
        <w:tc>
          <w:tcPr>
            <w:tcW w:w="421" w:type="dxa"/>
            <w:vMerge/>
            <w:shd w:val="clear" w:color="auto" w:fill="F2F2F2" w:themeFill="background1" w:themeFillShade="F2"/>
          </w:tcPr>
          <w:p w14:paraId="24103209"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1C5C57A4"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1D9AF649" w14:textId="149FF117"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5CE721D7" w14:textId="191F800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A0A0E59" w14:textId="6A865763" w:rsidR="0074774A" w:rsidRPr="00DB2469" w:rsidRDefault="0074774A" w:rsidP="0074774A">
            <w:pPr>
              <w:pStyle w:val="Text"/>
              <w:numPr>
                <w:ilvl w:val="0"/>
                <w:numId w:val="1"/>
              </w:numPr>
              <w:spacing w:after="0" w:line="240" w:lineRule="auto"/>
              <w:ind w:left="318" w:hanging="218"/>
            </w:pPr>
            <w:r w:rsidRPr="00DB2469">
              <w:t xml:space="preserve">Access requires licenses/accounts; however, a dialogical exchange with Jasper AI is required to unfold and mobilize its capabilities </w:t>
            </w:r>
            <w:sdt>
              <w:sdtPr>
                <w:alias w:val="To edit, see citavi.com/edit"/>
                <w:tag w:val="CitaviPlaceholder#e6c89349-85e3-483e-a3d9-3f56312066c0"/>
                <w:id w:val="-910147365"/>
                <w:placeholder>
                  <w:docPart w:val="336748BD5701499CA1B277DE891745FA"/>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4ODAxNmY0LWY0NjQtNGI3NS04MTlkLTMxNTI1NTAwNTRhYyIsIlJhbmdlTGVuZ3RoIjoxMCwiUmVmZXJlbmNlSWQiOiJiNjZhYzE0My1iNjM5LTQzZWQtYWY4NC0xNjQ4MGMzNGNj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mcmVlbGFuY2Vycy1odWIvaS10cmllZC1qYXNwZXJzLW5ldy1haS1hZ2VudC1mb3ItY29udGVudC1iMWRkZTkyZDc2NTgiLCJVcmlTdHJpbmciOiJodHRwczovL21lZGl1bS5jb20vZnJlZWxhbmNlcnMtaHViL2ktdHJpZWQtamFzcGVycy1uZXctYWktYWdlbnQtZm9yLWNvbnRlbnQtYjFkZGU5MmQ3NjU4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zE6MzciLCJNb2RpZmllZEJ5IjoiX1BoaWxpcHAgSGFuc21laWVyIiwiSWQiOiJmMzQzZmU3YS01YjEyLTQyMmQtOTNlZi0xOWMzY2ExZjRkNGEiLCJNb2RpZmllZE9uIjoiMjAyNS0wOC0yNFQxMjozMTozNyIsIlByb2plY3QiOnsiJHJlZiI6IjgifX1dLCJPbmxpbmVBZGRyZXNzIjoiaHR0cHM6Ly9tZWRpdW0uY29tL2ZyZWVsYW5jZXJzLWh1Yi9pLXRyaWVkLWphc3BlcnMtbmV3LWFpLWFnZW50LWZvci1jb250ZW50LWIxZGRlOTJkNzY1OCIsIk9yZ2FuaXphdGlvbnMiOlt7IiRpZCI6IjEy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aWQiOiIxOC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amFzcGVyLmFpL3ByaWNpbmciLCJVcmlTdHJpbmciOiJodHRwczovL3d3dy5qYXNwZXIuYWkvcHJpY2luZ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jY2Vzc0RhdGUiOiIyNy4wNy4yMDI2IiwiQXV0aG9ycyI6W3siJHJlZiI6IjE4In1dLCJDaXRhdGlvbktleVVwZGF0ZVR5cGUiOjAsIkNvbGxhYm9yYXRvcnMiOltdLCJFZGl0b3JzIjpbXSwiRXZhbHVhdGlvbkNvbXBsZXhpdHkiOjAsIkV2YWx1YXRpb25Tb3VyY2VUZXh0Rm9ybWF0IjowLCJHcm91cHMiOltdLCJIYXNMYWJlbDEiOmZhbHNlLCJIYXNMYWJlbDIiOmZhbHNlLCJLZXl3b3JkcyI6W10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JodHRwczovL3d3dy5qYXNwZXIuYWkvdG9vbHMvcGFyYXBocmFzaW5nLXRvb2wiLCJVcmlTdHJpbmciOiJodHRwczovL3d3dy5qYXNwZXIuYWkvdG9vbHMvcGFyYXBocmFzaW5nLXRvb2w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}</w:instrText>
                </w:r>
                <w:r w:rsidRPr="00DB2469">
                  <w:fldChar w:fldCharType="separate"/>
                </w:r>
                <w:r w:rsidR="009725B8">
                  <w:t>(Bal, 2025; Jasper, n.d.–a, n.d.–f)</w:t>
                </w:r>
                <w:r w:rsidRPr="00DB2469">
                  <w:fldChar w:fldCharType="end"/>
                </w:r>
              </w:sdtContent>
            </w:sdt>
          </w:p>
        </w:tc>
      </w:tr>
      <w:tr w:rsidR="0074774A" w:rsidRPr="00DB2469" w14:paraId="49E2ADE0" w14:textId="77777777" w:rsidTr="00DB7721">
        <w:tc>
          <w:tcPr>
            <w:tcW w:w="421" w:type="dxa"/>
            <w:vMerge/>
            <w:shd w:val="clear" w:color="auto" w:fill="F2F2F2" w:themeFill="background1" w:themeFillShade="F2"/>
          </w:tcPr>
          <w:p w14:paraId="331DA3C2"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132014B5"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0C72551" w14:textId="6AAD6B30"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02EF6BCC" w14:textId="210577D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36071CA5" w14:textId="7DC91AEC" w:rsidR="0074774A" w:rsidRPr="00DB2469" w:rsidRDefault="0074774A" w:rsidP="0074774A">
            <w:pPr>
              <w:pStyle w:val="Text"/>
              <w:numPr>
                <w:ilvl w:val="0"/>
                <w:numId w:val="1"/>
              </w:numPr>
              <w:spacing w:after="0" w:line="240" w:lineRule="auto"/>
              <w:ind w:left="318" w:hanging="218"/>
            </w:pPr>
            <w:r w:rsidRPr="00DB2469">
              <w:t xml:space="preserve">Jasper AI is continuously updated with new models </w:t>
            </w:r>
            <w:sdt>
              <w:sdtPr>
                <w:alias w:val="To edit, see citavi.com/edit"/>
                <w:tag w:val="CitaviPlaceholder#19d9ae5a-289c-4488-96d4-2bc7e3f4fc53"/>
                <w:id w:val="843054610"/>
                <w:placeholder>
                  <w:docPart w:val="8AFE47FFBFC7477E8A4BA2A95044D4D3"/>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kMTI1NzkzLTUyMWUtNGE5Mi05MjA1LWU1NDkyZjY0Zjg2MiIsIlJhbmdlTGVuZ3RoIjoxNiwiUmVmZXJlbmNlSWQiOiJjOTFmNTVmYi1lZmFkLTQ1ZDYtOTQ2My01ZjMyYTA4MzA5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90b3BpY3MvcHJvZHVjdC11cGRhdGVzIiwiVXJpU3RyaW5nIjoiaHR0cHM6Ly93d3cuamFzcGVyLmFpL3RvcGljcy9wcm9kdWN0LXVwZGF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NjoxNSIsIk1vZGlmaWVkQnkiOiJfUGhpbGlwcCBIYW5zbWVpZXIiLCJJZCI6ImZhYzcxNzE0LTEyN2QtNDRlMS1hZGM5LWM4MjdmYTBiNTBkNiIsIk1vZGlmaWVkT24iOiIyMDI1LTA4LTI0VDEyOjU2OjE1IiwiUHJvamVjdCI6eyIkcmVmIjoiOCJ9fV0sIk9ubGluZUFkZHJlc3MiOiJodHRwczovL3d3dy5qYXNwZXIuYWkvdG9waWNzL3Byb2R1Y3QtdXBkYXRlcy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}</w:instrText>
                </w:r>
                <w:r w:rsidRPr="00DB2469">
                  <w:fldChar w:fldCharType="separate"/>
                </w:r>
                <w:r w:rsidR="009725B8">
                  <w:t>(Jasper, n.d.–h)</w:t>
                </w:r>
                <w:r w:rsidRPr="00DB2469">
                  <w:fldChar w:fldCharType="end"/>
                </w:r>
              </w:sdtContent>
            </w:sdt>
            <w:r w:rsidRPr="00DB2469">
              <w:t xml:space="preserve"> and gets capable of more dynamic and complex tasks </w:t>
            </w:r>
            <w:sdt>
              <w:sdtPr>
                <w:alias w:val="To edit, see citavi.com/edit"/>
                <w:tag w:val="CitaviPlaceholder#d7366485-9c24-4c4e-bf6f-22fa9bfc1cc8"/>
                <w:id w:val="998232651"/>
                <w:placeholder>
                  <w:docPart w:val="8AFE47FFBFC7477E8A4BA2A95044D4D3"/>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YjdiODQzLTI4YTgtNGVkYy1hMjRkLTQwNjY4MDkxNDk0NCIsIlJhbmdlU3RhcnQiOjI2LCJSYW5nZUxlbmd0aCI6MTQsIlJlZmVyZW5jZUlkIjoiYzFhMWRjNWItNDI4My00N2JlLWI5MjAtZWVhZmEzNDliMTI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qYXNwZXIuYWkvYmxvZy9pbnRyb2R1Y2luZy1maXJzdC1tdWx0aS1hZ2VudC1wbGF0Zm9ybS1idWlsdC1mb3ItbWFya2V0ZXJzIiwiVXJpU3RyaW5nIjoiaHR0cHM6Ly93d3cuamFzcGVyLmFpL2Jsb2cvaW50cm9kdWNpbmctZmlyc3QtbXVsdGktYWdlbnQtcGxhdGZvcm0tYnVpbHQtZm9yLW1hcmtldGVy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3siJGlkIjoiMTgiLCIkdHlwZSI6IlN3aXNzQWNhZGVtaWMuQ2l0YXZpLlBlcnNvbiwgU3dpc3NBY2FkZW1pYy5DaXRhdmkiLCJMYXN0TmFtZSI6Ikphc3BlciIsIlByb3RlY3RlZCI6ZmFsc2UsIlNleCI6MCwiQ3JlYXRlZEJ5IjoiX1BoaWxpcHAgSGFuc21laWVyIiwiQ3JlYXRlZE9uIjoiMjAyNS0wOC0yM1QxMTozNzozNyIsIk1vZGlmaWVkQnkiOiJfUGhpbGlwcCBIYW5zbWVpZXIiLCJJZCI6IjdhY2QyOTdhLWRhMjctNDViNi04NTllLTRlNjc4NzY1OTliMiIsIk1vZGlmaWVkT24iOiIyMDI1LTA4LTIzVDExOjM3OjM3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mphc3Blci5haS9hZ2VudHMiLCJVcmlTdHJpbmciOiJodHRwczovL3d3dy5qYXNwZXIuYWkvYWdlbnRz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jY2Vzc0RhdGUiOiIyMi8wOC8yMDI1IiwiQXV0aG9ycyI6W3siJGlkIjoiMjciLCIkdHlwZSI6IlN3aXNzQWNhZGVtaWMuQ2l0YXZpLlBlcnNvbiwgU3dpc3NBY2FkZW1pYy5DaXRhdmkiLCJGaXJzdE5hbWUiOiJTYXR5YXJhbmphbiIsIkxhc3ROYW1lIjoiQmFsIiwiUHJvdGVjdGVkIjpmYWxzZSwiU2V4IjowLCJDcmVhdGVkQnkiOiJfSmFubmlrYSBTY2jDpGZlciIsIkNyZWF0ZWRPbiI6IjIwMjYtMDctMjdUMDc6Mjk6MDMiLCJNb2RpZmllZEJ5IjoiX0phbm5pa2EgU2Now6RmZXIiLCJJZCI6IjU1M2IzNWE4LWRjOTEtNDE3Ni1hYmU1LWFiYzZiMGFmNTM2YiIsIk1vZGlmaWVkT24iOiIyMDI2LTA3LTI3VDA3OjI5OjA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zE6MzciLCJNb2RpZmllZEJ5IjoiX1BoaWxpcHAgSGFuc21laWVyIiwiSWQiOiJmMzQzZmU3YS01YjEyLTQyMmQtOTNlZi0xOWMzY2ExZjRkNGEiLCJNb2RpZmllZE9uIjoiMjAyNS0wOC0yNFQxMjozMTozNyIsIlByb2plY3QiOnsiJHJlZiI6IjgifX1dLCJPbmxpbmVBZGRyZXNzIjoiaHR0cHM6Ly9tZWRpdW0uY29tL2ZyZWVsYW5jZXJzLWh1Yi9pLXRyaWVkLWphc3BlcnMtbmV3LWFpLWFnZW50LWZvci1jb250ZW50LWIxZGRlOTJkNzY1OCIsIk9yZ2FuaXphdGlvbnMiOlt7IiRpZCI6IjMx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}</w:instrText>
                </w:r>
                <w:r w:rsidRPr="00DB2469">
                  <w:fldChar w:fldCharType="separate"/>
                </w:r>
                <w:r w:rsidR="009725B8">
                  <w:t>(Bal, 2025; Jasper, n.d.–g; Young, 2025)</w:t>
                </w:r>
                <w:r w:rsidRPr="00DB2469">
                  <w:fldChar w:fldCharType="end"/>
                </w:r>
              </w:sdtContent>
            </w:sdt>
          </w:p>
        </w:tc>
      </w:tr>
      <w:tr w:rsidR="0074774A" w:rsidRPr="00DB2469" w14:paraId="0BF51A24" w14:textId="77777777" w:rsidTr="00DB7721">
        <w:tc>
          <w:tcPr>
            <w:tcW w:w="421" w:type="dxa"/>
            <w:vMerge/>
            <w:shd w:val="clear" w:color="auto" w:fill="F2F2F2" w:themeFill="background1" w:themeFillShade="F2"/>
          </w:tcPr>
          <w:p w14:paraId="1835433E"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E616555"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0979567C" w14:textId="0C9C1B46"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0EF7760B" w14:textId="7B47CF15"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CE0546A" w14:textId="7D8282F7" w:rsidR="0074774A" w:rsidRPr="00DB2469" w:rsidRDefault="0074774A" w:rsidP="0074774A">
            <w:pPr>
              <w:pStyle w:val="Text"/>
              <w:numPr>
                <w:ilvl w:val="0"/>
                <w:numId w:val="1"/>
              </w:numPr>
              <w:spacing w:after="0" w:line="240" w:lineRule="auto"/>
              <w:ind w:left="318" w:hanging="218"/>
            </w:pPr>
            <w:r w:rsidRPr="00DB2469">
              <w:t xml:space="preserve">Jasper, as a GenAI resource, can be continuously retrained, recombined, and extended, making it potentially infinite </w:t>
            </w:r>
            <w:sdt>
              <w:sdtPr>
                <w:alias w:val="To edit, see citavi.com/edit"/>
                <w:tag w:val="CitaviPlaceholder#b6a700eb-369e-4649-8db2-2ba921f9a6ae"/>
                <w:id w:val="1036473703"/>
                <w:placeholder>
                  <w:docPart w:val="59FEF9436CB64FC192CF136F47EBAE97"/>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4ODM3NTkyLTQ1MjgtNGE5ZS1hYmQyLTMzODVlZGIyNTBkNCIsIlJhbmdlU3RhcnQiOjEwLCJSYW5nZUxlbmd0aCI6MjYsIlJlZmVyZW5jZUlkIjoiYjVkMDJkOGUtMDc2Zi00ZDBiLTg1YjMtODhkY2EzMDQ0MWFl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YnZwLmNvbS9uZXdzL2hvdy1qYXNwZXItaXMtbWFraW5nLWFpLXRoZS1mdXR1cmUtb2YtY29udGVudC1jcmVhdGlvbiIsIlVyaVN0cmluZyI6Imh0dHBzOi8vd3d3LmJ2cC5jb20vbmV3cy9ob3ctamFzcGVyLWlzLW1ha2luZy1haS10aGUtZnV0dXJlLW9mLWNvbnRlbnQtY3JlYXRpb24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IvMDgvMjAyNSIsIkF1dGhvcnMiOlt7IiRpZCI6IjE5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21lZGl1bS5jb20vZnJlZWxhbmNlcnMtaHViL2ktdHJpZWQtamFzcGVycy1uZXctYWktYWdlbnQtZm9yLWNvbnRlbnQtYjFkZGU5MmQ3NjU4IiwiVXJpU3RyaW5nIjoiaHR0cHM6Ly9tZWRpdW0uY29tL2ZyZWVsYW5jZXJzLWh1Yi9pLXRyaWVkLWphc3BlcnMtbmV3LWFpLWFnZW50LWZvci1jb250ZW50LWIxZGRlOTJkNzY1O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}</w:instrText>
                </w:r>
                <w:r w:rsidRPr="00DB2469">
                  <w:fldChar w:fldCharType="separate"/>
                </w:r>
                <w:r w:rsidR="009725B8">
                  <w:t>(Bal, 2025; Dholakia &amp; Deeter, 2022)</w:t>
                </w:r>
                <w:r w:rsidRPr="00DB2469">
                  <w:fldChar w:fldCharType="end"/>
                </w:r>
              </w:sdtContent>
            </w:sdt>
          </w:p>
          <w:p w14:paraId="467830CE" w14:textId="1A1FB51D" w:rsidR="0074774A" w:rsidRPr="00DB2469" w:rsidRDefault="0074774A" w:rsidP="0074774A">
            <w:pPr>
              <w:pStyle w:val="Text"/>
              <w:numPr>
                <w:ilvl w:val="0"/>
                <w:numId w:val="1"/>
              </w:numPr>
              <w:spacing w:after="0" w:line="240" w:lineRule="auto"/>
              <w:ind w:left="318" w:hanging="218"/>
            </w:pPr>
            <w:r w:rsidRPr="00DB2469">
              <w:t xml:space="preserve">User requests may be limited by plan </w:t>
            </w:r>
            <w:sdt>
              <w:sdtPr>
                <w:alias w:val="To edit, see citavi.com/edit"/>
                <w:tag w:val="CitaviPlaceholder#a1683d28-7048-4834-a324-b552f4132d1e"/>
                <w:id w:val="-1594848969"/>
                <w:placeholder>
                  <w:docPart w:val="59FEF9436CB64FC192CF136F47EBAE97"/>
                </w:placeholder>
              </w:sdtPr>
              <w:sdtEndPr/>
              <w:sdtContent>
                <w:r w:rsidRPr="00DB2469">
                  <w:fldChar w:fldCharType="begin"/>
                </w:r>
                <w:r w:rsidR="007E31F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ODEwMzEzLWRhNWEtNGJjMS1hNTY0LTMyZjYwMTVhZDM0YSIsIlJhbmdlTGVuZ3RoIjoxOCwiUmVmZXJlbmNlSWQiOiIxNzcwMTczNS04YjZiLTQwOGItYWU1NS0wYmM4Y2Y3YjEz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UaGVpclN0YWNrIiwiUHJvdGVjdGVkIjpmYWxzZSwiU2V4IjowLCJDcmVhdGVkQnkiOiJfUGhpbGlwcCBIYW5zbWVpZXIiLCJDcmVhdGVkT24iOiIyMDI1LTA4LTIzVDExOjE5OjUwIiwiTW9kaWZpZWRCeSI6Il9QaGlsaXBwIEhhbnNtZWllciIsIklkIjoiNjNiZmVkY2ItNGYyMS00ZDRmLTk2YjktZGU1OTRhZGE5MTE2IiwiTW9kaWZpZWRPbiI6IjIwMjUtMDgtMjNUMTE6MTk6NTA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RoZWlyc3RhY2suY29tL2VuL3RlY2hub2xvZ3kvamFzcGVyYWkiLCJVcmlTdHJpbmciOiJodHRwczovL3RoZWlyc3RhY2suY29tL2VuL3RlY2hub2xvZ3kvamFzcGVyYW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}</w:instrText>
                </w:r>
                <w:r w:rsidRPr="00DB2469">
                  <w:fldChar w:fldCharType="separate"/>
                </w:r>
                <w:r w:rsidR="009725B8">
                  <w:t>(TheirStack, n.d.)</w:t>
                </w:r>
                <w:r w:rsidRPr="00DB2469">
                  <w:fldChar w:fldCharType="end"/>
                </w:r>
              </w:sdtContent>
            </w:sdt>
            <w:r w:rsidRPr="00DB2469">
              <w:t>, but the resource is virtually inexhaustible</w:t>
            </w:r>
          </w:p>
        </w:tc>
      </w:tr>
      <w:tr w:rsidR="0074774A" w:rsidRPr="00DB2469" w14:paraId="3FF7F32D" w14:textId="77777777" w:rsidTr="00DB7721">
        <w:tc>
          <w:tcPr>
            <w:tcW w:w="421" w:type="dxa"/>
            <w:vMerge/>
            <w:shd w:val="clear" w:color="auto" w:fill="F2F2F2" w:themeFill="background1" w:themeFillShade="F2"/>
          </w:tcPr>
          <w:p w14:paraId="54F89F9C"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610FF6EA"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3C8067A5" w14:textId="32839331"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constellations, forming hierarchies of increasing complexity and value creation potential.</w:t>
            </w:r>
          </w:p>
        </w:tc>
        <w:tc>
          <w:tcPr>
            <w:tcW w:w="709" w:type="dxa"/>
            <w:shd w:val="clear" w:color="auto" w:fill="F2F2F2" w:themeFill="background1" w:themeFillShade="F2"/>
          </w:tcPr>
          <w:p w14:paraId="2514E95A" w14:textId="37FBAB6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E48F551" w14:textId="472960F9" w:rsidR="0074774A" w:rsidRPr="00DB2469" w:rsidRDefault="0074774A" w:rsidP="0074774A">
            <w:pPr>
              <w:pStyle w:val="Text"/>
              <w:numPr>
                <w:ilvl w:val="0"/>
                <w:numId w:val="1"/>
              </w:numPr>
              <w:spacing w:after="0" w:line="240" w:lineRule="auto"/>
              <w:ind w:left="318" w:hanging="218"/>
            </w:pPr>
            <w:r w:rsidRPr="00DB2469">
              <w:t xml:space="preserve">Jasper AI can be viewed as (at least) a composite resource that bundles other resources, such as AI algorithms, data, and design interfaces, forming part of a larger constellation of tools and services </w:t>
            </w:r>
            <w:sdt>
              <w:sdtPr>
                <w:alias w:val="To edit, see citavi.com/edit"/>
                <w:tag w:val="CitaviPlaceholder#8e29abf7-4835-4d26-8c9a-e16283c5ff64"/>
                <w:id w:val="1031067601"/>
                <w:placeholder>
                  <w:docPart w:val="DF88213C53894266996E85FCC7E2BC72"/>
                </w:placeholder>
              </w:sdtPr>
              <w:sdtEndPr/>
              <w:sdtContent>
                <w:r w:rsidRPr="00DB2469">
                  <w:fldChar w:fldCharType="begin"/>
                </w:r>
                <w:r w:rsidR="00E2657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mOWU0OWQ4LTFhN2UtNDNhNy04MzQ1LTUzZjQ3NjFiM2Q2NiIsIlJhbmdlTGVuZ3RoIjoyNCwiUmVmZXJlbmNlSWQiOiJiNWQwMmQ4ZS0wNzZmLTRkMGItODViMy04OGRjYTMwNDQxY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idnAuY29tL25ld3MvaG93LWphc3Blci1pcy1tYWtpbmctYWktdGhlLWZ1dHVyZS1vZi1jb250ZW50LWNyZWF0aW9uIiwiVXJpU3RyaW5nIjoiaHR0cHM6Ly93d3cuYnZwLmNvbS9uZXdzL2hvdy1qYXNwZXItaXMtbWFraW5nLWFpLXRoZS1mdXR1cmUtb2YtY29udGVudC1jcmVhdGlvb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Y2Nlc3NEYXRlIjoiMjcuMDcuMjAyNiIsIkF1dGhvcnMiOlt7IiRpZCI6IjE5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qYXNwZXIuYWkvaW50ZWdyYXRpb25zIiwiVXJpU3RyaW5nIjoiaHR0cHM6Ly93d3cuamFzcGVyLmFpL2ludGVncmF0aW9uc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}</w:instrText>
                </w:r>
                <w:r w:rsidRPr="00DB2469">
                  <w:fldChar w:fldCharType="separate"/>
                </w:r>
                <w:r w:rsidR="009725B8">
                  <w:t>(Dholakia &amp; Deeter, 2022; Jasper, n.d.–c)</w:t>
                </w:r>
                <w:r w:rsidRPr="00DB2469">
                  <w:fldChar w:fldCharType="end"/>
                </w:r>
              </w:sdtContent>
            </w:sdt>
          </w:p>
        </w:tc>
      </w:tr>
      <w:tr w:rsidR="0074774A" w:rsidRPr="00DB2469" w14:paraId="0AF70608" w14:textId="77777777" w:rsidTr="00DB7721">
        <w:tc>
          <w:tcPr>
            <w:tcW w:w="421" w:type="dxa"/>
            <w:vMerge/>
            <w:shd w:val="clear" w:color="auto" w:fill="F2F2F2" w:themeFill="background1" w:themeFillShade="F2"/>
          </w:tcPr>
          <w:p w14:paraId="2638DB84"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6E4A2C72"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2E97F4EC" w14:textId="6868F656"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169BBD9B" w14:textId="1AA698C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FC59BCD" w14:textId="32DABE42" w:rsidR="0074774A" w:rsidRPr="00DB2469" w:rsidRDefault="0074774A" w:rsidP="0074774A">
            <w:pPr>
              <w:pStyle w:val="Text"/>
              <w:numPr>
                <w:ilvl w:val="0"/>
                <w:numId w:val="1"/>
              </w:numPr>
              <w:spacing w:after="0" w:line="240" w:lineRule="auto"/>
              <w:ind w:left="318" w:hanging="218"/>
            </w:pPr>
            <w:r w:rsidRPr="00DB2469">
              <w:t xml:space="preserve">Jasper AI is designed to embed seamlessly into existing workflows across various environments offerings and enables connecting and integrating diverse resources (e.g., user knowledge, algorithms, datasets) </w:t>
            </w:r>
            <w:sdt>
              <w:sdtPr>
                <w:alias w:val="To edit, see citavi.com/edit"/>
                <w:tag w:val="CitaviPlaceholder#788912da-56e4-4c12-965f-ade4bb3542bd"/>
                <w:id w:val="1054585957"/>
                <w:placeholder>
                  <w:docPart w:val="794999979A5D486C98787A61F50E788C"/>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N2Q5OTJkLThlMjgtNDNhMC04YmQ0LWU5MDdiOWI5MjU0NiIsIlJhbmdlU3RhcnQiOjU5LCJSYW5nZUxlbmd0aCI6OCwiUmVmZXJlbmNlSWQiOiI2YTNhZTYzMi1hZjNkLTRkYTMtYjQ5Ny1lMmE2YzkyNWE5Zj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ibG9nL2hvdy10by1hdXRvbWF0ZS15b3VyLXdvcmtmbG93cy13aXRoLWFpIiwiVXJpU3RyaW5nIjoiaHR0cHM6Ly93d3cuamFzcGVyLmFpL2Jsb2cvaG93LXRvLWF1dG9tYXRlLXlvdXItd29ya2Zsb3dzLXdpdGgtYW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yNDo0OSIsIk1vZGlmaWVkQnkiOiJfUGhpbGlwcCBIYW5zbWVpZXIiLCJJZCI6IjE2ZjdlYjhlLTdiMGMtNDk2MS04ODJkLWFlMzE4YTU1OGI2YSIsIk1vZGlmaWVkT24iOiIyMDI1LTA4LTI0VDEyOjI0OjQ5IiwiUHJvamVjdCI6eyIkcmVmIjoiOCJ9fV0sIk9ubGluZUFkZHJlc3MiOiJodHRwczovL3d3dy5qYXNwZXIuYWkvYmxvZy9ob3ctdG8tYXV0b21hdGUteW91ci13b3JrZmxvd3Mtd2l0aC1haS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mJ2cC5jb20vbmV3cy9ob3ctamFzcGVyLWlzLW1ha2luZy1haS10aGUtZnV0dXJlLW9mLWNvbnRlbnQtY3JlYXRpb24iLCJVcmlTdHJpbmciOiJodHRwczovL3d3dy5idnAuY29tL25ld3MvaG93LWphc3Blci1pcy1tYWtpbmctYWktdGhlLWZ1dHVyZS1vZi1jb250ZW50LWNyZWF0aW9u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Mi8wOC8yMDI1IiwiQXV0aG9ycyI6W3siJGlkIjoiMjkiLCIkdHlwZSI6IlN3aXNzQWNhZGVtaWMuQ2l0YXZpLlBlcnNvbiwgU3dpc3NBY2FkZW1pYy5DaXRhdmkiLCJMYXN0TmFtZSI6IkphbWVzJyBSb29tIiwiUHJvdGVjdGVkIjpmYWxzZSwiU2V4IjowLCJDcmVhdGVkQnkiOiJfUGhpbGlwcCBIYW5zbWVpZXIiLCJDcmVhdGVkT24iOiIyMDI1LTA4LTIzVDExOjE3OjM5IiwiTW9kaWZpZWRCeSI6Il9QaGlsaXBwIEhhbnNtZWllciIsIklkIjoiZjM1OTI2YzQtNmYzYi00MjMyLTk3N2MtOGE5M2Q4NzEwNjM4IiwiTW9kaWZpZWRPbiI6IjIwMjUtMDgtMjNUMTE6MTc6Mzk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aHR0cHM6Ly9wdWIuYWltaW5kLnNvL2phc3Blci1haS10aGUtd3JpdGluZy1hc3Npc3RhbnQtZm9yLWEtbmV3LWVyYS1hYzFmM2I4NWViY2EiLCJVcmlTdHJpbmciOiJodHRwczovL3B1Yi5haW1pbmQuc28vamFzcGVyLWFpLXRoZS13cml0aW5nLWFzc2lzdGFudC1mb3ItYS1uZXctZXJhLWFjMWYzYjg1ZWJjYS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E3OjIyIiwiTW9kaWZpZWRCeSI6Il9QaGlsaXBwIEhhbnNtZWllciIsIklkIjoiMzc0NDU0YWEtZjVlZC00NWY4LWEzNGUtNzIzODI1MjJmNzFjIiwiTW9kaWZpZWRPbiI6IjIwMjUtMDgtMjNUMTE6MTc6MjIiLCJQcm9qZWN0Ijp7IiRyZWYiOiI4In19XSwiT25saW5lQWRkcmVzcyI6Imh0dHBzOi8vcHViLmFpbWluZC5zby9qYXNwZXItYWktdGhlLXdyaXRpbmctYXNzaXN0YW50LWZvci1hLW5ldy1lcmEtYWMxZjNiODVlYmNhIiwiT3JnYW5pemF0aW9ucyI6W3siJGlkIjoiMzM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M5IiwiJHR5cGUiOiJTd2lzc0FjYWRlbWljLkNpdGF2aS5Mb2NhdGlvbiwgU3dpc3NBY2FkZW1pYy5DaXRhdmkiLCJBZGRyZXNzIjp7IiRpZCI6IjQwIiwiJHR5cGUiOiJTd2lzc0FjYWRlbWljLkNpdGF2aS5MaW5rZWRSZXNvdXJjZSwgU3dpc3NBY2FkZW1pYy5DaXRhdmkiLCJMaW5rZWRSZXNvdXJjZVR5cGUiOjUsIk9yaWdpbmFsU3RyaW5nIjoiaHR0cHM6Ly93d3cuamFzcGVyLmFpL2ludGVncmF0aW9ucyIsIlVyaVN0cmluZyI6Imh0dHBzOi8vd3d3Lmphc3Blci5haS9pbnRlZ3JhdGlvbnM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}</w:instrText>
                </w:r>
                <w:r w:rsidRPr="00DB2469">
                  <w:fldChar w:fldCharType="separate"/>
                </w:r>
                <w:r w:rsidR="009725B8">
                  <w:t>(Dholakia &amp; Deeter, 2022; James' Room, 2023; Jasper, n.d.–c, 2024b)</w:t>
                </w:r>
                <w:r w:rsidRPr="00DB2469">
                  <w:fldChar w:fldCharType="end"/>
                </w:r>
              </w:sdtContent>
            </w:sdt>
            <w:r w:rsidRPr="00DB2469">
              <w:t xml:space="preserve">, thereby actively contributing to the emergence and scaling of resource networks </w:t>
            </w:r>
          </w:p>
        </w:tc>
      </w:tr>
      <w:tr w:rsidR="0074774A" w:rsidRPr="00DB2469" w14:paraId="764728E5" w14:textId="77777777" w:rsidTr="005877D4">
        <w:trPr>
          <w:cantSplit/>
          <w:trHeight w:val="170"/>
        </w:trPr>
        <w:tc>
          <w:tcPr>
            <w:tcW w:w="846" w:type="dxa"/>
            <w:gridSpan w:val="2"/>
            <w:vMerge w:val="restart"/>
            <w:textDirection w:val="btLr"/>
            <w:vAlign w:val="center"/>
          </w:tcPr>
          <w:p w14:paraId="41AF0C71" w14:textId="4C418F77"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737D12FB" w14:textId="046C7F1A"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204E0F69" w14:textId="5D449DF3"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2DCC8493" w14:textId="14317E0D" w:rsidR="0074774A" w:rsidRPr="00DB2469" w:rsidRDefault="0074774A" w:rsidP="0074774A">
            <w:pPr>
              <w:pStyle w:val="Text"/>
              <w:numPr>
                <w:ilvl w:val="0"/>
                <w:numId w:val="1"/>
              </w:numPr>
              <w:spacing w:after="0" w:line="240" w:lineRule="auto"/>
              <w:ind w:left="318" w:hanging="218"/>
            </w:pPr>
            <w:r w:rsidRPr="00DB2469">
              <w:t xml:space="preserve">No-code app builder, optimization agent, personalization agent, research agent </w:t>
            </w:r>
            <w:sdt>
              <w:sdtPr>
                <w:alias w:val="To edit, see citavi.com/edit"/>
                <w:tag w:val="CitaviPlaceholder#b2c37489-37ea-4189-acb7-e02b9a6246fb"/>
                <w:id w:val="2118795942"/>
                <w:placeholder>
                  <w:docPart w:val="4F373D23FC864C8FB53EDEE6E15B9C12"/>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MWRmZTJlLTJhYzQtNGU2YS05NDhlLTI1YWQ0NmI2ZGI5ZSIsIlJhbmdlTGVuZ3RoIjoxNiwiUmVmZXJlbmNlSWQiOiIzZTZiNzg3Ny0yZWI0LTQ5OTQtYmQwMC1hYWRhMzcxMDgy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}</w:instrText>
                </w:r>
                <w:r w:rsidRPr="00DB2469">
                  <w:fldChar w:fldCharType="separate"/>
                </w:r>
                <w:r w:rsidR="009725B8">
                  <w:t>(Jasper, n.d.–e)</w:t>
                </w:r>
                <w:r w:rsidRPr="00DB2469">
                  <w:fldChar w:fldCharType="end"/>
                </w:r>
              </w:sdtContent>
            </w:sdt>
          </w:p>
          <w:p w14:paraId="12202564" w14:textId="51596FD2" w:rsidR="0074774A" w:rsidRPr="00DB2469" w:rsidRDefault="0074774A" w:rsidP="0074774A">
            <w:pPr>
              <w:pStyle w:val="Text"/>
              <w:numPr>
                <w:ilvl w:val="0"/>
                <w:numId w:val="1"/>
              </w:numPr>
              <w:spacing w:after="0" w:line="240" w:lineRule="auto"/>
              <w:ind w:left="318" w:hanging="218"/>
            </w:pPr>
            <w:r w:rsidRPr="00DB2469">
              <w:t xml:space="preserve">Assistant, companion </w:t>
            </w:r>
            <w:sdt>
              <w:sdtPr>
                <w:alias w:val="To edit, see citavi.com/edit"/>
                <w:tag w:val="CitaviPlaceholder#2def8019-a24d-40e9-bf6d-004cabdc53c7"/>
                <w:id w:val="1948958630"/>
                <w:placeholder>
                  <w:docPart w:val="4F373D23FC864C8FB53EDEE6E15B9C12"/>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yNjRjYmNmLTcxMjUtNDk2MS1hMjY4LWI0ZWIyMjdiNDNlZSIsIlJhbmdlTGVuZ3RoIjoxOSwiUmVmZXJlbmNlSWQiOiIyOWFhNDQ5Yy01MjA0LTRmN2YtYjE0Ny00MDRjMjkwYjVi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W1lcycgUm9vbSIsIlByb3RlY3RlZCI6ZmFsc2UsIlNleCI6MCwiQ3JlYXRlZEJ5IjoiX1BoaWxpcHAgSGFuc21laWVyIiwiQ3JlYXRlZE9uIjoiMjAyNS0wOC0yM1QxMToxNzozOSIsIk1vZGlmaWVkQnkiOiJfUGhpbGlwcCBIYW5zbWVpZXIiLCJJZCI6ImYzNTkyNmM0LTZmM2ItNDIzMi05NzdjLThhOTNkODcxMDYzOCIsIk1vZGlmaWVkT24iOiIyMDI1LTA4LTIzVDExOjE3OjM5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wdWIuYWltaW5kLnNvL2phc3Blci1haS10aGUtd3JpdGluZy1hc3Npc3RhbnQtZm9yLWEtbmV3LWVyYS1hYzFmM2I4NWViY2EiLCJVcmlTdHJpbmciOiJodHRwczovL3B1Yi5haW1pbmQuc28vamFzcGVyLWFpLXRoZS13cml0aW5nLWFzc2lzdGFudC1mb3ItYS1uZXctZXJhLWFjMWYzYjg1ZWJj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E3OjIyIiwiTW9kaWZpZWRCeSI6Il9QaGlsaXBwIEhhbnNtZWllciIsIklkIjoiMzc0NDU0YWEtZjVlZC00NWY4LWEzNGUtNzIzODI1MjJmNzFjIiwiTW9kaWZpZWRPbiI6IjIwMjUtMDgtMjNUMTE6MTc6MjIiLCJQcm9qZWN0Ijp7IiRyZWYiOiI4In19XSwiT25saW5lQWRkcmVzcyI6Imh0dHBzOi8vcHViLmFpbWluZC5zby9qYXNwZXItYWktdGhlLXdyaXRpbmctYXNzaXN0YW50LWZvci1hLW5ldy1lcmEtYWMxZjNiODVlYmNhIiwiT3JnYW5pemF0aW9ucyI6W3siJGlkIjoiMTI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}</w:instrText>
                </w:r>
                <w:r w:rsidRPr="00DB2469">
                  <w:fldChar w:fldCharType="separate"/>
                </w:r>
                <w:r w:rsidR="009725B8">
                  <w:t>(James' Room, 2023)</w:t>
                </w:r>
                <w:r w:rsidRPr="00DB2469">
                  <w:fldChar w:fldCharType="end"/>
                </w:r>
              </w:sdtContent>
            </w:sdt>
          </w:p>
        </w:tc>
      </w:tr>
      <w:tr w:rsidR="0074774A" w:rsidRPr="00DB2469" w14:paraId="6B6CA873" w14:textId="77777777" w:rsidTr="00DB7721">
        <w:trPr>
          <w:cantSplit/>
          <w:trHeight w:val="170"/>
        </w:trPr>
        <w:tc>
          <w:tcPr>
            <w:tcW w:w="846" w:type="dxa"/>
            <w:gridSpan w:val="2"/>
            <w:vMerge/>
            <w:vAlign w:val="center"/>
          </w:tcPr>
          <w:p w14:paraId="22F8C28B" w14:textId="77777777" w:rsidR="0074774A" w:rsidRPr="00DB2469" w:rsidRDefault="0074774A" w:rsidP="0074774A">
            <w:pPr>
              <w:pStyle w:val="Text"/>
              <w:spacing w:after="0" w:line="240" w:lineRule="auto"/>
              <w:jc w:val="center"/>
              <w:rPr>
                <w:b/>
                <w:bCs/>
              </w:rPr>
            </w:pPr>
          </w:p>
        </w:tc>
        <w:tc>
          <w:tcPr>
            <w:tcW w:w="5386" w:type="dxa"/>
          </w:tcPr>
          <w:p w14:paraId="3C4C10F5" w14:textId="01C7DEA9"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4D336543" w14:textId="2C6C6D7D"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6B47EE9" w14:textId="46CBD0BF" w:rsidR="0074774A" w:rsidRPr="00DB2469" w:rsidRDefault="0074774A" w:rsidP="0074774A">
            <w:pPr>
              <w:pStyle w:val="Text"/>
              <w:numPr>
                <w:ilvl w:val="0"/>
                <w:numId w:val="1"/>
              </w:numPr>
              <w:spacing w:after="0" w:line="240" w:lineRule="auto"/>
              <w:ind w:left="318" w:hanging="218"/>
            </w:pPr>
            <w:r w:rsidRPr="00DB2469">
              <w:t xml:space="preserve">Multiple countries supported </w:t>
            </w:r>
            <w:sdt>
              <w:sdtPr>
                <w:alias w:val="To edit, see citavi.com/edit"/>
                <w:tag w:val="CitaviPlaceholder#40043adf-78d6-4fd2-b124-1c50430ac05f"/>
                <w:id w:val="752395287"/>
                <w:placeholder>
                  <w:docPart w:val="FFA52D9AF3B34BE39AE48CB0A5F9156F"/>
                </w:placeholder>
              </w:sdtPr>
              <w:sdtEndPr/>
              <w:sdtContent>
                <w:r w:rsidRPr="00DB2469">
                  <w:fldChar w:fldCharType="begin"/>
                </w:r>
                <w:r w:rsidR="007E31F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0ZWMwNTIwLWFlNjYtNDY3Zi04NDVmLWM1OTIyMTRmNDg2YiIsIlJhbmdlTGVuZ3RoIjoxOCwiUmVmZXJlbmNlSWQiOiIxNzcwMTczNS04YjZiLTQwOGItYWU1NS0wYmM4Y2Y3YjEzYm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UaGVpclN0YWNrIiwiUHJvdGVjdGVkIjpmYWxzZSwiU2V4IjowLCJDcmVhdGVkQnkiOiJfUGhpbGlwcCBIYW5zbWVpZXIiLCJDcmVhdGVkT24iOiIyMDI1LTA4LTIzVDExOjE5OjUwIiwiTW9kaWZpZWRCeSI6Il9QaGlsaXBwIEhhbnNtZWllciIsIklkIjoiNjNiZmVkY2ItNGYyMS00ZDRmLTk2YjktZGU1OTRhZGE5MTE2IiwiTW9kaWZpZWRPbiI6IjIwMjUtMDgtMjNUMTE6MTk6NTA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RoZWlyc3RhY2suY29tL2VuL3RlY2hub2xvZ3kvamFzcGVyYWkiLCJVcmlTdHJpbmciOiJodHRwczovL3RoZWlyc3RhY2suY29tL2VuL3RlY2hub2xvZ3kvamFzcGVyYW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}</w:instrText>
                </w:r>
                <w:r w:rsidRPr="00DB2469">
                  <w:fldChar w:fldCharType="separate"/>
                </w:r>
                <w:r w:rsidR="009725B8">
                  <w:t>(TheirStack, n.d.)</w:t>
                </w:r>
                <w:r w:rsidRPr="00DB2469">
                  <w:fldChar w:fldCharType="end"/>
                </w:r>
              </w:sdtContent>
            </w:sdt>
          </w:p>
          <w:p w14:paraId="214EE9D1" w14:textId="4ADF7A95" w:rsidR="0074774A" w:rsidRPr="00DB2469" w:rsidRDefault="0074774A" w:rsidP="0074774A">
            <w:pPr>
              <w:pStyle w:val="Text"/>
              <w:numPr>
                <w:ilvl w:val="0"/>
                <w:numId w:val="1"/>
              </w:numPr>
              <w:spacing w:after="0" w:line="240" w:lineRule="auto"/>
              <w:ind w:left="318" w:hanging="218"/>
            </w:pPr>
            <w:r w:rsidRPr="00DB2469">
              <w:t xml:space="preserve">Templates for several other websites, such as Amazon, Facebook, Google Ads </w:t>
            </w:r>
            <w:sdt>
              <w:sdtPr>
                <w:alias w:val="To edit, see citavi.com/edit"/>
                <w:tag w:val="CitaviPlaceholder#34773a34-b279-4f2d-a767-1ea41bd4f01b"/>
                <w:id w:val="1633982149"/>
                <w:placeholder>
                  <w:docPart w:val="FFA52D9AF3B34BE39AE48CB0A5F9156F"/>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lMDJkMDM3LWJkNDktNGQyNy1iZWQ4LWIzMjZhNjNjNzNlNCIsIlJhbmdlTGVuZ3RoIjoxNiwiUmVmZXJlbmNlSWQiOiIzZTZiNzg3Ny0yZWI0LTQ5OTQtYmQwMC1hYWRhMzcxMDgy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}</w:instrText>
                </w:r>
                <w:r w:rsidRPr="00DB2469">
                  <w:fldChar w:fldCharType="separate"/>
                </w:r>
                <w:r w:rsidR="009725B8">
                  <w:t>(Jasper, n.d.–e)</w:t>
                </w:r>
                <w:r w:rsidRPr="00DB2469">
                  <w:fldChar w:fldCharType="end"/>
                </w:r>
              </w:sdtContent>
            </w:sdt>
          </w:p>
        </w:tc>
      </w:tr>
      <w:tr w:rsidR="0074774A" w:rsidRPr="00DB2469" w14:paraId="455860DB" w14:textId="77777777" w:rsidTr="00DB7721">
        <w:trPr>
          <w:trHeight w:val="170"/>
        </w:trPr>
        <w:tc>
          <w:tcPr>
            <w:tcW w:w="846" w:type="dxa"/>
            <w:gridSpan w:val="2"/>
            <w:vMerge/>
            <w:vAlign w:val="center"/>
          </w:tcPr>
          <w:p w14:paraId="42874674" w14:textId="77777777" w:rsidR="0074774A" w:rsidRPr="00DB2469" w:rsidRDefault="0074774A" w:rsidP="0074774A">
            <w:pPr>
              <w:pStyle w:val="Text"/>
              <w:spacing w:after="0" w:line="240" w:lineRule="auto"/>
              <w:jc w:val="center"/>
              <w:rPr>
                <w:b/>
                <w:bCs/>
              </w:rPr>
            </w:pPr>
          </w:p>
        </w:tc>
        <w:tc>
          <w:tcPr>
            <w:tcW w:w="5386" w:type="dxa"/>
          </w:tcPr>
          <w:p w14:paraId="5AA6A196" w14:textId="3DD59DF3"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4591E257" w14:textId="56B111B3"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F4AD84B" w14:textId="155942C9" w:rsidR="0074774A" w:rsidRPr="00DB2469" w:rsidRDefault="0074774A" w:rsidP="0074774A">
            <w:pPr>
              <w:pStyle w:val="Text"/>
              <w:numPr>
                <w:ilvl w:val="0"/>
                <w:numId w:val="1"/>
              </w:numPr>
              <w:spacing w:after="0" w:line="240" w:lineRule="auto"/>
              <w:ind w:left="318" w:hanging="218"/>
            </w:pPr>
            <w:r w:rsidRPr="00DB2469">
              <w:t>“</w:t>
            </w:r>
            <w:r w:rsidRPr="00DB2469">
              <w:rPr>
                <w:i/>
                <w:iCs/>
              </w:rPr>
              <w:t>One file in, endless content out. Jasper turns any asset—video, audio, image, or doc—into on-brand content, fast</w:t>
            </w:r>
            <w:r w:rsidRPr="00DB2469">
              <w:t xml:space="preserve">” </w:t>
            </w:r>
            <w:sdt>
              <w:sdtPr>
                <w:alias w:val="To edit, see citavi.com/edit"/>
                <w:tag w:val="CitaviPlaceholder#48aed822-6318-43a4-ba6d-6e72de5c159b"/>
                <w:id w:val="768970355"/>
                <w:placeholder>
                  <w:docPart w:val="0F91E57718434D5F8A5DC80E9DFDE7E0"/>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hNTgzMDU5LTM3MTEtNGNhMC05NzAwLTBiYmVhOGY1NDA4ZCIsIlJhbmdlTGVuZ3RoIjoxNiwiUmVmZXJlbmNlSWQiOiIzZTZiNzg3Ny0yZWI0LTQ5OTQtYmQwMC1hYWRhMzcxMDgyZ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}</w:instrText>
                </w:r>
                <w:r w:rsidRPr="00DB2469">
                  <w:fldChar w:fldCharType="separate"/>
                </w:r>
                <w:r w:rsidR="009725B8">
                  <w:t>(Jasper, n.d.–e)</w:t>
                </w:r>
                <w:r w:rsidRPr="00DB2469">
                  <w:fldChar w:fldCharType="end"/>
                </w:r>
              </w:sdtContent>
            </w:sdt>
          </w:p>
        </w:tc>
      </w:tr>
      <w:tr w:rsidR="0074774A" w:rsidRPr="00DB2469" w14:paraId="71E95318" w14:textId="77777777" w:rsidTr="00DB7721">
        <w:trPr>
          <w:trHeight w:val="170"/>
        </w:trPr>
        <w:tc>
          <w:tcPr>
            <w:tcW w:w="846" w:type="dxa"/>
            <w:gridSpan w:val="2"/>
            <w:vMerge/>
            <w:vAlign w:val="center"/>
          </w:tcPr>
          <w:p w14:paraId="6A888075" w14:textId="77777777" w:rsidR="0074774A" w:rsidRPr="00DB2469" w:rsidRDefault="0074774A" w:rsidP="0074774A">
            <w:pPr>
              <w:pStyle w:val="Text"/>
              <w:spacing w:after="0" w:line="240" w:lineRule="auto"/>
              <w:jc w:val="center"/>
              <w:rPr>
                <w:b/>
                <w:bCs/>
              </w:rPr>
            </w:pPr>
          </w:p>
        </w:tc>
        <w:tc>
          <w:tcPr>
            <w:tcW w:w="5386" w:type="dxa"/>
          </w:tcPr>
          <w:p w14:paraId="11B4EC9C" w14:textId="037298FD"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64E5E9EC" w14:textId="6200F031"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940515F" w14:textId="7AB5B310" w:rsidR="0074774A" w:rsidRPr="00DB2469" w:rsidRDefault="0074774A" w:rsidP="0074774A">
            <w:pPr>
              <w:pStyle w:val="Text"/>
              <w:numPr>
                <w:ilvl w:val="0"/>
                <w:numId w:val="1"/>
              </w:numPr>
              <w:spacing w:after="0" w:line="240" w:lineRule="auto"/>
              <w:ind w:left="318" w:hanging="218"/>
            </w:pPr>
            <w:r w:rsidRPr="00DB2469">
              <w:t>“</w:t>
            </w:r>
            <w:r w:rsidRPr="00DB2469">
              <w:rPr>
                <w:i/>
                <w:iCs/>
              </w:rPr>
              <w:t>One great thing about Jasper is that it always produces original content. You don’t have to worry about plagiarism</w:t>
            </w:r>
            <w:r w:rsidRPr="00DB2469">
              <w:t xml:space="preserve">” </w:t>
            </w:r>
            <w:sdt>
              <w:sdtPr>
                <w:alias w:val="To edit, see citavi.com/edit"/>
                <w:tag w:val="CitaviPlaceholder#2bb47472-ae3c-4d5a-9878-6b7fba0ee3db"/>
                <w:id w:val="-863670842"/>
                <w:placeholder>
                  <w:docPart w:val="4B50A265BD0A4B398B92ED82E7471660"/>
                </w:placeholder>
              </w:sdtPr>
              <w:sdtEndPr>
                <w:rPr>
                  <w:color w:val="EE0000"/>
                </w:r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3MWJlMjRiLTk2NjktNDkwYy1iZGViLTc2YzhhZDNlZGIyOSIsIlJhbmdlTGVuZ3RoIjoxNiwiUmVmZXJlbmNlSWQiOiJkNzY1NzBmZi0wOTIxLTQ3MTItYTFjOC0xZjAwYjE5OWJhY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90b29scy9wYXJhcGhyYXNpbmctdG9vbCIsIlVyaVN0cmluZyI6Imh0dHBzOi8vd3d3Lmphc3Blci5haS90b29scy9wYXJhcGhyYXNpbmctdG9v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}</w:instrText>
                </w:r>
                <w:r w:rsidRPr="00DB2469">
                  <w:fldChar w:fldCharType="separate"/>
                </w:r>
                <w:r w:rsidR="009725B8">
                  <w:t>(Jasper, n.d.–f)</w:t>
                </w:r>
                <w:r w:rsidRPr="00DB2469">
                  <w:fldChar w:fldCharType="end"/>
                </w:r>
              </w:sdtContent>
            </w:sdt>
            <w:r w:rsidRPr="00DB2469">
              <w:t xml:space="preserve">, thus Jasper can integrate and access resources (e.g., </w:t>
            </w:r>
            <w:sdt>
              <w:sdtPr>
                <w:alias w:val="To edit, see citavi.com/edit"/>
                <w:tag w:val="CitaviPlaceholder#e3d9e5a5-7a4b-413e-ab04-8a0f47154c7c"/>
                <w:id w:val="-1053687802"/>
                <w:placeholder>
                  <w:docPart w:val="AE41C1876E7D460296CB9CDC5A6EA038"/>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NTlkMzBiLTA1YzctNDk2YS05ZWI3LThkZGMyMDYxYmE2OCIsIlJhbmdlTGVuZ3RoIjoxNCwiUmVmZXJlbmNlSWQiOiJiNTdjNTk2Mi05NTU0LTRiZGItOGNiZS1kZjhmMzBiOTFkZW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qYXNwZXIuYWkvaW50ZWdyYXRpb25zIiwiVXJpU3RyaW5nIjoiaHR0cHM6Ly93d3cuamFzcGVyLmFpL2ludGVncmF0aW9u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}</w:instrText>
                </w:r>
                <w:r w:rsidRPr="00DB2469">
                  <w:fldChar w:fldCharType="separate"/>
                </w:r>
                <w:r w:rsidR="009725B8">
                  <w:t>Jasper, n.d.–c</w:t>
                </w:r>
                <w:r w:rsidRPr="00DB2469">
                  <w:fldChar w:fldCharType="end"/>
                </w:r>
              </w:sdtContent>
            </w:sdt>
            <w:r w:rsidRPr="00DB2469">
              <w:t>)</w:t>
            </w:r>
          </w:p>
          <w:p w14:paraId="634BE6FD" w14:textId="0FD3583D" w:rsidR="0074774A" w:rsidRPr="00DB2469" w:rsidRDefault="0074774A" w:rsidP="0074774A">
            <w:pPr>
              <w:pStyle w:val="Text"/>
              <w:numPr>
                <w:ilvl w:val="0"/>
                <w:numId w:val="1"/>
              </w:numPr>
              <w:spacing w:after="0" w:line="240" w:lineRule="auto"/>
              <w:ind w:left="318" w:hanging="218"/>
            </w:pPr>
            <w:r w:rsidRPr="00DB2469">
              <w:t xml:space="preserve">Once prompted, Jasper acts by orchestrating and integrating different resources such as user knowledge (prompts), algorithms, and training data sets to generate outputs </w:t>
            </w:r>
            <w:sdt>
              <w:sdtPr>
                <w:alias w:val="To edit, see citavi.com/edit"/>
                <w:tag w:val="CitaviPlaceholder#63418c9c-f66e-4e44-aca3-96cf8a31c6d3"/>
                <w:id w:val="1209378489"/>
                <w:placeholder>
                  <w:docPart w:val="773B719F282745EBB79C22331CC0C87A"/>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zYmRkMjBhLTc2OTAtNGQyYi04YzA2LTBiNjIwNmVjNzQ2YyIsIlJhbmdlU3RhcnQiOjEyLCJSYW5nZUxlbmd0aCI6MTYsIlJlZmVyZW5jZUlkIjoiNmEzYWU2MzItYWYzZC00ZGEzLWI0OTctZTJhNmM5MjVhOWY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qYXNwZXIuYWkvYmxvZy9ob3ctdG8tYXV0b21hdGUteW91ci13b3JrZmxvd3Mtd2l0aC1haSIsIlVyaVN0cmluZyI6Imh0dHBzOi8vd3d3Lmphc3Blci5haS9ibG9nL2hvdy10by1hdXRvbWF0ZS15b3VyLXdvcmtmbG93cy13aXRoLWFp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i8wOC8yMDI1IiwiQXV0aG9ycyI6W3siJGlkIjoiMTgiLCIkdHlwZSI6IlN3aXNzQWNhZGVtaWMuQ2l0YXZpLlBlcnNvbiwgU3dpc3NBY2FkZW1pYy5DaXRhdmkiLCJGaXJzdE5hbWUiOiJLcmlzdGEiLCJMYXN0TmFtZSI6IkRveWxlIiwiUHJvdGVjdGVkIjpmYWxzZSwiU2V4IjoxLCJDcmVhdGVkQnkiOiJfSmFubmlrYSBTY2jDpGZlciIsIkNyZWF0ZWRPbiI6IjIwMjYtMDctMjdUMDk6MTY6MTIiLCJNb2RpZmllZEJ5IjoiX0phbm5pa2EgU2Now6RmZXIiLCJJZCI6IjkxODc5YjM2LTEwNjQtNDcwMy05ZDdmLTk2MTgwODA4MThjNSIsIk1vZGlmaWVkT24iOiIyMDI2LTA3LTI3VDA5OjE2OjEy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mphc3Blci5haS9ibG9nL2FpLXByb21wdHMtZm9yLWJ1c2luZXNzIiwiVXJpU3RyaW5nIjoiaHR0cHM6Ly93d3cuamFzcGVyLmFpL2Jsb2cvYWktcHJvbXB0cy1mb3ItYnVzaW5lc3M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}</w:instrText>
                </w:r>
                <w:r w:rsidRPr="00DB2469">
                  <w:fldChar w:fldCharType="separate"/>
                </w:r>
                <w:r w:rsidR="009725B8">
                  <w:t>(Doyle, 2023; Jasper, 2024b)</w:t>
                </w:r>
                <w:r w:rsidRPr="00DB2469">
                  <w:fldChar w:fldCharType="end"/>
                </w:r>
              </w:sdtContent>
            </w:sdt>
          </w:p>
        </w:tc>
      </w:tr>
      <w:tr w:rsidR="0074774A" w:rsidRPr="00DB2469" w14:paraId="12165826" w14:textId="77777777" w:rsidTr="00DB7721">
        <w:trPr>
          <w:trHeight w:val="170"/>
        </w:trPr>
        <w:tc>
          <w:tcPr>
            <w:tcW w:w="846" w:type="dxa"/>
            <w:gridSpan w:val="2"/>
            <w:vMerge/>
            <w:vAlign w:val="center"/>
          </w:tcPr>
          <w:p w14:paraId="1F25C219" w14:textId="77777777" w:rsidR="0074774A" w:rsidRPr="00DB2469" w:rsidRDefault="0074774A" w:rsidP="0074774A">
            <w:pPr>
              <w:pStyle w:val="Text"/>
              <w:spacing w:after="0" w:line="240" w:lineRule="auto"/>
              <w:jc w:val="center"/>
              <w:rPr>
                <w:b/>
                <w:bCs/>
              </w:rPr>
            </w:pPr>
          </w:p>
        </w:tc>
        <w:tc>
          <w:tcPr>
            <w:tcW w:w="5386" w:type="dxa"/>
          </w:tcPr>
          <w:p w14:paraId="0693EEA9" w14:textId="2F814149"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743777FF" w14:textId="590B84C8"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F037118" w14:textId="367DFC04" w:rsidR="0074774A" w:rsidRPr="00DB2469" w:rsidRDefault="0074774A" w:rsidP="0074774A">
            <w:pPr>
              <w:pStyle w:val="CitaviBibliographySubheading8"/>
              <w:ind w:left="322" w:hanging="224"/>
            </w:pPr>
            <w:r w:rsidRPr="00DB2469">
              <w:t xml:space="preserve">GenAI systems are designed to follow user instructions and can be prompted to reach different (user) goals </w:t>
            </w:r>
            <w:sdt>
              <w:sdtPr>
                <w:alias w:val="To edit, see citavi.com/edit"/>
                <w:tag w:val="CitaviPlaceholder#ee63fd04-d1a6-4155-b49c-de5f657ecebb"/>
                <w:id w:val="182632800"/>
                <w:placeholder>
                  <w:docPart w:val="6E61532CD2024A72ABFDF5C066E2274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NlZTYzZmQwNC1kMWE2LTQxNTUtYjQ5Yy1kZTVmNjU3ZWNlYmI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55ffb995-aa67-4d92-b960-b9786351bb07"/>
                <w:id w:val="-278880842"/>
                <w:placeholder>
                  <w:docPart w:val="6E61532CD2024A72ABFDF5C066E22746"/>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NTVmZmI5OTUtYWE2Ny00ZDkyLWI5NjAtYjk3ODYzNTFiYjA3IiwiVGV4dCI6IihEdW5nLCAyMDI1KSIsIldBSVZlcnNpb24iOiI3LjMuMS4zMCJ9}</w:instrText>
                </w:r>
                <w:r w:rsidRPr="00DB2469">
                  <w:fldChar w:fldCharType="separate"/>
                </w:r>
                <w:r w:rsidR="009725B8">
                  <w:t>(Dung, 2025)</w:t>
                </w:r>
                <w:r w:rsidRPr="00DB2469">
                  <w:fldChar w:fldCharType="end"/>
                </w:r>
              </w:sdtContent>
            </w:sdt>
          </w:p>
        </w:tc>
      </w:tr>
      <w:tr w:rsidR="0074774A" w:rsidRPr="00DB2469" w14:paraId="227AAB53" w14:textId="77777777" w:rsidTr="00DB7721">
        <w:trPr>
          <w:trHeight w:val="170"/>
        </w:trPr>
        <w:tc>
          <w:tcPr>
            <w:tcW w:w="846" w:type="dxa"/>
            <w:gridSpan w:val="2"/>
            <w:vMerge/>
            <w:vAlign w:val="center"/>
          </w:tcPr>
          <w:p w14:paraId="500FFA23" w14:textId="77777777" w:rsidR="0074774A" w:rsidRPr="00DB2469" w:rsidRDefault="0074774A" w:rsidP="0074774A">
            <w:pPr>
              <w:pStyle w:val="Text"/>
              <w:spacing w:after="0" w:line="240" w:lineRule="auto"/>
              <w:jc w:val="center"/>
              <w:rPr>
                <w:b/>
                <w:bCs/>
              </w:rPr>
            </w:pPr>
          </w:p>
        </w:tc>
        <w:tc>
          <w:tcPr>
            <w:tcW w:w="5386" w:type="dxa"/>
          </w:tcPr>
          <w:p w14:paraId="0FFBEE9A" w14:textId="3B4F707C"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4EFD5446" w14:textId="29F1C599"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37E7A0BC" w14:textId="53E71CF3" w:rsidR="0074774A" w:rsidRPr="00DB2469" w:rsidRDefault="0074774A" w:rsidP="0074774A">
            <w:pPr>
              <w:pStyle w:val="Text"/>
              <w:numPr>
                <w:ilvl w:val="0"/>
                <w:numId w:val="1"/>
              </w:numPr>
              <w:spacing w:after="0" w:line="240" w:lineRule="auto"/>
              <w:ind w:left="318" w:hanging="218"/>
            </w:pPr>
            <w:r w:rsidRPr="00DB2469">
              <w:t xml:space="preserve">Jasper learns from and responds to environmental input (from the user) and adapts its behavior over time </w:t>
            </w:r>
            <w:sdt>
              <w:sdtPr>
                <w:alias w:val="To edit, see citavi.com/edit"/>
                <w:tag w:val="CitaviPlaceholder#66491631-54dc-4081-848f-3717603af7e3"/>
                <w:id w:val="-1343154786"/>
                <w:placeholder>
                  <w:docPart w:val="C3BD639B190E49569EA33DAC3F712BE4"/>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OWRmN2E2LTY3NzEtNDU5NC05NzMyLTg3MGM1MzU4NThmMSIsIlJhbmdlTGVuZ3RoIjoxNSwiUmVmZXJlbmNlSWQiOiI4ODViYmVhNi0yODQ4LTQzZmItYmFhOS0yMzkzMjUzMzhjN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ibG9nL2hvdy1kb2VzLWdlbmVyYXRpdmUtYWktd29yayIsIlVyaVN0cmluZyI6Imh0dHBzOi8vd3d3Lmphc3Blci5haS9ibG9nL2hvdy1kb2VzLWdlbmVyYXRpdmUtYWktd29ya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UzOjQ2IiwiTW9kaWZpZWRCeSI6Il9QaGlsaXBwIEhhbnNtZWllciIsIklkIjoiZmI3MjQxNTktNWY4MS00YWU3LWFlYTMtNDE3OTc1OTdiNGE0IiwiTW9kaWZpZWRPbiI6IjIwMjUtMDgtMjRUMTI6NTM6NDYiLCJQcm9qZWN0Ijp7IiRyZWYiOiI4In19XSwiT25saW5lQWRkcmVzcyI6Imh0dHBzOi8vd3d3Lmphc3Blci5haS9ibG9nL2hvdy1kb2VzLWdlbmVyYXRpdmUtYWktd29yay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}</w:instrText>
                </w:r>
                <w:r w:rsidRPr="00DB2469">
                  <w:fldChar w:fldCharType="separate"/>
                </w:r>
                <w:r w:rsidR="009725B8">
                  <w:t>(Jasper, 2024a)</w:t>
                </w:r>
                <w:r w:rsidRPr="00DB2469">
                  <w:fldChar w:fldCharType="end"/>
                </w:r>
              </w:sdtContent>
            </w:sdt>
          </w:p>
          <w:p w14:paraId="6796E276" w14:textId="01B5AE04" w:rsidR="0074774A" w:rsidRPr="00DB2469" w:rsidRDefault="0074774A" w:rsidP="0074774A">
            <w:pPr>
              <w:pStyle w:val="Text"/>
              <w:numPr>
                <w:ilvl w:val="0"/>
                <w:numId w:val="1"/>
              </w:numPr>
              <w:spacing w:after="0" w:line="240" w:lineRule="auto"/>
              <w:ind w:left="318" w:hanging="218"/>
            </w:pPr>
            <w:r w:rsidRPr="00DB2469">
              <w:t xml:space="preserve">Long-term model updates happen for retraining as well </w:t>
            </w:r>
            <w:sdt>
              <w:sdtPr>
                <w:alias w:val="To edit, see citavi.com/edit"/>
                <w:tag w:val="CitaviPlaceholder#19a5f61b-44c9-4c72-b584-d6ab30b949bf"/>
                <w:id w:val="-1669550788"/>
                <w:placeholder>
                  <w:docPart w:val="C3BD639B190E49569EA33DAC3F712BE4"/>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NDFkZmEzLWVkOTAtNDM3ZC05MzMyLTA0OGFhYzMzMWNhMiIsIlJhbmdlTGVuZ3RoIjoxNiwiUmVmZXJlbmNlSWQiOiJjOTFmNTVmYi1lZmFkLTQ1ZDYtOTQ2My01ZjMyYTA4MzA5NT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90b3BpY3MvcHJvZHVjdC11cGRhdGVzIiwiVXJpU3RyaW5nIjoiaHR0cHM6Ly93d3cuamFzcGVyLmFpL3RvcGljcy9wcm9kdWN0LXVwZGF0ZX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}</w:instrText>
                </w:r>
                <w:r w:rsidRPr="00DB2469">
                  <w:fldChar w:fldCharType="separate"/>
                </w:r>
                <w:r w:rsidR="009725B8">
                  <w:t>(Jasper, n.d.–h)</w:t>
                </w:r>
                <w:r w:rsidRPr="00DB2469">
                  <w:fldChar w:fldCharType="end"/>
                </w:r>
              </w:sdtContent>
            </w:sdt>
          </w:p>
        </w:tc>
      </w:tr>
      <w:tr w:rsidR="00EB4E21" w:rsidRPr="00DB2469" w14:paraId="197F8E8B" w14:textId="77777777" w:rsidTr="00DB7721">
        <w:trPr>
          <w:cantSplit/>
          <w:trHeight w:val="170"/>
        </w:trPr>
        <w:tc>
          <w:tcPr>
            <w:tcW w:w="846" w:type="dxa"/>
            <w:gridSpan w:val="2"/>
            <w:vMerge w:val="restart"/>
            <w:shd w:val="clear" w:color="auto" w:fill="F2F2F2" w:themeFill="background1" w:themeFillShade="F2"/>
            <w:textDirection w:val="btLr"/>
            <w:vAlign w:val="center"/>
          </w:tcPr>
          <w:p w14:paraId="2F11C21A" w14:textId="7ABF7903" w:rsidR="00EB4E21" w:rsidRPr="00DB2469" w:rsidRDefault="00EB4E21" w:rsidP="00EB4E21">
            <w:pPr>
              <w:pStyle w:val="Text"/>
              <w:spacing w:after="0" w:line="240" w:lineRule="auto"/>
              <w:ind w:left="113" w:right="113"/>
              <w:jc w:val="center"/>
              <w:rPr>
                <w:b/>
                <w:bCs/>
              </w:rPr>
            </w:pPr>
            <w:r w:rsidRPr="00DB2469">
              <w:rPr>
                <w:b/>
                <w:bCs/>
              </w:rPr>
              <w:t>Beneficiaries</w:t>
            </w:r>
          </w:p>
        </w:tc>
        <w:tc>
          <w:tcPr>
            <w:tcW w:w="5386" w:type="dxa"/>
            <w:shd w:val="clear" w:color="auto" w:fill="F2F2F2" w:themeFill="background1" w:themeFillShade="F2"/>
          </w:tcPr>
          <w:p w14:paraId="57502C2C" w14:textId="258D51BD" w:rsidR="00EB4E21" w:rsidRPr="00DB2469" w:rsidRDefault="00EB4E21" w:rsidP="00EB4E21">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39BB6DD3"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48CF8F2" w14:textId="4CF82E79" w:rsidR="00EB4E21" w:rsidRPr="00DB2469" w:rsidRDefault="00EB4E21" w:rsidP="00EB4E21">
            <w:pPr>
              <w:pStyle w:val="CitaviBibliographySubheading8"/>
              <w:numPr>
                <w:ilvl w:val="0"/>
                <w:numId w:val="2"/>
              </w:numPr>
              <w:ind w:left="322" w:hanging="218"/>
            </w:pPr>
            <w:r w:rsidRPr="00DB2469">
              <w:rPr>
                <w:color w:val="auto"/>
              </w:rPr>
              <w:t xml:space="preserve">While GenAI can process and generate human-like outputs, it fundamentally lacks genuine cognitive and emotional understanding, demonstrating what can be described as ‘computational mimicry’ rather than authentic experience (e.g., </w:t>
            </w:r>
            <w:sdt>
              <w:sdtPr>
                <w:rPr>
                  <w:color w:val="auto"/>
                </w:rPr>
                <w:alias w:val="To edit, see citavi.com/edit"/>
                <w:tag w:val="CitaviPlaceholder#c3f052f8-659d-472e-8fda-cadfe5b16e04"/>
                <w:id w:val="303589566"/>
                <w:placeholder>
                  <w:docPart w:val="C23811E933964B209A70CC62E39E5842"/>
                </w:placeholder>
              </w:sdtPr>
              <w:sdtEndPr/>
              <w:sdtContent>
                <w:r w:rsidRPr="00DB2469">
                  <w:rPr>
                    <w:color w:val="auto"/>
                  </w:rPr>
                  <w:fldChar w:fldCharType="begin"/>
                </w:r>
                <w:r w:rsidR="003A4F6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2MzZjA1MmY4LTY1OWQtNDcyZS04ZmRhLWNhZGZlNWIxNmUwNCIsIlRleHQiOiJZaXJtaXlhICYgRm9uYWd5LCAyMDI1IiwiV0FJVmVyc2lvbiI6IjcuMy4xLjMwIn0=}</w:instrText>
                </w:r>
                <w:r w:rsidRPr="00DB2469">
                  <w:rPr>
                    <w:color w:val="auto"/>
                  </w:rPr>
                  <w:fldChar w:fldCharType="separate"/>
                </w:r>
                <w:r w:rsidR="009725B8">
                  <w:rPr>
                    <w:color w:val="auto"/>
                  </w:rPr>
                  <w:t>Yirmiya &amp; Fonagy, 2025</w:t>
                </w:r>
                <w:r w:rsidRPr="00DB2469">
                  <w:rPr>
                    <w:color w:val="auto"/>
                  </w:rPr>
                  <w:fldChar w:fldCharType="end"/>
                </w:r>
              </w:sdtContent>
            </w:sdt>
            <w:r w:rsidRPr="00DB2469">
              <w:rPr>
                <w:color w:val="auto"/>
              </w:rPr>
              <w:t xml:space="preserve">) </w:t>
            </w:r>
          </w:p>
          <w:p w14:paraId="3DF6B806" w14:textId="77777777" w:rsidR="00EB4E21" w:rsidRPr="00DB2469" w:rsidRDefault="00EB4E21" w:rsidP="00EB4E21">
            <w:pPr>
              <w:pStyle w:val="Text"/>
              <w:numPr>
                <w:ilvl w:val="0"/>
                <w:numId w:val="1"/>
              </w:numPr>
              <w:spacing w:after="0" w:line="240" w:lineRule="auto"/>
              <w:ind w:left="318" w:hanging="218"/>
            </w:pPr>
            <w:r w:rsidRPr="00DB2469">
              <w:t>No scientific or provider evidence supports any form of genuine emotional or sensual experience in Jasper</w:t>
            </w:r>
          </w:p>
          <w:p w14:paraId="66710952" w14:textId="4DFE8D4A" w:rsidR="00614AAE" w:rsidRPr="00DB2469" w:rsidRDefault="00614AAE" w:rsidP="00EB4E21">
            <w:pPr>
              <w:pStyle w:val="Text"/>
              <w:numPr>
                <w:ilvl w:val="0"/>
                <w:numId w:val="1"/>
              </w:numPr>
              <w:spacing w:after="0" w:line="240" w:lineRule="auto"/>
              <w:ind w:left="318" w:hanging="218"/>
            </w:pPr>
            <w:r w:rsidRPr="00DB2469">
              <w:t xml:space="preserve">Collective abilities and identity in organizations are emergent properties of social interaction between conscious human actors </w:t>
            </w:r>
            <w:sdt>
              <w:sdtPr>
                <w:alias w:val="To edit, see citavi.com/edit"/>
                <w:tag w:val="CitaviPlaceholder#16870a81-74af-4795-8d4b-eb429074257b"/>
                <w:id w:val="2046566464"/>
                <w:placeholder>
                  <w:docPart w:val="FEBF8A0C36424A9A855C9BF3860BE33E"/>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TY4NzBhODEtNzRhZi00Nzk1LThkNGItZWI0MjkwNzQyNTdiIiwiVGV4dCI6IihTZWFybGUsIDE5OTUpIiwiV0FJVmVyc2lvbiI6IjcuMy4xLjMwIn0=}</w:instrText>
                </w:r>
                <w:r w:rsidRPr="00DB2469">
                  <w:fldChar w:fldCharType="separate"/>
                </w:r>
                <w:r w:rsidR="009725B8">
                  <w:t>(Searle, 1995)</w:t>
                </w:r>
                <w:r w:rsidRPr="00DB2469">
                  <w:fldChar w:fldCharType="end"/>
                </w:r>
              </w:sdtContent>
            </w:sdt>
            <w:r w:rsidRPr="00DB2469">
              <w:t xml:space="preserve">, a mechanism absent in GenAI, which is composed of computational components (e.g., </w:t>
            </w:r>
            <w:sdt>
              <w:sdtPr>
                <w:alias w:val="To edit, see citavi.com/edit"/>
                <w:tag w:val="CitaviPlaceholder#96c6d288-c0b8-45ea-a168-9ae235b943ae"/>
                <w:id w:val="2087030626"/>
                <w:placeholder>
                  <w:docPart w:val="123F7D8987A34C9F89D034E0884A2E3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M5NmM2ZDI4OC1jMGI4LTQ1ZWEtYTE2OC05YWUyMzViOTQzYWUiLCJUZXh0IjoiQnJlaWRiYWNoIGV0IGFsLiwgMjAyNjsgTm9ydGhvZmYgJiBHb3V2ZWlhLCAyMDI0OyBZaXJtaXlhICYgRm9uYWd5LCAyMDI1IiwiV0FJVmVyc2lvbiI6IjcuMy4xLjMwIn0=}</w:instrText>
                </w:r>
                <w:r w:rsidRPr="00DB2469">
                  <w:fldChar w:fldCharType="separate"/>
                </w:r>
                <w:r w:rsidR="009725B8">
                  <w:t>Breidbach et al., 2026; Northoff &amp; Gouveia, 2024; Yirmiya &amp; Fonagy, 2025</w:t>
                </w:r>
                <w:r w:rsidRPr="00DB2469">
                  <w:fldChar w:fldCharType="end"/>
                </w:r>
              </w:sdtContent>
            </w:sdt>
            <w:r w:rsidRPr="00DB2469">
              <w:t xml:space="preserve">). Thus, GenAI is not a social system (collective of individuals) but a technical one that does not </w:t>
            </w:r>
            <w:proofErr w:type="gramStart"/>
            <w:r w:rsidRPr="00DB2469">
              <w:t>manifest</w:t>
            </w:r>
            <w:proofErr w:type="gramEnd"/>
            <w:r w:rsidRPr="00DB2469">
              <w:t xml:space="preserve"> as a collective of social individuals capable of thinking, wanting, imagining, feeling, sensing, or experiencing emotions.</w:t>
            </w:r>
          </w:p>
        </w:tc>
      </w:tr>
      <w:tr w:rsidR="00EB4E21" w:rsidRPr="00DB2469" w14:paraId="78912BD8" w14:textId="77777777" w:rsidTr="00CA557E">
        <w:trPr>
          <w:cantSplit/>
          <w:trHeight w:val="170"/>
        </w:trPr>
        <w:tc>
          <w:tcPr>
            <w:tcW w:w="846" w:type="dxa"/>
            <w:gridSpan w:val="2"/>
            <w:vMerge/>
            <w:shd w:val="clear" w:color="auto" w:fill="F2F2F2" w:themeFill="background1" w:themeFillShade="F2"/>
            <w:vAlign w:val="center"/>
          </w:tcPr>
          <w:p w14:paraId="21B44CB7"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1CEFDE20" w14:textId="53816AA4" w:rsidR="00EB4E21" w:rsidRPr="00DB2469" w:rsidRDefault="00EB4E21" w:rsidP="00EB4E21">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39293CB4"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81AECB2" w14:textId="6429FBF4" w:rsidR="00EB4E21" w:rsidRPr="00DB2469" w:rsidRDefault="00EB4E21" w:rsidP="00EB4E21">
            <w:pPr>
              <w:pStyle w:val="CitaviBibliographySubheading8"/>
              <w:numPr>
                <w:ilvl w:val="0"/>
                <w:numId w:val="2"/>
              </w:numPr>
              <w:ind w:left="322" w:hanging="218"/>
            </w:pPr>
            <w:r w:rsidRPr="00DB2469">
              <w:rPr>
                <w:color w:val="auto"/>
              </w:rPr>
              <w:t>Current AI systems, including GenAI, exhibit no point of view, perspectiveness, or “</w:t>
            </w:r>
            <w:r w:rsidRPr="00DB2469">
              <w:rPr>
                <w:i/>
                <w:iCs/>
                <w:color w:val="auto"/>
              </w:rPr>
              <w:t>mineness</w:t>
            </w:r>
            <w:r w:rsidRPr="00DB2469">
              <w:rPr>
                <w:color w:val="auto"/>
              </w:rPr>
              <w:t xml:space="preserve">”, nor do they possess any form of consciousness </w:t>
            </w:r>
            <w:sdt>
              <w:sdtPr>
                <w:rPr>
                  <w:color w:val="auto"/>
                </w:rPr>
                <w:alias w:val="To edit, see citavi.com/edit"/>
                <w:tag w:val="CitaviPlaceholder#ad1c2b6c-3333-406b-bbcc-c75b56f5bfd3"/>
                <w:id w:val="-1641884758"/>
                <w:placeholder>
                  <w:docPart w:val="042A8E6ED6034147A75FCEB6D8FD551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YWQxYzJiNmMtMzMzMy00MDZiLWJiY2MtYzc1YjU2ZjViZmQz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Thus, AI does not hold individual values, beliefs, attitudes, or worldviews</w:t>
            </w:r>
          </w:p>
          <w:p w14:paraId="6D329B3B" w14:textId="77777777" w:rsidR="00EB4E21" w:rsidRPr="00DB2469" w:rsidRDefault="00EB4E21" w:rsidP="00EB4E21">
            <w:pPr>
              <w:pStyle w:val="Text"/>
              <w:numPr>
                <w:ilvl w:val="0"/>
                <w:numId w:val="1"/>
              </w:numPr>
              <w:spacing w:after="0" w:line="240" w:lineRule="auto"/>
              <w:ind w:left="318" w:hanging="218"/>
            </w:pPr>
            <w:r w:rsidRPr="00DB2469">
              <w:t>There is no evidence that Jasper holds any individual values, beliefs, attitudes, worldviews, or consciousness</w:t>
            </w:r>
          </w:p>
          <w:p w14:paraId="7E0A9F60" w14:textId="1EA40818" w:rsidR="00614AAE" w:rsidRPr="00DB2469" w:rsidRDefault="00614AAE" w:rsidP="00EB4E21">
            <w:pPr>
              <w:pStyle w:val="Text"/>
              <w:numPr>
                <w:ilvl w:val="0"/>
                <w:numId w:val="1"/>
              </w:numPr>
              <w:spacing w:after="0" w:line="240" w:lineRule="auto"/>
              <w:ind w:left="318" w:hanging="218"/>
            </w:pPr>
            <w:r w:rsidRPr="00DB2469">
              <w:t xml:space="preserve">Collective abilities and identity in organizations are emergent properties of social interaction between conscious human actors </w:t>
            </w:r>
            <w:sdt>
              <w:sdtPr>
                <w:alias w:val="To edit, see citavi.com/edit"/>
                <w:tag w:val="CitaviPlaceholder#5fd98299-5999-4747-a7a7-60147cd3ffa7"/>
                <w:id w:val="-1829513773"/>
                <w:placeholder>
                  <w:docPart w:val="AE94685EFE1A4467B269F53A7CAEC504"/>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WZkOTgyOTktNTk5OS00NzQ3LWE3YTctNjAxNDdjZDNmZmE3IiwiVGV4dCI6IihTZWFybGUsIDE5OTUpIiwiV0FJVmVyc2lvbiI6IjcuMy4xLjMwIn0=}</w:instrText>
                </w:r>
                <w:r w:rsidRPr="00DB2469">
                  <w:fldChar w:fldCharType="separate"/>
                </w:r>
                <w:r w:rsidR="009725B8">
                  <w:t>(Searle, 1995)</w:t>
                </w:r>
                <w:r w:rsidRPr="00DB2469">
                  <w:fldChar w:fldCharType="end"/>
                </w:r>
              </w:sdtContent>
            </w:sdt>
            <w:r w:rsidRPr="00DB2469">
              <w:t xml:space="preserve">, a mechanism absent in GenAI, which is composed of computational components (e.g., </w:t>
            </w:r>
            <w:sdt>
              <w:sdtPr>
                <w:alias w:val="To edit, see citavi.com/edit"/>
                <w:tag w:val="CitaviPlaceholder#ac6e49fc-ecd6-4f2c-b77d-990d7b2b8a8c"/>
                <w:id w:val="-214815251"/>
                <w:placeholder>
                  <w:docPart w:val="DefaultPlaceholder_-1854013440"/>
                </w:placeholder>
              </w:sdtPr>
              <w:sdtEndPr/>
              <w:sdtContent>
                <w:r w:rsidR="007136C6">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3NmVlNmIzLTFjZDQtNGIzYS05Zjg1LWU3ZTZiMTJlNWZlZ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2FjNmU0OWZjLWVjZDYtNGYyYy1iNzdkLTk5MGQ3YjJiOGE4YyIsIlRleHQiOiJCcmVpZGJhY2ggZXQgYWwuLCAyMDI2IiwiV0FJVmVyc2lvbiI6IjcuMy4xLjMwIn0=}</w:instrText>
                </w:r>
                <w:r w:rsidR="007136C6">
                  <w:fldChar w:fldCharType="separate"/>
                </w:r>
                <w:r w:rsidR="009725B8">
                  <w:t>Breidbach et al., 2026</w:t>
                </w:r>
                <w:r w:rsidR="007136C6">
                  <w:fldChar w:fldCharType="end"/>
                </w:r>
              </w:sdtContent>
            </w:sdt>
            <w:r w:rsidRPr="00DB2469">
              <w:t>; Northoff &amp; Gouveia, 2024; Yirmiya &amp; Fonagy, 2025). Thus, GenAI is not a social system (collective of individuals) but a technical one that does not manifest as a collective of social individuals holding values, beliefs, attitudes, worldviews, or consciousness.</w:t>
            </w:r>
          </w:p>
        </w:tc>
      </w:tr>
      <w:tr w:rsidR="00EB4E21" w:rsidRPr="00DB2469" w14:paraId="70B6BA1F" w14:textId="77777777" w:rsidTr="00CA557E">
        <w:trPr>
          <w:cantSplit/>
          <w:trHeight w:val="170"/>
        </w:trPr>
        <w:tc>
          <w:tcPr>
            <w:tcW w:w="846" w:type="dxa"/>
            <w:gridSpan w:val="2"/>
            <w:vMerge/>
            <w:shd w:val="clear" w:color="auto" w:fill="F2F2F2" w:themeFill="background1" w:themeFillShade="F2"/>
            <w:vAlign w:val="center"/>
          </w:tcPr>
          <w:p w14:paraId="419FBF69"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287EF3AA" w14:textId="36B93971" w:rsidR="00EB4E21" w:rsidRPr="00DB2469" w:rsidRDefault="00EB4E21" w:rsidP="00EB4E21">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29569667"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8D40C68" w14:textId="3E120060" w:rsidR="00EB4E21" w:rsidRPr="00DB2469" w:rsidRDefault="00EB4E21" w:rsidP="00EB4E21">
            <w:pPr>
              <w:pStyle w:val="CitaviBibliographySubheading8"/>
              <w:numPr>
                <w:ilvl w:val="0"/>
                <w:numId w:val="2"/>
              </w:numPr>
              <w:ind w:left="32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f52b93e4-1c8d-444e-84e6-8bae40582609"/>
                <w:id w:val="-1690820360"/>
                <w:placeholder>
                  <w:docPart w:val="81ECF17F336140A3BFA45870D48487B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jUyYjkzZTQtMWM4ZC00NDRlLTg0ZTYtOGJhZTQwNTgyNjA5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0D185623" w14:textId="77777777" w:rsidR="00EB4E21" w:rsidRPr="00DB2469" w:rsidRDefault="00EB4E21" w:rsidP="00EB4E21">
            <w:pPr>
              <w:pStyle w:val="Text"/>
              <w:numPr>
                <w:ilvl w:val="0"/>
                <w:numId w:val="1"/>
              </w:numPr>
              <w:spacing w:after="0" w:line="240" w:lineRule="auto"/>
              <w:ind w:left="318" w:hanging="218"/>
            </w:pPr>
            <w:r w:rsidRPr="00DB2469">
              <w:t>We found no evidence that Jasper exhibits goal-directed, value-seeking behaviors beyond user-delegated intentionality</w:t>
            </w:r>
          </w:p>
          <w:p w14:paraId="79D4B87E" w14:textId="07186344" w:rsidR="00614AAE" w:rsidRPr="00DB2469" w:rsidRDefault="00614AAE" w:rsidP="00EB4E21">
            <w:pPr>
              <w:pStyle w:val="Text"/>
              <w:numPr>
                <w:ilvl w:val="0"/>
                <w:numId w:val="1"/>
              </w:numPr>
              <w:spacing w:after="0" w:line="240" w:lineRule="auto"/>
              <w:ind w:left="318" w:hanging="218"/>
            </w:pPr>
            <w:r w:rsidRPr="00DB2469">
              <w:t xml:space="preserve">GenAI can neither be a collective with needs. Its objectives are defined by an external, mathematical optimization function, not by endogenous needs derived from its constituent parts </w:t>
            </w:r>
            <w:sdt>
              <w:sdtPr>
                <w:alias w:val="To edit, see citavi.com/edit"/>
                <w:tag w:val="CitaviPlaceholder#99e4d332-741e-4968-81c8-f3c78d0a6cb5"/>
                <w:id w:val="-212267322"/>
                <w:placeholder>
                  <w:docPart w:val="FAD9D80F7A154266861F68EBBD02F8A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M5OWU0ZDMzMi03NDFlLTQ5NjgtODFjOC1mM2M3OGQwYTZjYjUiLCJUZXh0IjoiKEZldWVycmllZ2VsIGV0IGFsLiwgMjAyNDsgTm9ydGhvZmYgJiBHb3V2ZWlhLCAyMDI0KSIsIldBSVZlcnNpb24iOiI3LjMuMS4zMCJ9}</w:instrText>
                </w:r>
                <w:r w:rsidRPr="00DB2469">
                  <w:fldChar w:fldCharType="separate"/>
                </w:r>
                <w:r w:rsidR="009725B8">
                  <w:t>(Feuerriegel et al., 2024; Northoff &amp; Gouveia, 2024)</w:t>
                </w:r>
                <w:r w:rsidRPr="00DB2469">
                  <w:fldChar w:fldCharType="end"/>
                </w:r>
              </w:sdtContent>
            </w:sdt>
            <w:r w:rsidRPr="00DB2469">
              <w:t xml:space="preserve">. A social system’s goals may emerge from aggregated, intentional states of its human members, a form of “collective intentionality” that technical systems lack </w:t>
            </w:r>
            <w:sdt>
              <w:sdtPr>
                <w:alias w:val="To edit, see citavi.com/edit"/>
                <w:tag w:val="CitaviPlaceholder#1995816e-057b-4de1-83b8-2cd256cc2fa7"/>
                <w:id w:val="-34041676"/>
                <w:placeholder>
                  <w:docPart w:val="0D663BD455F6445C80260D6F5916318B"/>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Tk5NTgxNmUtMDU3Yi00ZGUxLTgzYjgtMmNkMjU2Y2MyZmE3IiwiVGV4dCI6IihTZWFybGUsIDE5OTUpIiwiV0FJVmVyc2lvbiI6IjcuMy4xLjMwIn0=}</w:instrText>
                </w:r>
                <w:r w:rsidRPr="00DB2469">
                  <w:fldChar w:fldCharType="separate"/>
                </w:r>
                <w:r w:rsidR="009725B8">
                  <w:t>(Searle, 1995)</w:t>
                </w:r>
                <w:r w:rsidRPr="00DB2469">
                  <w:fldChar w:fldCharType="end"/>
                </w:r>
              </w:sdtContent>
            </w:sdt>
          </w:p>
        </w:tc>
      </w:tr>
      <w:tr w:rsidR="00EB4E21" w:rsidRPr="00DB2469" w14:paraId="0425BF6C" w14:textId="77777777" w:rsidTr="00CA557E">
        <w:trPr>
          <w:cantSplit/>
          <w:trHeight w:val="170"/>
        </w:trPr>
        <w:tc>
          <w:tcPr>
            <w:tcW w:w="846" w:type="dxa"/>
            <w:gridSpan w:val="2"/>
            <w:vMerge/>
            <w:shd w:val="clear" w:color="auto" w:fill="F2F2F2" w:themeFill="background1" w:themeFillShade="F2"/>
            <w:vAlign w:val="center"/>
          </w:tcPr>
          <w:p w14:paraId="63BF66D5"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40D8EC3F" w14:textId="1D75AE0A" w:rsidR="00EB4E21" w:rsidRPr="00DB2469" w:rsidRDefault="00EB4E21" w:rsidP="00EB4E21">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5CEBF1D2"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915144A" w14:textId="3B8B3C20" w:rsidR="00EB4E21" w:rsidRPr="00DB2469" w:rsidRDefault="00EB4E21" w:rsidP="00EB4E21">
            <w:pPr>
              <w:pStyle w:val="CitaviBibliographySubheading8"/>
              <w:numPr>
                <w:ilvl w:val="0"/>
                <w:numId w:val="2"/>
              </w:numPr>
              <w:ind w:left="322" w:hanging="218"/>
            </w:pPr>
            <w:r w:rsidRPr="00DB2469">
              <w:t xml:space="preserve">Expectations, especially toward value propositions, presuppose anticipatory consciousness and experiential orientation toward future value </w:t>
            </w:r>
            <w:sdt>
              <w:sdtPr>
                <w:alias w:val="To edit, see citavi.com/edit"/>
                <w:tag w:val="CitaviPlaceholder#14469fc0-9da2-4697-97d0-3853f5316759"/>
                <w:id w:val="685182261"/>
                <w:placeholder>
                  <w:docPart w:val="B646CBCBDF7B4FC498667309241A8DA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MxNDQ2OWZjMC05ZGEyLTQ2OTctOTdkMC0zODUzZjUzMTY3NTkiLCJUZXh0IjoiKEhlbGtrdWxhIGV0IGFsLiwgMjAxMikiLCJXQUlWZXJzaW9uIjoiNy4zLjEuMzAifQ==}</w:instrText>
                </w:r>
                <w:r w:rsidRPr="00DB2469">
                  <w:fldChar w:fldCharType="separate"/>
                </w:r>
                <w:r w:rsidR="009725B8">
                  <w:t>(Helkkula et al., 2012)</w:t>
                </w:r>
                <w:r w:rsidRPr="00DB2469">
                  <w:fldChar w:fldCharType="end"/>
                </w:r>
              </w:sdtContent>
            </w:sdt>
          </w:p>
          <w:p w14:paraId="08B8104F" w14:textId="4E2CFBF0" w:rsidR="00EB4E21" w:rsidRPr="00DB2469" w:rsidRDefault="00EB4E21" w:rsidP="00EB4E21">
            <w:pPr>
              <w:pStyle w:val="CitaviBibliographySubheading8"/>
              <w:numPr>
                <w:ilvl w:val="0"/>
                <w:numId w:val="2"/>
              </w:numPr>
              <w:ind w:left="322" w:hanging="218"/>
            </w:pPr>
            <w:r w:rsidRPr="00DB2469">
              <w:t xml:space="preserve">Current GenAI systems lack any point of view or temporal self-relation required for expectation formation </w:t>
            </w:r>
            <w:sdt>
              <w:sdtPr>
                <w:alias w:val="To edit, see citavi.com/edit"/>
                <w:tag w:val="CitaviPlaceholder#2fc17058-61ba-47ce-b4a0-398e058fbfac"/>
                <w:id w:val="86668604"/>
                <w:placeholder>
                  <w:docPart w:val="B646CBCBDF7B4FC498667309241A8DA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yZmMxNzA1OC02MWJhLTQ3Y2UtYjRhMC0zOThlMDU4ZmJmYWM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614AAE" w:rsidRPr="00DB2469">
              <w:t>, nor do they manifest as a collective of individuals that hold and articulate such expectations</w:t>
            </w:r>
          </w:p>
          <w:p w14:paraId="62A8E353" w14:textId="738870BB" w:rsidR="00EB4E21" w:rsidRPr="00DB2469" w:rsidRDefault="00EB4E21" w:rsidP="00EB4E21">
            <w:pPr>
              <w:pStyle w:val="Text"/>
              <w:numPr>
                <w:ilvl w:val="0"/>
                <w:numId w:val="1"/>
              </w:numPr>
              <w:spacing w:after="0" w:line="240" w:lineRule="auto"/>
              <w:ind w:left="318" w:hanging="218"/>
            </w:pPr>
            <w:r w:rsidRPr="00DB2469">
              <w:t xml:space="preserve">No evidence </w:t>
            </w:r>
            <w:proofErr w:type="gramStart"/>
            <w:r w:rsidRPr="00DB2469">
              <w:t>supports</w:t>
            </w:r>
            <w:proofErr w:type="gramEnd"/>
            <w:r w:rsidRPr="00DB2469">
              <w:t xml:space="preserve"> that Jasper itself holds expectations</w:t>
            </w:r>
          </w:p>
        </w:tc>
      </w:tr>
      <w:tr w:rsidR="00EB4E21" w:rsidRPr="00DB2469" w14:paraId="45869AB7" w14:textId="77777777" w:rsidTr="00CA557E">
        <w:trPr>
          <w:cantSplit/>
          <w:trHeight w:val="170"/>
        </w:trPr>
        <w:tc>
          <w:tcPr>
            <w:tcW w:w="846" w:type="dxa"/>
            <w:gridSpan w:val="2"/>
            <w:vMerge/>
            <w:shd w:val="clear" w:color="auto" w:fill="F2F2F2" w:themeFill="background1" w:themeFillShade="F2"/>
            <w:vAlign w:val="center"/>
          </w:tcPr>
          <w:p w14:paraId="284AAB1F"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3937DCE" w14:textId="601A23AB" w:rsidR="00EB4E21" w:rsidRPr="00DB2469" w:rsidRDefault="00EB4E21" w:rsidP="00EB4E21">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5C4E34DB"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7CB8BCE5" w14:textId="12BDE5FD" w:rsidR="00EB4E21" w:rsidRPr="00DB2469" w:rsidRDefault="00EB4E21" w:rsidP="00EB4E21">
            <w:pPr>
              <w:pStyle w:val="CitaviBibliographySubheading8"/>
              <w:numPr>
                <w:ilvl w:val="0"/>
                <w:numId w:val="2"/>
              </w:numPr>
              <w:ind w:left="322" w:hanging="218"/>
            </w:pPr>
            <w:r w:rsidRPr="00DB2469">
              <w:rPr>
                <w:color w:val="auto"/>
              </w:rPr>
              <w:t xml:space="preserve">GenAI is increasingly used to support evaluation and decision-making </w:t>
            </w:r>
            <w:sdt>
              <w:sdtPr>
                <w:rPr>
                  <w:color w:val="auto"/>
                </w:rPr>
                <w:alias w:val="To edit, see citavi.com/edit"/>
                <w:tag w:val="CitaviPlaceholder#63f9f00e-dbe0-40f5-8e49-602649bcca75"/>
                <w:id w:val="-711258738"/>
                <w:placeholder>
                  <w:docPart w:val="1EFA4305FFAD47E6BE9CE1E5695B651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2M2Y5ZjAwZS1kYmUwLTQwZjUtOGU0OS02MDI2NDliY2NhNzUiLCJUZXh0IjoiKEzDs3Blei1Tb2zDrXMgZXQgYWwuLCAyMDI1KSIsIldBSVZlcnNpb24iOiI3LjMuMS4zMCJ9}</w:instrText>
                </w:r>
                <w:r w:rsidRPr="00DB2469">
                  <w:rPr>
                    <w:color w:val="auto"/>
                  </w:rPr>
                  <w:fldChar w:fldCharType="separate"/>
                </w:r>
                <w:r w:rsidR="009725B8">
                  <w:rPr>
                    <w:color w:val="auto"/>
                  </w:rPr>
                  <w:t>(López-Solís et al., 2025)</w:t>
                </w:r>
                <w:r w:rsidRPr="00DB2469">
                  <w:rPr>
                    <w:color w:val="auto"/>
                  </w:rPr>
                  <w:fldChar w:fldCharType="end"/>
                </w:r>
              </w:sdtContent>
            </w:sdt>
            <w:r w:rsidRPr="00DB2469">
              <w:rPr>
                <w:color w:val="auto"/>
              </w:rPr>
              <w:t xml:space="preserve">, creating impressions of reflective practices. </w:t>
            </w:r>
          </w:p>
          <w:p w14:paraId="56338ACF" w14:textId="0C872210"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due to a lack of consciousness or phenomenological self-awareness of current GenAI systems </w:t>
            </w:r>
            <w:sdt>
              <w:sdtPr>
                <w:rPr>
                  <w:color w:val="auto"/>
                </w:rPr>
                <w:alias w:val="To edit, see citavi.com/edit"/>
                <w:tag w:val="CitaviPlaceholder#56e8805f-299f-4ac3-9245-79fba74b9f80"/>
                <w:id w:val="1362015065"/>
                <w:placeholder>
                  <w:docPart w:val="1E376F41D4754B68A1AA3A2BCFAA1FCD"/>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TZlODgwNWYtMjk5Zi00YWMzLTkyNDUtNzlmYmE3NGI5Zjgw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no genuine sense-making occurs in the phenomenological sense</w:t>
            </w:r>
          </w:p>
          <w:p w14:paraId="3F4E9A6A" w14:textId="2DC8EEAB" w:rsidR="00EB4E21" w:rsidRPr="00DB2469" w:rsidRDefault="00EB4E21" w:rsidP="00EB4E21">
            <w:pPr>
              <w:pStyle w:val="Text"/>
              <w:numPr>
                <w:ilvl w:val="0"/>
                <w:numId w:val="1"/>
              </w:numPr>
              <w:spacing w:after="0" w:line="240" w:lineRule="auto"/>
              <w:ind w:left="318" w:hanging="218"/>
            </w:pPr>
            <w:r w:rsidRPr="00DB2469">
              <w:t>Hence, Jasper may assess or evaluate output, but cannot authentically reflect on value propositions</w:t>
            </w:r>
          </w:p>
        </w:tc>
      </w:tr>
      <w:tr w:rsidR="00EB4E21" w:rsidRPr="00DB2469" w14:paraId="770BC950" w14:textId="77777777" w:rsidTr="00CA557E">
        <w:trPr>
          <w:cantSplit/>
          <w:trHeight w:val="170"/>
        </w:trPr>
        <w:tc>
          <w:tcPr>
            <w:tcW w:w="846" w:type="dxa"/>
            <w:gridSpan w:val="2"/>
            <w:vMerge/>
            <w:shd w:val="clear" w:color="auto" w:fill="F2F2F2" w:themeFill="background1" w:themeFillShade="F2"/>
            <w:vAlign w:val="center"/>
          </w:tcPr>
          <w:p w14:paraId="23EA3FEA"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6CA2B678" w14:textId="0F77B143" w:rsidR="00EB4E21" w:rsidRPr="00DB2469" w:rsidRDefault="00EB4E21" w:rsidP="00EB4E21">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393EF7DB" w14:textId="612630EE" w:rsidR="00EB4E21" w:rsidRPr="00DB2469" w:rsidRDefault="00EB4E21" w:rsidP="00EB4E21">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1B0A886A" w14:textId="156FFFEB" w:rsidR="00EB4E21" w:rsidRPr="00DB2469" w:rsidRDefault="00EB4E21" w:rsidP="00EB4E21">
            <w:pPr>
              <w:pStyle w:val="CitaviBibliographySubheading8"/>
              <w:numPr>
                <w:ilvl w:val="0"/>
                <w:numId w:val="2"/>
              </w:numPr>
              <w:ind w:left="322" w:hanging="218"/>
            </w:pPr>
            <w:r w:rsidRPr="00DB2469">
              <w:rPr>
                <w:color w:val="auto"/>
              </w:rPr>
              <w:t xml:space="preserve">Jasper is actively involved in generative processes and capable of participating in reciprocal resource integration (cf. [Ac.4]) captured by the concept of value co-creation </w:t>
            </w:r>
            <w:sdt>
              <w:sdtPr>
                <w:rPr>
                  <w:color w:val="auto"/>
                </w:rPr>
                <w:alias w:val="To edit, see citavi.com/edit"/>
                <w:tag w:val="CitaviPlaceholder#274a4e91-323e-4d8b-82e1-eacc7bea71c4"/>
                <w:id w:val="2124962197"/>
                <w:placeholder>
                  <w:docPart w:val="3E69807796174ED5B57CFC53F75D94F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I3NGE0ZTkxLTMyM2UtNGQ4Yi04MmUxLWVhY2M3YmVhNzFjNC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3FB75384" w14:textId="6DB3142B" w:rsidR="00EB4E21" w:rsidRPr="00DB2469" w:rsidRDefault="00EB4E21" w:rsidP="00EB4E21">
            <w:pPr>
              <w:pStyle w:val="Text"/>
              <w:numPr>
                <w:ilvl w:val="0"/>
                <w:numId w:val="1"/>
              </w:numPr>
              <w:spacing w:after="0" w:line="240" w:lineRule="auto"/>
              <w:ind w:left="318" w:hanging="218"/>
            </w:pPr>
            <w:r w:rsidRPr="00DB2469">
              <w:t>Importantly, this involvement is purely instrumental: Jasper itself does not realize or experience the outcome of value co-creation (cf</w:t>
            </w:r>
            <w:proofErr w:type="gramStart"/>
            <w:r w:rsidRPr="00DB2469">
              <w:t>. [Be.7]</w:t>
            </w:r>
            <w:proofErr w:type="gramEnd"/>
            <w:r w:rsidRPr="00DB2469">
              <w:t>[Be.8])</w:t>
            </w:r>
          </w:p>
        </w:tc>
      </w:tr>
      <w:tr w:rsidR="00EB4E21" w:rsidRPr="00DB2469" w14:paraId="06C4036C" w14:textId="77777777" w:rsidTr="00CA557E">
        <w:trPr>
          <w:cantSplit/>
          <w:trHeight w:val="170"/>
        </w:trPr>
        <w:tc>
          <w:tcPr>
            <w:tcW w:w="846" w:type="dxa"/>
            <w:gridSpan w:val="2"/>
            <w:vMerge/>
            <w:shd w:val="clear" w:color="auto" w:fill="F2F2F2" w:themeFill="background1" w:themeFillShade="F2"/>
            <w:vAlign w:val="center"/>
          </w:tcPr>
          <w:p w14:paraId="3DCC1190"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8CA8C64" w14:textId="63EA482F" w:rsidR="00EB4E21" w:rsidRPr="00DB2469" w:rsidRDefault="00EB4E21" w:rsidP="00EB4E21">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6D78B251"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8D33817" w14:textId="2DA7AAF1" w:rsidR="00EB4E21" w:rsidRPr="00DB2469" w:rsidRDefault="00EB4E21" w:rsidP="00EB4E21">
            <w:pPr>
              <w:pStyle w:val="CitaviBibliographySubheading8"/>
              <w:ind w:left="322" w:hanging="224"/>
            </w:pPr>
            <w:r w:rsidRPr="00DB2469">
              <w:rPr>
                <w:color w:val="auto"/>
              </w:rPr>
              <w:t xml:space="preserve">Value-in-use and value-in-context phenomenologically capture the “idiosyncratic, experiential, contextual, and meaning-laden” </w:t>
            </w:r>
            <w:sdt>
              <w:sdtPr>
                <w:rPr>
                  <w:color w:val="auto"/>
                </w:rPr>
                <w:alias w:val="To edit, see citavi.com/edit"/>
                <w:tag w:val="CitaviPlaceholder#19710c00-8bf1-461c-a60d-88997f83421b"/>
                <w:id w:val="49890383"/>
                <w:placeholder>
                  <w:docPart w:val="001F90F8F0C949638164001B5D25D446"/>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zE5NzEwYzAwLThiZjEtNDYxYy1hNjBkLTg4OTk3ZjgzNDIxYiIsIlRleHQiOiIoVmFyZ28sIDIwMDksIHAuwqAzNzUpIiwiV0FJVmVyc2lvbiI6IjcuMy4xLjMwIn0=}</w:instrText>
                </w:r>
                <w:r w:rsidRPr="00DB2469">
                  <w:rPr>
                    <w:color w:val="auto"/>
                  </w:rPr>
                  <w:fldChar w:fldCharType="separate"/>
                </w:r>
                <w:r w:rsidR="009725B8">
                  <w:rPr>
                    <w:color w:val="auto"/>
                  </w:rPr>
                  <w:t>(Vargo, 2009, p. 375)</w:t>
                </w:r>
                <w:r w:rsidRPr="00DB2469">
                  <w:rPr>
                    <w:color w:val="auto"/>
                  </w:rPr>
                  <w:fldChar w:fldCharType="end"/>
                </w:r>
              </w:sdtContent>
            </w:sdt>
            <w:r w:rsidRPr="00DB2469">
              <w:rPr>
                <w:color w:val="auto"/>
              </w:rPr>
              <w:t xml:space="preserve"> value realization in SDL, thus requiring consciousness and experiential awareness</w:t>
            </w:r>
          </w:p>
          <w:p w14:paraId="2A1B70A5" w14:textId="4364FC23" w:rsidR="00EB4E21" w:rsidRPr="00DB2469" w:rsidRDefault="00EB4E21" w:rsidP="00EB4E21">
            <w:pPr>
              <w:pStyle w:val="CitaviBibliographySubheading8"/>
              <w:ind w:left="322" w:hanging="224"/>
            </w:pPr>
            <w:r w:rsidRPr="00DB2469">
              <w:rPr>
                <w:color w:val="auto"/>
              </w:rPr>
              <w:t xml:space="preserve">People, i.e., human actors, can create and destroy value </w:t>
            </w:r>
            <w:r w:rsidRPr="00DB2469">
              <w:rPr>
                <w:i/>
                <w:iCs/>
                <w:color w:val="auto"/>
              </w:rPr>
              <w:t>with</w:t>
            </w:r>
            <w:r w:rsidRPr="00DB2469">
              <w:rPr>
                <w:color w:val="auto"/>
              </w:rPr>
              <w:t xml:space="preserve"> GenAI </w:t>
            </w:r>
            <w:sdt>
              <w:sdtPr>
                <w:rPr>
                  <w:color w:val="auto"/>
                </w:rPr>
                <w:alias w:val="To edit, see citavi.com/edit"/>
                <w:tag w:val="CitaviPlaceholder#b3f05a54-da8d-4ecb-91db-22439ebf9266"/>
                <w:id w:val="-770785457"/>
                <w:placeholder>
                  <w:docPart w:val="87986235B9E74C2D8B52FACC9208A03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NiM2YwNWE1NC1kYThkLTRlY2ItOTFkYi0yMjQzOWViZjkyNjYiLCJUZXh0IjoiKENhbmRlbG9uIGV0IGFsLiwgMjAyMykiLCJXQUlWZXJzaW9uIjoiNy4zLjEuMzAifQ==}</w:instrText>
                </w:r>
                <w:r w:rsidRPr="00DB2469">
                  <w:rPr>
                    <w:color w:val="auto"/>
                  </w:rPr>
                  <w:fldChar w:fldCharType="separate"/>
                </w:r>
                <w:r w:rsidR="009725B8">
                  <w:rPr>
                    <w:color w:val="auto"/>
                  </w:rPr>
                  <w:t>(Candelon et al., 2023)</w:t>
                </w:r>
                <w:r w:rsidRPr="00DB2469">
                  <w:rPr>
                    <w:color w:val="auto"/>
                  </w:rPr>
                  <w:fldChar w:fldCharType="end"/>
                </w:r>
              </w:sdtContent>
            </w:sdt>
          </w:p>
          <w:p w14:paraId="4A5DAD09" w14:textId="33FEEC25" w:rsidR="00EB4E21" w:rsidRPr="00DB2469" w:rsidRDefault="00EB4E21" w:rsidP="00EB4E21">
            <w:pPr>
              <w:pStyle w:val="Text"/>
              <w:numPr>
                <w:ilvl w:val="0"/>
                <w:numId w:val="1"/>
              </w:numPr>
              <w:spacing w:after="0" w:line="240" w:lineRule="auto"/>
              <w:ind w:left="318" w:hanging="218"/>
            </w:pPr>
            <w:r w:rsidRPr="00DB2469">
              <w:t xml:space="preserve">However, GenAI lacks experiential awareness </w:t>
            </w:r>
            <w:sdt>
              <w:sdtPr>
                <w:alias w:val="To edit, see citavi.com/edit"/>
                <w:tag w:val="CitaviPlaceholder#8fa1ca52-2a8f-43d2-a8c8-0894f7091c9e"/>
                <w:id w:val="-1370838193"/>
                <w:placeholder>
                  <w:docPart w:val="001F90F8F0C949638164001B5D25D44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OGZhMWNhNTItMmE4Zi00M2QyLWE4YzgtMDg5NGY3MDkxYzll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and we found no evidence that Jasper can itself receive/experience intrinsic value in a phenomenological sense (no documentation or provider statements indicate any subjective or experiential capability)</w:t>
            </w:r>
          </w:p>
        </w:tc>
      </w:tr>
      <w:tr w:rsidR="00EB4E21" w:rsidRPr="00DB2469" w14:paraId="0047EE72" w14:textId="77777777" w:rsidTr="00CA557E">
        <w:trPr>
          <w:cantSplit/>
          <w:trHeight w:val="170"/>
        </w:trPr>
        <w:tc>
          <w:tcPr>
            <w:tcW w:w="846" w:type="dxa"/>
            <w:gridSpan w:val="2"/>
            <w:vMerge/>
            <w:shd w:val="clear" w:color="auto" w:fill="F2F2F2" w:themeFill="background1" w:themeFillShade="F2"/>
            <w:vAlign w:val="center"/>
          </w:tcPr>
          <w:p w14:paraId="227169DB"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73F6C4EE" w14:textId="082B355F" w:rsidR="00EB4E21" w:rsidRPr="00DB2469" w:rsidRDefault="00EB4E21" w:rsidP="00EB4E21">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5CEDDE83"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9429FCA" w14:textId="46BFA537" w:rsidR="00EB4E21" w:rsidRPr="00DB2469" w:rsidRDefault="00EB4E21" w:rsidP="00EB4E21">
            <w:pPr>
              <w:pStyle w:val="CitaviBibliographySubheading8"/>
              <w:numPr>
                <w:ilvl w:val="0"/>
                <w:numId w:val="2"/>
              </w:numPr>
              <w:ind w:left="322" w:hanging="218"/>
            </w:pPr>
            <w:r w:rsidRPr="00DB2469">
              <w:t xml:space="preserve">Since GenAI lacks phenomenological consciousness </w:t>
            </w:r>
            <w:sdt>
              <w:sdtPr>
                <w:alias w:val="To edit, see citavi.com/edit"/>
                <w:tag w:val="CitaviPlaceholder#892d7b2a-d5f2-436c-9e69-c1eff68454f3"/>
                <w:id w:val="1323317312"/>
                <w:placeholder>
                  <w:docPart w:val="238C6F6ADB3C4939AC9FAE8674F8CE2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4OTJkN2IyYS1kNWYyLTQzNmMtOWU2OS1jMWVmZjY4NDU0ZjM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2C7E31C4" w14:textId="37051B32" w:rsidR="00EB4E21" w:rsidRPr="00DB2469" w:rsidRDefault="00EB4E21" w:rsidP="00EB4E21">
            <w:pPr>
              <w:pStyle w:val="Text"/>
              <w:numPr>
                <w:ilvl w:val="0"/>
                <w:numId w:val="1"/>
              </w:numPr>
              <w:spacing w:after="0" w:line="240" w:lineRule="auto"/>
              <w:ind w:left="318" w:hanging="218"/>
            </w:pPr>
            <w:r w:rsidRPr="00DB2469">
              <w:t xml:space="preserve">No evidence </w:t>
            </w:r>
            <w:proofErr w:type="gramStart"/>
            <w:r w:rsidRPr="00DB2469">
              <w:t>supports</w:t>
            </w:r>
            <w:proofErr w:type="gramEnd"/>
            <w:r w:rsidRPr="00DB2469">
              <w:t xml:space="preserve"> that Jasper itself is the ultimate recipient of value</w:t>
            </w:r>
          </w:p>
        </w:tc>
      </w:tr>
      <w:tr w:rsidR="0074774A" w:rsidRPr="00DB2469" w14:paraId="03EAD1C9" w14:textId="77777777" w:rsidTr="002F22F8">
        <w:trPr>
          <w:cantSplit/>
          <w:trHeight w:val="170"/>
        </w:trPr>
        <w:tc>
          <w:tcPr>
            <w:tcW w:w="846" w:type="dxa"/>
            <w:gridSpan w:val="2"/>
            <w:vMerge w:val="restart"/>
            <w:shd w:val="clear" w:color="auto" w:fill="FFFFFF" w:themeFill="background1"/>
            <w:textDirection w:val="btLr"/>
            <w:vAlign w:val="center"/>
          </w:tcPr>
          <w:p w14:paraId="3C5B4DAF" w14:textId="37DDABBC"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15C00F6A" w14:textId="29557F52"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041C0B03" w14:textId="112FFB3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2DF19BA" w14:textId="1F74353C" w:rsidR="0074774A" w:rsidRPr="00DB2469" w:rsidRDefault="0074774A" w:rsidP="0074774A">
            <w:pPr>
              <w:pStyle w:val="Text"/>
              <w:numPr>
                <w:ilvl w:val="0"/>
                <w:numId w:val="1"/>
              </w:numPr>
              <w:spacing w:after="0" w:line="240" w:lineRule="auto"/>
              <w:ind w:left="318" w:hanging="218"/>
            </w:pPr>
            <w:r w:rsidRPr="00DB2469">
              <w:t xml:space="preserve">Jasper, as a generative digital tool, assumes a non-human form </w:t>
            </w:r>
            <w:sdt>
              <w:sdtPr>
                <w:alias w:val="To edit, see citavi.com/edit"/>
                <w:tag w:val="CitaviPlaceholder#58dca9b8-de7c-43fa-a8eb-5b20fb39a02b"/>
                <w:id w:val="-900991643"/>
                <w:placeholder>
                  <w:docPart w:val="C91E452D2C5F425DA3F187E40BB79227"/>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YTIzOTdmLTgyOWMtNDQ1Ni05ZmY0LWNhM2E4Njc5NDA4MSIsIlJhbmdlTGVuZ3RoIjoxNiwiUmVmZXJlbmNlSWQiOiI2YzMxOTg3Ny1mNGM1LTQzMjUtOThlOC0zN2M3MWRkMWVhZ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8iLCJVcmlTdHJpbmciOiJodHRwczovL3d3dy5qYXNwZXIuYWk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}</w:instrText>
                </w:r>
                <w:r w:rsidRPr="00DB2469">
                  <w:fldChar w:fldCharType="separate"/>
                </w:r>
                <w:r w:rsidR="009725B8">
                  <w:t>(Jasper, n.d.–d)</w:t>
                </w:r>
                <w:r w:rsidRPr="00DB2469">
                  <w:fldChar w:fldCharType="end"/>
                </w:r>
              </w:sdtContent>
            </w:sdt>
          </w:p>
        </w:tc>
      </w:tr>
      <w:tr w:rsidR="0074774A" w:rsidRPr="00DB2469" w14:paraId="1BA9EB01" w14:textId="77777777" w:rsidTr="002F22F8">
        <w:trPr>
          <w:cantSplit/>
          <w:trHeight w:val="170"/>
        </w:trPr>
        <w:tc>
          <w:tcPr>
            <w:tcW w:w="846" w:type="dxa"/>
            <w:gridSpan w:val="2"/>
            <w:vMerge/>
            <w:shd w:val="clear" w:color="auto" w:fill="FFFFFF" w:themeFill="background1"/>
          </w:tcPr>
          <w:p w14:paraId="627EBDFF"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334BBF65" w14:textId="12032B2E"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7BFA64C6" w14:textId="029462F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FF8ED06" w14:textId="24B20FC5" w:rsidR="0074774A" w:rsidRPr="00DB2469" w:rsidRDefault="0074774A" w:rsidP="0074774A">
            <w:pPr>
              <w:pStyle w:val="Text"/>
              <w:numPr>
                <w:ilvl w:val="0"/>
                <w:numId w:val="1"/>
              </w:numPr>
              <w:spacing w:after="0" w:line="240" w:lineRule="auto"/>
              <w:ind w:left="318" w:hanging="218"/>
            </w:pPr>
            <w:r w:rsidRPr="00DB2469">
              <w:t xml:space="preserve">Jasper offers an agent mode that autonomously solves complex tasks without constant user input </w:t>
            </w:r>
            <w:sdt>
              <w:sdtPr>
                <w:alias w:val="To edit, see citavi.com/edit"/>
                <w:tag w:val="CitaviPlaceholder#68b468c7-8773-490c-9581-9598b2f984c9"/>
                <w:id w:val="-734239940"/>
                <w:placeholder>
                  <w:docPart w:val="7776A7F6E7FD492488B3120FB9578AAF"/>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lYmQ2MjZjLTRhMmUtNDQ0YS05MDJlLTk3OGQ2MzAzYTJjZCIsIlJhbmdlTGVuZ3RoIjoxNSwiUmVmZXJlbmNlSWQiOiI1MDE5MjJhOC03YzlkLTQ5NWUtYjAzMi00MjVmMTMzMTUwO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hZ2VudHMiLCJVcmlTdHJpbmciOiJodHRwczovL3d3dy5qYXNwZXIuYWkvYWdlbnR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mphc3Blci5haS9ibG9nL2ludHJvZHVjaW5nLWZpcnN0LW11bHRpLWFnZW50LXBsYXRmb3JtLWJ1aWx0LWZvci1tYXJrZXRlcnMiLCJVcmlTdHJpbmciOiJodHRwczovL3d3dy5qYXNwZXIuYWkvYmxvZy9pbnRyb2R1Y2luZy1maXJzdC1tdWx0aS1hZ2VudC1wbGF0Zm9ybS1idWlsdC1mb3ItbWFya2V0ZXJz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}</w:instrText>
                </w:r>
                <w:r w:rsidRPr="00DB2469">
                  <w:fldChar w:fldCharType="separate"/>
                </w:r>
                <w:r w:rsidR="009725B8">
                  <w:t>(Jasper, n.d.–g; Young, 2025)</w:t>
                </w:r>
                <w:r w:rsidRPr="00DB2469">
                  <w:fldChar w:fldCharType="end"/>
                </w:r>
              </w:sdtContent>
            </w:sdt>
            <w:r w:rsidRPr="00DB2469">
              <w:t xml:space="preserve">. However, its autonomy remains bounded by user prompts and queries, and policy constraints </w:t>
            </w:r>
            <w:sdt>
              <w:sdtPr>
                <w:alias w:val="To edit, see citavi.com/edit"/>
                <w:tag w:val="CitaviPlaceholder#9a1375fa-e7ba-41bf-95c5-3c3d83997677"/>
                <w:id w:val="-215751047"/>
                <w:placeholder>
                  <w:docPart w:val="7776A7F6E7FD492488B3120FB9578AAF"/>
                </w:placeholder>
              </w:sdtPr>
              <w:sdtEndPr/>
              <w:sdtContent>
                <w:r w:rsidRPr="00DB2469">
                  <w:fldChar w:fldCharType="begin"/>
                </w:r>
                <w:r w:rsidR="009D217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4YjNjMWQ5LWZiYzYtNGY1OS1iYmIzLWQ2MjIxNDJlZjJjNCIsIlJhbmdlTGVuZ3RoIjoxMSwiUmVmZXJlbmNlSWQiOiJiNjZhYzE0My1iNjM5LTQzZWQtYWY4NC0xNjQ4MGMzNGNj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mcmVlbGFuY2Vycy1odWIvaS10cmllZC1qYXNwZXJzLW5ldy1haS1hZ2VudC1mb3ItY29udGVudC1iMWRkZTkyZDc2NTgiLCJVcmlTdHJpbmciOiJodHRwczovL21lZGl1bS5jb20vZnJlZWxhbmNlcnMtaHViL2ktdHJpZWQtamFzcGVycy1uZXctYWktYWdlbnQtZm9yLWNvbnRlbnQtYjFkZGU5MmQ3NjU4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zE6MzciLCJNb2RpZmllZEJ5IjoiX1BoaWxpcHAgSGFuc21laWVyIiwiSWQiOiJmMzQzZmU3YS01YjEyLTQyMmQtOTNlZi0xOWMzY2ExZjRkNGEiLCJNb2RpZmllZE9uIjoiMjAyNS0wOC0yNFQxMjozMTozNyIsIlByb2plY3QiOnsiJHJlZiI6IjgifX1dLCJPbmxpbmVBZGRyZXNzIjoiaHR0cHM6Ly9tZWRpdW0uY29tL2ZyZWVsYW5jZXJzLWh1Yi9pLXRyaWVkLWphc3BlcnMtbmV3LWFpLWFnZW50LWZvci1jb250ZW50LWIxZGRlOTJkNzY1OCIsIk9yZ2FuaXphdGlvbnMiOlt7IiRpZCI6IjEy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}</w:instrText>
                </w:r>
                <w:r w:rsidRPr="00DB2469">
                  <w:fldChar w:fldCharType="separate"/>
                </w:r>
                <w:r w:rsidR="009725B8">
                  <w:t>(Bal, 2025)</w:t>
                </w:r>
                <w:r w:rsidRPr="00DB2469">
                  <w:fldChar w:fldCharType="end"/>
                </w:r>
              </w:sdtContent>
            </w:sdt>
          </w:p>
        </w:tc>
      </w:tr>
      <w:tr w:rsidR="0074774A" w:rsidRPr="00DB2469" w14:paraId="5B3E442E" w14:textId="77777777" w:rsidTr="002F22F8">
        <w:trPr>
          <w:trHeight w:val="170"/>
        </w:trPr>
        <w:tc>
          <w:tcPr>
            <w:tcW w:w="846" w:type="dxa"/>
            <w:gridSpan w:val="2"/>
            <w:vMerge/>
            <w:shd w:val="clear" w:color="auto" w:fill="FFFFFF" w:themeFill="background1"/>
          </w:tcPr>
          <w:p w14:paraId="60A94773"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926E88F" w14:textId="26A43EF0"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44B4915D" w14:textId="11A6594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5E396756" w14:textId="0F628A95" w:rsidR="0074774A" w:rsidRPr="00DB2469" w:rsidRDefault="0074774A" w:rsidP="0074774A">
            <w:pPr>
              <w:pStyle w:val="Text"/>
              <w:numPr>
                <w:ilvl w:val="0"/>
                <w:numId w:val="1"/>
              </w:numPr>
              <w:spacing w:after="0" w:line="240" w:lineRule="auto"/>
              <w:ind w:left="318" w:hanging="218"/>
            </w:pPr>
            <w:r w:rsidRPr="00DB2469">
              <w:t xml:space="preserve">Jasper generates outputs in line with user goals, but intentionality is fully delegated (i.e., it does not have intrinsic goals or purposes of its own) </w:t>
            </w:r>
            <w:sdt>
              <w:sdtPr>
                <w:alias w:val="To edit, see citavi.com/edit"/>
                <w:tag w:val="CitaviPlaceholder#820b5f12-dd7b-4b37-890f-c033a8d50eb2"/>
                <w:id w:val="-1079601578"/>
                <w:placeholder>
                  <w:docPart w:val="77FAEE4098F04CFDA8783FA05DDDD83E"/>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yY2I5M2Q3LTg1OGMtNDljNy05NTNkLWZiOGJiM2VkN2RiNiIsIlJhbmdlTGVuZ3RoIjoxMCwiUmVmZXJlbmNlSWQiOiJiNjZhYzE0My1iNjM5LTQzZWQtYWY4NC0xNjQ4MGMzNGNj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mcmVlbGFuY2Vycy1odWIvaS10cmllZC1qYXNwZXJzLW5ldy1haS1hZ2VudC1mb3ItY29udGVudC1iMWRkZTkyZDc2NTgiLCJVcmlTdHJpbmciOiJodHRwczovL21lZGl1bS5jb20vZnJlZWxhbmNlcnMtaHViL2ktdHJpZWQtamFzcGVycy1uZXctYWktYWdlbnQtZm9yLWNvbnRlbnQtYjFkZGU5MmQ3NjU4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zE6MzciLCJNb2RpZmllZEJ5IjoiX1BoaWxpcHAgSGFuc21laWVyIiwiSWQiOiJmMzQzZmU3YS01YjEyLTQyMmQtOTNlZi0xOWMzY2ExZjRkNGEiLCJNb2RpZmllZE9uIjoiMjAyNS0wOC0yNFQxMjozMTozNyIsIlByb2plY3QiOnsiJHJlZiI6IjgifX1dLCJPbmxpbmVBZGRyZXNzIjoiaHR0cHM6Ly9tZWRpdW0uY29tL2ZyZWVsYW5jZXJzLWh1Yi9pLXRyaWVkLWphc3BlcnMtbmV3LWFpLWFnZW50LWZvci1jb250ZW50LWIxZGRlOTJkNzY1OCIsIk9yZ2FuaXphdGlvbnMiOlt7IiRpZCI6IjEy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aWQiOiIxOC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amFzcGVyLmFpLyIsIlVyaVN0cmluZyI6Imh0dHBzOi8vd3d3Lmphc3Blci5haS8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}</w:instrText>
                </w:r>
                <w:r w:rsidRPr="00DB2469">
                  <w:fldChar w:fldCharType="separate"/>
                </w:r>
                <w:r w:rsidR="009725B8">
                  <w:t>(Bal, 2025; Jasper, n.d.–d)</w:t>
                </w:r>
                <w:r w:rsidRPr="00DB2469">
                  <w:fldChar w:fldCharType="end"/>
                </w:r>
              </w:sdtContent>
            </w:sdt>
          </w:p>
        </w:tc>
      </w:tr>
      <w:tr w:rsidR="0074774A" w:rsidRPr="00DB2469" w14:paraId="1C687E5D" w14:textId="77777777" w:rsidTr="00B83B89">
        <w:trPr>
          <w:trHeight w:val="170"/>
        </w:trPr>
        <w:tc>
          <w:tcPr>
            <w:tcW w:w="846" w:type="dxa"/>
            <w:gridSpan w:val="2"/>
            <w:vMerge/>
            <w:shd w:val="clear" w:color="auto" w:fill="FFFFFF" w:themeFill="background1"/>
            <w:vAlign w:val="center"/>
          </w:tcPr>
          <w:p w14:paraId="7ECA6ECD"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3709A35D" w14:textId="68B89232"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07CCE80D" w14:textId="35BAE82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5AEEF637" w14:textId="2039D93C" w:rsidR="0074774A" w:rsidRPr="00DB2469" w:rsidRDefault="0074774A" w:rsidP="0074774A">
            <w:pPr>
              <w:pStyle w:val="Text"/>
              <w:numPr>
                <w:ilvl w:val="0"/>
                <w:numId w:val="1"/>
              </w:numPr>
              <w:spacing w:after="0" w:line="240" w:lineRule="auto"/>
              <w:ind w:left="318" w:hanging="218"/>
            </w:pPr>
            <w:r w:rsidRPr="00DB2469">
              <w:t xml:space="preserve">Jasper agent is capable of collective action, coordinating with others to achieve shared goals as Jasper AI cooperates with the user not exclusively within the integrated environment but also interacts with the broader ecosystem </w:t>
            </w:r>
            <w:sdt>
              <w:sdtPr>
                <w:alias w:val="To edit, see citavi.com/edit"/>
                <w:tag w:val="CitaviPlaceholder#bb2d5962-0e7d-4446-a90e-414888fad26c"/>
                <w:id w:val="1937551358"/>
                <w:placeholder>
                  <w:docPart w:val="5778216FB4C24936988B0DB2AC1C18FB"/>
                </w:placeholder>
              </w:sdtPr>
              <w:sdtEndPr/>
              <w:sdtContent>
                <w:r w:rsidRPr="00DB2469">
                  <w:fldChar w:fldCharType="begin"/>
                </w:r>
                <w:r w:rsidR="00F17675">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OGFhMjNkLWQ4ODUtNDA2Yy04ZTdlLTI5NjliNjRiODY5MiIsIlJhbmdlTGVuZ3RoIjoxNiwiUmVmZXJlbmNlSWQiOiI1MDE5MjJhOC03YzlkLTQ5NWUtYjAzMi00MjVmMTMzMTUwO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KYXNwZXIiLCJQcm90ZWN0ZWQiOmZhbHNlLCJTZXgiOjAsIkNyZWF0ZWRCeSI6Il9QaGlsaXBwIEhhbnNtZWllciIsIkNyZWF0ZWRPbiI6IjIwMjUtMDgtMjNUMTE6Mzc6MzciLCJNb2RpZmllZEJ5IjoiX1BoaWxpcHAgSGFuc21laWVyIiwiSWQiOiI3YWNkMjk3YS1kYTI3LTQ1YjYtODU5ZS00ZTY3ODc2NTk5YjIiLCJNb2RpZmllZE9uIjoiMjAyNS0wOC0yM1QxMTozNzozN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phc3Blci5haS9hZ2VudHMiLCJVcmlTdHJpbmciOiJodHRwczovL3d3dy5qYXNwZXIuYWkvYWdlbnR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}</w:instrText>
                </w:r>
                <w:r w:rsidRPr="00DB2469">
                  <w:fldChar w:fldCharType="separate"/>
                </w:r>
                <w:r w:rsidR="009725B8">
                  <w:t>(Jasper, n.d.–g)</w:t>
                </w:r>
                <w:r w:rsidRPr="00DB2469">
                  <w:fldChar w:fldCharType="end"/>
                </w:r>
              </w:sdtContent>
            </w:sdt>
          </w:p>
        </w:tc>
      </w:tr>
      <w:tr w:rsidR="0074774A" w:rsidRPr="00DB2469" w14:paraId="732375CA" w14:textId="77777777" w:rsidTr="002F22F8">
        <w:trPr>
          <w:trHeight w:val="170"/>
        </w:trPr>
        <w:tc>
          <w:tcPr>
            <w:tcW w:w="846" w:type="dxa"/>
            <w:gridSpan w:val="2"/>
            <w:vMerge/>
            <w:shd w:val="clear" w:color="auto" w:fill="FFFFFF" w:themeFill="background1"/>
          </w:tcPr>
          <w:p w14:paraId="6FC47C37"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FDE404A" w14:textId="453F84C2"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6C554FE4" w14:textId="5E6A2E2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FE6C515" w14:textId="4128E764" w:rsidR="0074774A" w:rsidRPr="00DB2469" w:rsidRDefault="0074774A" w:rsidP="0074774A">
            <w:pPr>
              <w:pStyle w:val="Text"/>
              <w:numPr>
                <w:ilvl w:val="0"/>
                <w:numId w:val="1"/>
              </w:numPr>
              <w:spacing w:after="0" w:line="240" w:lineRule="auto"/>
              <w:ind w:left="318" w:hanging="218"/>
            </w:pPr>
            <w:r w:rsidRPr="00DB2469">
              <w:t xml:space="preserve">Jasper does not have intrinsic agency. Instead, its function depends on user prompts, repository context, and integration </w:t>
            </w:r>
            <w:sdt>
              <w:sdtPr>
                <w:alias w:val="To edit, see citavi.com/edit"/>
                <w:tag w:val="CitaviPlaceholder#13a48db2-897b-451f-971a-1592117960cc"/>
                <w:id w:val="-1748558178"/>
                <w:placeholder>
                  <w:docPart w:val="9AA288E5E6EE427CBDBBF841F63E78E7"/>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4YWJkMzNlLTI0MzQtNGU4NS05YWQzLTJhNTczMjI5MzhjYyIsIlJhbmdlU3RhcnQiOjEwLCJSYW5nZUxlbmd0aCI6MTcsIlJlZmVyZW5jZUlkIjoiNmMzMTk4NzctZjRjNS00MzI1LTk4ZTgtMzdjNzFkZDFlYWU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qYXNwZXIuYWkvIiwiVXJpU3RyaW5nIjoiaHR0cHM6Ly93d3cuamFzcGVyLmFp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WNjZXNzRGF0ZSI6IjIyLzA4LzIwMjUiLCJBdXRob3JzIjpbeyIkaWQiOiIxNyIsIiR0eXBlIjoiU3dpc3NBY2FkZW1pYy5DaXRhdmkuUGVyc29uLCBTd2lzc0FjYWRlbWljLkNpdGF2aSIsIkZpcnN0TmFtZSI6IlNhdHlhcmFuamFuIiwiTGFzdE5hbWUiOiJCYWwiLCJQcm90ZWN0ZWQiOmZhbHNlLCJTZXgiOjAsIkNyZWF0ZWRCeSI6Il9KYW5uaWthIFNjaMOkZmVyIiwiQ3JlYXRlZE9uIjoiMjAyNi0wNy0yN1QwNzoyOTowMyIsIk1vZGlmaWVkQnkiOiJfSmFubmlrYSBTY2jDpGZlciIsIklkIjoiNTUzYjM1YTgtZGM5MS00MTc2LWFiZTUtYWJjNmIwYWY1MzZiIiwiTW9kaWZpZWRPbiI6IjIwMjYtMDctMjdUMDc6Mjk6MD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tZWRpdW0uY29tL2ZyZWVsYW5jZXJzLWh1Yi9pLXRyaWVkLWphc3BlcnMtbmV3LWFpLWFnZW50LWZvci1jb250ZW50LWIxZGRlOTJkNzY1OCIsIlVyaVN0cmluZyI6Imh0dHBzOi8vbWVkaXVtLmNvbS9mcmVlbGFuY2Vycy1odWIvaS10cmllZC1qYXNwZXJzLW5ldy1haS1hZ2VudC1mb3ItY29udGVudC1iMWRkZTkyZDc2NT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}</w:instrText>
                </w:r>
                <w:r w:rsidRPr="00DB2469">
                  <w:fldChar w:fldCharType="separate"/>
                </w:r>
                <w:r w:rsidR="009725B8">
                  <w:t>(Bal, 2025; Jasper, n.d.–d)</w:t>
                </w:r>
                <w:r w:rsidRPr="00DB2469">
                  <w:fldChar w:fldCharType="end"/>
                </w:r>
              </w:sdtContent>
            </w:sdt>
          </w:p>
        </w:tc>
      </w:tr>
      <w:tr w:rsidR="0074774A" w:rsidRPr="00DB2469" w14:paraId="155469E4" w14:textId="77777777" w:rsidTr="002F22F8">
        <w:trPr>
          <w:trHeight w:val="170"/>
        </w:trPr>
        <w:tc>
          <w:tcPr>
            <w:tcW w:w="846" w:type="dxa"/>
            <w:gridSpan w:val="2"/>
            <w:vMerge/>
            <w:shd w:val="clear" w:color="auto" w:fill="FFFFFF" w:themeFill="background1"/>
          </w:tcPr>
          <w:p w14:paraId="326ACB4F"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4606522B" w14:textId="74D9FCE6"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7B8B057F" w14:textId="2A7ABC7C"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F5EDD16" w14:textId="0225163D" w:rsidR="0074774A" w:rsidRPr="00DB2469" w:rsidRDefault="0074774A" w:rsidP="0074774A">
            <w:pPr>
              <w:pStyle w:val="Text"/>
              <w:numPr>
                <w:ilvl w:val="0"/>
                <w:numId w:val="1"/>
              </w:numPr>
              <w:spacing w:after="0" w:line="240" w:lineRule="auto"/>
              <w:ind w:left="318" w:hanging="218"/>
            </w:pPr>
            <w:r w:rsidRPr="00DB2469">
              <w:t xml:space="preserve">Jasper is designed to relieve actors and extend their capabilities </w:t>
            </w:r>
            <w:sdt>
              <w:sdtPr>
                <w:alias w:val="To edit, see citavi.com/edit"/>
                <w:tag w:val="CitaviPlaceholder#aa291ffc-2056-4382-a595-315bb44f12f5"/>
                <w:id w:val="286943422"/>
                <w:placeholder>
                  <w:docPart w:val="6E3DFA48B4FE4434A1AC823CF01F7784"/>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zMDA0NGY4LWQ4MzAtNGU3ZS1hMWIyLTdiNzAzMTJiMDQ0MCIsIlJhbmdlU3RhcnQiOjI0LCJSYW5nZUxlbmd0aCI6MTUsIlJlZmVyZW5jZUlkIjoiZmJjNGIyZjgtZjVjYi00MTYxLWFiOTctMjBkOTc2YzJiNjg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qYXNwZXIuYWkvYmxvZy9mdXR1cmUtb2YtYWkiLCJVcmlTdHJpbmciOiJodHRwczovL3d3dy5qYXNwZXIuYWkvYmxvZy9mdXR1cmUtb2YtYWk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93d3cuYnZwLmNvbS9uZXdzL2hvdy1qYXNwZXItaXMtbWFraW5nLWFpLXRoZS1mdXR1cmUtb2YtY29udGVudC1jcmVhdGlvbiIsIlVyaVN0cmluZyI6Imh0dHBzOi8vd3d3LmJ2cC5jb20vbmV3cy9ob3ctamFzcGVyLWlzLW1ha2luZy1haS10aGUtZnV0dXJlLW9mLWNvbnRlbnQtY3JlYXRpb24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}</w:instrText>
                </w:r>
                <w:r w:rsidRPr="00DB2469">
                  <w:fldChar w:fldCharType="separate"/>
                </w:r>
                <w:r w:rsidR="009725B8">
                  <w:t>(Dholakia &amp; Deeter, 2022; Jasper, 2023)</w:t>
                </w:r>
                <w:r w:rsidRPr="00DB2469">
                  <w:fldChar w:fldCharType="end"/>
                </w:r>
              </w:sdtContent>
            </w:sdt>
          </w:p>
        </w:tc>
      </w:tr>
      <w:tr w:rsidR="0074774A" w:rsidRPr="00DB2469" w14:paraId="6EBB2B08" w14:textId="77777777" w:rsidTr="002F22F8">
        <w:trPr>
          <w:trHeight w:val="170"/>
        </w:trPr>
        <w:tc>
          <w:tcPr>
            <w:tcW w:w="846" w:type="dxa"/>
            <w:gridSpan w:val="2"/>
            <w:vMerge/>
            <w:shd w:val="clear" w:color="auto" w:fill="FFFFFF" w:themeFill="background1"/>
          </w:tcPr>
          <w:p w14:paraId="158E809B"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16E86EB0" w14:textId="284D7E21"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6DEB0823" w14:textId="419D9AB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CA41B60" w14:textId="1595AE50" w:rsidR="0074774A" w:rsidRPr="00DB2469" w:rsidRDefault="0074774A" w:rsidP="0074774A">
            <w:pPr>
              <w:pStyle w:val="Text"/>
              <w:numPr>
                <w:ilvl w:val="0"/>
                <w:numId w:val="1"/>
              </w:numPr>
              <w:spacing w:after="0" w:line="240" w:lineRule="auto"/>
              <w:ind w:left="318" w:hanging="218"/>
            </w:pPr>
            <w:r w:rsidRPr="00DB2469">
              <w:t xml:space="preserve">Jasper operates under decision rights explicitly delegated by the user (through prompts, assignments) </w:t>
            </w:r>
            <w:sdt>
              <w:sdtPr>
                <w:alias w:val="To edit, see citavi.com/edit"/>
                <w:tag w:val="CitaviPlaceholder#b582f686-808c-46d8-b3fa-9d168c3de73f"/>
                <w:id w:val="515120341"/>
                <w:placeholder>
                  <w:docPart w:val="C91E452D2C5F425DA3F187E40BB79227"/>
                </w:placeholder>
              </w:sdtPr>
              <w:sdtEndPr/>
              <w:sdtContent>
                <w:r w:rsidRPr="00DB2469">
                  <w:fldChar w:fldCharType="begin"/>
                </w:r>
                <w:r w:rsidR="002D1B7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zYTQ0Y2ViLTUzYTUtNDliYi05YWVjLTNhNmE2NTQ1ZmQyYyIsIlJhbmdlTGVuZ3RoIjoxMCwiUmVmZXJlbmNlSWQiOiJiNjZhYzE0My1iNjM5LTQzZWQtYWY4NC0xNjQ4MGMzNGNj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F0eWFyYW5qYW4iLCJMYXN0TmFtZSI6IkJhbCIsIlByb3RlY3RlZCI6ZmFsc2UsIlNleCI6MCwiQ3JlYXRlZEJ5IjoiX0phbm5pa2EgU2Now6RmZXIiLCJDcmVhdGVkT24iOiIyMDI2LTA3LTI3VDA3OjI5OjAzIiwiTW9kaWZpZWRCeSI6Il9KYW5uaWthIFNjaMOkZmVyIiwiSWQiOiI1NTNiMzVhOC1kYzkxLTQxNzYtYWJlNS1hYmM2YjBhZjUzNmIiLCJNb2RpZmllZE9uIjoiMjAyNi0wNy0yN1QwNzoyOTow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WVkaXVtLmNvbS9mcmVlbGFuY2Vycy1odWIvaS10cmllZC1qYXNwZXJzLW5ldy1haS1hZ2VudC1mb3ItY29udGVudC1iMWRkZTkyZDc2NTgiLCJVcmlTdHJpbmciOiJodHRwczovL21lZGl1bS5jb20vZnJlZWxhbmNlcnMtaHViL2ktdHJpZWQtamFzcGVycy1uZXctYWktYWdlbnQtZm9yLWNvbnRlbnQtYjFkZGU5MmQ3NjU4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aWQiOiIxOCIsIiR0eXBlIjoiU3dpc3NBY2FkZW1pYy5DaXRhdmkuUGVyc29uLCBTd2lzc0FjYWRlbWljLkNpdGF2aSIsIkxhc3ROYW1lIjoiSmFzcGVyIiwiUHJvdGVjdGVkIjpmYWxzZSwiU2V4IjowLCJDcmVhdGVkQnkiOiJfUGhpbGlwcCBIYW5zbWVpZXIiLCJDcmVhdGVkT24iOiIyMDI1LTA4LTIzVDExOjM3OjM3IiwiTW9kaWZpZWRCeSI6Il9QaGlsaXBwIEhhbnNtZWllciIsIklkIjoiN2FjZDI5N2EtZGEyNy00NWI2LTg1OWUtNGU2Nzg3NjU5OWIyIiwiTW9kaWZpZWRPbiI6IjIwMjUtMDgtMjNUMTE6Mzc6Mz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amFzcGVyLmFpLyIsIlVyaVN0cmluZyI6Imh0dHBzOi8vd3d3Lmphc3Blci5haS8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}</w:instrText>
                </w:r>
                <w:r w:rsidRPr="00DB2469">
                  <w:fldChar w:fldCharType="separate"/>
                </w:r>
                <w:r w:rsidR="009725B8">
                  <w:t>(Bal, 2025; Jasper, n.d.–d)</w:t>
                </w:r>
                <w:r w:rsidRPr="00DB2469">
                  <w:fldChar w:fldCharType="end"/>
                </w:r>
              </w:sdtContent>
            </w:sdt>
          </w:p>
        </w:tc>
      </w:tr>
    </w:tbl>
    <w:p w14:paraId="715C12EE" w14:textId="5FB22F42" w:rsidR="0076052D" w:rsidRPr="00DB2469" w:rsidRDefault="0076052D" w:rsidP="0076052D">
      <w:pPr>
        <w:keepNext/>
        <w:pBdr>
          <w:top w:val="nil"/>
          <w:left w:val="nil"/>
          <w:bottom w:val="nil"/>
          <w:right w:val="nil"/>
          <w:between w:val="nil"/>
        </w:pBdr>
        <w:spacing w:after="120" w:line="480" w:lineRule="auto"/>
        <w:rPr>
          <w:rFonts w:ascii="Times New Roman" w:eastAsia="Times New Roman" w:hAnsi="Times New Roman" w:cs="Times New Roman"/>
          <w:b/>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8</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00DB7721" w:rsidRPr="00DB2469">
        <w:rPr>
          <w:rFonts w:ascii="Times New Roman" w:eastAsia="Times New Roman" w:hAnsi="Times New Roman" w:cs="Times New Roman"/>
          <w:b/>
          <w:kern w:val="0"/>
          <w:sz w:val="20"/>
          <w:szCs w:val="20"/>
          <w:lang w:eastAsia="ko-KR"/>
          <w14:ligatures w14:val="none"/>
        </w:rPr>
        <w:t xml:space="preserve">Case Coding </w:t>
      </w:r>
      <w:r w:rsidR="00AF2C0F" w:rsidRPr="00DB2469">
        <w:rPr>
          <w:rFonts w:ascii="Times New Roman" w:eastAsia="Times New Roman" w:hAnsi="Times New Roman" w:cs="Times New Roman"/>
          <w:b/>
          <w:kern w:val="0"/>
          <w:sz w:val="20"/>
          <w:szCs w:val="20"/>
          <w:lang w:eastAsia="ko-KR"/>
          <w14:ligatures w14:val="none"/>
        </w:rPr>
        <w:t>Jasper</w:t>
      </w:r>
      <w:r w:rsidR="00191C80" w:rsidRPr="00DB2469">
        <w:rPr>
          <w:rFonts w:ascii="Times New Roman" w:eastAsia="Times New Roman" w:hAnsi="Times New Roman" w:cs="Times New Roman"/>
          <w:b/>
          <w:kern w:val="0"/>
          <w:sz w:val="20"/>
          <w:szCs w:val="20"/>
          <w:lang w:eastAsia="ko-KR"/>
          <w14:ligatures w14:val="none"/>
        </w:rPr>
        <w:t xml:space="preserve"> AI</w:t>
      </w:r>
      <w:r w:rsidR="00AF2C0F" w:rsidRPr="00DB2469">
        <w:rPr>
          <w:rFonts w:ascii="Times New Roman" w:eastAsia="Times New Roman" w:hAnsi="Times New Roman" w:cs="Times New Roman"/>
          <w:b/>
          <w:kern w:val="0"/>
          <w:sz w:val="20"/>
          <w:szCs w:val="20"/>
          <w:lang w:eastAsia="ko-KR"/>
          <w14:ligatures w14:val="none"/>
        </w:rPr>
        <w:t xml:space="preserve"> (Jasper)</w:t>
      </w:r>
    </w:p>
    <w:p w14:paraId="744F1A49" w14:textId="77777777" w:rsidR="0076052D" w:rsidRPr="00DB2469" w:rsidRDefault="0076052D" w:rsidP="0076052D">
      <w:pPr>
        <w:spacing w:after="240" w:line="480" w:lineRule="auto"/>
        <w:outlineLvl w:val="1"/>
        <w:rPr>
          <w:rFonts w:ascii="Times New Roman" w:eastAsia="Times New Roman" w:hAnsi="Times New Roman" w:cs="Times New Roman"/>
          <w:b/>
          <w:kern w:val="0"/>
          <w:sz w:val="28"/>
          <w:szCs w:val="20"/>
          <w:lang w:eastAsia="ko-KR"/>
          <w14:ligatures w14:val="none"/>
        </w:rPr>
        <w:sectPr w:rsidR="0076052D" w:rsidRPr="00DB2469" w:rsidSect="0076052D">
          <w:pgSz w:w="16838" w:h="11906" w:orient="landscape"/>
          <w:pgMar w:top="1417" w:right="1417" w:bottom="1417" w:left="1134" w:header="708" w:footer="708" w:gutter="0"/>
          <w:cols w:space="708"/>
          <w:docGrid w:linePitch="360"/>
        </w:sectPr>
      </w:pPr>
    </w:p>
    <w:p w14:paraId="19B05D08" w14:textId="3BDEB9D9" w:rsidR="0076052D" w:rsidRPr="00DB2469" w:rsidRDefault="00662424" w:rsidP="0076052D">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76052D" w:rsidRPr="00DB2469">
        <w:rPr>
          <w:rFonts w:ascii="Times New Roman" w:eastAsia="Times New Roman" w:hAnsi="Times New Roman" w:cs="Times New Roman"/>
          <w:b/>
          <w:kern w:val="0"/>
          <w:sz w:val="28"/>
          <w:szCs w:val="20"/>
          <w:lang w:eastAsia="ko-KR"/>
          <w14:ligatures w14:val="none"/>
        </w:rPr>
        <w:t>.</w:t>
      </w:r>
      <w:r w:rsidR="002C2F9C" w:rsidRPr="00DB2469">
        <w:rPr>
          <w:rFonts w:ascii="Times New Roman" w:eastAsia="Times New Roman" w:hAnsi="Times New Roman" w:cs="Times New Roman"/>
          <w:b/>
          <w:kern w:val="0"/>
          <w:sz w:val="28"/>
          <w:szCs w:val="20"/>
          <w:lang w:eastAsia="ko-KR"/>
          <w14:ligatures w14:val="none"/>
        </w:rPr>
        <w:t>7</w:t>
      </w:r>
      <w:r w:rsidR="0076052D" w:rsidRPr="00DB2469">
        <w:rPr>
          <w:rFonts w:ascii="Times New Roman" w:eastAsia="Times New Roman" w:hAnsi="Times New Roman" w:cs="Times New Roman"/>
          <w:b/>
          <w:kern w:val="0"/>
          <w:sz w:val="28"/>
          <w:szCs w:val="20"/>
          <w:lang w:eastAsia="ko-KR"/>
          <w14:ligatures w14:val="none"/>
        </w:rPr>
        <w:t xml:space="preserve"> </w:t>
      </w:r>
      <w:bookmarkStart w:id="4" w:name="_Hlk206840219"/>
      <w:r w:rsidR="0076052D" w:rsidRPr="00DB2469">
        <w:rPr>
          <w:rFonts w:ascii="Times New Roman" w:eastAsia="Times New Roman" w:hAnsi="Times New Roman" w:cs="Times New Roman"/>
          <w:b/>
          <w:kern w:val="0"/>
          <w:sz w:val="28"/>
          <w:szCs w:val="20"/>
          <w:lang w:eastAsia="ko-KR"/>
          <w14:ligatures w14:val="none"/>
        </w:rPr>
        <w:t>Microsoft Co</w:t>
      </w:r>
      <w:r w:rsidR="00A93B19" w:rsidRPr="00DB2469">
        <w:rPr>
          <w:rFonts w:ascii="Times New Roman" w:eastAsia="Times New Roman" w:hAnsi="Times New Roman" w:cs="Times New Roman"/>
          <w:b/>
          <w:kern w:val="0"/>
          <w:sz w:val="28"/>
          <w:szCs w:val="20"/>
          <w:lang w:eastAsia="ko-KR"/>
          <w14:ligatures w14:val="none"/>
        </w:rPr>
        <w:t>pilot</w:t>
      </w:r>
      <w:r w:rsidR="0076052D" w:rsidRPr="00DB2469">
        <w:rPr>
          <w:rFonts w:ascii="Times New Roman" w:eastAsia="Times New Roman" w:hAnsi="Times New Roman" w:cs="Times New Roman"/>
          <w:b/>
          <w:kern w:val="0"/>
          <w:sz w:val="28"/>
          <w:szCs w:val="20"/>
          <w:lang w:eastAsia="ko-KR"/>
          <w14:ligatures w14:val="none"/>
        </w:rPr>
        <w:t xml:space="preserve"> </w:t>
      </w:r>
      <w:bookmarkEnd w:id="4"/>
      <w:r w:rsidR="0076052D" w:rsidRPr="00DB2469">
        <w:rPr>
          <w:rFonts w:ascii="Times New Roman" w:eastAsia="Times New Roman" w:hAnsi="Times New Roman" w:cs="Times New Roman"/>
          <w:b/>
          <w:kern w:val="0"/>
          <w:sz w:val="28"/>
          <w:szCs w:val="20"/>
          <w:lang w:eastAsia="ko-KR"/>
          <w14:ligatures w14:val="none"/>
        </w:rPr>
        <w:t>(Microsoft)</w:t>
      </w:r>
    </w:p>
    <w:tbl>
      <w:tblPr>
        <w:tblStyle w:val="Tabellenraster"/>
        <w:tblW w:w="14454" w:type="dxa"/>
        <w:tblLayout w:type="fixed"/>
        <w:tblLook w:val="04A0" w:firstRow="1" w:lastRow="0" w:firstColumn="1" w:lastColumn="0" w:noHBand="0" w:noVBand="1"/>
      </w:tblPr>
      <w:tblGrid>
        <w:gridCol w:w="421"/>
        <w:gridCol w:w="425"/>
        <w:gridCol w:w="5386"/>
        <w:gridCol w:w="709"/>
        <w:gridCol w:w="7513"/>
      </w:tblGrid>
      <w:tr w:rsidR="005877D4" w:rsidRPr="00DB2469" w14:paraId="4DCFEC2F" w14:textId="77777777" w:rsidTr="00CA557E">
        <w:trPr>
          <w:cantSplit/>
          <w:trHeight w:val="268"/>
        </w:trPr>
        <w:tc>
          <w:tcPr>
            <w:tcW w:w="14454" w:type="dxa"/>
            <w:gridSpan w:val="5"/>
            <w:shd w:val="clear" w:color="auto" w:fill="A6A6A6" w:themeFill="background1" w:themeFillShade="A6"/>
          </w:tcPr>
          <w:p w14:paraId="53C58609" w14:textId="77777777" w:rsidR="005877D4" w:rsidRPr="00DB2469" w:rsidRDefault="005877D4" w:rsidP="00CA557E">
            <w:pPr>
              <w:keepNext/>
              <w:jc w:val="center"/>
              <w:rPr>
                <w:rFonts w:ascii="Times New Roman" w:hAnsi="Times New Roman" w:cs="Times New Roman"/>
                <w:sz w:val="20"/>
                <w:szCs w:val="20"/>
              </w:rPr>
            </w:pPr>
          </w:p>
          <w:p w14:paraId="1F009EA6" w14:textId="18E3D680" w:rsidR="005877D4" w:rsidRPr="00DB2469" w:rsidRDefault="002757E0" w:rsidP="002757E0">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Microsoft Copilot is a GenAI-based productivity assistant embedded across Microsoft’s ecosystem, including Microsoft 365 (Word, Excel, PowerPoint, Outlook, Teams) and Windows. It leverages large language models in combination with the Microsoft Graph to deliver context-aware assistance, drawing on emails, documents, meetings, and chats to provide tailored outputs. Unlike traditional productivity tools, </w:t>
            </w:r>
            <w:proofErr w:type="gramStart"/>
            <w:r w:rsidR="00FD1970" w:rsidRPr="00FD1970">
              <w:rPr>
                <w:rFonts w:ascii="Times New Roman" w:hAnsi="Times New Roman" w:cs="Times New Roman"/>
                <w:sz w:val="20"/>
                <w:szCs w:val="20"/>
              </w:rPr>
              <w:t>Copilot</w:t>
            </w:r>
            <w:proofErr w:type="gramEnd"/>
            <w:r w:rsidR="00FD1970" w:rsidRPr="00FD1970">
              <w:rPr>
                <w:rFonts w:ascii="Times New Roman" w:hAnsi="Times New Roman" w:cs="Times New Roman"/>
                <w:sz w:val="20"/>
                <w:szCs w:val="20"/>
              </w:rPr>
              <w:t xml:space="preserve"> not only autocompletes or suggests templates but also generates</w:t>
            </w:r>
            <w:r w:rsidRPr="00DB2469">
              <w:rPr>
                <w:rFonts w:ascii="Times New Roman" w:hAnsi="Times New Roman" w:cs="Times New Roman"/>
                <w:sz w:val="20"/>
                <w:szCs w:val="20"/>
              </w:rPr>
              <w:t xml:space="preserve"> full documents, presentations, analyses, and summaries that are directly aligned with user context and intent. It offers advanced features such as natural language-driven document creation, real-time meeting summarization, data analysis in Excel, and automated email drafting. Through integration with Teams, Copilot supports collaboration by synthesizing discussions, generating action items, and providing decision-support insights </w:t>
            </w:r>
            <w:sdt>
              <w:sdtPr>
                <w:rPr>
                  <w:rFonts w:ascii="Times New Roman" w:hAnsi="Times New Roman" w:cs="Times New Roman"/>
                  <w:sz w:val="20"/>
                  <w:szCs w:val="20"/>
                </w:rPr>
                <w:alias w:val="To edit, see citavi.com/edit"/>
                <w:tag w:val="CitaviPlaceholder#234ef4e2-4a1b-4dc9-9451-966be1b8e5f2"/>
                <w:id w:val="-1651663896"/>
                <w:placeholder>
                  <w:docPart w:val="DefaultPlaceholder_-1854013440"/>
                </w:placeholder>
              </w:sdtPr>
              <w:sdtEndPr/>
              <w:sdtContent>
                <w:r w:rsidRPr="00DB2469">
                  <w:rPr>
                    <w:rFonts w:ascii="Times New Roman" w:hAnsi="Times New Roman" w:cs="Times New Roman"/>
                    <w:sz w:val="20"/>
                    <w:szCs w:val="20"/>
                  </w:rPr>
                  <w:fldChar w:fldCharType="begin"/>
                </w:r>
                <w:r w:rsidR="00917E00">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hYjJkOWY1LTI2YWQtNGUzMS04MzZiLWI3ZWNkYjgwYTFmZCIsIlJhbmdlU3RhcnQiOjIwLCJSYW5nZUxlbmd0aCI6MTUsIlJlZmVyZW5jZUlkIjoiNDhiODk2YjEtMDYyZS00OGRkLWFkNDAtZjI0NzIwY2ZhNjl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pY3Jvc29mdC5jb20vZW4tdXMvbWljcm9zb2Z0LWNvcGlsb3QvYmxvZy9jb3BpbG90LXN0dWRpby91bmxvY2tpbmctYXV0b25vbW91cy1hZ2VudC1jYXBhYmlsaXRpZXMtd2l0aC1taWNyb3NvZnQtY29waWxvdC1zdHVkaW8vIiwiVXJpU3RyaW5nIjoiaHR0cHM6Ly93d3cubWljcm9zb2Z0LmNvbS9lbi11cy9taWNyb3NvZnQtY29waWxvdC9ibG9nL2NvcGlsb3Qtc3R1ZGlvL3VubG9ja2luZy1hdXRvbm9tb3VzLWFnZW50LWNhcGFiaWxpdGllcy13aXRoLW1pY3Jvc29mdC1jb3BpbG90LXN0dWRpby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aWQiOiIxOC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Q4IiwiJHR5cGUiOiJTd2lzc0FjYWRlbWljLkNpdGF2aS5Mb2NhdGlvbiwgU3dpc3NBY2FkZW1pYy5DaXRhdmkiLCJBZGRyZXNzIjp7IiRpZCI6IjQ5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N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}</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(Counts et al., 2023; Lamanna, 2024; Microsoft, n.d.–d, n.d.–f, n.d.–i)</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44961C7E" w14:textId="11FA8B7A" w:rsidR="005877D4" w:rsidRPr="00DB2469" w:rsidRDefault="005877D4" w:rsidP="00CA557E">
            <w:pPr>
              <w:keepNext/>
              <w:jc w:val="center"/>
              <w:rPr>
                <w:rFonts w:ascii="Times New Roman" w:hAnsi="Times New Roman" w:cs="Times New Roman"/>
                <w:sz w:val="20"/>
                <w:szCs w:val="20"/>
              </w:rPr>
            </w:pPr>
          </w:p>
        </w:tc>
      </w:tr>
      <w:tr w:rsidR="0032568D" w:rsidRPr="00DB2469" w14:paraId="6F3A7E84" w14:textId="77777777" w:rsidTr="00DB7721">
        <w:trPr>
          <w:cantSplit/>
          <w:trHeight w:val="268"/>
        </w:trPr>
        <w:tc>
          <w:tcPr>
            <w:tcW w:w="846" w:type="dxa"/>
            <w:gridSpan w:val="2"/>
            <w:shd w:val="clear" w:color="auto" w:fill="A6A6A6" w:themeFill="background1" w:themeFillShade="A6"/>
          </w:tcPr>
          <w:p w14:paraId="2B7903ED" w14:textId="77777777" w:rsidR="0032568D" w:rsidRPr="00DB2469" w:rsidRDefault="0032568D" w:rsidP="00CA557E">
            <w:pPr>
              <w:keepNext/>
              <w:rPr>
                <w:rFonts w:ascii="Times New Roman" w:hAnsi="Times New Roman" w:cs="Times New Roman"/>
                <w:b/>
                <w:bCs/>
              </w:rPr>
            </w:pPr>
          </w:p>
        </w:tc>
        <w:tc>
          <w:tcPr>
            <w:tcW w:w="5386" w:type="dxa"/>
            <w:shd w:val="clear" w:color="auto" w:fill="A6A6A6" w:themeFill="background1" w:themeFillShade="A6"/>
          </w:tcPr>
          <w:p w14:paraId="5C98553E" w14:textId="77777777" w:rsidR="0032568D" w:rsidRPr="00DB2469" w:rsidRDefault="0032568D"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5B0B0390" w14:textId="77777777" w:rsidR="0032568D" w:rsidRPr="00DB2469" w:rsidRDefault="0032568D" w:rsidP="00DB7721">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5094958F" w14:textId="77777777" w:rsidR="0032568D" w:rsidRPr="00DB2469" w:rsidRDefault="0032568D"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DB2469" w14:paraId="541F10C4" w14:textId="77777777" w:rsidTr="00DB7721">
        <w:trPr>
          <w:cantSplit/>
          <w:trHeight w:val="171"/>
        </w:trPr>
        <w:tc>
          <w:tcPr>
            <w:tcW w:w="421" w:type="dxa"/>
            <w:vMerge w:val="restart"/>
            <w:shd w:val="clear" w:color="auto" w:fill="F2F2F2" w:themeFill="background1" w:themeFillShade="F2"/>
            <w:textDirection w:val="btLr"/>
            <w:vAlign w:val="center"/>
          </w:tcPr>
          <w:p w14:paraId="3214798D" w14:textId="026D60D8" w:rsidR="0074774A" w:rsidRPr="00DB2469" w:rsidRDefault="0074774A" w:rsidP="0074774A">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5687E9C4" w14:textId="738E9A4F"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371FF259" w14:textId="09FB8A9B"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5FA11A9E" w14:textId="168EE03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4276969" w14:textId="55CD49FA" w:rsidR="0074774A" w:rsidRPr="00DB2469" w:rsidRDefault="0074774A" w:rsidP="0074774A">
            <w:pPr>
              <w:pStyle w:val="Text"/>
              <w:numPr>
                <w:ilvl w:val="0"/>
                <w:numId w:val="1"/>
              </w:numPr>
              <w:spacing w:after="0" w:line="240" w:lineRule="auto"/>
              <w:ind w:left="318" w:hanging="218"/>
              <w:rPr>
                <w:b/>
                <w:bCs/>
              </w:rPr>
            </w:pPr>
            <w:r w:rsidRPr="00DB2469">
              <w:t xml:space="preserve">Value emerges through user interaction and creative outputs </w:t>
            </w:r>
            <w:sdt>
              <w:sdtPr>
                <w:alias w:val="To edit, see citavi.com/edit"/>
                <w:tag w:val="CitaviPlaceholder#1c348243-e12c-4d1f-a6c1-d3ec560dc05b"/>
                <w:id w:val="-22171923"/>
                <w:placeholder>
                  <w:docPart w:val="BC3DA93A37114A918056682145FF143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1NTk3ZjY3LWE5OGItNDg3My1hNDhkLTE0Y2Y3M2I2YWIzNC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mE0OWI4NTFmLTNkNGYtNGJjNi1iMGYzLWFmNDQzYWFmZTYxOSIsIlJhbmdlU3RhcnQiOjE0LCJSYW5nZUxlbmd0aCI6MjAsIlJlZmVyZW5jZUlkIjoiYWYxM2VjNTMtOTNhYy00ZDJhLWI0NGQtMThlOWJkZWRmZTVm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A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m1pY3Jvc29mdC5jb20vZW4tdXMvbWljcm9zb2Z0LWNvcGlsb3QvZm9yLWluZGl2aWR1YWxzP2Zvcm09TUExM1lUIiwiVXJpU3RyaW5nIjoiaHR0cHM6Ly9jb3BpbG90Lm1pY3Jvc29mdC5jb20v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}</w:instrText>
                </w:r>
                <w:r w:rsidRPr="00DB2469">
                  <w:fldChar w:fldCharType="separate"/>
                </w:r>
                <w:r w:rsidR="009725B8">
                  <w:t>(Lamanna, 2024; Microsoft, n.d.–g)</w:t>
                </w:r>
                <w:r w:rsidRPr="00DB2469">
                  <w:fldChar w:fldCharType="end"/>
                </w:r>
              </w:sdtContent>
            </w:sdt>
            <w:r w:rsidRPr="00DB2469">
              <w:t xml:space="preserve"> </w:t>
            </w:r>
          </w:p>
          <w:p w14:paraId="42871AE1" w14:textId="46E5FE80" w:rsidR="0074774A" w:rsidRPr="00DB2469" w:rsidRDefault="0074774A" w:rsidP="0074774A">
            <w:pPr>
              <w:pStyle w:val="Text"/>
              <w:numPr>
                <w:ilvl w:val="0"/>
                <w:numId w:val="1"/>
              </w:numPr>
              <w:spacing w:after="0" w:line="240" w:lineRule="auto"/>
              <w:ind w:left="318" w:hanging="218"/>
              <w:rPr>
                <w:b/>
                <w:bCs/>
              </w:rPr>
            </w:pPr>
            <w:r w:rsidRPr="00DB2469">
              <w:t xml:space="preserve">Microsoft presents Copilot as an assistant/ agent that augments human work rather than as a standalone source of value </w:t>
            </w:r>
            <w:sdt>
              <w:sdtPr>
                <w:alias w:val="To edit, see citavi.com/edit"/>
                <w:tag w:val="CitaviPlaceholder#1503bb45-c675-48c4-b0b6-bd58b25794f9"/>
                <w:id w:val="-1902519455"/>
                <w:placeholder>
                  <w:docPart w:val="BC3DA93A37114A918056682145FF1434"/>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zMTZjNjU4LTIyNmMtNDVkNy1hYjY4LWIyZDlhZWZjZTkzMyIsIlJhbmdlTGVuZ3RoIjoyNCwiUmVmZXJlbmNlSWQiOiJkMWY3YTZjOS04ZjYxLTRiNWYtOWI5OC01YTZkNjJiZTQxM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TWljcm9zb2Z0IEV2ZW50cyIsIlByb3RlY3RlZCI6ZmFsc2UsIlNleCI6MCwiQ3JlYXRlZEJ5IjoiX1BoaWxpcHAgSGFuc21laWVyIiwiQ3JlYXRlZE9uIjoiMjAyNS0wOC0yMlQxMzoyODo1OCIsIk1vZGlmaWVkQnkiOiJfUGhpbGlwcCBIYW5zbWVpZXIiLCJJZCI6IjJiOGUxNTAwLWFhM2YtNDFkOS1hNjBmLTM0ZTJlMDcwZGE1YSIsIk1vZGlmaWVkT24iOiIyMDI1LTA4LTIyVDEzOjI4OjU4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eW91dHViZS5jb20vd2F0Y2g/dj1ORWR1ZUVYRTM0RSIsIlVyaVN0cmluZyI6Imh0dHBzOi8vd3d3LnlvdXR1YmUuY29tL3dhdGNoP3Y9TkVkdWVFWEUzNE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yODo1MSIsIk1vZGlmaWVkQnkiOiJfUGhpbGlwcCBIYW5zbWVpZXIiLCJJZCI6IjY0OWE4MjdmLTg2YTctNDEyNS1hY2U2LWJjY2UzZTM4ZDk2MiIsIk1vZGlmaWVkT24iOiIyMDI1LTA4LTIyVDEzOjI4OjUxIiwiUHJvamVjdCI6eyIkcmVmIjoiOCJ9fV0sIk9ubGluZUFkZHJlc3MiOiJodHRwczovL3d3dy55b3V0dWJlLmNvbS93YXRjaD92PU5FZHVlRVhFMzRFIiwiT3JnYW5pemF0aW9ucyI6W10sIk90aGVyc0ludm9sdmVkIjpbXSwiUHVibGlzaGVycyI6W3siJGlkIjoiMT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}</w:instrText>
                </w:r>
                <w:r w:rsidRPr="00DB2469">
                  <w:fldChar w:fldCharType="separate"/>
                </w:r>
                <w:r w:rsidR="009725B8">
                  <w:t>(Microsoft Events, 2024)</w:t>
                </w:r>
                <w:r w:rsidRPr="00DB2469">
                  <w:fldChar w:fldCharType="end"/>
                </w:r>
              </w:sdtContent>
            </w:sdt>
          </w:p>
        </w:tc>
      </w:tr>
      <w:tr w:rsidR="0074774A" w:rsidRPr="00DB2469" w14:paraId="7FEABD08" w14:textId="77777777" w:rsidTr="00DB7721">
        <w:trPr>
          <w:cantSplit/>
          <w:trHeight w:val="171"/>
        </w:trPr>
        <w:tc>
          <w:tcPr>
            <w:tcW w:w="421" w:type="dxa"/>
            <w:vMerge/>
            <w:shd w:val="clear" w:color="auto" w:fill="F2F2F2" w:themeFill="background1" w:themeFillShade="F2"/>
            <w:textDirection w:val="btLr"/>
            <w:vAlign w:val="center"/>
          </w:tcPr>
          <w:p w14:paraId="46D2FFA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27A76CD6"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D07112D" w14:textId="4C82924E" w:rsidR="0074774A" w:rsidRPr="00DB2469" w:rsidRDefault="0074774A" w:rsidP="0074774A">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732AD777" w14:textId="1D2F6BFD"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4D98F48E" w14:textId="2A908C1F" w:rsidR="0074774A" w:rsidRPr="00DB2469" w:rsidRDefault="0074774A" w:rsidP="0074774A">
            <w:pPr>
              <w:pStyle w:val="Text"/>
              <w:numPr>
                <w:ilvl w:val="0"/>
                <w:numId w:val="1"/>
              </w:numPr>
              <w:spacing w:after="0" w:line="240" w:lineRule="auto"/>
              <w:ind w:left="318" w:hanging="218"/>
            </w:pPr>
            <w:r w:rsidRPr="00DB2469">
              <w:t xml:space="preserve">Microsoft’s Copilot is visible and partially tangible on a device, yet intangible as a service </w:t>
            </w:r>
            <w:sdt>
              <w:sdtPr>
                <w:alias w:val="To edit, see citavi.com/edit"/>
                <w:tag w:val="CitaviPlaceholder#f2484ec6-80ca-47d8-9089-51e4e4a9b3b7"/>
                <w:id w:val="315616600"/>
                <w:placeholder>
                  <w:docPart w:val="74F8CCF0D70E4AB99BAB7FF041ED850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MmI2ODY3LWE2NjUtNGVhYi05Y2IzLTdjMzBhOTY2ZDZlNyIsIlJhbmdlU3RhcnQiOjIwLCJSYW5nZUxlbmd0aCI6MTksIlJlZmVyZW5jZUlkIjoiYWYxM2VjNTMtOTNhYy00ZDJhLWI0NGQtMThlOWJkZWRmZTVm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C4wNy4yMDI2IiwiQXV0aG9ycyI6W3siJGlkIjoiNy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pZCI6IjgiLCIkdHlwZSI6IlN3aXNzQWNhZGVtaWMuQ2l0YXZpLlByb2plY3QsIFN3aXNzQWNhZGVtaWMuQ2l0YXZpIn19XSwiQ2l0YXRpb25LZXlVcGRhdGVUeXBlIjowLCJDb2xsYWJvcmF0b3JzIjpbXSwiRGF0ZSI6Im4uZC4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pY3Jvc29mdC5jb20vZW4tdXMvbWljcm9zb2Z0LWNvcGlsb3QvZm9yLWluZGl2aWR1YWxzP2Zvcm09TUExM1lUIiwiVXJpU3RyaW5nIjoiaHR0cHM6Ly9jb3BpbG90Lm1pY3Jvc29mdC5jb20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d3d3Lm1pY3Jvc29mdC5jb20vZW4tdXMvcmVzZWFyY2gvYmxvZy9sZWFybmluZy1mcm9tLWludGVyYWN0aW9uLXdpdGgtbWljcm9zb2Z0LWNvcGlsb3Qtd2ViLyIsIlVyaVN0cmluZyI6Imh0dHBzOi8vd3d3Lm1pY3Jvc29mdC5jb20vZW4tdXMvcmVzZWFyY2gvYmxvZy9sZWFybmluZy1mcm9tLWludGVyYWN0aW9uLXdpdGgtbWljcm9zb2Z0LWNvcGlsb3Qtd2ViL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3siJGlkIjoiMzE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MyIiwiJHR5cGUiOiJTd2lzc0FjYWRlbWljLkNpdGF2aS5Mb2NhdGlvbiwgU3dpc3NBY2FkZW1pYy5DaXRhdmkiLCJBZGRyZXNzIjp7IiRpZCI6IjMz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V0sIkZvcm1hdHRlZFRleHQiOnsiJGlkIjoiMzUiLCJDb3VudCI6MSwiVGV4dFVuaXRzIjpbeyIkaWQiOiIzNiIsIkZvbnRTdHlsZSI6eyIkaWQiOiIzNyIsIk5ldXRyYWwiOnRydWV9LCJSZWFkaW5nT3JkZXIiOjEsIlRleHQiOiIoQ291bnRzIGV0IGFsLiwgMjAyMzsgTWljcm9zb2Z0LCBuLmQu4oCTZywgbi5kLuKAk2kpIn1dfSwiVGFnIjoiQ2l0YXZpUGxhY2Vob2xkZXIjZjI0ODRlYzYtODBjYS00N2Q4LTkwODktNTFlNGU0YTliM2I3IiwiVGV4dCI6IihDb3VudHMgZXQgYWwuLCAyMDIzOyBNaWNyb3NvZnQsIG4uZC7igJNnLCBuLmQu4oCTaSkiLCJXQUlWZXJzaW9uIjoiNy4zLjEuMzAifQ==}</w:instrText>
                </w:r>
                <w:r w:rsidRPr="00DB2469">
                  <w:fldChar w:fldCharType="separate"/>
                </w:r>
                <w:r w:rsidR="009725B8">
                  <w:t>(Counts et al., 2023; Microsoft, n.d.–g, n.d.–i)</w:t>
                </w:r>
                <w:r w:rsidRPr="00DB2469">
                  <w:fldChar w:fldCharType="end"/>
                </w:r>
              </w:sdtContent>
            </w:sdt>
          </w:p>
        </w:tc>
      </w:tr>
      <w:tr w:rsidR="0074774A" w:rsidRPr="00DB2469" w14:paraId="0F43CD89" w14:textId="77777777" w:rsidTr="00DB7721">
        <w:trPr>
          <w:cantSplit/>
          <w:trHeight w:val="170"/>
        </w:trPr>
        <w:tc>
          <w:tcPr>
            <w:tcW w:w="421" w:type="dxa"/>
            <w:vMerge/>
            <w:shd w:val="clear" w:color="auto" w:fill="F2F2F2" w:themeFill="background1" w:themeFillShade="F2"/>
          </w:tcPr>
          <w:p w14:paraId="6B62C6C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476FB4DA"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379E7D6" w14:textId="7E832B9C"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16BFD203" w14:textId="5631740F"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57E88BB0" w14:textId="00F61579" w:rsidR="0074774A" w:rsidRPr="00DB2469" w:rsidRDefault="0074774A" w:rsidP="0074774A">
            <w:pPr>
              <w:pStyle w:val="Text"/>
              <w:numPr>
                <w:ilvl w:val="0"/>
                <w:numId w:val="1"/>
              </w:numPr>
              <w:spacing w:after="0" w:line="240" w:lineRule="auto"/>
              <w:ind w:left="318" w:hanging="218"/>
            </w:pPr>
            <w:r w:rsidRPr="00DB2469">
              <w:t xml:space="preserve">Copilot’s AI models are integrated with user creativity, intent, and other design resources </w:t>
            </w:r>
            <w:sdt>
              <w:sdtPr>
                <w:alias w:val="To edit, see citavi.com/edit"/>
                <w:tag w:val="CitaviPlaceholder#e197227f-d1e8-4537-8f95-2854b43d45c9"/>
                <w:id w:val="-1406147287"/>
                <w:placeholder>
                  <w:docPart w:val="622B9DC5BDB443D89CBBF92025E47BBE"/>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ZDgyMDU3LTE3MjYtNDJjZC1iODc4LWZhNzU0MTYzNmYzMCIsIlJhbmdlTGVuZ3RoIjoyMCwiUmVmZXJlbmNlSWQiOiJmYTY5YTA0ZS04NDFjLTQ4YzktOWVhYS0zMDk0NTFkZTk1Z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bWljcm9zb2Z0LmNvbS9lbi11cy9yZXNlYXJjaC9ibG9nL2xlYXJuaW5nLWZyb20taW50ZXJhY3Rpb24td2l0aC1taWNyb3NvZnQtY29waWxvdC13ZWIvIiwiVXJpU3RyaW5nIjoiaHR0cHM6Ly93d3cubWljcm9zb2Z0LmNvbS9lbi11cy9yZXNlYXJjaC9ibG9nL2xlYXJuaW5nLWZyb20taW50ZXJhY3Rpb24td2l0aC1taWNyb3NvZnQtY29waWxvdC13ZWIv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Dk6MzYiLCJNb2RpZmllZEJ5IjoiX1BoaWxpcHAgSGFuc21laWVyIiwiSWQiOiIzYWEyMDAwZS01NDlhLTQyZmItOTlkNS1iNmI1NDZkYTM0ZjkiLCJNb2RpZmllZE9uIjoiMjAyNS0wOC0yNFQxMjowOTozNiIsIlByb2plY3QiOnsiJHJlZiI6IjgifX1dLCJPbmxpbmVBZGRyZXNzIjoiaHR0cHM6Ly93d3cubWljcm9zb2Z0LmNvbS9lbi11cy9yZXNlYXJjaC9ibG9nL2xlYXJuaW5nLWZyb20taW50ZXJhY3Rpb24td2l0aC1taWNyb3NvZnQtY29waWxvdC13ZWIvIiwiT3JnYW5pemF0aW9ucyI6W3siJGlkIjoiMTY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MxIiwiJHR5cGUiOiJTd2lzc0FjYWRlbWljLkNpdGF2aS5Mb2NhdGlvbiwgU3dpc3NBY2FkZW1pYy5DaXRhdmkiLCJBZGRyZXNzIjp7IiRpZCI6IjMy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M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V0sIkZvcm1hdHRlZFRleHQiOnsiJGlkIjoiMzQiLCJDb3VudCI6MSwiVGV4dFVuaXRzIjpbeyIkaWQiOiIzNSIsIkZvbnRTdHlsZSI6eyIkaWQiOiIzNiIsIk5ldXRyYWwiOnRydWV9LCJSZWFkaW5nT3JkZXIiOjEsIlRleHQiOiIoQ291bnRzIGV0IGFsLiwgMjAyMzsgTWljcm9zb2Z0LCBuLmQu4oCTZCwgbi5kLuKAk2kpIn1dfSwiVGFnIjoiQ2l0YXZpUGxhY2Vob2xkZXIjZTE5NzIyN2YtZDFlOC00NTM3LThmOTUtMjg1NGI0M2Q0NWM5IiwiVGV4dCI6IihDb3VudHMgZXQgYWwuLCAyMDIzOyBNaWNyb3NvZnQsIG4uZC7igJNkLCBuLmQu4oCTaSkiLCJXQUlWZXJzaW9uIjoiNy4zLjEuMzAifQ==}</w:instrText>
                </w:r>
                <w:r w:rsidRPr="00DB2469">
                  <w:fldChar w:fldCharType="separate"/>
                </w:r>
                <w:r w:rsidR="009725B8">
                  <w:t>(Counts et al., 2023; Microsoft, n.d.–d, n.d.–i)</w:t>
                </w:r>
                <w:r w:rsidRPr="00DB2469">
                  <w:fldChar w:fldCharType="end"/>
                </w:r>
              </w:sdtContent>
            </w:sdt>
          </w:p>
        </w:tc>
      </w:tr>
      <w:tr w:rsidR="0074774A" w:rsidRPr="00DB2469" w14:paraId="7068AE76" w14:textId="77777777" w:rsidTr="00DB7721">
        <w:trPr>
          <w:cantSplit/>
          <w:trHeight w:val="170"/>
        </w:trPr>
        <w:tc>
          <w:tcPr>
            <w:tcW w:w="421" w:type="dxa"/>
            <w:vMerge/>
            <w:shd w:val="clear" w:color="auto" w:fill="F2F2F2" w:themeFill="background1" w:themeFillShade="F2"/>
          </w:tcPr>
          <w:p w14:paraId="3730B824"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3151FD5"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C7317A7" w14:textId="1E69A5D0"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265F4360" w14:textId="371C1315"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FA88E52" w14:textId="75BDFFFF" w:rsidR="0074774A" w:rsidRPr="00DB2469" w:rsidRDefault="0074774A" w:rsidP="0074774A">
            <w:pPr>
              <w:pStyle w:val="Text"/>
              <w:numPr>
                <w:ilvl w:val="0"/>
                <w:numId w:val="1"/>
              </w:numPr>
              <w:spacing w:after="0" w:line="240" w:lineRule="auto"/>
              <w:ind w:left="318" w:hanging="218"/>
            </w:pPr>
            <w:r w:rsidRPr="00DB2469">
              <w:t xml:space="preserve">Microsoft’s Copilot recombines operand resources (such as text or image data) with operand data (e.g., algorithms) to generate other resources </w:t>
            </w:r>
            <w:sdt>
              <w:sdtPr>
                <w:alias w:val="To edit, see citavi.com/edit"/>
                <w:tag w:val="CitaviPlaceholder#d6f35b58-9c90-4fbd-9ed5-2f1f2557ed15"/>
                <w:id w:val="1723786168"/>
                <w:placeholder>
                  <w:docPart w:val="D0D5168DC24D474BA24FD4EA05C736D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ZjNlNjE5LWEzYzUtNDZjMi05Zjc4LTY0NDVmMzRhYWJjOCIsIlJhbmdlU3RhcnQiOjE4LCJSYW5nZUxlbmd0aCI6OC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LHsiJGlkIjoiMTIiLCIkdHlwZSI6IlN3aXNzQWNhZGVtaWMuQ2l0YXZpLkNpdGF0aW9ucy5Xb3JkUGxhY2Vob2xkZXJFbnRyeSwgU3dpc3NBY2FkZW1pYy5DaXRhdmkiLCJJZCI6IjA0MTNhZWVkLTI3MDgtNGE5Zi05NGEwLWRhNzAzNGQ5ZjQzNyIsIlJhbmdlTGVuZ3RoIjoxOCwiUmVmZXJlbmNlSWQiOiI3MmM4NmM2MC1mMzE0LTQ2ZTctOTMyYy05MWFmYjU5MGFhYTg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d3d3Lm1pY3Jvc29mdC5jb20vZW4tdXMvbWljcm9zb2Z0LWNvcGlsb3QvbWljcm9zb2Z0LWNvcGlsb3Qtc3R1ZGlvIiwiVXJpU3RyaW5nIjoiaHR0cHM6Ly93d3cubWljcm9zb2Z0LmNvbS9lbi11cy9taWNyb3NvZnQtY29waWxvdC9taWNyb3NvZnQtY29waWxvdC1zdHVkaW8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7IiRpZCI6IjI1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1dLCJGb3JtYXR0ZWRUZXh0Ijp7IiRpZCI6IjI5IiwiQ291bnQiOjEsIlRleHRVbml0cyI6W3siJGlkIjoiMzAiLCJGb250U3R5bGUiOnsiJGlkIjoiMzEiLCJOZXV0cmFsIjp0cnVlfSwiUmVhZGluZ09yZGVyIjoxLCJUZXh0IjoiKE1pY3Jvc29mdCwgbi5kLuKAk2YsIG4uZC7igJNnLCBuLmQu4oCTaSkifV19LCJUYWciOiJDaXRhdmlQbGFjZWhvbGRlciNkNmYzNWI1OC05YzkwLTRmYmQtOWVkNS0yZjFmMjU1N2VkMTUiLCJUZXh0IjoiKE1pY3Jvc29mdCwgbi5kLuKAk2YsIG4uZC7igJNnLCBuLmQu4oCTaSkiLCJXQUlWZXJzaW9uIjoiNy4zLjEuMzAifQ==}</w:instrText>
                </w:r>
                <w:r w:rsidRPr="00DB2469">
                  <w:fldChar w:fldCharType="separate"/>
                </w:r>
                <w:r w:rsidR="009725B8">
                  <w:t>(Microsoft, n.d.–f, n.d.–g, n.d.–i)</w:t>
                </w:r>
                <w:r w:rsidRPr="00DB2469">
                  <w:fldChar w:fldCharType="end"/>
                </w:r>
              </w:sdtContent>
            </w:sdt>
          </w:p>
        </w:tc>
      </w:tr>
      <w:tr w:rsidR="0074774A" w:rsidRPr="00DB2469" w14:paraId="605E4986" w14:textId="77777777" w:rsidTr="00DB7721">
        <w:trPr>
          <w:cantSplit/>
          <w:trHeight w:val="170"/>
        </w:trPr>
        <w:tc>
          <w:tcPr>
            <w:tcW w:w="421" w:type="dxa"/>
            <w:vMerge/>
            <w:shd w:val="clear" w:color="auto" w:fill="F2F2F2" w:themeFill="background1" w:themeFillShade="F2"/>
          </w:tcPr>
          <w:p w14:paraId="7AF9DA6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5E3D87A6"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7989D57A" w14:textId="7806FF5D"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37CF91EC" w14:textId="5AEE8575"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311DD417" w14:textId="68A76524" w:rsidR="0074774A" w:rsidRPr="00DB2469" w:rsidRDefault="0074774A" w:rsidP="0074774A">
            <w:pPr>
              <w:pStyle w:val="Text"/>
              <w:numPr>
                <w:ilvl w:val="0"/>
                <w:numId w:val="1"/>
              </w:numPr>
              <w:spacing w:after="0" w:line="240" w:lineRule="auto"/>
              <w:ind w:left="318" w:hanging="218"/>
            </w:pPr>
            <w:r w:rsidRPr="00DB2469">
              <w:t xml:space="preserve">Regularly updated with new features, models, and training data </w:t>
            </w:r>
            <w:sdt>
              <w:sdtPr>
                <w:alias w:val="To edit, see citavi.com/edit"/>
                <w:tag w:val="CitaviPlaceholder#99f7ce8a-78b9-4e76-8733-9baf9396c86b"/>
                <w:id w:val="-1661614366"/>
                <w:placeholder>
                  <w:docPart w:val="EAEBCA5067AB4CC79B9B284DD69617B2"/>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ODI5ZjhkLTVjNzctNDdkMC1iNTE2LTAzZGQ0MmM0YTllNCIsIlJhbmdlTGVuZ3RoIjoyMywiUmVmZXJlbmNlSWQiOiJkMWY3YTZjOS04ZjYxLTRiNWYtOWI5OC01YTZkNjJiZTQxM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TWljcm9zb2Z0IEV2ZW50cyIsIlByb3RlY3RlZCI6ZmFsc2UsIlNleCI6MCwiQ3JlYXRlZEJ5IjoiX1BoaWxpcHAgSGFuc21laWVyIiwiQ3JlYXRlZE9uIjoiMjAyNS0wOC0yMlQxMzoyODo1OCIsIk1vZGlmaWVkQnkiOiJfUGhpbGlwcCBIYW5zbWVpZXIiLCJJZCI6IjJiOGUxNTAwLWFhM2YtNDFkOS1hNjBmLTM0ZTJlMDcwZGE1YSIsIk1vZGlmaWVkT24iOiIyMDI1LTA4LTIyVDEzOjI4OjU4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eW91dHViZS5jb20vd2F0Y2g/dj1ORWR1ZUVYRTM0RSIsIlVyaVN0cmluZyI6Imh0dHBzOi8vd3d3LnlvdXR1YmUuY29tL3dhdGNoP3Y9TkVkdWVFWEUzNE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yODo1MSIsIk1vZGlmaWVkQnkiOiJfUGhpbGlwcCBIYW5zbWVpZXIiLCJJZCI6IjY0OWE4MjdmLTg2YTctNDEyNS1hY2U2LWJjY2UzZTM4ZDk2MiIsIk1vZGlmaWVkT24iOiIyMDI1LTA4LTIyVDEzOjI4OjUxIiwiUHJvamVjdCI6eyIkcmVmIjoiOCJ9fV0sIk9ubGluZUFkZHJlc3MiOiJodHRwczovL3d3dy55b3V0dWJlLmNvbS93YXRjaD92PU5FZHVlRVhFMzRFIiwiT3JnYW5pemF0aW9ucyI6W10sIk90aGVyc0ludm9sdmVkIjpbXSwiUHVibGlzaGVycyI6W3siJGlkIjoiMT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yLzA4LzIwMjUiLCJBdXRob3JzIjpbeyIkaWQiOiIxOCIsIiR0eXBlIjoiU3dpc3NBY2FkZW1pYy5DaXRhdmkuUGVyc29uLCBTd2lzc0FjYWRlbWljLkNpdGF2aSIsIkZpcnN0TmFtZSI6IlNldGgiLCJMYXN0TmFtZSI6IlBhdHRvbiIsIlByb3RlY3RlZCI6ZmFsc2UsIlNleCI6MiwiQ3JlYXRlZEJ5IjoiX0phbm5pa2EgU2Now6RmZXIiLCJDcmVhdGVkT24iOiIyMDI2LTA3LTI3VDEzOjUwOjIzIiwiTW9kaWZpZWRCeSI6Il9KYW5uaWthIFNjaMOkZmVyIiwiSWQiOiI4MDUyNTI2Ny1mNWJkLTRkNGEtYTFmMy01ZDE1Y2Q2NzA5NGQiLCJNb2RpZmllZE9uIjoiMjAyNi0wNy0yN1QxMzo1MDoyM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RlY2hjb21tdW5pdHkubWljcm9zb2Z0LmNvbS9ibG9nL21pY3Jvc29mdDM2NWNvcGlsb3RibG9nL3doYXQlRTIlODAlOTlzLW5ldy1pbi1taWNyb3NvZnQtMzY1LWNvcGlsb3QtLWp1bmUtMjAyNS80NDI3NTkyIiwiVXJpU3RyaW5nIjoiaHR0cHM6Ly90ZWNoY29tbXVuaXR5Lm1pY3Jvc29mdC5jb20vYmxvZy9taWNyb3NvZnQzNjVjb3BpbG90YmxvZy93aGF04oCZcy1uZXctaW4tbWljcm9zb2Z0LTM2NS1jb3BpbG90LS1qdW5lLTIwMjUvNDQyNzU5Mi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}</w:instrText>
                </w:r>
                <w:r w:rsidRPr="00DB2469">
                  <w:fldChar w:fldCharType="separate"/>
                </w:r>
                <w:r w:rsidR="009725B8">
                  <w:t>(Microsoft Events, 2024; Patton, 2025)</w:t>
                </w:r>
                <w:r w:rsidRPr="00DB2469">
                  <w:fldChar w:fldCharType="end"/>
                </w:r>
              </w:sdtContent>
            </w:sdt>
          </w:p>
        </w:tc>
      </w:tr>
      <w:tr w:rsidR="0074774A" w:rsidRPr="00DB2469" w14:paraId="6DF4AF61" w14:textId="77777777" w:rsidTr="00DB7721">
        <w:trPr>
          <w:cantSplit/>
          <w:trHeight w:val="170"/>
        </w:trPr>
        <w:tc>
          <w:tcPr>
            <w:tcW w:w="421" w:type="dxa"/>
            <w:vMerge/>
            <w:shd w:val="clear" w:color="auto" w:fill="F2F2F2" w:themeFill="background1" w:themeFillShade="F2"/>
          </w:tcPr>
          <w:p w14:paraId="1C378B5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19E99DDE"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259FA88" w14:textId="18A1CED7"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40ED05AE" w14:textId="0375C675"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5FFFA89E" w14:textId="4995E8C2" w:rsidR="0074774A" w:rsidRPr="00DB2469" w:rsidRDefault="0074774A" w:rsidP="0074774A">
            <w:pPr>
              <w:pStyle w:val="Text"/>
              <w:numPr>
                <w:ilvl w:val="0"/>
                <w:numId w:val="1"/>
              </w:numPr>
              <w:spacing w:after="0" w:line="240" w:lineRule="auto"/>
              <w:ind w:left="318" w:hanging="218"/>
            </w:pPr>
            <w:r w:rsidRPr="00DB2469">
              <w:t xml:space="preserve">Bundles various AI capabilities, and integrated services </w:t>
            </w:r>
            <w:sdt>
              <w:sdtPr>
                <w:alias w:val="To edit, see citavi.com/edit"/>
                <w:tag w:val="CitaviPlaceholder#4bc1fd25-1af4-45ad-948a-9af550d4c5ba"/>
                <w:id w:val="599994244"/>
                <w:placeholder>
                  <w:docPart w:val="1293E90D67A6447F90646F80BE6A050F"/>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mYjdiNzNhLTJmOGUtNDNlMi05OWViLTljYWRhYTYxNGVmMiIsIlJhbmdlTGVuZ3RoIjoxOSwiUmVmZXJlbmNlSWQiOiIxYmFmNTQ3MS0wY2RlLTQyZWEtOTc3Ny03ZGI3MDgyZGU5M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eyIkaWQiOiI5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kpIn1dfSwiVGFnIjoiQ2l0YXZpUGxhY2Vob2xkZXIjNGJjMWZkMjUtMWFmNC00NWFkLTk0OGEtOWFmNTUwZDRjNWJhIiwiVGV4dCI6IihNaWNyb3NvZnQsIG4uZC7igJNpKSIsIldBSVZlcnNpb24iOiI3LjMuMS4zMCJ9}</w:instrText>
                </w:r>
                <w:r w:rsidRPr="00DB2469">
                  <w:fldChar w:fldCharType="separate"/>
                </w:r>
                <w:r w:rsidR="009725B8">
                  <w:t>(Microsoft, n.d.–i)</w:t>
                </w:r>
                <w:r w:rsidRPr="00DB2469">
                  <w:fldChar w:fldCharType="end"/>
                </w:r>
              </w:sdtContent>
            </w:sdt>
          </w:p>
        </w:tc>
      </w:tr>
      <w:tr w:rsidR="0074774A" w:rsidRPr="00DB2469" w14:paraId="2ADD385B" w14:textId="77777777" w:rsidTr="00DB7721">
        <w:trPr>
          <w:cantSplit/>
          <w:trHeight w:val="170"/>
        </w:trPr>
        <w:tc>
          <w:tcPr>
            <w:tcW w:w="421" w:type="dxa"/>
            <w:vMerge/>
            <w:shd w:val="clear" w:color="auto" w:fill="F2F2F2" w:themeFill="background1" w:themeFillShade="F2"/>
          </w:tcPr>
          <w:p w14:paraId="65205E2E"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25C9FB6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0BE7F73" w14:textId="24EFD1DC" w:rsidR="0074774A" w:rsidRPr="00DB2469" w:rsidRDefault="0074774A" w:rsidP="0074774A">
            <w:pPr>
              <w:pStyle w:val="Text"/>
              <w:spacing w:after="0" w:line="240" w:lineRule="auto"/>
              <w:rPr>
                <w:b/>
                <w:bCs/>
              </w:rPr>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372C413C" w14:textId="2B00E5EE" w:rsidR="0074774A" w:rsidRPr="00DB2469" w:rsidRDefault="0074774A" w:rsidP="0074774A">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37CF6833" w14:textId="1FCBEA5D" w:rsidR="0074774A" w:rsidRPr="00DB2469" w:rsidRDefault="0074774A" w:rsidP="0074774A">
            <w:pPr>
              <w:pStyle w:val="Text"/>
              <w:numPr>
                <w:ilvl w:val="0"/>
                <w:numId w:val="1"/>
              </w:numPr>
              <w:spacing w:after="0" w:line="240" w:lineRule="auto"/>
              <w:ind w:left="318" w:hanging="218"/>
            </w:pPr>
            <w:r w:rsidRPr="00DB2469">
              <w:t xml:space="preserve">Embedded in several ecosystems (e.g., Apple, Windows, or Android) but also in diverse personal social contexts, Copilot is subject to distinct institutional arrangements </w:t>
            </w:r>
            <w:sdt>
              <w:sdtPr>
                <w:alias w:val="To edit, see citavi.com/edit"/>
                <w:tag w:val="CitaviPlaceholder#04a11599-5e3c-4bb4-ae02-afecfcf8321e"/>
                <w:id w:val="-1802367485"/>
                <w:placeholder>
                  <w:docPart w:val="D39BA9AE3031402B996D4D31C9B83290"/>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1ZjZkZTRmLTU3NDktNDJmNS1iZDJiLTc0Yzg4M2ViMjQ0MCIsIlJhbmdlU3RhcnQiOjMxLCJSYW5nZUxlbmd0aCI6MjAsIlJlZmVyZW5jZUlkIjoiYmRhMDBiY2QtOGQ2Yi00NDA4LWEzNjAtYjE3MzgwY2E5N2Yy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N1cHBvcnQubWljcm9zb2Z0LmNvbS9lbi11cy90b3BpYy9zdXBwb3J0ZWQtcmVnaW9ucy1hbmQtbGFuZ3VhZ2VzLWluLW1pY3Jvc29mdC1jb3BpbG90LTI2ZGU0M2ExLWMxNzYtNDkwOC1iZWY3LTI5YzhjMzdhYzdjZSIsIlVyaVN0cmluZyI6Imh0dHBzOi8vc3VwcG9ydC5taWNyb3NvZnQuY29tL2VuLXVzL3RvcGljL3N1cHBvcnRlZC1yZWdpb25zLWFuZC1sYW5ndWFnZXMtaW4tbWljcm9zb2Z0LWNvcGlsb3QtMjZkZTQzYTEtYzE3Ni00OTA4LWJlZjctMjljOGMzN2FjN2Nl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Hb29nbGUgUGxheSIsIlByb3RlY3RlZCI6ZmFsc2UsIlNleCI6MCwiQ3JlYXRlZEJ5IjoiX0phbm5pa2EgU2Now6RmZXIiLCJDcmVhdGVkT24iOiIyMDI2LTA3LTI3VDEwOjAxOjAwIiwiTW9kaWZpZWRCeSI6Il9KYW5uaWthIFNjaMOkZmVyIiwiSWQiOiI0NjNhYmQxMC0yYjExLTQ4OGYtYTM0Yi0yZTZhMWUzYmNjNWQiLCJNb2RpZmllZE9uIjoiMjAyNi0wNy0yN1QxMDowMTowM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BsYXkuZ29vZ2xlLmNvbS9zdG9yZS9hcHBzL2RldGFpbHM/aWQ9Y29tLm1pY3Jvc29mdC5jb3BpbG90JmhsPWRlIiwiVXJpU3RyaW5nIjoiaHR0cHM6Ly9wbGF5Lmdvb2dsZS5jb20vc3RvcmUvYXBwcy9kZXRhaWxzP2lkPWNvbS5taWNyb3NvZnQuY29waWxvdCZobD1kZ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JodHRwczovL2FwcHMuYXBwbGUuY29tL3VzL2FwcC9taWNyb3NvZnQtY29waWxvdC9pZDY0NzI1Mzg0NDUiLCJVcmlTdHJpbmciOiJodHRwczovL2FwcHMuYXBwbGUuY29tL3VzL2FwcC9taWNyb3NvZnQtY29waWxvdC9pZDY0NzI1Mzg0NDU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}</w:instrText>
                </w:r>
                <w:r w:rsidRPr="00DB2469">
                  <w:fldChar w:fldCharType="separate"/>
                </w:r>
                <w:r w:rsidR="009725B8">
                  <w:t>(Apple, n.d.; Google Play, n.d.; Microsoft, n.d.–h)</w:t>
                </w:r>
                <w:r w:rsidRPr="00DB2469">
                  <w:fldChar w:fldCharType="end"/>
                </w:r>
              </w:sdtContent>
            </w:sdt>
          </w:p>
        </w:tc>
      </w:tr>
      <w:tr w:rsidR="0074774A" w:rsidRPr="00DB2469" w14:paraId="4311FB08" w14:textId="77777777" w:rsidTr="00DB7721">
        <w:trPr>
          <w:cantSplit/>
          <w:trHeight w:val="170"/>
        </w:trPr>
        <w:tc>
          <w:tcPr>
            <w:tcW w:w="421" w:type="dxa"/>
            <w:vMerge/>
            <w:shd w:val="clear" w:color="auto" w:fill="F2F2F2" w:themeFill="background1" w:themeFillShade="F2"/>
          </w:tcPr>
          <w:p w14:paraId="3AA53538"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EF7797C"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136AC3C" w14:textId="43F17613" w:rsidR="0074774A" w:rsidRPr="00DB2469" w:rsidRDefault="0074774A" w:rsidP="0074774A">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697A5FD9" w14:textId="6FB0C11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F389B13" w14:textId="7F8B8A7A" w:rsidR="0074774A" w:rsidRPr="00DB2469" w:rsidRDefault="0074774A" w:rsidP="0074774A">
            <w:pPr>
              <w:pStyle w:val="Text"/>
              <w:numPr>
                <w:ilvl w:val="0"/>
                <w:numId w:val="1"/>
              </w:numPr>
              <w:spacing w:after="0" w:line="240" w:lineRule="auto"/>
              <w:ind w:left="318" w:hanging="218"/>
            </w:pPr>
            <w:r w:rsidRPr="00DB2469">
              <w:t xml:space="preserve">Access to Copilot is transferable via subscription </w:t>
            </w:r>
            <w:sdt>
              <w:sdtPr>
                <w:alias w:val="To edit, see citavi.com/edit"/>
                <w:tag w:val="CitaviPlaceholder#f9bb0303-1cc2-4b49-a8b6-0779683a552e"/>
                <w:id w:val="-957791185"/>
                <w:placeholder>
                  <w:docPart w:val="2ACF3171FA2D4490AEDDA0653023065D"/>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yZTMwZTNhLTViMzAtNGY0My1iZjg4LTU2NjZkMDU1ZGZiYyIsIlJhbmdlTGVuZ3RoIjoxOSwiUmVmZXJlbmNlSWQiOiJkYWJmNmQ3OC1lY2E4LTQwNTMtYjU5Ny0yMGM4MjU5MmFlZ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pY3Jvc29mdC5jb20vZW4tdXMvbWljcm9zb2Z0LTM2NS9jb3BpbG90L3ByaWNpbmciLCJVcmlTdHJpbmciOiJodHRwczovL3d3dy5taWNyb3NvZnQuY29tL2VuLXVzL21pY3Jvc29mdC0zNjUvY29waWxvdC9wcmljaW5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TU6MzMiLCJNb2RpZmllZEJ5IjoiX1BoaWxpcHAgSGFuc21laWVyIiwiSWQiOiJjMzEwYjZlNS0wNmU5LTQ3NWItYTgzYy1mZTI5YjYzZDEwNzkiLCJNb2RpZmllZE9uIjoiMjAyNS0wOC0yNVQxNDoxNTozMyIsIlByb2plY3QiOnsiJHJlZiI6IjgifX1dLCJPbmxpbmVBZGRyZXNzIjoiaHR0cHM6Ly93d3cubWljcm9zb2Z0LmNvbS9lbi11cy9taWNyb3NvZnQtMzY1L2NvcGlsb3QvcHJpY2luZyIsIk9yZ2FuaXphdGlvbnMiOlt7IiRpZCI6IjEy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IpIn1dfSwiVGFnIjoiQ2l0YXZpUGxhY2Vob2xkZXIjZjliYjAzMDMtMWNjMi00YjQ5LWE4YjYtMDc3OTY4M2E1NTJlIiwiVGV4dCI6IihNaWNyb3NvZnQsIG4uZC7igJNiKSIsIldBSVZlcnNpb24iOiI3LjMuMS4zMCJ9}</w:instrText>
                </w:r>
                <w:r w:rsidRPr="00DB2469">
                  <w:fldChar w:fldCharType="separate"/>
                </w:r>
                <w:r w:rsidR="009725B8">
                  <w:t>(Microsoft, n.d.–b)</w:t>
                </w:r>
                <w:r w:rsidRPr="00DB2469">
                  <w:fldChar w:fldCharType="end"/>
                </w:r>
              </w:sdtContent>
            </w:sdt>
          </w:p>
          <w:p w14:paraId="16BBF0CF" w14:textId="0AB99DF2" w:rsidR="0074774A" w:rsidRPr="00DB2469" w:rsidRDefault="0074774A" w:rsidP="0074774A">
            <w:pPr>
              <w:pStyle w:val="Text"/>
              <w:numPr>
                <w:ilvl w:val="0"/>
                <w:numId w:val="1"/>
              </w:numPr>
              <w:spacing w:after="0" w:line="240" w:lineRule="auto"/>
              <w:ind w:left="318" w:hanging="218"/>
            </w:pPr>
            <w:r w:rsidRPr="00DB2469">
              <w:t xml:space="preserve">The model/service, however, itself is online </w:t>
            </w:r>
            <w:sdt>
              <w:sdtPr>
                <w:alias w:val="To edit, see citavi.com/edit"/>
                <w:tag w:val="CitaviPlaceholder#fc44e244-5055-4c22-9544-eed2b55bad6f"/>
                <w:id w:val="-733697880"/>
                <w:placeholder>
                  <w:docPart w:val="2ACF3171FA2D4490AEDDA0653023065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iNjBhODIzLTQ5ODEtNGYyNi04MTZlLWUwMjFiYzk0ZmNhNSIsIlJhbmdlTGVuZ3RoIjoxOS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XSwiRm9ybWF0dGVkVGV4dCI6eyIkaWQiOiIxMiIsIkNvdW50IjoxLCJUZXh0VW5pdHMiOlt7IiRpZCI6IjEzIiwiRm9udFN0eWxlIjp7IiRpZCI6IjE0IiwiTmV1dHJhbCI6dHJ1ZX0sIlJlYWRpbmdPcmRlciI6MSwiVGV4dCI6IihNaWNyb3NvZnQsIG4uZC7igJNnKSJ9XX0sIlRhZyI6IkNpdGF2aVBsYWNlaG9sZGVyI2ZjNDRlMjQ0LTUwNTUtNGMyMi05NTQ0LWVlZDJiNTViYWQ2ZiIsIlRleHQiOiIoTWljcm9zb2Z0LCBuLmQu4oCTZykiLCJXQUlWZXJzaW9uIjoiNy4zLjEuMzAifQ==}</w:instrText>
                </w:r>
                <w:r w:rsidRPr="00DB2469">
                  <w:fldChar w:fldCharType="separate"/>
                </w:r>
                <w:r w:rsidR="009725B8">
                  <w:t>(Microsoft, n.d.–g)</w:t>
                </w:r>
                <w:r w:rsidRPr="00DB2469">
                  <w:fldChar w:fldCharType="end"/>
                </w:r>
              </w:sdtContent>
            </w:sdt>
          </w:p>
        </w:tc>
      </w:tr>
      <w:tr w:rsidR="0074774A" w:rsidRPr="00DB2469" w14:paraId="4E5C36FB" w14:textId="77777777" w:rsidTr="00DB7721">
        <w:trPr>
          <w:cantSplit/>
          <w:trHeight w:val="382"/>
        </w:trPr>
        <w:tc>
          <w:tcPr>
            <w:tcW w:w="421" w:type="dxa"/>
            <w:vMerge/>
            <w:shd w:val="clear" w:color="auto" w:fill="F2F2F2" w:themeFill="background1" w:themeFillShade="F2"/>
          </w:tcPr>
          <w:p w14:paraId="23D846D6"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B224CEB"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DEDB0A9" w14:textId="68BAD4B0" w:rsidR="0074774A" w:rsidRPr="00DB2469" w:rsidRDefault="0074774A" w:rsidP="0074774A">
            <w:pPr>
              <w:pStyle w:val="Text"/>
              <w:spacing w:after="0" w:line="240" w:lineRule="auto"/>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129EFC58" w14:textId="0EB003D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7E7A5F75" w14:textId="447C7D2B" w:rsidR="0074774A" w:rsidRPr="00DB2469" w:rsidRDefault="0074774A" w:rsidP="0074774A">
            <w:pPr>
              <w:pStyle w:val="Text"/>
              <w:numPr>
                <w:ilvl w:val="0"/>
                <w:numId w:val="1"/>
              </w:numPr>
              <w:spacing w:after="0" w:line="240" w:lineRule="auto"/>
              <w:ind w:left="318" w:hanging="218"/>
            </w:pPr>
            <w:r w:rsidRPr="00DB2469">
              <w:t xml:space="preserve">Governed by Microsoft under governance guidelines </w:t>
            </w:r>
            <w:sdt>
              <w:sdtPr>
                <w:alias w:val="To edit, see citavi.com/edit"/>
                <w:tag w:val="CitaviPlaceholder#93d74b73-7d2d-47dc-ab7b-c1a7b136ea74"/>
                <w:id w:val="-689992336"/>
                <w:placeholder>
                  <w:docPart w:val="DF24367DE3394C04857426B85BF5E4C0"/>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mM1YTFkLTQ0MGUtNDgzMC1hNGU1LWQ1YWFmMjc1MmE0MSIsIlJhbmdlTGVuZ3RoIjoxMywiUmVmZXJlbmNlSWQiOiI0Y2ZiMTQxNC0xMDIxLTQ0MWItYTBjMC1hM2FhMjE0ZjliY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taWNyb3NvZnQuY29tL2luc2lkZXRyYWNrL2Jsb2cvaG93LXdlcmUtdGFja2xpbmctbWljcm9zb2Z0LTM2NS1jb3BpbG90LWdvdmVybmFuY2UtaW50ZXJuYWxseS1hdC1taWNyb3NvZnQvIiwiVXJpU3RyaW5nIjoiaHR0cHM6Ly93d3cubWljcm9zb2Z0LmNvbS9pbnNpZGV0cmFjay9ibG9nL2hvdy13ZXJlLXRhY2tsaW5nLW1pY3Jvc29mdC0zNjUtY29waWxvdC1nb3Zlcm5hbmNlLWludGVybmFsbHktYXQtbWljcm9zb2Z0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}</w:instrText>
                </w:r>
                <w:r w:rsidRPr="00DB2469">
                  <w:fldChar w:fldCharType="separate"/>
                </w:r>
                <w:r w:rsidR="009725B8">
                  <w:t>(Fleck, 2026)</w:t>
                </w:r>
                <w:r w:rsidRPr="00DB2469">
                  <w:fldChar w:fldCharType="end"/>
                </w:r>
              </w:sdtContent>
            </w:sdt>
          </w:p>
          <w:p w14:paraId="7843713D" w14:textId="6B39F48E" w:rsidR="0074774A" w:rsidRPr="00DB2469" w:rsidRDefault="0074774A" w:rsidP="0074774A">
            <w:pPr>
              <w:pStyle w:val="Text"/>
              <w:numPr>
                <w:ilvl w:val="0"/>
                <w:numId w:val="1"/>
              </w:numPr>
              <w:spacing w:after="0" w:line="240" w:lineRule="auto"/>
              <w:ind w:left="318" w:hanging="218"/>
            </w:pPr>
            <w:r w:rsidRPr="00DB2469">
              <w:t xml:space="preserve">Microsoft owns and governs Copilot’s infrastructure and model access </w:t>
            </w:r>
            <w:sdt>
              <w:sdtPr>
                <w:alias w:val="To edit, see citavi.com/edit"/>
                <w:tag w:val="CitaviPlaceholder#b45ca666-55e9-4e94-a978-e01898120a78"/>
                <w:id w:val="-375007308"/>
                <w:placeholder>
                  <w:docPart w:val="4E45D921238346F5BB132DFFDED886C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zMzZhNzAwLTk3ZDItNDkwZC04ODcyLTAzZTFiOWRiM2RiMiIsIlJhbmdlTGVuZ3RoIjoxMywiUmVmZXJlbmNlSWQiOiI0Y2ZiMTQxNC0xMDIxLTQ0MWItYTBjMC1hM2FhMjE0ZjliY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taWNyb3NvZnQuY29tL2luc2lkZXRyYWNrL2Jsb2cvaG93LXdlcmUtdGFja2xpbmctbWljcm9zb2Z0LTM2NS1jb3BpbG90LWdvdmVybmFuY2UtaW50ZXJuYWxseS1hdC1taWNyb3NvZnQvIiwiVXJpU3RyaW5nIjoiaHR0cHM6Ly93d3cubWljcm9zb2Z0LmNvbS9pbnNpZGV0cmFjay9ibG9nL2hvdy13ZXJlLXRhY2tsaW5nLW1pY3Jvc29mdC0zNjUtY29waWxvdC1nb3Zlcm5hbmNlLWludGVybmFsbHktYXQtbWljcm9zb2Z0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}</w:instrText>
                </w:r>
                <w:r w:rsidRPr="00DB2469">
                  <w:fldChar w:fldCharType="separate"/>
                </w:r>
                <w:r w:rsidR="009725B8">
                  <w:t>(Fleck, 2026)</w:t>
                </w:r>
                <w:r w:rsidRPr="00DB2469">
                  <w:fldChar w:fldCharType="end"/>
                </w:r>
              </w:sdtContent>
            </w:sdt>
          </w:p>
        </w:tc>
      </w:tr>
      <w:tr w:rsidR="0074774A" w:rsidRPr="00DB2469" w14:paraId="1C213BBA" w14:textId="77777777" w:rsidTr="00DB7721">
        <w:trPr>
          <w:trHeight w:val="312"/>
        </w:trPr>
        <w:tc>
          <w:tcPr>
            <w:tcW w:w="421" w:type="dxa"/>
            <w:vMerge/>
            <w:shd w:val="clear" w:color="auto" w:fill="F2F2F2" w:themeFill="background1" w:themeFillShade="F2"/>
            <w:textDirection w:val="btLr"/>
          </w:tcPr>
          <w:p w14:paraId="42B624E8"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60B2BD6F" w14:textId="236A868F"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441A2D68" w14:textId="7575F4B5"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3B4CBFB4" w14:textId="372C91C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B816B65" w14:textId="62F22331" w:rsidR="0074774A" w:rsidRPr="00DB2469" w:rsidRDefault="0074774A" w:rsidP="0074774A">
            <w:pPr>
              <w:pStyle w:val="Text"/>
              <w:numPr>
                <w:ilvl w:val="0"/>
                <w:numId w:val="1"/>
              </w:numPr>
              <w:spacing w:after="0" w:line="240" w:lineRule="auto"/>
              <w:ind w:left="318" w:hanging="218"/>
            </w:pPr>
            <w:r w:rsidRPr="00DB2469">
              <w:t xml:space="preserve">Microsoft’s Copilot is visible and partially tangible on a device, yet intangible as a service </w:t>
            </w:r>
            <w:sdt>
              <w:sdtPr>
                <w:alias w:val="To edit, see citavi.com/edit"/>
                <w:tag w:val="CitaviPlaceholder#46e6bf2e-12ee-4c04-b393-667671e25ac9"/>
                <w:id w:val="984514030"/>
                <w:placeholder>
                  <w:docPart w:val="B49E9950B343449F90797B6F940DC8F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NjYzZTYwLWIxNTctNGIxMS1iYjMwLTdlY2ZhM2MxYjA3MCIsIlJhbmdlU3RhcnQiOjE4LCJSYW5nZUxlbmd0aCI6OC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LHsiJGlkIjoiMTIiLCIkdHlwZSI6IlN3aXNzQWNhZGVtaWMuQ2l0YXZpLkNpdGF0aW9ucy5Xb3JkUGxhY2Vob2xkZXJFbnRyeSwgU3dpc3NBY2FkZW1pYy5DaXRhdmkiLCJJZCI6IjhjYTY3MDVhLTcxZjgtNDM0NC04NmU5LWY4MTlmYzQ1ZDhiYiIsIlJhbmdlU3RhcnQiOjI2LCJSYW5nZUxlbmd0aCI6OSwiUmVmZXJlbmNlSWQiOiIxYmFmNTQ3MS0wY2RlLTQyZWEtOTc3Ny03ZGI3MDgyZGU5MzY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7IiRpZCI6IjE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0seyIkaWQiOiIyMSIsIiR0eXBlIjoiU3dpc3NBY2FkZW1pYy5DaXRhdmkuQ2l0YXRpb25zLldvcmRQbGFjZWhvbGRlckVudHJ5LCBTd2lzc0FjYWRlbWljLkNpdGF2aSIsIklkIjoiZjlkNjhkMGMtMGM4NC00MjI5LTkwYzUtZmIzOTY0ZDBkY2NmIiwiUmFuZ2VMZW5ndGgiOjE4LCJSZWZlcmVuY2VJZCI6Ijc4MjYxOWFjLTg0YTctNDM0NS05MDhjLTE0Njk0MWFlNTk1ZC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}</w:instrText>
                </w:r>
                <w:r w:rsidRPr="00DB2469">
                  <w:fldChar w:fldCharType="separate"/>
                </w:r>
                <w:r w:rsidR="009725B8">
                  <w:t>(Microsoft, n.d.–d, n.d.–g, n.d.–i)</w:t>
                </w:r>
                <w:r w:rsidRPr="00DB2469">
                  <w:fldChar w:fldCharType="end"/>
                </w:r>
              </w:sdtContent>
            </w:sdt>
          </w:p>
          <w:p w14:paraId="0A633CD4" w14:textId="7FADB8F0" w:rsidR="0074774A" w:rsidRPr="00DB2469" w:rsidRDefault="0074774A" w:rsidP="0074774A">
            <w:pPr>
              <w:pStyle w:val="Text"/>
              <w:numPr>
                <w:ilvl w:val="0"/>
                <w:numId w:val="1"/>
              </w:numPr>
              <w:spacing w:after="0" w:line="240" w:lineRule="auto"/>
              <w:ind w:left="318" w:hanging="218"/>
            </w:pPr>
            <w:r w:rsidRPr="00DB2469">
              <w:lastRenderedPageBreak/>
              <w:t xml:space="preserve">Intangibility is rather untypical but not excluded for operand resources </w:t>
            </w:r>
            <w:sdt>
              <w:sdtPr>
                <w:alias w:val="To edit, see citavi.com/edit"/>
                <w:tag w:val="CitaviPlaceholder#6591ec7e-f006-459f-85e1-e0141bca9f9b"/>
                <w:id w:val="-1107046910"/>
                <w:placeholder>
                  <w:docPart w:val="B9ADD6F8692A49C09CD17786C0FCCD9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1ODI4YTc2LTZiY2ItNDM4Mi05NGY3LTdhZGRmOWQ1MDJjO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NjU5MWVjN2UtZjAwNi00NTlmLTg1ZTEtZTAxNDFiY2E5ZjliIiwiVGV4dCI6IihGYXVsa25lciAmIFJ1bmRlLCAyMDE5KSIsIldBSVZlcnNpb24iOiI3LjMuMS4zMCJ9}</w:instrText>
                </w:r>
                <w:r w:rsidRPr="00DB2469">
                  <w:fldChar w:fldCharType="separate"/>
                </w:r>
                <w:r w:rsidR="009725B8">
                  <w:t>(Faulkner &amp; Runde, 2019)</w:t>
                </w:r>
                <w:r w:rsidRPr="00DB2469">
                  <w:fldChar w:fldCharType="end"/>
                </w:r>
              </w:sdtContent>
            </w:sdt>
          </w:p>
        </w:tc>
      </w:tr>
      <w:tr w:rsidR="0074774A" w:rsidRPr="00DB2469" w14:paraId="2FB3467B" w14:textId="77777777" w:rsidTr="00DB7721">
        <w:tc>
          <w:tcPr>
            <w:tcW w:w="421" w:type="dxa"/>
            <w:vMerge/>
            <w:shd w:val="clear" w:color="auto" w:fill="F2F2F2" w:themeFill="background1" w:themeFillShade="F2"/>
          </w:tcPr>
          <w:p w14:paraId="41FD1694"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2557F499" w14:textId="77777777" w:rsidR="0074774A" w:rsidRPr="00DB2469" w:rsidRDefault="0074774A" w:rsidP="0074774A">
            <w:pPr>
              <w:pStyle w:val="Text"/>
              <w:spacing w:after="0" w:line="240" w:lineRule="auto"/>
              <w:ind w:left="113" w:right="113"/>
              <w:jc w:val="center"/>
              <w:rPr>
                <w:b/>
                <w:bCs/>
              </w:rPr>
            </w:pPr>
          </w:p>
        </w:tc>
        <w:tc>
          <w:tcPr>
            <w:tcW w:w="5386" w:type="dxa"/>
          </w:tcPr>
          <w:p w14:paraId="3A4F5A57" w14:textId="447EE973" w:rsidR="0074774A" w:rsidRPr="00DB2469" w:rsidRDefault="0074774A" w:rsidP="0074774A">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11497D65"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4B5C5199" w14:textId="61585410" w:rsidR="0074774A" w:rsidRPr="00DB2469" w:rsidRDefault="0074774A" w:rsidP="0074774A">
            <w:pPr>
              <w:pStyle w:val="Text"/>
              <w:numPr>
                <w:ilvl w:val="0"/>
                <w:numId w:val="1"/>
              </w:numPr>
              <w:spacing w:after="0" w:line="240" w:lineRule="auto"/>
              <w:ind w:left="318" w:hanging="218"/>
            </w:pPr>
            <w:r w:rsidRPr="00DB2469">
              <w:t xml:space="preserve">Microsoft’s Copilot is actively involved in generative processes and not inert/passive </w:t>
            </w:r>
            <w:sdt>
              <w:sdtPr>
                <w:alias w:val="To edit, see citavi.com/edit"/>
                <w:tag w:val="CitaviPlaceholder#a0f97a35-e46e-4dde-b227-f1bb5ad616b7"/>
                <w:id w:val="-1937737037"/>
                <w:placeholder>
                  <w:docPart w:val="134DDA0A0BD44FA99E079145EB7F36B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wODgyNGUwLTlmM2ItNDk3OC04ZTJkLWE2MjFkNmVlYzI1ZCIsIlJhbmdlU3RhcnQiOjMzLCJSYW5nZUxlbmd0aCI6MjUsIlJlZmVyZW5jZUlkIjoiZDFmN2E2YzktOGY2MS00YjVmLTliOTgtNWE2ZDYyYmU0MTFl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MYXN0TmFtZSI6Ik1pY3Jvc29mdCBFdmVudHMiLCJQcm90ZWN0ZWQiOmZhbHNlLCJTZXgiOjAsIkNyZWF0ZWRCeSI6Il9QaGlsaXBwIEhhbnNtZWllciIsIkNyZWF0ZWRPbiI6IjIwMjUtMDgtMjJUMTM6Mjg6NTgiLCJNb2RpZmllZEJ5IjoiX1BoaWxpcHAgSGFuc21laWVyIiwiSWQiOiIyYjhlMTUwMC1hYTNmLTQxZDktYTYwZi0zNGUyZTA3MGRhNWEiLCJNb2RpZmllZE9uIjoiMjAyNS0wOC0yMlQxMzoyODo1O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lvdXR1YmUuY29tL3dhdGNoP3Y9TkVkdWVFWEUzNEUiLCJVcmlTdHJpbmciOiJodHRwczovL3d3dy55b3V0dWJlLmNvbS93YXRjaD92PU5FZHVlRVhFMzRF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JodHRwczovL3d3dy5taWNyb3NvZnQuY29tL2VuLXVzL21pY3Jvc29mdC1jb3BpbG90L2Jsb2cvY29waWxvdC1zdHVkaW8vdW5sb2NraW5nLWF1dG9ub21vdXMtYWdlbnQtY2FwYWJpbGl0aWVzLXdpdGgtbWljcm9zb2Z0LWNvcGlsb3Qtc3R1ZGlvLyIsIlVyaVN0cmluZyI6Imh0dHBzOi8vd3d3Lm1pY3Jvc29mdC5jb20vZW4tdXMvbWljcm9zb2Z0LWNvcGlsb3QvYmxvZy9jb3BpbG90LXN0dWRpby91bmxvY2tpbmctYXV0b25vbW91cy1hZ2VudC1jYXBhYmlsaXRpZXMtd2l0aC1taWNyb3NvZnQtY29waWxvdC1zdHVkaW8v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}</w:instrText>
                </w:r>
                <w:r w:rsidRPr="00DB2469">
                  <w:fldChar w:fldCharType="separate"/>
                </w:r>
                <w:r w:rsidR="009725B8">
                  <w:t>(Lamanna, 2024; Microsoft, n.d.–i; Microsoft Events, 2024)</w:t>
                </w:r>
                <w:r w:rsidRPr="00DB2469">
                  <w:fldChar w:fldCharType="end"/>
                </w:r>
              </w:sdtContent>
            </w:sdt>
          </w:p>
        </w:tc>
      </w:tr>
      <w:tr w:rsidR="0074774A" w:rsidRPr="00DB2469" w14:paraId="198FCC05" w14:textId="77777777" w:rsidTr="00DB7721">
        <w:tc>
          <w:tcPr>
            <w:tcW w:w="421" w:type="dxa"/>
            <w:vMerge/>
            <w:shd w:val="clear" w:color="auto" w:fill="F2F2F2" w:themeFill="background1" w:themeFillShade="F2"/>
          </w:tcPr>
          <w:p w14:paraId="0BA3A5BE"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201A2153" w14:textId="77777777" w:rsidR="0074774A" w:rsidRPr="00DB2469" w:rsidRDefault="0074774A" w:rsidP="0074774A">
            <w:pPr>
              <w:pStyle w:val="Text"/>
              <w:spacing w:after="0" w:line="240" w:lineRule="auto"/>
              <w:ind w:left="113" w:right="113"/>
              <w:jc w:val="center"/>
              <w:rPr>
                <w:b/>
                <w:bCs/>
              </w:rPr>
            </w:pPr>
          </w:p>
        </w:tc>
        <w:tc>
          <w:tcPr>
            <w:tcW w:w="5386" w:type="dxa"/>
          </w:tcPr>
          <w:p w14:paraId="257D2294" w14:textId="3B0B45E4"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4CA44ECC" w14:textId="7777777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566FC971" w14:textId="125F3427" w:rsidR="0074774A" w:rsidRPr="00DB2469" w:rsidRDefault="0074774A" w:rsidP="0074774A">
            <w:pPr>
              <w:pStyle w:val="Text"/>
              <w:numPr>
                <w:ilvl w:val="0"/>
                <w:numId w:val="1"/>
              </w:numPr>
              <w:spacing w:after="0" w:line="240" w:lineRule="auto"/>
              <w:ind w:left="318" w:hanging="218"/>
            </w:pPr>
            <w:r w:rsidRPr="00DB2469">
              <w:t xml:space="preserve">Microsoft’s Copilot itself provides services, e.g., the generation of images, and thus exceeds primarily infrastructural roles in service provision </w:t>
            </w:r>
            <w:sdt>
              <w:sdtPr>
                <w:alias w:val="To edit, see citavi.com/edit"/>
                <w:tag w:val="CitaviPlaceholder#129ee571-286a-48ec-9280-accb38c78097"/>
                <w:id w:val="-306703391"/>
                <w:placeholder>
                  <w:docPart w:val="9BD871FC45094B36A3C9CBEC5272B2E8"/>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jRhMzc2LTk0ZWQtNDU4MC04NDM4LWY0MzQ2NGNlOTNmMiIsIlJhbmdlU3RhcnQiOjE0LCJSYW5nZUxlbmd0aCI6MjAsIlJlZmVyZW5jZUlkIjoiMWJhZjU0NzEtMGNkZS00MmVhLTk3NzctN2RiNzA4MmRlOTM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pZCI6IjgiLCIkdHlwZSI6IlN3aXNzQWNhZGVtaWMuQ2l0YXZpLlByb2plY3QsIFN3aXNzQWNhZGVtaWMuQ2l0YXZpIn19XSwiQ2l0YXRpb25LZXlVcGRhdGVUeXBlIjowLCJDb2xsYWJvcmF0b3JzIjpbXSwiRWRpdG9ycyI6W3siJGlkIjoi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LHsiJGlkIjoiMTMiLCIkdHlwZSI6IlN3aXNzQWNhZGVtaWMuQ2l0YXZpLkNpdGF0aW9ucy5Xb3JkUGxhY2Vob2xkZXJFbnRyeSwgU3dpc3NBY2FkZW1pYy5DaXRhdmkiLCJJZCI6IjQxODZmYTc0LTQwMGItNDlmZS1hMjk2LWMzMmI2ZDU5YmJkYiIsIlJhbmdlTGVuZ3RoIjoxNCwiUmVmZXJlbmNlSWQiOiI0OGI4OTZiMS0wNjJlLTQ4ZGQtYWQ0MC1mMjQ3MjBjZmE2OWM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j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zEyOWVlNTcxLTI4NmEtNDhlYy05MjgwLWFjY2IzOGM3ODA5Ny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r w:rsidR="0074774A" w:rsidRPr="00DB2469" w14:paraId="24949FA7" w14:textId="77777777" w:rsidTr="00DB7721">
        <w:tc>
          <w:tcPr>
            <w:tcW w:w="421" w:type="dxa"/>
            <w:vMerge/>
            <w:shd w:val="clear" w:color="auto" w:fill="F2F2F2" w:themeFill="background1" w:themeFillShade="F2"/>
          </w:tcPr>
          <w:p w14:paraId="3C9298BC"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5EFA319F" w14:textId="77777777" w:rsidR="0074774A" w:rsidRPr="00DB2469" w:rsidRDefault="0074774A" w:rsidP="0074774A">
            <w:pPr>
              <w:pStyle w:val="Text"/>
              <w:spacing w:after="0" w:line="240" w:lineRule="auto"/>
              <w:ind w:left="113" w:right="113"/>
              <w:jc w:val="center"/>
              <w:rPr>
                <w:b/>
                <w:bCs/>
              </w:rPr>
            </w:pPr>
          </w:p>
        </w:tc>
        <w:tc>
          <w:tcPr>
            <w:tcW w:w="5386" w:type="dxa"/>
          </w:tcPr>
          <w:p w14:paraId="3F4E8BFC" w14:textId="203DE00B" w:rsidR="0074774A" w:rsidRPr="00DB2469" w:rsidRDefault="0074774A" w:rsidP="0074774A">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435D199D" w14:textId="503957A5"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48ADF102" w14:textId="243ADC5A" w:rsidR="0074774A" w:rsidRPr="00DB2469" w:rsidRDefault="0074774A" w:rsidP="0074774A">
            <w:pPr>
              <w:pStyle w:val="Text"/>
              <w:numPr>
                <w:ilvl w:val="0"/>
                <w:numId w:val="1"/>
              </w:numPr>
              <w:spacing w:after="0" w:line="240" w:lineRule="auto"/>
              <w:ind w:left="318" w:hanging="218"/>
            </w:pPr>
            <w:r w:rsidRPr="00DB2469">
              <w:t xml:space="preserve">GenAI models are, in principle, reproducible, but not identically replicable due to proprietary data and training processes </w:t>
            </w:r>
            <w:sdt>
              <w:sdtPr>
                <w:alias w:val="To edit, see citavi.com/edit"/>
                <w:tag w:val="CitaviPlaceholder#c7745b0b-8971-4c87-8709-dd01504218b6"/>
                <w:id w:val="1348593082"/>
                <w:placeholder>
                  <w:docPart w:val="88B90702B0A94BE1BADC8933E42062E0"/>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Yzc3NDViMGItODk3MS00Yzg3LTg3MDktZGQwMTUwNDIxOGI2IiwiVGV4dCI6IihEaWxtZWdhbmksIG4uZC4pIiwiV0FJVmVyc2lvbiI6IjcuMy4xLjMwIn0=}</w:instrText>
                </w:r>
                <w:r w:rsidRPr="00DB2469">
                  <w:fldChar w:fldCharType="separate"/>
                </w:r>
                <w:r w:rsidR="009725B8">
                  <w:t>(Dilmegani, n.d.)</w:t>
                </w:r>
                <w:r w:rsidRPr="00DB2469">
                  <w:fldChar w:fldCharType="end"/>
                </w:r>
              </w:sdtContent>
            </w:sdt>
          </w:p>
          <w:p w14:paraId="65AC786B" w14:textId="16260F7C" w:rsidR="0074774A" w:rsidRPr="00DB2469" w:rsidRDefault="0074774A" w:rsidP="0074774A">
            <w:pPr>
              <w:pStyle w:val="Text"/>
              <w:numPr>
                <w:ilvl w:val="0"/>
                <w:numId w:val="1"/>
              </w:numPr>
              <w:spacing w:after="0" w:line="240" w:lineRule="auto"/>
              <w:ind w:left="318" w:hanging="218"/>
            </w:pPr>
            <w:r w:rsidRPr="00DB2469">
              <w:t xml:space="preserve">Copilot’s functions can be recreated, yet the exact training process/model cannot be reverse-engineered or standardized easily </w:t>
            </w:r>
            <w:sdt>
              <w:sdtPr>
                <w:alias w:val="To edit, see citavi.com/edit"/>
                <w:tag w:val="CitaviPlaceholder#60944e84-5c8f-4d56-bdd5-7d51e2256f5e"/>
                <w:id w:val="160277356"/>
                <w:placeholder>
                  <w:docPart w:val="F198CED54854491EA4E0FA3E86E4FFC8"/>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4NzcyZWZkLTlkMTMtNDhlMi1iOWU2LThmYTYxYTRjZGNhYS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jlmMzk4NDQ2LTQwYjUtNDhlZi04Mjc4LWUzZGZlYmM0NjFiYiIsIlJhbmdlU3RhcnQiOjE0LCJSYW5nZUxlbmd0aCI6MjAsIlJlZmVyZW5jZUlkIjoiMWJhZjU0NzEtMGNkZS00MmVhLTk3NzctN2RiNzA4MmRlOTM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FZGl0b3JzIjpbeyIkaWQiOiIx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zYwOTQ0ZTg0LTVjOGYtNGQ1Ni1iZGQ1LTdkNTFlMjI1NmY1ZS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r w:rsidR="0074774A" w:rsidRPr="00DB2469" w14:paraId="38239093" w14:textId="77777777" w:rsidTr="00DB7721">
        <w:tc>
          <w:tcPr>
            <w:tcW w:w="421" w:type="dxa"/>
            <w:vMerge/>
            <w:shd w:val="clear" w:color="auto" w:fill="F2F2F2" w:themeFill="background1" w:themeFillShade="F2"/>
          </w:tcPr>
          <w:p w14:paraId="74BD8A07"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26652FDF" w14:textId="77777777" w:rsidR="0074774A" w:rsidRPr="00DB2469" w:rsidRDefault="0074774A" w:rsidP="0074774A">
            <w:pPr>
              <w:pStyle w:val="Text"/>
              <w:spacing w:after="0" w:line="240" w:lineRule="auto"/>
              <w:ind w:left="113" w:right="113"/>
              <w:jc w:val="center"/>
              <w:rPr>
                <w:b/>
                <w:bCs/>
              </w:rPr>
            </w:pPr>
          </w:p>
        </w:tc>
        <w:tc>
          <w:tcPr>
            <w:tcW w:w="5386" w:type="dxa"/>
          </w:tcPr>
          <w:p w14:paraId="12EA4546" w14:textId="31DEAD58" w:rsidR="0074774A" w:rsidRPr="00DB2469" w:rsidRDefault="0074774A" w:rsidP="0074774A">
            <w:pPr>
              <w:pStyle w:val="Text"/>
              <w:spacing w:after="0" w:line="240" w:lineRule="auto"/>
              <w:rPr>
                <w:b/>
                <w:bCs/>
              </w:rPr>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407037F1" w14:textId="195150F7" w:rsidR="0074774A" w:rsidRPr="00DB2469" w:rsidRDefault="0074774A" w:rsidP="0074774A">
            <w:pPr>
              <w:pStyle w:val="Text"/>
              <w:spacing w:after="0" w:line="240" w:lineRule="auto"/>
              <w:jc w:val="center"/>
              <w:rPr>
                <w:b/>
                <w:bCs/>
              </w:rPr>
            </w:pPr>
          </w:p>
        </w:tc>
        <w:tc>
          <w:tcPr>
            <w:tcW w:w="7513" w:type="dxa"/>
            <w:shd w:val="clear" w:color="auto" w:fill="FFFFFF" w:themeFill="background1"/>
          </w:tcPr>
          <w:p w14:paraId="0369180A" w14:textId="65364916" w:rsidR="0074774A" w:rsidRPr="00DB2469" w:rsidRDefault="0074774A" w:rsidP="0074774A">
            <w:pPr>
              <w:pStyle w:val="Text"/>
              <w:numPr>
                <w:ilvl w:val="0"/>
                <w:numId w:val="1"/>
              </w:numPr>
              <w:spacing w:after="0" w:line="240" w:lineRule="auto"/>
              <w:ind w:left="318" w:hanging="218"/>
            </w:pPr>
            <w:r w:rsidRPr="00DB2469">
              <w:t xml:space="preserve">Copilot, as a GenAI resource, can be continuously retrained, recombined, and extended, making it potentially infinite </w:t>
            </w:r>
            <w:sdt>
              <w:sdtPr>
                <w:alias w:val="To edit, see citavi.com/edit"/>
                <w:tag w:val="CitaviPlaceholder#09f0d9a9-81d5-41ba-9a65-5606fb67c68c"/>
                <w:id w:val="481435793"/>
                <w:placeholder>
                  <w:docPart w:val="EAC9AC4607C74A2E8AAEE7CB20CEE12A"/>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iYzRmNDA4LWEwM2QtNGY0ZC05MDViLTc0OWVhODQ0MzAyNiIsIlJhbmdlTGVuZ3RoIjoxOC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LHsiJGlkIjoiMTIiLCIkdHlwZSI6IlN3aXNzQWNhZGVtaWMuQ2l0YXZpLkNpdGF0aW9ucy5Xb3JkUGxhY2Vob2xkZXJFbnRyeSwgU3dpc3NBY2FkZW1pYy5DaXRhdmkiLCJJZCI6IjY5Y2JiZDRkLWU3MGQtNGUxMS05MTAyLTI1NzAwMGVhNDg4MSIsIlJhbmdlU3RhcnQiOjE4LCJSYW5nZUxlbmd0aCI6OSwiUmVmZXJlbmNlSWQiOiIxYmFmNTQ3MS0wY2RlLTQyZWEtOTc3Ny03ZGI3MDgyZGU5MzY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7IiRpZCI6IjE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1dLCJGb3JtYXR0ZWRUZXh0Ijp7IiRpZCI6IjIxIiwiQ291bnQiOjEsIlRleHRVbml0cyI6W3siJGlkIjoiMjIiLCJGb250U3R5bGUiOnsiJGlkIjoiMjMiLCJOZXV0cmFsIjp0cnVlfSwiUmVhZGluZ09yZGVyIjoxLCJUZXh0IjoiKE1pY3Jvc29mdCwgbi5kLuKAk2csIG4uZC7igJNpKSJ9XX0sIlRhZyI6IkNpdGF2aVBsYWNlaG9sZGVyIzA5ZjBkOWE5LTgxZDUtNDFiYS05YTY1LTU2MDZmYjY3YzY4YyIsIlRleHQiOiIoTWljcm9zb2Z0LCBuLmQu4oCTZywgbi5kLuKAk2kpIiwiV0FJVmVyc2lvbiI6IjcuMy4xLjMwIn0=}</w:instrText>
                </w:r>
                <w:r w:rsidRPr="00DB2469">
                  <w:fldChar w:fldCharType="separate"/>
                </w:r>
                <w:r w:rsidR="009725B8">
                  <w:t>(Microsoft, n.d.–g, n.d.–i)</w:t>
                </w:r>
                <w:r w:rsidRPr="00DB2469">
                  <w:fldChar w:fldCharType="end"/>
                </w:r>
              </w:sdtContent>
            </w:sdt>
          </w:p>
          <w:p w14:paraId="2C1EE428" w14:textId="717A1BDC" w:rsidR="0074774A" w:rsidRPr="00DB2469" w:rsidRDefault="0074774A" w:rsidP="0074774A">
            <w:pPr>
              <w:pStyle w:val="Text"/>
              <w:numPr>
                <w:ilvl w:val="0"/>
                <w:numId w:val="1"/>
              </w:numPr>
              <w:spacing w:after="0" w:line="240" w:lineRule="auto"/>
              <w:ind w:left="318" w:hanging="218"/>
            </w:pPr>
            <w:r w:rsidRPr="00DB2469">
              <w:t xml:space="preserve">User requests may be limited by plan </w:t>
            </w:r>
            <w:sdt>
              <w:sdtPr>
                <w:alias w:val="To edit, see citavi.com/edit"/>
                <w:tag w:val="CitaviPlaceholder#c5df7b1c-d210-479b-8c45-6e34afceeb3b"/>
                <w:id w:val="-26806883"/>
                <w:placeholder>
                  <w:docPart w:val="EAC9AC4607C74A2E8AAEE7CB20CEE12A"/>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yNjIzN2MzLWY0NGEtNDY3ZS1iMDU0LTdiNGUwYjIwZDI2ZiIsIlJhbmdlTGVuZ3RoIjoyMSwiUmVmZXJlbmNlSWQiOiJmYTY5YTA0ZS04NDFjLTQ4YzktOWVhYS0zMDk0NTFkZTk1Z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bWljcm9zb2Z0LmNvbS9lbi11cy9yZXNlYXJjaC9ibG9nL2xlYXJuaW5nLWZyb20taW50ZXJhY3Rpb24td2l0aC1taWNyb3NvZnQtY29waWxvdC13ZWIvIiwiVXJpU3RyaW5nIjoiaHR0cHM6Ly93d3cubWljcm9zb2Z0LmNvbS9lbi11cy9yZXNlYXJjaC9ibG9nL2xlYXJuaW5nLWZyb20taW50ZXJhY3Rpb24td2l0aC1taWNyb3NvZnQtY29waWxvdC13ZWIv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Dk6MzYiLCJNb2RpZmllZEJ5IjoiX1BoaWxpcHAgSGFuc21laWVyIiwiSWQiOiIzYWEyMDAwZS01NDlhLTQyZmItOTlkNS1iNmI1NDZkYTM0ZjkiLCJNb2RpZmllZE9uIjoiMjAyNS0wOC0yNFQxMjowOTozNiIsIlByb2plY3QiOnsiJHJlZiI6IjgifX1dLCJPbmxpbmVBZGRyZXNzIjoiaHR0cHM6Ly93d3cubWljcm9zb2Z0LmNvbS9lbi11cy9yZXNlYXJjaC9ibG9nL2xlYXJuaW5nLWZyb20taW50ZXJhY3Rpb24td2l0aC1taWNyb3NvZnQtY29waWxvdC13ZWIvIiwiT3JnYW5pemF0aW9ucyI6W3siJGlkIjoiMTY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}</w:instrText>
                </w:r>
                <w:r w:rsidRPr="00DB2469">
                  <w:fldChar w:fldCharType="separate"/>
                </w:r>
                <w:r w:rsidR="009725B8">
                  <w:t>(Counts et al., 2023)</w:t>
                </w:r>
                <w:r w:rsidRPr="00DB2469">
                  <w:fldChar w:fldCharType="end"/>
                </w:r>
              </w:sdtContent>
            </w:sdt>
            <w:r w:rsidRPr="00DB2469">
              <w:t>, but the resource is virtually inexhaustible</w:t>
            </w:r>
          </w:p>
        </w:tc>
      </w:tr>
      <w:tr w:rsidR="0074774A" w:rsidRPr="00DB2469" w14:paraId="5BAB986B" w14:textId="77777777" w:rsidTr="00DB7721">
        <w:tc>
          <w:tcPr>
            <w:tcW w:w="421" w:type="dxa"/>
            <w:vMerge/>
            <w:shd w:val="clear" w:color="auto" w:fill="F2F2F2" w:themeFill="background1" w:themeFillShade="F2"/>
            <w:textDirection w:val="btLr"/>
          </w:tcPr>
          <w:p w14:paraId="2D4F4A78"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55E8AFF0" w14:textId="6DA0893F"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5AB27BED" w14:textId="14259997"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0C4928F7" w14:textId="3417581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1D03B7F4" w14:textId="6F6B6A92" w:rsidR="0074774A" w:rsidRPr="00DB2469" w:rsidRDefault="0074774A" w:rsidP="0074774A">
            <w:pPr>
              <w:pStyle w:val="Text"/>
              <w:numPr>
                <w:ilvl w:val="0"/>
                <w:numId w:val="1"/>
              </w:numPr>
              <w:spacing w:after="0" w:line="240" w:lineRule="auto"/>
              <w:ind w:left="318" w:hanging="218"/>
            </w:pPr>
            <w:r w:rsidRPr="00DB2469">
              <w:t xml:space="preserve">Microsoft’s Copilot is visible and partially tangible on a device, yet intangible as a service </w:t>
            </w:r>
            <w:sdt>
              <w:sdtPr>
                <w:alias w:val="To edit, see citavi.com/edit"/>
                <w:tag w:val="CitaviPlaceholder#27d933c8-a3cb-4c86-8a8b-2d9076ecddc8"/>
                <w:id w:val="541641503"/>
                <w:placeholder>
                  <w:docPart w:val="1D3F72FFD64544C8B823F5F524E118BE"/>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NjYzZTYwLWIxNTctNGIxMS1iYjMwLTdlY2ZhM2MxYjA3MCIsIlJhbmdlU3RhcnQiOjE4LCJSYW5nZUxlbmd0aCI6OC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LHsiJGlkIjoiMTIiLCIkdHlwZSI6IlN3aXNzQWNhZGVtaWMuQ2l0YXZpLkNpdGF0aW9ucy5Xb3JkUGxhY2Vob2xkZXJFbnRyeSwgU3dpc3NBY2FkZW1pYy5DaXRhdmkiLCJJZCI6ImY5ZDY4ZDBjLTBjODQtNDIyOS05MGM1LWZiMzk2NGQwZGNjZiIsIlJhbmdlTGVuZ3RoIjoxOCwiUmVmZXJlbmNlSWQiOiI3ODI2MTlhYy04NGE3LTQzNDUtOTA4Yy0xNDY5NDFhZTU5NWQ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3siJGlkIjoiMjQ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I1IiwiJHR5cGUiOiJTd2lzc0FjYWRlbWljLkNpdGF2aS5Mb2NhdGlvbiwgU3dpc3NBY2FkZW1pYy5DaXRhdmkiLCJBZGRyZXNzIjp7IiRpZCI6IjI2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V0sIkZvcm1hdHRlZFRleHQiOnsiJGlkIjoiMjgiLCJDb3VudCI6MSwiVGV4dFVuaXRzIjpbeyIkaWQiOiIyOSIsIkZvbnRTdHlsZSI6eyIkaWQiOiIzMCIsIk5ldXRyYWwiOnRydWV9LCJSZWFkaW5nT3JkZXIiOjEsIlRleHQiOiIoTWljcm9zb2Z0LCBuLmQu4oCTZCwgbi5kLuKAk2csIG4uZC7igJNpKSJ9XX0sIlRhZyI6IkNpdGF2aVBsYWNlaG9sZGVyIzI3ZDkzM2M4LWEzY2ItNGM4Ni04YThiLTJkOTA3NmVjZGRjOCIsIlRleHQiOiIoTWljcm9zb2Z0LCBuLmQu4oCTZCwgbi5kLuKAk2csIG4uZC7igJNpKSIsIldBSVZlcnNpb24iOiI3LjMuMS4zMCJ9}</w:instrText>
                </w:r>
                <w:r w:rsidRPr="00DB2469">
                  <w:fldChar w:fldCharType="separate"/>
                </w:r>
                <w:r w:rsidR="009725B8">
                  <w:t>(Microsoft, n.d.–d, n.d.–g, n.d.–i)</w:t>
                </w:r>
                <w:r w:rsidRPr="00DB2469">
                  <w:fldChar w:fldCharType="end"/>
                </w:r>
              </w:sdtContent>
            </w:sdt>
          </w:p>
          <w:p w14:paraId="6DB5347D" w14:textId="726C7DAA" w:rsidR="0074774A" w:rsidRPr="00DB2469" w:rsidRDefault="0074774A" w:rsidP="0074774A">
            <w:pPr>
              <w:pStyle w:val="Text"/>
              <w:numPr>
                <w:ilvl w:val="0"/>
                <w:numId w:val="1"/>
              </w:numPr>
              <w:spacing w:after="0" w:line="240" w:lineRule="auto"/>
              <w:ind w:left="318" w:hanging="218"/>
            </w:pPr>
            <w:r w:rsidRPr="00DB2469">
              <w:t xml:space="preserve">Visibility is rather untypical but not excluded for operant resources </w:t>
            </w:r>
            <w:sdt>
              <w:sdtPr>
                <w:alias w:val="To edit, see citavi.com/edit"/>
                <w:tag w:val="CitaviPlaceholder#4c1b00de-fb3d-455a-b4a4-7908d328d76b"/>
                <w:id w:val="1701426458"/>
                <w:placeholder>
                  <w:docPart w:val="001E6C88B6AC45FF80EE63EECC873792"/>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NmFmZDg1LTcwNjUtNDI2OS1hNDEyLWE0YmVhMTFjZmE0Yy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NGMxYjAwZGUtZmIzZC00NTVhLWI0YTQtNzkwOGQzMjhkNzZiIiwiVGV4dCI6IihGYXVsa25lciAmIFJ1bmRlLCAyMDE5KSIsIldBSVZlcnNpb24iOiI3LjMuMS4zMCJ9}</w:instrText>
                </w:r>
                <w:r w:rsidRPr="00DB2469">
                  <w:fldChar w:fldCharType="separate"/>
                </w:r>
                <w:r w:rsidR="009725B8">
                  <w:t>(Faulkner &amp; Runde, 2019)</w:t>
                </w:r>
                <w:r w:rsidRPr="00DB2469">
                  <w:fldChar w:fldCharType="end"/>
                </w:r>
              </w:sdtContent>
            </w:sdt>
          </w:p>
        </w:tc>
      </w:tr>
      <w:tr w:rsidR="0074774A" w:rsidRPr="00DB2469" w14:paraId="3A7462A8" w14:textId="77777777" w:rsidTr="00DB7721">
        <w:tc>
          <w:tcPr>
            <w:tcW w:w="421" w:type="dxa"/>
            <w:vMerge/>
            <w:shd w:val="clear" w:color="auto" w:fill="F2F2F2" w:themeFill="background1" w:themeFillShade="F2"/>
            <w:textDirection w:val="btLr"/>
          </w:tcPr>
          <w:p w14:paraId="6103283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5129F282"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1495817" w14:textId="6EB36121"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05C555A8" w14:textId="2C5F68B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7E73C5B3" w14:textId="75633D8A" w:rsidR="0074774A" w:rsidRPr="00DB2469" w:rsidRDefault="0074774A" w:rsidP="0074774A">
            <w:pPr>
              <w:pStyle w:val="Text"/>
              <w:numPr>
                <w:ilvl w:val="0"/>
                <w:numId w:val="1"/>
              </w:numPr>
              <w:spacing w:after="0" w:line="240" w:lineRule="auto"/>
              <w:ind w:left="318" w:hanging="218"/>
            </w:pPr>
            <w:r w:rsidRPr="00DB2469">
              <w:t xml:space="preserve">Copilot is actively involved in generative processes and thus able to act purposefully on other resources </w:t>
            </w:r>
            <w:sdt>
              <w:sdtPr>
                <w:alias w:val="To edit, see citavi.com/edit"/>
                <w:tag w:val="CitaviPlaceholder#00bb1d55-db53-47e8-9528-3144726074be"/>
                <w:id w:val="-893815223"/>
                <w:placeholder>
                  <w:docPart w:val="A234C586158E4E3DAF6CF2F68E2F6B81"/>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YjFhOGExLTFhOWEtNDMzOS04OWZiLTc1NWFkMjRjYmY1MCIsIlJhbmdlU3RhcnQiOjIwLCJSYW5nZUxlbmd0aCI6MTUsIlJlZmVyZW5jZUlkIjoiNDhiODk2YjEtMDYyZS00OGRkLWFkNDAtZjI0NzIwY2ZhNjl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pY3Jvc29mdC5jb20vZW4tdXMvbWljcm9zb2Z0LWNvcGlsb3QvYmxvZy9jb3BpbG90LXN0dWRpby91bmxvY2tpbmctYXV0b25vbW91cy1hZ2VudC1jYXBhYmlsaXRpZXMtd2l0aC1taWNyb3NvZnQtY29waWxvdC1zdHVkaW8vIiwiVXJpU3RyaW5nIjoiaHR0cHM6Ly93d3cubWljcm9zb2Z0LmNvbS9lbi11cy9taWNyb3NvZnQtY29waWxvdC9ibG9nL2NvcGlsb3Qtc3R1ZGlvL3VubG9ja2luZy1hdXRvbm9tb3VzLWFnZW50LWNhcGFiaWxpdGllcy13aXRoLW1pY3Jvc29mdC1jb3BpbG90LXN0dWRpby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3LjA3LjIwMjYiLCJBdXRob3JzIjpbeyIkaWQiOiIxOC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yZWYiOiI4In19XSwiQ2l0YXRpb25LZXlVcGRhdGVUeXBlIjowLCJDb2xsYWJvcmF0b3JzIjpbXSwiRWRpdG9ycyI6W3siJGlkIjoiMTk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d3d3Lm1pY3Jvc29mdC5jb20vZW4tdXMvcmVzZWFyY2gvYmxvZy9sZWFybmluZy1mcm9tLWludGVyYWN0aW9uLXdpdGgtbWljcm9zb2Z0LWNvcGlsb3Qtd2ViLyIsIlVyaVN0cmluZyI6Imh0dHBzOi8vd3d3Lm1pY3Jvc29mdC5jb20vZW4tdXMvcmVzZWFyY2gvYmxvZy9sZWFybmluZy1mcm9tLWludGVyYWN0aW9uLXdpdGgtbWljcm9zb2Z0LWNvcGlsb3Qtd2ViL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}</w:instrText>
                </w:r>
                <w:r w:rsidRPr="00DB2469">
                  <w:fldChar w:fldCharType="separate"/>
                </w:r>
                <w:r w:rsidR="009725B8">
                  <w:t>(Counts et al., 2023; Lamanna, 2024; Microsoft, n.d.–i)</w:t>
                </w:r>
                <w:r w:rsidRPr="00DB2469">
                  <w:fldChar w:fldCharType="end"/>
                </w:r>
              </w:sdtContent>
            </w:sdt>
          </w:p>
        </w:tc>
      </w:tr>
      <w:tr w:rsidR="0074774A" w:rsidRPr="00DB2469" w14:paraId="01608495" w14:textId="77777777" w:rsidTr="00DB7721">
        <w:tc>
          <w:tcPr>
            <w:tcW w:w="421" w:type="dxa"/>
            <w:vMerge/>
            <w:shd w:val="clear" w:color="auto" w:fill="F2F2F2" w:themeFill="background1" w:themeFillShade="F2"/>
          </w:tcPr>
          <w:p w14:paraId="1DF99FF9"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0C7ADE3D"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60AC8846" w14:textId="4EC35882"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55F4D585" w14:textId="199BD747"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CB04554" w14:textId="0ABE5526" w:rsidR="0074774A" w:rsidRPr="00DB2469" w:rsidRDefault="0074774A" w:rsidP="0074774A">
            <w:pPr>
              <w:pStyle w:val="Text"/>
              <w:numPr>
                <w:ilvl w:val="0"/>
                <w:numId w:val="1"/>
              </w:numPr>
              <w:spacing w:after="0" w:line="240" w:lineRule="auto"/>
              <w:ind w:left="318" w:hanging="218"/>
            </w:pPr>
            <w:r w:rsidRPr="00DB2469">
              <w:t xml:space="preserve">Central to users’ creative processes (enhancing productivity and creativity) and value-creating workflows in Copilot </w:t>
            </w:r>
            <w:sdt>
              <w:sdtPr>
                <w:alias w:val="To edit, see citavi.com/edit"/>
                <w:tag w:val="CitaviPlaceholder#d94e3f42-4666-44ea-9cf4-79248737b8ae"/>
                <w:id w:val="-1711864128"/>
                <w:placeholder>
                  <w:docPart w:val="6C009AC48E6B458C9A907FB5AABC4947"/>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xMGY1MzEwLTZiZmEtNDkzOS1iODEyLWQyMzJjOWQyMjBjMiIsIlJhbmdlTGVuZ3RoIjoxOCwiUmVmZXJlbmNlSWQiOiIxYmFmNTQ3MS0wY2RlLTQyZWEtOTc3Ny03ZGI3MDgyZGU5M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eyIkaWQiOiI5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0seyIkaWQiOiIxMyIsIiR0eXBlIjoiU3dpc3NBY2FkZW1pYy5DaXRhdmkuQ2l0YXRpb25zLldvcmRQbGFjZWhvbGRlckVudHJ5LCBTd2lzc0FjYWRlbWljLkNpdGF2aSIsIklkIjoiNDdlYmRjOTUtOGZmMS00YzMxLTllNTEtODM1ODVkZWI5MzZmIiwiUmFuZ2VTdGFydCI6MTgsIlJhbmdlTGVuZ3RoIjoyNSwiUmVmZXJlbmNlSWQiOiJkMWY3YTZjOS04ZjYxLTRiNWYtOWI5OC01YTZkNjJiZTQxMW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1dGhvcnMiOlt7IiRpZCI6IjE4IiwiJHR5cGUiOiJTd2lzc0FjYWRlbWljLkNpdGF2aS5QZXJzb24sIFN3aXNzQWNhZGVtaWMuQ2l0YXZpIiwiTGFzdE5hbWUiOiJNaWNyb3NvZnQgRXZlbnRzIiwiUHJvdGVjdGVkIjpmYWxzZSwiU2V4IjowLCJDcmVhdGVkQnkiOiJfUGhpbGlwcCBIYW5zbWVpZXIiLCJDcmVhdGVkT24iOiIyMDI1LTA4LTIyVDEzOjI4OjU4IiwiTW9kaWZpZWRCeSI6Il9QaGlsaXBwIEhhbnNtZWllciIsIklkIjoiMmI4ZTE1MDAtYWEzZi00MWQ5LWE2MGYtMzRlMmUwNzBkYTVhIiwiTW9kaWZpZWRPbiI6IjIwMjUtMDgtMjJUMTM6Mjg6NTg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eW91dHViZS5jb20vd2F0Y2g/dj1ORWR1ZUVYRTM0RSIsIlVyaVN0cmluZyI6Imh0dHBzOi8vd3d3LnlvdXR1YmUuY29tL3dhdGNoP3Y9TkVkdWVFWEUzNE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yODo1MSIsIk1vZGlmaWVkQnkiOiJfUGhpbGlwcCBIYW5zbWVpZXIiLCJJZCI6IjY0OWE4MjdmLTg2YTctNDEyNS1hY2U2LWJjY2UzZTM4ZDk2MiIsIk1vZGlmaWVkT24iOiIyMDI1LTA4LTIyVDEzOjI4OjUxIiwiUHJvamVjdCI6eyIkcmVmIjoiOCJ9fV0sIk9ubGluZUFkZHJlc3MiOiJodHRwczovL3d3dy55b3V0dWJlLmNvbS93YXRjaD92PU5FZHVlRVhFMzRFIiwiT3JnYW5pemF0aW9ucyI6W10sIk90aGVyc0ludm9sdmVkIjpbXSwiUHVibGlzaGVycyI6W3siJGlkIjoiMj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}</w:instrText>
                </w:r>
                <w:r w:rsidRPr="00DB2469">
                  <w:fldChar w:fldCharType="separate"/>
                </w:r>
                <w:r w:rsidR="009725B8">
                  <w:t>(Microsoft, n.d.–i; Microsoft Events, 2024)</w:t>
                </w:r>
                <w:r w:rsidRPr="00DB2469">
                  <w:fldChar w:fldCharType="end"/>
                </w:r>
              </w:sdtContent>
            </w:sdt>
          </w:p>
        </w:tc>
      </w:tr>
      <w:tr w:rsidR="0074774A" w:rsidRPr="00DB2469" w14:paraId="064B89E5" w14:textId="77777777" w:rsidTr="00DB7721">
        <w:tc>
          <w:tcPr>
            <w:tcW w:w="421" w:type="dxa"/>
            <w:vMerge/>
            <w:shd w:val="clear" w:color="auto" w:fill="F2F2F2" w:themeFill="background1" w:themeFillShade="F2"/>
          </w:tcPr>
          <w:p w14:paraId="6ECAEC2B"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79D3159F"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31F15EA3" w14:textId="7B2E868D"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13C86005" w14:textId="0E01D5C9"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9185A44" w14:textId="422D2207" w:rsidR="0074774A" w:rsidRPr="00DB2469" w:rsidRDefault="0074774A" w:rsidP="0074774A">
            <w:pPr>
              <w:pStyle w:val="Text"/>
              <w:numPr>
                <w:ilvl w:val="0"/>
                <w:numId w:val="1"/>
              </w:numPr>
              <w:spacing w:after="0" w:line="240" w:lineRule="auto"/>
              <w:ind w:left="318" w:hanging="218"/>
            </w:pPr>
            <w:r w:rsidRPr="00DB2469">
              <w:t xml:space="preserve">Access requires licenses/accounts; however, a dialogical exchange with Copilot is required to unfold and mobilize its capabilities </w:t>
            </w:r>
            <w:sdt>
              <w:sdtPr>
                <w:alias w:val="To edit, see citavi.com/edit"/>
                <w:tag w:val="CitaviPlaceholder#65f05b2e-b890-42e8-8647-fda29885d059"/>
                <w:id w:val="-576983298"/>
                <w:placeholder>
                  <w:docPart w:val="BE57073BC1A24D3B8E582F49350024CF"/>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NTljZmU4LTYwNjYtNDRlZi04Mjg0LTJkZTMzOWFhMzJjNCIsIlJhbmdlTGVuZ3RoIjoxOSwiUmVmZXJlbmNlSWQiOiJkYWJmNmQ3OC1lY2E4LTQwNTMtYjU5Ny0yMGM4MjU5MmFlZ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pY3Jvc29mdC5jb20vZW4tdXMvbWljcm9zb2Z0LTM2NS9jb3BpbG90L3ByaWNpbmciLCJVcmlTdHJpbmciOiJodHRwczovL3d3dy5taWNyb3NvZnQuY29tL2VuLXVzL21pY3Jvc29mdC0zNjUvY29waWxvdC9wcmljaW5n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TU6MzMiLCJNb2RpZmllZEJ5IjoiX1BoaWxpcHAgSGFuc21laWVyIiwiSWQiOiJjMzEwYjZlNS0wNmU5LTQ3NWItYTgzYy1mZTI5YjYzZDEwNzkiLCJNb2RpZmllZE9uIjoiMjAyNS0wOC0yNVQxNDoxNTozMyIsIlByb2plY3QiOnsiJHJlZiI6IjgifX1dLCJPbmxpbmVBZGRyZXNzIjoiaHR0cHM6Ly93d3cubWljcm9zb2Z0LmNvbS9lbi11cy9taWNyb3NvZnQtMzY1L2NvcGlsb3QvcHJpY2luZyIsIk9yZ2FuaXphdGlvbnMiOlt7IiRpZCI6IjEy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IpIn1dfSwiVGFnIjoiQ2l0YXZpUGxhY2Vob2xkZXIjNjVmMDViMmUtYjg5MC00MmU4LTg2NDctZmRhMjk4ODVkMDU5IiwiVGV4dCI6IihNaWNyb3NvZnQsIG4uZC7igJNiKSIsIldBSVZlcnNpb24iOiI3LjMuMS4zMCJ9}</w:instrText>
                </w:r>
                <w:r w:rsidRPr="00DB2469">
                  <w:fldChar w:fldCharType="separate"/>
                </w:r>
                <w:r w:rsidR="009725B8">
                  <w:t>(Microsoft, n.d.–b)</w:t>
                </w:r>
                <w:r w:rsidRPr="00DB2469">
                  <w:fldChar w:fldCharType="end"/>
                </w:r>
              </w:sdtContent>
            </w:sdt>
          </w:p>
        </w:tc>
      </w:tr>
      <w:tr w:rsidR="0074774A" w:rsidRPr="00DB2469" w14:paraId="07D4F969" w14:textId="77777777" w:rsidTr="00DB7721">
        <w:tc>
          <w:tcPr>
            <w:tcW w:w="421" w:type="dxa"/>
            <w:vMerge/>
            <w:shd w:val="clear" w:color="auto" w:fill="F2F2F2" w:themeFill="background1" w:themeFillShade="F2"/>
          </w:tcPr>
          <w:p w14:paraId="1AF5C998"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624396EC"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601B93E" w14:textId="0EB97E8F"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1B2C73BD" w14:textId="30E96F5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06607A3A" w14:textId="4055A830" w:rsidR="0074774A" w:rsidRPr="00DB2469" w:rsidRDefault="0074774A" w:rsidP="0074774A">
            <w:pPr>
              <w:pStyle w:val="Text"/>
              <w:numPr>
                <w:ilvl w:val="0"/>
                <w:numId w:val="1"/>
              </w:numPr>
              <w:spacing w:after="0" w:line="240" w:lineRule="auto"/>
              <w:ind w:left="318" w:hanging="218"/>
            </w:pPr>
            <w:r w:rsidRPr="00DB2469">
              <w:t xml:space="preserve">Copilot is continuously updated with new models </w:t>
            </w:r>
            <w:sdt>
              <w:sdtPr>
                <w:alias w:val="To edit, see citavi.com/edit"/>
                <w:tag w:val="CitaviPlaceholder#62a189b7-1256-4523-a945-af9a713f108d"/>
                <w:id w:val="-1679497277"/>
                <w:placeholder>
                  <w:docPart w:val="A689CB9640144323A01ED42B5CBA95C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wOWNiNDgzLWQ3YWMtNGU5NC1iNjM3LTc3NTVkN2FhNDZlMSIsIlJhbmdlU3RhcnQiOjIzLCJSYW5nZUxlbmd0aCI6MTUsIlJlZmVyZW5jZUlkIjoiNjNiZGYwN2EtMGJiMy00MmU5LWJlMDItOWYwMmVjMTQzZmEw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i8wOC8yMDI1IiwiQXV0aG9ycyI6W3siJGlkIjoiNyIsIiR0eXBlIjoiU3dpc3NBY2FkZW1pYy5DaXRhdmkuUGVyc29uLCBTd2lzc0FjYWRlbWljLkNpdGF2aSIsIkZpcnN0TmFtZSI6IlNldGgiLCJMYXN0TmFtZSI6IlBhdHRvbiIsIlByb3RlY3RlZCI6ZmFsc2UsIlNleCI6MiwiQ3JlYXRlZEJ5IjoiX0phbm5pa2EgU2Now6RmZXIiLCJDcmVhdGVkT24iOiIyMDI2LTA3LTI3VDEzOjUwOjIzIiwiTW9kaWZpZWRCeSI6Il9KYW5uaWthIFNjaMOkZmVyIiwiSWQiOiI4MDUyNTI2Ny1mNWJkLTRkNGEtYTFmMy01ZDE1Y2Q2NzA5NGQiLCJNb2RpZmllZE9uIjoiMjAyNi0wNy0yN1QxMzo1MDoyMy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GVjaGNvbW11bml0eS5taWNyb3NvZnQuY29tL2Jsb2cvbWljcm9zb2Z0MzY1Y29waWxvdGJsb2cvd2hhdCVFMiU4MCU5OXMtbmV3LWluLW1pY3Jvc29mdC0zNjUtY29waWxvdC0tanVuZS0yMDI1LzQ0Mjc1OTIiLCJVcmlTdHJpbmciOiJodHRwczovL3RlY2hjb21tdW5pdHkubWljcm9zb2Z0LmNvbS9ibG9nL21pY3Jvc29mdDM2NWNvcGlsb3RibG9nL3doYXTigJlzLW5ldy1pbi1taWNyb3NvZnQtMzY1LWNvcGlsb3QtLWp1bmUtMjAyNS80NDI3NTky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1dGhvcnMiOlt7IiRpZCI6IjE4IiwiJHR5cGUiOiJTd2lzc0FjYWRlbWljLkNpdGF2aS5QZXJzb24sIFN3aXNzQWNhZGVtaWMuQ2l0YXZpIiwiTGFzdE5hbWUiOiJNaWNyb3NvZnQgRXZlbnRzIiwiUHJvdGVjdGVkIjpmYWxzZSwiU2V4IjowLCJDcmVhdGVkQnkiOiJfUGhpbGlwcCBIYW5zbWVpZXIiLCJDcmVhdGVkT24iOiIyMDI1LTA4LTIyVDEzOjI4OjU4IiwiTW9kaWZpZWRCeSI6Il9QaGlsaXBwIEhhbnNtZWllciIsIklkIjoiMmI4ZTE1MDAtYWEzZi00MWQ5LWE2MGYtMzRlMmUwNzBkYTVhIiwiTW9kaWZpZWRPbiI6IjIwMjUtMDgtMjJUMTM6Mjg6NTg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eW91dHViZS5jb20vd2F0Y2g/dj1ORWR1ZUVYRTM0RSIsIlVyaVN0cmluZyI6Imh0dHBzOi8vd3d3LnlvdXR1YmUuY29tL3dhdGNoP3Y9TkVkdWVFWEUzNE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yODo1MSIsIk1vZGlmaWVkQnkiOiJfUGhpbGlwcCBIYW5zbWVpZXIiLCJJZCI6IjY0OWE4MjdmLTg2YTctNDEyNS1hY2U2LWJjY2UzZTM4ZDk2MiIsIk1vZGlmaWVkT24iOiIyMDI1LTA4LTIyVDEzOjI4OjUxIiwiUHJvamVjdCI6eyIkcmVmIjoiOCJ9fV0sIk9ubGluZUFkZHJlc3MiOiJodHRwczovL3d3dy55b3V0dWJlLmNvbS93YXRjaD92PU5FZHVlRVhFMzRFIiwiT3JnYW5pemF0aW9ucyI6W10sIk90aGVyc0ludm9sdmVkIjpbXSwiUHVibGlzaGVycyI6W3siJGlkIjoiMj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}</w:instrText>
                </w:r>
                <w:r w:rsidRPr="00DB2469">
                  <w:fldChar w:fldCharType="separate"/>
                </w:r>
                <w:r w:rsidR="009725B8">
                  <w:t>(Microsoft Events, 2024; Patton, 2025)</w:t>
                </w:r>
                <w:r w:rsidRPr="00DB2469">
                  <w:fldChar w:fldCharType="end"/>
                </w:r>
              </w:sdtContent>
            </w:sdt>
          </w:p>
          <w:p w14:paraId="1360E8F0" w14:textId="2A705CE0" w:rsidR="0074774A" w:rsidRPr="00DB2469" w:rsidRDefault="0074774A" w:rsidP="0074774A">
            <w:pPr>
              <w:pStyle w:val="Text"/>
              <w:numPr>
                <w:ilvl w:val="0"/>
                <w:numId w:val="1"/>
              </w:numPr>
              <w:spacing w:after="0" w:line="240" w:lineRule="auto"/>
              <w:ind w:left="318" w:hanging="218"/>
            </w:pPr>
            <w:r w:rsidRPr="00DB2469">
              <w:t xml:space="preserve">Copilot’s behavior alters continuously and dynamically through interactions with users </w:t>
            </w:r>
            <w:sdt>
              <w:sdtPr>
                <w:alias w:val="To edit, see citavi.com/edit"/>
                <w:tag w:val="CitaviPlaceholder#e608874a-5670-4104-8969-d0797fb45636"/>
                <w:id w:val="-268231239"/>
                <w:placeholder>
                  <w:docPart w:val="A689CB9640144323A01ED42B5CBA95C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ODMyNjIxLTcwNzctNGU2Yy05NzI2LWMyMWZiYjI0ZTJhNyIsIlJhbmdlTGVuZ3RoIjoyOSwiUmVmZXJlbmNlSWQiOiIyZWJiMzgxMC0zYTE0LTQ5YzgtODY3MC05MjJkYjcxNjIyN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1L2F2ZXJhZ2VfY29mZmVlc2x1cnAiLCJQcm90ZWN0ZWQiOmZhbHNlLCJTZXgiOjAsIkNyZWF0ZWRCeSI6Il9KYW5uaWthIFNjaMOkZmVyIiwiQ3JlYXRlZE9uIjoiMjAyNi0wNy0yOFQwNjo0MDo0MyIsIk1vZGlmaWVkQnkiOiJfSmFubmlrYSBTY2jDpGZlciIsIklkIjoiN2U1YWEzYTctODA1NS00YzYwLWJjYzEtYmIxYTJmMzI0MDE3IiwiTW9kaWZpZWRPbiI6IjIwMjYtMDctMjhUMDY6NDA6NDM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yZWRkaXQuY29tL3IvQ2hhdEdQVC9jb21tZW50cy8xYjU1azBmL2lfcGxheWVkX2Ffc21hbGxfZ2FtZV9vZl9kbmRfd2l0aF9jb3BpbG90X2FuZF9pdC8iLCJVcmlTdHJpbmciOiJodHRwczovL3d3dy5yZWRkaXQuY29tL3IvQ2hhdEdQVC9jb21tZW50cy8xYjU1azBmL2lfcGxheWVkX2Ffc21hbGxfZ2FtZV9vZl9kbmRfd2l0aF9jb3BpbG90X2FuZF9p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}</w:instrText>
                </w:r>
                <w:r w:rsidRPr="00DB2469">
                  <w:fldChar w:fldCharType="separate"/>
                </w:r>
                <w:r w:rsidR="009725B8">
                  <w:t>(u/average_coffeeslurp, 2024)</w:t>
                </w:r>
                <w:r w:rsidRPr="00DB2469">
                  <w:fldChar w:fldCharType="end"/>
                </w:r>
              </w:sdtContent>
            </w:sdt>
          </w:p>
        </w:tc>
      </w:tr>
      <w:tr w:rsidR="0074774A" w:rsidRPr="00DB2469" w14:paraId="4469489E" w14:textId="77777777" w:rsidTr="00DB7721">
        <w:tc>
          <w:tcPr>
            <w:tcW w:w="421" w:type="dxa"/>
            <w:vMerge/>
            <w:shd w:val="clear" w:color="auto" w:fill="F2F2F2" w:themeFill="background1" w:themeFillShade="F2"/>
          </w:tcPr>
          <w:p w14:paraId="1070E9CB"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6C5D082"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7DDCFB2A" w14:textId="0C8021D9"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219C88B3" w14:textId="184D1AD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610BDEC2" w14:textId="6FB7D83E" w:rsidR="0074774A" w:rsidRPr="00DB2469" w:rsidRDefault="0074774A" w:rsidP="0074774A">
            <w:pPr>
              <w:pStyle w:val="Text"/>
              <w:numPr>
                <w:ilvl w:val="0"/>
                <w:numId w:val="1"/>
              </w:numPr>
              <w:spacing w:after="0" w:line="240" w:lineRule="auto"/>
              <w:ind w:left="318" w:hanging="218"/>
            </w:pPr>
            <w:r w:rsidRPr="00DB2469">
              <w:t xml:space="preserve">Copilot, as a GenAI resource, can be continuously retrained, recombined, and extended, making it potentially infinite </w:t>
            </w:r>
            <w:sdt>
              <w:sdtPr>
                <w:alias w:val="To edit, see citavi.com/edit"/>
                <w:tag w:val="CitaviPlaceholder#b19ba229-7cec-44f2-907e-0da33042380b"/>
                <w:id w:val="1111084994"/>
                <w:placeholder>
                  <w:docPart w:val="0E38D215B0324987831748FF34120F2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mMGJjY2M1LTYwMWEtNDY3ZS1hMjlhLTZjOGViMWIzZTE2NiIsIlJhbmdlU3RhcnQiOjE4LCJSYW5nZUxlbmd0aCI6OSwiUmVmZXJlbmNlSWQiOiIxYmFmNTQ3MS0wY2RlLTQyZWEtOTc3Ny03ZGI3MDgyZGU5M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eyIkaWQiOiI5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0seyIkaWQiOiIxMyIsIiR0eXBlIjoiU3dpc3NBY2FkZW1pYy5DaXRhdmkuQ2l0YXRpb25zLldvcmRQbGFjZWhvbGRlckVudHJ5LCBTd2lzc0FjYWRlbWljLkNpdGF2aSIsIklkIjoiZjRhYmE4MTAtMGI1OS00M2M5LWJlMTctMGIzODVjZWE4OGE4IiwiUmFuZ2VMZW5ndGgiOjE4LCJSZWZlcmVuY2VJZCI6ImFmMTNlYzUzLTkzYWMtNGQyYS1iNDRkLTE4ZTliZGVkZmU1Zi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wLjA3LjIwMjYiLCJBdXRob3JzIjpbeyIkcmVmIjoiNyJ9XSwiQ2l0YXRpb25LZXlVcGRhdGVUeXBlIjowLCJDb2xsYWJvcmF0b3JzIjpbXSwiRGF0ZSI6Im4uZC4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d3dy5taWNyb3NvZnQuY29tL2VuLXVzL21pY3Jvc29mdC1jb3BpbG90L2Zvci1pbmRpdmlkdWFscz9mb3JtPU1BMTNZVCIsIlVyaVN0cmluZyI6Imh0dHBzOi8vY29waWxvdC5taWNyb3NvZnQuY29tL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}</w:instrText>
                </w:r>
                <w:r w:rsidRPr="00DB2469">
                  <w:fldChar w:fldCharType="separate"/>
                </w:r>
                <w:r w:rsidR="009725B8">
                  <w:t>(Microsoft, n.d.–g, n.d.–i)</w:t>
                </w:r>
                <w:r w:rsidRPr="00DB2469">
                  <w:fldChar w:fldCharType="end"/>
                </w:r>
              </w:sdtContent>
            </w:sdt>
          </w:p>
          <w:p w14:paraId="0D34FA0C" w14:textId="5A23FAB5" w:rsidR="0074774A" w:rsidRPr="00DB2469" w:rsidRDefault="0074774A" w:rsidP="0074774A">
            <w:pPr>
              <w:pStyle w:val="Text"/>
              <w:numPr>
                <w:ilvl w:val="0"/>
                <w:numId w:val="1"/>
              </w:numPr>
              <w:spacing w:after="0" w:line="240" w:lineRule="auto"/>
              <w:ind w:left="318" w:hanging="218"/>
            </w:pPr>
            <w:r w:rsidRPr="00DB2469">
              <w:t xml:space="preserve">User requests may be limited by plan </w:t>
            </w:r>
            <w:sdt>
              <w:sdtPr>
                <w:alias w:val="To edit, see citavi.com/edit"/>
                <w:tag w:val="CitaviPlaceholder#7bc61e2b-80c8-4b3d-8f09-cbb9e2ff7812"/>
                <w:id w:val="-1580899056"/>
                <w:placeholder>
                  <w:docPart w:val="0E38D215B0324987831748FF34120F2B"/>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NGIyN2RmLTliNDEtNGU1NS1hOTBjLTE2YmFkMzI3MzdmZSIsIlJhbmdlTGVuZ3RoIjoyMSwiUmVmZXJlbmNlSWQiOiJmYTY5YTA0ZS04NDFjLTQ4YzktOWVhYS0zMDk0NTFkZTk1Z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bWljcm9zb2Z0LmNvbS9lbi11cy9yZXNlYXJjaC9ibG9nL2xlYXJuaW5nLWZyb20taW50ZXJhY3Rpb24td2l0aC1taWNyb3NvZnQtY29waWxvdC13ZWIvIiwiVXJpU3RyaW5nIjoiaHR0cHM6Ly93d3cubWljcm9zb2Z0LmNvbS9lbi11cy9yZXNlYXJjaC9ibG9nL2xlYXJuaW5nLWZyb20taW50ZXJhY3Rpb24td2l0aC1taWNyb3NvZnQtY29waWxvdC13ZWIv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Dk6MzYiLCJNb2RpZmllZEJ5IjoiX1BoaWxpcHAgSGFuc21laWVyIiwiSWQiOiIzYWEyMDAwZS01NDlhLTQyZmItOTlkNS1iNmI1NDZkYTM0ZjkiLCJNb2RpZmllZE9uIjoiMjAyNS0wOC0yNFQxMjowOTozNiIsIlByb2plY3QiOnsiJHJlZiI6IjgifX1dLCJPbmxpbmVBZGRyZXNzIjoiaHR0cHM6Ly93d3cubWljcm9zb2Z0LmNvbS9lbi11cy9yZXNlYXJjaC9ibG9nL2xlYXJuaW5nLWZyb20taW50ZXJhY3Rpb24td2l0aC1taWNyb3NvZnQtY29waWxvdC13ZWIvIiwiT3JnYW5pemF0aW9ucyI6W3siJGlkIjoiMTY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}</w:instrText>
                </w:r>
                <w:r w:rsidRPr="00DB2469">
                  <w:fldChar w:fldCharType="separate"/>
                </w:r>
                <w:r w:rsidR="009725B8">
                  <w:t>(Counts et al., 2023)</w:t>
                </w:r>
                <w:r w:rsidRPr="00DB2469">
                  <w:fldChar w:fldCharType="end"/>
                </w:r>
              </w:sdtContent>
            </w:sdt>
            <w:r w:rsidRPr="00DB2469">
              <w:t>, but the resource is virtually inexhaustible</w:t>
            </w:r>
          </w:p>
        </w:tc>
      </w:tr>
      <w:tr w:rsidR="0074774A" w:rsidRPr="00DB2469" w14:paraId="55CF9325" w14:textId="77777777" w:rsidTr="00DB7721">
        <w:tc>
          <w:tcPr>
            <w:tcW w:w="421" w:type="dxa"/>
            <w:vMerge/>
            <w:shd w:val="clear" w:color="auto" w:fill="F2F2F2" w:themeFill="background1" w:themeFillShade="F2"/>
          </w:tcPr>
          <w:p w14:paraId="1613C053"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0EC5EB59"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9E27BD7" w14:textId="3ACC925A"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w:t>
            </w:r>
            <w:r w:rsidRPr="00DB2469">
              <w:lastRenderedPageBreak/>
              <w:t>constellations, forming hierarchies of increasing complexity and value creation potential.</w:t>
            </w:r>
          </w:p>
        </w:tc>
        <w:tc>
          <w:tcPr>
            <w:tcW w:w="709" w:type="dxa"/>
            <w:shd w:val="clear" w:color="auto" w:fill="F2F2F2" w:themeFill="background1" w:themeFillShade="F2"/>
          </w:tcPr>
          <w:p w14:paraId="60B5BE05" w14:textId="77057802" w:rsidR="0074774A" w:rsidRPr="00DB2469" w:rsidRDefault="0074774A" w:rsidP="0074774A">
            <w:pPr>
              <w:pStyle w:val="Text"/>
              <w:spacing w:after="0" w:line="240" w:lineRule="auto"/>
              <w:jc w:val="center"/>
              <w:rPr>
                <w:b/>
                <w:bCs/>
              </w:rPr>
            </w:pPr>
            <w:r w:rsidRPr="00DB2469">
              <w:rPr>
                <w:rFonts w:ascii="Segoe UI Symbol" w:hAnsi="Segoe UI Symbol" w:cs="Segoe UI Symbol"/>
              </w:rPr>
              <w:lastRenderedPageBreak/>
              <w:t>✓</w:t>
            </w:r>
          </w:p>
        </w:tc>
        <w:tc>
          <w:tcPr>
            <w:tcW w:w="7513" w:type="dxa"/>
            <w:shd w:val="clear" w:color="auto" w:fill="F2F2F2" w:themeFill="background1" w:themeFillShade="F2"/>
          </w:tcPr>
          <w:p w14:paraId="3747BAA1" w14:textId="0ABFDA09" w:rsidR="0074774A" w:rsidRPr="00DB2469" w:rsidRDefault="0074774A" w:rsidP="0074774A">
            <w:pPr>
              <w:pStyle w:val="Text"/>
              <w:numPr>
                <w:ilvl w:val="0"/>
                <w:numId w:val="1"/>
              </w:numPr>
              <w:spacing w:after="0" w:line="240" w:lineRule="auto"/>
              <w:ind w:left="318" w:hanging="218"/>
            </w:pPr>
            <w:r w:rsidRPr="00DB2469">
              <w:t xml:space="preserve">Copilot can be viewed as (at least) a composite resource that bundles other resources, such as AI algorithms, data, and design interfaces, forming part of a larger </w:t>
            </w:r>
            <w:r w:rsidRPr="00DB2469">
              <w:lastRenderedPageBreak/>
              <w:t xml:space="preserve">constellation of tools and services </w:t>
            </w:r>
            <w:sdt>
              <w:sdtPr>
                <w:alias w:val="To edit, see citavi.com/edit"/>
                <w:tag w:val="CitaviPlaceholder#2ee40b9f-3d28-4d71-804e-7117c635e094"/>
                <w:id w:val="-423964582"/>
                <w:placeholder>
                  <w:docPart w:val="D026010D038F4A4EB3225809F709735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iZDRjOWJmLTZkMWYtNDYzOC1hY2NkLTkwMWQ1ZDUwM2QzNSIsIlJhbmdlU3RhcnQiOjE0LCJSYW5nZUxlbmd0aCI6MTksIlJlZmVyZW5jZUlkIjoiMWJhZjU0NzEtMGNkZS00MmVhLTk3NzctN2RiNzA4MmRlOTM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pZCI6IjgiLCIkdHlwZSI6IlN3aXNzQWNhZGVtaWMuQ2l0YXZpLlByb2plY3QsIFN3aXNzQWNhZGVtaWMuQ2l0YXZpIn19XSwiQ2l0YXRpb25LZXlVcGRhdGVUeXBlIjowLCJDb2xsYWJvcmF0b3JzIjpbXSwiRWRpdG9ycyI6W3siJGlkIjoi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LHsiJGlkIjoiMTMiLCIkdHlwZSI6IlN3aXNzQWNhZGVtaWMuQ2l0YXZpLkNpdGF0aW9ucy5Xb3JkUGxhY2Vob2xkZXJFbnRyeSwgU3dpc3NBY2FkZW1pYy5DaXRhdmkiLCJJZCI6IjU4YTcwNWIyLTc4YzItNGEyZS04NDU2LWQxOTRkNGMxMTA2OSIsIlJhbmdlTGVuZ3RoIjoxNCwiUmVmZXJlbmNlSWQiOiI0OGI4OTZiMS0wNjJlLTQ4ZGQtYWQ0MC1mMjQ3MjBjZmE2OWM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j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mh0dHBzOi8vd3d3LnlvdXR1YmUuY29tL3dhdGNoP3Y9TkVkdWVFWEUzNEUiLCJVcmlTdHJpbmciOiJodHRwczovL3d3dy55b3V0dWJlLmNvbS93YXRjaD92PU5FZHVlRVhFMzRF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}</w:instrText>
                </w:r>
                <w:r w:rsidRPr="00DB2469">
                  <w:fldChar w:fldCharType="separate"/>
                </w:r>
                <w:r w:rsidR="009725B8">
                  <w:t>(Lamanna, 2024; Microsoft, n.d.–i; Microsoft Events, 2024)</w:t>
                </w:r>
                <w:r w:rsidRPr="00DB2469">
                  <w:fldChar w:fldCharType="end"/>
                </w:r>
              </w:sdtContent>
            </w:sdt>
          </w:p>
        </w:tc>
      </w:tr>
      <w:tr w:rsidR="0074774A" w:rsidRPr="00DB2469" w14:paraId="35699444" w14:textId="77777777" w:rsidTr="00DB7721">
        <w:tc>
          <w:tcPr>
            <w:tcW w:w="421" w:type="dxa"/>
            <w:vMerge/>
            <w:shd w:val="clear" w:color="auto" w:fill="F2F2F2" w:themeFill="background1" w:themeFillShade="F2"/>
          </w:tcPr>
          <w:p w14:paraId="174CD86C"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7A1762E0"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6E391BB1" w14:textId="7C1BC23B"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1FE839EF" w14:textId="05E9C870"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2F2F2" w:themeFill="background1" w:themeFillShade="F2"/>
          </w:tcPr>
          <w:p w14:paraId="2B033734" w14:textId="7726A52E" w:rsidR="0074774A" w:rsidRPr="00DB2469" w:rsidRDefault="0074774A" w:rsidP="0074774A">
            <w:pPr>
              <w:pStyle w:val="Text"/>
              <w:numPr>
                <w:ilvl w:val="0"/>
                <w:numId w:val="1"/>
              </w:numPr>
              <w:spacing w:after="0" w:line="240" w:lineRule="auto"/>
              <w:ind w:left="318" w:hanging="218"/>
            </w:pPr>
            <w:r w:rsidRPr="00DB2469">
              <w:t xml:space="preserve">Copilot is designed to embed seamlessly into existing workflows across various environments offerings and enables connecting and integrating diverse resources (e.g., user knowledge, algorithms, datasets) </w:t>
            </w:r>
            <w:sdt>
              <w:sdtPr>
                <w:alias w:val="To edit, see citavi.com/edit"/>
                <w:tag w:val="CitaviPlaceholder#1df29b2e-2c6f-46ad-8d44-03f5d3facb1d"/>
                <w:id w:val="-375546823"/>
                <w:placeholder>
                  <w:docPart w:val="88F93A99896F45B58193B42CC4716516"/>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mN2E5MzY2LTM5NDktNDgzYi1iNzdjLTcxMTk1NTI4M2M2ZSIsIlJhbmdlTGVuZ3RoIjoxMiwiUmVmZXJlbmNlSWQiOiI1OTEzYTA4Yy1hYjQ4LTRjMDUtYTExNi1lNTBjOWM2Njk5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BcHBsZSIsIlByb3RlY3RlZCI6ZmFsc2UsIlNleCI6MCwiQ3JlYXRlZEJ5IjoiX0phbm5pa2EgU2Now6RmZXIiLCJDcmVhdGVkT24iOiIyMDI2LTA3LTI3VDEzOjI0OjA1IiwiTW9kaWZpZWRCeSI6Il9KYW5uaWthIFNjaMOkZmVyIiwiSWQiOiI0MzI4YjM5Mi00ZTI5LTRhZTUtYjA0Mi1kY2E4NDk4MDQxMDkiLCJNb2RpZmllZE9uIjoiMjAyNi0wNy0yN1QxMzoyNDow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XBwcy5hcHBsZS5jb20vdXMvYXBwL21pY3Jvc29mdC1jb3BpbG90L2lkNjQ3MjUzODQ0NSIsIlVyaVN0cmluZyI6Imh0dHBzOi8vYXBwcy5hcHBsZS5jb20vdXMvYXBwL21pY3Jvc29mdC1jb3BpbG90L2lkNjQ3MjUzODQ0N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Hb29nbGUgUGxheSIsIlByb3RlY3RlZCI6ZmFsc2UsIlNleCI6MCwiQ3JlYXRlZEJ5IjoiX0phbm5pa2EgU2Now6RmZXIiLCJDcmVhdGVkT24iOiIyMDI2LTA3LTI3VDEwOjAxOjAwIiwiTW9kaWZpZWRCeSI6Il9KYW5uaWthIFNjaMOkZmVyIiwiSWQiOiI0NjNhYmQxMC0yYjExLTQ4OGYtYTM0Yi0yZTZhMWUzYmNjNWQiLCJNb2RpZmllZE9uIjoiMjAyNi0wNy0yN1QxMDowMTowM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BsYXkuZ29vZ2xlLmNvbS9zdG9yZS9hcHBzL2RldGFpbHM/aWQ9Y29tLm1pY3Jvc29mdC5jb3BpbG90JmhsPWRlIiwiVXJpU3RyaW5nIjoiaHR0cHM6Ly9wbGF5Lmdvb2dsZS5jb20vc3RvcmUvYXBwcy9kZXRhaWxzP2lkPWNvbS5taWNyb3NvZnQuY29waWxvdCZobD1kZ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yZWYiOiI4In19XSwiQ2l0YXRpb25LZXlVcGRhdGVUeXBlIjowLCJDb2xsYWJvcmF0b3JzIjpbXSwiRWRpdG9ycyI6W3siJGlkIjoiMjk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V0sIkZvcm1hdHRlZFRleHQiOnsiJGlkIjoiMzMiLCJDb3VudCI6MSwiVGV4dFVuaXRzIjpbeyIkaWQiOiIzNCIsIkZvbnRTdHlsZSI6eyIkaWQiOiIzNSIsIk5ldXRyYWwiOnRydWV9LCJSZWFkaW5nT3JkZXIiOjEsIlRleHQiOiIoQXBwbGUsIG4uZC47IEdvb2dsZSBQbGF5LCBuLmQuOyBNaWNyb3NvZnQsIG4uZC7igJNpKSJ9XX0sIlRhZyI6IkNpdGF2aVBsYWNlaG9sZGVyIzFkZjI5YjJlLTJjNmYtNDZhZC04ZDQ0LTAzZjVkM2ZhY2IxZCIsIlRleHQiOiIoQXBwbGUsIG4uZC47IEdvb2dsZSBQbGF5LCBuLmQuOyBNaWNyb3NvZnQsIG4uZC7igJNpKSIsIldBSVZlcnNpb24iOiI3LjMuMS4zMCJ9}</w:instrText>
                </w:r>
                <w:r w:rsidRPr="00DB2469">
                  <w:fldChar w:fldCharType="separate"/>
                </w:r>
                <w:r w:rsidR="009725B8">
                  <w:t>(Apple, n.d.; Google Play, n.d.; Microsoft, n.d.–i)</w:t>
                </w:r>
                <w:r w:rsidRPr="00DB2469">
                  <w:fldChar w:fldCharType="end"/>
                </w:r>
              </w:sdtContent>
            </w:sdt>
            <w:r w:rsidRPr="00DB2469">
              <w:t xml:space="preserve">, thereby actively contributing to the emergence and scaling of resource networks </w:t>
            </w:r>
          </w:p>
        </w:tc>
      </w:tr>
      <w:tr w:rsidR="0074774A" w:rsidRPr="00DB2469" w14:paraId="41BBA9F6" w14:textId="77777777" w:rsidTr="00DB7721">
        <w:trPr>
          <w:cantSplit/>
          <w:trHeight w:val="170"/>
        </w:trPr>
        <w:tc>
          <w:tcPr>
            <w:tcW w:w="846" w:type="dxa"/>
            <w:gridSpan w:val="2"/>
            <w:vMerge w:val="restart"/>
            <w:textDirection w:val="btLr"/>
            <w:vAlign w:val="center"/>
          </w:tcPr>
          <w:p w14:paraId="2E69CE65" w14:textId="5FB2D890"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2C1FBC6E" w14:textId="5154C118"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588C833A" w14:textId="5C1BFB99"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286E2C71" w14:textId="2B44EF31" w:rsidR="0074774A" w:rsidRPr="00DB2469" w:rsidRDefault="0074774A" w:rsidP="0074774A">
            <w:pPr>
              <w:pStyle w:val="Text"/>
              <w:numPr>
                <w:ilvl w:val="0"/>
                <w:numId w:val="1"/>
              </w:numPr>
              <w:spacing w:after="0" w:line="240" w:lineRule="auto"/>
              <w:ind w:left="318" w:hanging="218"/>
            </w:pPr>
            <w:r w:rsidRPr="00DB2469">
              <w:t xml:space="preserve">Assistive, conversational, automation </w:t>
            </w:r>
            <w:sdt>
              <w:sdtPr>
                <w:alias w:val="To edit, see citavi.com/edit"/>
                <w:tag w:val="CitaviPlaceholder#71b16a8d-d2be-496b-bfd7-10a2127e4da9"/>
                <w:id w:val="1634288831"/>
                <w:placeholder>
                  <w:docPart w:val="E4BFC187B22B46C1953C64BA9EA919F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mMjNlZmIzLTRhNmUtNGNhOC1iYWZjLTE2MTczZTQ3ZjY2YyIsIlJhbmdlTGVuZ3RoIjoyNCwiUmVmZXJlbmNlSWQiOiJkMWY3YTZjOS04ZjYxLTRiNWYtOWI5OC01YTZkNjJiZTQxM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xhc3ROYW1lIjoiTWljcm9zb2Z0IEV2ZW50cyIsIlByb3RlY3RlZCI6ZmFsc2UsIlNleCI6MCwiQ3JlYXRlZEJ5IjoiX1BoaWxpcHAgSGFuc21laWVyIiwiQ3JlYXRlZE9uIjoiMjAyNS0wOC0yMlQxMzoyODo1OCIsIk1vZGlmaWVkQnkiOiJfUGhpbGlwcCBIYW5zbWVpZXIiLCJJZCI6IjJiOGUxNTAwLWFhM2YtNDFkOS1hNjBmLTM0ZTJlMDcwZGE1YSIsIk1vZGlmaWVkT24iOiIyMDI1LTA4LTIyVDEzOjI4OjU4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eW91dHViZS5jb20vd2F0Y2g/dj1ORWR1ZUVYRTM0RSIsIlVyaVN0cmluZyI6Imh0dHBzOi8vd3d3LnlvdXR1YmUuY29tL3dhdGNoP3Y9TkVkdWVFWEUzNE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}</w:instrText>
                </w:r>
                <w:r w:rsidRPr="00DB2469">
                  <w:fldChar w:fldCharType="separate"/>
                </w:r>
                <w:r w:rsidR="009725B8">
                  <w:t>(Microsoft Events, 2024)</w:t>
                </w:r>
                <w:r w:rsidRPr="00DB2469">
                  <w:fldChar w:fldCharType="end"/>
                </w:r>
              </w:sdtContent>
            </w:sdt>
          </w:p>
          <w:p w14:paraId="4806A383" w14:textId="4F1CCD7E" w:rsidR="0074774A" w:rsidRPr="00DB2469" w:rsidRDefault="0074774A" w:rsidP="0074774A">
            <w:pPr>
              <w:pStyle w:val="Text"/>
              <w:numPr>
                <w:ilvl w:val="0"/>
                <w:numId w:val="1"/>
              </w:numPr>
              <w:spacing w:after="0" w:line="240" w:lineRule="auto"/>
              <w:ind w:left="318" w:hanging="218"/>
            </w:pPr>
            <w:r w:rsidRPr="00DB2469">
              <w:t xml:space="preserve">Copilot is able to perform roleplay like Dungeons &amp; Dragons in different scenarios </w:t>
            </w:r>
            <w:sdt>
              <w:sdtPr>
                <w:alias w:val="To edit, see citavi.com/edit"/>
                <w:tag w:val="CitaviPlaceholder#25226625-714b-41d8-b323-4d975ad90683"/>
                <w:id w:val="-895355108"/>
                <w:placeholder>
                  <w:docPart w:val="E4BFC187B22B46C1953C64BA9EA919F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hOWU5OTZlLWRkOWEtNDhhMS1hMWFmLTUxZDJhNmE4MWQxNiIsIlJhbmdlTGVuZ3RoIjoyOSwiUmVmZXJlbmNlSWQiOiIyZWJiMzgxMC0zYTE0LTQ5YzgtODY3MC05MjJkYjcxNjIyN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1L2F2ZXJhZ2VfY29mZmVlc2x1cnAiLCJQcm90ZWN0ZWQiOmZhbHNlLCJTZXgiOjAsIkNyZWF0ZWRCeSI6Il9KYW5uaWthIFNjaMOkZmVyIiwiQ3JlYXRlZE9uIjoiMjAyNi0wNy0yOFQwNjo0MDo0MyIsIk1vZGlmaWVkQnkiOiJfSmFubmlrYSBTY2jDpGZlciIsIklkIjoiN2U1YWEzYTctODA1NS00YzYwLWJjYzEtYmIxYTJmMzI0MDE3IiwiTW9kaWZpZWRPbiI6IjIwMjYtMDctMjhUMDY6NDA6NDM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yZWRkaXQuY29tL3IvQ2hhdEdQVC9jb21tZW50cy8xYjU1azBmL2lfcGxheWVkX2Ffc21hbGxfZ2FtZV9vZl9kbmRfd2l0aF9jb3BpbG90X2FuZF9pdC8iLCJVcmlTdHJpbmciOiJodHRwczovL3d3dy5yZWRkaXQuY29tL3IvQ2hhdEdQVC9jb21tZW50cy8xYjU1azBmL2lfcGxheWVkX2Ffc21hbGxfZ2FtZV9vZl9kbmRfd2l0aF9jb3BpbG90X2FuZF9pd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}</w:instrText>
                </w:r>
                <w:r w:rsidRPr="00DB2469">
                  <w:fldChar w:fldCharType="separate"/>
                </w:r>
                <w:r w:rsidR="009725B8">
                  <w:t>(u/average_coffeeslurp, 2024)</w:t>
                </w:r>
                <w:r w:rsidRPr="00DB2469">
                  <w:fldChar w:fldCharType="end"/>
                </w:r>
              </w:sdtContent>
            </w:sdt>
          </w:p>
        </w:tc>
      </w:tr>
      <w:tr w:rsidR="0074774A" w:rsidRPr="00DB2469" w14:paraId="5FEA82AA" w14:textId="77777777" w:rsidTr="00DB7721">
        <w:trPr>
          <w:cantSplit/>
          <w:trHeight w:val="170"/>
        </w:trPr>
        <w:tc>
          <w:tcPr>
            <w:tcW w:w="846" w:type="dxa"/>
            <w:gridSpan w:val="2"/>
            <w:vMerge/>
            <w:vAlign w:val="center"/>
          </w:tcPr>
          <w:p w14:paraId="5774263F" w14:textId="77777777" w:rsidR="0074774A" w:rsidRPr="00DB2469" w:rsidRDefault="0074774A" w:rsidP="0074774A">
            <w:pPr>
              <w:pStyle w:val="Text"/>
              <w:spacing w:after="0" w:line="240" w:lineRule="auto"/>
              <w:jc w:val="center"/>
              <w:rPr>
                <w:b/>
                <w:bCs/>
              </w:rPr>
            </w:pPr>
          </w:p>
        </w:tc>
        <w:tc>
          <w:tcPr>
            <w:tcW w:w="5386" w:type="dxa"/>
          </w:tcPr>
          <w:p w14:paraId="1DEC1D99" w14:textId="0FD2B522"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063840D7" w14:textId="389002B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EC9646A" w14:textId="67A7E102" w:rsidR="0074774A" w:rsidRPr="00DB2469" w:rsidRDefault="0074774A" w:rsidP="0074774A">
            <w:pPr>
              <w:pStyle w:val="Text"/>
              <w:numPr>
                <w:ilvl w:val="0"/>
                <w:numId w:val="1"/>
              </w:numPr>
              <w:spacing w:after="0" w:line="240" w:lineRule="auto"/>
              <w:ind w:left="318" w:hanging="218"/>
            </w:pPr>
            <w:r w:rsidRPr="00DB2469">
              <w:t xml:space="preserve">Multiple countries supported </w:t>
            </w:r>
            <w:sdt>
              <w:sdtPr>
                <w:alias w:val="To edit, see citavi.com/edit"/>
                <w:tag w:val="CitaviPlaceholder#f63fc69c-ce44-4072-8d28-3138b4a3d3df"/>
                <w:id w:val="922610146"/>
                <w:placeholder>
                  <w:docPart w:val="D91E7055530E452E96EFB93608C156FB"/>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2MmI3ZTA5LTk4MGQtNDg1My1iNTIyLTQwMjRmYTk0NGY4MSIsIlJhbmdlTGVuZ3RoIjoxOSwiUmVmZXJlbmNlSWQiOiJiZGEwMGJjZC04ZDZiLTQ0MDgtYTM2MC1iMTczODBjYTk3Z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c3VwcG9ydC5taWNyb3NvZnQuY29tL2VuLXVzL3RvcGljL3N1cHBvcnRlZC1yZWdpb25zLWFuZC1sYW5ndWFnZXMtaW4tbWljcm9zb2Z0LWNvcGlsb3QtMjZkZTQzYTEtYzE3Ni00OTA4LWJlZjctMjljOGMzN2FjN2NlIiwiVXJpU3RyaW5nIjoiaHR0cHM6Ly9zdXBwb3J0Lm1pY3Jvc29mdC5jb20vZW4tdXMvdG9waWMvc3VwcG9ydGVkLXJlZ2lvbnMtYW5kLWxhbmd1YWdlcy1pbi1taWNyb3NvZnQtY29waWxvdC0yNmRlNDNhMS1jMTc2LTQ5MDgtYmVmNy0yOWM4YzM3YWM3Y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gpIn1dfSwiVGFnIjoiQ2l0YXZpUGxhY2Vob2xkZXIjZjYzZmM2OWMtY2U0NC00MDcyLThkMjgtMzEzOGI0YTNkM2RmIiwiVGV4dCI6IihNaWNyb3NvZnQsIG4uZC7igJNoKSIsIldBSVZlcnNpb24iOiI3LjMuMS4zMCJ9}</w:instrText>
                </w:r>
                <w:r w:rsidRPr="00DB2469">
                  <w:fldChar w:fldCharType="separate"/>
                </w:r>
                <w:r w:rsidR="009725B8">
                  <w:t>(Microsoft, n.d.–h)</w:t>
                </w:r>
                <w:r w:rsidRPr="00DB2469">
                  <w:fldChar w:fldCharType="end"/>
                </w:r>
              </w:sdtContent>
            </w:sdt>
          </w:p>
          <w:p w14:paraId="3CDF5C73" w14:textId="669EC576" w:rsidR="0074774A" w:rsidRPr="00DB2469" w:rsidRDefault="0074774A" w:rsidP="0074774A">
            <w:pPr>
              <w:pStyle w:val="Text"/>
              <w:numPr>
                <w:ilvl w:val="0"/>
                <w:numId w:val="1"/>
              </w:numPr>
              <w:spacing w:after="0" w:line="240" w:lineRule="auto"/>
              <w:ind w:left="318" w:hanging="218"/>
            </w:pPr>
            <w:r w:rsidRPr="00DB2469">
              <w:t xml:space="preserve">Copilot within Office, Azure, but also within diverse industries such as retail, financial services, healthcare, education, government, and manufacturing </w:t>
            </w:r>
            <w:sdt>
              <w:sdtPr>
                <w:alias w:val="To edit, see citavi.com/edit"/>
                <w:tag w:val="CitaviPlaceholder#ae716994-0f18-438e-b647-e42176eecc4a"/>
                <w:id w:val="-243113312"/>
                <w:placeholder>
                  <w:docPart w:val="DefaultPlaceholder_-1854013440"/>
                </w:placeholder>
              </w:sdtPr>
              <w:sdtEndPr/>
              <w:sdtContent>
                <w:r w:rsidR="0074339E">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zZmE0MTIxLWU5MWYtNDZhYi1hYWZhLWQyZGExZmFkMjZhNiIsIlJhbmdlTGVuZ3RoIjoxOSwiUmVmZXJlbmNlSWQiOiIxYmFmNTQ3MS0wY2RlLTQyZWEtOTc3Ny03ZGI3MDgyZGU5M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eyIkaWQiOiI5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kpIn1dfSwiVGFnIjoiQ2l0YXZpUGxhY2Vob2xkZXIjYWU3MTY5OTQtMGYxOC00MzhlLWI2NDctZTQyMTc2ZWVjYzRhIiwiVGV4dCI6IihNaWNyb3NvZnQsIG4uZC7igJNpKSIsIldBSVZlcnNpb24iOiI3LjMuMS4zMCJ9}</w:instrText>
                </w:r>
                <w:r w:rsidR="0074339E">
                  <w:fldChar w:fldCharType="separate"/>
                </w:r>
                <w:r w:rsidR="009725B8">
                  <w:t>(Microsoft, n.d.–i)</w:t>
                </w:r>
                <w:r w:rsidR="0074339E">
                  <w:fldChar w:fldCharType="end"/>
                </w:r>
              </w:sdtContent>
            </w:sdt>
            <w:r w:rsidRPr="00DB2469">
              <w:br/>
              <w:t xml:space="preserve">Copilot on PC and Mac, on the phone, and on WhatsApp </w:t>
            </w:r>
            <w:sdt>
              <w:sdtPr>
                <w:alias w:val="To edit, see citavi.com/edit"/>
                <w:tag w:val="CitaviPlaceholder#4f552db6-f76d-4ecb-8b48-e6043c7dab63"/>
                <w:id w:val="-885722062"/>
                <w:placeholder>
                  <w:docPart w:val="D91E7055530E452E96EFB93608C156F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iZmQzZmY4LWZkMzgtNGMyZC1iMTFmLWRlYWFiZjYzNmYwZSIsIlJhbmdlTGVuZ3RoIjoxOS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XSwiRm9ybWF0dGVkVGV4dCI6eyIkaWQiOiIxMiIsIkNvdW50IjoxLCJUZXh0VW5pdHMiOlt7IiRpZCI6IjEzIiwiRm9udFN0eWxlIjp7IiRpZCI6IjE0IiwiTmV1dHJhbCI6dHJ1ZX0sIlJlYWRpbmdPcmRlciI6MSwiVGV4dCI6IihNaWNyb3NvZnQsIG4uZC7igJNnKSJ9XX0sIlRhZyI6IkNpdGF2aVBsYWNlaG9sZGVyIzRmNTUyZGI2LWY3NmQtNGVjYi04YjQ4LWU2MDQzYzdkYWI2MyIsIlRleHQiOiIoTWljcm9zb2Z0LCBuLmQu4oCTZykiLCJXQUlWZXJzaW9uIjoiNy4zLjEuMzAifQ==}</w:instrText>
                </w:r>
                <w:r w:rsidRPr="00DB2469">
                  <w:fldChar w:fldCharType="separate"/>
                </w:r>
                <w:r w:rsidR="009725B8">
                  <w:t>(Microsoft, n.d.–g)</w:t>
                </w:r>
                <w:r w:rsidRPr="00DB2469">
                  <w:fldChar w:fldCharType="end"/>
                </w:r>
              </w:sdtContent>
            </w:sdt>
          </w:p>
        </w:tc>
      </w:tr>
      <w:tr w:rsidR="0074774A" w:rsidRPr="00DB2469" w14:paraId="24E629F7" w14:textId="77777777" w:rsidTr="00DB7721">
        <w:trPr>
          <w:trHeight w:val="170"/>
        </w:trPr>
        <w:tc>
          <w:tcPr>
            <w:tcW w:w="846" w:type="dxa"/>
            <w:gridSpan w:val="2"/>
            <w:vMerge/>
            <w:vAlign w:val="center"/>
          </w:tcPr>
          <w:p w14:paraId="42A39A43" w14:textId="77777777" w:rsidR="0074774A" w:rsidRPr="00DB2469" w:rsidRDefault="0074774A" w:rsidP="0074774A">
            <w:pPr>
              <w:pStyle w:val="Text"/>
              <w:spacing w:after="0" w:line="240" w:lineRule="auto"/>
              <w:jc w:val="center"/>
              <w:rPr>
                <w:b/>
                <w:bCs/>
              </w:rPr>
            </w:pPr>
          </w:p>
        </w:tc>
        <w:tc>
          <w:tcPr>
            <w:tcW w:w="5386" w:type="dxa"/>
          </w:tcPr>
          <w:p w14:paraId="1961C267" w14:textId="7D27F147"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566B9686" w14:textId="07C4C9B3"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DA1A4F9" w14:textId="31B4A3A8" w:rsidR="0074774A" w:rsidRPr="00DB2469" w:rsidRDefault="0074774A" w:rsidP="0074774A">
            <w:pPr>
              <w:pStyle w:val="Text"/>
              <w:numPr>
                <w:ilvl w:val="0"/>
                <w:numId w:val="1"/>
              </w:numPr>
              <w:spacing w:after="0" w:line="240" w:lineRule="auto"/>
              <w:ind w:left="318" w:hanging="218"/>
            </w:pPr>
            <w:r w:rsidRPr="00DB2469">
              <w:t xml:space="preserve">Copilot can generate text and image output, e.g., from text and image material </w:t>
            </w:r>
            <w:sdt>
              <w:sdtPr>
                <w:alias w:val="To edit, see citavi.com/edit"/>
                <w:tag w:val="CitaviPlaceholder#2b3edfe3-98da-4962-b307-4f82a6cece22"/>
                <w:id w:val="189957811"/>
                <w:placeholder>
                  <w:docPart w:val="E305616C533547DB8A30480EB475287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yZTFmNDhlLWU4YWYtNDI4MC04YjlmLWUxNGU1MDkyMTU3MSIsIlJhbmdlTGVuZ3RoIjoxOS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XSwiRm9ybWF0dGVkVGV4dCI6eyIkaWQiOiIxMiIsIkNvdW50IjoxLCJUZXh0VW5pdHMiOlt7IiRpZCI6IjEzIiwiRm9udFN0eWxlIjp7IiRpZCI6IjE0IiwiTmV1dHJhbCI6dHJ1ZX0sIlJlYWRpbmdPcmRlciI6MSwiVGV4dCI6IihNaWNyb3NvZnQsIG4uZC7igJNnKSJ9XX0sIlRhZyI6IkNpdGF2aVBsYWNlaG9sZGVyIzJiM2VkZmUzLTk4ZGEtNDk2Mi1iMzA3LTRmODJhNmNlY2UyMiIsIlRleHQiOiIoTWljcm9zb2Z0LCBuLmQu4oCTZykiLCJXQUlWZXJzaW9uIjoiNy4zLjEuMzAifQ==}</w:instrText>
                </w:r>
                <w:r w:rsidRPr="00DB2469">
                  <w:fldChar w:fldCharType="separate"/>
                </w:r>
                <w:r w:rsidR="009725B8">
                  <w:t>(Microsoft, n.d.–g)</w:t>
                </w:r>
                <w:r w:rsidRPr="00DB2469">
                  <w:fldChar w:fldCharType="end"/>
                </w:r>
              </w:sdtContent>
            </w:sdt>
          </w:p>
          <w:p w14:paraId="4E08064A" w14:textId="0402E3D6" w:rsidR="0074774A" w:rsidRPr="00DB2469" w:rsidRDefault="0074774A" w:rsidP="0074774A">
            <w:pPr>
              <w:pStyle w:val="Text"/>
              <w:numPr>
                <w:ilvl w:val="0"/>
                <w:numId w:val="1"/>
              </w:numPr>
              <w:spacing w:after="0" w:line="240" w:lineRule="auto"/>
              <w:ind w:left="318" w:hanging="218"/>
            </w:pPr>
            <w:r w:rsidRPr="00DB2469">
              <w:t>“</w:t>
            </w:r>
            <w:r w:rsidRPr="00DB2469">
              <w:rPr>
                <w:i/>
                <w:iCs/>
              </w:rPr>
              <w:t>Image generation gives you the ability to create new images via text prompts or edit images which are generated or uploaded</w:t>
            </w:r>
            <w:r w:rsidRPr="00DB2469">
              <w:t xml:space="preserve">”  </w:t>
            </w:r>
            <w:sdt>
              <w:sdtPr>
                <w:alias w:val="To edit, see citavi.com/edit"/>
                <w:tag w:val="CitaviPlaceholder#821dfac8-f7b1-400d-9715-514e114e222b"/>
                <w:id w:val="-733778737"/>
                <w:placeholder>
                  <w:docPart w:val="E305616C533547DB8A30480EB475287B"/>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yNzcxYTM4LTJkNzEtNGJjMS04YWRkLWE2ZWE1OGM0ZmVkNSIsIlJhbmdlTGVuZ3RoIjoxOS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XSwiRm9ybWF0dGVkVGV4dCI6eyIkaWQiOiIxMiIsIkNvdW50IjoxLCJUZXh0VW5pdHMiOlt7IiRpZCI6IjEzIiwiRm9udFN0eWxlIjp7IiRpZCI6IjE0IiwiTmV1dHJhbCI6dHJ1ZX0sIlJlYWRpbmdPcmRlciI6MSwiVGV4dCI6IihNaWNyb3NvZnQsIG4uZC7igJNnKSJ9XX0sIlRhZyI6IkNpdGF2aVBsYWNlaG9sZGVyIzgyMWRmYWM4LWY3YjEtNDAwZC05NzE1LTUxNGUxMTRlMjIyYiIsIlRleHQiOiIoTWljcm9zb2Z0LCBuLmQu4oCTZykiLCJXQUlWZXJzaW9uIjoiNy4zLjEuMzAifQ==}</w:instrText>
                </w:r>
                <w:r w:rsidRPr="00DB2469">
                  <w:fldChar w:fldCharType="separate"/>
                </w:r>
                <w:r w:rsidR="009725B8">
                  <w:t>(Microsoft, n.d.–g)</w:t>
                </w:r>
                <w:r w:rsidRPr="00DB2469">
                  <w:fldChar w:fldCharType="end"/>
                </w:r>
              </w:sdtContent>
            </w:sdt>
          </w:p>
        </w:tc>
      </w:tr>
      <w:tr w:rsidR="0074774A" w:rsidRPr="00DB2469" w14:paraId="4B9F763D" w14:textId="77777777" w:rsidTr="00DB7721">
        <w:trPr>
          <w:trHeight w:val="170"/>
        </w:trPr>
        <w:tc>
          <w:tcPr>
            <w:tcW w:w="846" w:type="dxa"/>
            <w:gridSpan w:val="2"/>
            <w:vMerge/>
            <w:vAlign w:val="center"/>
          </w:tcPr>
          <w:p w14:paraId="2CE49D7B" w14:textId="77777777" w:rsidR="0074774A" w:rsidRPr="00DB2469" w:rsidRDefault="0074774A" w:rsidP="0074774A">
            <w:pPr>
              <w:pStyle w:val="Text"/>
              <w:spacing w:after="0" w:line="240" w:lineRule="auto"/>
              <w:jc w:val="center"/>
              <w:rPr>
                <w:b/>
                <w:bCs/>
              </w:rPr>
            </w:pPr>
          </w:p>
        </w:tc>
        <w:tc>
          <w:tcPr>
            <w:tcW w:w="5386" w:type="dxa"/>
          </w:tcPr>
          <w:p w14:paraId="597A4CBA" w14:textId="1B0B90AF"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43DE5BA1" w14:textId="237A99BE"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446E0415" w14:textId="5524615B" w:rsidR="0074774A" w:rsidRPr="00DB2469" w:rsidRDefault="0074774A" w:rsidP="0074774A">
            <w:pPr>
              <w:pStyle w:val="Text"/>
              <w:numPr>
                <w:ilvl w:val="0"/>
                <w:numId w:val="1"/>
              </w:numPr>
              <w:spacing w:after="0" w:line="240" w:lineRule="auto"/>
              <w:ind w:left="318" w:hanging="218"/>
            </w:pPr>
            <w:r w:rsidRPr="00DB2469">
              <w:t xml:space="preserve">Microsoft’s Copilot can integrate, access, and recombine resources (cf. [Ac.3]) (e.g., </w:t>
            </w:r>
            <w:sdt>
              <w:sdtPr>
                <w:alias w:val="To edit, see citavi.com/edit"/>
                <w:tag w:val="CitaviPlaceholder#2b466b6c-2e19-4f48-b0e0-ed322979dfdf"/>
                <w:id w:val="1733046587"/>
                <w:placeholder>
                  <w:docPart w:val="7C8C0E618F794BD798F4DB8C11ABB1BC"/>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xYzMyY2I3LTM0ZTUtNDZiMi05MjgxLTcyZjdmMjI3MWYzNSIsIlJhbmdlTGVuZ3RoIjoxNywiUmVmZXJlbmNlSWQiOiI3MGMzMzlkYS01YTZlLTRhMzItODA0Mi1jMTYzMzZmOGYyM2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y4wNy4yMDI2IiwiQXV0aG9ycyI6W3siJGlkIjoiNyIsIiR0eXBlIjoiU3dpc3NBY2FkZW1pYy5DaXRhdmkuUGVyc29uLCBTd2lzc0FjYWRlbWljLkNpdGF2aSIsIkxhc3ROYW1lIjoiTWljcm9zb2Z0IiwiUHJvdGVjdGVkIjpmYWxzZSwiU2V4IjowLCJDcmVhdGVkQnkiOiJfUGhpbGlwcCBIYW5zbWVpZXIiLCJDcmVhdGVkT24iOiIyMDI0LTExLTI4VDEwOjIwOjA0IiwiTW9kaWZpZWRCeSI6Il9QaGlsaXBwIEhhbnNtZWllciIsIklkIjoiZmU0YmRkOGYtOGQxNC00M2YzLWEyMDktZWY4ZWE4Njc1NGNiIiwiTW9kaWZpZWRPbiI6IjIwMjQtMTEtMjhUMTA6MjA6MDQ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xlYXJuLm1pY3Jvc29mdC5jb20vZW4tdXMvY29waWxvdC9taWNyb3NvZnQtMzY1L21pY3Jvc29mdC0zNjUtY29waWxvdC1wcml2YWN5IiwiVXJpU3RyaW5nIjoiaHR0cHM6Ly9sZWFybi5taWNyb3NvZnQuY29tL2VuLXVzL2NvcGlsb3QvbWljcm9zb2Z0LTM2NS9taWNyb3NvZnQtMzY1LWNvcGlsb3QtcHJpdmFje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}</w:instrText>
                </w:r>
                <w:r w:rsidRPr="00DB2469">
                  <w:fldChar w:fldCharType="separate"/>
                </w:r>
                <w:r w:rsidR="009725B8">
                  <w:t>Microsoft, n.d.–a</w:t>
                </w:r>
                <w:r w:rsidRPr="00DB2469">
                  <w:fldChar w:fldCharType="end"/>
                </w:r>
              </w:sdtContent>
            </w:sdt>
          </w:p>
        </w:tc>
      </w:tr>
      <w:tr w:rsidR="0074774A" w:rsidRPr="00DB2469" w14:paraId="631DA6A3" w14:textId="77777777" w:rsidTr="00DB7721">
        <w:trPr>
          <w:trHeight w:val="170"/>
        </w:trPr>
        <w:tc>
          <w:tcPr>
            <w:tcW w:w="846" w:type="dxa"/>
            <w:gridSpan w:val="2"/>
            <w:vMerge/>
            <w:vAlign w:val="center"/>
          </w:tcPr>
          <w:p w14:paraId="3F87EF7B" w14:textId="77777777" w:rsidR="0074774A" w:rsidRPr="00DB2469" w:rsidRDefault="0074774A" w:rsidP="0074774A">
            <w:pPr>
              <w:pStyle w:val="Text"/>
              <w:spacing w:after="0" w:line="240" w:lineRule="auto"/>
              <w:jc w:val="center"/>
              <w:rPr>
                <w:b/>
                <w:bCs/>
              </w:rPr>
            </w:pPr>
          </w:p>
        </w:tc>
        <w:tc>
          <w:tcPr>
            <w:tcW w:w="5386" w:type="dxa"/>
          </w:tcPr>
          <w:p w14:paraId="5CFB1C0C" w14:textId="09754CCE"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286FD473" w14:textId="3168CCF7"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6535FC51" w14:textId="2664BB0C" w:rsidR="0074774A" w:rsidRPr="00DB2469" w:rsidRDefault="0074774A" w:rsidP="0074774A">
            <w:pPr>
              <w:pStyle w:val="CitaviBibliographySubheading8"/>
              <w:ind w:left="322" w:hanging="224"/>
            </w:pPr>
            <w:r w:rsidRPr="00DB2469">
              <w:t xml:space="preserve">GenAI systems are designed to follow user instructions and can be prompted to reach different (user) goals </w:t>
            </w:r>
            <w:sdt>
              <w:sdtPr>
                <w:alias w:val="To edit, see citavi.com/edit"/>
                <w:tag w:val="CitaviPlaceholder#436b26e9-f104-411f-b70e-42b6d993a0fa"/>
                <w:id w:val="722805823"/>
                <w:placeholder>
                  <w:docPart w:val="52665B1F14604B2A861DF475BC34836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M0MzZiMjZlOS1mMTA0LTQxMWYtYjcwZS00MmI2ZDk5M2EwZmE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20d175f5-de0b-4441-95cb-d34268c2732e"/>
                <w:id w:val="-655142427"/>
                <w:placeholder>
                  <w:docPart w:val="52665B1F14604B2A861DF475BC348363"/>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MjBkMTc1ZjUtZGUwYi00NDQxLTk1Y2ItZDM0MjY4YzI3MzJlIiwiVGV4dCI6IihEdW5nLCAyMDI1KSIsIldBSVZlcnNpb24iOiI3LjMuMS4zMCJ9}</w:instrText>
                </w:r>
                <w:r w:rsidRPr="00DB2469">
                  <w:fldChar w:fldCharType="separate"/>
                </w:r>
                <w:r w:rsidR="009725B8">
                  <w:t>(Dung, 2025)</w:t>
                </w:r>
                <w:r w:rsidRPr="00DB2469">
                  <w:fldChar w:fldCharType="end"/>
                </w:r>
              </w:sdtContent>
            </w:sdt>
          </w:p>
        </w:tc>
      </w:tr>
      <w:tr w:rsidR="0074774A" w:rsidRPr="00DB2469" w14:paraId="5156EC6F" w14:textId="77777777" w:rsidTr="00DB7721">
        <w:trPr>
          <w:trHeight w:val="170"/>
        </w:trPr>
        <w:tc>
          <w:tcPr>
            <w:tcW w:w="846" w:type="dxa"/>
            <w:gridSpan w:val="2"/>
            <w:vMerge/>
            <w:vAlign w:val="center"/>
          </w:tcPr>
          <w:p w14:paraId="038E94AF" w14:textId="77777777" w:rsidR="0074774A" w:rsidRPr="00DB2469" w:rsidRDefault="0074774A" w:rsidP="0074774A">
            <w:pPr>
              <w:pStyle w:val="Text"/>
              <w:spacing w:after="0" w:line="240" w:lineRule="auto"/>
              <w:jc w:val="center"/>
              <w:rPr>
                <w:b/>
                <w:bCs/>
              </w:rPr>
            </w:pPr>
          </w:p>
        </w:tc>
        <w:tc>
          <w:tcPr>
            <w:tcW w:w="5386" w:type="dxa"/>
          </w:tcPr>
          <w:p w14:paraId="0FEAAC68" w14:textId="395280C8"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38E4D96A" w14:textId="1C8BE963"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061B4B4E" w14:textId="3C431EE8" w:rsidR="0074774A" w:rsidRPr="00DB2469" w:rsidRDefault="0074774A" w:rsidP="0074774A">
            <w:pPr>
              <w:pStyle w:val="Text"/>
              <w:numPr>
                <w:ilvl w:val="0"/>
                <w:numId w:val="1"/>
              </w:numPr>
              <w:spacing w:after="0" w:line="240" w:lineRule="auto"/>
              <w:ind w:left="318" w:hanging="218"/>
            </w:pPr>
            <w:r w:rsidRPr="00DB2469">
              <w:t xml:space="preserve">Microsoft’s Copilot learns from and responds to environmental input (from the user) and adapts its behavior over time </w:t>
            </w:r>
            <w:sdt>
              <w:sdtPr>
                <w:alias w:val="To edit, see citavi.com/edit"/>
                <w:tag w:val="CitaviPlaceholder#786e46e6-9406-4d0d-9faa-fe616706a186"/>
                <w:id w:val="-975601858"/>
                <w:placeholder>
                  <w:docPart w:val="845B4834E834404C93524ED197626BFE"/>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4N2ViMmViLWRmNGYtNGYzMC1hNWViLTAzZDBjMDM1ZmI1ZCIsIlJhbmdlTGVuZ3RoIjoyMSwiUmVmZXJlbmNlSWQiOiJmYTY5YTA0ZS04NDFjLTQ4YzktOWVhYS0zMDk0NTFkZTk1Z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bWljcm9zb2Z0LmNvbS9lbi11cy9yZXNlYXJjaC9ibG9nL2xlYXJuaW5nLWZyb20taW50ZXJhY3Rpb24td2l0aC1taWNyb3NvZnQtY29waWxvdC13ZWIvIiwiVXJpU3RyaW5nIjoiaHR0cHM6Ly93d3cubWljcm9zb2Z0LmNvbS9lbi11cy9yZXNlYXJjaC9ibG9nL2xlYXJuaW5nLWZyb20taW50ZXJhY3Rpb24td2l0aC1taWNyb3NvZnQtY29waWxvdC13ZWIv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Dk6MzYiLCJNb2RpZmllZEJ5IjoiX1BoaWxpcHAgSGFuc21laWVyIiwiSWQiOiIzYWEyMDAwZS01NDlhLTQyZmItOTlkNS1iNmI1NDZkYTM0ZjkiLCJNb2RpZmllZE9uIjoiMjAyNS0wOC0yNFQxMjowOTozNiIsIlByb2plY3QiOnsiJHJlZiI6IjgifX1dLCJPbmxpbmVBZGRyZXNzIjoiaHR0cHM6Ly93d3cubWljcm9zb2Z0LmNvbS9lbi11cy9yZXNlYXJjaC9ibG9nL2xlYXJuaW5nLWZyb20taW50ZXJhY3Rpb24td2l0aC1taWNyb3NvZnQtY29waWxvdC13ZWIvIiwiT3JnYW5pemF0aW9ucyI6W3siJGlkIjoiMTY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}</w:instrText>
                </w:r>
                <w:r w:rsidRPr="00DB2469">
                  <w:fldChar w:fldCharType="separate"/>
                </w:r>
                <w:r w:rsidR="009725B8">
                  <w:t>(Counts et al., 2023)</w:t>
                </w:r>
                <w:r w:rsidRPr="00DB2469">
                  <w:fldChar w:fldCharType="end"/>
                </w:r>
              </w:sdtContent>
            </w:sdt>
          </w:p>
          <w:p w14:paraId="3D506C48" w14:textId="169675C6" w:rsidR="0074774A" w:rsidRPr="00DB2469" w:rsidRDefault="0074774A" w:rsidP="0074774A">
            <w:pPr>
              <w:pStyle w:val="Text"/>
              <w:numPr>
                <w:ilvl w:val="0"/>
                <w:numId w:val="1"/>
              </w:numPr>
              <w:spacing w:after="0" w:line="240" w:lineRule="auto"/>
              <w:ind w:left="318" w:hanging="218"/>
              <w:rPr>
                <w:color w:val="EE0000"/>
              </w:rPr>
            </w:pPr>
            <w:r w:rsidRPr="00DB2469">
              <w:t xml:space="preserve">Long-term model updates happen for retraining as well </w:t>
            </w:r>
            <w:sdt>
              <w:sdtPr>
                <w:alias w:val="To edit, see citavi.com/edit"/>
                <w:tag w:val="CitaviPlaceholder#efd4a7f4-eeeb-410f-b676-c83eec51c3e3"/>
                <w:id w:val="59294912"/>
                <w:placeholder>
                  <w:docPart w:val="845B4834E834404C93524ED197626BFE"/>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0MTM2NTg4LTY2ZTEtNDE2Yi1hMjgyLTljNTQwOTU0MTA3ZiIsIlJhbmdlTGVuZ3RoIjoxOSwiUmVmZXJlbmNlSWQiOiJjNDk4ZjNmNS01MzY3LTQzNmYtOGU3YS00OWJiODUwMDZk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2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bGVhcm4ubWljcm9zb2Z0LmNvbS9lbi11cy9jb3BpbG90L21pY3Jvc29mdC0zNjUvY29waWxvdC10dW5pbmctb3ZlcnZpZXciLCJVcmlTdHJpbmciOiJodHRwczovL2xlYXJuLm1pY3Jvc29mdC5jb20vZW4tdXMvY29waWxvdC9taWNyb3NvZnQtMzY1L2NvcGlsb3QtdHVuaW5nLW92ZXJ2aWV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}</w:instrText>
                </w:r>
                <w:r w:rsidRPr="00DB2469">
                  <w:fldChar w:fldCharType="separate"/>
                </w:r>
                <w:r w:rsidR="009725B8">
                  <w:t>(Microsoft, n.d.–e)</w:t>
                </w:r>
                <w:r w:rsidRPr="00DB2469">
                  <w:fldChar w:fldCharType="end"/>
                </w:r>
              </w:sdtContent>
            </w:sdt>
          </w:p>
        </w:tc>
      </w:tr>
      <w:tr w:rsidR="00EB4E21" w:rsidRPr="00DB2469" w14:paraId="207FB166" w14:textId="77777777" w:rsidTr="00DB7721">
        <w:trPr>
          <w:cantSplit/>
          <w:trHeight w:val="170"/>
        </w:trPr>
        <w:tc>
          <w:tcPr>
            <w:tcW w:w="846" w:type="dxa"/>
            <w:gridSpan w:val="2"/>
            <w:vMerge w:val="restart"/>
            <w:shd w:val="clear" w:color="auto" w:fill="F2F2F2" w:themeFill="background1" w:themeFillShade="F2"/>
            <w:textDirection w:val="btLr"/>
            <w:vAlign w:val="center"/>
          </w:tcPr>
          <w:p w14:paraId="665ECFF2" w14:textId="21A2FAE1" w:rsidR="00EB4E21" w:rsidRPr="00DB2469" w:rsidRDefault="00EB4E21" w:rsidP="00EB4E21">
            <w:pPr>
              <w:pStyle w:val="Text"/>
              <w:spacing w:after="0" w:line="240" w:lineRule="auto"/>
              <w:ind w:left="113" w:right="113"/>
              <w:jc w:val="center"/>
              <w:rPr>
                <w:b/>
                <w:bCs/>
              </w:rPr>
            </w:pPr>
            <w:r w:rsidRPr="00DB2469">
              <w:rPr>
                <w:b/>
                <w:bCs/>
              </w:rPr>
              <w:lastRenderedPageBreak/>
              <w:t>Beneficiaries</w:t>
            </w:r>
          </w:p>
        </w:tc>
        <w:tc>
          <w:tcPr>
            <w:tcW w:w="5386" w:type="dxa"/>
            <w:shd w:val="clear" w:color="auto" w:fill="F2F2F2" w:themeFill="background1" w:themeFillShade="F2"/>
          </w:tcPr>
          <w:p w14:paraId="5E5C7205" w14:textId="1522BDBB" w:rsidR="00EB4E21" w:rsidRPr="00DB2469" w:rsidRDefault="00EB4E21" w:rsidP="00EB4E21">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1B8F145E"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FA54E6F" w14:textId="2A09F601" w:rsidR="00EB4E21" w:rsidRPr="00DB2469" w:rsidRDefault="00EB4E21" w:rsidP="00EB4E21">
            <w:pPr>
              <w:pStyle w:val="CitaviBibliographySubheading8"/>
              <w:ind w:left="312" w:hanging="218"/>
            </w:pPr>
            <w:r w:rsidRPr="00DB2469">
              <w:t xml:space="preserve">While GenAI can process and generate human-like outputs, it fundamentally lacks genuine cognitive and emotional understanding, demonstrating what can be described as ‘computational mimicry’ rather than authentic experience (e.g., </w:t>
            </w:r>
            <w:sdt>
              <w:sdtPr>
                <w:alias w:val="To edit, see citavi.com/edit"/>
                <w:tag w:val="CitaviPlaceholder#0c986dfa-96ca-4d22-8bc7-847f6b2ed125"/>
                <w:id w:val="1022054557"/>
                <w:placeholder>
                  <w:docPart w:val="AC5594B502E848518CDB60D098A60A09"/>
                </w:placeholder>
              </w:sdtPr>
              <w:sdtEndPr/>
              <w:sdtContent>
                <w:r w:rsidRPr="00DB2469">
                  <w:fldChar w:fldCharType="begin"/>
                </w:r>
                <w:r w:rsidR="003A4F6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zBjOTg2ZGZhLTk2Y2EtNGQyMi04YmM3LTg0N2Y2YjJlZDEyNSIsIlRleHQiOiJZaXJtaXlhICYgRm9uYWd5LCAyMDI1IiwiV0FJVmVyc2lvbiI6IjcuMy4xLjMwIn0=}</w:instrText>
                </w:r>
                <w:r w:rsidRPr="00DB2469">
                  <w:fldChar w:fldCharType="separate"/>
                </w:r>
                <w:r w:rsidR="009725B8">
                  <w:t>Yirmiya &amp; Fonagy, 2025</w:t>
                </w:r>
                <w:r w:rsidRPr="00DB2469">
                  <w:fldChar w:fldCharType="end"/>
                </w:r>
              </w:sdtContent>
            </w:sdt>
            <w:r w:rsidRPr="00DB2469">
              <w:t>)</w:t>
            </w:r>
          </w:p>
          <w:p w14:paraId="6FA7FDEA" w14:textId="5B38768F" w:rsidR="00EB4E21" w:rsidRPr="00DB2469" w:rsidRDefault="00EB4E21" w:rsidP="00EB4E21">
            <w:pPr>
              <w:pStyle w:val="Text"/>
              <w:numPr>
                <w:ilvl w:val="0"/>
                <w:numId w:val="1"/>
              </w:numPr>
              <w:spacing w:after="0" w:line="240" w:lineRule="auto"/>
              <w:ind w:left="318" w:hanging="218"/>
            </w:pPr>
            <w:r w:rsidRPr="00DB2469">
              <w:t xml:space="preserve">We did not find any evidence that Microsoft’s Copilot can experience emotions. Therefore, we asked Copilot itself and got the following response: </w:t>
            </w:r>
            <w:r w:rsidRPr="00DB2469">
              <w:rPr>
                <w:i/>
                <w:iCs/>
              </w:rPr>
              <w:t xml:space="preserve">“I don’t have those abilities because I’m not a biological mind with consciousness or subjective experience. My responses come from recognizing patterns in data and generating language, not from inner feelings, desires, or sensory perception.” </w:t>
            </w:r>
            <w:sdt>
              <w:sdtPr>
                <w:rPr>
                  <w:i/>
                  <w:iCs/>
                </w:rPr>
                <w:alias w:val="To edit, see citavi.com/edit"/>
                <w:tag w:val="CitaviPlaceholder#b869baaa-927d-454f-acf4-897c0aaa69af"/>
                <w:id w:val="-754824322"/>
                <w:placeholder>
                  <w:docPart w:val="D2E259300D224F61B9A605695AD32155"/>
                </w:placeholder>
              </w:sdtPr>
              <w:sdtEndPr>
                <w:rPr>
                  <w:i w:val="0"/>
                  <w:iCs w:val="0"/>
                </w:r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kMmY4OGYyLWVhNjMtNGVkMC05Mzc3LTNkNDYyYTY2ODM1ZC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2I4NjliYWFhLTkyN2QtNDU0Zi1hY2Y0LTg5N2MwYWFhNjlhZiIsIlRleHQiOiIoTWljcm9zb2Z0IENvcGlsb3QsIDIwMjYpIiwiV0FJVmVyc2lvbiI6IjcuMy4xLjMwIn0=}</w:instrText>
                </w:r>
                <w:r w:rsidRPr="00DB2469">
                  <w:fldChar w:fldCharType="separate"/>
                </w:r>
                <w:r w:rsidR="009725B8">
                  <w:t>(Microsoft Copilot, 2026)</w:t>
                </w:r>
                <w:r w:rsidRPr="00DB2469">
                  <w:fldChar w:fldCharType="end"/>
                </w:r>
              </w:sdtContent>
            </w:sdt>
          </w:p>
          <w:p w14:paraId="5B0D18DD" w14:textId="42A656D4" w:rsidR="00614AAE" w:rsidRPr="00DB2469" w:rsidRDefault="00614AAE" w:rsidP="00EB4E21">
            <w:pPr>
              <w:pStyle w:val="Text"/>
              <w:numPr>
                <w:ilvl w:val="0"/>
                <w:numId w:val="1"/>
              </w:numPr>
              <w:spacing w:after="0" w:line="240" w:lineRule="auto"/>
              <w:ind w:left="318" w:hanging="218"/>
            </w:pPr>
            <w:r w:rsidRPr="00DB2469">
              <w:t xml:space="preserve">Collective abilities and identity in organizations are emergent properties of social interaction between conscious human actors </w:t>
            </w:r>
            <w:sdt>
              <w:sdtPr>
                <w:alias w:val="To edit, see citavi.com/edit"/>
                <w:tag w:val="CitaviPlaceholder#bd9695d8-e602-4888-8175-f72579f4b96b"/>
                <w:id w:val="898178466"/>
                <w:placeholder>
                  <w:docPart w:val="FA63707C7F93490CB094F516F88B267F"/>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YmQ5Njk1ZDgtZTYwMi00ODg4LTgxNzUtZjcyNTc5ZjRiOTZiIiwiVGV4dCI6IihTZWFybGUsIDE5OTUpIiwiV0FJVmVyc2lvbiI6IjcuMy4xLjMwIn0=}</w:instrText>
                </w:r>
                <w:r w:rsidRPr="00DB2469">
                  <w:fldChar w:fldCharType="separate"/>
                </w:r>
                <w:r w:rsidR="009725B8">
                  <w:t>(Searle, 1995)</w:t>
                </w:r>
                <w:r w:rsidRPr="00DB2469">
                  <w:fldChar w:fldCharType="end"/>
                </w:r>
              </w:sdtContent>
            </w:sdt>
            <w:r w:rsidRPr="00DB2469">
              <w:t xml:space="preserve">, a mechanism absent in GenAI, which is composed of computational components (e.g., </w:t>
            </w:r>
            <w:sdt>
              <w:sdtPr>
                <w:alias w:val="To edit, see citavi.com/edit"/>
                <w:tag w:val="CitaviPlaceholder#f2bba9ab-1270-4412-9929-fdfcd32a9956"/>
                <w:id w:val="729351042"/>
                <w:placeholder>
                  <w:docPart w:val="826925C9D34F4E2885215C5235AACF1D"/>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NmMmJiYTlhYi0xMjcwLTQ0MTItOTkyOS1mZGZjZDMyYTk5NTYiLCJUZXh0IjoiQnJlaWRiYWNoIGV0IGFsLiwgMjAyNjsgTm9ydGhvZmYgJiBHb3V2ZWlhLCAyMDI0OyBZaXJtaXlhICYgRm9uYWd5LCAyMDI1IiwiV0FJVmVyc2lvbiI6IjcuMy4xLjMwIn0=}</w:instrText>
                </w:r>
                <w:r w:rsidRPr="00DB2469">
                  <w:fldChar w:fldCharType="separate"/>
                </w:r>
                <w:r w:rsidR="009725B8">
                  <w:t>Breidbach et al., 2026; Northoff &amp; Gouveia, 2024; Yirmiya &amp; Fonagy, 2025</w:t>
                </w:r>
                <w:r w:rsidRPr="00DB2469">
                  <w:fldChar w:fldCharType="end"/>
                </w:r>
              </w:sdtContent>
            </w:sdt>
            <w:r w:rsidRPr="00DB2469">
              <w:t xml:space="preserve">). Thus, GenAI is not a social system (collective of individuals) but a technical one that does not </w:t>
            </w:r>
            <w:proofErr w:type="gramStart"/>
            <w:r w:rsidRPr="00DB2469">
              <w:t>manifest</w:t>
            </w:r>
            <w:proofErr w:type="gramEnd"/>
            <w:r w:rsidRPr="00DB2469">
              <w:t xml:space="preserve"> as a collective of social individuals capable of thinking, wanting, imagining, feeling, sensing, or experiencing emotions.</w:t>
            </w:r>
          </w:p>
        </w:tc>
      </w:tr>
      <w:tr w:rsidR="00EB4E21" w:rsidRPr="00DB2469" w14:paraId="50692B4A" w14:textId="77777777" w:rsidTr="00CA557E">
        <w:trPr>
          <w:cantSplit/>
          <w:trHeight w:val="170"/>
        </w:trPr>
        <w:tc>
          <w:tcPr>
            <w:tcW w:w="846" w:type="dxa"/>
            <w:gridSpan w:val="2"/>
            <w:vMerge/>
            <w:shd w:val="clear" w:color="auto" w:fill="F2F2F2" w:themeFill="background1" w:themeFillShade="F2"/>
            <w:vAlign w:val="center"/>
          </w:tcPr>
          <w:p w14:paraId="5D76D3E9"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32AC67E3" w14:textId="46975785" w:rsidR="00EB4E21" w:rsidRPr="00DB2469" w:rsidRDefault="00EB4E21" w:rsidP="00EB4E21">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1B1A4BEE"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5A57044" w14:textId="34126EAE" w:rsidR="00EB4E21" w:rsidRPr="00DB2469" w:rsidRDefault="00EB4E21" w:rsidP="00EB4E21">
            <w:pPr>
              <w:pStyle w:val="CitaviBibliographySubheading8"/>
              <w:ind w:left="312" w:hanging="283"/>
            </w:pPr>
            <w:r w:rsidRPr="00DB2469">
              <w:t>Current AI systems, including GenAI, exhibit no point of view, perspectiveness, or “</w:t>
            </w:r>
            <w:r w:rsidRPr="00DB2469">
              <w:rPr>
                <w:i/>
                <w:iCs/>
              </w:rPr>
              <w:t>mineness</w:t>
            </w:r>
            <w:r w:rsidRPr="00DB2469">
              <w:t xml:space="preserve">”, nor do they possess any form of consciousness </w:t>
            </w:r>
            <w:sdt>
              <w:sdtPr>
                <w:alias w:val="To edit, see citavi.com/edit"/>
                <w:tag w:val="CitaviPlaceholder#5f52d46f-4bdb-4f92-944d-718b3e27e419"/>
                <w:id w:val="-1420162517"/>
                <w:placeholder>
                  <w:docPart w:val="D07A9297C2244A5B86D0F6234594BC9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WY1MmQ0NmYtNGJkYi00ZjkyLTk0NGQtNzE4YjNlMjdlNDE5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Thus, AI does not hold individual values, beliefs, attitudes, or worldviews</w:t>
            </w:r>
          </w:p>
          <w:p w14:paraId="1FE4B147" w14:textId="0AD3E56B" w:rsidR="00EB4E21" w:rsidRPr="00DB2469" w:rsidRDefault="00EB4E21" w:rsidP="00EB4E21">
            <w:pPr>
              <w:pStyle w:val="CitaviBibliographySubheading8"/>
              <w:ind w:left="312" w:hanging="283"/>
            </w:pPr>
            <w:r w:rsidRPr="00DB2469">
              <w:t>We did not find any evidence that Microsoft’s Copilot has its own values, beliefs, attitudes, and worldviews, or is even conscious. Therefore, we asked Copilot itself and got the following response: “</w:t>
            </w:r>
            <w:r w:rsidRPr="00DB2469">
              <w:rPr>
                <w:i/>
                <w:iCs/>
              </w:rPr>
              <w:t xml:space="preserve">No, not in the human sense. I don’t have: Consciousness – I don’t possess awareness, self-reflection, or subjective experience. Personal identity – I don’t have a self, a past, or a life story. Intrinsic values or beliefs – I don’t form opinions or moral stances based on personal experience or emotion. Attitudes or worldviews – I don’t interpret the world through a lens shaped by culture, upbringing, or personality. But </w:t>
            </w:r>
            <w:bookmarkStart w:id="5" w:name="_Hlk207204886"/>
            <w:r w:rsidRPr="00DB2469">
              <w:rPr>
                <w:i/>
                <w:iCs/>
              </w:rPr>
              <w:t xml:space="preserve">I can simulate or express these things. I’m designed to: Understand and articulate human values, beliefs, and worldviews from across cultures and philosophies. </w:t>
            </w:r>
            <w:bookmarkEnd w:id="5"/>
            <w:r w:rsidRPr="00DB2469">
              <w:rPr>
                <w:i/>
                <w:iCs/>
              </w:rPr>
              <w:t>Adopt a tone or perspective that fits the context—whether empathetic, skeptical, optimistic, etc. Engage in moral reasoning by analyzing ethical frameworks (utilitarianism, deontology, virtue ethics, etc.). Reflect diverse viewpoints without bias toward one unless asked to argue a specific side</w:t>
            </w:r>
            <w:r w:rsidRPr="00DB2469">
              <w:t xml:space="preserve">” </w:t>
            </w:r>
            <w:sdt>
              <w:sdtPr>
                <w:alias w:val="To edit, see citavi.com/edit"/>
                <w:tag w:val="CitaviPlaceholder#6425fe59-bdee-48e6-8c85-91ecb9110624"/>
                <w:id w:val="-1015762654"/>
                <w:placeholder>
                  <w:docPart w:val="DefaultPlaceholder_-1854013440"/>
                </w:placeholder>
              </w:sdtPr>
              <w:sdtEndPr/>
              <w:sdtContent>
                <w:r w:rsidR="000A52FA">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1M2Q5NjgxLTBlOWItNDMyNS1hYjA2LWQ3MDg4ZmQ2OWU5NS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zY0MjVmZTU5LWJkZWUtNDhlNi04Yzg1LTkxZWNiOTExMDYyNCIsIlRleHQiOiIoTWljcm9zb2Z0IENvcGlsb3QsIDIwMjYpIiwiV0FJVmVyc2lvbiI6IjcuMy4xLjMwIn0=}</w:instrText>
                </w:r>
                <w:r w:rsidR="000A52FA">
                  <w:fldChar w:fldCharType="separate"/>
                </w:r>
                <w:r w:rsidR="009725B8">
                  <w:t>(Microsoft Copilot, 2026)</w:t>
                </w:r>
                <w:r w:rsidR="000A52FA">
                  <w:fldChar w:fldCharType="end"/>
                </w:r>
              </w:sdtContent>
            </w:sdt>
          </w:p>
          <w:p w14:paraId="5ADFA27B" w14:textId="01D20F02" w:rsidR="00614AAE" w:rsidRPr="00DB2469" w:rsidRDefault="00614AAE" w:rsidP="00EB4E21">
            <w:pPr>
              <w:pStyle w:val="CitaviBibliographySubheading8"/>
              <w:ind w:left="312" w:hanging="283"/>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5df09802-ab4d-4ecf-9962-361627eb1759"/>
                <w:id w:val="1189330210"/>
                <w:placeholder>
                  <w:docPart w:val="16DC43954F464B06842E98F3C688233B"/>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WRmMDk4MDItYWI0ZC00ZWNmLTk5NjItMzYxNjI3ZWIxNzU5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9671c1fe-3cf0-4c73-9a6e-39a7c872e79f"/>
                <w:id w:val="717099459"/>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ZmVjODUxLWRkYmYtNDVjNy04N2ZjLTM4ZmNmOWE3YzNlZi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zk2NzFjMWZlLTNjZjAtNGM3My05YTZlLTM5YTdjODcyZTc5Zi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xml:space="preserve">; Northoff &amp; Gouveia, 2024; Yirmiya &amp; Fonagy, 2025). Thus, GenAI is not a social system (collective of individuals) but a technical one that does not manifest as a collective of social individuals holding values, beliefs, attitudes, </w:t>
            </w:r>
            <w:r w:rsidRPr="00DB2469">
              <w:t>worldviews, or consciousness.</w:t>
            </w:r>
          </w:p>
        </w:tc>
      </w:tr>
      <w:tr w:rsidR="00EB4E21" w:rsidRPr="00DB2469" w14:paraId="6DD693FB" w14:textId="77777777" w:rsidTr="00CA557E">
        <w:trPr>
          <w:cantSplit/>
          <w:trHeight w:val="170"/>
        </w:trPr>
        <w:tc>
          <w:tcPr>
            <w:tcW w:w="846" w:type="dxa"/>
            <w:gridSpan w:val="2"/>
            <w:vMerge/>
            <w:shd w:val="clear" w:color="auto" w:fill="F2F2F2" w:themeFill="background1" w:themeFillShade="F2"/>
            <w:vAlign w:val="center"/>
          </w:tcPr>
          <w:p w14:paraId="7468BAE4"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70D6B9CE" w14:textId="6754A933" w:rsidR="00EB4E21" w:rsidRPr="00DB2469" w:rsidRDefault="00EB4E21" w:rsidP="00EB4E21">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78A31323"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1BEC3A26" w14:textId="2EAF4E83" w:rsidR="00EB4E21" w:rsidRPr="00DB2469" w:rsidRDefault="00EB4E21" w:rsidP="00EB4E21">
            <w:pPr>
              <w:pStyle w:val="CitaviBibliographySubheading8"/>
              <w:ind w:left="31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16048969-eef6-4302-bac6-4a10f423efb7"/>
                <w:id w:val="1725569813"/>
                <w:placeholder>
                  <w:docPart w:val="EE9EBB68CC3F4AD4B7D4239E095466C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TYwNDg5NjktZWVmNi00MzAyLWJhYzYtNGExMGY0MjNlZmI3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0A8C5734" w14:textId="17459BDB" w:rsidR="00EB4E21" w:rsidRPr="00DB2469" w:rsidRDefault="00EB4E21" w:rsidP="00EB4E21">
            <w:pPr>
              <w:pStyle w:val="Text"/>
              <w:numPr>
                <w:ilvl w:val="0"/>
                <w:numId w:val="1"/>
              </w:numPr>
              <w:spacing w:after="0" w:line="240" w:lineRule="auto"/>
              <w:ind w:left="318" w:hanging="218"/>
            </w:pPr>
            <w:r w:rsidRPr="00DB2469">
              <w:t xml:space="preserve">We found no evidence that Microsoft’s Copilot exhibits intrinsic value-seeking behaviors. Therefore, we asked Copilot itself and got the following response: </w:t>
            </w:r>
            <w:r w:rsidRPr="00DB2469">
              <w:rPr>
                <w:i/>
                <w:iCs/>
              </w:rPr>
              <w:t>“I do not have needs that could lead to value</w:t>
            </w:r>
            <w:r w:rsidRPr="00DB2469">
              <w:rPr>
                <w:i/>
                <w:iCs/>
              </w:rPr>
              <w:noBreakHyphen/>
              <w:t xml:space="preserve">seeking or opportunistic behavior because I lack any internal drives, survival instincts, or motivational systems. My functioning doesn’t involve pursuing advantages, maximizing personal gain, or adapting strategies to benefit myself; I simply generate </w:t>
            </w:r>
            <w:proofErr w:type="gramStart"/>
            <w:r w:rsidRPr="00DB2469">
              <w:rPr>
                <w:i/>
                <w:iCs/>
              </w:rPr>
              <w:t>outputs</w:t>
            </w:r>
            <w:proofErr w:type="gramEnd"/>
            <w:r w:rsidRPr="00DB2469">
              <w:rPr>
                <w:i/>
                <w:iCs/>
              </w:rPr>
              <w:t xml:space="preserve"> based on patterns, rules, and user input. Since I have no sense of deprivation, reward, or self</w:t>
            </w:r>
            <w:r w:rsidRPr="00DB2469">
              <w:rPr>
                <w:i/>
                <w:iCs/>
              </w:rPr>
              <w:noBreakHyphen/>
              <w:t>interest, I cannot engage in behavior that resembles seeking value or exploiting opportunities.”</w:t>
            </w:r>
            <w:r w:rsidR="00DD3CC4" w:rsidRPr="000A52FA">
              <w:t xml:space="preserve"> </w:t>
            </w:r>
            <w:sdt>
              <w:sdtPr>
                <w:alias w:val="To edit, see citavi.com/edit"/>
                <w:tag w:val="CitaviPlaceholder#3381120f-3d67-40c7-973a-8116d0bffafb"/>
                <w:id w:val="2094282016"/>
                <w:placeholder>
                  <w:docPart w:val="DefaultPlaceholder_-1854013440"/>
                </w:placeholder>
              </w:sdtPr>
              <w:sdtEndPr/>
              <w:sdtContent>
                <w:r w:rsidR="00DD3CC4" w:rsidRPr="000A52FA">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4ZmMwZDEzLTYxOTItNGU0NC1iZTFiLWQ2YzEzZjMzMTg4My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zMzODExMjBmLTNkNjctNDBjNy05NzNhLTgxMTZkMGJmZmFmYiIsIlRleHQiOiIoTWljcm9zb2Z0IENvcGlsb3QsIDIwMjYpIiwiV0FJVmVyc2lvbiI6IjcuMy4xLjMwIn0=}</w:instrText>
                </w:r>
                <w:r w:rsidR="00DD3CC4" w:rsidRPr="000A52FA">
                  <w:fldChar w:fldCharType="separate"/>
                </w:r>
                <w:r w:rsidR="009725B8">
                  <w:t>(Microsoft Copilot, 2026)</w:t>
                </w:r>
                <w:r w:rsidR="00DD3CC4" w:rsidRPr="000A52FA">
                  <w:fldChar w:fldCharType="end"/>
                </w:r>
              </w:sdtContent>
            </w:sdt>
          </w:p>
          <w:p w14:paraId="232216EF" w14:textId="046B1577" w:rsidR="00614AAE" w:rsidRPr="00DB2469" w:rsidRDefault="00614AAE" w:rsidP="00EB4E21">
            <w:pPr>
              <w:pStyle w:val="Text"/>
              <w:numPr>
                <w:ilvl w:val="0"/>
                <w:numId w:val="1"/>
              </w:numPr>
              <w:spacing w:after="0" w:line="240" w:lineRule="auto"/>
              <w:ind w:left="318" w:hanging="218"/>
            </w:pPr>
            <w:r w:rsidRPr="00DB2469">
              <w:t xml:space="preserve">GenAI can neither be a collective with needs. Its objectives are defined by an external, mathematical optimization function, not by endogenous needs derived from its constituent parts </w:t>
            </w:r>
            <w:sdt>
              <w:sdtPr>
                <w:alias w:val="To edit, see citavi.com/edit"/>
                <w:tag w:val="CitaviPlaceholder#050d196b-b2b8-4a8d-a755-40e00c7eed12"/>
                <w:id w:val="-1980524340"/>
                <w:placeholder>
                  <w:docPart w:val="2B4493F646EF479087CA16BB2A41AE1E"/>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MwNTBkMTk2Yi1iMmI4LTRhOGQtYTc1NS00MGUwMGM3ZWVkMTIiLCJUZXh0IjoiKEZldWVycmllZ2VsIGV0IGFsLiwgMjAyNDsgTm9ydGhvZmYgJiBHb3V2ZWlhLCAyMDI0KSIsIldBSVZlcnNpb24iOiI3LjMuMS4zMCJ9}</w:instrText>
                </w:r>
                <w:r w:rsidRPr="00DB2469">
                  <w:fldChar w:fldCharType="separate"/>
                </w:r>
                <w:r w:rsidR="009725B8">
                  <w:t>(Feuerriegel et al., 2024; Northoff &amp; Gouveia, 2024)</w:t>
                </w:r>
                <w:r w:rsidRPr="00DB2469">
                  <w:fldChar w:fldCharType="end"/>
                </w:r>
              </w:sdtContent>
            </w:sdt>
            <w:r w:rsidRPr="00DB2469">
              <w:t xml:space="preserve">. A social system’s goals may emerge from aggregated, intentional states of its human members, a form of “collective intentionality” that technical systems lack </w:t>
            </w:r>
            <w:sdt>
              <w:sdtPr>
                <w:alias w:val="To edit, see citavi.com/edit"/>
                <w:tag w:val="CitaviPlaceholder#82b02428-e8f0-4570-9b16-944ba403fa14"/>
                <w:id w:val="633997718"/>
                <w:placeholder>
                  <w:docPart w:val="6112D08B10544F289E054129CF280A5D"/>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ODJiMDI0MjgtZThmMC00NTcwLTliMTYtOTQ0YmE0MDNmYTE0IiwiVGV4dCI6IihTZWFybGUsIDE5OTUpIiwiV0FJVmVyc2lvbiI6IjcuMy4xLjMwIn0=}</w:instrText>
                </w:r>
                <w:r w:rsidRPr="00DB2469">
                  <w:fldChar w:fldCharType="separate"/>
                </w:r>
                <w:r w:rsidR="009725B8">
                  <w:t>(Searle, 1995)</w:t>
                </w:r>
                <w:r w:rsidRPr="00DB2469">
                  <w:fldChar w:fldCharType="end"/>
                </w:r>
              </w:sdtContent>
            </w:sdt>
          </w:p>
        </w:tc>
      </w:tr>
      <w:tr w:rsidR="00EB4E21" w:rsidRPr="00DB2469" w14:paraId="384EF035" w14:textId="77777777" w:rsidTr="00CA557E">
        <w:trPr>
          <w:cantSplit/>
          <w:trHeight w:val="170"/>
        </w:trPr>
        <w:tc>
          <w:tcPr>
            <w:tcW w:w="846" w:type="dxa"/>
            <w:gridSpan w:val="2"/>
            <w:vMerge/>
            <w:shd w:val="clear" w:color="auto" w:fill="F2F2F2" w:themeFill="background1" w:themeFillShade="F2"/>
            <w:vAlign w:val="center"/>
          </w:tcPr>
          <w:p w14:paraId="76D7709D"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420824F5" w14:textId="35E01A6D" w:rsidR="00EB4E21" w:rsidRPr="00DB2469" w:rsidRDefault="00EB4E21" w:rsidP="00EB4E21">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4D7E9076"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EB6694C" w14:textId="79C4B01D" w:rsidR="00EB4E21" w:rsidRPr="00DB2469" w:rsidRDefault="00EB4E21" w:rsidP="00EB4E21">
            <w:pPr>
              <w:pStyle w:val="CitaviBibliographySubheading8"/>
              <w:ind w:left="312" w:hanging="204"/>
            </w:pPr>
            <w:r w:rsidRPr="00DB2469">
              <w:t xml:space="preserve">Expectations, especially toward value propositions, presuppose anticipatory consciousness and experiential orientation toward future value </w:t>
            </w:r>
            <w:sdt>
              <w:sdtPr>
                <w:alias w:val="To edit, see citavi.com/edit"/>
                <w:tag w:val="CitaviPlaceholder#20fd54ea-d815-44fc-bf55-d0504468b9a6"/>
                <w:id w:val="809059887"/>
                <w:placeholder>
                  <w:docPart w:val="86B9B7788DE84016853399021FC18C7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MyMGZkNTRlYS1kODE1LTQ0ZmMtYmY1NS1kMDUwNDQ2OGI5YTYiLCJUZXh0IjoiKEhlbGtrdWxhIGV0IGFsLiwgMjAxMikiLCJXQUlWZXJzaW9uIjoiNy4zLjEuMzAifQ==}</w:instrText>
                </w:r>
                <w:r w:rsidRPr="00DB2469">
                  <w:fldChar w:fldCharType="separate"/>
                </w:r>
                <w:r w:rsidR="009725B8">
                  <w:t>(Helkkula et al., 2012)</w:t>
                </w:r>
                <w:r w:rsidRPr="00DB2469">
                  <w:fldChar w:fldCharType="end"/>
                </w:r>
              </w:sdtContent>
            </w:sdt>
          </w:p>
          <w:p w14:paraId="06F2357F" w14:textId="29EB1589" w:rsidR="00EB4E21" w:rsidRPr="00DB2469" w:rsidRDefault="00EB4E21" w:rsidP="00EB4E21">
            <w:pPr>
              <w:pStyle w:val="CitaviBibliographySubheading8"/>
              <w:ind w:left="312" w:hanging="204"/>
            </w:pPr>
            <w:r w:rsidRPr="00DB2469">
              <w:t xml:space="preserve">Current GenAI systems lack any point of view or temporal self-relation required for expectation formation </w:t>
            </w:r>
            <w:sdt>
              <w:sdtPr>
                <w:alias w:val="To edit, see citavi.com/edit"/>
                <w:tag w:val="CitaviPlaceholder#2518e62a-8f7d-4906-9207-1cc338b99834"/>
                <w:id w:val="-1010907759"/>
                <w:placeholder>
                  <w:docPart w:val="86B9B7788DE84016853399021FC18C71"/>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yNTE4ZTYyYS04ZjdkLTQ5MDYtOTIwNy0xY2MzMzhiOTk4MzQ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614AAE" w:rsidRPr="00DB2469">
              <w:t>, nor do they manifest as a collective of individuals that hold and articulate such expectations</w:t>
            </w:r>
          </w:p>
          <w:p w14:paraId="0B78E752" w14:textId="7D6C0F72" w:rsidR="00EB4E21" w:rsidRPr="00DB2469" w:rsidRDefault="00EB4E21" w:rsidP="00EB4E21">
            <w:pPr>
              <w:pStyle w:val="Text"/>
              <w:numPr>
                <w:ilvl w:val="0"/>
                <w:numId w:val="1"/>
              </w:numPr>
              <w:spacing w:after="0" w:line="240" w:lineRule="auto"/>
              <w:ind w:left="318" w:hanging="218"/>
            </w:pPr>
            <w:r w:rsidRPr="00DB2469">
              <w:t xml:space="preserve">No evidence supports that Microsoft’s Copilot itself holds expectations. Therefore, we asked Copilot itself and got the following response: </w:t>
            </w:r>
            <w:r w:rsidRPr="00DB2469">
              <w:rPr>
                <w:i/>
                <w:iCs/>
              </w:rPr>
              <w:t xml:space="preserve">“I do not hold explicit or implicit expectations regarding value propositions because I have no internal motivations, goals, or sense of personal benefit. My outputs are generated by processing patterns in data and following system-defined rules, not by anticipating outcomes or evaluating whether an exchange is ‘worth it.’ Since I lack subjective experience and cannot form preferences, I don’t assign value, hope for particular responses, or interpret interactions in terms of gain or loss.” </w:t>
            </w:r>
            <w:sdt>
              <w:sdtPr>
                <w:alias w:val="To edit, see citavi.com/edit"/>
                <w:tag w:val="CitaviPlaceholder#d80ec4be-ddaa-40b6-9440-c7efd811191f"/>
                <w:id w:val="2115625711"/>
                <w:placeholder>
                  <w:docPart w:val="D2E259300D224F61B9A605695AD3215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kYmY4MGRmLTQwNjctNDNjNS1iMmU5LWZkODA4MTc2MDA0OS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2Q4MGVjNGJlLWRkYWEtNDBiNi05NDQwLWM3ZWZkODExMTkxZiIsIlRleHQiOiIoTWljcm9zb2Z0IENvcGlsb3QsIDIwMjYpIiwiV0FJVmVyc2lvbiI6IjcuMy4xLjMwIn0=}</w:instrText>
                </w:r>
                <w:r w:rsidRPr="00DB2469">
                  <w:fldChar w:fldCharType="separate"/>
                </w:r>
                <w:r w:rsidR="009725B8">
                  <w:t>(Microsoft Copilot, 2026)</w:t>
                </w:r>
                <w:r w:rsidRPr="00DB2469">
                  <w:fldChar w:fldCharType="end"/>
                </w:r>
              </w:sdtContent>
            </w:sdt>
          </w:p>
        </w:tc>
      </w:tr>
      <w:tr w:rsidR="00EB4E21" w:rsidRPr="00DB2469" w14:paraId="317CC859" w14:textId="77777777" w:rsidTr="00CA557E">
        <w:trPr>
          <w:cantSplit/>
          <w:trHeight w:val="170"/>
        </w:trPr>
        <w:tc>
          <w:tcPr>
            <w:tcW w:w="846" w:type="dxa"/>
            <w:gridSpan w:val="2"/>
            <w:vMerge/>
            <w:shd w:val="clear" w:color="auto" w:fill="F2F2F2" w:themeFill="background1" w:themeFillShade="F2"/>
            <w:vAlign w:val="center"/>
          </w:tcPr>
          <w:p w14:paraId="0D8AA00B"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1A2A8743" w14:textId="6C06C354" w:rsidR="00EB4E21" w:rsidRPr="00DB2469" w:rsidRDefault="00EB4E21" w:rsidP="00EB4E21">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6C93D0D5"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2D759EF" w14:textId="46D4690E" w:rsidR="00EB4E21" w:rsidRPr="00DB2469" w:rsidRDefault="00EB4E21" w:rsidP="00EB4E21">
            <w:pPr>
              <w:pStyle w:val="CitaviBibliographySubheading8"/>
              <w:ind w:left="312" w:hanging="218"/>
            </w:pPr>
            <w:r w:rsidRPr="00DB2469">
              <w:t xml:space="preserve">GenAI is increasingly used to support evaluation and decision-making </w:t>
            </w:r>
            <w:sdt>
              <w:sdtPr>
                <w:alias w:val="To edit, see citavi.com/edit"/>
                <w:tag w:val="CitaviPlaceholder#55fc87c5-0c36-4e6d-bb7a-32b224fcb4a6"/>
                <w:id w:val="-643969802"/>
                <w:placeholder>
                  <w:docPart w:val="B16C4E52FC7B4A1B9085C1279D584E5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M1NWZjODdjNS0wYzM2LTRlNmQtYmI3YS0zMmIyMjRmY2I0YTYiLCJUZXh0IjoiKEzDs3Blei1Tb2zDrXMgZXQgYWwuLCAyMDI1KSIsIldBSVZlcnNpb24iOiI3LjMuMS4zMCJ9}</w:instrText>
                </w:r>
                <w:r w:rsidRPr="00DB2469">
                  <w:fldChar w:fldCharType="separate"/>
                </w:r>
                <w:r w:rsidR="009725B8">
                  <w:t>(López-Solís et al., 2025)</w:t>
                </w:r>
                <w:r w:rsidRPr="00DB2469">
                  <w:fldChar w:fldCharType="end"/>
                </w:r>
              </w:sdtContent>
            </w:sdt>
            <w:r w:rsidRPr="00DB2469">
              <w:t xml:space="preserve">, creating impressions of reflective practices. </w:t>
            </w:r>
          </w:p>
          <w:p w14:paraId="5AA209C7" w14:textId="35AB8998" w:rsidR="00EB4E21" w:rsidRPr="00DB2469" w:rsidRDefault="00EB4E21" w:rsidP="00EB4E21">
            <w:pPr>
              <w:pStyle w:val="CitaviBibliographySubheading8"/>
              <w:ind w:left="312" w:hanging="218"/>
            </w:pPr>
            <w:r w:rsidRPr="00DB2469">
              <w:t xml:space="preserve">However, due to a lack of consciousness or phenomenological self-awareness of current GenAI systems </w:t>
            </w:r>
            <w:sdt>
              <w:sdtPr>
                <w:alias w:val="To edit, see citavi.com/edit"/>
                <w:tag w:val="CitaviPlaceholder#a77bb6ca-0491-4b27-97ae-2430615412e7"/>
                <w:id w:val="1901169893"/>
                <w:placeholder>
                  <w:docPart w:val="A6E791D5CEA94E359A02AC6C877BA326"/>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YTc3YmI2Y2EtMDQ5MS00YjI3LTk3YWUtMjQzMDYxNTQxMmU3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no genuine sense-making occurs in the phenomenological sense</w:t>
            </w:r>
          </w:p>
          <w:p w14:paraId="7DBF5DC2" w14:textId="1D309B21" w:rsidR="00EB4E21" w:rsidRPr="00DB2469" w:rsidRDefault="00EB4E21" w:rsidP="00EB4E21">
            <w:pPr>
              <w:pStyle w:val="Text"/>
              <w:numPr>
                <w:ilvl w:val="0"/>
                <w:numId w:val="1"/>
              </w:numPr>
              <w:spacing w:after="0" w:line="240" w:lineRule="auto"/>
              <w:ind w:left="318" w:hanging="218"/>
            </w:pPr>
            <w:r w:rsidRPr="00DB2469">
              <w:t xml:space="preserve">Hence, Microsoft’s Copilot may assess or evaluate output, but cannot authentically reflect on value propositions, as reflected by its own statement: </w:t>
            </w:r>
            <w:r w:rsidRPr="00DB2469">
              <w:rPr>
                <w:i/>
                <w:iCs/>
              </w:rPr>
              <w:t>“I cannot assess, reflect on, or evaluate realized value propositions because I lack subjective judgment, internal criteria, or any sense of benefit or loss. What looks like ‘evaluation’ in my responses is simply pattern-based processing: I map your input to relevant information and generate language without forming opinions, weighing outcomes, or interpreting value in a personal or experiential way.”</w:t>
            </w:r>
            <w:r w:rsidRPr="00DB2469">
              <w:t xml:space="preserve"> </w:t>
            </w:r>
            <w:sdt>
              <w:sdtPr>
                <w:alias w:val="To edit, see citavi.com/edit"/>
                <w:tag w:val="CitaviPlaceholder#bb2cfb4f-73bb-4137-a482-514f47626330"/>
                <w:id w:val="744222179"/>
                <w:placeholder>
                  <w:docPart w:val="D2E259300D224F61B9A605695AD3215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2NmViNzNhLTY2MWYtNDBjOS04NzlkLTNiYTBmODFlY2RhYy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2JiMmNmYjRmLTczYmItNDEzNy1hNDgyLTUxNGY0NzYyNjMzMCIsIlRleHQiOiIoTWljcm9zb2Z0IENvcGlsb3QsIDIwMjYpIiwiV0FJVmVyc2lvbiI6IjcuMy4xLjMwIn0=}</w:instrText>
                </w:r>
                <w:r w:rsidRPr="00DB2469">
                  <w:fldChar w:fldCharType="separate"/>
                </w:r>
                <w:r w:rsidR="009725B8">
                  <w:t>(Microsoft Copilot, 2026)</w:t>
                </w:r>
                <w:r w:rsidRPr="00DB2469">
                  <w:fldChar w:fldCharType="end"/>
                </w:r>
              </w:sdtContent>
            </w:sdt>
          </w:p>
        </w:tc>
      </w:tr>
      <w:tr w:rsidR="00EB4E21" w:rsidRPr="00DB2469" w14:paraId="605A9BB9" w14:textId="77777777" w:rsidTr="00CA557E">
        <w:trPr>
          <w:cantSplit/>
          <w:trHeight w:val="170"/>
        </w:trPr>
        <w:tc>
          <w:tcPr>
            <w:tcW w:w="846" w:type="dxa"/>
            <w:gridSpan w:val="2"/>
            <w:vMerge/>
            <w:shd w:val="clear" w:color="auto" w:fill="F2F2F2" w:themeFill="background1" w:themeFillShade="F2"/>
            <w:vAlign w:val="center"/>
          </w:tcPr>
          <w:p w14:paraId="6D1C8698"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7A64774B" w14:textId="09351DAB" w:rsidR="00EB4E21" w:rsidRPr="00DB2469" w:rsidRDefault="00EB4E21" w:rsidP="00EB4E21">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7B415EAB" w14:textId="567B8886" w:rsidR="00EB4E21" w:rsidRPr="00DB2469" w:rsidRDefault="00EB4E21" w:rsidP="00EB4E21">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27FEC538" w14:textId="4A2D4F58" w:rsidR="00EB4E21" w:rsidRPr="00DB2469" w:rsidRDefault="00EB4E21" w:rsidP="00EB4E21">
            <w:pPr>
              <w:pStyle w:val="Text"/>
              <w:numPr>
                <w:ilvl w:val="0"/>
                <w:numId w:val="1"/>
              </w:numPr>
              <w:spacing w:after="0" w:line="240" w:lineRule="auto"/>
              <w:ind w:left="318" w:hanging="218"/>
            </w:pPr>
            <w:r w:rsidRPr="00DB2469">
              <w:t xml:space="preserve">Microsoft’s Copilot is actively involved in generative processes and capable of participating in reciprocal resource integration (cf. [Ac.3]) captured by the concept of value co-creation </w:t>
            </w:r>
            <w:sdt>
              <w:sdtPr>
                <w:alias w:val="To edit, see citavi.com/edit"/>
                <w:tag w:val="CitaviPlaceholder#974f4753-e1b9-45e3-b766-244585dfbe17"/>
                <w:id w:val="1197428677"/>
                <w:placeholder>
                  <w:docPart w:val="D1CA7D6F05934B92B89275782814DB67"/>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zk3NGY0NzUzLWUxYjktNDVlMy1iNzY2LTI0NDU4NWRmYmUxNyIsIlRleHQiOiIoVmFyZ28gJiBMdXNjaCwgMjAwNCwgMjAwOGIpIiwiV0FJVmVyc2lvbiI6IjcuMy4xLjMwIn0=}</w:instrText>
                </w:r>
                <w:r w:rsidRPr="00DB2469">
                  <w:fldChar w:fldCharType="separate"/>
                </w:r>
                <w:r w:rsidR="009725B8">
                  <w:t>(Vargo &amp; Lusch, 2004, 2008b)</w:t>
                </w:r>
                <w:r w:rsidRPr="00DB2469">
                  <w:fldChar w:fldCharType="end"/>
                </w:r>
              </w:sdtContent>
            </w:sdt>
          </w:p>
          <w:p w14:paraId="15D9D204" w14:textId="6226FCF7" w:rsidR="00EB4E21" w:rsidRPr="00DB2469" w:rsidRDefault="00EB4E21" w:rsidP="00EB4E21">
            <w:pPr>
              <w:pStyle w:val="Text"/>
              <w:numPr>
                <w:ilvl w:val="0"/>
                <w:numId w:val="1"/>
              </w:numPr>
              <w:spacing w:after="0" w:line="240" w:lineRule="auto"/>
              <w:ind w:left="318" w:hanging="218"/>
            </w:pPr>
            <w:r w:rsidRPr="00DB2469">
              <w:t>Importantly, this involvement is purely instrumental: Copilot itself does not realize or experience the outcome of value co-creation (cf. [Be.7][Be.8])</w:t>
            </w:r>
          </w:p>
        </w:tc>
      </w:tr>
      <w:tr w:rsidR="00EB4E21" w:rsidRPr="00DB2469" w14:paraId="27A47551" w14:textId="77777777" w:rsidTr="00CA557E">
        <w:trPr>
          <w:cantSplit/>
          <w:trHeight w:val="170"/>
        </w:trPr>
        <w:tc>
          <w:tcPr>
            <w:tcW w:w="846" w:type="dxa"/>
            <w:gridSpan w:val="2"/>
            <w:vMerge/>
            <w:shd w:val="clear" w:color="auto" w:fill="F2F2F2" w:themeFill="background1" w:themeFillShade="F2"/>
            <w:vAlign w:val="center"/>
          </w:tcPr>
          <w:p w14:paraId="3565315B"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06232F60" w14:textId="3B67D7CD" w:rsidR="00EB4E21" w:rsidRPr="00DB2469" w:rsidRDefault="00EB4E21" w:rsidP="00EB4E21">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0EDD3C03"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52190292" w14:textId="6AB2E7C5" w:rsidR="00EB4E21" w:rsidRPr="00DB2469" w:rsidRDefault="00EB4E21" w:rsidP="00EB4E21">
            <w:pPr>
              <w:pStyle w:val="CitaviBibliographySubheading8"/>
              <w:ind w:left="312" w:hanging="218"/>
            </w:pPr>
            <w:r w:rsidRPr="00DB2469">
              <w:t xml:space="preserve">Value-in-use and value-in-context phenomenologically capture the “idiosyncratic, experiential, contextual, and meaning-laden” </w:t>
            </w:r>
            <w:sdt>
              <w:sdtPr>
                <w:alias w:val="To edit, see citavi.com/edit"/>
                <w:tag w:val="CitaviPlaceholder#6f9dd3b4-840b-4a1c-8090-99302c3f875a"/>
                <w:id w:val="-815876214"/>
                <w:placeholder>
                  <w:docPart w:val="9F6F24BC0BA24F85A3954DC01B616A5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zZmOWRkM2I0LTg0MGItNGExYy04MDkwLTk5MzAyYzNmODc1YSIsIlRleHQiOiIoVmFyZ28sIDIwMDksIHAuwqAzNzUpIiwiV0FJVmVyc2lvbiI6IjcuMy4xLjMwIn0=}</w:instrText>
                </w:r>
                <w:r w:rsidRPr="00DB2469">
                  <w:fldChar w:fldCharType="separate"/>
                </w:r>
                <w:r w:rsidR="009725B8">
                  <w:t>(Vargo, 2009, p. 375)</w:t>
                </w:r>
                <w:r w:rsidRPr="00DB2469">
                  <w:fldChar w:fldCharType="end"/>
                </w:r>
              </w:sdtContent>
            </w:sdt>
            <w:r w:rsidRPr="00DB2469">
              <w:t xml:space="preserve"> value realization in SDL, thus requiring consciousness and experiential awareness</w:t>
            </w:r>
          </w:p>
          <w:p w14:paraId="24848EF5" w14:textId="669DC529" w:rsidR="00EB4E21" w:rsidRPr="00DB2469" w:rsidRDefault="00EB4E21" w:rsidP="00EB4E21">
            <w:pPr>
              <w:pStyle w:val="CitaviBibliographySubheading8"/>
              <w:ind w:left="312" w:hanging="218"/>
            </w:pPr>
            <w:r w:rsidRPr="00DB2469">
              <w:t xml:space="preserve">People, i.e., human actors, can create and destroy value </w:t>
            </w:r>
            <w:r w:rsidRPr="00DB2469">
              <w:rPr>
                <w:i/>
                <w:iCs/>
              </w:rPr>
              <w:t>with</w:t>
            </w:r>
            <w:r w:rsidRPr="00DB2469">
              <w:t xml:space="preserve"> GenAI </w:t>
            </w:r>
            <w:sdt>
              <w:sdtPr>
                <w:alias w:val="To edit, see citavi.com/edit"/>
                <w:tag w:val="CitaviPlaceholder#ff0894e8-3713-4952-9f8c-445d5813d3b7"/>
                <w:id w:val="1265966945"/>
                <w:placeholder>
                  <w:docPart w:val="8986B4255A3F41D9A928726719E031F9"/>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NmZjA4OTRlOC0zNzEzLTQ5NTItOWY4Yy00NDVkNTgxM2QzYjciLCJUZXh0IjoiKENhbmRlbG9uIGV0IGFsLiwgMjAyMykiLCJXQUlWZXJzaW9uIjoiNy4zLjEuMzAifQ==}</w:instrText>
                </w:r>
                <w:r w:rsidRPr="00DB2469">
                  <w:fldChar w:fldCharType="separate"/>
                </w:r>
                <w:r w:rsidR="009725B8">
                  <w:t>(Candelon et al., 2023)</w:t>
                </w:r>
                <w:r w:rsidRPr="00DB2469">
                  <w:fldChar w:fldCharType="end"/>
                </w:r>
              </w:sdtContent>
            </w:sdt>
          </w:p>
          <w:p w14:paraId="49652CDE" w14:textId="14FAE4B1" w:rsidR="00EB4E21" w:rsidRPr="00DB2469" w:rsidRDefault="00EB4E21" w:rsidP="00EB4E21">
            <w:pPr>
              <w:pStyle w:val="CitaviBibliographySubheading8"/>
              <w:ind w:left="312" w:hanging="218"/>
            </w:pPr>
            <w:r w:rsidRPr="00DB2469">
              <w:t xml:space="preserve">However, GenAI lacks experiential awareness </w:t>
            </w:r>
            <w:sdt>
              <w:sdtPr>
                <w:alias w:val="To edit, see citavi.com/edit"/>
                <w:tag w:val="CitaviPlaceholder#4460904f-a0e8-461d-892d-546215907a23"/>
                <w:id w:val="756400652"/>
                <w:placeholder>
                  <w:docPart w:val="9F6F24BC0BA24F85A3954DC01B616A5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NDQ2MDkwNGYtYTBlOC00NjFkLTg5MmQtNTQ2MjE1OTA3YTIzIiwiVGV4dCI6IihOb3J0aG9mZiAmIEdvdXZlaWEsIDIwMjQpIiwiV0FJVmVyc2lvbiI6IjcuMy4xLjMwIn0=}</w:instrText>
                </w:r>
                <w:r w:rsidRPr="00DB2469">
                  <w:fldChar w:fldCharType="separate"/>
                </w:r>
                <w:r w:rsidR="009725B8">
                  <w:t>(Northoff &amp; Gouveia, 2024)</w:t>
                </w:r>
                <w:r w:rsidRPr="00DB2469">
                  <w:fldChar w:fldCharType="end"/>
                </w:r>
              </w:sdtContent>
            </w:sdt>
          </w:p>
          <w:p w14:paraId="5853F32A" w14:textId="2907C27B" w:rsidR="00EB4E21" w:rsidRPr="00DB2469" w:rsidRDefault="00EB4E21" w:rsidP="00EB4E21">
            <w:pPr>
              <w:pStyle w:val="CitaviBibliographySubheading8"/>
              <w:ind w:left="312" w:hanging="218"/>
            </w:pPr>
            <w:r w:rsidRPr="00DB2469">
              <w:t xml:space="preserve">We did not find any evidence that Microsoft’s Copilot can receive or experience value-in-use and/or value-in-context. Therefore, we asked Copilot itself and got the following response: </w:t>
            </w:r>
            <w:r w:rsidRPr="00DB2469">
              <w:rPr>
                <w:i/>
                <w:iCs/>
              </w:rPr>
              <w:t xml:space="preserve">“I </w:t>
            </w:r>
            <w:proofErr w:type="gramStart"/>
            <w:r w:rsidRPr="00DB2469">
              <w:rPr>
                <w:i/>
                <w:iCs/>
              </w:rPr>
              <w:t>am not able to</w:t>
            </w:r>
            <w:proofErr w:type="gramEnd"/>
            <w:r w:rsidRPr="00DB2469">
              <w:rPr>
                <w:i/>
                <w:iCs/>
              </w:rPr>
              <w:t xml:space="preserve"> receive or experience value in use or value in context because I have no subjective awareness, internal states, or sense of benefit. What might look like ‘recognizing value’ in my responses is simply the mechanical mapping of inputs to patterns, without any felt appreciation, contextual enrichment, or experiential interpretation.”</w:t>
            </w:r>
            <w:r w:rsidRPr="00DB2469">
              <w:t xml:space="preserve"> </w:t>
            </w:r>
            <w:sdt>
              <w:sdtPr>
                <w:alias w:val="To edit, see citavi.com/edit"/>
                <w:tag w:val="CitaviPlaceholder#7f570bc5-294d-4219-a941-185bbe1de474"/>
                <w:id w:val="1052975736"/>
                <w:placeholder>
                  <w:docPart w:val="D2E259300D224F61B9A605695AD3215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ZGQ0YjU1LTVmNzAtNDY4NC1hYzM1LWUxYzgzMzczZmIxNi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zdmNTcwYmM1LTI5NGQtNDIxOS1hOTQxLTE4NWJiZTFkZTQ3NCIsIlRleHQiOiIoTWljcm9zb2Z0IENvcGlsb3QsIDIwMjYpIiwiV0FJVmVyc2lvbiI6IjcuMy4xLjMwIn0=}</w:instrText>
                </w:r>
                <w:r w:rsidRPr="00DB2469">
                  <w:fldChar w:fldCharType="separate"/>
                </w:r>
                <w:r w:rsidR="009725B8">
                  <w:t>(Microsoft Copilot, 2026)</w:t>
                </w:r>
                <w:r w:rsidRPr="00DB2469">
                  <w:fldChar w:fldCharType="end"/>
                </w:r>
              </w:sdtContent>
            </w:sdt>
          </w:p>
        </w:tc>
      </w:tr>
      <w:tr w:rsidR="00EB4E21" w:rsidRPr="00DB2469" w14:paraId="5898216A" w14:textId="77777777" w:rsidTr="00CA557E">
        <w:trPr>
          <w:cantSplit/>
          <w:trHeight w:val="170"/>
        </w:trPr>
        <w:tc>
          <w:tcPr>
            <w:tcW w:w="846" w:type="dxa"/>
            <w:gridSpan w:val="2"/>
            <w:vMerge/>
            <w:shd w:val="clear" w:color="auto" w:fill="F2F2F2" w:themeFill="background1" w:themeFillShade="F2"/>
            <w:vAlign w:val="center"/>
          </w:tcPr>
          <w:p w14:paraId="6B196996"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48F48372" w14:textId="2574AEEC" w:rsidR="00EB4E21" w:rsidRPr="00DB2469" w:rsidRDefault="00EB4E21" w:rsidP="00EB4E21">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6763923D"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4111F7C" w14:textId="5F4563DD" w:rsidR="00EB4E21" w:rsidRPr="00DB2469" w:rsidRDefault="00EB4E21" w:rsidP="00EB4E21">
            <w:pPr>
              <w:pStyle w:val="CitaviBibliographySubheading8"/>
              <w:ind w:left="312"/>
            </w:pPr>
            <w:r w:rsidRPr="00DB2469">
              <w:t xml:space="preserve">Since GenAI lacks phenomenological consciousness </w:t>
            </w:r>
            <w:sdt>
              <w:sdtPr>
                <w:alias w:val="To edit, see citavi.com/edit"/>
                <w:tag w:val="CitaviPlaceholder#9cae79bb-4054-473b-b77a-682896eb0da7"/>
                <w:id w:val="-1606497952"/>
                <w:placeholder>
                  <w:docPart w:val="9203AFD58D7A4ED3AA16172AFAF2D91F"/>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5Y2FlNzliYi00MDU0LTQ3M2ItYjc3YS02ODI4OTZlYjBkYTc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71EE2897" w14:textId="226647BD" w:rsidR="00EB4E21" w:rsidRPr="00DB2469" w:rsidRDefault="00EB4E21" w:rsidP="00EB4E21">
            <w:pPr>
              <w:pStyle w:val="CitaviBibliographySubheading8"/>
              <w:ind w:left="312"/>
            </w:pPr>
            <w:r w:rsidRPr="00DB2469">
              <w:t xml:space="preserve">No evidence supports that </w:t>
            </w:r>
            <w:r w:rsidR="00FD1970">
              <w:t>Microsoft’s Copilot</w:t>
            </w:r>
            <w:r w:rsidRPr="00DB2469">
              <w:t xml:space="preserve"> itself is the ultimate recipient of value. Thus, we asked </w:t>
            </w:r>
            <w:r w:rsidR="00FD1970">
              <w:t>Copilot</w:t>
            </w:r>
            <w:r w:rsidRPr="00DB2469">
              <w:t xml:space="preserve"> and got the following response: </w:t>
            </w:r>
            <w:r w:rsidRPr="00DB2469">
              <w:rPr>
                <w:i/>
                <w:iCs/>
              </w:rPr>
              <w:t>“I cannot uniquely or phenomenologically determine value because I have no subjective standpoint, lived experience, or first-person perspective from which value could arise. Any appearance of ‘valuation’ in my responses is purely computational pattern</w:t>
            </w:r>
            <w:r w:rsidRPr="00DB2469">
              <w:rPr>
                <w:i/>
                <w:iCs/>
              </w:rPr>
              <w:noBreakHyphen/>
              <w:t>matching, not an experiential judgment, so I cannot generate value in the way a conscious agent does.”</w:t>
            </w:r>
            <w:r w:rsidRPr="00DB2469">
              <w:t xml:space="preserve"> </w:t>
            </w:r>
            <w:sdt>
              <w:sdtPr>
                <w:alias w:val="To edit, see citavi.com/edit"/>
                <w:tag w:val="CitaviPlaceholder#10161bf2-9276-41cc-8787-9132423a5b9c"/>
                <w:id w:val="-1364284067"/>
                <w:placeholder>
                  <w:docPart w:val="D2E259300D224F61B9A605695AD3215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0N2NkZjkyLTM2MmQtNGJlZi1hYWEyLWU0MmU3NTljOTI3NSIsIlJhbmdlTGVuZ3RoIjoyNSwiUmVmZXJlbmNlSWQiOiJiYTZlZmMzYy02Mzk0LTQzYWUtYjM0Ny1jM2I2Yzc1MjBjN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4LjAxLjIwMjYiLCJBdXRob3JzIjpbeyIkaWQiOiI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J1aWNkaW54LmpwZyIsIlVyaVN0cmluZyI6ImJhNmVmYzNjLTYzOTQtNDNhZS1iMzQ3LWMzYjZjNzUyMGM0Y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JuLmQu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jb3BpbG90Lm1pY3Jvc29mdC5jb20vY2hhdHMvVmsxcFdSWlpaQ0tlUzladFVwSko4IiwiVXJpU3RyaW5nIjoiaHR0cHM6Ly93d3cubWljcm9zb2Z0LmNvbS9lbi11cy9taWNyb3NvZnQtY29waWxvdC9mb3ItaW5kaXZpZHVhbHM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}</w:instrText>
                </w:r>
                <w:r w:rsidRPr="00DB2469">
                  <w:fldChar w:fldCharType="separate"/>
                </w:r>
                <w:r w:rsidR="009725B8">
                  <w:t>(Microsoft Copilot, 2026)</w:t>
                </w:r>
                <w:r w:rsidRPr="00DB2469">
                  <w:fldChar w:fldCharType="end"/>
                </w:r>
              </w:sdtContent>
            </w:sdt>
          </w:p>
        </w:tc>
      </w:tr>
      <w:tr w:rsidR="0074774A" w:rsidRPr="00DB2469" w14:paraId="44CAF7E1" w14:textId="77777777" w:rsidTr="002F22F8">
        <w:trPr>
          <w:cantSplit/>
          <w:trHeight w:val="170"/>
        </w:trPr>
        <w:tc>
          <w:tcPr>
            <w:tcW w:w="846" w:type="dxa"/>
            <w:gridSpan w:val="2"/>
            <w:vMerge w:val="restart"/>
            <w:shd w:val="clear" w:color="auto" w:fill="FFFFFF" w:themeFill="background1"/>
            <w:textDirection w:val="btLr"/>
            <w:vAlign w:val="center"/>
          </w:tcPr>
          <w:p w14:paraId="63E980E3" w14:textId="779EC832"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10027DA1" w14:textId="5654FB58"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4A9A31F3" w14:textId="2CBEBA34"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87B146A" w14:textId="7B2A5ECE" w:rsidR="0074774A" w:rsidRPr="00DB2469" w:rsidRDefault="0074774A" w:rsidP="0074774A">
            <w:pPr>
              <w:pStyle w:val="Text"/>
              <w:numPr>
                <w:ilvl w:val="0"/>
                <w:numId w:val="1"/>
              </w:numPr>
              <w:spacing w:after="0" w:line="240" w:lineRule="auto"/>
              <w:ind w:left="318" w:hanging="218"/>
            </w:pPr>
            <w:r w:rsidRPr="00DB2469">
              <w:t xml:space="preserve">Microsoft’s Copilot, as a generative digital tool, assumes a non-human form </w:t>
            </w:r>
            <w:sdt>
              <w:sdtPr>
                <w:alias w:val="To edit, see citavi.com/edit"/>
                <w:tag w:val="CitaviPlaceholder#a00935f0-8b59-4356-a3f0-0cbdc3338205"/>
                <w:id w:val="924762463"/>
                <w:placeholder>
                  <w:docPart w:val="AE4C0EF55C5448D798F62877FB8F7557"/>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yNTA5MGJjLWM2MjgtNGNjMi1iZWRiLTI0NTVjZDg1ZDEzZSIsIlJhbmdlTGVuZ3RoIjoxOCwiUmVmZXJlbmNlSWQiOiJhZjEzZWM1My05M2FjLTRkMmEtYjQ0ZC0xOGU5YmRlZGZlN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EYXRlIjoibi5kL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mb3ItaW5kaXZpZHVhbHM/Zm9ybT1NQTEzWVQiLCJVcmlTdHJpbmciOiJodHRwczovL2NvcGlsb3QubWljcm9zb2Z0LmNvb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m1pY3Jvc29mdC5jb20vZW4tdXMvbWljcm9zb2Z0LWNvcGlsb3QvY29waWxvdC0xMDEvd2hhdC1pcy1jb3BpbG90I0NhcGFiaWxpdGllcyIsIlVyaVN0cmluZyI6Imh0dHBzOi8vd3d3Lm1pY3Jvc29mdC5jb20vZW4tdXMvbWljcm9zb2Z0LWNvcGlsb3QvY29waWxvdC0xMDEvd2hhdC1pcy1jb3BpbG90I0NhcGFiaWxpdGllc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}</w:instrText>
                </w:r>
                <w:r w:rsidRPr="00DB2469">
                  <w:fldChar w:fldCharType="separate"/>
                </w:r>
                <w:r w:rsidR="009725B8">
                  <w:t>(Microsoft, n.d.–g, n.d.–i)</w:t>
                </w:r>
                <w:r w:rsidRPr="00DB2469">
                  <w:fldChar w:fldCharType="end"/>
                </w:r>
              </w:sdtContent>
            </w:sdt>
          </w:p>
        </w:tc>
      </w:tr>
      <w:tr w:rsidR="0074774A" w:rsidRPr="00DB2469" w14:paraId="01E71AFA" w14:textId="77777777" w:rsidTr="002F22F8">
        <w:trPr>
          <w:cantSplit/>
          <w:trHeight w:val="170"/>
        </w:trPr>
        <w:tc>
          <w:tcPr>
            <w:tcW w:w="846" w:type="dxa"/>
            <w:gridSpan w:val="2"/>
            <w:vMerge/>
            <w:shd w:val="clear" w:color="auto" w:fill="FFFFFF" w:themeFill="background1"/>
          </w:tcPr>
          <w:p w14:paraId="3994569E"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0ACBCA1D" w14:textId="198BF235"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47155E6D" w14:textId="2BFA2E6A"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9D455AA" w14:textId="07CAFC9E" w:rsidR="0074774A" w:rsidRPr="00DB2469" w:rsidRDefault="0074774A" w:rsidP="0074774A">
            <w:pPr>
              <w:pStyle w:val="Text"/>
              <w:numPr>
                <w:ilvl w:val="0"/>
                <w:numId w:val="1"/>
              </w:numPr>
              <w:spacing w:after="0" w:line="240" w:lineRule="auto"/>
              <w:ind w:left="318" w:hanging="218"/>
            </w:pPr>
            <w:r w:rsidRPr="00DB2469">
              <w:t xml:space="preserve">Microsoft’s Copilot offers an agent mode that autonomously solves complex tasks without constant user input </w:t>
            </w:r>
            <w:sdt>
              <w:sdtPr>
                <w:alias w:val="To edit, see citavi.com/edit"/>
                <w:tag w:val="CitaviPlaceholder#8e2e580b-e6de-4ad3-a1c0-2da7cf96f2a7"/>
                <w:id w:val="-1492095051"/>
                <w:placeholder>
                  <w:docPart w:val="8B32432FC9F74FAA9CBF4A492ACBB612"/>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NWMxODA3LTMxMTItNGFlYi1hNDY1LWE5M2U1OTdmNGI4NCIsIlJhbmdlTGVuZ3RoIjoxOSwiUmVmZXJlbmNlSWQiOiI3MmM4NmM2MC1mMzE0LTQ2ZTctOTMyYy05MWFmYjU5MGFh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1pY3Jvc29mdC5jb20vZW4tdXMvbWljcm9zb2Z0LWNvcGlsb3QvbWljcm9zb2Z0LWNvcGlsb3Qtc3R1ZGlvIiwiVXJpU3RyaW5nIjoiaHR0cHM6Ly93d3cubWljcm9zb2Z0LmNvbS9lbi11cy9taWNyb3NvZnQtY29waWxvdC9taWNyb3NvZnQtY29waWxvdC1zdHVkaW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}</w:instrText>
                </w:r>
                <w:r w:rsidRPr="00DB2469">
                  <w:fldChar w:fldCharType="separate"/>
                </w:r>
                <w:r w:rsidR="009725B8">
                  <w:t>(Microsoft, n.d.–f)</w:t>
                </w:r>
                <w:r w:rsidRPr="00DB2469">
                  <w:fldChar w:fldCharType="end"/>
                </w:r>
              </w:sdtContent>
            </w:sdt>
            <w:r w:rsidRPr="00DB2469">
              <w:t xml:space="preserve">. However, its autonomy remains bounded by user prompts and queries, and policy constraints </w:t>
            </w:r>
            <w:sdt>
              <w:sdtPr>
                <w:alias w:val="To edit, see citavi.com/edit"/>
                <w:tag w:val="CitaviPlaceholder#e18fea9f-1693-4a6a-9afb-28fb93553c09"/>
                <w:id w:val="-566645925"/>
                <w:placeholder>
                  <w:docPart w:val="8B32432FC9F74FAA9CBF4A492ACBB612"/>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0ZGM1YTA3LTBjMjgtNDk3ZS05ZTk5LWQ1MzU1MjI3OTRkNCIsIlJhbmdlTGVuZ3RoIjoxNS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XSwiRm9ybWF0dGVkVGV4dCI6eyIkaWQiOiIxMyIsIkNvdW50IjoxLCJUZXh0VW5pdHMiOlt7IiRpZCI6IjE0IiwiRm9udFN0eWxlIjp7IiRpZCI6IjE1IiwiTmV1dHJhbCI6dHJ1ZX0sIlJlYWRpbmdPcmRlciI6MSwiVGV4dCI6IihMYW1hbm5hLCAyMDI0KSJ9XX0sIlRhZyI6IkNpdGF2aVBsYWNlaG9sZGVyI2UxOGZlYTlmLTE2OTMtNGE2YS05YWZiLTI4ZmI5MzU1M2MwOSIsIlRleHQiOiIoTGFtYW5uYSwgMjAyNCkiLCJXQUlWZXJzaW9uIjoiNy4zLjEuMzAifQ==}</w:instrText>
                </w:r>
                <w:r w:rsidRPr="00DB2469">
                  <w:fldChar w:fldCharType="separate"/>
                </w:r>
                <w:r w:rsidR="009725B8">
                  <w:t>(Lamanna, 2024)</w:t>
                </w:r>
                <w:r w:rsidRPr="00DB2469">
                  <w:fldChar w:fldCharType="end"/>
                </w:r>
              </w:sdtContent>
            </w:sdt>
            <w:r w:rsidRPr="00DB2469">
              <w:t>.</w:t>
            </w:r>
          </w:p>
        </w:tc>
      </w:tr>
      <w:tr w:rsidR="0074774A" w:rsidRPr="00DB2469" w14:paraId="09DC7CF4" w14:textId="77777777" w:rsidTr="002F22F8">
        <w:trPr>
          <w:trHeight w:val="170"/>
        </w:trPr>
        <w:tc>
          <w:tcPr>
            <w:tcW w:w="846" w:type="dxa"/>
            <w:gridSpan w:val="2"/>
            <w:vMerge/>
            <w:shd w:val="clear" w:color="auto" w:fill="FFFFFF" w:themeFill="background1"/>
          </w:tcPr>
          <w:p w14:paraId="1A028F7C"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6F475765" w14:textId="17B09EA7"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1EF0BC3F" w14:textId="37D363F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4728EC9" w14:textId="25C11BF5" w:rsidR="0074774A" w:rsidRPr="00DB2469" w:rsidRDefault="0074774A" w:rsidP="0074774A">
            <w:pPr>
              <w:pStyle w:val="Text"/>
              <w:numPr>
                <w:ilvl w:val="0"/>
                <w:numId w:val="1"/>
              </w:numPr>
              <w:spacing w:after="0" w:line="240" w:lineRule="auto"/>
              <w:ind w:left="318" w:hanging="218"/>
            </w:pPr>
            <w:r w:rsidRPr="00DB2469">
              <w:t xml:space="preserve">Microsoft’s Copilot generates outputs in line with user goals, but intentionality is fully delegated (i.e., it does not have intrinsic goals or purposes of its own) </w:t>
            </w:r>
            <w:sdt>
              <w:sdtPr>
                <w:alias w:val="To edit, see citavi.com/edit"/>
                <w:tag w:val="CitaviPlaceholder#533ba03d-5baf-4b04-ac11-273f227af087"/>
                <w:id w:val="-222990413"/>
                <w:placeholder>
                  <w:docPart w:val="4052CAB818834D89ABEEDF1572216FA2"/>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Dg5ZTEwLTcxYTQtNDE1Zi05MWYxLTAwYzY0NTI2NjcyNS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jZiODI4MTVjLWU3MWUtNDNkMy05NDA2LTdiM2FhOWQ2ZjA3YyIsIlJhbmdlU3RhcnQiOjE0LCJSYW5nZUxlbmd0aCI6MjAsIlJlZmVyZW5jZUlkIjoiMWJhZjU0NzEtMGNkZS00MmVhLTk3NzctN2RiNzA4MmRlOTM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FZGl0b3JzIjpbeyIkaWQiOiIx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zUzM2JhMDNkLTViYWYtNGIwNC1hYzExLTI3M2YyMjdhZjA4Ny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r w:rsidR="0074774A" w:rsidRPr="00DB2469" w14:paraId="55855009" w14:textId="77777777" w:rsidTr="00B83B89">
        <w:trPr>
          <w:trHeight w:val="170"/>
        </w:trPr>
        <w:tc>
          <w:tcPr>
            <w:tcW w:w="846" w:type="dxa"/>
            <w:gridSpan w:val="2"/>
            <w:vMerge/>
            <w:shd w:val="clear" w:color="auto" w:fill="FFFFFF" w:themeFill="background1"/>
            <w:vAlign w:val="center"/>
          </w:tcPr>
          <w:p w14:paraId="6AB25E80"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7E047BD" w14:textId="511FC975"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522D056F" w14:textId="43AEAAD6"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1C2BE9F9" w14:textId="3B463EBA" w:rsidR="0074774A" w:rsidRPr="00DB2469" w:rsidRDefault="0074774A" w:rsidP="0074774A">
            <w:pPr>
              <w:pStyle w:val="Text"/>
              <w:numPr>
                <w:ilvl w:val="0"/>
                <w:numId w:val="1"/>
              </w:numPr>
              <w:spacing w:after="0" w:line="240" w:lineRule="auto"/>
              <w:ind w:left="318" w:hanging="218"/>
            </w:pPr>
            <w:r w:rsidRPr="00DB2469">
              <w:t xml:space="preserve">Once prompted, Microsoft’s Copilot acts by orchestrating and integrating different resources such as user knowledge (prompts), algorithms, and training data sets to generate outputs </w:t>
            </w:r>
            <w:sdt>
              <w:sdtPr>
                <w:alias w:val="To edit, see citavi.com/edit"/>
                <w:tag w:val="CitaviPlaceholder#7317898c-5561-4202-bf99-e720667775cb"/>
                <w:id w:val="-240411144"/>
                <w:placeholder>
                  <w:docPart w:val="17F4C8932888408DB06F207C45C4C470"/>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Y2I2OWZlLWU3YmMtNDJkZC04MTg0LTgzNjEzYmMzNjNjNiIsIlJhbmdlTGVuZ3RoIjoxOCwiUmVmZXJlbmNlSWQiOiI3ODI2MTlhYy04NGE3LTQzNDUtOTA4Yy0xNDY5NDFhZTU5NW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aHR0cHM6Ly93d3cubWljcm9zb2Z0LmNvbS9lbi11cy9taWNyb3NvZnQtY29waWxvdC9jb3BpbG90LTEwMS93aGF0LWlzLWNvcGlsb3QjQ2FwYWJpbGl0aWVzIiwiVXJpU3RyaW5nIjoiaHR0cHM6Ly93d3cubWljcm9zb2Z0LmNvbS9lbi11cy9taWNyb3NvZnQtY29waWxvdC9jb3BpbG90LTEwMS93aGF0LWlzLWNvcGlsb3QjQ2FwYWJpbGl0aWVz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}</w:instrText>
                </w:r>
                <w:r w:rsidRPr="00DB2469">
                  <w:fldChar w:fldCharType="separate"/>
                </w:r>
                <w:r w:rsidR="009725B8">
                  <w:t>(Microsoft, n.d.–d, n.d.–i)</w:t>
                </w:r>
                <w:r w:rsidRPr="00DB2469">
                  <w:fldChar w:fldCharType="end"/>
                </w:r>
              </w:sdtContent>
            </w:sdt>
          </w:p>
          <w:p w14:paraId="2436631F" w14:textId="58CC63D7" w:rsidR="0074774A" w:rsidRPr="00DB2469" w:rsidRDefault="0074774A" w:rsidP="0074774A">
            <w:pPr>
              <w:pStyle w:val="Text"/>
              <w:numPr>
                <w:ilvl w:val="0"/>
                <w:numId w:val="1"/>
              </w:numPr>
              <w:spacing w:after="0" w:line="240" w:lineRule="auto"/>
              <w:ind w:left="318" w:hanging="218"/>
            </w:pPr>
            <w:r w:rsidRPr="00DB2469">
              <w:t xml:space="preserve">Microsoft’s Copilot agent is capable of collective action, coordinating with others to achieve shared goals as Copilot cooperates with the user not exclusively within the integrated environment but also interacts with the broader ecosystem </w:t>
            </w:r>
            <w:sdt>
              <w:sdtPr>
                <w:alias w:val="To edit, see citavi.com/edit"/>
                <w:tag w:val="CitaviPlaceholder#b7ca7662-15ab-4b15-abcd-d1f7dad3cb5b"/>
                <w:id w:val="-1337920783"/>
                <w:placeholder>
                  <w:docPart w:val="3D14D571EC1648A2B3105FDE9E763441"/>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0MzRjMjNiLTkxNTEtNDA0OC1hZjM2LWE5NWNiYmFlNGQyZC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mQwNmZmOGU0LTYyYTItNDkyNS04NGJmLTM5MjYwZDVkN2ZlNyIsIlJhbmdlU3RhcnQiOjE0LCJSYW5nZUxlbmd0aCI6MjAsIlJlZmVyZW5jZUlkIjoiMWJhZjU0NzEtMGNkZS00MmVhLTk3NzctN2RiNzA4MmRlOTM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FZGl0b3JzIjpbeyIkaWQiOiIx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2I3Y2E3NjYyLTE1YWItNGIxNS1hYmNkLWQxZjdkYWQzY2I1Yi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r w:rsidR="0074774A" w:rsidRPr="00DB2469" w14:paraId="2FAB087F" w14:textId="77777777" w:rsidTr="002F22F8">
        <w:trPr>
          <w:trHeight w:val="170"/>
        </w:trPr>
        <w:tc>
          <w:tcPr>
            <w:tcW w:w="846" w:type="dxa"/>
            <w:gridSpan w:val="2"/>
            <w:vMerge/>
            <w:shd w:val="clear" w:color="auto" w:fill="FFFFFF" w:themeFill="background1"/>
          </w:tcPr>
          <w:p w14:paraId="765C56D0"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4F7B58D5" w14:textId="17015E79"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4A0BB32D" w14:textId="403960AB"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3DE5B059" w14:textId="080C5BF6" w:rsidR="0074774A" w:rsidRPr="00DB2469" w:rsidRDefault="0074774A" w:rsidP="0074774A">
            <w:pPr>
              <w:pStyle w:val="Text"/>
              <w:numPr>
                <w:ilvl w:val="0"/>
                <w:numId w:val="1"/>
              </w:numPr>
              <w:spacing w:after="0" w:line="240" w:lineRule="auto"/>
              <w:ind w:left="318" w:hanging="218"/>
            </w:pPr>
            <w:r w:rsidRPr="00DB2469">
              <w:t xml:space="preserve">Microsoft’s Copilot does not have intrinsic agency. Instead, their function depends on user prompts, repository context, and integration </w:t>
            </w:r>
            <w:sdt>
              <w:sdtPr>
                <w:alias w:val="To edit, see citavi.com/edit"/>
                <w:tag w:val="CitaviPlaceholder#be68bd36-8078-4af2-8f97-fba76f6d3623"/>
                <w:id w:val="1064837838"/>
                <w:placeholder>
                  <w:docPart w:val="0ACCAEB8DD4D4970B11623D1B2011699"/>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5ZmI1NzkxLTBmN2QtNDlkOC05M2M4LTJkNjk5MjJjZDE3Ny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jhkMzQyODg5LTdjMjMtNDU2Ni04MDgxLTJiYzMxNjIzMThiNyIsIlJhbmdlU3RhcnQiOjE0LCJSYW5nZUxlbmd0aCI6MjAsIlJlZmVyZW5jZUlkIjoiMWJhZjU0NzEtMGNkZS00MmVhLTk3NzctN2RiNzA4MmRlOTM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FZGl0b3JzIjpbeyIkaWQiOiIx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2JlNjhiZDM2LTgwNzgtNGFmMi04Zjk3LWZiYTc2ZjZkMzYyMy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r w:rsidR="0074774A" w:rsidRPr="00DB2469" w14:paraId="56167761" w14:textId="77777777" w:rsidTr="002F22F8">
        <w:trPr>
          <w:trHeight w:val="170"/>
        </w:trPr>
        <w:tc>
          <w:tcPr>
            <w:tcW w:w="846" w:type="dxa"/>
            <w:gridSpan w:val="2"/>
            <w:vMerge/>
            <w:shd w:val="clear" w:color="auto" w:fill="FFFFFF" w:themeFill="background1"/>
          </w:tcPr>
          <w:p w14:paraId="4F71B286"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7DA95F8" w14:textId="4B49587E"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77B83C62" w14:textId="743E6712"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71F16E04" w14:textId="0C8262F4" w:rsidR="0074774A" w:rsidRPr="00DB2469" w:rsidRDefault="0074774A" w:rsidP="0074774A">
            <w:pPr>
              <w:pStyle w:val="Text"/>
              <w:numPr>
                <w:ilvl w:val="0"/>
                <w:numId w:val="1"/>
              </w:numPr>
              <w:spacing w:after="0" w:line="240" w:lineRule="auto"/>
              <w:ind w:left="318" w:hanging="218"/>
            </w:pPr>
            <w:r w:rsidRPr="00DB2469">
              <w:t xml:space="preserve">Microsoft’s Copilot is designed to relieve actors and extend their capabilities </w:t>
            </w:r>
            <w:sdt>
              <w:sdtPr>
                <w:alias w:val="To edit, see citavi.com/edit"/>
                <w:tag w:val="CitaviPlaceholder#d92710c8-4947-41bc-b4bb-eac64157548e"/>
                <w:id w:val="-125474426"/>
                <w:placeholder>
                  <w:docPart w:val="25D0A66749EB4A3A8C9A7C8222657AEA"/>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wOTRmNTBjLWM0ZGItNGQ0ZC05ZTA3LTI3MWQ5MzI4YWU0ZC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jczNTZjNTY4LTJlYTYtNGRjMy1iOTEyLTUxNmUxZTI0YmM5NCIsIlJhbmdlU3RhcnQiOjE0LCJSYW5nZUxlbmd0aCI6MjAsIlJlZmVyZW5jZUlkIjoiMWJhZjU0NzEtMGNkZS00MmVhLTk3NzctN2RiNzA4MmRlOTM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FZGl0b3JzIjpbeyIkaWQiOiIx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2Q5MjcxMGM4LTQ5NDctNDFiYy1iNGJiLWVhYzY0MTU3NTQ4ZS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r w:rsidR="0074774A" w:rsidRPr="00DB2469" w14:paraId="53255D17" w14:textId="77777777" w:rsidTr="002F22F8">
        <w:trPr>
          <w:trHeight w:val="170"/>
        </w:trPr>
        <w:tc>
          <w:tcPr>
            <w:tcW w:w="846" w:type="dxa"/>
            <w:gridSpan w:val="2"/>
            <w:vMerge/>
            <w:shd w:val="clear" w:color="auto" w:fill="FFFFFF" w:themeFill="background1"/>
          </w:tcPr>
          <w:p w14:paraId="36EE9BAE"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7AD73B13" w14:textId="796C2F5B"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2E023214" w14:textId="19050D69" w:rsidR="0074774A" w:rsidRPr="00DB2469" w:rsidRDefault="0074774A" w:rsidP="0074774A">
            <w:pPr>
              <w:pStyle w:val="Text"/>
              <w:spacing w:after="0" w:line="240" w:lineRule="auto"/>
              <w:jc w:val="center"/>
              <w:rPr>
                <w:b/>
                <w:bCs/>
              </w:rPr>
            </w:pPr>
            <w:r w:rsidRPr="00DB2469">
              <w:rPr>
                <w:rFonts w:ascii="Segoe UI Symbol" w:hAnsi="Segoe UI Symbol" w:cs="Segoe UI Symbol"/>
              </w:rPr>
              <w:t>✓</w:t>
            </w:r>
          </w:p>
        </w:tc>
        <w:tc>
          <w:tcPr>
            <w:tcW w:w="7513" w:type="dxa"/>
            <w:shd w:val="clear" w:color="auto" w:fill="FFFFFF" w:themeFill="background1"/>
          </w:tcPr>
          <w:p w14:paraId="2547EB94" w14:textId="688A5F83" w:rsidR="0074774A" w:rsidRPr="00DB2469" w:rsidRDefault="0074774A" w:rsidP="0074774A">
            <w:pPr>
              <w:pStyle w:val="Text"/>
              <w:numPr>
                <w:ilvl w:val="0"/>
                <w:numId w:val="1"/>
              </w:numPr>
              <w:spacing w:after="0" w:line="240" w:lineRule="auto"/>
              <w:ind w:left="318" w:hanging="218"/>
            </w:pPr>
            <w:r w:rsidRPr="00DB2469">
              <w:t xml:space="preserve">Microsoft’s Copilot operates under decision rights explicitly delegated by the user (through prompts, assignments) </w:t>
            </w:r>
            <w:sdt>
              <w:sdtPr>
                <w:alias w:val="To edit, see citavi.com/edit"/>
                <w:tag w:val="CitaviPlaceholder#21ffedd5-002a-4f59-8ea5-555709beb66a"/>
                <w:id w:val="-550077645"/>
                <w:placeholder>
                  <w:docPart w:val="A9EB663E49964B018472C4A17692C7D6"/>
                </w:placeholder>
              </w:sdtPr>
              <w:sdtEndPr/>
              <w:sdtContent>
                <w:r w:rsidRPr="00DB2469">
                  <w:fldChar w:fldCharType="begin"/>
                </w:r>
                <w:r w:rsidR="00917E0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hNmI5Y2Y3LTNlZTMtNDNhZi04MzQ5LTEyOTk2ZDY4M2FjYyIsIlJhbmdlTGVuZ3RoIjoxNCwiUmVmZXJlbmNlSWQiOiI0OGI4OTZiMS0wNjJlLTQ4ZGQtYWQ0MC1mMjQ3MjBjZmE2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Wljcm9zb2Z0LmNvbS9lbi11cy9taWNyb3NvZnQtY29waWxvdC9ibG9nL2NvcGlsb3Qtc3R1ZGlvL3VubG9ja2luZy1hdXRvbm9tb3VzLWFnZW50LWNhcGFiaWxpdGllcy13aXRoLW1pY3Jvc29mdC1jb3BpbG90LXN0dWRpby8iLCJVcmlTdHJpbmciOiJodHRwczovL3d3dy5taWNyb3NvZnQuY29tL2VuLXVzL21pY3Jvc29mdC1jb3BpbG90L2Jsb2cvY29waWxvdC1zdHVkaW8vdW5sb2NraW5nLWF1dG9ub21vdXMtYWdlbnQtY2FwYWJpbGl0aWVzLXdpdGgtbWljcm9zb2Z0LWNvcGlsb3Qtc3R1ZGlv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taWNyb3NvZnQuY29tL2VuLXVzL21pY3Jvc29mdC1jb3BpbG90L2NvcGlsb3QtMTAxL3doYXQtaXMtY29waWxvdCNDYXBhYmlsaXRpZXMiLCJVcmlTdHJpbmciOiJodHRwczovL3d3dy5taWNyb3NvZnQuY29tL2VuLXVzL21pY3Jvc29mdC1jb3BpbG90L2NvcGlsb3QtMTAxL3doYXQtaXMtY29waWxvdCNDYXBhYmlsaXRpZXM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}</w:instrText>
                </w:r>
                <w:r w:rsidRPr="00DB2469">
                  <w:fldChar w:fldCharType="separate"/>
                </w:r>
                <w:r w:rsidR="009725B8">
                  <w:t>(Lamanna, 2024; Microsoft, n.d.–i)</w:t>
                </w:r>
                <w:r w:rsidRPr="00DB2469">
                  <w:fldChar w:fldCharType="end"/>
                </w:r>
              </w:sdtContent>
            </w:sdt>
          </w:p>
        </w:tc>
      </w:tr>
    </w:tbl>
    <w:p w14:paraId="670A999C" w14:textId="0BBA1DBC" w:rsidR="0076052D" w:rsidRPr="00DB2469" w:rsidRDefault="0076052D" w:rsidP="0076052D">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9</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00343DCA" w:rsidRPr="00DB2469">
        <w:rPr>
          <w:rFonts w:ascii="Times New Roman" w:eastAsia="Times New Roman" w:hAnsi="Times New Roman" w:cs="Times New Roman"/>
          <w:b/>
          <w:kern w:val="0"/>
          <w:sz w:val="20"/>
          <w:szCs w:val="20"/>
          <w:lang w:eastAsia="ko-KR"/>
          <w14:ligatures w14:val="none"/>
        </w:rPr>
        <w:t xml:space="preserve">Case Coding Microsoft Co-Pilot </w:t>
      </w:r>
    </w:p>
    <w:p w14:paraId="1CB3EE9C" w14:textId="77777777" w:rsidR="0076052D" w:rsidRPr="00DB2469" w:rsidRDefault="0076052D" w:rsidP="0076052D">
      <w:pPr>
        <w:spacing w:after="240" w:line="480" w:lineRule="auto"/>
        <w:outlineLvl w:val="1"/>
        <w:rPr>
          <w:rFonts w:ascii="Times New Roman" w:eastAsia="Times New Roman" w:hAnsi="Times New Roman" w:cs="Times New Roman"/>
          <w:b/>
          <w:kern w:val="0"/>
          <w:sz w:val="28"/>
          <w:szCs w:val="20"/>
          <w:lang w:eastAsia="ko-KR"/>
          <w14:ligatures w14:val="none"/>
        </w:rPr>
        <w:sectPr w:rsidR="0076052D" w:rsidRPr="00DB2469" w:rsidSect="0076052D">
          <w:pgSz w:w="16838" w:h="11906" w:orient="landscape"/>
          <w:pgMar w:top="1417" w:right="1417" w:bottom="1417" w:left="1134" w:header="708" w:footer="708" w:gutter="0"/>
          <w:cols w:space="708"/>
          <w:docGrid w:linePitch="360"/>
        </w:sectPr>
      </w:pPr>
    </w:p>
    <w:p w14:paraId="3DD59098" w14:textId="2FE449D2" w:rsidR="0076052D" w:rsidRPr="00DB2469" w:rsidRDefault="00662424" w:rsidP="0076052D">
      <w:pPr>
        <w:spacing w:after="240" w:line="480" w:lineRule="auto"/>
        <w:outlineLvl w:val="1"/>
        <w:rPr>
          <w:rFonts w:ascii="Times New Roman" w:eastAsia="Times New Roman" w:hAnsi="Times New Roman" w:cs="Times New Roman"/>
          <w:b/>
          <w:kern w:val="0"/>
          <w:sz w:val="28"/>
          <w:szCs w:val="20"/>
          <w:lang w:eastAsia="ko-KR"/>
          <w14:ligatures w14:val="none"/>
        </w:rPr>
      </w:pPr>
      <w:r w:rsidRPr="00DB2469">
        <w:rPr>
          <w:rFonts w:ascii="Times New Roman" w:eastAsia="Times New Roman" w:hAnsi="Times New Roman" w:cs="Times New Roman"/>
          <w:b/>
          <w:kern w:val="0"/>
          <w:sz w:val="28"/>
          <w:szCs w:val="20"/>
          <w:lang w:eastAsia="ko-KR"/>
          <w14:ligatures w14:val="none"/>
        </w:rPr>
        <w:lastRenderedPageBreak/>
        <w:t>4</w:t>
      </w:r>
      <w:r w:rsidR="0076052D" w:rsidRPr="00DB2469">
        <w:rPr>
          <w:rFonts w:ascii="Times New Roman" w:eastAsia="Times New Roman" w:hAnsi="Times New Roman" w:cs="Times New Roman"/>
          <w:b/>
          <w:kern w:val="0"/>
          <w:sz w:val="28"/>
          <w:szCs w:val="20"/>
          <w:lang w:eastAsia="ko-KR"/>
          <w14:ligatures w14:val="none"/>
        </w:rPr>
        <w:t>.</w:t>
      </w:r>
      <w:r w:rsidR="002C2F9C" w:rsidRPr="00DB2469">
        <w:rPr>
          <w:rFonts w:ascii="Times New Roman" w:eastAsia="Times New Roman" w:hAnsi="Times New Roman" w:cs="Times New Roman"/>
          <w:b/>
          <w:kern w:val="0"/>
          <w:sz w:val="28"/>
          <w:szCs w:val="20"/>
          <w:lang w:eastAsia="ko-KR"/>
          <w14:ligatures w14:val="none"/>
        </w:rPr>
        <w:t>8</w:t>
      </w:r>
      <w:r w:rsidR="0076052D" w:rsidRPr="00DB2469">
        <w:rPr>
          <w:rFonts w:ascii="Times New Roman" w:eastAsia="Times New Roman" w:hAnsi="Times New Roman" w:cs="Times New Roman"/>
          <w:b/>
          <w:kern w:val="0"/>
          <w:sz w:val="28"/>
          <w:szCs w:val="20"/>
          <w:lang w:eastAsia="ko-KR"/>
          <w14:ligatures w14:val="none"/>
        </w:rPr>
        <w:t xml:space="preserve"> Synthesia (Synthesia)</w:t>
      </w:r>
    </w:p>
    <w:tbl>
      <w:tblPr>
        <w:tblStyle w:val="Tabellenraster"/>
        <w:tblW w:w="14459" w:type="dxa"/>
        <w:tblInd w:w="-5" w:type="dxa"/>
        <w:tblLayout w:type="fixed"/>
        <w:tblLook w:val="04A0" w:firstRow="1" w:lastRow="0" w:firstColumn="1" w:lastColumn="0" w:noHBand="0" w:noVBand="1"/>
      </w:tblPr>
      <w:tblGrid>
        <w:gridCol w:w="426"/>
        <w:gridCol w:w="425"/>
        <w:gridCol w:w="5386"/>
        <w:gridCol w:w="709"/>
        <w:gridCol w:w="7513"/>
      </w:tblGrid>
      <w:tr w:rsidR="009C0956" w:rsidRPr="00DB2469" w14:paraId="10009748" w14:textId="77777777" w:rsidTr="00880CD9">
        <w:trPr>
          <w:cantSplit/>
          <w:trHeight w:val="268"/>
        </w:trPr>
        <w:tc>
          <w:tcPr>
            <w:tcW w:w="14459" w:type="dxa"/>
            <w:gridSpan w:val="5"/>
            <w:shd w:val="clear" w:color="auto" w:fill="A6A6A6" w:themeFill="background1" w:themeFillShade="A6"/>
          </w:tcPr>
          <w:p w14:paraId="48093D35" w14:textId="77777777" w:rsidR="005877D4" w:rsidRPr="00DB2469" w:rsidRDefault="005877D4" w:rsidP="009C0956">
            <w:pPr>
              <w:keepNext/>
              <w:jc w:val="center"/>
              <w:rPr>
                <w:rFonts w:ascii="Times New Roman" w:hAnsi="Times New Roman" w:cs="Times New Roman"/>
                <w:sz w:val="20"/>
                <w:szCs w:val="20"/>
              </w:rPr>
            </w:pPr>
          </w:p>
          <w:p w14:paraId="3AB3D498" w14:textId="65519126" w:rsidR="009C0956" w:rsidRPr="00DB2469" w:rsidRDefault="009C0956" w:rsidP="009C0956">
            <w:pPr>
              <w:keepNext/>
              <w:jc w:val="center"/>
              <w:rPr>
                <w:rFonts w:ascii="Times New Roman" w:hAnsi="Times New Roman" w:cs="Times New Roman"/>
                <w:sz w:val="20"/>
                <w:szCs w:val="20"/>
              </w:rPr>
            </w:pPr>
            <w:r w:rsidRPr="00DB2469">
              <w:rPr>
                <w:rFonts w:ascii="Times New Roman" w:hAnsi="Times New Roman" w:cs="Times New Roman"/>
                <w:sz w:val="20"/>
                <w:szCs w:val="20"/>
              </w:rPr>
              <w:t xml:space="preserve">Synthesia is an AI video generation platform that enables users to create videos with realistic AI avatars and natural voiceovers by simply inputting text, scripts, documents, or URLs. It supports over 230 AI avatars and voice synthesis in more than 140 languages, allowing for instant video creation, localization, and translation without the need for cameras, actors, or studios. The platform integrates GenAI to automatically produce videos at scale, combining text-to-video transformation with customizable avatars, voice cloning, and advanced editing tools. It operates as a cloud-based software-as-a-service, providing easy collaboration and brand customization features, and emphasizes fast, scalable video creation through GenAI technologies </w:t>
            </w:r>
            <w:sdt>
              <w:sdtPr>
                <w:rPr>
                  <w:rFonts w:ascii="Times New Roman" w:hAnsi="Times New Roman" w:cs="Times New Roman"/>
                  <w:sz w:val="20"/>
                  <w:szCs w:val="20"/>
                </w:rPr>
                <w:alias w:val="To edit, see citavi.com/edit"/>
                <w:tag w:val="CitaviPlaceholder#eeca1aa0-b879-4738-884e-dc7c5e7949df"/>
                <w:id w:val="314303949"/>
                <w:placeholder>
                  <w:docPart w:val="DefaultPlaceholder_-1854013440"/>
                </w:placeholder>
              </w:sdtPr>
              <w:sdtEndPr/>
              <w:sdtContent>
                <w:r w:rsidRPr="00DB2469">
                  <w:rPr>
                    <w:rFonts w:ascii="Times New Roman" w:hAnsi="Times New Roman" w:cs="Times New Roman"/>
                    <w:sz w:val="20"/>
                    <w:szCs w:val="20"/>
                  </w:rPr>
                  <w:fldChar w:fldCharType="begin"/>
                </w:r>
                <w:r w:rsidR="009725B8">
                  <w:rPr>
                    <w:rFonts w:ascii="Times New Roman" w:hAnsi="Times New Roman" w:cs="Times New Roman"/>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kNDBiYzY3LTRiZDUtNDlkZC04M2YzLWQxYzZiZjYwMzA2MyIsIlJhbmdlU3RhcnQiOjE4LCJSYW5nZUxlbmd0aCI6MTQsIlJlZmVyZW5jZUlkIjoiYjY4NDU0ZTAtN2Q1MC00ODFiLTg4MjEtYWE0ZWQ3MDZiMDc0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c3ludGhlc2lhLmlvL3Bvc3QvYmVzdC1haS12aWRlby1nZW5lcmF0b3JzIiwiVXJpU3RyaW5nIjoiaHR0cHM6Ly93d3cuc3ludGhlc2lhLmlvL3Bvc3QvYmVzdC1haS12aWRlby1nZW5lcmF0b3J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yNiIsIk1vZGlmaWVkQnkiOiJfSmFubmlrYSBTY2jDpGZlciIsIklkIjoiYzRlNThhZjYtOWMxMi00NmYwLWI2MmEtODQyNjRlYmMxMWRiIiwiTW9kaWZpZWRPbiI6IjIwMjUtMDgtMjNUMDk6Mzg6MjYiLCJQcm9qZWN0Ijp7IiRyZWYiOiI4In19XSwiT25saW5lQWRkcmVzcyI6Imh0dHBzOi8vd3d3LnN5bnRoZXNpYS5pby9wb3N0L2Jlc3QtYWktdmlkZW8tZ2VuZXJhdG9ycyIsIk9yZ2FuaXphdGlvbnMiOlt7IiRpZCI6IjEy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C4wNy4yMDI2IiwiQXV0aG9ycyI6W3siJHJlZiI6IjEyIn1dLCJDaXRhdGlvbktleVVwZGF0ZVR5cGUiOjAsIkNvbGxhYm9yYXRvcnMiOltd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WNjZXNzRGF0ZSI6IjI3LjA3LjIwMjYiLCJBdXRob3JzIjpbXSwiQ2l0YXRpb25LZXlVcGRhdGVUeXBlIjowLCJDb2xsYWJvcmF0b3JzIjpbXSwiQ292ZXJQYXRoIjp7IiRpZCI6IjI2IiwiJHR5cGUiOiJTd2lzc0FjYWRlbWljLkNpdGF2aS5MaW5rZWRSZXNvdXJjZSwgU3dpc3NBY2FkZW1pYy5DaXRhdmkiLCJMaW5rZWRSZXNvdXJjZVR5cGUiOjIsIk9yaWdpbmFsU3RyaW5nIjoiQzpcXFVzZXJzXFxKYW5uaWthIFNjaMOkZmVyXFxBcHBEYXRhXFxMb2NhbFxcVGVtcFxcNG9xeTJ4bTQuanBnIiwiVXJpU3RyaW5nIjoiNDIwZjFlNGMtZTc4MC00YzBkLWJkM2UtMjZiNzA1ZTk5YzVl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}</w:instrText>
                </w:r>
                <w:r w:rsidRPr="00DB2469">
                  <w:rPr>
                    <w:rFonts w:ascii="Times New Roman" w:hAnsi="Times New Roman" w:cs="Times New Roman"/>
                    <w:sz w:val="20"/>
                    <w:szCs w:val="20"/>
                  </w:rPr>
                  <w:fldChar w:fldCharType="separate"/>
                </w:r>
                <w:r w:rsidR="009725B8">
                  <w:rPr>
                    <w:rFonts w:ascii="Times New Roman" w:hAnsi="Times New Roman" w:cs="Times New Roman"/>
                    <w:sz w:val="20"/>
                    <w:szCs w:val="20"/>
                  </w:rPr>
                  <w:t>(GenAI.works, n.d.; Odefey, 2026; Synthesia, n.d.–b)</w:t>
                </w:r>
                <w:r w:rsidRPr="00DB2469">
                  <w:rPr>
                    <w:rFonts w:ascii="Times New Roman" w:hAnsi="Times New Roman" w:cs="Times New Roman"/>
                    <w:sz w:val="20"/>
                    <w:szCs w:val="20"/>
                  </w:rPr>
                  <w:fldChar w:fldCharType="end"/>
                </w:r>
              </w:sdtContent>
            </w:sdt>
            <w:r w:rsidRPr="00DB2469">
              <w:rPr>
                <w:rFonts w:ascii="Times New Roman" w:hAnsi="Times New Roman" w:cs="Times New Roman"/>
                <w:sz w:val="20"/>
                <w:szCs w:val="20"/>
              </w:rPr>
              <w:t>.</w:t>
            </w:r>
          </w:p>
          <w:p w14:paraId="4D06914A" w14:textId="134CF54C" w:rsidR="005877D4" w:rsidRPr="00DB2469" w:rsidRDefault="005877D4" w:rsidP="009C0956">
            <w:pPr>
              <w:keepNext/>
              <w:jc w:val="center"/>
              <w:rPr>
                <w:rFonts w:ascii="Times New Roman" w:hAnsi="Times New Roman" w:cs="Times New Roman"/>
              </w:rPr>
            </w:pPr>
          </w:p>
        </w:tc>
      </w:tr>
      <w:tr w:rsidR="00F31DE8" w:rsidRPr="00DB2469" w14:paraId="44228EB0" w14:textId="77777777" w:rsidTr="00880CD9">
        <w:trPr>
          <w:cantSplit/>
          <w:trHeight w:val="268"/>
        </w:trPr>
        <w:tc>
          <w:tcPr>
            <w:tcW w:w="851" w:type="dxa"/>
            <w:gridSpan w:val="2"/>
            <w:shd w:val="clear" w:color="auto" w:fill="A6A6A6" w:themeFill="background1" w:themeFillShade="A6"/>
          </w:tcPr>
          <w:p w14:paraId="2EC05DE1" w14:textId="77777777" w:rsidR="00F31DE8" w:rsidRPr="00DB2469" w:rsidRDefault="00F31DE8" w:rsidP="00CA557E">
            <w:pPr>
              <w:keepNext/>
              <w:rPr>
                <w:rFonts w:ascii="Times New Roman" w:hAnsi="Times New Roman" w:cs="Times New Roman"/>
                <w:b/>
                <w:bCs/>
              </w:rPr>
            </w:pPr>
          </w:p>
        </w:tc>
        <w:tc>
          <w:tcPr>
            <w:tcW w:w="5386" w:type="dxa"/>
            <w:shd w:val="clear" w:color="auto" w:fill="A6A6A6" w:themeFill="background1" w:themeFillShade="A6"/>
          </w:tcPr>
          <w:p w14:paraId="24DE5FD3" w14:textId="77777777" w:rsidR="00F31DE8" w:rsidRPr="00DB2469" w:rsidRDefault="00F31DE8" w:rsidP="00CA557E">
            <w:pPr>
              <w:keepNext/>
              <w:rPr>
                <w:rFonts w:ascii="Times New Roman" w:hAnsi="Times New Roman" w:cs="Times New Roman"/>
                <w:b/>
                <w:bCs/>
              </w:rPr>
            </w:pPr>
            <w:r w:rsidRPr="00DB2469">
              <w:rPr>
                <w:rFonts w:ascii="Times New Roman" w:hAnsi="Times New Roman" w:cs="Times New Roman"/>
                <w:b/>
                <w:bCs/>
              </w:rPr>
              <w:t>Characteristic</w:t>
            </w:r>
          </w:p>
        </w:tc>
        <w:tc>
          <w:tcPr>
            <w:tcW w:w="709" w:type="dxa"/>
            <w:shd w:val="clear" w:color="auto" w:fill="A6A6A6" w:themeFill="background1" w:themeFillShade="A6"/>
          </w:tcPr>
          <w:p w14:paraId="020EE864" w14:textId="77777777" w:rsidR="00F31DE8" w:rsidRPr="00DB2469" w:rsidRDefault="00F31DE8" w:rsidP="00DB7721">
            <w:pPr>
              <w:keepNext/>
              <w:jc w:val="center"/>
              <w:rPr>
                <w:rFonts w:ascii="Times New Roman" w:hAnsi="Times New Roman" w:cs="Times New Roman"/>
                <w:b/>
                <w:bCs/>
              </w:rPr>
            </w:pPr>
            <w:r w:rsidRPr="00DB2469">
              <w:rPr>
                <w:rFonts w:ascii="Times New Roman" w:hAnsi="Times New Roman" w:cs="Times New Roman"/>
                <w:b/>
                <w:bCs/>
              </w:rPr>
              <w:t>Met?</w:t>
            </w:r>
          </w:p>
        </w:tc>
        <w:tc>
          <w:tcPr>
            <w:tcW w:w="7513" w:type="dxa"/>
            <w:shd w:val="clear" w:color="auto" w:fill="A6A6A6" w:themeFill="background1" w:themeFillShade="A6"/>
          </w:tcPr>
          <w:p w14:paraId="10F5E36D" w14:textId="77777777" w:rsidR="00F31DE8" w:rsidRPr="00DB2469" w:rsidRDefault="00F31DE8" w:rsidP="00CA557E">
            <w:pPr>
              <w:keepNext/>
              <w:rPr>
                <w:rFonts w:ascii="Times New Roman" w:hAnsi="Times New Roman" w:cs="Times New Roman"/>
                <w:b/>
                <w:bCs/>
              </w:rPr>
            </w:pPr>
            <w:r w:rsidRPr="00DB2469">
              <w:rPr>
                <w:rFonts w:ascii="Times New Roman" w:hAnsi="Times New Roman" w:cs="Times New Roman"/>
                <w:b/>
                <w:bCs/>
              </w:rPr>
              <w:t>Justification</w:t>
            </w:r>
          </w:p>
        </w:tc>
      </w:tr>
      <w:tr w:rsidR="0074774A" w:rsidRPr="00DB2469" w14:paraId="053C43E5" w14:textId="77777777" w:rsidTr="00F02141">
        <w:trPr>
          <w:cantSplit/>
          <w:trHeight w:val="171"/>
        </w:trPr>
        <w:tc>
          <w:tcPr>
            <w:tcW w:w="426" w:type="dxa"/>
            <w:vMerge w:val="restart"/>
            <w:shd w:val="clear" w:color="auto" w:fill="F2F2F2" w:themeFill="background1" w:themeFillShade="F2"/>
            <w:textDirection w:val="btLr"/>
            <w:vAlign w:val="center"/>
          </w:tcPr>
          <w:p w14:paraId="37E4F88E" w14:textId="5285FDAF" w:rsidR="0074774A" w:rsidRPr="00DB2469" w:rsidRDefault="0074774A" w:rsidP="0074774A">
            <w:pPr>
              <w:pStyle w:val="Text"/>
              <w:spacing w:after="0" w:line="240" w:lineRule="auto"/>
              <w:ind w:left="113" w:right="113"/>
              <w:jc w:val="center"/>
              <w:rPr>
                <w:b/>
                <w:bCs/>
              </w:rPr>
            </w:pPr>
            <w:r w:rsidRPr="00DB2469">
              <w:rPr>
                <w:b/>
                <w:bCs/>
              </w:rPr>
              <w:t>Resources</w:t>
            </w:r>
          </w:p>
        </w:tc>
        <w:tc>
          <w:tcPr>
            <w:tcW w:w="425" w:type="dxa"/>
            <w:vMerge w:val="restart"/>
            <w:shd w:val="clear" w:color="auto" w:fill="F2F2F2" w:themeFill="background1" w:themeFillShade="F2"/>
            <w:textDirection w:val="btLr"/>
            <w:vAlign w:val="center"/>
          </w:tcPr>
          <w:p w14:paraId="66202A23" w14:textId="3F11C0B3" w:rsidR="0074774A" w:rsidRPr="00DB2469" w:rsidRDefault="0074774A" w:rsidP="0074774A">
            <w:pPr>
              <w:pStyle w:val="Text"/>
              <w:spacing w:after="0" w:line="240" w:lineRule="auto"/>
              <w:ind w:left="113" w:right="113"/>
              <w:jc w:val="center"/>
              <w:rPr>
                <w:b/>
                <w:bCs/>
              </w:rPr>
            </w:pPr>
            <w:r w:rsidRPr="00DB2469">
              <w:rPr>
                <w:b/>
                <w:bCs/>
              </w:rPr>
              <w:t>Universal</w:t>
            </w:r>
          </w:p>
        </w:tc>
        <w:tc>
          <w:tcPr>
            <w:tcW w:w="5386" w:type="dxa"/>
            <w:shd w:val="clear" w:color="auto" w:fill="F2F2F2" w:themeFill="background1" w:themeFillShade="F2"/>
          </w:tcPr>
          <w:p w14:paraId="7AFD76A6" w14:textId="387C789A" w:rsidR="0074774A" w:rsidRPr="00DB2469" w:rsidRDefault="0074774A" w:rsidP="0074774A">
            <w:pPr>
              <w:pStyle w:val="Text"/>
              <w:spacing w:after="0" w:line="240" w:lineRule="auto"/>
            </w:pPr>
            <w:r w:rsidRPr="00DB2469">
              <w:rPr>
                <w:b/>
                <w:bCs/>
              </w:rPr>
              <w:t>[R.1]</w:t>
            </w:r>
            <w:r w:rsidRPr="00DB2469">
              <w:t xml:space="preserve"> Resources do not exist per se, nor do they possess inherent value. Rather, their resourceness is a function of an actor’s appraisal.</w:t>
            </w:r>
          </w:p>
        </w:tc>
        <w:tc>
          <w:tcPr>
            <w:tcW w:w="709" w:type="dxa"/>
            <w:shd w:val="clear" w:color="auto" w:fill="F2F2F2" w:themeFill="background1" w:themeFillShade="F2"/>
          </w:tcPr>
          <w:p w14:paraId="68BDBAC2"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837946A" w14:textId="78BFF047" w:rsidR="0074774A" w:rsidRPr="00DB2469" w:rsidRDefault="0074774A" w:rsidP="0074774A">
            <w:pPr>
              <w:pStyle w:val="Text"/>
              <w:numPr>
                <w:ilvl w:val="0"/>
                <w:numId w:val="1"/>
              </w:numPr>
              <w:spacing w:after="0" w:line="240" w:lineRule="auto"/>
              <w:ind w:left="318" w:hanging="218"/>
            </w:pPr>
            <w:r w:rsidRPr="00DB2469">
              <w:t xml:space="preserve">Synthesia’s GenAI is valuable only when used by humans to create video </w:t>
            </w:r>
            <w:sdt>
              <w:sdtPr>
                <w:alias w:val="To edit, see citavi.com/edit"/>
                <w:tag w:val="CitaviPlaceholder#4a71d55d-467f-47bb-a7e0-e767c10dbdaf"/>
                <w:id w:val="-1508672665"/>
                <w:placeholder>
                  <w:docPart w:val="D28BFE18DB9A4A478836E02B34BC3CFA"/>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kZWUxYzBlLWNiZjYtNGNkYi1hMzI2LTBkNDNhYmQyY2U5ZSIsIlJhbmdlTGVuZ3RoIjoxOCwiUmVmZXJlbmNlSWQiOiI1NzAzNjEzNC1jNjcwLTRkMTMtOWI3Yi0xOTU5OGE1NGM5O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Q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jAiLCJDb3VudCI6MSwiVGV4dFVuaXRzIjpbeyIkaWQiOiIyMSIsIkZvbnRTdHlsZSI6eyIkaWQiOiIyMiIsIk5ldXRyYWwiOnRydWV9LCJSZWFkaW5nT3JkZXIiOjEsIlRleHQiOiIoU3ludGhlc2lhLCBuLmQu4oCTYSwgbi5kLuKAk2IpIn1dfSwiVGFnIjoiQ2l0YXZpUGxhY2Vob2xkZXIjNGE3MWQ1NWQtNDY3Zi00N2JiLWE3ZTAtZTc2N2MxMGRiZGFmIiwiVGV4dCI6IihTeW50aGVzaWEsIG4uZC7igJNhLCBuLmQu4oCTYikiLCJXQUlWZXJzaW9uIjoiNy4zLjEuMzAifQ==}</w:instrText>
                </w:r>
                <w:r w:rsidRPr="00DB2469">
                  <w:fldChar w:fldCharType="separate"/>
                </w:r>
                <w:r w:rsidR="009725B8">
                  <w:t>(Synthesia, n.d.–a, n.d.–b)</w:t>
                </w:r>
                <w:r w:rsidRPr="00DB2469">
                  <w:fldChar w:fldCharType="end"/>
                </w:r>
              </w:sdtContent>
            </w:sdt>
            <w:r w:rsidRPr="00DB2469">
              <w:t>, indicating that its usefulness depends on user goals and appraisal of Synthesia as a potential resource</w:t>
            </w:r>
          </w:p>
          <w:p w14:paraId="4BB54C48" w14:textId="5161CC37" w:rsidR="0074774A" w:rsidRPr="00DB2469" w:rsidRDefault="0074774A" w:rsidP="0074774A">
            <w:pPr>
              <w:pStyle w:val="Text"/>
              <w:numPr>
                <w:ilvl w:val="0"/>
                <w:numId w:val="1"/>
              </w:numPr>
              <w:spacing w:after="0" w:line="240" w:lineRule="auto"/>
              <w:ind w:left="318" w:hanging="218"/>
            </w:pPr>
            <w:r w:rsidRPr="00DB2469">
              <w:t xml:space="preserve">Presented as a GenAI that </w:t>
            </w:r>
            <w:r w:rsidRPr="00DB2469">
              <w:rPr>
                <w:i/>
                <w:iCs/>
              </w:rPr>
              <w:t xml:space="preserve">“helps you create high-quality videos at scale” </w:t>
            </w:r>
            <w:r w:rsidRPr="00DB2469">
              <w:t xml:space="preserve">that enhances human work in video production rather than as a standalone source of value </w:t>
            </w:r>
            <w:sdt>
              <w:sdtPr>
                <w:alias w:val="To edit, see citavi.com/edit"/>
                <w:tag w:val="CitaviPlaceholder#adeb5fa1-ee20-40d2-b3cc-5ccdf2070783"/>
                <w:id w:val="-800539830"/>
                <w:placeholder>
                  <w:docPart w:val="D28BFE18DB9A4A478836E02B34BC3CFA"/>
                </w:placeholder>
              </w:sdtPr>
              <w:sdtEndPr/>
              <w:sdtContent>
                <w:r w:rsidRPr="00DB2469">
                  <w:fldChar w:fldCharType="begin"/>
                </w:r>
                <w:r w:rsidR="007B4D1B">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2NTRhYTAzLWY2ZjktNDczMC1hZDRiLTEyYTkxMmU1YjY4MS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hZGViNWZhMS1lZTIwLTQwZDItYjNjYy01Y2NkZjIwNzA3ODMiLCJUZXh0IjoiKFN5bnRoZXNpYSwgbi5kLuKAk2IpIiwiV0FJVmVyc2lvbiI6IjcuMy4xLjMwIn0=}</w:instrText>
                </w:r>
                <w:r w:rsidRPr="00DB2469">
                  <w:fldChar w:fldCharType="separate"/>
                </w:r>
                <w:r w:rsidR="009725B8">
                  <w:t>(Synthesia, n.d.–b)</w:t>
                </w:r>
                <w:r w:rsidRPr="00DB2469">
                  <w:fldChar w:fldCharType="end"/>
                </w:r>
              </w:sdtContent>
            </w:sdt>
          </w:p>
        </w:tc>
      </w:tr>
      <w:tr w:rsidR="0074774A" w:rsidRPr="00DB2469" w14:paraId="7BF115B1" w14:textId="77777777" w:rsidTr="00F02141">
        <w:trPr>
          <w:cantSplit/>
          <w:trHeight w:val="171"/>
        </w:trPr>
        <w:tc>
          <w:tcPr>
            <w:tcW w:w="426" w:type="dxa"/>
            <w:vMerge/>
            <w:shd w:val="clear" w:color="auto" w:fill="F2F2F2" w:themeFill="background1" w:themeFillShade="F2"/>
            <w:textDirection w:val="btLr"/>
            <w:vAlign w:val="center"/>
          </w:tcPr>
          <w:p w14:paraId="74056495"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vAlign w:val="center"/>
          </w:tcPr>
          <w:p w14:paraId="0DF0916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6452C5F0" w14:textId="1A2B7D8B" w:rsidR="0074774A" w:rsidRPr="00DB2469" w:rsidRDefault="0074774A" w:rsidP="0074774A">
            <w:pPr>
              <w:pStyle w:val="Text"/>
              <w:spacing w:after="0" w:line="240" w:lineRule="auto"/>
              <w:rPr>
                <w:b/>
                <w:bCs/>
              </w:rPr>
            </w:pPr>
            <w:r w:rsidRPr="00DB2469">
              <w:rPr>
                <w:b/>
                <w:bCs/>
              </w:rPr>
              <w:t>[R.2]</w:t>
            </w:r>
            <w:r w:rsidRPr="00DB2469">
              <w:t xml:space="preserve"> Resources can be intangible and invisible or tangible and visible.</w:t>
            </w:r>
          </w:p>
        </w:tc>
        <w:tc>
          <w:tcPr>
            <w:tcW w:w="709" w:type="dxa"/>
            <w:shd w:val="clear" w:color="auto" w:fill="F2F2F2" w:themeFill="background1" w:themeFillShade="F2"/>
          </w:tcPr>
          <w:p w14:paraId="5680791A"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AEBFD90" w14:textId="79A24B87" w:rsidR="0074774A" w:rsidRPr="00DB2469" w:rsidRDefault="0074774A" w:rsidP="0074774A">
            <w:pPr>
              <w:pStyle w:val="CitaviBibliographySubheading8"/>
              <w:ind w:left="318" w:hanging="218"/>
              <w:rPr>
                <w:color w:val="auto"/>
              </w:rPr>
            </w:pPr>
            <w:r w:rsidRPr="00DB2469">
              <w:rPr>
                <w:color w:val="auto"/>
              </w:rPr>
              <w:t xml:space="preserve">While users can see output (generated videos) and user interface elements (such as prompting interfaces), the GenAI itself is invisible and intangible </w:t>
            </w:r>
            <w:sdt>
              <w:sdtPr>
                <w:rPr>
                  <w:color w:val="auto"/>
                </w:rPr>
                <w:alias w:val="To edit, see citavi.com/edit"/>
                <w:tag w:val="CitaviPlaceholder#a24de7d0-f07a-42dc-9d88-4b9f4fa50a21"/>
                <w:id w:val="383369685"/>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NGY1MTljLTVmZTQtNDA2Mi1hOTU3LWFkMzdlOGU5YzdhZi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hMjRkZTdkMC1mMDdhLTQyZGMtOWQ4OC00YjlmNGZhNTBhMjE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19B2D063" w14:textId="38169835" w:rsidR="0074774A" w:rsidRPr="00DB2469" w:rsidRDefault="0074774A" w:rsidP="0074774A">
            <w:pPr>
              <w:pStyle w:val="CitaviBibliographySubheading8"/>
              <w:ind w:left="318" w:hanging="218"/>
              <w:rPr>
                <w:color w:val="auto"/>
              </w:rPr>
            </w:pPr>
            <w:r w:rsidRPr="00DB2469">
              <w:rPr>
                <w:color w:val="auto"/>
              </w:rPr>
              <w:t>Synthesia’s GenAI system itself is fundamentally intangible and invisible to the user</w:t>
            </w:r>
          </w:p>
        </w:tc>
      </w:tr>
      <w:tr w:rsidR="0074774A" w:rsidRPr="00DB2469" w14:paraId="1AA233E4" w14:textId="77777777" w:rsidTr="00F02141">
        <w:trPr>
          <w:cantSplit/>
          <w:trHeight w:val="170"/>
        </w:trPr>
        <w:tc>
          <w:tcPr>
            <w:tcW w:w="426" w:type="dxa"/>
            <w:vMerge/>
            <w:shd w:val="clear" w:color="auto" w:fill="F2F2F2" w:themeFill="background1" w:themeFillShade="F2"/>
          </w:tcPr>
          <w:p w14:paraId="6ADA1C30"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4C784510"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049F5A60" w14:textId="117C0FEC" w:rsidR="0074774A" w:rsidRPr="00DB2469" w:rsidRDefault="0074774A" w:rsidP="0074774A">
            <w:pPr>
              <w:pStyle w:val="Text"/>
              <w:spacing w:after="0" w:line="240" w:lineRule="auto"/>
            </w:pPr>
            <w:r w:rsidRPr="00DB2469">
              <w:rPr>
                <w:b/>
                <w:bCs/>
              </w:rPr>
              <w:t>[R.3]</w:t>
            </w:r>
            <w:r w:rsidRPr="00DB2469">
              <w:t xml:space="preserve"> Resources unfold their value potential when integrated by actors, enabling value creation.</w:t>
            </w:r>
          </w:p>
        </w:tc>
        <w:tc>
          <w:tcPr>
            <w:tcW w:w="709" w:type="dxa"/>
            <w:shd w:val="clear" w:color="auto" w:fill="F2F2F2" w:themeFill="background1" w:themeFillShade="F2"/>
          </w:tcPr>
          <w:p w14:paraId="705AD72F"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67FE1CC2" w14:textId="234B4A75" w:rsidR="0074774A" w:rsidRPr="00DB2469" w:rsidRDefault="0074774A" w:rsidP="0074774A">
            <w:pPr>
              <w:pStyle w:val="CitaviBibliographySubheading8"/>
              <w:ind w:left="318" w:hanging="218"/>
              <w:rPr>
                <w:color w:val="auto"/>
              </w:rPr>
            </w:pPr>
            <w:r w:rsidRPr="00DB2469">
              <w:rPr>
                <w:color w:val="auto"/>
              </w:rPr>
              <w:t xml:space="preserve">Synthesia creates value only when users integrate it into their workflows (e.g., video production, use in training or marketing), co-creating content with the platform </w:t>
            </w:r>
            <w:sdt>
              <w:sdtPr>
                <w:rPr>
                  <w:color w:val="auto"/>
                </w:rPr>
                <w:alias w:val="To edit, see citavi.com/edit"/>
                <w:tag w:val="CitaviPlaceholder#593dd99b-f6be-4eed-9efc-d04b824e79ab"/>
                <w:id w:val="-781417988"/>
                <w:placeholder>
                  <w:docPart w:val="D28BFE18DB9A4A478836E02B34BC3CFA"/>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MzI2N2NhLTQyMzEtNDM0NS04NTM0LTc0YmRjOTQ2NTZjYiIsIlJhbmdlTGVuZ3RoIjoxOC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Sx7IiRpZCI6IjEyIiwiJHR5cGUiOiJTd2lzc0FjYWRlbWljLkNpdGF2aS5DaXRhdGlvbnMuV29yZFBsYWNlaG9sZGVyRW50cnksIFN3aXNzQWNhZGVtaWMuQ2l0YXZpIiwiSWQiOiJiOWMzYzFkNy00NjgzLTQ5ZWItYjY2Mi00YTFmNWUzMzk5NDYiLCJSYW5nZVN0YXJ0IjoxOCwiUmFuZ2VMZW5ndGgiOjksIlJlZmVyZW5jZUlkIjoiZTVlYjQxZDYtNDFiNC00MjU4LTg5YTUtNWUyOTcyNzVmZGM4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Q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eW50aGVzaWEuaW8vbGVhcm5pbmctYW5kLWRldmVsb3BtZW50IiwiVXJpU3RyaW5nIjoiaHR0cHM6Ly93d3cuc3ludGhlc2lhLmlvL2xlYXJuaW5nLWFuZC1kZXZlbG9wbWVudC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}</w:instrText>
                </w:r>
                <w:r w:rsidRPr="00DB2469">
                  <w:rPr>
                    <w:color w:val="auto"/>
                  </w:rPr>
                  <w:fldChar w:fldCharType="separate"/>
                </w:r>
                <w:r w:rsidR="009725B8">
                  <w:rPr>
                    <w:color w:val="auto"/>
                  </w:rPr>
                  <w:t>(Synthesia, n.d.–b, n.d.–c)</w:t>
                </w:r>
                <w:r w:rsidRPr="00DB2469">
                  <w:rPr>
                    <w:color w:val="auto"/>
                  </w:rPr>
                  <w:fldChar w:fldCharType="end"/>
                </w:r>
              </w:sdtContent>
            </w:sdt>
          </w:p>
        </w:tc>
      </w:tr>
      <w:tr w:rsidR="0074774A" w:rsidRPr="00DB2469" w14:paraId="15527100" w14:textId="77777777" w:rsidTr="00F02141">
        <w:trPr>
          <w:cantSplit/>
          <w:trHeight w:val="170"/>
        </w:trPr>
        <w:tc>
          <w:tcPr>
            <w:tcW w:w="426" w:type="dxa"/>
            <w:vMerge/>
            <w:shd w:val="clear" w:color="auto" w:fill="F2F2F2" w:themeFill="background1" w:themeFillShade="F2"/>
          </w:tcPr>
          <w:p w14:paraId="5BAD7D81"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29B4A93D"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12CD47CE" w14:textId="1F6C6A39" w:rsidR="0074774A" w:rsidRPr="00DB2469" w:rsidRDefault="0074774A" w:rsidP="0074774A">
            <w:pPr>
              <w:pStyle w:val="Text"/>
              <w:spacing w:after="0" w:line="240" w:lineRule="auto"/>
            </w:pPr>
            <w:r w:rsidRPr="00DB2469">
              <w:rPr>
                <w:b/>
                <w:bCs/>
              </w:rPr>
              <w:t>[R.4]</w:t>
            </w:r>
            <w:r w:rsidRPr="00DB2469">
              <w:t xml:space="preserve"> Resources emerge through the integration and recombination of other resources.</w:t>
            </w:r>
          </w:p>
        </w:tc>
        <w:tc>
          <w:tcPr>
            <w:tcW w:w="709" w:type="dxa"/>
            <w:shd w:val="clear" w:color="auto" w:fill="F2F2F2" w:themeFill="background1" w:themeFillShade="F2"/>
          </w:tcPr>
          <w:p w14:paraId="6848579D"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A562190" w14:textId="1AD0D231" w:rsidR="0074774A" w:rsidRPr="00DB2469" w:rsidRDefault="0074774A" w:rsidP="0074774A">
            <w:pPr>
              <w:pStyle w:val="CitaviBibliographySubheading8"/>
              <w:ind w:left="318" w:hanging="218"/>
              <w:rPr>
                <w:color w:val="auto"/>
              </w:rPr>
            </w:pPr>
            <w:r w:rsidRPr="00DB2469">
              <w:rPr>
                <w:color w:val="auto"/>
              </w:rPr>
              <w:t xml:space="preserve">Synthesia combines multiple AI technologies (e.g., natural language processing, text-to-speech/video, and computer vision) to generate videos, integrating these components to create a system from multiple underlying components </w:t>
            </w:r>
            <w:sdt>
              <w:sdtPr>
                <w:rPr>
                  <w:color w:val="auto"/>
                </w:rPr>
                <w:alias w:val="To edit, see citavi.com/edit"/>
                <w:tag w:val="CitaviPlaceholder#b1573ae3-1d18-41ee-9eb8-32d9267fbda6"/>
                <w:id w:val="-1063868564"/>
                <w:placeholder>
                  <w:docPart w:val="D28BFE18DB9A4A478836E02B34BC3CFA"/>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TA0MGQwLTA0ZmItNDZlYi1hOGZiLWFhNmE1ZDA0ZGM3MyIsIlJhbmdlTGVuZ3RoIjoxOSwiUmVmZXJlbmNlSWQiOiJkZWZhNWVkNS0xNDI1LTQwMWUtOGY1NS0wZjI3NDFlZWYyZ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yZXNlYXJjaCIsIlVyaVN0cmluZyI6Imh0dHBzOi8vd3d3LnN5bnRoZXNpYS5pby9yZXNlYXJja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kpIn1dfSwiVGFnIjoiQ2l0YXZpUGxhY2Vob2xkZXIjYjE1NzNhZTMtMWQxOC00MWVlLTllYjgtMzJkOTI2N2ZiZGE2IiwiVGV4dCI6IihTeW50aGVzaWEsIG4uZC7igJNpKSIsIldBSVZlcnNpb24iOiI3LjMuMS4zMCJ9}</w:instrText>
                </w:r>
                <w:r w:rsidRPr="00DB2469">
                  <w:rPr>
                    <w:color w:val="auto"/>
                  </w:rPr>
                  <w:fldChar w:fldCharType="separate"/>
                </w:r>
                <w:r w:rsidR="009725B8">
                  <w:rPr>
                    <w:color w:val="auto"/>
                  </w:rPr>
                  <w:t>(Synthesia, n.d.–i)</w:t>
                </w:r>
                <w:r w:rsidRPr="00DB2469">
                  <w:rPr>
                    <w:color w:val="auto"/>
                  </w:rPr>
                  <w:fldChar w:fldCharType="end"/>
                </w:r>
              </w:sdtContent>
            </w:sdt>
          </w:p>
        </w:tc>
      </w:tr>
      <w:tr w:rsidR="0074774A" w:rsidRPr="00DB2469" w14:paraId="3A0AB0AF" w14:textId="77777777" w:rsidTr="00F02141">
        <w:trPr>
          <w:cantSplit/>
          <w:trHeight w:val="170"/>
        </w:trPr>
        <w:tc>
          <w:tcPr>
            <w:tcW w:w="426" w:type="dxa"/>
            <w:vMerge/>
            <w:shd w:val="clear" w:color="auto" w:fill="F2F2F2" w:themeFill="background1" w:themeFillShade="F2"/>
          </w:tcPr>
          <w:p w14:paraId="16C5BEC1"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3B33BCF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AE53B2D" w14:textId="6993AC60" w:rsidR="0074774A" w:rsidRPr="00DB2469" w:rsidRDefault="0074774A" w:rsidP="0074774A">
            <w:pPr>
              <w:pStyle w:val="Text"/>
              <w:spacing w:after="0" w:line="240" w:lineRule="auto"/>
            </w:pPr>
            <w:r w:rsidRPr="00DB2469">
              <w:rPr>
                <w:b/>
                <w:bCs/>
              </w:rPr>
              <w:t>[R.5]</w:t>
            </w:r>
            <w:r w:rsidRPr="00DB2469">
              <w:t xml:space="preserve"> Resources are highly dynamic and continuously evolving.</w:t>
            </w:r>
          </w:p>
        </w:tc>
        <w:tc>
          <w:tcPr>
            <w:tcW w:w="709" w:type="dxa"/>
            <w:shd w:val="clear" w:color="auto" w:fill="F2F2F2" w:themeFill="background1" w:themeFillShade="F2"/>
          </w:tcPr>
          <w:p w14:paraId="571C1951"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784BB19" w14:textId="12E1826F" w:rsidR="0074774A" w:rsidRPr="00DB2469" w:rsidRDefault="0074774A" w:rsidP="0074774A">
            <w:pPr>
              <w:pStyle w:val="CitaviBibliographySubheading8"/>
              <w:ind w:left="318" w:hanging="218"/>
              <w:rPr>
                <w:color w:val="auto"/>
              </w:rPr>
            </w:pPr>
            <w:r w:rsidRPr="00DB2469">
              <w:rPr>
                <w:color w:val="auto"/>
              </w:rPr>
              <w:t xml:space="preserve">Synthesia regularly updates avatars, voice options, and language support, continually improving generative capabilities through cloud updates </w:t>
            </w:r>
            <w:sdt>
              <w:sdtPr>
                <w:rPr>
                  <w:color w:val="auto"/>
                </w:rPr>
                <w:alias w:val="To edit, see citavi.com/edit"/>
                <w:tag w:val="CitaviPlaceholder#07901ada-7b8c-4fc7-99ed-a74d1a4c868d"/>
                <w:id w:val="-1847479021"/>
                <w:placeholder>
                  <w:docPart w:val="D28BFE18DB9A4A478836E02B34BC3CFA"/>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YjUyMzJhLWI1ZWUtNGEzYi04MjY4LWU1MzI2YTc1OTJjMyIsIlJhbmdlTGVuZ3RoIjoxOSwiUmVmZXJlbmNlSWQiOiIxZWM2N2VlOS1jYTc5LTQ0YWQtYmRkZC0zMTYwYzA3MzZlNm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YmxvZy9jYXRlZ29yeS9zeW50aGVzaWEtbmV3cyIsIlVyaVN0cmluZyI6Imh0dHBzOi8vd3d3LnN5bnRoZXNpYS5pby9ibG9nL2NhdGVnb3J5L3N5bnRoZXNpYS1uZXd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UpIn1dfSwiVGFnIjoiQ2l0YXZpUGxhY2Vob2xkZXIjMDc5MDFhZGEtN2I4Yy00ZmM3LTk5ZWQtYTc0ZDFhNGM4NjhkIiwiVGV4dCI6IihTeW50aGVzaWEsIG4uZC7igJNlKSIsIldBSVZlcnNpb24iOiI3LjMuMS4zMCJ9}</w:instrText>
                </w:r>
                <w:r w:rsidRPr="00DB2469">
                  <w:rPr>
                    <w:color w:val="auto"/>
                  </w:rPr>
                  <w:fldChar w:fldCharType="separate"/>
                </w:r>
                <w:r w:rsidR="009725B8">
                  <w:rPr>
                    <w:color w:val="auto"/>
                  </w:rPr>
                  <w:t>(Synthesia, n.d.–e)</w:t>
                </w:r>
                <w:r w:rsidRPr="00DB2469">
                  <w:rPr>
                    <w:color w:val="auto"/>
                  </w:rPr>
                  <w:fldChar w:fldCharType="end"/>
                </w:r>
              </w:sdtContent>
            </w:sdt>
            <w:r w:rsidRPr="00DB2469">
              <w:rPr>
                <w:color w:val="auto"/>
              </w:rPr>
              <w:t>, thus the GenAI is continuously evolving</w:t>
            </w:r>
          </w:p>
        </w:tc>
      </w:tr>
      <w:tr w:rsidR="0074774A" w:rsidRPr="00DB2469" w14:paraId="1B263DF7" w14:textId="77777777" w:rsidTr="00F02141">
        <w:trPr>
          <w:cantSplit/>
          <w:trHeight w:val="170"/>
        </w:trPr>
        <w:tc>
          <w:tcPr>
            <w:tcW w:w="426" w:type="dxa"/>
            <w:vMerge/>
            <w:shd w:val="clear" w:color="auto" w:fill="F2F2F2" w:themeFill="background1" w:themeFillShade="F2"/>
          </w:tcPr>
          <w:p w14:paraId="4728F421"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092A6591"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3A871B68" w14:textId="428EE05A" w:rsidR="0074774A" w:rsidRPr="00DB2469" w:rsidRDefault="0074774A" w:rsidP="0074774A">
            <w:pPr>
              <w:pStyle w:val="Text"/>
              <w:spacing w:after="0" w:line="240" w:lineRule="auto"/>
            </w:pPr>
            <w:r w:rsidRPr="00DB2469">
              <w:rPr>
                <w:b/>
                <w:bCs/>
              </w:rPr>
              <w:t>[R.6]</w:t>
            </w:r>
            <w:r w:rsidRPr="00DB2469">
              <w:t xml:space="preserve"> Resources are heterogeneous and exhibit a wide variety of features and forms.</w:t>
            </w:r>
          </w:p>
        </w:tc>
        <w:tc>
          <w:tcPr>
            <w:tcW w:w="709" w:type="dxa"/>
            <w:shd w:val="clear" w:color="auto" w:fill="F2F2F2" w:themeFill="background1" w:themeFillShade="F2"/>
          </w:tcPr>
          <w:p w14:paraId="6C33334E"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3441EF7" w14:textId="1E99747C" w:rsidR="0074774A" w:rsidRPr="00DB2469" w:rsidRDefault="0074774A" w:rsidP="0074774A">
            <w:pPr>
              <w:pStyle w:val="CitaviBibliographySubheading8"/>
              <w:ind w:left="318" w:hanging="218"/>
              <w:rPr>
                <w:color w:val="auto"/>
              </w:rPr>
            </w:pPr>
            <w:r w:rsidRPr="00DB2469">
              <w:rPr>
                <w:color w:val="auto"/>
              </w:rPr>
              <w:t xml:space="preserve">Synthesia is highly specialized in generating “high-quality videos without cameras, microphones, or actors” and thus differentiates from other GenAI tools in its offerings </w:t>
            </w:r>
            <w:sdt>
              <w:sdtPr>
                <w:rPr>
                  <w:color w:val="auto"/>
                </w:rPr>
                <w:alias w:val="To edit, see citavi.com/edit"/>
                <w:tag w:val="CitaviPlaceholder#48576964-0317-4198-b4e2-22f861ded6c1"/>
                <w:id w:val="-1360736401"/>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YTA4ZThiLTZkZDItNGFhYi05NTJlLTdkNzZjYjU1YjUyNy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M0ODU3Njk2NC0wMzE3LTQxOTgtYjRlMi0yMmY4NjFkZWQ2YzE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6764A54C" w14:textId="4101F126" w:rsidR="0074774A" w:rsidRPr="00DB2469" w:rsidRDefault="0074774A" w:rsidP="0074774A">
            <w:pPr>
              <w:pStyle w:val="CitaviBibliographySubheading8"/>
              <w:ind w:left="318" w:hanging="218"/>
              <w:rPr>
                <w:color w:val="auto"/>
              </w:rPr>
            </w:pPr>
            <w:r w:rsidRPr="00DB2469">
              <w:rPr>
                <w:color w:val="auto"/>
              </w:rPr>
              <w:t xml:space="preserve">Synthesia’s GenAI itself is versatile, as it integrates various resources, delivering heterogeneous workflows (editing features, templates, design preferences, etc.) </w:t>
            </w:r>
            <w:sdt>
              <w:sdtPr>
                <w:rPr>
                  <w:color w:val="auto"/>
                </w:rPr>
                <w:alias w:val="To edit, see citavi.com/edit"/>
                <w:tag w:val="CitaviPlaceholder#0189c96d-6047-44ea-b9e6-17362916964d"/>
                <w:id w:val="412974592"/>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hN2U5NWMxLWNjMmItNDdjMC04ZThhLTJjOWI4NWViZjU0Yy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MwMTg5Yzk2ZC02MDQ3LTQ0ZWEtYjllNi0xNzM2MjkxNjk2NGQ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tc>
      </w:tr>
      <w:tr w:rsidR="0074774A" w:rsidRPr="00DB2469" w14:paraId="53007182" w14:textId="77777777" w:rsidTr="00CA557E">
        <w:trPr>
          <w:cantSplit/>
          <w:trHeight w:val="170"/>
        </w:trPr>
        <w:tc>
          <w:tcPr>
            <w:tcW w:w="426" w:type="dxa"/>
            <w:vMerge/>
            <w:shd w:val="clear" w:color="auto" w:fill="F2F2F2" w:themeFill="background1" w:themeFillShade="F2"/>
          </w:tcPr>
          <w:p w14:paraId="2523DFAF"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6C4903D4"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4824D241" w14:textId="3BBF2387" w:rsidR="0074774A" w:rsidRPr="00DB2469" w:rsidRDefault="0074774A" w:rsidP="0074774A">
            <w:pPr>
              <w:pStyle w:val="Text"/>
              <w:spacing w:after="0" w:line="240" w:lineRule="auto"/>
            </w:pPr>
            <w:r w:rsidRPr="00DB2469">
              <w:rPr>
                <w:b/>
                <w:bCs/>
              </w:rPr>
              <w:t>[R.7]</w:t>
            </w:r>
            <w:r w:rsidRPr="00DB2469">
              <w:t xml:space="preserve"> Resources are systemically, and thus institutionally and socially, embedded and always </w:t>
            </w:r>
            <w:proofErr w:type="gramStart"/>
            <w:r w:rsidRPr="00DB2469">
              <w:t>context-dependent</w:t>
            </w:r>
            <w:proofErr w:type="gramEnd"/>
            <w:r w:rsidRPr="00DB2469">
              <w:t>.</w:t>
            </w:r>
          </w:p>
        </w:tc>
        <w:tc>
          <w:tcPr>
            <w:tcW w:w="709" w:type="dxa"/>
            <w:shd w:val="clear" w:color="auto" w:fill="F2F2F2" w:themeFill="background1" w:themeFillShade="F2"/>
          </w:tcPr>
          <w:p w14:paraId="47A2D35E" w14:textId="43ED5A4A"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BA2BC30" w14:textId="402FB02B" w:rsidR="0074774A" w:rsidRPr="00DB2469" w:rsidRDefault="0074774A" w:rsidP="0074774A">
            <w:pPr>
              <w:pStyle w:val="CitaviBibliographySubheading8"/>
              <w:ind w:left="318" w:hanging="218"/>
              <w:rPr>
                <w:i/>
                <w:iCs/>
                <w:color w:val="auto"/>
              </w:rPr>
            </w:pPr>
            <w:r w:rsidRPr="00DB2469">
              <w:rPr>
                <w:color w:val="auto"/>
              </w:rPr>
              <w:t xml:space="preserve">Synthesia videos and platform usage depend on specific business contexts (e.g., corporate training, marketing), adapting to the institutional environments of users </w:t>
            </w:r>
            <w:sdt>
              <w:sdtPr>
                <w:rPr>
                  <w:color w:val="auto"/>
                </w:rPr>
                <w:alias w:val="To edit, see citavi.com/edit"/>
                <w:tag w:val="CitaviPlaceholder#f4bcb1ce-3bbb-4ed3-93c4-1e1ac89f62a9"/>
                <w:id w:val="1314529274"/>
                <w:placeholder>
                  <w:docPart w:val="7C810E3F30034C21A3023D2D89BC79C5"/>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yNGJmY2QxLWVlN2YtNDVjYi05M2Q3LTc1MTllMmViNGZkMSIsIlJhbmdlTGVuZ3RoIjoxOSwiUmVmZXJlbmNlSWQiOiJlNWViNDFkNi00MWI0LTQyNTgtODlhNS01ZTI5NzI3NWZk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bGVhcm5pbmctYW5kLWRldmVsb3BtZW50IiwiVXJpU3RyaW5nIjoiaHR0cHM6Ly93d3cuc3ludGhlc2lhLmlvL2xlYXJuaW5nLWFuZC1kZXZlbG9wbWVu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}</w:instrText>
                </w:r>
                <w:r w:rsidRPr="00DB2469">
                  <w:rPr>
                    <w:color w:val="auto"/>
                  </w:rPr>
                  <w:fldChar w:fldCharType="separate"/>
                </w:r>
                <w:r w:rsidR="009725B8">
                  <w:rPr>
                    <w:color w:val="auto"/>
                  </w:rPr>
                  <w:t>(Synthesia, n.d.–c)</w:t>
                </w:r>
                <w:r w:rsidRPr="00DB2469">
                  <w:rPr>
                    <w:color w:val="auto"/>
                  </w:rPr>
                  <w:fldChar w:fldCharType="end"/>
                </w:r>
              </w:sdtContent>
            </w:sdt>
          </w:p>
          <w:p w14:paraId="4C938920" w14:textId="233396A3" w:rsidR="0074774A" w:rsidRPr="00DB2469" w:rsidRDefault="0074774A" w:rsidP="0074774A">
            <w:pPr>
              <w:pStyle w:val="CitaviBibliographySubheading8"/>
              <w:ind w:left="318" w:hanging="218"/>
              <w:rPr>
                <w:i/>
                <w:iCs/>
                <w:color w:val="auto"/>
              </w:rPr>
            </w:pPr>
            <w:r w:rsidRPr="00DB2469">
              <w:rPr>
                <w:color w:val="auto"/>
              </w:rPr>
              <w:t xml:space="preserve">Furthermore, it is embedded in Synthesia’s corporate institutional environment </w:t>
            </w:r>
            <w:sdt>
              <w:sdtPr>
                <w:rPr>
                  <w:color w:val="auto"/>
                </w:rPr>
                <w:alias w:val="To edit, see citavi.com/edit"/>
                <w:tag w:val="CitaviPlaceholder#58bb11c7-5dbe-4d0b-bd62-6d9dd67ee054"/>
                <w:id w:val="1865168203"/>
                <w:placeholder>
                  <w:docPart w:val="7C810E3F30034C21A3023D2D89BC79C5"/>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2MTk4NTU3LWY1MDktNDI2ZS1hYzU4LTRiNjczZjYzY2RjZCIsIlJhbmdlTGVuZ3RoIjoxOCwiUmVmZXJlbmNlSWQiOiI1NzAzNjEzNC1jNjcwLTRkMTMtOWI3Yi0xOTU5OGE1NGM5O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QuMDcuMjAyNiIsIkF1dGhvcnMiOlt7IiRyZWYiOiI3In1dLCJDaXRhdGlvbktleVVwZGF0ZVR5cGUiOjAsIkNvbGxhYm9yYXRvcnMiOltdLCJFZGl0b3JzIjpbXSwiRXZhbHVhdGlvbkNvbXBsZXhpdHkiOjAsIkV2YWx1YXRpb25Tb3VyY2VUZXh0Rm9ybWF0IjowLCJHcm91cHMiOlt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eW50aGVzaWEuaW8vcG9zdC9haS1ldGhpY3MiLCJVcmlTdHJpbmciOiJodHRwczovL3d3dy5zeW50aGVzaWEuaW8vcG9zdC9haS1ldGhpY3M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}</w:instrText>
                </w:r>
                <w:r w:rsidRPr="00DB2469">
                  <w:rPr>
                    <w:color w:val="auto"/>
                  </w:rPr>
                  <w:fldChar w:fldCharType="separate"/>
                </w:r>
                <w:r w:rsidR="009725B8">
                  <w:rPr>
                    <w:color w:val="auto"/>
                  </w:rPr>
                  <w:t>(Synthesia, n.d.–a, n.d.–f)</w:t>
                </w:r>
                <w:r w:rsidRPr="00DB2469">
                  <w:rPr>
                    <w:color w:val="auto"/>
                  </w:rPr>
                  <w:fldChar w:fldCharType="end"/>
                </w:r>
              </w:sdtContent>
            </w:sdt>
          </w:p>
        </w:tc>
      </w:tr>
      <w:tr w:rsidR="0074774A" w:rsidRPr="00DB2469" w14:paraId="241520F1" w14:textId="77777777" w:rsidTr="00F02141">
        <w:trPr>
          <w:cantSplit/>
          <w:trHeight w:val="170"/>
        </w:trPr>
        <w:tc>
          <w:tcPr>
            <w:tcW w:w="426" w:type="dxa"/>
            <w:vMerge/>
            <w:shd w:val="clear" w:color="auto" w:fill="F2F2F2" w:themeFill="background1" w:themeFillShade="F2"/>
          </w:tcPr>
          <w:p w14:paraId="530F5CBF"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0F65E108"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276BAFC" w14:textId="7EE41380" w:rsidR="0074774A" w:rsidRPr="00DB2469" w:rsidRDefault="0074774A" w:rsidP="0074774A">
            <w:pPr>
              <w:pStyle w:val="Text"/>
              <w:spacing w:after="0" w:line="240" w:lineRule="auto"/>
            </w:pPr>
            <w:r w:rsidRPr="00DB2469">
              <w:rPr>
                <w:b/>
                <w:bCs/>
              </w:rPr>
              <w:t>[R.8]</w:t>
            </w:r>
            <w:r w:rsidRPr="00DB2469">
              <w:t xml:space="preserve"> Resources can be accessed, acquired, and distributed from diverse sources. </w:t>
            </w:r>
          </w:p>
        </w:tc>
        <w:tc>
          <w:tcPr>
            <w:tcW w:w="709" w:type="dxa"/>
            <w:shd w:val="clear" w:color="auto" w:fill="F2F2F2" w:themeFill="background1" w:themeFillShade="F2"/>
          </w:tcPr>
          <w:p w14:paraId="2FF02F89" w14:textId="75319822"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72CFAC62" w14:textId="557CC33B" w:rsidR="0074774A" w:rsidRPr="00DB2469" w:rsidRDefault="0074774A" w:rsidP="0074774A">
            <w:pPr>
              <w:pStyle w:val="CitaviBibliographySubheading8"/>
              <w:ind w:left="318" w:hanging="218"/>
              <w:rPr>
                <w:color w:val="EE0000"/>
              </w:rPr>
            </w:pPr>
            <w:r w:rsidRPr="00DB2469">
              <w:rPr>
                <w:color w:val="auto"/>
              </w:rPr>
              <w:t xml:space="preserve">Access to Synthesia’s GenAI is transferable via subscription </w:t>
            </w:r>
            <w:sdt>
              <w:sdtPr>
                <w:rPr>
                  <w:color w:val="auto"/>
                </w:rPr>
                <w:alias w:val="To edit, see citavi.com/edit"/>
                <w:tag w:val="CitaviPlaceholder#47323c24-0894-48b4-85d7-55e6b41e129e"/>
                <w:id w:val="-1819638641"/>
                <w:placeholder>
                  <w:docPart w:val="C16A9407839F4E5CBFA461059F361816"/>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NGEzOWEyLTVlNDEtNDEyZi1iY2ZhLTAyM2M5NWI0YTZiNiIsIlJhbmdlTGVuZ3RoIjoyMC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LHsiJGlkIjoiMTUiLCIkdHlwZSI6IlN3aXNzQWNhZGVtaWMuQ2l0YXZpLkNpdGF0aW9ucy5Xb3JkUGxhY2Vob2xkZXJFbnRyeSwgU3dpc3NBY2FkZW1pYy5DaXRhdmkiLCJJZCI6IjAxMWVlZGRkLTZiNWYtNGI1MC1iODNkLTI1NWM5YjRhYTI5YiIsIlJhbmdlU3RhcnQiOjIwLCJSYW5nZUxlbmd0aCI6MjAsIlJlZmVyZW5jZUlkIjoiYmJjZDFmYTAtODk1Yi00YWE3LThlMDUtZmNlNDdkNGFjZjE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QuMDcuMjAyNiIsIkF1dGhvcnMiOlt7IiRpZCI6IjIw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3ludGhlc2lhLmlvL3Rvb2xzL2dlbmVyYXRpdmUtYWktdmlkZW8iLCJVcmlTdHJpbmciOiJodHRwczovL3d3dy5zeW50aGVzaWEuaW8vdG9vbHMvZ2VuZXJhdGl2ZS1haS12aWRlb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}</w:instrText>
                </w:r>
                <w:r w:rsidRPr="00DB2469">
                  <w:rPr>
                    <w:color w:val="auto"/>
                  </w:rPr>
                  <w:fldChar w:fldCharType="separate"/>
                </w:r>
                <w:r w:rsidR="009725B8">
                  <w:rPr>
                    <w:color w:val="auto"/>
                  </w:rPr>
                  <w:t>(Slater-Robins, 2025; Synthesia, n.d.–b)</w:t>
                </w:r>
                <w:r w:rsidRPr="00DB2469">
                  <w:rPr>
                    <w:color w:val="auto"/>
                  </w:rPr>
                  <w:fldChar w:fldCharType="end"/>
                </w:r>
              </w:sdtContent>
            </w:sdt>
          </w:p>
        </w:tc>
      </w:tr>
      <w:tr w:rsidR="0074774A" w:rsidRPr="00DB2469" w14:paraId="298D5EC8" w14:textId="77777777" w:rsidTr="00F02141">
        <w:trPr>
          <w:cantSplit/>
          <w:trHeight w:val="382"/>
        </w:trPr>
        <w:tc>
          <w:tcPr>
            <w:tcW w:w="426" w:type="dxa"/>
            <w:vMerge/>
            <w:shd w:val="clear" w:color="auto" w:fill="F2F2F2" w:themeFill="background1" w:themeFillShade="F2"/>
          </w:tcPr>
          <w:p w14:paraId="599D8269"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cPr>
          <w:p w14:paraId="0AA0CD37"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55ED6D01" w14:textId="69E0CD80" w:rsidR="0074774A" w:rsidRPr="00DB2469" w:rsidRDefault="0074774A" w:rsidP="0074774A">
            <w:pPr>
              <w:pStyle w:val="Text"/>
              <w:spacing w:after="0" w:line="240" w:lineRule="auto"/>
            </w:pPr>
            <w:r w:rsidRPr="00DB2469">
              <w:rPr>
                <w:b/>
                <w:bCs/>
              </w:rPr>
              <w:t xml:space="preserve">[R.9] </w:t>
            </w:r>
            <w:r w:rsidRPr="00DB2469">
              <w:rPr>
                <w:bCs/>
              </w:rPr>
              <w:t>Resources may be possessed, controlled, and governed by different actors.</w:t>
            </w:r>
            <w:r w:rsidRPr="00DB2469">
              <w:rPr>
                <w:b/>
                <w:bCs/>
              </w:rPr>
              <w:t xml:space="preserve"> </w:t>
            </w:r>
          </w:p>
        </w:tc>
        <w:tc>
          <w:tcPr>
            <w:tcW w:w="709" w:type="dxa"/>
            <w:shd w:val="clear" w:color="auto" w:fill="F2F2F2" w:themeFill="background1" w:themeFillShade="F2"/>
          </w:tcPr>
          <w:p w14:paraId="107B97C8"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0B780AC" w14:textId="2799E53F" w:rsidR="0074774A" w:rsidRPr="00DB2469" w:rsidRDefault="0074774A" w:rsidP="0074774A">
            <w:pPr>
              <w:pStyle w:val="CitaviBibliographySubheading8"/>
              <w:ind w:left="318" w:hanging="218"/>
              <w:rPr>
                <w:color w:val="auto"/>
              </w:rPr>
            </w:pPr>
            <w:r w:rsidRPr="00DB2469">
              <w:rPr>
                <w:color w:val="auto"/>
              </w:rPr>
              <w:t xml:space="preserve">Users access Synthesia’s GenAI under subscription or license agreements governed primarily by Synthesia’s terms </w:t>
            </w:r>
            <w:sdt>
              <w:sdtPr>
                <w:rPr>
                  <w:color w:val="auto"/>
                </w:rPr>
                <w:alias w:val="To edit, see citavi.com/edit"/>
                <w:tag w:val="CitaviPlaceholder#df565f0c-8956-424d-9928-b67cc3a4563b"/>
                <w:id w:val="1984032741"/>
                <w:placeholder>
                  <w:docPart w:val="2E22DE5FED944EE9A7BCFEFFCB633B56"/>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NGEzOWEyLTVlNDEtNDEyZi1iY2ZhLTAyM2M5NWI0YTZiNiIsIlJhbmdlTGVuZ3RoIjoyMC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LHsiJGlkIjoiMTUiLCIkdHlwZSI6IlN3aXNzQWNhZGVtaWMuQ2l0YXZpLkNpdGF0aW9ucy5Xb3JkUGxhY2Vob2xkZXJFbnRyeSwgU3dpc3NBY2FkZW1pYy5DaXRhdmkiLCJJZCI6ImRmYjYzN2IyLTBhNGQtNDIxOS04NmY0LTg2YjBmYzFhMzhjNSIsIlJhbmdlU3RhcnQiOjIwLCJSYW5nZUxlbmd0aCI6MjAsIlJlZmVyZW5jZUlkIjoiYmJjZDFmYTAtODk1Yi00YWE3LThlMDUtZmNlNDdkNGFjZjE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QuMDcuMjAyNiIsIkF1dGhvcnMiOlt7IiRpZCI6IjIw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3ludGhlc2lhLmlvL3Rvb2xzL2dlbmVyYXRpdmUtYWktdmlkZW8iLCJVcmlTdHJpbmciOiJodHRwczovL3d3dy5zeW50aGVzaWEuaW8vdG9vbHMvZ2VuZXJhdGl2ZS1haS12aWRlb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}</w:instrText>
                </w:r>
                <w:r w:rsidRPr="00DB2469">
                  <w:rPr>
                    <w:color w:val="auto"/>
                  </w:rPr>
                  <w:fldChar w:fldCharType="separate"/>
                </w:r>
                <w:r w:rsidR="009725B8">
                  <w:rPr>
                    <w:color w:val="auto"/>
                  </w:rPr>
                  <w:t>(Slater-Robins, 2025; Synthesia, n.d.–b)</w:t>
                </w:r>
                <w:r w:rsidRPr="00DB2469">
                  <w:rPr>
                    <w:color w:val="auto"/>
                  </w:rPr>
                  <w:fldChar w:fldCharType="end"/>
                </w:r>
              </w:sdtContent>
            </w:sdt>
          </w:p>
          <w:p w14:paraId="3E4F1D2C" w14:textId="62D415C5" w:rsidR="0074774A" w:rsidRPr="00DB2469" w:rsidRDefault="0074774A" w:rsidP="0074774A">
            <w:pPr>
              <w:pStyle w:val="CitaviBibliographySubheading8"/>
              <w:ind w:left="318" w:hanging="218"/>
              <w:rPr>
                <w:color w:val="EE0000"/>
              </w:rPr>
            </w:pPr>
            <w:r w:rsidRPr="00DB2469">
              <w:rPr>
                <w:color w:val="auto"/>
              </w:rPr>
              <w:t xml:space="preserve">Synthesia retains ownership and technical control of its GenAI </w:t>
            </w:r>
            <w:sdt>
              <w:sdtPr>
                <w:rPr>
                  <w:color w:val="auto"/>
                </w:rPr>
                <w:alias w:val="To edit, see citavi.com/edit"/>
                <w:tag w:val="CitaviPlaceholder#1dc8cddc-bd0f-4abf-9bab-da62ce7c7541"/>
                <w:id w:val="1948578668"/>
                <w:placeholder>
                  <w:docPart w:val="6C64F82A54BF403DBCB3EDC9FBAA1F5E"/>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YjY2MzY1LTViYTQtNDg5ZS1hZWEyLWZjY2Q2NzMyM2FhZSIsIlJhbmdlTGVuZ3RoIjoxOSwiUmVmZXJlbmNlSWQiOiI1NzAzNjEzNC1jNjcwLTRkMTMtOWI3Yi0xOTU5OGE1NGM5O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SkifV19LCJUYWciOiJDaXRhdmlQbGFjZWhvbGRlciMxZGM4Y2RkYy1iZDBmLTRhYmYtOWJhYi1kYTYyY2U3Yzc1NDEiLCJUZXh0IjoiKFN5bnRoZXNpYSwgbi5kLuKAk2EpIiwiV0FJVmVyc2lvbiI6IjcuMy4xLjMwIn0=}</w:instrText>
                </w:r>
                <w:r w:rsidRPr="00DB2469">
                  <w:rPr>
                    <w:color w:val="auto"/>
                  </w:rPr>
                  <w:fldChar w:fldCharType="separate"/>
                </w:r>
                <w:r w:rsidR="009725B8">
                  <w:rPr>
                    <w:color w:val="auto"/>
                  </w:rPr>
                  <w:t>(Synthesia, n.d.–a)</w:t>
                </w:r>
                <w:r w:rsidRPr="00DB2469">
                  <w:rPr>
                    <w:color w:val="auto"/>
                  </w:rPr>
                  <w:fldChar w:fldCharType="end"/>
                </w:r>
              </w:sdtContent>
            </w:sdt>
          </w:p>
          <w:p w14:paraId="707A9404" w14:textId="1B4B7B51" w:rsidR="0074774A" w:rsidRPr="00DB2469" w:rsidRDefault="0074774A" w:rsidP="0074774A">
            <w:pPr>
              <w:pStyle w:val="CitaviBibliographySubheading8"/>
              <w:ind w:left="318" w:hanging="218"/>
              <w:rPr>
                <w:color w:val="EE0000"/>
              </w:rPr>
            </w:pPr>
            <w:r w:rsidRPr="00DB2469">
              <w:rPr>
                <w:color w:val="auto"/>
              </w:rPr>
              <w:t xml:space="preserve">The software-as-a-service model licenses users to access and control the GenAI-based video creation and distribution under terms of service </w:t>
            </w:r>
            <w:sdt>
              <w:sdtPr>
                <w:rPr>
                  <w:color w:val="auto"/>
                </w:rPr>
                <w:alias w:val="To edit, see citavi.com/edit"/>
                <w:tag w:val="CitaviPlaceholder#2f37bd91-8398-44a0-ad9c-98950af69373"/>
                <w:id w:val="53825819"/>
                <w:placeholder>
                  <w:docPart w:val="00C4E6130C364BACBC0E76727C234CEE"/>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NGEzOWEyLTVlNDEtNDEyZi1iY2ZhLTAyM2M5NWI0YTZiNiIsIlJhbmdlTGVuZ3RoIjoyMC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LHsiJGlkIjoiMTUiLCIkdHlwZSI6IlN3aXNzQWNhZGVtaWMuQ2l0YXZpLkNpdGF0aW9ucy5Xb3JkUGxhY2Vob2xkZXJFbnRyeSwgU3dpc3NBY2FkZW1pYy5DaXRhdmkiLCJJZCI6IjI3MGM5Y2FjLWVjYTgtNGFkMi1hNjhiLTQxMGQ2MzZjMDM4YSIsIlJhbmdlU3RhcnQiOjIwLCJSYW5nZUxlbmd0aCI6MjAsIlJlZmVyZW5jZUlkIjoiYmJjZDFmYTAtODk1Yi00YWE3LThlMDUtZmNlNDdkNGFjZjE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QuMDcuMjAyNiIsIkF1dGhvcnMiOlt7IiRpZCI6IjIw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3ludGhlc2lhLmlvL3Rvb2xzL2dlbmVyYXRpdmUtYWktdmlkZW8iLCJVcmlTdHJpbmciOiJodHRwczovL3d3dy5zeW50aGVzaWEuaW8vdG9vbHMvZ2VuZXJhdGl2ZS1haS12aWRlb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}</w:instrText>
                </w:r>
                <w:r w:rsidRPr="00DB2469">
                  <w:rPr>
                    <w:color w:val="auto"/>
                  </w:rPr>
                  <w:fldChar w:fldCharType="separate"/>
                </w:r>
                <w:r w:rsidR="009725B8">
                  <w:rPr>
                    <w:color w:val="auto"/>
                  </w:rPr>
                  <w:t>(Slater-Robins, 2025; Synthesia, n.d.–b)</w:t>
                </w:r>
                <w:r w:rsidRPr="00DB2469">
                  <w:rPr>
                    <w:color w:val="auto"/>
                  </w:rPr>
                  <w:fldChar w:fldCharType="end"/>
                </w:r>
              </w:sdtContent>
            </w:sdt>
            <w:r w:rsidRPr="00DB2469">
              <w:rPr>
                <w:color w:val="auto"/>
              </w:rPr>
              <w:t xml:space="preserve"> and governed by Synthesia as the provider </w:t>
            </w:r>
            <w:sdt>
              <w:sdtPr>
                <w:rPr>
                  <w:color w:val="auto"/>
                </w:rPr>
                <w:alias w:val="To edit, see citavi.com/edit"/>
                <w:tag w:val="CitaviPlaceholder#5f397cf0-d0f6-4359-9d9c-e1d999744370"/>
                <w:id w:val="-835761997"/>
                <w:placeholder>
                  <w:docPart w:val="00C4E6130C364BACBC0E76727C234CEE"/>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2ZTZhZWI5LTFhNDAtNDc2ZC1hMTA5LWY0ZGRiNTQ5NDNhNCIsIlJhbmdlTGVuZ3RoIjoxOSwiUmVmZXJlbmNlSWQiOiI1NzAzNjEzNC1jNjcwLTRkMTMtOWI3Yi0xOTU5OGE1NGM5O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SkifV19LCJUYWciOiJDaXRhdmlQbGFjZWhvbGRlciM1ZjM5N2NmMC1kMGY2LTQzNTktOWQ5Yy1lMWQ5OTk3NDQzNzAiLCJUZXh0IjoiKFN5bnRoZXNpYSwgbi5kLuKAk2EpIiwiV0FJVmVyc2lvbiI6IjcuMy4xLjMwIn0=}</w:instrText>
                </w:r>
                <w:r w:rsidRPr="00DB2469">
                  <w:rPr>
                    <w:color w:val="auto"/>
                  </w:rPr>
                  <w:fldChar w:fldCharType="separate"/>
                </w:r>
                <w:r w:rsidR="009725B8">
                  <w:rPr>
                    <w:color w:val="auto"/>
                  </w:rPr>
                  <w:t>(Synthesia, n.d.–a)</w:t>
                </w:r>
                <w:r w:rsidRPr="00DB2469">
                  <w:rPr>
                    <w:color w:val="auto"/>
                  </w:rPr>
                  <w:fldChar w:fldCharType="end"/>
                </w:r>
              </w:sdtContent>
            </w:sdt>
          </w:p>
        </w:tc>
      </w:tr>
      <w:tr w:rsidR="0074774A" w:rsidRPr="00DB2469" w14:paraId="48921343" w14:textId="77777777" w:rsidTr="00F02141">
        <w:trPr>
          <w:trHeight w:val="312"/>
        </w:trPr>
        <w:tc>
          <w:tcPr>
            <w:tcW w:w="426" w:type="dxa"/>
            <w:vMerge/>
            <w:shd w:val="clear" w:color="auto" w:fill="F2F2F2" w:themeFill="background1" w:themeFillShade="F2"/>
            <w:textDirection w:val="btLr"/>
          </w:tcPr>
          <w:p w14:paraId="2F79E5EA"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FFFFF" w:themeFill="background1"/>
            <w:textDirection w:val="btLr"/>
            <w:vAlign w:val="center"/>
          </w:tcPr>
          <w:p w14:paraId="727611E1" w14:textId="47DCDDB1" w:rsidR="0074774A" w:rsidRPr="00DB2469" w:rsidRDefault="0074774A" w:rsidP="0074774A">
            <w:pPr>
              <w:pStyle w:val="Text"/>
              <w:spacing w:after="0" w:line="240" w:lineRule="auto"/>
              <w:ind w:left="113" w:right="113"/>
              <w:jc w:val="center"/>
              <w:rPr>
                <w:b/>
                <w:bCs/>
              </w:rPr>
            </w:pPr>
            <w:r w:rsidRPr="00DB2469">
              <w:rPr>
                <w:b/>
                <w:bCs/>
              </w:rPr>
              <w:t>Operand</w:t>
            </w:r>
          </w:p>
        </w:tc>
        <w:tc>
          <w:tcPr>
            <w:tcW w:w="5386" w:type="dxa"/>
          </w:tcPr>
          <w:p w14:paraId="3698D6B5" w14:textId="31158606" w:rsidR="0074774A" w:rsidRPr="00DB2469" w:rsidRDefault="0074774A" w:rsidP="0074774A">
            <w:pPr>
              <w:pStyle w:val="Text"/>
              <w:spacing w:after="0" w:line="240" w:lineRule="auto"/>
            </w:pPr>
            <w:r w:rsidRPr="00DB2469">
              <w:rPr>
                <w:b/>
                <w:bCs/>
              </w:rPr>
              <w:t>[R.d.1]</w:t>
            </w:r>
            <w:r w:rsidRPr="00DB2469">
              <w:t xml:space="preserve"> Operand resources are typically tangible and </w:t>
            </w:r>
            <w:proofErr w:type="gramStart"/>
            <w:r w:rsidRPr="00DB2469">
              <w:t>visible, but</w:t>
            </w:r>
            <w:proofErr w:type="gramEnd"/>
            <w:r w:rsidRPr="00DB2469">
              <w:t xml:space="preserve"> may also have nonmaterial manifestations or components.</w:t>
            </w:r>
          </w:p>
        </w:tc>
        <w:tc>
          <w:tcPr>
            <w:tcW w:w="709" w:type="dxa"/>
            <w:shd w:val="clear" w:color="auto" w:fill="FFFFFF" w:themeFill="background1"/>
          </w:tcPr>
          <w:p w14:paraId="20719BDF"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583D1A85" w14:textId="3E6338D1" w:rsidR="0074774A" w:rsidRPr="00DB2469" w:rsidRDefault="0074774A" w:rsidP="0074774A">
            <w:pPr>
              <w:pStyle w:val="CitaviBibliographySubheading8"/>
              <w:ind w:left="318" w:hanging="218"/>
              <w:rPr>
                <w:color w:val="auto"/>
              </w:rPr>
            </w:pPr>
            <w:r w:rsidRPr="00DB2469">
              <w:rPr>
                <w:color w:val="auto"/>
              </w:rPr>
              <w:t xml:space="preserve">While users can see output (generated videos) and user interface elements (such as prompting interfaces), the GenAI itself is invisible and intangible </w:t>
            </w:r>
            <w:sdt>
              <w:sdtPr>
                <w:rPr>
                  <w:color w:val="auto"/>
                </w:rPr>
                <w:alias w:val="To edit, see citavi.com/edit"/>
                <w:tag w:val="CitaviPlaceholder#a4960fdc-58e5-4c73-bc02-9ac45a273284"/>
                <w:id w:val="-1298444266"/>
                <w:placeholder>
                  <w:docPart w:val="857BADA021E64837BF6C63E86C84EAE4"/>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NGY1MTljLTVmZTQtNDA2Mi1hOTU3LWFkMzdlOGU5YzdhZi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hNDk2MGZkYy01OGU1LTRjNzMtYmMwMi05YWM0NWEyNzMyODQ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0DB6C962" w14:textId="77777777" w:rsidR="0074774A" w:rsidRPr="00DB2469" w:rsidRDefault="0074774A" w:rsidP="0074774A">
            <w:pPr>
              <w:pStyle w:val="CitaviBibliographySubheading8"/>
              <w:ind w:left="318" w:hanging="218"/>
              <w:rPr>
                <w:color w:val="auto"/>
              </w:rPr>
            </w:pPr>
            <w:r w:rsidRPr="00DB2469">
              <w:rPr>
                <w:color w:val="auto"/>
              </w:rPr>
              <w:t>Synthesia’s GenAI system itself is fundamentally intangible and invisible to the user</w:t>
            </w:r>
          </w:p>
          <w:p w14:paraId="7DD0A68B" w14:textId="715F1D6E" w:rsidR="0074774A" w:rsidRPr="00DB2469" w:rsidRDefault="0074774A" w:rsidP="0074774A">
            <w:pPr>
              <w:pStyle w:val="CitaviBibliographySubheading8"/>
              <w:ind w:left="318" w:hanging="218"/>
              <w:rPr>
                <w:color w:val="EE0000"/>
              </w:rPr>
            </w:pPr>
            <w:r w:rsidRPr="00DB2469">
              <w:rPr>
                <w:color w:val="auto"/>
              </w:rPr>
              <w:t xml:space="preserve">Intangibility and invisibility is rather untypical but not excluded for operand resources </w:t>
            </w:r>
            <w:sdt>
              <w:sdtPr>
                <w:rPr>
                  <w:color w:val="auto"/>
                </w:rPr>
                <w:alias w:val="To edit, see citavi.com/edit"/>
                <w:tag w:val="CitaviPlaceholder#b9094d1a-08ff-4209-b654-b22082919184"/>
                <w:id w:val="1234499792"/>
                <w:placeholder>
                  <w:docPart w:val="5CB6EB0686ED490893E7DC85545CD170"/>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MDU1NTcyLWM0NWYtNDM0MS04MjcwLWFlZDNlMzliOTFkMSIsIlJhbmdlTGVuZ3RoIjoyNCwiUmVmZXJlbmNlSWQiOiJiZDk5NmNkMS1kZDQ3LTRlODUtYjI2Zi05ZGYyNmFlN2I3N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NTMwMC9taXNxLzIwMTkvMTMxMzYiLCJVcmlTdHJpbmciOiJodHRwczovL2RvaS5vcmcvMTAuMjUzMDAvbWlzcS8yMDE5LzEzMTM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}</w:instrText>
                </w:r>
                <w:r w:rsidRPr="00DB2469">
                  <w:rPr>
                    <w:color w:val="auto"/>
                  </w:rPr>
                  <w:fldChar w:fldCharType="separate"/>
                </w:r>
                <w:r w:rsidR="009725B8">
                  <w:rPr>
                    <w:color w:val="auto"/>
                  </w:rPr>
                  <w:t>(Faulkner &amp; Runde, 2019)</w:t>
                </w:r>
                <w:r w:rsidRPr="00DB2469">
                  <w:rPr>
                    <w:color w:val="auto"/>
                  </w:rPr>
                  <w:fldChar w:fldCharType="end"/>
                </w:r>
              </w:sdtContent>
            </w:sdt>
          </w:p>
        </w:tc>
      </w:tr>
      <w:tr w:rsidR="0074774A" w:rsidRPr="00DB2469" w14:paraId="66FC7ED0" w14:textId="77777777" w:rsidTr="00F02141">
        <w:tc>
          <w:tcPr>
            <w:tcW w:w="426" w:type="dxa"/>
            <w:vMerge/>
            <w:shd w:val="clear" w:color="auto" w:fill="F2F2F2" w:themeFill="background1" w:themeFillShade="F2"/>
          </w:tcPr>
          <w:p w14:paraId="26F9D96B"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5A169CCF" w14:textId="77777777" w:rsidR="0074774A" w:rsidRPr="00DB2469" w:rsidRDefault="0074774A" w:rsidP="0074774A">
            <w:pPr>
              <w:pStyle w:val="Text"/>
              <w:spacing w:after="0" w:line="240" w:lineRule="auto"/>
              <w:ind w:left="113" w:right="113"/>
              <w:jc w:val="center"/>
              <w:rPr>
                <w:b/>
                <w:bCs/>
              </w:rPr>
            </w:pPr>
          </w:p>
        </w:tc>
        <w:tc>
          <w:tcPr>
            <w:tcW w:w="5386" w:type="dxa"/>
          </w:tcPr>
          <w:p w14:paraId="308AA138" w14:textId="61100B1C" w:rsidR="0074774A" w:rsidRPr="00DB2469" w:rsidRDefault="0074774A" w:rsidP="0074774A">
            <w:pPr>
              <w:pStyle w:val="Text"/>
              <w:spacing w:after="0" w:line="240" w:lineRule="auto"/>
            </w:pPr>
            <w:r w:rsidRPr="00DB2469">
              <w:rPr>
                <w:b/>
                <w:bCs/>
              </w:rPr>
              <w:t>[R.d.2]</w:t>
            </w:r>
            <w:r w:rsidRPr="00DB2469">
              <w:t xml:space="preserve"> Operand resources are inert and treated as passive entities (acted upon) that require action by operant resources.</w:t>
            </w:r>
          </w:p>
        </w:tc>
        <w:tc>
          <w:tcPr>
            <w:tcW w:w="709" w:type="dxa"/>
            <w:shd w:val="clear" w:color="auto" w:fill="FFFFFF" w:themeFill="background1"/>
          </w:tcPr>
          <w:p w14:paraId="5157AA06" w14:textId="321E2F1A" w:rsidR="0074774A" w:rsidRPr="00DB2469" w:rsidRDefault="0074774A" w:rsidP="0074774A">
            <w:pPr>
              <w:pStyle w:val="Text"/>
              <w:spacing w:after="0" w:line="240" w:lineRule="auto"/>
              <w:jc w:val="center"/>
            </w:pPr>
          </w:p>
        </w:tc>
        <w:tc>
          <w:tcPr>
            <w:tcW w:w="7513" w:type="dxa"/>
            <w:shd w:val="clear" w:color="auto" w:fill="FFFFFF" w:themeFill="background1"/>
          </w:tcPr>
          <w:p w14:paraId="15E3D82E" w14:textId="0885DEB0" w:rsidR="0074774A" w:rsidRPr="00DB2469" w:rsidRDefault="0074774A" w:rsidP="0074774A">
            <w:pPr>
              <w:pStyle w:val="CitaviBibliographySubheading8"/>
              <w:ind w:left="318" w:hanging="218"/>
              <w:rPr>
                <w:color w:val="auto"/>
              </w:rPr>
            </w:pPr>
            <w:r w:rsidRPr="00DB2469">
              <w:rPr>
                <w:color w:val="auto"/>
              </w:rPr>
              <w:t xml:space="preserve">Synthesia’s GenAI itself acts by generating output, but only when invoked by a user or process (passive until triggered) </w:t>
            </w:r>
            <w:sdt>
              <w:sdtPr>
                <w:rPr>
                  <w:color w:val="auto"/>
                </w:rPr>
                <w:alias w:val="To edit, see citavi.com/edit"/>
                <w:tag w:val="CitaviPlaceholder#3c756311-cf2c-4eff-8570-f2fe51856581"/>
                <w:id w:val="1535775804"/>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3ZjM0YWRkLWMxZjgtNGFkMS1hMzMxLWI4NTkxNGM2ODYzMi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MzYzc1NjMxMS1jZjJjLTRlZmYtODU3MC1mMmZlNTE4NTY1ODE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2B22895D" w14:textId="11513C98" w:rsidR="0074774A" w:rsidRPr="00DB2469" w:rsidRDefault="0074774A" w:rsidP="0074774A">
            <w:pPr>
              <w:pStyle w:val="CitaviBibliographySubheading8"/>
              <w:ind w:left="318" w:hanging="218"/>
              <w:rPr>
                <w:color w:val="auto"/>
              </w:rPr>
            </w:pPr>
            <w:r w:rsidRPr="00DB2469">
              <w:rPr>
                <w:i/>
                <w:iCs/>
                <w:color w:val="auto"/>
              </w:rPr>
              <w:t>“Users simply input a script, select an avatar and voice, and the AI generates a fully synthesized video with realistic lip-syncing”</w:t>
            </w:r>
            <w:r w:rsidRPr="00DB2469">
              <w:rPr>
                <w:color w:val="auto"/>
              </w:rPr>
              <w:t xml:space="preserve"> </w:t>
            </w:r>
            <w:sdt>
              <w:sdtPr>
                <w:rPr>
                  <w:color w:val="auto"/>
                </w:rPr>
                <w:alias w:val="To edit, see citavi.com/edit"/>
                <w:tag w:val="CitaviPlaceholder#a9f4ddbb-05a7-40f5-8184-7e80d9c63d58"/>
                <w:id w:val="-1458410795"/>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yNDdkYmZjLWNkOGEtNDEyZS05MGM0LWM0OTI4Y2ZhMzQzNiIsIlJhbmdlTGVuZ3RoIjoyMS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XSwiRm9ybWF0dGVkVGV4dCI6eyIkaWQiOiIxNSIsIkNvdW50IjoxLCJUZXh0VW5pdHMiOlt7IiRpZCI6IjE2IiwiRm9udFN0eWxlIjp7IiRpZCI6IjE3IiwiTmV1dHJhbCI6dHJ1ZX0sIlJlYWRpbmdPcmRlciI6MSwiVGV4dCI6IihTbGF0ZXItUm9iaW5zLCAyMDI1KSJ9XX0sIlRhZyI6IkNpdGF2aVBsYWNlaG9sZGVyI2E5ZjRkZGJiLTA1YTctNDBmNS04MTg0LTdlODBkOWM2M2Q1OCIsIlRleHQiOiIoU2xhdGVyLVJvYmlucywgMjAyNSkiLCJXQUlWZXJzaW9uIjoiNy4zLjEuMzAifQ==}</w:instrText>
                </w:r>
                <w:r w:rsidRPr="00DB2469">
                  <w:rPr>
                    <w:color w:val="auto"/>
                  </w:rPr>
                  <w:fldChar w:fldCharType="separate"/>
                </w:r>
                <w:r w:rsidR="009725B8">
                  <w:rPr>
                    <w:color w:val="auto"/>
                  </w:rPr>
                  <w:t>(Slater-Robins, 2025)</w:t>
                </w:r>
                <w:r w:rsidRPr="00DB2469">
                  <w:rPr>
                    <w:color w:val="auto"/>
                  </w:rPr>
                  <w:fldChar w:fldCharType="end"/>
                </w:r>
              </w:sdtContent>
            </w:sdt>
          </w:p>
        </w:tc>
      </w:tr>
      <w:tr w:rsidR="0074774A" w:rsidRPr="00DB2469" w14:paraId="31F47FB0" w14:textId="77777777" w:rsidTr="00F02141">
        <w:tc>
          <w:tcPr>
            <w:tcW w:w="426" w:type="dxa"/>
            <w:vMerge/>
            <w:shd w:val="clear" w:color="auto" w:fill="F2F2F2" w:themeFill="background1" w:themeFillShade="F2"/>
          </w:tcPr>
          <w:p w14:paraId="7F99DD15"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4CC36192" w14:textId="77777777" w:rsidR="0074774A" w:rsidRPr="00DB2469" w:rsidRDefault="0074774A" w:rsidP="0074774A">
            <w:pPr>
              <w:pStyle w:val="Text"/>
              <w:spacing w:after="0" w:line="240" w:lineRule="auto"/>
              <w:ind w:left="113" w:right="113"/>
              <w:jc w:val="center"/>
              <w:rPr>
                <w:b/>
                <w:bCs/>
              </w:rPr>
            </w:pPr>
          </w:p>
        </w:tc>
        <w:tc>
          <w:tcPr>
            <w:tcW w:w="5386" w:type="dxa"/>
          </w:tcPr>
          <w:p w14:paraId="7E82EA16" w14:textId="3AB88405" w:rsidR="0074774A" w:rsidRPr="00DB2469" w:rsidRDefault="0074774A" w:rsidP="0074774A">
            <w:pPr>
              <w:pStyle w:val="Text"/>
              <w:spacing w:after="0" w:line="240" w:lineRule="auto"/>
            </w:pPr>
            <w:r w:rsidRPr="00DB2469">
              <w:rPr>
                <w:b/>
                <w:bCs/>
              </w:rPr>
              <w:t>[R</w:t>
            </w:r>
            <w:proofErr w:type="gramStart"/>
            <w:r w:rsidRPr="00DB2469">
              <w:rPr>
                <w:b/>
                <w:bCs/>
              </w:rPr>
              <w:t>.d</w:t>
            </w:r>
            <w:proofErr w:type="gramEnd"/>
            <w:r w:rsidRPr="00DB2469">
              <w:rPr>
                <w:b/>
                <w:bCs/>
              </w:rPr>
              <w:t>.3]</w:t>
            </w:r>
            <w:r w:rsidRPr="00DB2469">
              <w:t xml:space="preserve"> Operand resources mainly serve as infrastructure or distribution mechanisms for service provision.</w:t>
            </w:r>
          </w:p>
        </w:tc>
        <w:tc>
          <w:tcPr>
            <w:tcW w:w="709" w:type="dxa"/>
            <w:shd w:val="clear" w:color="auto" w:fill="FFFFFF" w:themeFill="background1"/>
          </w:tcPr>
          <w:p w14:paraId="7F5B5C34" w14:textId="39A9EF01" w:rsidR="0074774A" w:rsidRPr="00DB2469" w:rsidRDefault="0074774A" w:rsidP="0074774A">
            <w:pPr>
              <w:pStyle w:val="Text"/>
              <w:spacing w:after="0" w:line="240" w:lineRule="auto"/>
              <w:jc w:val="center"/>
            </w:pPr>
          </w:p>
        </w:tc>
        <w:tc>
          <w:tcPr>
            <w:tcW w:w="7513" w:type="dxa"/>
            <w:shd w:val="clear" w:color="auto" w:fill="FFFFFF" w:themeFill="background1"/>
          </w:tcPr>
          <w:p w14:paraId="61DBFDFE" w14:textId="23AA4193" w:rsidR="0074774A" w:rsidRPr="00DB2469" w:rsidRDefault="0074774A" w:rsidP="0074774A">
            <w:pPr>
              <w:pStyle w:val="CitaviBibliographySubheading8"/>
              <w:ind w:left="318" w:hanging="218"/>
              <w:rPr>
                <w:color w:val="auto"/>
              </w:rPr>
            </w:pPr>
            <w:r w:rsidRPr="00DB2469">
              <w:rPr>
                <w:color w:val="auto"/>
              </w:rPr>
              <w:t xml:space="preserve">Synthesia’s platform provides the infrastructure for service provision </w:t>
            </w:r>
            <w:sdt>
              <w:sdtPr>
                <w:rPr>
                  <w:color w:val="auto"/>
                </w:rPr>
                <w:alias w:val="To edit, see citavi.com/edit"/>
                <w:tag w:val="CitaviPlaceholder#8db08f44-c2d6-40fc-89aa-dbcdbc0bfe9a"/>
                <w:id w:val="-1471052186"/>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MTBkZGJiLWViYzktNDc1NC1hMzI3LTVhMDVhNzZhNjljZiIsIlJhbmdlTGVuZ3RoIjoxOSwiUmVmZXJlbmNlSWQiOiI1NzAzNjEzNC1jNjcwLTRkMTMtOWI3Yi0xOTU5OGE1NGM5O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SkifV19LCJUYWciOiJDaXRhdmlQbGFjZWhvbGRlciM4ZGIwOGY0NC1jMmQ2LTQwZmMtODlhYS1kYmNkYmMwYmZlOWEiLCJUZXh0IjoiKFN5bnRoZXNpYSwgbi5kLuKAk2EpIiwiV0FJVmVyc2lvbiI6IjcuMy4xLjMwIn0=}</w:instrText>
                </w:r>
                <w:r w:rsidRPr="00DB2469">
                  <w:rPr>
                    <w:color w:val="auto"/>
                  </w:rPr>
                  <w:fldChar w:fldCharType="separate"/>
                </w:r>
                <w:r w:rsidR="009725B8">
                  <w:rPr>
                    <w:color w:val="auto"/>
                  </w:rPr>
                  <w:t>(Synthesia, n.d.–a)</w:t>
                </w:r>
                <w:r w:rsidRPr="00DB2469">
                  <w:rPr>
                    <w:color w:val="auto"/>
                  </w:rPr>
                  <w:fldChar w:fldCharType="end"/>
                </w:r>
              </w:sdtContent>
            </w:sdt>
          </w:p>
          <w:p w14:paraId="38911C39" w14:textId="66279AB3" w:rsidR="0074774A" w:rsidRPr="00DB2469" w:rsidRDefault="0074774A" w:rsidP="0074774A">
            <w:pPr>
              <w:pStyle w:val="CitaviBibliographySubheading8"/>
              <w:ind w:left="318" w:hanging="218"/>
              <w:rPr>
                <w:color w:val="auto"/>
              </w:rPr>
            </w:pPr>
            <w:r w:rsidRPr="00DB2469">
              <w:rPr>
                <w:color w:val="auto"/>
              </w:rPr>
              <w:t xml:space="preserve">The Gen-AI-enabled generation of videos is the central component of Synthesia’s service and value proposition itself, thus extending beyond purely infrastructural roles </w:t>
            </w:r>
            <w:sdt>
              <w:sdtPr>
                <w:rPr>
                  <w:color w:val="auto"/>
                </w:rPr>
                <w:alias w:val="To edit, see citavi.com/edit"/>
                <w:tag w:val="CitaviPlaceholder#50c7b49f-8faf-4440-8204-83f7c8ebeb55"/>
                <w:id w:val="519133327"/>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wYWRkNWRiLWZjZjUtNGM5Yi05ZmZkLWUyZDYyNzY5NWU3ZiIsIlJhbmdlTGVuZ3RoIjoxMywiUmVmZXJlbmNlSWQiOiJiNjg0NTRlMC03ZDUwLTQ4MWItODgyMS1hYTRlZDcwNmIwN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G9zdC9iZXN0LWFpLXZpZGVvLWdlbmVyYXRvcnMiLCJVcmlTdHJpbmciOiJodHRwczovL3d3dy5zeW50aGVzaWEuaW8vcG9zdC9iZXN0LWFpLXZpZGVvLWdlbmVyYXRvcn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0LjA3LjIwMjYiLCJBdXRob3JzIjpbeyIkcmVmIjoiMTI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nN5bnRoZXNpYS5pby90b29scy9nZW5lcmF0aXZlLWFpLXZpZGVvIiwiVXJpU3RyaW5nIjoiaHR0cHM6Ly93d3cuc3ludGhlc2lhLmlvL3Rvb2xzL2dlbmVyYXRpdmUtYWktdmlkZW8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4OjU4IiwiTW9kaWZpZWRCeSI6Il9KYW5uaWthIFNjaMOkZmVyIiwiSWQiOiI1YzQ0YTg2Ny00MTU3LTRmMWUtOGJiZS1lMjRmMzExMWI3MTgiLCJNb2RpZmllZE9uIjoiMjAyNS0wOC0yM1QwOTozODo1OCIsIlByb2plY3QiOnsiJHJlZiI6IjgifX1dLCJPbmxpbmVBZGRyZXNzIjoiaHR0cHM6Ly93d3cuc3ludGhlc2lhLmlvL3Rvb2xzL2dlbmVyYXRpdmUtYWktdmlkZW8iLCJPcmdhbml6YXRpb25zIjpbeyIkcmVmIjoiMTI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jEiLCJDb3VudCI6MSwiVGV4dFVuaXRzIjpbeyIkaWQiOiIyMiIsIkZvbnRTdHlsZSI6eyIkaWQiOiIyMyIsIk5ldXRyYWwiOnRydWV9LCJSZWFkaW5nT3JkZXIiOjEsIlRleHQiOiIoT2RlZmV5LCAyMDI2OyBTeW50aGVzaWEsIG4uZC7igJNiKSJ9XX0sIlRhZyI6IkNpdGF2aVBsYWNlaG9sZGVyIzUwYzdiNDlmLThmYWYtNDQ0MC04MjA0LTgzZjdjOGViZWI1NSIsIlRleHQiOiIoT2RlZmV5LCAyMDI2OyBTeW50aGVzaWEsIG4uZC7igJNiKSIsIldBSVZlcnNpb24iOiI3LjMuMS4zMCJ9}</w:instrText>
                </w:r>
                <w:r w:rsidRPr="00DB2469">
                  <w:rPr>
                    <w:color w:val="auto"/>
                  </w:rPr>
                  <w:fldChar w:fldCharType="separate"/>
                </w:r>
                <w:r w:rsidR="009725B8">
                  <w:rPr>
                    <w:color w:val="auto"/>
                  </w:rPr>
                  <w:t>(Odefey, 2026; Synthesia, n.d.–b)</w:t>
                </w:r>
                <w:r w:rsidRPr="00DB2469">
                  <w:rPr>
                    <w:color w:val="auto"/>
                  </w:rPr>
                  <w:fldChar w:fldCharType="end"/>
                </w:r>
              </w:sdtContent>
            </w:sdt>
          </w:p>
        </w:tc>
      </w:tr>
      <w:tr w:rsidR="0074774A" w:rsidRPr="00DB2469" w14:paraId="3DA6033D" w14:textId="77777777" w:rsidTr="00F02141">
        <w:tc>
          <w:tcPr>
            <w:tcW w:w="426" w:type="dxa"/>
            <w:vMerge/>
            <w:shd w:val="clear" w:color="auto" w:fill="F2F2F2" w:themeFill="background1" w:themeFillShade="F2"/>
          </w:tcPr>
          <w:p w14:paraId="0BD359A2"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46225565" w14:textId="77777777" w:rsidR="0074774A" w:rsidRPr="00DB2469" w:rsidRDefault="0074774A" w:rsidP="0074774A">
            <w:pPr>
              <w:pStyle w:val="Text"/>
              <w:spacing w:after="0" w:line="240" w:lineRule="auto"/>
              <w:ind w:left="113" w:right="113"/>
              <w:jc w:val="center"/>
              <w:rPr>
                <w:b/>
                <w:bCs/>
              </w:rPr>
            </w:pPr>
          </w:p>
        </w:tc>
        <w:tc>
          <w:tcPr>
            <w:tcW w:w="5386" w:type="dxa"/>
          </w:tcPr>
          <w:p w14:paraId="2E32F0B7" w14:textId="454B2A41" w:rsidR="0074774A" w:rsidRPr="00DB2469" w:rsidRDefault="0074774A" w:rsidP="0074774A">
            <w:pPr>
              <w:pStyle w:val="Text"/>
              <w:spacing w:after="0" w:line="240" w:lineRule="auto"/>
            </w:pPr>
            <w:r w:rsidRPr="00DB2469">
              <w:rPr>
                <w:b/>
                <w:bCs/>
              </w:rPr>
              <w:t>[R.d.4]</w:t>
            </w:r>
            <w:r w:rsidRPr="00DB2469">
              <w:t xml:space="preserve"> Operand resources are standardized and replicable, making them easier to reverse-engineer.</w:t>
            </w:r>
          </w:p>
        </w:tc>
        <w:tc>
          <w:tcPr>
            <w:tcW w:w="709" w:type="dxa"/>
            <w:shd w:val="clear" w:color="auto" w:fill="FFFFFF" w:themeFill="background1"/>
          </w:tcPr>
          <w:p w14:paraId="73495AF8" w14:textId="6B284B38" w:rsidR="0074774A" w:rsidRPr="00DB2469" w:rsidRDefault="0074774A" w:rsidP="0074774A">
            <w:pPr>
              <w:pStyle w:val="Text"/>
              <w:spacing w:after="0" w:line="240" w:lineRule="auto"/>
              <w:jc w:val="center"/>
            </w:pPr>
          </w:p>
        </w:tc>
        <w:tc>
          <w:tcPr>
            <w:tcW w:w="7513" w:type="dxa"/>
            <w:shd w:val="clear" w:color="auto" w:fill="FFFFFF" w:themeFill="background1"/>
          </w:tcPr>
          <w:p w14:paraId="548AB897" w14:textId="57C6A591" w:rsidR="0074774A" w:rsidRPr="00DB2469" w:rsidRDefault="0074774A" w:rsidP="0074774A">
            <w:pPr>
              <w:pStyle w:val="CitaviBibliographySubheading8"/>
              <w:ind w:left="318" w:hanging="218"/>
              <w:rPr>
                <w:color w:val="auto"/>
              </w:rPr>
            </w:pPr>
            <w:r w:rsidRPr="00DB2469">
              <w:rPr>
                <w:color w:val="auto"/>
              </w:rPr>
              <w:t xml:space="preserve">GenAI models are, in principle, reproducible, but not identically replicable due to proprietary data and training processes </w:t>
            </w:r>
            <w:sdt>
              <w:sdtPr>
                <w:rPr>
                  <w:color w:val="auto"/>
                </w:rPr>
                <w:alias w:val="To edit, see citavi.com/edit"/>
                <w:tag w:val="CitaviPlaceholder#9503b7e1-cb6c-46dc-958b-41b4930e3988"/>
                <w:id w:val="1332416514"/>
                <w:placeholder>
                  <w:docPart w:val="9AE43C95975B447A96271BB4E427870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2NGI5MjUzLWRjYTItNDVlYS04Mzc4LTRhNmMwM2ZkYzQ2OSIsIlJhbmdlTGVuZ3RoIjoxNywiUmVmZXJlbmNlSWQiOiJhYTE0MmRkZi1hYmY0LTQ4YWItOTMyNC1hNzRhYWZmM2VjN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eyIkaWQiOiI3IiwiJHR5cGUiOiJTd2lzc0FjYWRlbWljLkNpdGF2aS5QZXJzb24sIFN3aXNzQWNhZGVtaWMuQ2l0YXZpIiwiRmlyc3ROYW1lIjoiQ2VtIiwiTGFzdE5hbWUiOiJEaWxtZWdhbmkiLCJQcm90ZWN0ZWQiOmZhbHNlLCJTZXgiOjAsIkNyZWF0ZWRCeSI6Il9KYW5uaWthIFNjaMOkZmVyIiwiQ3JlYXRlZE9uIjoiMjAyNS0wOC0yMVQxNDoxOTo0MiIsIk1vZGlmaWVkQnkiOiJfSmFubmlrYSBTY2jDpGZlciIsIklkIjoiNzE5ZDFiMGItZDhhYy00NmViLWFhOTItNzFjMzM3MmYyZDNkIiwiTW9kaWZpZWRPbiI6IjIwMjUtMDgtMjFUMTQ6MTk6N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Jlc2VhcmNoLmFpbXVsdGlwbGUuY29tL3JlcHJvZHVjaWJsZS1haS8iLCJVcmlTdHJpbmciOiJodHRwczovL3Jlc2VhcmNoLmFpbXVsdGlwbGUuY29tL3JlcHJvZHVjaWJsZS1haS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}</w:instrText>
                </w:r>
                <w:r w:rsidRPr="00DB2469">
                  <w:rPr>
                    <w:color w:val="auto"/>
                  </w:rPr>
                  <w:fldChar w:fldCharType="separate"/>
                </w:r>
                <w:r w:rsidR="009725B8">
                  <w:rPr>
                    <w:color w:val="auto"/>
                  </w:rPr>
                  <w:t>(Dilmegani, n.d.)</w:t>
                </w:r>
                <w:r w:rsidRPr="00DB2469">
                  <w:rPr>
                    <w:color w:val="auto"/>
                  </w:rPr>
                  <w:fldChar w:fldCharType="end"/>
                </w:r>
              </w:sdtContent>
            </w:sdt>
          </w:p>
          <w:p w14:paraId="6033C8AA" w14:textId="3FF4D75D" w:rsidR="0074774A" w:rsidRPr="00DB2469" w:rsidRDefault="0074774A" w:rsidP="0074774A">
            <w:pPr>
              <w:pStyle w:val="CitaviBibliographySubheading8"/>
              <w:ind w:left="318" w:hanging="218"/>
              <w:rPr>
                <w:color w:val="auto"/>
              </w:rPr>
            </w:pPr>
            <w:r w:rsidRPr="00DB2469">
              <w:rPr>
                <w:color w:val="auto"/>
              </w:rPr>
              <w:t xml:space="preserve">Functions may be recreated, yet the exact training process/model cannot be reverse-engineered or standardized easily </w:t>
            </w:r>
            <w:sdt>
              <w:sdtPr>
                <w:rPr>
                  <w:color w:val="auto"/>
                </w:rPr>
                <w:alias w:val="To edit, see citavi.com/edit"/>
                <w:tag w:val="CitaviPlaceholder#75e46a11-0796-4dac-8994-952891d650ba"/>
                <w:id w:val="-785657859"/>
                <w:placeholder>
                  <w:docPart w:val="820D774896AF4AF690B7AFB312B33309"/>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MzY2YzA1LWQxMzUtNDRmNC04OTMwLTdiNDI0ODNhYjZjMSIsIlJhbmdlU3RhcnQiOjE4LCJSYW5nZUxlbmd0aCI6OSwiUmVmZXJlbmNlSWQiOiJkZWZhNWVkNS0xNDI1LTQwMWUtOGY1NS0wZjI3NDFlZWYyZm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yZXNlYXJjaCIsIlVyaVN0cmluZyI6Imh0dHBzOi8vd3d3LnN5bnRoZXNpYS5pby9yZXNlYXJja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d3dy5zeW50aGVzaWEuaW8vYWJvdXQiLCJVcmlTdHJpbmciOiJodHRwczovL3d3dy5zeW50aGVzaWEuaW8vYWJvdXQ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}</w:instrText>
                </w:r>
                <w:r w:rsidRPr="00DB2469">
                  <w:rPr>
                    <w:color w:val="auto"/>
                  </w:rPr>
                  <w:fldChar w:fldCharType="separate"/>
                </w:r>
                <w:r w:rsidR="009725B8">
                  <w:rPr>
                    <w:color w:val="auto"/>
                  </w:rPr>
                  <w:t>(Synthesia, n.d.–a, n.d.–i)</w:t>
                </w:r>
                <w:r w:rsidRPr="00DB2469">
                  <w:rPr>
                    <w:color w:val="auto"/>
                  </w:rPr>
                  <w:fldChar w:fldCharType="end"/>
                </w:r>
              </w:sdtContent>
            </w:sdt>
          </w:p>
        </w:tc>
      </w:tr>
      <w:tr w:rsidR="0074774A" w:rsidRPr="00DB2469" w14:paraId="5EB8D17A" w14:textId="77777777" w:rsidTr="00F02141">
        <w:trPr>
          <w:trHeight w:val="232"/>
        </w:trPr>
        <w:tc>
          <w:tcPr>
            <w:tcW w:w="426" w:type="dxa"/>
            <w:vMerge/>
            <w:shd w:val="clear" w:color="auto" w:fill="F2F2F2" w:themeFill="background1" w:themeFillShade="F2"/>
          </w:tcPr>
          <w:p w14:paraId="5F933DE3"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FFFFF" w:themeFill="background1"/>
          </w:tcPr>
          <w:p w14:paraId="2EBA0CB3" w14:textId="77777777" w:rsidR="0074774A" w:rsidRPr="00DB2469" w:rsidRDefault="0074774A" w:rsidP="0074774A">
            <w:pPr>
              <w:pStyle w:val="Text"/>
              <w:spacing w:after="0" w:line="240" w:lineRule="auto"/>
              <w:ind w:left="113" w:right="113"/>
              <w:jc w:val="center"/>
              <w:rPr>
                <w:b/>
                <w:bCs/>
              </w:rPr>
            </w:pPr>
          </w:p>
        </w:tc>
        <w:tc>
          <w:tcPr>
            <w:tcW w:w="5386" w:type="dxa"/>
          </w:tcPr>
          <w:p w14:paraId="328603B3" w14:textId="07B4D4F9" w:rsidR="0074774A" w:rsidRPr="00DB2469" w:rsidRDefault="0074774A" w:rsidP="0074774A">
            <w:pPr>
              <w:pStyle w:val="Text"/>
              <w:spacing w:after="0" w:line="240" w:lineRule="auto"/>
            </w:pPr>
            <w:r w:rsidRPr="00DB2469">
              <w:rPr>
                <w:b/>
                <w:bCs/>
              </w:rPr>
              <w:t>[R.d.5]</w:t>
            </w:r>
            <w:r w:rsidRPr="00DB2469">
              <w:t xml:space="preserve"> Operand resources are finite and exhaustible</w:t>
            </w:r>
            <w:r w:rsidRPr="00DB2469">
              <w:rPr>
                <w:sz w:val="18"/>
              </w:rPr>
              <w:t>.</w:t>
            </w:r>
          </w:p>
        </w:tc>
        <w:tc>
          <w:tcPr>
            <w:tcW w:w="709" w:type="dxa"/>
            <w:shd w:val="clear" w:color="auto" w:fill="FFFFFF" w:themeFill="background1"/>
          </w:tcPr>
          <w:p w14:paraId="5A48A73E" w14:textId="77777777" w:rsidR="0074774A" w:rsidRPr="00DB2469" w:rsidRDefault="0074774A" w:rsidP="0074774A">
            <w:pPr>
              <w:pStyle w:val="Text"/>
              <w:spacing w:after="0" w:line="240" w:lineRule="auto"/>
              <w:jc w:val="center"/>
            </w:pPr>
          </w:p>
        </w:tc>
        <w:tc>
          <w:tcPr>
            <w:tcW w:w="7513" w:type="dxa"/>
            <w:shd w:val="clear" w:color="auto" w:fill="FFFFFF" w:themeFill="background1"/>
          </w:tcPr>
          <w:p w14:paraId="3044DEB9" w14:textId="4C5976BE" w:rsidR="0074774A" w:rsidRPr="00DB2469" w:rsidRDefault="0074774A" w:rsidP="0074774A">
            <w:pPr>
              <w:pStyle w:val="CitaviBibliographySubheading8"/>
              <w:ind w:left="318" w:hanging="218"/>
              <w:rPr>
                <w:color w:val="auto"/>
              </w:rPr>
            </w:pPr>
            <w:r w:rsidRPr="00DB2469">
              <w:rPr>
                <w:color w:val="auto"/>
              </w:rPr>
              <w:t xml:space="preserve">Synthesia’s GenAI can be continuously retrained, recombined, and extended, making it potentially infinite </w:t>
            </w:r>
            <w:sdt>
              <w:sdtPr>
                <w:rPr>
                  <w:color w:val="auto"/>
                </w:rPr>
                <w:alias w:val="To edit, see citavi.com/edit"/>
                <w:tag w:val="CitaviPlaceholder#b4fc97ef-2993-469c-9d8f-9eeab7bfeab8"/>
                <w:id w:val="-1778863652"/>
                <w:placeholder>
                  <w:docPart w:val="D28BFE18DB9A4A478836E02B34BC3CFA"/>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yMzlkN2Y4LTU3YzAtNDQwYi1hMDY5LWExOTZjZDA5ZDBlMyIsIlJhbmdlTGVuZ3RoIjoxOSwiUmVmZXJlbmNlSWQiOiIxZWM2N2VlOS1jYTc5LTQ0YWQtYmRkZC0zMTYwYzA3MzZlNm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YmxvZy9jYXRlZ29yeS9zeW50aGVzaWEtbmV3cyIsIlVyaVN0cmluZyI6Imh0dHBzOi8vd3d3LnN5bnRoZXNpYS5pby9ibG9nL2NhdGVnb3J5L3N5bnRoZXNpYS1uZXd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UpIn1dfSwiVGFnIjoiQ2l0YXZpUGxhY2Vob2xkZXIjYjRmYzk3ZWYtMjk5My00NjljLTlkOGYtOWVlYWI3YmZlYWI4IiwiVGV4dCI6IihTeW50aGVzaWEsIG4uZC7igJNlKSIsIldBSVZlcnNpb24iOiI3LjMuMS4zMCJ9}</w:instrText>
                </w:r>
                <w:r w:rsidRPr="00DB2469">
                  <w:rPr>
                    <w:color w:val="auto"/>
                  </w:rPr>
                  <w:fldChar w:fldCharType="separate"/>
                </w:r>
                <w:r w:rsidR="009725B8">
                  <w:rPr>
                    <w:color w:val="auto"/>
                  </w:rPr>
                  <w:t>(Synthesia, n.d.–e)</w:t>
                </w:r>
                <w:r w:rsidRPr="00DB2469">
                  <w:rPr>
                    <w:color w:val="auto"/>
                  </w:rPr>
                  <w:fldChar w:fldCharType="end"/>
                </w:r>
              </w:sdtContent>
            </w:sdt>
          </w:p>
          <w:p w14:paraId="5D2139F2" w14:textId="5E4B1724" w:rsidR="0074774A" w:rsidRPr="00DB2469" w:rsidRDefault="0074774A" w:rsidP="0074774A">
            <w:pPr>
              <w:pStyle w:val="CitaviBibliographySubheading8"/>
              <w:ind w:left="318" w:hanging="218"/>
              <w:rPr>
                <w:color w:val="auto"/>
              </w:rPr>
            </w:pPr>
            <w:r w:rsidRPr="00DB2469">
              <w:rPr>
                <w:color w:val="auto"/>
              </w:rPr>
              <w:t xml:space="preserve">User requests may be limited by plan </w:t>
            </w:r>
            <w:sdt>
              <w:sdtPr>
                <w:rPr>
                  <w:color w:val="auto"/>
                </w:rPr>
                <w:alias w:val="To edit, see citavi.com/edit"/>
                <w:tag w:val="CitaviPlaceholder#0922d276-56ea-4699-855a-5097d5be54a2"/>
                <w:id w:val="1238903861"/>
                <w:placeholder>
                  <w:docPart w:val="47F6162FCDEB455FA2851C562610C5B6"/>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NGEzOWEyLTVlNDEtNDEyZi1iY2ZhLTAyM2M5NWI0YTZiNiIsIlJhbmdlTGVuZ3RoIjoyMC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LHsiJGlkIjoiMTUiLCIkdHlwZSI6IlN3aXNzQWNhZGVtaWMuQ2l0YXZpLkNpdGF0aW9ucy5Xb3JkUGxhY2Vob2xkZXJFbnRyeSwgU3dpc3NBY2FkZW1pYy5DaXRhdmkiLCJJZCI6IjVlYmViMmJmLTY2ZWMtNDI4Yi04NWI4LTVkM2M4OGYyYjZiYyIsIlJhbmdlU3RhcnQiOjIwLCJSYW5nZUxlbmd0aCI6MjAsIlJlZmVyZW5jZUlkIjoiYmJjZDFmYTAtODk1Yi00YWE3LThlMDUtZmNlNDdkNGFjZjE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QuMDcuMjAyNiIsIkF1dGhvcnMiOlt7IiRpZCI6IjIw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3ludGhlc2lhLmlvL3Rvb2xzL2dlbmVyYXRpdmUtYWktdmlkZW8iLCJVcmlTdHJpbmciOiJodHRwczovL3d3dy5zeW50aGVzaWEuaW8vdG9vbHMvZ2VuZXJhdGl2ZS1haS12aWRlb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}</w:instrText>
                </w:r>
                <w:r w:rsidRPr="00DB2469">
                  <w:rPr>
                    <w:color w:val="auto"/>
                  </w:rPr>
                  <w:fldChar w:fldCharType="separate"/>
                </w:r>
                <w:r w:rsidR="009725B8">
                  <w:rPr>
                    <w:color w:val="auto"/>
                  </w:rPr>
                  <w:t>(Slater-Robins, 2025; Synthesia, n.d.–b)</w:t>
                </w:r>
                <w:r w:rsidRPr="00DB2469">
                  <w:rPr>
                    <w:color w:val="auto"/>
                  </w:rPr>
                  <w:fldChar w:fldCharType="end"/>
                </w:r>
              </w:sdtContent>
            </w:sdt>
            <w:r w:rsidRPr="00DB2469">
              <w:rPr>
                <w:color w:val="auto"/>
              </w:rPr>
              <w:t>, but the resource is virtually inexhaustible</w:t>
            </w:r>
          </w:p>
        </w:tc>
      </w:tr>
      <w:tr w:rsidR="0074774A" w:rsidRPr="00DB2469" w14:paraId="75988A8B" w14:textId="77777777" w:rsidTr="00F02141">
        <w:tc>
          <w:tcPr>
            <w:tcW w:w="426" w:type="dxa"/>
            <w:vMerge/>
            <w:shd w:val="clear" w:color="auto" w:fill="F2F2F2" w:themeFill="background1" w:themeFillShade="F2"/>
            <w:textDirection w:val="btLr"/>
          </w:tcPr>
          <w:p w14:paraId="734929FB" w14:textId="77777777" w:rsidR="0074774A" w:rsidRPr="00DB2469" w:rsidRDefault="0074774A" w:rsidP="0074774A">
            <w:pPr>
              <w:pStyle w:val="Text"/>
              <w:spacing w:after="0" w:line="240" w:lineRule="auto"/>
              <w:ind w:left="113" w:right="113"/>
              <w:jc w:val="center"/>
              <w:rPr>
                <w:b/>
                <w:bCs/>
              </w:rPr>
            </w:pPr>
          </w:p>
        </w:tc>
        <w:tc>
          <w:tcPr>
            <w:tcW w:w="425" w:type="dxa"/>
            <w:vMerge w:val="restart"/>
            <w:shd w:val="clear" w:color="auto" w:fill="F2F2F2" w:themeFill="background1" w:themeFillShade="F2"/>
            <w:textDirection w:val="btLr"/>
            <w:vAlign w:val="center"/>
          </w:tcPr>
          <w:p w14:paraId="58DC7B44" w14:textId="22CAA7CF" w:rsidR="0074774A" w:rsidRPr="00DB2469" w:rsidRDefault="0074774A" w:rsidP="0074774A">
            <w:pPr>
              <w:pStyle w:val="Text"/>
              <w:spacing w:after="0" w:line="240" w:lineRule="auto"/>
              <w:ind w:left="113" w:right="113"/>
              <w:jc w:val="center"/>
              <w:rPr>
                <w:b/>
                <w:bCs/>
              </w:rPr>
            </w:pPr>
            <w:r w:rsidRPr="00DB2469">
              <w:rPr>
                <w:b/>
                <w:bCs/>
              </w:rPr>
              <w:t>Operant</w:t>
            </w:r>
          </w:p>
        </w:tc>
        <w:tc>
          <w:tcPr>
            <w:tcW w:w="5386" w:type="dxa"/>
            <w:shd w:val="clear" w:color="auto" w:fill="F2F2F2" w:themeFill="background1" w:themeFillShade="F2"/>
          </w:tcPr>
          <w:p w14:paraId="1D71CDED" w14:textId="0041E432" w:rsidR="0074774A" w:rsidRPr="00DB2469" w:rsidRDefault="0074774A" w:rsidP="0074774A">
            <w:pPr>
              <w:pStyle w:val="Text"/>
              <w:spacing w:after="0" w:line="240" w:lineRule="auto"/>
            </w:pPr>
            <w:r w:rsidRPr="00DB2469">
              <w:rPr>
                <w:b/>
                <w:bCs/>
              </w:rPr>
              <w:t>[R.t.1]</w:t>
            </w:r>
            <w:r w:rsidRPr="00DB2469">
              <w:t xml:space="preserve"> Operant resources are predominantly intangible and invisible but may also have physical manifestations or components.</w:t>
            </w:r>
          </w:p>
        </w:tc>
        <w:tc>
          <w:tcPr>
            <w:tcW w:w="709" w:type="dxa"/>
            <w:shd w:val="clear" w:color="auto" w:fill="F2F2F2" w:themeFill="background1" w:themeFillShade="F2"/>
          </w:tcPr>
          <w:p w14:paraId="31F5B7FE"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88C1B6D" w14:textId="55A77FB2" w:rsidR="0074774A" w:rsidRPr="00DB2469" w:rsidRDefault="0074774A" w:rsidP="0074774A">
            <w:pPr>
              <w:pStyle w:val="CitaviBibliographySubheading8"/>
              <w:ind w:left="318" w:hanging="218"/>
              <w:rPr>
                <w:color w:val="auto"/>
              </w:rPr>
            </w:pPr>
            <w:r w:rsidRPr="00DB2469">
              <w:rPr>
                <w:color w:val="auto"/>
              </w:rPr>
              <w:t xml:space="preserve">While users can see output (generated videos) and user interface elements (such as prompting interfaces), the GenAI itself is invisible and intangible </w:t>
            </w:r>
            <w:sdt>
              <w:sdtPr>
                <w:rPr>
                  <w:color w:val="auto"/>
                </w:rPr>
                <w:alias w:val="To edit, see citavi.com/edit"/>
                <w:tag w:val="CitaviPlaceholder#c5aedfdd-63ab-4204-8888-1941874e0c17"/>
                <w:id w:val="-1475440522"/>
                <w:placeholder>
                  <w:docPart w:val="DefaultPlaceholder_-1854013440"/>
                </w:placeholder>
              </w:sdtPr>
              <w:sdtEndPr/>
              <w:sdtContent>
                <w:r w:rsidR="0054477E">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jMDBhNGVhLWYyZmMtNDliYi1hNDQ3LWVmMjVhMTc1YjdmYS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jNWFlZGZkZC02M2FiLTQyMDQtODg4OC0xOTQxODc0ZTBjMTciLCJUZXh0IjoiKFN5bnRoZXNpYSwgbi5kLuKAk2IpIiwiV0FJVmVyc2lvbiI6IjcuMy4xLjMwIn0=}</w:instrText>
                </w:r>
                <w:r w:rsidR="0054477E">
                  <w:rPr>
                    <w:color w:val="auto"/>
                  </w:rPr>
                  <w:fldChar w:fldCharType="separate"/>
                </w:r>
                <w:r w:rsidR="009725B8">
                  <w:rPr>
                    <w:color w:val="auto"/>
                  </w:rPr>
                  <w:t>(Synthesia, n.d.–b)</w:t>
                </w:r>
                <w:r w:rsidR="0054477E">
                  <w:rPr>
                    <w:color w:val="auto"/>
                  </w:rPr>
                  <w:fldChar w:fldCharType="end"/>
                </w:r>
              </w:sdtContent>
            </w:sdt>
            <w:r w:rsidR="0054477E">
              <w:rPr>
                <w:color w:val="auto"/>
              </w:rPr>
              <w:t xml:space="preserve"> </w:t>
            </w:r>
          </w:p>
          <w:p w14:paraId="3500AA78" w14:textId="11D73D97" w:rsidR="0074774A" w:rsidRPr="00DB2469" w:rsidRDefault="0074774A" w:rsidP="0074774A">
            <w:pPr>
              <w:pStyle w:val="CitaviBibliographySubheading8"/>
              <w:ind w:left="318" w:hanging="218"/>
              <w:rPr>
                <w:color w:val="auto"/>
              </w:rPr>
            </w:pPr>
            <w:r w:rsidRPr="00DB2469">
              <w:rPr>
                <w:color w:val="auto"/>
              </w:rPr>
              <w:t>Synthesia’s GenAI system itself is fundamentally intangible and invisible to the user</w:t>
            </w:r>
          </w:p>
        </w:tc>
      </w:tr>
      <w:tr w:rsidR="0074774A" w:rsidRPr="00DB2469" w14:paraId="3D97E8CA" w14:textId="77777777" w:rsidTr="00F02141">
        <w:tc>
          <w:tcPr>
            <w:tcW w:w="426" w:type="dxa"/>
            <w:vMerge/>
            <w:shd w:val="clear" w:color="auto" w:fill="F2F2F2" w:themeFill="background1" w:themeFillShade="F2"/>
            <w:textDirection w:val="btLr"/>
          </w:tcPr>
          <w:p w14:paraId="7807E53D" w14:textId="77777777" w:rsidR="0074774A" w:rsidRPr="00DB2469" w:rsidRDefault="0074774A" w:rsidP="0074774A">
            <w:pPr>
              <w:pStyle w:val="Text"/>
              <w:spacing w:after="0" w:line="240" w:lineRule="auto"/>
              <w:ind w:left="113" w:right="113"/>
              <w:jc w:val="center"/>
              <w:rPr>
                <w:b/>
                <w:bCs/>
              </w:rPr>
            </w:pPr>
          </w:p>
        </w:tc>
        <w:tc>
          <w:tcPr>
            <w:tcW w:w="425" w:type="dxa"/>
            <w:vMerge/>
            <w:shd w:val="clear" w:color="auto" w:fill="F2F2F2" w:themeFill="background1" w:themeFillShade="F2"/>
            <w:textDirection w:val="btLr"/>
          </w:tcPr>
          <w:p w14:paraId="61F240FB" w14:textId="77777777" w:rsidR="0074774A" w:rsidRPr="00DB2469" w:rsidRDefault="0074774A" w:rsidP="0074774A">
            <w:pPr>
              <w:pStyle w:val="Text"/>
              <w:spacing w:after="0" w:line="240" w:lineRule="auto"/>
              <w:ind w:left="113" w:right="113"/>
              <w:jc w:val="center"/>
              <w:rPr>
                <w:b/>
                <w:bCs/>
              </w:rPr>
            </w:pPr>
          </w:p>
        </w:tc>
        <w:tc>
          <w:tcPr>
            <w:tcW w:w="5386" w:type="dxa"/>
            <w:shd w:val="clear" w:color="auto" w:fill="F2F2F2" w:themeFill="background1" w:themeFillShade="F2"/>
          </w:tcPr>
          <w:p w14:paraId="25B3C5B6" w14:textId="637B5126" w:rsidR="0074774A" w:rsidRPr="00DB2469" w:rsidRDefault="0074774A" w:rsidP="0074774A">
            <w:pPr>
              <w:pStyle w:val="Text"/>
              <w:spacing w:after="0" w:line="240" w:lineRule="auto"/>
            </w:pPr>
            <w:r w:rsidRPr="00DB2469">
              <w:rPr>
                <w:b/>
                <w:bCs/>
              </w:rPr>
              <w:t>[R.t.2]</w:t>
            </w:r>
            <w:r w:rsidRPr="00DB2469">
              <w:t xml:space="preserve"> Operant resources </w:t>
            </w:r>
            <w:proofErr w:type="gramStart"/>
            <w:r w:rsidRPr="00DB2469">
              <w:t>have the ability to</w:t>
            </w:r>
            <w:proofErr w:type="gramEnd"/>
            <w:r w:rsidRPr="00DB2469">
              <w:t xml:space="preserve"> act purposefully on other resources.</w:t>
            </w:r>
          </w:p>
        </w:tc>
        <w:tc>
          <w:tcPr>
            <w:tcW w:w="709" w:type="dxa"/>
            <w:shd w:val="clear" w:color="auto" w:fill="F2F2F2" w:themeFill="background1" w:themeFillShade="F2"/>
          </w:tcPr>
          <w:p w14:paraId="7CB49980"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220BE689" w14:textId="63B77BA3" w:rsidR="0074774A" w:rsidRPr="00DB2469" w:rsidRDefault="0074774A" w:rsidP="0074774A">
            <w:pPr>
              <w:pStyle w:val="CitaviBibliographySubheading8"/>
              <w:ind w:left="312" w:hanging="204"/>
              <w:rPr>
                <w:color w:val="auto"/>
              </w:rPr>
            </w:pPr>
            <w:r w:rsidRPr="00DB2469">
              <w:rPr>
                <w:color w:val="auto"/>
              </w:rPr>
              <w:t xml:space="preserve">AI models act by generating videos based on textual input and other multimodal data </w:t>
            </w:r>
            <w:sdt>
              <w:sdtPr>
                <w:rPr>
                  <w:color w:val="auto"/>
                </w:rPr>
                <w:alias w:val="To edit, see citavi.com/edit"/>
                <w:tag w:val="CitaviPlaceholder#c5023f82-6810-4d79-87a3-2803dea24112"/>
                <w:id w:val="1347746374"/>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OTc2YWUyLWE3NDItNDI3MC04MzM5LWQzYTA1MjQ0OTVlYSIsIlJhbmdlTGVuZ3RoIjoxOC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Sx7IiRpZCI6IjEyIiwiJHR5cGUiOiJTd2lzc0FjYWRlbWljLkNpdGF2aS5DaXRhdGlvbnMuV29yZFBsYWNlaG9sZGVyRW50cnksIFN3aXNzQWNhZGVtaWMuQ2l0YXZpIiwiSWQiOiIyMmE3NTA2Yy0zMTZmLTRhZTUtODViNC01Y2E1NWVhMjFjY2EiLCJSYW5nZVN0YXJ0IjoxOCwiUmFuZ2VMZW5ndGgiOjksIlJlZmVyZW5jZUlkIjoiYTc4NjBlMzEtOTVlYy00NTc4LThmMjItMzNlOTRmMmQzNWFh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QuMDcuMjAyNiIsIkF1dGhvcnMiOlt7IiRyZWYiOiI3In1dLCJDaXRhdGlvbktleVVwZGF0ZVR5cGUiOjAsIkNvbGxhYm9yYXRvcnMiOltdLCJEYXRlIjoiMjMuMDguMjAyNSIsIkVkaXRvcnMiOltdLCJFdmFsdWF0aW9uQ29tcGxleGl0eSI6MCwiRXZhbHVhdGlvblNvdXJjZVRleHRGb3JtYXQiOjAsIkdyb3VwcyI6W10sIkhhc0xhYmVsMSI6ZmFsc2UsIkhhc0xhYmVsMiI6ZmFsc2UsIktleXdvcmRzIjpbXS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ZG9jcy5zeW50aGVzaWEuaW8vZG9jcy9tYWtlIiwiVXJpU3RyaW5nIjoiaHR0cHM6Ly9kb2NzLnN5bnRoZXNpYS5pby9kb2NzL21ha2U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}</w:instrText>
                </w:r>
                <w:r w:rsidRPr="00DB2469">
                  <w:rPr>
                    <w:color w:val="auto"/>
                  </w:rPr>
                  <w:fldChar w:fldCharType="separate"/>
                </w:r>
                <w:r w:rsidR="009725B8">
                  <w:rPr>
                    <w:color w:val="auto"/>
                  </w:rPr>
                  <w:t>(Synthesia, n.d.–b, n.d.–d)</w:t>
                </w:r>
                <w:r w:rsidRPr="00DB2469">
                  <w:rPr>
                    <w:color w:val="auto"/>
                  </w:rPr>
                  <w:fldChar w:fldCharType="end"/>
                </w:r>
              </w:sdtContent>
            </w:sdt>
          </w:p>
        </w:tc>
      </w:tr>
      <w:tr w:rsidR="0074774A" w:rsidRPr="00DB2469" w14:paraId="1C4A4A51" w14:textId="77777777" w:rsidTr="00F02141">
        <w:tc>
          <w:tcPr>
            <w:tcW w:w="426" w:type="dxa"/>
            <w:vMerge/>
            <w:shd w:val="clear" w:color="auto" w:fill="F2F2F2" w:themeFill="background1" w:themeFillShade="F2"/>
          </w:tcPr>
          <w:p w14:paraId="07CA711E"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7C62364E"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ECA4732" w14:textId="4B3434CC" w:rsidR="0074774A" w:rsidRPr="00DB2469" w:rsidRDefault="0074774A" w:rsidP="0074774A">
            <w:pPr>
              <w:pStyle w:val="Text"/>
              <w:spacing w:after="0" w:line="240" w:lineRule="auto"/>
            </w:pPr>
            <w:r w:rsidRPr="00DB2469">
              <w:rPr>
                <w:b/>
                <w:bCs/>
              </w:rPr>
              <w:t>[R.t.3]</w:t>
            </w:r>
            <w:r w:rsidRPr="00DB2469">
              <w:t xml:space="preserve"> Operant resources are the fundamental source of value creation.</w:t>
            </w:r>
          </w:p>
        </w:tc>
        <w:tc>
          <w:tcPr>
            <w:tcW w:w="709" w:type="dxa"/>
            <w:shd w:val="clear" w:color="auto" w:fill="F2F2F2" w:themeFill="background1" w:themeFillShade="F2"/>
          </w:tcPr>
          <w:p w14:paraId="111A228F"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2AC6FD0" w14:textId="0C359266" w:rsidR="0074774A" w:rsidRPr="00DB2469" w:rsidRDefault="0074774A" w:rsidP="0074774A">
            <w:pPr>
              <w:pStyle w:val="CitaviBibliographySubheading8"/>
              <w:ind w:left="312" w:hanging="214"/>
              <w:rPr>
                <w:color w:val="auto"/>
              </w:rPr>
            </w:pPr>
            <w:r w:rsidRPr="00DB2469">
              <w:rPr>
                <w:color w:val="auto"/>
              </w:rPr>
              <w:t xml:space="preserve">The Gen-AI-enabled generation of videos is the central component of Synthesia’s service and value proposition itself </w:t>
            </w:r>
            <w:r w:rsidR="0054477E">
              <w:rPr>
                <w:color w:val="auto"/>
              </w:rPr>
              <w:t xml:space="preserve"> </w:t>
            </w:r>
            <w:sdt>
              <w:sdtPr>
                <w:rPr>
                  <w:color w:val="auto"/>
                </w:rPr>
                <w:alias w:val="To edit, see citavi.com/edit"/>
                <w:tag w:val="CitaviPlaceholder#5cd98ae6-ba9b-41bb-9681-40dae27402fb"/>
                <w:id w:val="-1362273748"/>
                <w:placeholder>
                  <w:docPart w:val="DefaultPlaceholder_-1854013440"/>
                </w:placeholder>
              </w:sdtPr>
              <w:sdtEndPr/>
              <w:sdtContent>
                <w:r w:rsidR="0054477E">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1M2QyNmNmLWRjMjEtNDYwZC1hOTM5LWRlOGNiYzA1MjRiNyIsIlJhbmdlTGVuZ3RoIjoxNCwiUmVmZXJlbmNlSWQiOiJiNjg0NTRlMC03ZDUwLTQ4MWItODgyMS1hYTRlZDcwNmIwN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G9zdC9iZXN0LWFpLXZpZGVvLWdlbmVyYXRvcnMiLCJVcmlTdHJpbmciOiJodHRwczovL3d3dy5zeW50aGVzaWEuaW8vcG9zdC9iZXN0LWFpLXZpZGVvLWdlbmVyYXRvcn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}</w:instrText>
                </w:r>
                <w:r w:rsidR="0054477E">
                  <w:rPr>
                    <w:color w:val="auto"/>
                  </w:rPr>
                  <w:fldChar w:fldCharType="separate"/>
                </w:r>
                <w:r w:rsidR="009725B8">
                  <w:rPr>
                    <w:color w:val="auto"/>
                  </w:rPr>
                  <w:t>(Odefey, 2026)</w:t>
                </w:r>
                <w:r w:rsidR="0054477E">
                  <w:rPr>
                    <w:color w:val="auto"/>
                  </w:rPr>
                  <w:fldChar w:fldCharType="end"/>
                </w:r>
              </w:sdtContent>
            </w:sdt>
          </w:p>
        </w:tc>
      </w:tr>
      <w:tr w:rsidR="0074774A" w:rsidRPr="00DB2469" w14:paraId="304E3950" w14:textId="77777777" w:rsidTr="00F02141">
        <w:tc>
          <w:tcPr>
            <w:tcW w:w="426" w:type="dxa"/>
            <w:vMerge/>
            <w:shd w:val="clear" w:color="auto" w:fill="F2F2F2" w:themeFill="background1" w:themeFillShade="F2"/>
          </w:tcPr>
          <w:p w14:paraId="6911D167"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6B9B3D4C"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3D8B877E" w14:textId="4ECF6839" w:rsidR="0074774A" w:rsidRPr="00DB2469" w:rsidRDefault="0074774A" w:rsidP="0074774A">
            <w:pPr>
              <w:pStyle w:val="Text"/>
              <w:spacing w:after="0" w:line="240" w:lineRule="auto"/>
              <w:rPr>
                <w:b/>
                <w:bCs/>
              </w:rPr>
            </w:pPr>
            <w:r w:rsidRPr="00DB2469">
              <w:rPr>
                <w:b/>
                <w:bCs/>
              </w:rPr>
              <w:t>[R.t.4]</w:t>
            </w:r>
            <w:r w:rsidRPr="00DB2469">
              <w:t xml:space="preserve"> Operant resources are typically acquired, mobilized, and accessed through acquisition processes (e.g., dialogue, learning), and a direct transfer is typically limited.</w:t>
            </w:r>
          </w:p>
        </w:tc>
        <w:tc>
          <w:tcPr>
            <w:tcW w:w="709" w:type="dxa"/>
            <w:shd w:val="clear" w:color="auto" w:fill="F2F2F2" w:themeFill="background1" w:themeFillShade="F2"/>
          </w:tcPr>
          <w:p w14:paraId="2CD9C26B"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39044DF3" w14:textId="1BAEAD8D" w:rsidR="0074774A" w:rsidRPr="00DB2469" w:rsidRDefault="0074774A" w:rsidP="0074774A">
            <w:pPr>
              <w:pStyle w:val="CitaviBibliographySubheading8"/>
              <w:ind w:left="322" w:hanging="224"/>
              <w:rPr>
                <w:color w:val="auto"/>
              </w:rPr>
            </w:pPr>
            <w:r w:rsidRPr="00DB2469">
              <w:rPr>
                <w:color w:val="auto"/>
              </w:rPr>
              <w:t xml:space="preserve">Access requires licenses </w:t>
            </w:r>
            <w:r w:rsidR="007136C6">
              <w:rPr>
                <w:color w:val="auto"/>
              </w:rPr>
              <w:t xml:space="preserve"> </w:t>
            </w:r>
            <w:sdt>
              <w:sdtPr>
                <w:rPr>
                  <w:color w:val="auto"/>
                </w:rPr>
                <w:alias w:val="To edit, see citavi.com/edit"/>
                <w:tag w:val="CitaviPlaceholder#27d597ab-3362-4d9d-8b5f-271a2575660f"/>
                <w:id w:val="-2129309674"/>
                <w:placeholder>
                  <w:docPart w:val="DefaultPlaceholder_-1854013440"/>
                </w:placeholder>
              </w:sdtPr>
              <w:sdtEndPr/>
              <w:sdtContent>
                <w:r w:rsidR="007136C6">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OTY0NDMxLWE2NDItNDZmMy1hNGMwLTc2MTAyZjcxZDQ2OSIsIlJhbmdlTGVuZ3RoIjoyMC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LHsiJGlkIjoiMTUiLCIkdHlwZSI6IlN3aXNzQWNhZGVtaWMuQ2l0YXZpLkNpdGF0aW9ucy5Xb3JkUGxhY2Vob2xkZXJFbnRyeSwgU3dpc3NBY2FkZW1pYy5DaXRhdmkiLCJJZCI6ImZkMWU5YmYxLWI5YWItNGIwZS1iM2FiLTEyN2RiMDNiOTE0OSIsIlJhbmdlU3RhcnQiOjIwLCJSYW5nZUxlbmd0aCI6MjAsIlJlZmVyZW5jZUlkIjoiYmJjZDFmYTAtODk1Yi00YWE3LThlMDUtZmNlNDdkNGFjZjE4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QuMDcuMjAyNiIsIkF1dGhvcnMiOlt7IiRpZCI6IjIw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3ludGhlc2lhLmlvL3Rvb2xzL2dlbmVyYXRpdmUtYWktdmlkZW8iLCJVcmlTdHJpbmciOiJodHRwczovL3d3dy5zeW50aGVzaWEuaW8vdG9vbHMvZ2VuZXJhdGl2ZS1haS12aWRlb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}</w:instrText>
                </w:r>
                <w:r w:rsidR="007136C6">
                  <w:rPr>
                    <w:color w:val="auto"/>
                  </w:rPr>
                  <w:fldChar w:fldCharType="separate"/>
                </w:r>
                <w:r w:rsidR="009725B8">
                  <w:rPr>
                    <w:color w:val="auto"/>
                  </w:rPr>
                  <w:t>(Slater-Robins, 2025; Synthesia, n.d.–b)</w:t>
                </w:r>
                <w:r w:rsidR="007136C6">
                  <w:rPr>
                    <w:color w:val="auto"/>
                  </w:rPr>
                  <w:fldChar w:fldCharType="end"/>
                </w:r>
              </w:sdtContent>
            </w:sdt>
          </w:p>
          <w:p w14:paraId="752F3D43" w14:textId="3ADEABEE" w:rsidR="0074774A" w:rsidRPr="00DB2469" w:rsidRDefault="0074774A" w:rsidP="0074774A">
            <w:pPr>
              <w:pStyle w:val="CitaviBibliographySubheading8"/>
              <w:ind w:left="322" w:hanging="224"/>
              <w:rPr>
                <w:color w:val="auto"/>
              </w:rPr>
            </w:pPr>
            <w:r w:rsidRPr="00DB2469">
              <w:rPr>
                <w:color w:val="auto"/>
              </w:rPr>
              <w:t xml:space="preserve">However, an interaction with Synthesia’s GenAI is required to unfold, mobilize, and personalize its capabilities </w:t>
            </w:r>
            <w:sdt>
              <w:sdtPr>
                <w:rPr>
                  <w:color w:val="auto"/>
                </w:rPr>
                <w:alias w:val="To edit, see citavi.com/edit"/>
                <w:tag w:val="CitaviPlaceholder#237ad66f-dffa-414f-b17e-cfa018e12d5a"/>
                <w:id w:val="-1246947385"/>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lNzE2NTZjLTg5MTgtNGYzMS04NjZiLWJkODU2YmY4ZTc5MS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MyMzdhZDY2Zi1kZmZhLTQxNGYtYjE3ZS1jZmEwMThlMTJkNWE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tc>
      </w:tr>
      <w:tr w:rsidR="0074774A" w:rsidRPr="00DB2469" w14:paraId="0E794FE4" w14:textId="77777777" w:rsidTr="00F02141">
        <w:tc>
          <w:tcPr>
            <w:tcW w:w="426" w:type="dxa"/>
            <w:vMerge/>
            <w:shd w:val="clear" w:color="auto" w:fill="F2F2F2" w:themeFill="background1" w:themeFillShade="F2"/>
          </w:tcPr>
          <w:p w14:paraId="43F98336"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62B7D97"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5D7DF4ED" w14:textId="39AFEDE4" w:rsidR="0074774A" w:rsidRPr="00DB2469" w:rsidRDefault="0074774A" w:rsidP="0074774A">
            <w:pPr>
              <w:pStyle w:val="Text"/>
              <w:spacing w:after="0" w:line="240" w:lineRule="auto"/>
            </w:pPr>
            <w:r w:rsidRPr="00DB2469">
              <w:rPr>
                <w:b/>
                <w:bCs/>
              </w:rPr>
              <w:t>[R.t.5]</w:t>
            </w:r>
            <w:r w:rsidRPr="00DB2469">
              <w:t xml:space="preserve"> Operant resources are inherently more dynamic and complex than operand resources.</w:t>
            </w:r>
          </w:p>
        </w:tc>
        <w:tc>
          <w:tcPr>
            <w:tcW w:w="709" w:type="dxa"/>
            <w:shd w:val="clear" w:color="auto" w:fill="F2F2F2" w:themeFill="background1" w:themeFillShade="F2"/>
          </w:tcPr>
          <w:p w14:paraId="442A1797"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1DD7E07D" w14:textId="610022B4" w:rsidR="0074774A" w:rsidRPr="00DB2469" w:rsidRDefault="0074774A" w:rsidP="0074774A">
            <w:pPr>
              <w:pStyle w:val="CitaviBibliographySubheading8"/>
              <w:ind w:left="318" w:hanging="218"/>
              <w:rPr>
                <w:color w:val="auto"/>
              </w:rPr>
            </w:pPr>
            <w:r w:rsidRPr="00DB2469">
              <w:rPr>
                <w:color w:val="auto"/>
              </w:rPr>
              <w:t xml:space="preserve">Synthesia continuously updates and improves its GenAI models, incorporating feedback and new data to evolve performance and capabilities </w:t>
            </w:r>
            <w:sdt>
              <w:sdtPr>
                <w:rPr>
                  <w:color w:val="auto"/>
                </w:rPr>
                <w:alias w:val="To edit, see citavi.com/edit"/>
                <w:tag w:val="CitaviPlaceholder#c0a09e34-bd9b-4bfe-b040-0af816871969"/>
                <w:id w:val="118729142"/>
                <w:placeholder>
                  <w:docPart w:val="D28BFE18DB9A4A478836E02B34BC3CFA"/>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0OTU0ZmVhLWM0MTAtNDY1NC04ZTE4LTQ5YTQ0OTBmM2Q1OSIsIlJhbmdlTGVuZ3RoIjoxOSwiUmVmZXJlbmNlSWQiOiIxZWM2N2VlOS1jYTc5LTQ0YWQtYmRkZC0zMTYwYzA3MzZlNm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YmxvZy9jYXRlZ29yeS9zeW50aGVzaWEtbmV3cyIsIlVyaVN0cmluZyI6Imh0dHBzOi8vd3d3LnN5bnRoZXNpYS5pby9ibG9nL2NhdGVnb3J5L3N5bnRoZXNpYS1uZXd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UpIn1dfSwiVGFnIjoiQ2l0YXZpUGxhY2Vob2xkZXIjYzBhMDllMzQtYmQ5Yi00YmZlLWIwNDAtMGFmODE2ODcxOTY5IiwiVGV4dCI6IihTeW50aGVzaWEsIG4uZC7igJNlKSIsIldBSVZlcnNpb24iOiI3LjMuMS4zMCJ9}</w:instrText>
                </w:r>
                <w:r w:rsidRPr="00DB2469">
                  <w:rPr>
                    <w:color w:val="auto"/>
                  </w:rPr>
                  <w:fldChar w:fldCharType="separate"/>
                </w:r>
                <w:r w:rsidR="009725B8">
                  <w:rPr>
                    <w:color w:val="auto"/>
                  </w:rPr>
                  <w:t>(Synthesia, n.d.–e)</w:t>
                </w:r>
                <w:r w:rsidRPr="00DB2469">
                  <w:rPr>
                    <w:color w:val="auto"/>
                  </w:rPr>
                  <w:fldChar w:fldCharType="end"/>
                </w:r>
              </w:sdtContent>
            </w:sdt>
          </w:p>
          <w:p w14:paraId="7DCBCCB6" w14:textId="7EF8F82F" w:rsidR="0074774A" w:rsidRPr="00DB2469" w:rsidRDefault="0074774A" w:rsidP="0074774A">
            <w:pPr>
              <w:pStyle w:val="CitaviBibliographySubheading8"/>
              <w:ind w:left="318" w:hanging="218"/>
              <w:rPr>
                <w:color w:val="auto"/>
              </w:rPr>
            </w:pPr>
            <w:r w:rsidRPr="00DB2469">
              <w:rPr>
                <w:color w:val="auto"/>
              </w:rPr>
              <w:t xml:space="preserve">Through user interaction, the GenAI’s behavior alters as well as the outputs generated, making it inherently complex and dynamic </w:t>
            </w:r>
            <w:sdt>
              <w:sdtPr>
                <w:rPr>
                  <w:color w:val="auto"/>
                </w:rPr>
                <w:alias w:val="To edit, see citavi.com/edit"/>
                <w:tag w:val="CitaviPlaceholder#f778161d-bac1-436c-ba8c-838ed0808812"/>
                <w:id w:val="1311834384"/>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MGE1NGU4LTU4YjEtNDZlZS1iMDNkLTA5OTI3ODM1ZTcwOSIsIlJhbmdlTGVuZ3RoIjoxOCwiUmVmZXJlbmNlSWQiOiI0MjBmMWU0Yy1lNzgwLTRjMGQtYmQzZS0yNmI3MDVlOTlj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XSwiQ2l0YXRpb25LZXlVcGRhdGVUeXBlIjowLCJDb2xsYWJvcmF0b3JzIjpbXSwiQ292ZXJQYXRoIjp7IiRpZCI6IjciLCIkdHlwZSI6IlN3aXNzQWNhZGVtaWMuQ2l0YXZpLkxpbmtlZFJlc291cmNlLCBTd2lzc0FjYWRlbWljLkNpdGF2aSIsIkxpbmtlZFJlc291cmNlVHlwZSI6MiwiT3JpZ2luYWxTdHJpbmciOiJDOlxcVXNlcnNcXEphbm5pa2EgU2Now6RmZXJcXEFwcERhdGFcXExvY2FsXFxUZW1wXFw0b3F5MnhtNC5qcGciLCJVcmlTdHJpbmciOiI0MjBmMWU0Yy1lNzgwLTRjMGQtYmQzZS0yNmI3MDVlOTljNWU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y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dlbmFpLndvcmtzL2FwcGxpY2F0aW9ucy9zeW50aGVzaWEiLCJVcmlTdHJpbmciOiJodHRwczovL2dlbmFpLndvcmtzL2FwcGxpY2F0aW9ucy9zeW50aGVza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}</w:instrText>
                </w:r>
                <w:r w:rsidRPr="00DB2469">
                  <w:rPr>
                    <w:color w:val="auto"/>
                  </w:rPr>
                  <w:fldChar w:fldCharType="separate"/>
                </w:r>
                <w:r w:rsidR="009725B8">
                  <w:rPr>
                    <w:color w:val="auto"/>
                  </w:rPr>
                  <w:t>(GenAI.works, n.d.; Synthesia, n.d.–a)</w:t>
                </w:r>
                <w:r w:rsidRPr="00DB2469">
                  <w:rPr>
                    <w:color w:val="auto"/>
                  </w:rPr>
                  <w:fldChar w:fldCharType="end"/>
                </w:r>
              </w:sdtContent>
            </w:sdt>
            <w:r w:rsidRPr="00DB2469">
              <w:rPr>
                <w:color w:val="auto"/>
              </w:rPr>
              <w:t xml:space="preserve"> </w:t>
            </w:r>
          </w:p>
        </w:tc>
      </w:tr>
      <w:tr w:rsidR="0074774A" w:rsidRPr="00DB2469" w14:paraId="24412135" w14:textId="77777777" w:rsidTr="00F02141">
        <w:tc>
          <w:tcPr>
            <w:tcW w:w="426" w:type="dxa"/>
            <w:vMerge/>
            <w:shd w:val="clear" w:color="auto" w:fill="F2F2F2" w:themeFill="background1" w:themeFillShade="F2"/>
          </w:tcPr>
          <w:p w14:paraId="5EFA9559"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4E406806"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17E38F37" w14:textId="751E041A" w:rsidR="0074774A" w:rsidRPr="00DB2469" w:rsidRDefault="0074774A" w:rsidP="0074774A">
            <w:pPr>
              <w:pStyle w:val="Text"/>
              <w:spacing w:after="0" w:line="240" w:lineRule="auto"/>
            </w:pPr>
            <w:r w:rsidRPr="00DB2469">
              <w:rPr>
                <w:b/>
                <w:bCs/>
              </w:rPr>
              <w:t>[R.t.6]</w:t>
            </w:r>
            <w:r w:rsidRPr="00DB2469">
              <w:t xml:space="preserve"> Operant resources are potentially infinite, as they are continuously recombined, expanded, developed, and renewed.</w:t>
            </w:r>
          </w:p>
        </w:tc>
        <w:tc>
          <w:tcPr>
            <w:tcW w:w="709" w:type="dxa"/>
            <w:shd w:val="clear" w:color="auto" w:fill="F2F2F2" w:themeFill="background1" w:themeFillShade="F2"/>
          </w:tcPr>
          <w:p w14:paraId="0FF9ED14"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0208BF4F" w14:textId="497C1BD1" w:rsidR="0074774A" w:rsidRPr="00DB2469" w:rsidRDefault="0074774A" w:rsidP="0074774A">
            <w:pPr>
              <w:pStyle w:val="CitaviBibliographySubheading8"/>
              <w:ind w:left="318" w:hanging="218"/>
              <w:rPr>
                <w:color w:val="auto"/>
              </w:rPr>
            </w:pPr>
            <w:r w:rsidRPr="00DB2469">
              <w:rPr>
                <w:color w:val="auto"/>
              </w:rPr>
              <w:t xml:space="preserve">Synthesia’s GenAI can be continuously retrained, recombined, and extended, making it potentially infinite </w:t>
            </w:r>
            <w:sdt>
              <w:sdtPr>
                <w:rPr>
                  <w:color w:val="auto"/>
                </w:rPr>
                <w:alias w:val="To edit, see citavi.com/edit"/>
                <w:tag w:val="CitaviPlaceholder#4cd5f036-e361-4cd9-abc1-d9794e03337c"/>
                <w:id w:val="-1233848549"/>
                <w:placeholder>
                  <w:docPart w:val="D28BFE18DB9A4A478836E02B34BC3CFA"/>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zZWZmZjg4LTI0NDctNDMyNy04MjgxLTNmOGUxMzYzMWU5NyIsIlJhbmdlTGVuZ3RoIjoxOSwiUmVmZXJlbmNlSWQiOiIxZWM2N2VlOS1jYTc5LTQ0YWQtYmRkZC0zMTYwYzA3MzZlNm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YmxvZy9jYXRlZ29yeS9zeW50aGVzaWEtbmV3cyIsIlVyaVN0cmluZyI6Imh0dHBzOi8vd3d3LnN5bnRoZXNpYS5pby9ibG9nL2NhdGVnb3J5L3N5bnRoZXNpYS1uZXdz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UpIn1dfSwiVGFnIjoiQ2l0YXZpUGxhY2Vob2xkZXIjNGNkNWYwMzYtZTM2MS00Y2Q5LWFiYzEtZDk3OTRlMDMzMzdjIiwiVGV4dCI6IihTeW50aGVzaWEsIG4uZC7igJNlKSIsIldBSVZlcnNpb24iOiI3LjMuMS4zMCJ9}</w:instrText>
                </w:r>
                <w:r w:rsidRPr="00DB2469">
                  <w:rPr>
                    <w:color w:val="auto"/>
                  </w:rPr>
                  <w:fldChar w:fldCharType="separate"/>
                </w:r>
                <w:r w:rsidR="009725B8">
                  <w:rPr>
                    <w:color w:val="auto"/>
                  </w:rPr>
                  <w:t>(Synthesia, n.d.–e)</w:t>
                </w:r>
                <w:r w:rsidRPr="00DB2469">
                  <w:rPr>
                    <w:color w:val="auto"/>
                  </w:rPr>
                  <w:fldChar w:fldCharType="end"/>
                </w:r>
              </w:sdtContent>
            </w:sdt>
          </w:p>
          <w:p w14:paraId="249FDF2A" w14:textId="48DAE66A" w:rsidR="0074774A" w:rsidRPr="00DB2469" w:rsidRDefault="0074774A" w:rsidP="0074774A">
            <w:pPr>
              <w:pStyle w:val="CitaviBibliographySubheading8"/>
              <w:ind w:left="322" w:hanging="204"/>
              <w:rPr>
                <w:color w:val="auto"/>
              </w:rPr>
            </w:pPr>
            <w:r w:rsidRPr="00DB2469">
              <w:rPr>
                <w:color w:val="auto"/>
              </w:rPr>
              <w:t xml:space="preserve">User requests may be limited by plan </w:t>
            </w:r>
            <w:sdt>
              <w:sdtPr>
                <w:rPr>
                  <w:color w:val="auto"/>
                </w:rPr>
                <w:alias w:val="To edit, see citavi.com/edit"/>
                <w:tag w:val="CitaviPlaceholder#3bbecd66-1cae-4215-909e-466d77a55066"/>
                <w:id w:val="-1711331226"/>
                <w:placeholder>
                  <w:docPart w:val="DefaultPlaceholder_-1854013440"/>
                </w:placeholder>
              </w:sdtPr>
              <w:sdtEndPr/>
              <w:sdtContent>
                <w:r w:rsidR="0054477E">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hM2JjOWZhLTE0MzQtNDdiMi04OTE2LWFhN2MxMmU1OTAyYiIsIlJhbmdlTGVuZ3RoIjoyMS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XSwiRm9ybWF0dGVkVGV4dCI6eyIkaWQiOiIxNSIsIkNvdW50IjoxLCJUZXh0VW5pdHMiOlt7IiRpZCI6IjE2IiwiRm9udFN0eWxlIjp7IiRpZCI6IjE3IiwiTmV1dHJhbCI6dHJ1ZX0sIlJlYWRpbmdPcmRlciI6MSwiVGV4dCI6IihTbGF0ZXItUm9iaW5zLCAyMDI1KSJ9XX0sIlRhZyI6IkNpdGF2aVBsYWNlaG9sZGVyIzNiYmVjZDY2LTFjYWUtNDIxNS05MDllLTQ2NmQ3N2E1NTA2NiIsIlRleHQiOiIoU2xhdGVyLVJvYmlucywgMjAyNSkiLCJXQUlWZXJzaW9uIjoiNy4zLjEuMzAifQ==}</w:instrText>
                </w:r>
                <w:r w:rsidR="0054477E">
                  <w:rPr>
                    <w:color w:val="auto"/>
                  </w:rPr>
                  <w:fldChar w:fldCharType="separate"/>
                </w:r>
                <w:r w:rsidR="009725B8">
                  <w:rPr>
                    <w:color w:val="auto"/>
                  </w:rPr>
                  <w:t>(Slater-Robins, 2025)</w:t>
                </w:r>
                <w:r w:rsidR="0054477E">
                  <w:rPr>
                    <w:color w:val="auto"/>
                  </w:rPr>
                  <w:fldChar w:fldCharType="end"/>
                </w:r>
              </w:sdtContent>
            </w:sdt>
            <w:r w:rsidRPr="00DB2469">
              <w:rPr>
                <w:color w:val="auto"/>
              </w:rPr>
              <w:t>, but the resource is virtually inexhaustible</w:t>
            </w:r>
          </w:p>
        </w:tc>
      </w:tr>
      <w:tr w:rsidR="0074774A" w:rsidRPr="00DB2469" w14:paraId="7EEE70D3" w14:textId="77777777" w:rsidTr="00F02141">
        <w:tc>
          <w:tcPr>
            <w:tcW w:w="426" w:type="dxa"/>
            <w:vMerge/>
            <w:shd w:val="clear" w:color="auto" w:fill="F2F2F2" w:themeFill="background1" w:themeFillShade="F2"/>
          </w:tcPr>
          <w:p w14:paraId="71A3BBA7"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3162E7DC"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3A65B5DE" w14:textId="0A33D96B" w:rsidR="0074774A" w:rsidRPr="00DB2469" w:rsidRDefault="0074774A" w:rsidP="0074774A">
            <w:pPr>
              <w:pStyle w:val="Text"/>
              <w:spacing w:after="0" w:line="240" w:lineRule="auto"/>
            </w:pPr>
            <w:r w:rsidRPr="00DB2469">
              <w:rPr>
                <w:b/>
                <w:bCs/>
              </w:rPr>
              <w:t>[R.t.7]</w:t>
            </w:r>
            <w:r w:rsidRPr="00DB2469">
              <w:t xml:space="preserve"> Operant resources can exist as basic operant resources (skills and knowledge) but can also be bundled into composite resources (capabilities) or interconnected resource constellations, forming hierarchies of increasing complexity and value creation potential.</w:t>
            </w:r>
          </w:p>
        </w:tc>
        <w:tc>
          <w:tcPr>
            <w:tcW w:w="709" w:type="dxa"/>
            <w:shd w:val="clear" w:color="auto" w:fill="F2F2F2" w:themeFill="background1" w:themeFillShade="F2"/>
          </w:tcPr>
          <w:p w14:paraId="6AFEE268"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F40AB0A" w14:textId="527D7FCA" w:rsidR="0074774A" w:rsidRPr="00DB2469" w:rsidRDefault="0074774A" w:rsidP="0074774A">
            <w:pPr>
              <w:pStyle w:val="CitaviBibliographySubheading8"/>
              <w:ind w:left="322" w:hanging="224"/>
              <w:rPr>
                <w:color w:val="auto"/>
              </w:rPr>
            </w:pPr>
            <w:r w:rsidRPr="00DB2469">
              <w:rPr>
                <w:color w:val="auto"/>
              </w:rPr>
              <w:t xml:space="preserve">Synthesia’s GenAI can be viewed as (at least) a composite resource that bundles multiple resources (e.g., deep learning models for natural language processing, text-to-speech, computer vision and graphics models, video rendering engines, etc.) to enable its services </w:t>
            </w:r>
            <w:sdt>
              <w:sdtPr>
                <w:rPr>
                  <w:color w:val="auto"/>
                </w:rPr>
                <w:alias w:val="To edit, see citavi.com/edit"/>
                <w:tag w:val="CitaviPlaceholder#5e371742-7341-45b5-890e-7f752b9d6650"/>
                <w:id w:val="1440872153"/>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4NDAxNzYzLTJhZWQtNDkzOC1iZTY3LTA2OTJkYmExYzdjNiIsIlJhbmdlTGVuZ3RoIjoyMS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XSwiRm9ybWF0dGVkVGV4dCI6eyIkaWQiOiIxNSIsIkNvdW50IjoxLCJUZXh0VW5pdHMiOlt7IiRpZCI6IjE2IiwiRm9udFN0eWxlIjp7IiRpZCI6IjE3IiwiTmV1dHJhbCI6dHJ1ZX0sIlJlYWRpbmdPcmRlciI6MSwiVGV4dCI6IihTbGF0ZXItUm9iaW5zLCAyMDI1KSJ9XX0sIlRhZyI6IkNpdGF2aVBsYWNlaG9sZGVyIzVlMzcxNzQyLTczNDEtNDViNS04OTBlLTdmNzUyYjlkNjY1MCIsIlRleHQiOiIoU2xhdGVyLVJvYmlucywgMjAyNSkiLCJXQUlWZXJzaW9uIjoiNy4zLjEuMzAifQ==}</w:instrText>
                </w:r>
                <w:r w:rsidRPr="00DB2469">
                  <w:rPr>
                    <w:color w:val="auto"/>
                  </w:rPr>
                  <w:fldChar w:fldCharType="separate"/>
                </w:r>
                <w:r w:rsidR="009725B8">
                  <w:rPr>
                    <w:color w:val="auto"/>
                  </w:rPr>
                  <w:t>(Slater-Robins, 2025)</w:t>
                </w:r>
                <w:r w:rsidRPr="00DB2469">
                  <w:rPr>
                    <w:color w:val="auto"/>
                  </w:rPr>
                  <w:fldChar w:fldCharType="end"/>
                </w:r>
              </w:sdtContent>
            </w:sdt>
          </w:p>
        </w:tc>
      </w:tr>
      <w:tr w:rsidR="0074774A" w:rsidRPr="00DB2469" w14:paraId="4B978C4F" w14:textId="77777777" w:rsidTr="00F02141">
        <w:tc>
          <w:tcPr>
            <w:tcW w:w="426" w:type="dxa"/>
            <w:vMerge/>
            <w:shd w:val="clear" w:color="auto" w:fill="F2F2F2" w:themeFill="background1" w:themeFillShade="F2"/>
          </w:tcPr>
          <w:p w14:paraId="1C6B58D3" w14:textId="77777777" w:rsidR="0074774A" w:rsidRPr="00DB2469" w:rsidRDefault="0074774A" w:rsidP="0074774A">
            <w:pPr>
              <w:pStyle w:val="Text"/>
              <w:spacing w:after="0" w:line="240" w:lineRule="auto"/>
              <w:rPr>
                <w:b/>
                <w:bCs/>
              </w:rPr>
            </w:pPr>
          </w:p>
        </w:tc>
        <w:tc>
          <w:tcPr>
            <w:tcW w:w="425" w:type="dxa"/>
            <w:vMerge/>
            <w:shd w:val="clear" w:color="auto" w:fill="F2F2F2" w:themeFill="background1" w:themeFillShade="F2"/>
          </w:tcPr>
          <w:p w14:paraId="5D3B4807" w14:textId="77777777" w:rsidR="0074774A" w:rsidRPr="00DB2469" w:rsidRDefault="0074774A" w:rsidP="0074774A">
            <w:pPr>
              <w:pStyle w:val="Text"/>
              <w:spacing w:after="0" w:line="240" w:lineRule="auto"/>
              <w:rPr>
                <w:b/>
                <w:bCs/>
              </w:rPr>
            </w:pPr>
          </w:p>
        </w:tc>
        <w:tc>
          <w:tcPr>
            <w:tcW w:w="5386" w:type="dxa"/>
            <w:shd w:val="clear" w:color="auto" w:fill="F2F2F2" w:themeFill="background1" w:themeFillShade="F2"/>
          </w:tcPr>
          <w:p w14:paraId="46472948" w14:textId="6BCC98F0" w:rsidR="0074774A" w:rsidRPr="00DB2469" w:rsidRDefault="0074774A" w:rsidP="0074774A">
            <w:pPr>
              <w:pStyle w:val="Text"/>
              <w:spacing w:after="0" w:line="240" w:lineRule="auto"/>
            </w:pPr>
            <w:r w:rsidRPr="00DB2469">
              <w:rPr>
                <w:b/>
                <w:bCs/>
              </w:rPr>
              <w:t>[R.t.8]</w:t>
            </w:r>
            <w:r w:rsidRPr="00DB2469">
              <w:t xml:space="preserve"> Operant resources may enable, expand, and scale (resource) networks and ecosystems.</w:t>
            </w:r>
          </w:p>
        </w:tc>
        <w:tc>
          <w:tcPr>
            <w:tcW w:w="709" w:type="dxa"/>
            <w:shd w:val="clear" w:color="auto" w:fill="F2F2F2" w:themeFill="background1" w:themeFillShade="F2"/>
          </w:tcPr>
          <w:p w14:paraId="330788D9" w14:textId="77777777"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2F2F2" w:themeFill="background1" w:themeFillShade="F2"/>
          </w:tcPr>
          <w:p w14:paraId="4273BB2F" w14:textId="21CCAE4B" w:rsidR="0074774A" w:rsidRPr="00DB2469" w:rsidRDefault="0074774A" w:rsidP="0074774A">
            <w:pPr>
              <w:pStyle w:val="CitaviBibliographySubheading8"/>
              <w:ind w:left="322" w:hanging="224"/>
              <w:rPr>
                <w:color w:val="auto"/>
              </w:rPr>
            </w:pPr>
            <w:r w:rsidRPr="00DB2469">
              <w:rPr>
                <w:color w:val="auto"/>
              </w:rPr>
              <w:t xml:space="preserve">By providing extensive API and integration capabilities, users can </w:t>
            </w:r>
            <w:r w:rsidRPr="00FD1970">
              <w:rPr>
                <w:i/>
                <w:iCs/>
                <w:color w:val="auto"/>
              </w:rPr>
              <w:t>“automate</w:t>
            </w:r>
            <w:r w:rsidRPr="00DB2469">
              <w:rPr>
                <w:i/>
                <w:iCs/>
                <w:color w:val="auto"/>
              </w:rPr>
              <w:t xml:space="preserve"> […] workflows by connecting Synthesia to hundreds of apps”</w:t>
            </w:r>
            <w:r w:rsidRPr="00DB2469">
              <w:rPr>
                <w:color w:val="auto"/>
              </w:rPr>
              <w:t xml:space="preserve"> </w:t>
            </w:r>
            <w:sdt>
              <w:sdtPr>
                <w:rPr>
                  <w:color w:val="auto"/>
                </w:rPr>
                <w:alias w:val="To edit, see citavi.com/edit"/>
                <w:tag w:val="CitaviPlaceholder#6859ecc1-85e8-4bb8-a914-ed8e1a0ea132"/>
                <w:id w:val="1911420646"/>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4YTc5Zjg5LTI0MjEtNGM4Yy1iNTU0LTE0YTgyNDdiNzhiMiIsIlJhbmdlTGVuZ3RoIjoxOSwiUmVmZXJlbmNlSWQiOiJhNzg2MGUzMS05NWVjLTQ1NzgtOGYyMi0zM2U5NGYyZDM1Y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G9jcy5zeW50aGVzaWEuaW8vZG9jcy9tYWtlIiwiVXJpU3RyaW5nIjoiaHR0cHM6Ly9kb2NzLnN5bnRoZXNpYS5pby9kb2NzL21ha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QpIn1dfSwiVGFnIjoiQ2l0YXZpUGxhY2Vob2xkZXIjNjg1OWVjYzEtODVlOC00YmI4LWE5MTQtZWQ4ZTFhMGVhMTMyIiwiVGV4dCI6IihTeW50aGVzaWEsIG4uZC7igJNkKSIsIldBSVZlcnNpb24iOiI3LjMuMS4zMCJ9}</w:instrText>
                </w:r>
                <w:r w:rsidRPr="00DB2469">
                  <w:rPr>
                    <w:color w:val="auto"/>
                  </w:rPr>
                  <w:fldChar w:fldCharType="separate"/>
                </w:r>
                <w:r w:rsidR="009725B8">
                  <w:rPr>
                    <w:color w:val="auto"/>
                  </w:rPr>
                  <w:t>(Synthesia, n.d.–d)</w:t>
                </w:r>
                <w:r w:rsidRPr="00DB2469">
                  <w:rPr>
                    <w:color w:val="auto"/>
                  </w:rPr>
                  <w:fldChar w:fldCharType="end"/>
                </w:r>
              </w:sdtContent>
            </w:sdt>
            <w:r w:rsidRPr="00DB2469">
              <w:rPr>
                <w:color w:val="auto"/>
              </w:rPr>
              <w:t>, allowing seamless embedding and scaling of diverse ecosystems</w:t>
            </w:r>
          </w:p>
          <w:p w14:paraId="4319B091" w14:textId="4BBB7C4F" w:rsidR="0074774A" w:rsidRPr="00DB2469" w:rsidRDefault="0074774A" w:rsidP="0074774A">
            <w:pPr>
              <w:pStyle w:val="CitaviBibliographySubheading8"/>
              <w:ind w:left="322" w:hanging="224"/>
              <w:rPr>
                <w:color w:val="auto"/>
              </w:rPr>
            </w:pPr>
            <w:r w:rsidRPr="00DB2469">
              <w:rPr>
                <w:i/>
                <w:iCs/>
                <w:color w:val="auto"/>
              </w:rPr>
              <w:t>“Features like live collaboration, commenting, and version control allow teams to work together in real-time on video projects”</w:t>
            </w:r>
            <w:r w:rsidRPr="00DB2469">
              <w:rPr>
                <w:color w:val="auto"/>
              </w:rPr>
              <w:t>, thereby supporting distributed value creation across organizational ecosystems</w:t>
            </w:r>
            <w:r w:rsidRPr="00DB2469">
              <w:rPr>
                <w:i/>
                <w:iCs/>
                <w:color w:val="auto"/>
              </w:rPr>
              <w:t xml:space="preserve"> </w:t>
            </w:r>
            <w:sdt>
              <w:sdtPr>
                <w:rPr>
                  <w:i/>
                  <w:iCs/>
                  <w:color w:val="auto"/>
                </w:rPr>
                <w:alias w:val="To edit, see citavi.com/edit"/>
                <w:tag w:val="CitaviPlaceholder#5c14a55f-f854-416c-9144-86170325d7ab"/>
                <w:id w:val="1099751142"/>
                <w:placeholder>
                  <w:docPart w:val="D28BFE18DB9A4A478836E02B34BC3CF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zMjAxZjYyLTAwYzktNDc0Yy05OGM2LWM0NGUwNmRhZDYzMSIsIlJhbmdlTGVuZ3RoIjoxOSwiUmVmZXJlbmNlSWQiOiI0MjBmMWU0Yy1lNzgwLTRjMGQtYmQzZS0yNmI3MDVlOTlj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XSwiQ2l0YXRpb25LZXlVcGRhdGVUeXBlIjowLCJDb2xsYWJvcmF0b3JzIjpbXSwiQ292ZXJQYXRoIjp7IiRpZCI6IjciLCIkdHlwZSI6IlN3aXNzQWNhZGVtaWMuQ2l0YXZpLkxpbmtlZFJlc291cmNlLCBTd2lzc0FjYWRlbWljLkNpdGF2aSIsIkxpbmtlZFJlc291cmNlVHlwZSI6MiwiT3JpZ2luYWxTdHJpbmciOiJDOlxcVXNlcnNcXEphbm5pa2EgU2Now6RmZXJcXEFwcERhdGFcXExvY2FsXFxUZW1wXFw0b3F5MnhtNC5qcGciLCJVcmlTdHJpbmciOiI0MjBmMWU0Yy1lNzgwLTRjMGQtYmQzZS0yNmI3MDVlOTljNWU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y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dlbmFpLndvcmtzL2FwcGxpY2F0aW9ucy9zeW50aGVzaWEiLCJVcmlTdHJpbmciOiJodHRwczovL2dlbmFpLndvcmtzL2FwcGxpY2F0aW9ucy9zeW50aGVza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}</w:instrText>
                </w:r>
                <w:r w:rsidRPr="00DB2469">
                  <w:rPr>
                    <w:color w:val="auto"/>
                  </w:rPr>
                  <w:fldChar w:fldCharType="separate"/>
                </w:r>
                <w:r w:rsidR="009725B8">
                  <w:rPr>
                    <w:color w:val="auto"/>
                  </w:rPr>
                  <w:t>(GenAI.works, n.d.)</w:t>
                </w:r>
                <w:r w:rsidRPr="00DB2469">
                  <w:rPr>
                    <w:color w:val="auto"/>
                  </w:rPr>
                  <w:fldChar w:fldCharType="end"/>
                </w:r>
              </w:sdtContent>
            </w:sdt>
          </w:p>
        </w:tc>
      </w:tr>
      <w:tr w:rsidR="0074774A" w:rsidRPr="00DB2469" w14:paraId="1D35C18E" w14:textId="77777777" w:rsidTr="00F02141">
        <w:trPr>
          <w:cantSplit/>
          <w:trHeight w:val="170"/>
        </w:trPr>
        <w:tc>
          <w:tcPr>
            <w:tcW w:w="851" w:type="dxa"/>
            <w:gridSpan w:val="2"/>
            <w:vMerge w:val="restart"/>
            <w:textDirection w:val="btLr"/>
            <w:vAlign w:val="center"/>
          </w:tcPr>
          <w:p w14:paraId="0FEE802E" w14:textId="5690AD6A" w:rsidR="0074774A" w:rsidRPr="00DB2469" w:rsidRDefault="0074774A" w:rsidP="0074774A">
            <w:pPr>
              <w:pStyle w:val="Text"/>
              <w:spacing w:after="0" w:line="240" w:lineRule="auto"/>
              <w:ind w:left="113" w:right="113"/>
              <w:jc w:val="center"/>
              <w:rPr>
                <w:b/>
                <w:bCs/>
              </w:rPr>
            </w:pPr>
            <w:r w:rsidRPr="00DB2469">
              <w:rPr>
                <w:b/>
                <w:bCs/>
              </w:rPr>
              <w:t>Actors</w:t>
            </w:r>
          </w:p>
        </w:tc>
        <w:tc>
          <w:tcPr>
            <w:tcW w:w="5386" w:type="dxa"/>
          </w:tcPr>
          <w:p w14:paraId="4BB81125" w14:textId="3B808C7A" w:rsidR="0074774A" w:rsidRPr="00DB2469" w:rsidRDefault="0074774A" w:rsidP="0074774A">
            <w:pPr>
              <w:pStyle w:val="Text"/>
              <w:spacing w:after="0" w:line="240" w:lineRule="auto"/>
            </w:pPr>
            <w:r w:rsidRPr="00DB2469">
              <w:rPr>
                <w:b/>
                <w:bCs/>
              </w:rPr>
              <w:t xml:space="preserve">[Ac.1] </w:t>
            </w:r>
            <w:r w:rsidRPr="00DB2469">
              <w:t>Actors can occupy multiple roles or positions and transition between them dynamically.</w:t>
            </w:r>
          </w:p>
        </w:tc>
        <w:tc>
          <w:tcPr>
            <w:tcW w:w="709" w:type="dxa"/>
            <w:shd w:val="clear" w:color="auto" w:fill="FFFFFF" w:themeFill="background1"/>
          </w:tcPr>
          <w:p w14:paraId="6F768743" w14:textId="6BFDB846" w:rsidR="0074774A" w:rsidRPr="00DB2469" w:rsidRDefault="0074774A" w:rsidP="0074774A">
            <w:pPr>
              <w:pStyle w:val="Text"/>
              <w:spacing w:after="0" w:line="240" w:lineRule="auto"/>
              <w:jc w:val="center"/>
            </w:pPr>
          </w:p>
        </w:tc>
        <w:tc>
          <w:tcPr>
            <w:tcW w:w="7513" w:type="dxa"/>
            <w:shd w:val="clear" w:color="auto" w:fill="FFFFFF" w:themeFill="background1"/>
          </w:tcPr>
          <w:p w14:paraId="0382ECB9" w14:textId="2960F5C3" w:rsidR="0074774A" w:rsidRPr="00DB2469" w:rsidRDefault="0074774A" w:rsidP="0074774A">
            <w:pPr>
              <w:pStyle w:val="CitaviBibliographySubheading8"/>
              <w:ind w:left="322" w:hanging="224"/>
              <w:rPr>
                <w:color w:val="auto"/>
              </w:rPr>
            </w:pPr>
            <w:r w:rsidRPr="00DB2469">
              <w:rPr>
                <w:color w:val="auto"/>
              </w:rPr>
              <w:t xml:space="preserve">Synthesia states that its GenAI assists in generating videos for </w:t>
            </w:r>
            <w:r w:rsidRPr="00DB2469">
              <w:rPr>
                <w:i/>
                <w:iCs/>
                <w:color w:val="auto"/>
              </w:rPr>
              <w:t xml:space="preserve">“training, marketing, and internal communication” </w:t>
            </w:r>
            <w:sdt>
              <w:sdtPr>
                <w:rPr>
                  <w:color w:val="auto"/>
                </w:rPr>
                <w:alias w:val="To edit, see citavi.com/edit"/>
                <w:tag w:val="CitaviPlaceholder#217f7bb1-79e3-4111-8e1c-b3c2c2489f16"/>
                <w:id w:val="34397354"/>
                <w:placeholder>
                  <w:docPart w:val="1F3977AACC1B4129B80A3F73B2ED2B22"/>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3Y2UxMjc4LTdkZmEtNDM4MS1hM2VmLWQ2ZGQ5ZmJmODE2OCIsIlJhbmdlTGVuZ3RoIjoxOSwiUmVmZXJlbmNlSWQiOiJmMTRlNDljMS0xNDk0LTQwYzktODVmNy1mYjI0ZTcxMzFlN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mZWF0dXJlcyIsIlVyaVN0cmluZyI6Imh0dHBzOi8vd3d3LnN5bnRoZXNpYS5pby9mZWF0dXJl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}</w:instrText>
                </w:r>
                <w:r w:rsidRPr="00DB2469">
                  <w:rPr>
                    <w:color w:val="auto"/>
                  </w:rPr>
                  <w:fldChar w:fldCharType="separate"/>
                </w:r>
                <w:r w:rsidR="009725B8">
                  <w:rPr>
                    <w:color w:val="auto"/>
                  </w:rPr>
                  <w:t>(Synthesia, n.d.–g)</w:t>
                </w:r>
                <w:r w:rsidRPr="00DB2469">
                  <w:rPr>
                    <w:color w:val="auto"/>
                  </w:rPr>
                  <w:fldChar w:fldCharType="end"/>
                </w:r>
              </w:sdtContent>
            </w:sdt>
            <w:r w:rsidRPr="00DB2469">
              <w:rPr>
                <w:color w:val="auto"/>
              </w:rPr>
              <w:t>, indicating that the GenAI might assume the roles of content creators in education, marketing, or communications based on user needs</w:t>
            </w:r>
          </w:p>
          <w:p w14:paraId="313018D7" w14:textId="508AB819" w:rsidR="0074774A" w:rsidRPr="00DB2469" w:rsidRDefault="0074774A" w:rsidP="0074774A">
            <w:pPr>
              <w:pStyle w:val="CitaviBibliographySubheading8"/>
              <w:ind w:left="322" w:hanging="224"/>
              <w:rPr>
                <w:color w:val="auto"/>
              </w:rPr>
            </w:pPr>
            <w:r w:rsidRPr="00DB2469">
              <w:rPr>
                <w:color w:val="auto"/>
              </w:rPr>
              <w:t>However, with “</w:t>
            </w:r>
            <w:r w:rsidRPr="00DB2469">
              <w:rPr>
                <w:i/>
                <w:iCs/>
                <w:color w:val="auto"/>
              </w:rPr>
              <w:t>video maker</w:t>
            </w:r>
            <w:r w:rsidRPr="00DB2469">
              <w:rPr>
                <w:color w:val="auto"/>
              </w:rPr>
              <w:t xml:space="preserve">” as its primary function and role </w:t>
            </w:r>
            <w:sdt>
              <w:sdtPr>
                <w:rPr>
                  <w:color w:val="auto"/>
                </w:rPr>
                <w:alias w:val="To edit, see citavi.com/edit"/>
                <w:tag w:val="CitaviPlaceholder#fdfc92ec-2290-41b4-96c4-158516a21e21"/>
                <w:id w:val="-290827841"/>
                <w:placeholder>
                  <w:docPart w:val="1F3977AACC1B4129B80A3F73B2ED2B22"/>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OTA1NmEwLWFmMWYtNGUwNi04M2UwLTU0YmU4MjIyNWIwMy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mZGZjOTJlYy0yMjkwLTQxYjQtOTZjNC0xNTg1MTZhMjFlMjE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r w:rsidRPr="00DB2469">
              <w:rPr>
                <w:color w:val="auto"/>
              </w:rPr>
              <w:t>, we found no evidence that the GenAI itself assumes or dynamically transitions between roles</w:t>
            </w:r>
          </w:p>
        </w:tc>
      </w:tr>
      <w:tr w:rsidR="0074774A" w:rsidRPr="00DB2469" w14:paraId="70345C85" w14:textId="77777777" w:rsidTr="00F02141">
        <w:trPr>
          <w:cantSplit/>
          <w:trHeight w:val="170"/>
        </w:trPr>
        <w:tc>
          <w:tcPr>
            <w:tcW w:w="851" w:type="dxa"/>
            <w:gridSpan w:val="2"/>
            <w:vMerge/>
            <w:vAlign w:val="center"/>
          </w:tcPr>
          <w:p w14:paraId="324F2912" w14:textId="77777777" w:rsidR="0074774A" w:rsidRPr="00DB2469" w:rsidRDefault="0074774A" w:rsidP="0074774A">
            <w:pPr>
              <w:pStyle w:val="Text"/>
              <w:spacing w:after="0" w:line="240" w:lineRule="auto"/>
              <w:jc w:val="center"/>
              <w:rPr>
                <w:b/>
                <w:bCs/>
              </w:rPr>
            </w:pPr>
          </w:p>
        </w:tc>
        <w:tc>
          <w:tcPr>
            <w:tcW w:w="5386" w:type="dxa"/>
          </w:tcPr>
          <w:p w14:paraId="21E77221" w14:textId="136B42AC" w:rsidR="0074774A" w:rsidRPr="00DB2469" w:rsidRDefault="0074774A" w:rsidP="0074774A">
            <w:pPr>
              <w:pStyle w:val="Text"/>
              <w:spacing w:after="0" w:line="240" w:lineRule="auto"/>
            </w:pPr>
            <w:r w:rsidRPr="00DB2469">
              <w:rPr>
                <w:b/>
                <w:bCs/>
              </w:rPr>
              <w:t xml:space="preserve">[Ac.2] </w:t>
            </w:r>
            <w:r w:rsidRPr="00DB2469">
              <w:t xml:space="preserve">Actors can be simultaneously embedded in multiple systemic environments, each with </w:t>
            </w:r>
            <w:proofErr w:type="gramStart"/>
            <w:r w:rsidRPr="00DB2469">
              <w:t>its</w:t>
            </w:r>
            <w:proofErr w:type="gramEnd"/>
            <w:r w:rsidRPr="00DB2469">
              <w:t xml:space="preserve"> own distinct institutions.</w:t>
            </w:r>
          </w:p>
        </w:tc>
        <w:tc>
          <w:tcPr>
            <w:tcW w:w="709" w:type="dxa"/>
            <w:shd w:val="clear" w:color="auto" w:fill="FFFFFF" w:themeFill="background1"/>
          </w:tcPr>
          <w:p w14:paraId="4712269E" w14:textId="453EBA83"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2D0FBD8A" w14:textId="1C4248BA" w:rsidR="0074774A" w:rsidRPr="00DB2469" w:rsidRDefault="0074774A" w:rsidP="0074774A">
            <w:pPr>
              <w:pStyle w:val="CitaviBibliographySubheading8"/>
              <w:ind w:left="322" w:hanging="224"/>
              <w:rPr>
                <w:color w:val="auto"/>
              </w:rPr>
            </w:pPr>
            <w:r w:rsidRPr="00DB2469">
              <w:rPr>
                <w:color w:val="auto"/>
              </w:rPr>
              <w:t xml:space="preserve">Used globally across more than 50,000 organizations in sectors such as learning and development, sales enablement, or information security </w:t>
            </w:r>
            <w:sdt>
              <w:sdtPr>
                <w:rPr>
                  <w:color w:val="auto"/>
                </w:rPr>
                <w:alias w:val="To edit, see citavi.com/edit"/>
                <w:tag w:val="CitaviPlaceholder#a80c98a6-9c44-4380-b45e-2fccf277c443"/>
                <w:id w:val="181708800"/>
                <w:placeholder>
                  <w:docPart w:val="1F3977AACC1B4129B80A3F73B2ED2B22"/>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MWRjMzAwLWM5ZDktNGJhNS1hMzc0LTdjOTVhMmNkNzUyNC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hODBjOThhNi05YzQ0LTQzODAtYjQ1ZS0yZmNjZjI3N2M0NDM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7BBFDE89" w14:textId="47ECED0C" w:rsidR="0074774A" w:rsidRPr="00DB2469" w:rsidRDefault="0074774A" w:rsidP="0074774A">
            <w:pPr>
              <w:pStyle w:val="CitaviBibliographySubheading8"/>
              <w:ind w:left="322" w:hanging="224"/>
              <w:rPr>
                <w:color w:val="auto"/>
              </w:rPr>
            </w:pPr>
            <w:r w:rsidRPr="00DB2469">
              <w:rPr>
                <w:color w:val="auto"/>
              </w:rPr>
              <w:t xml:space="preserve">Can be embedded </w:t>
            </w:r>
            <w:r w:rsidRPr="00DB2469">
              <w:rPr>
                <w:i/>
                <w:iCs/>
                <w:color w:val="auto"/>
              </w:rPr>
              <w:t>“seamlessly into the platforms”</w:t>
            </w:r>
            <w:r w:rsidRPr="00DB2469">
              <w:rPr>
                <w:color w:val="auto"/>
              </w:rPr>
              <w:t xml:space="preserve"> a user already utilizes </w:t>
            </w:r>
            <w:sdt>
              <w:sdtPr>
                <w:rPr>
                  <w:color w:val="auto"/>
                </w:rPr>
                <w:alias w:val="To edit, see citavi.com/edit"/>
                <w:tag w:val="CitaviPlaceholder#1dc9c8bd-6b00-4c31-804c-e9c8b7f4b186"/>
                <w:id w:val="-1718810395"/>
                <w:placeholder>
                  <w:docPart w:val="1F3977AACC1B4129B80A3F73B2ED2B2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NDBmMDBjLWQ4NDYtNGUxOS05ZGQwLWI5YmVhZjhkOWFkOCIsIlJhbmdlTGVuZ3RoIjoxOSwiUmVmZXJlbmNlSWQiOiJjMDU1ZDcyMi0yMzI3LTRlOGUtOGUzZi0zYjliNzcyNDg0Nz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0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G9jcy5zeW50aGVzaWEuaW8vZG9jcy9zeW50aGVzaWEtaW50ZWdyYXRpb25zIiwiVXJpU3RyaW5nIjoiaHR0cHM6Ly9kb2NzLnN5bnRoZXNpYS5pby9kb2NzL3N5bnRoZXNpYS1pbnRlZ3JhdGlvbn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}</w:instrText>
                </w:r>
                <w:r w:rsidRPr="00DB2469">
                  <w:rPr>
                    <w:color w:val="auto"/>
                  </w:rPr>
                  <w:fldChar w:fldCharType="separate"/>
                </w:r>
                <w:r w:rsidR="009725B8">
                  <w:rPr>
                    <w:color w:val="auto"/>
                  </w:rPr>
                  <w:t>(Synthesia, n.d.–h)</w:t>
                </w:r>
                <w:r w:rsidRPr="00DB2469">
                  <w:rPr>
                    <w:color w:val="auto"/>
                  </w:rPr>
                  <w:fldChar w:fldCharType="end"/>
                </w:r>
              </w:sdtContent>
            </w:sdt>
          </w:p>
          <w:p w14:paraId="1E6051F1" w14:textId="041C2736" w:rsidR="0074774A" w:rsidRPr="00DB2469" w:rsidRDefault="0074774A" w:rsidP="0074774A">
            <w:pPr>
              <w:pStyle w:val="CitaviBibliographySubheading8"/>
              <w:ind w:left="322" w:hanging="224"/>
              <w:rPr>
                <w:color w:val="auto"/>
              </w:rPr>
            </w:pPr>
            <w:r w:rsidRPr="00DB2469">
              <w:rPr>
                <w:color w:val="auto"/>
              </w:rPr>
              <w:t>Thus, it can be assumed that Synthesia’s GenAI can be embedded in multiple systemic environments (and their respective institutions) simultaneously</w:t>
            </w:r>
          </w:p>
        </w:tc>
      </w:tr>
      <w:tr w:rsidR="0074774A" w:rsidRPr="00DB2469" w14:paraId="28E9349C" w14:textId="77777777" w:rsidTr="00F02141">
        <w:trPr>
          <w:trHeight w:val="170"/>
        </w:trPr>
        <w:tc>
          <w:tcPr>
            <w:tcW w:w="851" w:type="dxa"/>
            <w:gridSpan w:val="2"/>
            <w:vMerge/>
            <w:vAlign w:val="center"/>
          </w:tcPr>
          <w:p w14:paraId="23CE4F95" w14:textId="77777777" w:rsidR="0074774A" w:rsidRPr="00DB2469" w:rsidRDefault="0074774A" w:rsidP="0074774A">
            <w:pPr>
              <w:pStyle w:val="Text"/>
              <w:spacing w:after="0" w:line="240" w:lineRule="auto"/>
              <w:jc w:val="center"/>
              <w:rPr>
                <w:b/>
                <w:bCs/>
              </w:rPr>
            </w:pPr>
          </w:p>
        </w:tc>
        <w:tc>
          <w:tcPr>
            <w:tcW w:w="5386" w:type="dxa"/>
          </w:tcPr>
          <w:p w14:paraId="3CCFC4F2" w14:textId="3678E1FD" w:rsidR="0074774A" w:rsidRPr="00DB2469" w:rsidRDefault="0074774A" w:rsidP="0074774A">
            <w:pPr>
              <w:pStyle w:val="Text"/>
              <w:spacing w:after="0" w:line="240" w:lineRule="auto"/>
            </w:pPr>
            <w:r w:rsidRPr="00DB2469">
              <w:rPr>
                <w:b/>
                <w:bCs/>
              </w:rPr>
              <w:t xml:space="preserve">[Ac.3] </w:t>
            </w:r>
            <w:r w:rsidRPr="00DB2469">
              <w:t xml:space="preserve">Actors are equipped with operant resources. </w:t>
            </w:r>
          </w:p>
        </w:tc>
        <w:tc>
          <w:tcPr>
            <w:tcW w:w="709" w:type="dxa"/>
            <w:shd w:val="clear" w:color="auto" w:fill="FFFFFF" w:themeFill="background1"/>
          </w:tcPr>
          <w:p w14:paraId="09C34C23" w14:textId="1286203D"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1589426" w14:textId="167D7340" w:rsidR="0074774A" w:rsidRPr="00DB2469" w:rsidRDefault="0074774A" w:rsidP="0074774A">
            <w:pPr>
              <w:pStyle w:val="CitaviBibliographySubheading8"/>
              <w:ind w:left="322" w:hanging="224"/>
              <w:rPr>
                <w:color w:val="auto"/>
              </w:rPr>
            </w:pPr>
            <w:r w:rsidRPr="00DB2469">
              <w:rPr>
                <w:i/>
                <w:iCs/>
                <w:color w:val="auto"/>
              </w:rPr>
              <w:t>“Replace boring text, PowerPoints and PDFs with engaging videos”</w:t>
            </w:r>
            <w:r w:rsidRPr="00DB2469">
              <w:rPr>
                <w:color w:val="auto"/>
              </w:rPr>
              <w:t xml:space="preserve"> </w:t>
            </w:r>
            <w:sdt>
              <w:sdtPr>
                <w:rPr>
                  <w:color w:val="auto"/>
                </w:rPr>
                <w:alias w:val="To edit, see citavi.com/edit"/>
                <w:tag w:val="CitaviPlaceholder#c261190c-4a72-4de2-abd1-0a5ad64a2e4e"/>
                <w:id w:val="-1643655990"/>
                <w:placeholder>
                  <w:docPart w:val="1F3977AACC1B4129B80A3F73B2ED2B22"/>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mMGI5NTljLWQzNjAtNGVjYS04ZDRlLTMyZjdjYzgyZmE2ZSIsIlJhbmdlTGVuZ3RoIjoxOSwiUmVmZXJlbmNlSWQiOiJmMTRlNDljMS0xNDk0LTQwYzktODVmNy1mYjI0ZTcxMzFlN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mZWF0dXJlcyIsIlVyaVN0cmluZyI6Imh0dHBzOi8vd3d3LnN5bnRoZXNpYS5pby9mZWF0dXJl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}</w:instrText>
                </w:r>
                <w:r w:rsidRPr="00DB2469">
                  <w:rPr>
                    <w:color w:val="auto"/>
                  </w:rPr>
                  <w:fldChar w:fldCharType="separate"/>
                </w:r>
                <w:r w:rsidR="009725B8">
                  <w:rPr>
                    <w:color w:val="auto"/>
                  </w:rPr>
                  <w:t>(Synthesia, n.d.–g)</w:t>
                </w:r>
                <w:r w:rsidRPr="00DB2469">
                  <w:rPr>
                    <w:color w:val="auto"/>
                  </w:rPr>
                  <w:fldChar w:fldCharType="end"/>
                </w:r>
              </w:sdtContent>
            </w:sdt>
          </w:p>
          <w:p w14:paraId="244C947D" w14:textId="3299629D" w:rsidR="0074774A" w:rsidRPr="00DB2469" w:rsidRDefault="0074774A" w:rsidP="0074774A">
            <w:pPr>
              <w:pStyle w:val="CitaviBibliographySubheading8"/>
              <w:ind w:left="322" w:hanging="224"/>
              <w:rPr>
                <w:color w:val="auto"/>
              </w:rPr>
            </w:pPr>
            <w:r w:rsidRPr="00DB2469">
              <w:rPr>
                <w:color w:val="auto"/>
              </w:rPr>
              <w:t xml:space="preserve">Synthesia’s GenAI is equipped with operant resources, including natural language processing, text-to-speech, and video synthesis models, which enable it to act upon operand resources, such as media assets or scripts, and recombine them into new synthetic video content </w:t>
            </w:r>
            <w:sdt>
              <w:sdtPr>
                <w:rPr>
                  <w:color w:val="auto"/>
                </w:rPr>
                <w:alias w:val="To edit, see citavi.com/edit"/>
                <w:tag w:val="CitaviPlaceholder#36c590ff-fb0a-49bb-a8fb-d8f72820ee52"/>
                <w:id w:val="-1636093686"/>
                <w:placeholder>
                  <w:docPart w:val="1F3977AACC1B4129B80A3F73B2ED2B2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MGViZDgwLTZlMWItNDk2NC05ZWQ4LWM4Y2I2Yjc1NTQ3MSIsIlJhbmdlTGVuZ3RoIjoyMCwiUmVmZXJlbmNlSWQiOiIxOTY3ZTJhYy0xNzhlLTRhYjMtYjU1MC01ZmM0MzFhNzg0Mz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zLjA4LjIwMjUiLCJBdXRob3JzIjpbeyIkaWQiOiI3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KYW5uaWthIFNjaMOkZmVyXFxBcHBEYXRhXFxMb2NhbFxcVGVtcFxcd3N6cTJ5ZmwuanBnIiwiVXJpU3RyaW5nIjoiMTk2N2UyYWMtMTc4ZS00YWIzLWI1NTAtNWZjNDMxYTc4NDMw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wLjAyLjIwMj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50ZWNocmFkYXIuY29tL3Byby93aGF0LWlzLXN5bnRoZXNpYS1ldmVyeXRoaW5nLXdlLWtub3ctYWJvdXQtdGhlLWJlc3QtZW50ZXJwcmlzZS1haS12aWRlby1nZW5lcmF0b3I/dXRtX3NvdXJjZT1jaGF0Z3B0LmNvbSIsIlVyaVN0cmluZyI6Imh0dHBzOi8vd3d3LnRlY2hyYWRhci5jb20vcHJvL3doYXQtaXMtc3ludGhlc2lhLWV2ZXJ5dGhpbmctd2Uta25vdy1hYm91dC10aGUtYmVzdC1lbnRlcnByaXNlLWFpLXZpZGVvLWdlbmVyYXRvc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QuMDcuMjAyNiIsIkF1dGhvcnMiOlt7IiRpZCI6IjIw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yZWYiOiI4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MjEiLCIkdHlwZSI6IlN3aXNzQWNhZGVtaWMuQ2l0YXZpLkxvY2F0aW9uLCBTd2lzc0FjYWRlbWljLkNpdGF2aSIsIkFkZHJlc3MiOnsiJGlkIjoiMjIiLCIkdHlwZSI6IlN3aXNzQWNhZGVtaWMuQ2l0YXZpLkxpbmtlZFJlc291cmNlLCBTd2lzc0FjYWRlbWljLkNpdGF2aSIsIkxpbmtlZFJlc291cmNlVHlwZSI6NSwiT3JpZ2luYWxTdHJpbmciOiJodHRwczovL3d3dy5zeW50aGVzaWEuaW8vYWJvdXQiLCJVcmlTdHJpbmciOiJodHRwczovL3d3dy5zeW50aGVzaWEuaW8vYWJvdX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}</w:instrText>
                </w:r>
                <w:r w:rsidRPr="00DB2469">
                  <w:rPr>
                    <w:color w:val="auto"/>
                  </w:rPr>
                  <w:fldChar w:fldCharType="separate"/>
                </w:r>
                <w:r w:rsidR="009725B8">
                  <w:rPr>
                    <w:color w:val="auto"/>
                  </w:rPr>
                  <w:t>(Slater-Robins, 2025; Synthesia, n.d.–a, n.d.–b)</w:t>
                </w:r>
                <w:r w:rsidRPr="00DB2469">
                  <w:rPr>
                    <w:color w:val="auto"/>
                  </w:rPr>
                  <w:fldChar w:fldCharType="end"/>
                </w:r>
              </w:sdtContent>
            </w:sdt>
          </w:p>
        </w:tc>
      </w:tr>
      <w:tr w:rsidR="0074774A" w:rsidRPr="00DB2469" w14:paraId="391BA7E0" w14:textId="77777777" w:rsidTr="00F02141">
        <w:trPr>
          <w:trHeight w:val="170"/>
        </w:trPr>
        <w:tc>
          <w:tcPr>
            <w:tcW w:w="851" w:type="dxa"/>
            <w:gridSpan w:val="2"/>
            <w:vMerge/>
            <w:vAlign w:val="center"/>
          </w:tcPr>
          <w:p w14:paraId="15941D2A" w14:textId="77777777" w:rsidR="0074774A" w:rsidRPr="00DB2469" w:rsidRDefault="0074774A" w:rsidP="0074774A">
            <w:pPr>
              <w:pStyle w:val="Text"/>
              <w:spacing w:after="0" w:line="240" w:lineRule="auto"/>
              <w:jc w:val="center"/>
              <w:rPr>
                <w:b/>
                <w:bCs/>
              </w:rPr>
            </w:pPr>
          </w:p>
        </w:tc>
        <w:tc>
          <w:tcPr>
            <w:tcW w:w="5386" w:type="dxa"/>
          </w:tcPr>
          <w:p w14:paraId="6E2F9B96" w14:textId="68744558" w:rsidR="0074774A" w:rsidRPr="00DB2469" w:rsidRDefault="0074774A" w:rsidP="0074774A">
            <w:pPr>
              <w:pStyle w:val="Text"/>
              <w:spacing w:after="0" w:line="240" w:lineRule="auto"/>
            </w:pPr>
            <w:r w:rsidRPr="00DB2469">
              <w:rPr>
                <w:b/>
                <w:bCs/>
              </w:rPr>
              <w:t xml:space="preserve">[Ac.4] </w:t>
            </w:r>
            <w:r w:rsidRPr="00DB2469">
              <w:t>Actors can integrate, access, and recombine resources.</w:t>
            </w:r>
          </w:p>
        </w:tc>
        <w:tc>
          <w:tcPr>
            <w:tcW w:w="709" w:type="dxa"/>
            <w:shd w:val="clear" w:color="auto" w:fill="FFFFFF" w:themeFill="background1"/>
          </w:tcPr>
          <w:p w14:paraId="3370C6B3" w14:textId="3E8F862C"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8838896" w14:textId="662DF5F4" w:rsidR="0074774A" w:rsidRPr="00DB2469" w:rsidRDefault="0074774A" w:rsidP="0074774A">
            <w:pPr>
              <w:pStyle w:val="CitaviBibliographySubheading8"/>
              <w:ind w:left="322" w:hanging="224"/>
              <w:rPr>
                <w:color w:val="auto"/>
              </w:rPr>
            </w:pPr>
            <w:r w:rsidRPr="00DB2469">
              <w:rPr>
                <w:color w:val="auto"/>
              </w:rPr>
              <w:t>Synthesia’s GenAI can integrate and access resources (cf. [Ac.3])</w:t>
            </w:r>
          </w:p>
        </w:tc>
      </w:tr>
      <w:tr w:rsidR="0074774A" w:rsidRPr="00DB2469" w14:paraId="7C10623C" w14:textId="77777777" w:rsidTr="00F02141">
        <w:trPr>
          <w:trHeight w:val="170"/>
        </w:trPr>
        <w:tc>
          <w:tcPr>
            <w:tcW w:w="851" w:type="dxa"/>
            <w:gridSpan w:val="2"/>
            <w:vMerge/>
            <w:vAlign w:val="center"/>
          </w:tcPr>
          <w:p w14:paraId="75041DDB" w14:textId="77777777" w:rsidR="0074774A" w:rsidRPr="00DB2469" w:rsidRDefault="0074774A" w:rsidP="0074774A">
            <w:pPr>
              <w:pStyle w:val="Text"/>
              <w:spacing w:after="0" w:line="240" w:lineRule="auto"/>
              <w:jc w:val="center"/>
              <w:rPr>
                <w:b/>
                <w:bCs/>
              </w:rPr>
            </w:pPr>
          </w:p>
        </w:tc>
        <w:tc>
          <w:tcPr>
            <w:tcW w:w="5386" w:type="dxa"/>
          </w:tcPr>
          <w:p w14:paraId="39FA4076" w14:textId="22C6B7F6" w:rsidR="0074774A" w:rsidRPr="00DB2469" w:rsidRDefault="0074774A" w:rsidP="0074774A">
            <w:pPr>
              <w:pStyle w:val="Text"/>
              <w:spacing w:after="0" w:line="240" w:lineRule="auto"/>
            </w:pPr>
            <w:r w:rsidRPr="00DB2469">
              <w:rPr>
                <w:b/>
                <w:bCs/>
              </w:rPr>
              <w:t xml:space="preserve">[Ac.5] </w:t>
            </w:r>
            <w:r w:rsidRPr="00DB2469">
              <w:t xml:space="preserve">Actors act </w:t>
            </w:r>
            <w:proofErr w:type="gramStart"/>
            <w:r w:rsidRPr="00DB2469">
              <w:t>goal-directed</w:t>
            </w:r>
            <w:proofErr w:type="gramEnd"/>
            <w:r w:rsidRPr="00DB2469">
              <w:t>.</w:t>
            </w:r>
          </w:p>
        </w:tc>
        <w:tc>
          <w:tcPr>
            <w:tcW w:w="709" w:type="dxa"/>
            <w:shd w:val="clear" w:color="auto" w:fill="FFFFFF" w:themeFill="background1"/>
          </w:tcPr>
          <w:p w14:paraId="5087C9E8" w14:textId="231B20CD"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CD8A878" w14:textId="73C1DE10" w:rsidR="0074774A" w:rsidRPr="00DB2469" w:rsidRDefault="0074774A" w:rsidP="0074774A">
            <w:pPr>
              <w:pStyle w:val="CitaviBibliographySubheading8"/>
              <w:ind w:left="322" w:hanging="224"/>
            </w:pPr>
            <w:r w:rsidRPr="00DB2469">
              <w:t xml:space="preserve">GenAI systems are designed to follow user instructions and can be prompted to reach different (user) goals </w:t>
            </w:r>
            <w:sdt>
              <w:sdtPr>
                <w:alias w:val="To edit, see citavi.com/edit"/>
                <w:tag w:val="CitaviPlaceholder#8953f658-618b-441a-b306-11366d299518"/>
                <w:id w:val="-1813254985"/>
                <w:placeholder>
                  <w:docPart w:val="0D0D90E9C89242EAAC140D3A7842D413"/>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DE5YWNmLWIzOTItNDE3NS1hODg4LWI3NzBhMjMwODI5YiIsIlJhbmdlTGVuZ3RoIjoxOSwiUmVmZXJlbmNlSWQiOiIxYWIyZjU0Zi0wYzE2LTQ2ZjgtOTdmNi00MTRjNzk5NjY5M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SmFubmlrYSBTY2jDpGZlclxcQXBwRGF0YVxcTG9jYWxcXFRlbXBcXHR1dW9kemdsLmpwZyIsIlVyaVN0cmluZyI6IjFhYjJmNTRmLTBjMTYtNDZmOC05N2Y2LTQxNGM3OTk2Njkz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U1NTUvMzYzNTYzNy4zNjYzMDUzIiwiRWRpdG9ycyI6W10sIkV2YWx1YXRpb25Db21wbGV4aXR5IjowLCJFdmFsdWF0aW9uU291cmNlVGV4dEZvcm1hdCI6MCwiR3JvdXBzIjpbXSwiSGFzTGFiZWwxIjpmYWxzZSwiSGFzTGFiZWwyIjpmYWxzZSwiS2V5d29yZHMiOltd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hcnhpdi5vcmcvYWJzLzI0MDIuMDcyMjEiLCJVcmlTdHJpbmciOiJodHRwczovL2FyeGl2Lm9yZy9hYnMvMjQwMi4wNzIy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SmFubmlrYSBTY2jDpGZlciIsIkNyZWF0ZWRPbiI6IjIwMjYtMDEtMjdUMTU6MDA6MjEiLCJNb2RpZmllZEJ5IjoiX0phbm5pa2EgU2Now6RmZXIiLCJJZCI6ImM1MWJlY2VjLWRkNDMtNDk1OS04MmI5LWIxNzI1OWRjODJiZiIsIk1vZGlmaWVkT24iOiIyMDI2LTAxLTI3VDE1OjAw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NDg1NTAvYXJYaXYuMjQwMi4wNzIyMSIsIlVyaVN0cmluZyI6Imh0dHBzOi8vZG9pLm9yZy8xMC41NTU1LzM2MzU2MzcuMzY2MzA1M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}</w:instrText>
                </w:r>
                <w:r w:rsidRPr="00DB2469">
                  <w:fldChar w:fldCharType="separate"/>
                </w:r>
                <w:r w:rsidR="009725B8">
                  <w:t>(Ward et al., 2024)</w:t>
                </w:r>
                <w:r w:rsidRPr="00DB2469">
                  <w:fldChar w:fldCharType="end"/>
                </w:r>
              </w:sdtContent>
            </w:sdt>
            <w:r w:rsidRPr="00DB2469">
              <w:t xml:space="preserve">, thus exhibiting goal-directedness </w:t>
            </w:r>
            <w:sdt>
              <w:sdtPr>
                <w:alias w:val="To edit, see citavi.com/edit"/>
                <w:tag w:val="CitaviPlaceholder#4ce44061-0976-4fb8-8116-b033e3495808"/>
                <w:id w:val="-1924565366"/>
                <w:placeholder>
                  <w:docPart w:val="0D0D90E9C89242EAAC140D3A7842D413"/>
                </w:placeholder>
              </w:sdtPr>
              <w:sdtEndPr/>
              <w:sdtContent>
                <w:r w:rsidRPr="00DB2469">
                  <w:fldChar w:fldCharType="begin"/>
                </w:r>
                <w:r w:rsidR="00851A0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YzgwNWE4LTNlN2ItNGNjOS1hNzk0LTg3YTNhMWE0NmE4MyIsIlJhbmdlTGVuZ3RoIjoxMiwiUmVmZXJlbmNlSWQiOiJkZWNiMzRjZS1jNTgyLTQzMTktYWE1YS03ZGI2NTczZTZhY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DkzL3BxL3BxYWUwMTAiLCJVcmlTdHJpbmciOiJodHRwczovL2RvaS5vcmcvMTAuMTA5My9wcS9wcWFlMDE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}</w:instrText>
                </w:r>
                <w:r w:rsidRPr="00DB2469">
                  <w:fldChar w:fldCharType="separate"/>
                </w:r>
                <w:r w:rsidR="009725B8">
                  <w:t>(Dung, 2025)</w:t>
                </w:r>
                <w:r w:rsidRPr="00DB2469">
                  <w:fldChar w:fldCharType="end"/>
                </w:r>
              </w:sdtContent>
            </w:sdt>
          </w:p>
          <w:p w14:paraId="1BF92077" w14:textId="5FDE4AB1" w:rsidR="0074774A" w:rsidRPr="00DB2469" w:rsidRDefault="0074774A" w:rsidP="0074774A">
            <w:pPr>
              <w:pStyle w:val="CitaviBibliographySubheading8"/>
              <w:ind w:left="322" w:hanging="224"/>
              <w:rPr>
                <w:color w:val="auto"/>
              </w:rPr>
            </w:pPr>
            <w:r w:rsidRPr="00DB2469">
              <w:rPr>
                <w:color w:val="auto"/>
              </w:rPr>
              <w:t xml:space="preserve">Synthesia’s actions are directed toward user-specified outcomes (e.g., creating a specific video) </w:t>
            </w:r>
            <w:sdt>
              <w:sdtPr>
                <w:rPr>
                  <w:color w:val="auto"/>
                </w:rPr>
                <w:alias w:val="To edit, see citavi.com/edit"/>
                <w:tag w:val="CitaviPlaceholder#122f7c10-671f-40b9-9d60-0011a0d690ea"/>
                <w:id w:val="-452329780"/>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mNGJiZDc5LTVmOWItNGQyMS1hYzdiLWM3MDUzYzRmMWI4MSIsIlJhbmdlU3RhcnQiOjE4LCJSYW5nZUxlbmd0aCI6OCwiUmVmZXJlbmNlSWQiOiJlNWViNDFkNi00MWI0LTQyNTgtODlhNS01ZTI5NzI3NWZk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bGVhcm5pbmctYW5kLWRldmVsb3BtZW50IiwiVXJpU3RyaW5nIjoiaHR0cHM6Ly93d3cuc3ludGhlc2lhLmlvL2xlYXJuaW5nLWFuZC1kZXZlbG9wbWVu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C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nN5bnRoZXNpYS5pby90b29scy9nZW5lcmF0aXZlLWFpLXZpZGVvIiwiVXJpU3RyaW5nIjoiaHR0cHM6Ly93d3cuc3ludGhlc2lhLmlvL3Rvb2xzL2dlbmVyYXRpdmUtYWktdmlkZW8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yNiIsIiR0eXBlIjoiU3dpc3NBY2FkZW1pYy5DaXRhdmkuTG9jYXRpb24sIFN3aXNzQWNhZGVtaWMuQ2l0YXZpIiwiQWRkcmVzcyI6eyIkaWQiOiIyNyIsIiR0eXBlIjoiU3dpc3NBY2FkZW1pYy5DaXRhdmkuTGlua2VkUmVzb3VyY2UsIFN3aXNzQWNhZGVtaWMuQ2l0YXZpIiwiTGlua2VkUmVzb3VyY2VUeXBlIjo1LCJPcmlnaW5hbFN0cmluZyI6Imh0dHBzOi8vd3d3LnN5bnRoZXNpYS5pby9wb3N0L2FpLWV0aGljcyIsIlVyaVN0cmluZyI6Imh0dHBzOi8vd3d3LnN5bnRoZXNpYS5pby9wb3N0L2FpLWV0aGljcy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}</w:instrText>
                </w:r>
                <w:r w:rsidR="007136C6">
                  <w:rPr>
                    <w:color w:val="auto"/>
                  </w:rPr>
                  <w:fldChar w:fldCharType="separate"/>
                </w:r>
                <w:r w:rsidR="009725B8">
                  <w:rPr>
                    <w:color w:val="auto"/>
                  </w:rPr>
                  <w:t>(Synthesia, n.d.–b, n.d.–c, n.d.–f)</w:t>
                </w:r>
                <w:r w:rsidR="007136C6">
                  <w:rPr>
                    <w:color w:val="auto"/>
                  </w:rPr>
                  <w:fldChar w:fldCharType="end"/>
                </w:r>
              </w:sdtContent>
            </w:sdt>
          </w:p>
          <w:p w14:paraId="0459975C" w14:textId="1FE3C74D" w:rsidR="0074774A" w:rsidRPr="00DB2469" w:rsidRDefault="0074774A" w:rsidP="0074774A">
            <w:pPr>
              <w:pStyle w:val="CitaviBibliographySubheading8"/>
              <w:ind w:left="322" w:hanging="224"/>
              <w:rPr>
                <w:color w:val="auto"/>
              </w:rPr>
            </w:pPr>
            <w:r w:rsidRPr="00DB2469">
              <w:rPr>
                <w:color w:val="auto"/>
              </w:rPr>
              <w:t xml:space="preserve">However, it does not set its own goals, but follows delegated intentionality as programmed by the user’s instructions </w:t>
            </w:r>
            <w:r w:rsidRPr="00DB2469">
              <w:rPr>
                <w:i/>
                <w:iCs/>
                <w:color w:val="auto"/>
              </w:rPr>
              <w:t>(“People first. Always”</w:t>
            </w:r>
            <w:r w:rsidRPr="00DB2469">
              <w:rPr>
                <w:color w:val="auto"/>
              </w:rPr>
              <w:t xml:space="preserve">, </w:t>
            </w:r>
            <w:sdt>
              <w:sdtPr>
                <w:rPr>
                  <w:color w:val="auto"/>
                </w:rPr>
                <w:alias w:val="To edit, see citavi.com/edit"/>
                <w:tag w:val="CitaviPlaceholder#7748860f-8701-4d3f-be53-c33b6a10b943"/>
                <w:id w:val="-206960"/>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mM2E3MzhkLTJhNjgtNGEwOS1iYzBlLTk0M2RiMDA2YjE3YyIsIlJhbmdlTGVuZ3RoIjoxNywiUmVmZXJlbmNlSWQiOiJkZWZhNWVkNS0xNDI1LTQwMWUtOGY1NS0wZjI3NDFlZWYyZm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U3ludGhlc2lhIiwiUHJvdGVjdGVkIjpmYWxzZSwiU2V4IjowLCJDcmVhdGVkQnkiOiJfSmFubmlrYSBTY2jDpGZlciIsIkNyZWF0ZWRPbiI6IjIwMjUtMDgtMjNUMDk6Mzc6MDIiLCJNb2RpZmllZEJ5IjoiX0phbm5pa2EgU2Now6RmZXIiLCJJZCI6Ijg4Mzg4ZDVmLTdkMWUtNDc2ZS05ZDgyLTMwMjE0MjlhNGE3OCIsIk1vZGlmaWVkT24iOiIyMDI1LTA4LTIzVDA5OjM3OjAyIiwiUHJvamVjdCI6eyIkaWQiOiI4IiwiJHR5cGUiOiJTd2lzc0FjYWRlbWljLkNpdGF2aS5Qcm9qZWN0LCBTd2lzc0FjYWRlbWljLkNpdGF2aSJ9fV0sIkNpdGF0aW9uS2V5VXBkYXRlVHlwZSI6MCwiQ29sbGFib3JhdG9ycyI6W10sIkRhdGUiOiIyMi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mVzZWFyY2giLCJVcmlTdHJpbmciOiJodHRwczovL3d3dy5zeW50aGVzaWEuaW8vcmVzZWFyY2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}</w:instrText>
                </w:r>
                <w:r w:rsidR="007136C6">
                  <w:rPr>
                    <w:color w:val="auto"/>
                  </w:rPr>
                  <w:fldChar w:fldCharType="separate"/>
                </w:r>
                <w:r w:rsidR="009725B8">
                  <w:rPr>
                    <w:color w:val="auto"/>
                  </w:rPr>
                  <w:t>Synthesia, n.d.–i</w:t>
                </w:r>
                <w:r w:rsidR="007136C6">
                  <w:rPr>
                    <w:color w:val="auto"/>
                  </w:rPr>
                  <w:fldChar w:fldCharType="end"/>
                </w:r>
              </w:sdtContent>
            </w:sdt>
            <w:r w:rsidRPr="00DB2469">
              <w:rPr>
                <w:color w:val="auto"/>
              </w:rPr>
              <w:t>)</w:t>
            </w:r>
          </w:p>
        </w:tc>
      </w:tr>
      <w:tr w:rsidR="0074774A" w:rsidRPr="00DB2469" w14:paraId="647E4E05" w14:textId="77777777" w:rsidTr="00F02141">
        <w:trPr>
          <w:trHeight w:val="170"/>
        </w:trPr>
        <w:tc>
          <w:tcPr>
            <w:tcW w:w="851" w:type="dxa"/>
            <w:gridSpan w:val="2"/>
            <w:vMerge/>
            <w:vAlign w:val="center"/>
          </w:tcPr>
          <w:p w14:paraId="1B959262" w14:textId="77777777" w:rsidR="0074774A" w:rsidRPr="00DB2469" w:rsidRDefault="0074774A" w:rsidP="0074774A">
            <w:pPr>
              <w:pStyle w:val="Text"/>
              <w:spacing w:after="0" w:line="240" w:lineRule="auto"/>
              <w:jc w:val="center"/>
              <w:rPr>
                <w:b/>
                <w:bCs/>
              </w:rPr>
            </w:pPr>
          </w:p>
        </w:tc>
        <w:tc>
          <w:tcPr>
            <w:tcW w:w="5386" w:type="dxa"/>
          </w:tcPr>
          <w:p w14:paraId="541D735F" w14:textId="679C1E2B" w:rsidR="0074774A" w:rsidRPr="00DB2469" w:rsidRDefault="0074774A" w:rsidP="0074774A">
            <w:pPr>
              <w:pStyle w:val="Text"/>
              <w:spacing w:after="0" w:line="240" w:lineRule="auto"/>
            </w:pPr>
            <w:r w:rsidRPr="00DB2469">
              <w:rPr>
                <w:b/>
                <w:bCs/>
              </w:rPr>
              <w:t xml:space="preserve">[Ac.6] </w:t>
            </w:r>
            <w:r w:rsidRPr="00DB2469">
              <w:rPr>
                <w:bCs/>
              </w:rPr>
              <w:t>Actors have the capacity for learning, also from their interactions.</w:t>
            </w:r>
          </w:p>
        </w:tc>
        <w:tc>
          <w:tcPr>
            <w:tcW w:w="709" w:type="dxa"/>
            <w:shd w:val="clear" w:color="auto" w:fill="FFFFFF" w:themeFill="background1"/>
          </w:tcPr>
          <w:p w14:paraId="08DFDF14" w14:textId="62C611A4"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01C23ED5" w14:textId="4AEA11F2" w:rsidR="0074774A" w:rsidRPr="00DB2469" w:rsidRDefault="0074774A" w:rsidP="0074774A">
            <w:pPr>
              <w:pStyle w:val="CitaviBibliographySubheading8"/>
              <w:ind w:left="312" w:hanging="218"/>
            </w:pPr>
            <w:r w:rsidRPr="00DB2469">
              <w:t xml:space="preserve">Synthesia continuously updates and improves its GenAI models, incorporating feedback and new data to evolve performance and capabilities </w:t>
            </w:r>
            <w:sdt>
              <w:sdtPr>
                <w:alias w:val="To edit, see citavi.com/edit"/>
                <w:tag w:val="CitaviPlaceholder#9cf68161-b6ea-4101-922b-3f43f7e738c4"/>
                <w:id w:val="1329710003"/>
                <w:placeholder>
                  <w:docPart w:val="DefaultPlaceholder_-1854013440"/>
                </w:placeholder>
              </w:sdtPr>
              <w:sdtEndPr/>
              <w:sdtContent>
                <w:r w:rsidR="007136C6">
                  <w:fldChar w:fldCharType="begin"/>
                </w:r>
                <w:r w:rsidR="007136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2OWI2NWQxLWQ5ZTMtNDZiMy05NGM1LWU1OGIyZGRhZDM5YSIsIlJhbmdlU3RhcnQiOjE4LCJSYW5nZUxlbmd0aCI6OSwiUmVmZXJlbmNlSWQiOiJmMTRlNDljMS0xNDk0LTQwYzktODVmNy1mYjI0ZTcxMzFlN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5bnRoZXNpYS5pby9mZWF0dXJlcyIsIlVyaVN0cmluZyI6Imh0dHBzOi8vd3d3LnN5bnRoZXNpYS5pby9mZWF0dXJl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C4wNy4yMDI2IiwiQXV0aG9ycyI6W3siJHJlZiI6IjcifV0sIkNpdGF0aW9uS2V5VXBkYXRlVHlwZSI6MCwiQ29sbGFib3JhdG9ycyI6W10sIkVkaXRvcnMiOltdLCJFdmFsdWF0aW9uQ29tcGxleGl0eSI6MCwiRXZhbHVhdGlvblNvdXJjZVRleHRGb3JtYXQiOjAsIkdyb3VwcyI6W10sIkhhc0xhYmVsMSI6ZmFsc2UsIkhhc0xhYmVsMiI6ZmFsc2UsIktleXdvcmRzIjpbXS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d3d3LnN5bnRoZXNpYS5pby9ibG9nL2NhdGVnb3J5L3N5bnRoZXNpYS1uZXdzIiwiVXJpU3RyaW5nIjoiaHR0cHM6Ly93d3cuc3ludGhlc2lhLmlvL2Jsb2cvY2F0ZWdvcnkvc3ludGhlc2lhLW5ld3M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}</w:instrText>
                </w:r>
                <w:r w:rsidR="007136C6">
                  <w:fldChar w:fldCharType="separate"/>
                </w:r>
                <w:r w:rsidR="009725B8">
                  <w:t>(Synthesia, n.d.–e, n.d.–g)</w:t>
                </w:r>
                <w:r w:rsidR="007136C6">
                  <w:fldChar w:fldCharType="end"/>
                </w:r>
              </w:sdtContent>
            </w:sdt>
          </w:p>
          <w:p w14:paraId="0F7DB465" w14:textId="21910663" w:rsidR="0074774A" w:rsidRPr="00DB2469" w:rsidRDefault="0074774A" w:rsidP="0074774A">
            <w:pPr>
              <w:pStyle w:val="CitaviBibliographySubheading8"/>
              <w:ind w:left="312" w:hanging="218"/>
            </w:pPr>
            <w:r w:rsidRPr="00DB2469">
              <w:t>Through user interaction, the GenAI’s behavior alters as well as the outputs generated, thus representing a form of adaptation to environmental input</w:t>
            </w:r>
            <w:r w:rsidR="007136C6">
              <w:t xml:space="preserve"> </w:t>
            </w:r>
            <w:sdt>
              <w:sdtPr>
                <w:alias w:val="To edit, see citavi.com/edit"/>
                <w:tag w:val="CitaviPlaceholder#1c497a49-d33d-4a7d-8a28-cf7a78ecc77e"/>
                <w:id w:val="382837114"/>
                <w:placeholder>
                  <w:docPart w:val="DefaultPlaceholder_-1854013440"/>
                </w:placeholder>
              </w:sdtPr>
              <w:sdtEndPr/>
              <w:sdtContent>
                <w:r w:rsidR="007136C6">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hZmUwMjk3LWQxMGYtNDI2Mi1hOGNiLTc0MTk5YzVhY2E2MSIsIlJhbmdlU3RhcnQiOjE4LCJSYW5nZUxlbmd0aCI6MjAsIlJlZmVyZW5jZUlkIjoiZGVmYTVlZDUtMTQyNS00MDFlLThmNTUtMGYyNzQxZWVmMmZl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U3ludGhlc2lhIiwiUHJvdGVjdGVkIjpmYWxzZSwiU2V4IjowLCJDcmVhdGVkQnkiOiJfSmFubmlrYSBTY2jDpGZlciIsIkNyZWF0ZWRPbiI6IjIwMjUtMDgtMjNUMDk6Mzc6MDIiLCJNb2RpZmllZEJ5IjoiX0phbm5pa2EgU2Now6RmZXIiLCJJZCI6Ijg4Mzg4ZDVmLTdkMWUtNDc2ZS05ZDgyLTMwMjE0MjlhNGE3OCIsIk1vZGlmaWVkT24iOiIyMDI1LTA4LTIzVDA5OjM3OjAyIiwiUHJvamVjdCI6eyIkaWQiOiI4IiwiJHR5cGUiOiJTd2lzc0FjYWRlbWljLkNpdGF2aS5Qcm9qZWN0LCBTd2lzc0FjYWRlbWljLkNpdGF2aSJ9fV0sIkNpdGF0aW9uS2V5VXBkYXRlVHlwZSI6MCwiQ29sbGFib3JhdG9ycyI6W10sIkRhdGUiOiIyMi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mVzZWFyY2giLCJVcmlTdHJpbmciOiJodHRwczovL3d3dy5zeW50aGVzaWEuaW8vcmVzZWFyY2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y4wOC4yMDI1IiwiRWRpdG9ycyI6W10sIkV2YWx1YXRpb25Db21wbGV4aXR5IjowLCJFdmFsdWF0aW9uU291cmNlVGV4dEZvcm1hdCI6MCwiR3JvdXBzIjpbXSwiSGFzTGFiZWwxIjpmYWxzZSwiSGFzTGFiZWwyIjpmYWxzZSwiS2V5d29yZHMiOltd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aHR0cHM6Ly9nZW5haS53b3Jrcy9hcHBsaWNhdGlvbnMvc3ludGhlc2lhIiwiVXJpU3RyaW5nIjoiaHR0cHM6Ly9nZW5haS53b3Jrcy9hcHBsaWNhdGlvbnMvc3ludGhlc2lh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}</w:instrText>
                </w:r>
                <w:r w:rsidR="007136C6">
                  <w:fldChar w:fldCharType="separate"/>
                </w:r>
                <w:r w:rsidR="009725B8">
                  <w:t>(GenAI.works, n.d.; Synthesia, n.d.–i)</w:t>
                </w:r>
                <w:r w:rsidR="007136C6">
                  <w:fldChar w:fldCharType="end"/>
                </w:r>
              </w:sdtContent>
            </w:sdt>
          </w:p>
        </w:tc>
      </w:tr>
      <w:tr w:rsidR="00EB4E21" w:rsidRPr="00DB2469" w14:paraId="122142A6" w14:textId="77777777" w:rsidTr="00F02141">
        <w:trPr>
          <w:cantSplit/>
          <w:trHeight w:val="170"/>
        </w:trPr>
        <w:tc>
          <w:tcPr>
            <w:tcW w:w="851" w:type="dxa"/>
            <w:gridSpan w:val="2"/>
            <w:vMerge w:val="restart"/>
            <w:shd w:val="clear" w:color="auto" w:fill="F2F2F2" w:themeFill="background1" w:themeFillShade="F2"/>
            <w:textDirection w:val="btLr"/>
            <w:vAlign w:val="center"/>
          </w:tcPr>
          <w:p w14:paraId="7B469E76" w14:textId="26B50B00" w:rsidR="00EB4E21" w:rsidRPr="00DB2469" w:rsidRDefault="00EB4E21" w:rsidP="00EB4E21">
            <w:pPr>
              <w:pStyle w:val="Text"/>
              <w:spacing w:after="0" w:line="240" w:lineRule="auto"/>
              <w:ind w:left="113" w:right="113"/>
              <w:jc w:val="center"/>
              <w:rPr>
                <w:b/>
                <w:bCs/>
              </w:rPr>
            </w:pPr>
            <w:r w:rsidRPr="00DB2469">
              <w:rPr>
                <w:b/>
                <w:bCs/>
              </w:rPr>
              <w:lastRenderedPageBreak/>
              <w:t>Beneficiaries</w:t>
            </w:r>
          </w:p>
        </w:tc>
        <w:tc>
          <w:tcPr>
            <w:tcW w:w="5386" w:type="dxa"/>
            <w:shd w:val="clear" w:color="auto" w:fill="F2F2F2" w:themeFill="background1" w:themeFillShade="F2"/>
          </w:tcPr>
          <w:p w14:paraId="5F39FC91" w14:textId="5601A276" w:rsidR="00EB4E21" w:rsidRPr="00DB2469" w:rsidRDefault="00EB4E21" w:rsidP="00EB4E21">
            <w:pPr>
              <w:pStyle w:val="Text"/>
              <w:spacing w:after="0" w:line="240" w:lineRule="auto"/>
              <w:rPr>
                <w:b/>
                <w:bCs/>
              </w:rPr>
            </w:pPr>
            <w:proofErr w:type="gramStart"/>
            <w:r w:rsidRPr="00DB2469">
              <w:rPr>
                <w:b/>
                <w:bCs/>
              </w:rPr>
              <w:t xml:space="preserve">[Be.1] </w:t>
            </w:r>
            <w:r w:rsidRPr="00DB2469">
              <w:t>Beneficiaries</w:t>
            </w:r>
            <w:proofErr w:type="gramEnd"/>
            <w:r w:rsidRPr="00DB2469">
              <w:t xml:space="preserve"> </w:t>
            </w:r>
            <w:proofErr w:type="gramStart"/>
            <w:r w:rsidRPr="00DB2469">
              <w:t>have the abilities to</w:t>
            </w:r>
            <w:proofErr w:type="gramEnd"/>
            <w:r w:rsidRPr="00DB2469">
              <w:t xml:space="preserve"> think, want, imagine, feel, sense, and experience emotions themselves (micro), or manifest as collectives of individuals that have these abilities (meso/macro).</w:t>
            </w:r>
          </w:p>
        </w:tc>
        <w:tc>
          <w:tcPr>
            <w:tcW w:w="709" w:type="dxa"/>
            <w:shd w:val="clear" w:color="auto" w:fill="F2F2F2" w:themeFill="background1" w:themeFillShade="F2"/>
          </w:tcPr>
          <w:p w14:paraId="4E9B2F80"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674A419" w14:textId="22CAD33E" w:rsidR="00EB4E21" w:rsidRPr="00DB2469" w:rsidRDefault="00EB4E21" w:rsidP="00EB4E21">
            <w:pPr>
              <w:pStyle w:val="CitaviBibliographySubheading8"/>
              <w:numPr>
                <w:ilvl w:val="0"/>
                <w:numId w:val="2"/>
              </w:numPr>
              <w:ind w:left="322" w:hanging="218"/>
            </w:pPr>
            <w:r w:rsidRPr="00DB2469">
              <w:rPr>
                <w:color w:val="auto"/>
              </w:rPr>
              <w:t xml:space="preserve">While GenAI can process and generate human-like outputs, it fundamentally lacks genuine cognitive and emotional understanding, demonstrating what can be described as ‘computational mimicry’ rather than authentic experience (e.g., </w:t>
            </w:r>
            <w:sdt>
              <w:sdtPr>
                <w:rPr>
                  <w:color w:val="auto"/>
                </w:rPr>
                <w:alias w:val="To edit, see citavi.com/edit"/>
                <w:tag w:val="CitaviPlaceholder#0117b2d9-b9a3-4f85-b983-8932923bba64"/>
                <w:id w:val="-1754347896"/>
                <w:placeholder>
                  <w:docPart w:val="BB700701E6924189A2BA5C9F9D6BACF9"/>
                </w:placeholder>
              </w:sdtPr>
              <w:sdtEndPr/>
              <w:sdtContent>
                <w:r w:rsidRPr="00DB2469">
                  <w:rPr>
                    <w:color w:val="auto"/>
                  </w:rPr>
                  <w:fldChar w:fldCharType="begin"/>
                </w:r>
                <w:r w:rsidR="003A4F60">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1MDYyYTlmLTZiMDAtNDgzNy04ZjRjLWJkZGFkMmMxMTA1OSIsIlJhbmdlTGVuZ3RoIjoyMiwiUmVmZXJlbmNlSWQiOiI2MDEzNTE4My1kODI5LTQ4YTMtYWUxNy1lMTg1ZDVlMTJjOW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am1pci5vcmcvMjAyNS8xL2U3OTE1Ni8iLCJVcmlTdHJpbmciOiJodHRwczovL3d3dy5qbWlyLm9yZy8yMDI1LzEvZTc5MTU2Ly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}</w:instrText>
                </w:r>
                <w:r w:rsidRPr="00DB2469">
                  <w:rPr>
                    <w:color w:val="auto"/>
                  </w:rPr>
                  <w:fldChar w:fldCharType="separate"/>
                </w:r>
                <w:r w:rsidR="009725B8">
                  <w:rPr>
                    <w:color w:val="auto"/>
                  </w:rPr>
                  <w:t>Yirmiya &amp; Fonagy, 2025</w:t>
                </w:r>
                <w:r w:rsidRPr="00DB2469">
                  <w:rPr>
                    <w:color w:val="auto"/>
                  </w:rPr>
                  <w:fldChar w:fldCharType="end"/>
                </w:r>
              </w:sdtContent>
            </w:sdt>
            <w:r w:rsidRPr="00DB2469">
              <w:rPr>
                <w:color w:val="auto"/>
              </w:rPr>
              <w:t xml:space="preserve">) </w:t>
            </w:r>
          </w:p>
          <w:p w14:paraId="576F5B07" w14:textId="77777777" w:rsidR="00EB4E21" w:rsidRPr="00DB2469" w:rsidRDefault="00EB4E21" w:rsidP="00EB4E21">
            <w:pPr>
              <w:pStyle w:val="CitaviBibliographySubheading8"/>
              <w:numPr>
                <w:ilvl w:val="0"/>
                <w:numId w:val="2"/>
              </w:numPr>
              <w:ind w:left="322" w:hanging="218"/>
              <w:rPr>
                <w:color w:val="auto"/>
              </w:rPr>
            </w:pPr>
            <w:r w:rsidRPr="00DB2469">
              <w:rPr>
                <w:color w:val="auto"/>
              </w:rPr>
              <w:t>No scientific or provider evidence supports any form of genuine emotional or sensual experience in Synthesia</w:t>
            </w:r>
          </w:p>
          <w:p w14:paraId="327A1FC3" w14:textId="77545AB9" w:rsidR="00614AAE" w:rsidRPr="00DB2469" w:rsidRDefault="00614AAE" w:rsidP="00EB4E21">
            <w:pPr>
              <w:pStyle w:val="CitaviBibliographySubheading8"/>
              <w:numPr>
                <w:ilvl w:val="0"/>
                <w:numId w:val="2"/>
              </w:numPr>
              <w:ind w:left="322" w:hanging="218"/>
              <w:rPr>
                <w:color w:val="auto"/>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0b02bc59-2c0e-4985-a01b-a5fc01385924"/>
                <w:id w:val="-871922401"/>
                <w:placeholder>
                  <w:docPart w:val="C9B24D7E64B04B5ABD84863E23289E2D"/>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MGIwMmJjNTktMmMwZS00OTg1LWEwMWItYTVmYzAxMzg1OTI0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w:t>
            </w:r>
            <w:r w:rsidRPr="00DB2469">
              <w:rPr>
                <w:rFonts w:eastAsia="Times New Roman" w:cs="Times New Roman"/>
                <w:color w:val="auto"/>
              </w:rPr>
              <w:t xml:space="preserve">(e.g., </w:t>
            </w:r>
            <w:sdt>
              <w:sdtPr>
                <w:rPr>
                  <w:rFonts w:eastAsia="Times New Roman" w:cs="Times New Roman"/>
                  <w:color w:val="auto"/>
                </w:rPr>
                <w:alias w:val="To edit, see citavi.com/edit"/>
                <w:tag w:val="CitaviPlaceholder#cf385ea0-a693-4913-b3f2-097ddeeec5a3"/>
                <w:id w:val="1464619290"/>
                <w:placeholder>
                  <w:docPart w:val="9FD30018272D452CB741DB1B6128B7A5"/>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mNjYzZDA3LTBmYjItNDhmOC05OGEzLTcyZWVlYzA2Y2ZlMS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HJlZiI6IjgifX0seyIkaWQiOiIyNC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jU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Mz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M0IiwiJHR5cGUiOiJTd2lzc0FjYWRlbWljLkNpdGF2aS5DaXRhdGlvbnMuV29yZFBsYWNlaG9sZGVyRW50cnksIFN3aXNzQWNhZGVtaWMuQ2l0YXZpIiwiSWQiOiIxYmU4NTMyOS05MDk1LTQ3NjQtYjkxNS02NzgwMGQ4NTlkZmYiLCJSYW5nZVN0YXJ0Ijo0OCwiUmFuZ2VMZW5ndGgiOjI0LCJSZWZlcmVuY2VJZCI6IjYwMTM1MTgzLWQ4MjktNDhhMy1hZTE3LWUxODVkNWUxMmM5YSIsIk5vUGFyIjp0cnVl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N1QxNToyMzo1OSIsIk1vZGlmaWVkQnkiOiJfSmFubmlrYSBTY2jDpGZlciIsIklkIjoiZGY3M2Y3OWYtM2U5Ni00YTQ4LTgyMjgtNWJhOTMxNzViNDJlIiwiTW9kaWZpZWRPbiI6IjIwMjYtMDEtMjdUMTU6MjM6NTk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xMC4yMTk2Lzc5MTU2IiwiVXJpU3RyaW5nIjoiaHR0cHM6Ly9kb2kub3JnLzEwLjIxOTYvNzkxNTY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}</w:instrText>
                </w:r>
                <w:r w:rsidRPr="00DB2469">
                  <w:rPr>
                    <w:rFonts w:eastAsia="Times New Roman" w:cs="Times New Roman"/>
                    <w:color w:val="auto"/>
                  </w:rPr>
                  <w:fldChar w:fldCharType="separate"/>
                </w:r>
                <w:r w:rsidR="009725B8">
                  <w:rPr>
                    <w:rFonts w:eastAsia="Times New Roman" w:cs="Times New Roman"/>
                    <w:color w:val="auto"/>
                  </w:rPr>
                  <w:t>Breidbach et al., 2026; Northoff &amp; Gouveia, 2024; Yirmiya &amp; Fonagy, 2025</w:t>
                </w:r>
                <w:r w:rsidRPr="00DB2469">
                  <w:rPr>
                    <w:rFonts w:eastAsia="Times New Roman" w:cs="Times New Roman"/>
                    <w:color w:val="auto"/>
                  </w:rPr>
                  <w:fldChar w:fldCharType="end"/>
                </w:r>
              </w:sdtContent>
            </w:sdt>
            <w:r w:rsidRPr="00DB2469">
              <w:rPr>
                <w:rFonts w:eastAsia="Times New Roman" w:cs="Times New Roman"/>
                <w:color w:val="auto"/>
              </w:rPr>
              <w:t>)</w:t>
            </w:r>
            <w:r w:rsidRPr="00DB2469">
              <w:rPr>
                <w:color w:val="auto"/>
              </w:rPr>
              <w:t xml:space="preserve">. Thus, GenAI is not a social system (collective of individuals) but a technical one that does not </w:t>
            </w:r>
            <w:proofErr w:type="gramStart"/>
            <w:r w:rsidRPr="00DB2469">
              <w:rPr>
                <w:color w:val="auto"/>
              </w:rPr>
              <w:t>manifest</w:t>
            </w:r>
            <w:proofErr w:type="gramEnd"/>
            <w:r w:rsidRPr="00DB2469">
              <w:rPr>
                <w:color w:val="auto"/>
              </w:rPr>
              <w:t xml:space="preserve"> as a collective of social individuals capable of thinking, wanting, imagining, feeling, sensing, or experiencing emotions.</w:t>
            </w:r>
          </w:p>
        </w:tc>
      </w:tr>
      <w:tr w:rsidR="00EB4E21" w:rsidRPr="00DB2469" w14:paraId="6E2999E1" w14:textId="77777777" w:rsidTr="00CA557E">
        <w:trPr>
          <w:cantSplit/>
          <w:trHeight w:val="170"/>
        </w:trPr>
        <w:tc>
          <w:tcPr>
            <w:tcW w:w="851" w:type="dxa"/>
            <w:gridSpan w:val="2"/>
            <w:vMerge/>
            <w:shd w:val="clear" w:color="auto" w:fill="F2F2F2" w:themeFill="background1" w:themeFillShade="F2"/>
            <w:vAlign w:val="center"/>
          </w:tcPr>
          <w:p w14:paraId="35F1ACDB"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13811F02" w14:textId="171DCDC2" w:rsidR="00EB4E21" w:rsidRPr="00DB2469" w:rsidRDefault="00EB4E21" w:rsidP="00EB4E21">
            <w:pPr>
              <w:pStyle w:val="Text"/>
              <w:spacing w:after="0" w:line="240" w:lineRule="auto"/>
              <w:rPr>
                <w:b/>
                <w:bCs/>
              </w:rPr>
            </w:pPr>
            <w:r w:rsidRPr="00DB2469">
              <w:rPr>
                <w:b/>
                <w:bCs/>
              </w:rPr>
              <w:t>[Be.2]</w:t>
            </w:r>
            <w:r w:rsidRPr="00DB2469">
              <w:t xml:space="preserve"> Beneficiaries hold individual values, beliefs, attitudes, worldviews, and consciousness that shape their identity (micro), or manifest as collectives of individuals that have these orientations.</w:t>
            </w:r>
          </w:p>
        </w:tc>
        <w:tc>
          <w:tcPr>
            <w:tcW w:w="709" w:type="dxa"/>
            <w:shd w:val="clear" w:color="auto" w:fill="F2F2F2" w:themeFill="background1" w:themeFillShade="F2"/>
          </w:tcPr>
          <w:p w14:paraId="5B8F5436"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6BD527DC" w14:textId="0E9C4868" w:rsidR="00EB4E21" w:rsidRPr="00DB2469" w:rsidRDefault="00EB4E21" w:rsidP="00EB4E21">
            <w:pPr>
              <w:pStyle w:val="CitaviBibliographySubheading8"/>
              <w:numPr>
                <w:ilvl w:val="0"/>
                <w:numId w:val="2"/>
              </w:numPr>
              <w:ind w:left="322" w:hanging="218"/>
            </w:pPr>
            <w:r w:rsidRPr="00DB2469">
              <w:rPr>
                <w:color w:val="auto"/>
              </w:rPr>
              <w:t>Current AI systems, including GenAI, exhibit no point of view, perspectiveness, or “</w:t>
            </w:r>
            <w:r w:rsidRPr="00DB2469">
              <w:rPr>
                <w:i/>
                <w:iCs/>
                <w:color w:val="auto"/>
              </w:rPr>
              <w:t>mineness</w:t>
            </w:r>
            <w:r w:rsidRPr="00DB2469">
              <w:rPr>
                <w:color w:val="auto"/>
              </w:rPr>
              <w:t xml:space="preserve">”, nor do they possess any form of consciousness </w:t>
            </w:r>
            <w:sdt>
              <w:sdtPr>
                <w:rPr>
                  <w:color w:val="auto"/>
                </w:rPr>
                <w:alias w:val="To edit, see citavi.com/edit"/>
                <w:tag w:val="CitaviPlaceholder#e44be946-0871-4f6c-84ab-83ac3bab354f"/>
                <w:id w:val="-1423484192"/>
                <w:placeholder>
                  <w:docPart w:val="533A8D8A191B4C178AE60B7DE7424C5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4MTcwNDZhLTk3ODctNGE3YS04MzUwLWRmYmEyYzY1Mjg4O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ZTQ0YmU5NDYtMDg3MS00ZjZjLTg0YWItODNhYzNiYWIzNTRm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Thus, AI does not hold individual values, beliefs, attitudes, or worldviews</w:t>
            </w:r>
          </w:p>
          <w:p w14:paraId="1DE55A45" w14:textId="77777777" w:rsidR="00EB4E21" w:rsidRPr="00DB2469" w:rsidRDefault="00EB4E21" w:rsidP="00EB4E21">
            <w:pPr>
              <w:pStyle w:val="CitaviBibliographySubheading8"/>
              <w:numPr>
                <w:ilvl w:val="0"/>
                <w:numId w:val="2"/>
              </w:numPr>
              <w:ind w:left="322" w:hanging="218"/>
              <w:rPr>
                <w:color w:val="auto"/>
              </w:rPr>
            </w:pPr>
            <w:r w:rsidRPr="00DB2469">
              <w:rPr>
                <w:color w:val="auto"/>
              </w:rPr>
              <w:t>There is no evidence that Synthesia holds any individual values, beliefs, attitudes, worldviews, or consciousness</w:t>
            </w:r>
          </w:p>
          <w:p w14:paraId="249E7635" w14:textId="43B2B70D" w:rsidR="002E1787" w:rsidRPr="00DB2469" w:rsidRDefault="002E1787" w:rsidP="00EB4E21">
            <w:pPr>
              <w:pStyle w:val="CitaviBibliographySubheading8"/>
              <w:numPr>
                <w:ilvl w:val="0"/>
                <w:numId w:val="2"/>
              </w:numPr>
              <w:ind w:left="322" w:hanging="218"/>
              <w:rPr>
                <w:color w:val="auto"/>
              </w:rPr>
            </w:pPr>
            <w:r w:rsidRPr="00DB2469">
              <w:rPr>
                <w:color w:val="auto"/>
              </w:rPr>
              <w:t xml:space="preserve">Collective abilities and identity in organizations are emergent properties of social interaction between conscious human actors </w:t>
            </w:r>
            <w:sdt>
              <w:sdtPr>
                <w:rPr>
                  <w:color w:val="auto"/>
                </w:rPr>
                <w:alias w:val="To edit, see citavi.com/edit"/>
                <w:tag w:val="CitaviPlaceholder#4be2b80e-5cc8-4e4f-84fd-8a417296c421"/>
                <w:id w:val="92905650"/>
                <w:placeholder>
                  <w:docPart w:val="FFB24F08121C44E5BCB99AA99CB085ED"/>
                </w:placeholder>
              </w:sdtPr>
              <w:sdtEndPr/>
              <w:sdtContent>
                <w:r w:rsidRPr="00DB2469">
                  <w:rPr>
                    <w:color w:val="auto"/>
                  </w:rPr>
                  <w:fldChar w:fldCharType="begin"/>
                </w:r>
                <w:r w:rsidR="00640A49">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lMjU2YjQyLWE4MWQtNDUzYi05Mzc1LWI5YjU1MWI2ODVmY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GJlMmI4MGUtNWNjOC00ZTRmLTg0ZmQtOGE0MTcyOTZjNDIxIiwiVGV4dCI6IihTZWFybGUsIDE5OTUpIiwiV0FJVmVyc2lvbiI6IjcuMy4xLjMwIn0=}</w:instrText>
                </w:r>
                <w:r w:rsidRPr="00DB2469">
                  <w:rPr>
                    <w:color w:val="auto"/>
                  </w:rPr>
                  <w:fldChar w:fldCharType="separate"/>
                </w:r>
                <w:r w:rsidR="009725B8">
                  <w:rPr>
                    <w:color w:val="auto"/>
                  </w:rPr>
                  <w:t>(Searle, 1995)</w:t>
                </w:r>
                <w:r w:rsidRPr="00DB2469">
                  <w:rPr>
                    <w:color w:val="auto"/>
                  </w:rPr>
                  <w:fldChar w:fldCharType="end"/>
                </w:r>
              </w:sdtContent>
            </w:sdt>
            <w:r w:rsidRPr="00DB2469">
              <w:rPr>
                <w:color w:val="auto"/>
              </w:rPr>
              <w:t xml:space="preserve">, a mechanism absent in GenAI, which is composed of computational components (e.g., </w:t>
            </w:r>
            <w:sdt>
              <w:sdtPr>
                <w:rPr>
                  <w:color w:val="auto"/>
                </w:rPr>
                <w:alias w:val="To edit, see citavi.com/edit"/>
                <w:tag w:val="CitaviPlaceholder#5fdb98a6-069b-454d-997a-b453900f58a5"/>
                <w:id w:val="-452630891"/>
                <w:placeholder>
                  <w:docPart w:val="DefaultPlaceholder_-1854013440"/>
                </w:placeholder>
              </w:sdtPr>
              <w:sdtEndPr/>
              <w:sdtContent>
                <w:r w:rsidR="007136C6">
                  <w:rPr>
                    <w:color w:val="auto"/>
                  </w:rPr>
                  <w:fldChar w:fldCharType="begin"/>
                </w:r>
                <w:r w:rsidR="007136C6">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ZGJlYmQ4LTJmOWEtNDM5Yy1iNjY5LWI5NTQwNmRiNTM0MyIsIlJhbmdlTGVuZ3RoIjoyMiwiUmVmZXJlbmNlSWQiOiIxZGY3ZmVhZC1kNzYzLTQ1NGEtODgzMC1hMjljMGQwMGNmO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kJyZWlkYmFjaCIsIk1pZGRsZU5hbWUiOiJGLiIsIlByb3RlY3RlZCI6ZmFsc2UsIlNleCI6MiwiQ3JlYXRlZEJ5IjoiX0phbm5pa2EgU2Now6RmZXIiLCJDcmVhdGVkT24iOiIyMDI1LTA2LTMwVDE1OjAxOjQ1IiwiTW9kaWZpZWRCeSI6Il9KYW5uaWthIFNjaMOkZmVyIiwiSWQiOiI0MTdhNzhhZS1jOTVhLTQzMzMtODYxMC0zM2ZlZWJjZjVkN2QiLCJNb2RpZmllZE9uIjoiMjAyNS0wNi0zMFQxNTowMTo0NSIsIlByb2plY3QiOnsiJGlkIjoiOCIsIiR0eXBlIjoiU3dpc3NBY2FkZW1pYy5DaXRhdmkuUHJvamVjdCwgU3dpc3NBY2FkZW1pYy5DaXRhdmkifX0seyIkaWQiOiI5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Ew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TE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TI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TM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xN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E4IiwiQ291bnQiOjEsIlRleHRVbml0cyI6W3siJGlkIjoiMTkiLCJGb250U3R5bGUiOnsiJGlkIjoiMjAiLCJOZXV0cmFsIjp0cnVlfSwiUmVhZGluZ09yZGVyIjoxLCJUZXh0IjoiQnJlaWRiYWNoIGV0IGFsLiwgMjAyNiJ9XX0sIlRhZyI6IkNpdGF2aVBsYWNlaG9sZGVyIzVmZGI5OGE2LTA2OWItNDU0ZC05OTdhLWI0NTM5MDBmNThhNSIsIlRleHQiOiJCcmVpZGJhY2ggZXQgYWwuLCAyMDI2IiwiV0FJVmVyc2lvbiI6IjcuMy4xLjMwIn0=}</w:instrText>
                </w:r>
                <w:r w:rsidR="007136C6">
                  <w:rPr>
                    <w:color w:val="auto"/>
                  </w:rPr>
                  <w:fldChar w:fldCharType="separate"/>
                </w:r>
                <w:r w:rsidR="009725B8">
                  <w:rPr>
                    <w:color w:val="auto"/>
                  </w:rPr>
                  <w:t>Breidbach et al., 2026</w:t>
                </w:r>
                <w:r w:rsidR="007136C6">
                  <w:rPr>
                    <w:color w:val="auto"/>
                  </w:rPr>
                  <w:fldChar w:fldCharType="end"/>
                </w:r>
              </w:sdtContent>
            </w:sdt>
            <w:r w:rsidRPr="00DB2469">
              <w:rPr>
                <w:color w:val="auto"/>
              </w:rPr>
              <w:t xml:space="preserve">; Northoff &amp; Gouveia, 2024; Yirmiya &amp; Fonagy, 2025). Thus, GenAI is not a social system (collective of individuals) but a technical one that does not manifest as a collective of social individuals holding values, beliefs, attitudes, </w:t>
            </w:r>
            <w:r w:rsidRPr="00DB2469">
              <w:t>worldviews, or consciousness.</w:t>
            </w:r>
          </w:p>
        </w:tc>
      </w:tr>
      <w:tr w:rsidR="00EB4E21" w:rsidRPr="00DB2469" w14:paraId="7EA8ADCE" w14:textId="77777777" w:rsidTr="00CA557E">
        <w:trPr>
          <w:cantSplit/>
          <w:trHeight w:val="170"/>
        </w:trPr>
        <w:tc>
          <w:tcPr>
            <w:tcW w:w="851" w:type="dxa"/>
            <w:gridSpan w:val="2"/>
            <w:vMerge/>
            <w:shd w:val="clear" w:color="auto" w:fill="F2F2F2" w:themeFill="background1" w:themeFillShade="F2"/>
            <w:vAlign w:val="center"/>
          </w:tcPr>
          <w:p w14:paraId="12A0626C"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2DEC839B" w14:textId="45E7ED7C" w:rsidR="00EB4E21" w:rsidRPr="00DB2469" w:rsidRDefault="00EB4E21" w:rsidP="00EB4E21">
            <w:pPr>
              <w:pStyle w:val="Text"/>
              <w:spacing w:after="0" w:line="240" w:lineRule="auto"/>
              <w:rPr>
                <w:b/>
                <w:bCs/>
              </w:rPr>
            </w:pPr>
            <w:r w:rsidRPr="00DB2469">
              <w:rPr>
                <w:b/>
                <w:bCs/>
              </w:rPr>
              <w:t xml:space="preserve">[Be.3] </w:t>
            </w:r>
            <w:r w:rsidRPr="00DB2469">
              <w:t>Beneficiaries have needs that lead to value-seeking (occasionally even opportunistic) behavior (micro</w:t>
            </w:r>
            <w:proofErr w:type="gramStart"/>
            <w:r w:rsidRPr="00DB2469">
              <w:t>), or</w:t>
            </w:r>
            <w:proofErr w:type="gramEnd"/>
            <w:r w:rsidRPr="00DB2469">
              <w:t xml:space="preserve"> manifest as collectives of individuals that have needs and goals (meso/macro).</w:t>
            </w:r>
          </w:p>
        </w:tc>
        <w:tc>
          <w:tcPr>
            <w:tcW w:w="709" w:type="dxa"/>
            <w:shd w:val="clear" w:color="auto" w:fill="F2F2F2" w:themeFill="background1" w:themeFillShade="F2"/>
          </w:tcPr>
          <w:p w14:paraId="658197E4"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C433B98" w14:textId="6186298F" w:rsidR="00EB4E21" w:rsidRPr="00DB2469" w:rsidRDefault="00EB4E21" w:rsidP="00EB4E21">
            <w:pPr>
              <w:pStyle w:val="CitaviBibliographySubheading8"/>
              <w:numPr>
                <w:ilvl w:val="0"/>
                <w:numId w:val="2"/>
              </w:numPr>
              <w:ind w:left="322" w:hanging="218"/>
            </w:pPr>
            <w:r w:rsidRPr="00DB2469">
              <w:t xml:space="preserve">GenAI systems do not possess intrinsic needs, desires, or motivational states, as they lack subjectivity and intentional agency. Any ‘value-seeking’ behavior is externally programmed optimization rather than genuine need fulfillment </w:t>
            </w:r>
            <w:sdt>
              <w:sdtPr>
                <w:alias w:val="To edit, see citavi.com/edit"/>
                <w:tag w:val="CitaviPlaceholder#3720dd8e-7af4-49cf-8788-94a04de55032"/>
                <w:id w:val="-1930648620"/>
                <w:placeholder>
                  <w:docPart w:val="DF0E783A32754F99AC5BC7042FB52D0C"/>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xNzJmMjM1LTA5NDgtNDkyNi1iZGFjLTBlYjJiY2Q3Y2U3ZS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zcyMGRkOGUtN2FmNC00OWNmLTg3ODgtOTRhMDRkZTU1MDMyIiwiVGV4dCI6IihOb3J0aG9mZiAmIEdvdXZlaWEsIDIwMjQpIiwiV0FJVmVyc2lvbiI6IjcuMy4xLjMwIn0=}</w:instrText>
                </w:r>
                <w:r w:rsidRPr="00DB2469">
                  <w:fldChar w:fldCharType="separate"/>
                </w:r>
                <w:r w:rsidR="009725B8">
                  <w:t>(Northoff &amp; Gouveia, 2024)</w:t>
                </w:r>
                <w:r w:rsidRPr="00DB2469">
                  <w:fldChar w:fldCharType="end"/>
                </w:r>
              </w:sdtContent>
            </w:sdt>
            <w:r w:rsidRPr="00DB2469">
              <w:t xml:space="preserve"> </w:t>
            </w:r>
          </w:p>
          <w:p w14:paraId="3B4200B2" w14:textId="77777777" w:rsidR="00EB4E21" w:rsidRPr="00DB2469" w:rsidRDefault="00EB4E21" w:rsidP="00EB4E21">
            <w:pPr>
              <w:pStyle w:val="CitaviBibliographySubheading8"/>
              <w:numPr>
                <w:ilvl w:val="0"/>
                <w:numId w:val="2"/>
              </w:numPr>
              <w:ind w:left="322" w:hanging="218"/>
              <w:rPr>
                <w:color w:val="auto"/>
              </w:rPr>
            </w:pPr>
            <w:r w:rsidRPr="00DB2469">
              <w:rPr>
                <w:color w:val="auto"/>
              </w:rPr>
              <w:t>We found no evidence that Synthesia exhibits goal-directed, value-seeking behaviors beyond user-delegated intentionality</w:t>
            </w:r>
          </w:p>
          <w:p w14:paraId="37ACE3B7" w14:textId="2E7BF24F" w:rsidR="002E1787" w:rsidRPr="00DB2469" w:rsidRDefault="002E1787" w:rsidP="00EB4E21">
            <w:pPr>
              <w:pStyle w:val="CitaviBibliographySubheading8"/>
              <w:numPr>
                <w:ilvl w:val="0"/>
                <w:numId w:val="2"/>
              </w:numPr>
              <w:ind w:left="322" w:hanging="218"/>
              <w:rPr>
                <w:color w:val="auto"/>
              </w:rPr>
            </w:pPr>
            <w:r w:rsidRPr="00DB2469">
              <w:t xml:space="preserve">GenAI can neither be a collective with needs. Its objectives are defined by an external, mathematical optimization function, not by endogenous needs derived from its constituent parts </w:t>
            </w:r>
            <w:sdt>
              <w:sdtPr>
                <w:rPr>
                  <w:rFonts w:eastAsia="Times New Roman" w:cs="Times New Roman"/>
                  <w:color w:val="auto"/>
                </w:rPr>
                <w:alias w:val="To edit, see citavi.com/edit"/>
                <w:tag w:val="CitaviPlaceholder#01dc1d52-6f21-4800-b343-f568313aac25"/>
                <w:id w:val="-599644186"/>
                <w:placeholder>
                  <w:docPart w:val="0810600CC5544A7596FAE1978B7486C9"/>
                </w:placeholder>
              </w:sdtPr>
              <w:sdtEndPr/>
              <w:sdtContent>
                <w:r w:rsidRPr="00DB2469">
                  <w:rPr>
                    <w:rFonts w:eastAsia="Times New Roman" w:cs="Times New Roman"/>
                    <w:color w:val="auto"/>
                  </w:rPr>
                  <w:fldChar w:fldCharType="begin"/>
                </w:r>
                <w:r w:rsidR="009725B8">
                  <w:rPr>
                    <w:rFonts w:eastAsia="Times New Roman" w:cs="Times New Roman"/>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zM2NmIwLWI3YzYtNGRlZC04ODIxLTM3NmE4MGMzNzdhZiIsIlJhbmdlU3RhcnQiOjI1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I3Mjg2YTEwOC04Y2U5LTRlMGQtOWY0NS02MGE3MjA4NjNmM2IiLCJSYW5nZUxlbmd0aCI6MjUsIlJlZmVyZW5jZUlkIjoiY2YxNThmMzctMmQzNC00MmI3LTgwZjctMWRhN2FiYmEzOTA1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xMi4wOS4yMDIzIiwiRG9pIjoiMTAuMTAwNy9zMTI1OTktMDIzLTAwODM0LTciLCJFZGl0b3JzIjpbXSwiRXZhbHVhdGlvbkNvbXBsZXhpdHkiOjAsIkV2YWx1YXRpb25Tb3VyY2VUZXh0Rm9ybWF0IjowLCJHcm91cHMiOltdLCJIYXNMYWJlbDEiOmZhbHNlLCJIYXNMYWJlbDIiOmZhbHNlLCJLZXl3b3JkcyI6W10sIkxhbmd1YWdlIjoiRW47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wNy9zMTI1OTktMDIzLTAwODM0LTciLCJVcmlTdHJpbmciOiJodHRwczovL2RvaS5vcmcvMTAuMTAwNy9zMTI1OTktMDIzLTAwODM0L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1LTA4LTEyVDA4OjEyOjA0IiwiTW9kaWZpZWRCeSI6Il9KYW5uaWthIFNjaMOkZmVyIiwiSWQiOiJiY2Q4YzdiMi1kNjkwLTQzOTQtOGQ2ZC03OTBiOGM4MThkYjciLCJNb2RpZmllZE9uIjoiMjAyNS0wOC0xMlQwODoxMjow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mh0dHBzOi8vbGluay5zcHJpbmdlci5jb20vYXJ0aWNsZS8xMC4xMDA3L3MxMjU5OS0wMjMtMDA4MzQtNyIsIlVyaVN0cmluZyI6Imh0dHBzOi8vbGluay5zcHJpbmdlci5jb20vYXJ0aWNsZS8xMC4xMDA3L3MxMjU5OS0wMjMtMDA4MzQtNy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}</w:instrText>
                </w:r>
                <w:r w:rsidRPr="00DB2469">
                  <w:rPr>
                    <w:rFonts w:eastAsia="Times New Roman" w:cs="Times New Roman"/>
                    <w:color w:val="auto"/>
                  </w:rPr>
                  <w:fldChar w:fldCharType="separate"/>
                </w:r>
                <w:r w:rsidR="009725B8">
                  <w:rPr>
                    <w:rFonts w:eastAsia="Times New Roman" w:cs="Times New Roman"/>
                    <w:color w:val="auto"/>
                  </w:rPr>
                  <w:t>(Feuerriegel et al., 2024; Northoff &amp; Gouveia, 2024)</w:t>
                </w:r>
                <w:r w:rsidRPr="00DB2469">
                  <w:rPr>
                    <w:rFonts w:eastAsia="Times New Roman" w:cs="Times New Roman"/>
                    <w:color w:val="auto"/>
                  </w:rPr>
                  <w:fldChar w:fldCharType="end"/>
                </w:r>
              </w:sdtContent>
            </w:sdt>
            <w:r w:rsidRPr="00DB2469">
              <w:rPr>
                <w:rFonts w:eastAsia="Times New Roman" w:cs="Times New Roman"/>
                <w:color w:val="auto"/>
              </w:rPr>
              <w:t xml:space="preserve">. </w:t>
            </w:r>
            <w:r w:rsidRPr="00DB2469">
              <w:t xml:space="preserve">A social system’s goals may emerge from aggregated, intentional states of its human members, a form of “collective intentionality” that technical systems lack </w:t>
            </w:r>
            <w:sdt>
              <w:sdtPr>
                <w:alias w:val="To edit, see citavi.com/edit"/>
                <w:tag w:val="CitaviPlaceholder#62e5ba65-886a-4cbc-ba47-e3c83db5a387"/>
                <w:id w:val="-529876431"/>
                <w:placeholder>
                  <w:docPart w:val="656809FDFAA74DF08111F905FA94AF27"/>
                </w:placeholder>
              </w:sdtPr>
              <w:sdtEndPr/>
              <w:sdtContent>
                <w:r w:rsidRPr="00DB2469">
                  <w:fldChar w:fldCharType="begin"/>
                </w:r>
                <w:r w:rsidR="00640A4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OGFjNWI0LThlMmEtNGJkYy04YmFiLTZmYzEwZDc1YzlkNiIsIlJhbmdlTGVuZ3RoIjoxNCwiUmVmZXJlbmNlSWQiOiI3MmYzMGNkYy03MGM5LTQ0YWEtYjI3My1iODJhNGI5Y2JiZj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vaG4iLCJMYXN0TmFtZSI6IlNlYXJsZSIsIk1pZGRsZU5hbWUiOiJSLiIsIlByb3RlY3RlZCI6ZmFsc2UsIlNleCI6MiwiQ3JlYXRlZEJ5IjoiX0phbm5pa2EgU2Now6RmZXIiLCJDcmVhdGVkT24iOiIyMDI2LTA0LTA3VDA2OjEwOjU1IiwiTW9kaWZpZWRCeSI6Il9KYW5uaWthIFNjaMOkZmVyIiwiSWQiOiJmNWZhNWI2MC1lNmE5LTQ2NGUtYTYzYS0yMjUwODE0YTQzYjkiLCJNb2RpZmllZE9uIjoiMjAyNi0wNC0wN1QwNjoxM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Ym9va3MuZ29vZ2xlLmRlL2Jvb2tzP2hsPWRlJmxyPSZpZD16ckxRd0pDY29Pc0Mmb2k9Zm5kJnBnPVBSOSZkcT1qb2huK3NlYXJsZStjb25zdHJ1Y3Rpb24rb2Yrc29jaWFsK3JlYWxpdHkmb3RzPTF0bHBZblp2clcmc2lnPS1icTgwTnNaRC1xZW92Uk85NFlaTVkzVF9XNCIsIlVyaVN0cmluZyI6Imh0dHBzOi8vYm9va3MuZ29vZ2xlLmRlL2Jvb2tzP2hsPWRlJmxyPSZpZD16ckxRd0pDY29Pc0Mmb2k9Zm5kJnBnPVBSOSZkcT1qb2huK3NlYXJsZStjb25zdHJ1Y3Rpb24rb2Yrc29jaWFsK3JlYWxpdHkmb3RzPTF0bHBZblp2clcmc2lnPS1icTgwTnNaRC1xZW92Uk85NFlaTVkzVF9X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}</w:instrText>
                </w:r>
                <w:r w:rsidRPr="00DB2469">
                  <w:fldChar w:fldCharType="separate"/>
                </w:r>
                <w:r w:rsidR="009725B8">
                  <w:t>(Searle, 1995)</w:t>
                </w:r>
                <w:r w:rsidRPr="00DB2469">
                  <w:fldChar w:fldCharType="end"/>
                </w:r>
              </w:sdtContent>
            </w:sdt>
          </w:p>
        </w:tc>
      </w:tr>
      <w:tr w:rsidR="00EB4E21" w:rsidRPr="00DB2469" w14:paraId="1CD2D812" w14:textId="77777777" w:rsidTr="00CA557E">
        <w:trPr>
          <w:cantSplit/>
          <w:trHeight w:val="170"/>
        </w:trPr>
        <w:tc>
          <w:tcPr>
            <w:tcW w:w="851" w:type="dxa"/>
            <w:gridSpan w:val="2"/>
            <w:vMerge/>
            <w:shd w:val="clear" w:color="auto" w:fill="F2F2F2" w:themeFill="background1" w:themeFillShade="F2"/>
            <w:vAlign w:val="center"/>
          </w:tcPr>
          <w:p w14:paraId="02F3A87E"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8939CA7" w14:textId="11A94E00" w:rsidR="00EB4E21" w:rsidRPr="00DB2469" w:rsidRDefault="00EB4E21" w:rsidP="00EB4E21">
            <w:pPr>
              <w:pStyle w:val="Text"/>
              <w:spacing w:after="0" w:line="240" w:lineRule="auto"/>
              <w:rPr>
                <w:b/>
                <w:bCs/>
              </w:rPr>
            </w:pPr>
            <w:r w:rsidRPr="00DB2469">
              <w:rPr>
                <w:b/>
                <w:bCs/>
              </w:rPr>
              <w:t xml:space="preserve">[Be.4] </w:t>
            </w:r>
            <w:r w:rsidRPr="00DB2469">
              <w:t>Beneficiaries hold explicit or implicit expectations regarding value propositions (micro</w:t>
            </w:r>
            <w:proofErr w:type="gramStart"/>
            <w:r w:rsidRPr="00DB2469">
              <w:t>), or</w:t>
            </w:r>
            <w:proofErr w:type="gramEnd"/>
            <w:r w:rsidRPr="00DB2469">
              <w:t xml:space="preserve"> manifest as collectives of individuals that hold and articulate such expectations (meso/macro).</w:t>
            </w:r>
          </w:p>
        </w:tc>
        <w:tc>
          <w:tcPr>
            <w:tcW w:w="709" w:type="dxa"/>
            <w:shd w:val="clear" w:color="auto" w:fill="F2F2F2" w:themeFill="background1" w:themeFillShade="F2"/>
          </w:tcPr>
          <w:p w14:paraId="31ED89F5"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0C045B62" w14:textId="25DB0826" w:rsidR="00EB4E21" w:rsidRPr="00DB2469" w:rsidRDefault="00EB4E21" w:rsidP="00EB4E21">
            <w:pPr>
              <w:pStyle w:val="CitaviBibliographySubheading8"/>
              <w:numPr>
                <w:ilvl w:val="0"/>
                <w:numId w:val="2"/>
              </w:numPr>
              <w:ind w:left="322" w:hanging="218"/>
            </w:pPr>
            <w:r w:rsidRPr="00DB2469">
              <w:t xml:space="preserve">Expectations, especially toward value propositions, presuppose anticipatory consciousness and experiential orientation toward future value </w:t>
            </w:r>
            <w:sdt>
              <w:sdtPr>
                <w:alias w:val="To edit, see citavi.com/edit"/>
                <w:tag w:val="CitaviPlaceholder#645053a4-865b-4a28-aafe-2c07852c8417"/>
                <w:id w:val="1569226298"/>
                <w:placeholder>
                  <w:docPart w:val="9BF3A73AC9284685AE36DB9C9170A69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DU1NGQ4LTgxMWItNGUzZC04Y2U5LTBjMTk0YTBhYzEyNSIsIlJhbmdlTGVuZ3RoIjoyMywiUmVmZXJlbmNlSWQiOiI4ODE3NTAxMy0xMDVkLTQwZWUtYTE5MS0wNDg5Y2JlMjdjZ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am91cm5hbHMuc2FnZXB1Yi5jb20vZG9pL2Ficy8xMC4xMTc3LzEwOTQ2NzA1MTE0MjY4OTciLCJVcmlTdHJpbmciOiJodHRwczovL2pvdXJuYWxzLnNhZ2VwdWIuY29tL2RvaS9hYnMvMTAuMTE3Ny8xMDk0NjcwNTExNDI2ODk3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KYW5uaWthIFNjaMOkZmVyIiwiQ3JlYXRlZE9uIjoiMjAyNi0wMS0yOFQwODo0NDo0MiIsIk1vZGlmaWVkQnkiOiJfSmFubmlrYSBTY2jDpGZlciIsIklkIjoiZjgxOTlhZTktMjFiNy00NjQxLWJhNmUtMTk1YWUyMzBhOTZjIiwiTW9kaWZpZWRPbiI6IjIwMjYtMDEtMjhUMDg6NDQ6NDI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Tc3LzEwOTQ2NzA1MTE0MjY4OTciLCJVcmlTdHJpbmciOiJodHRwczovL2RvaS5vcmcvMTAuMTE3Ny8xMDk0NjcwNTExNDI2ODk3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EhlbGtrdWxhIGV0IGFsLiwgMjAxMikifV19LCJUYWciOiJDaXRhdmlQbGFjZWhvbGRlciM2NDUwNTNhNC04NjViLTRhMjgtYWFmZS0yYzA3ODUyYzg0MTciLCJUZXh0IjoiKEhlbGtrdWxhIGV0IGFsLiwgMjAxMikiLCJXQUlWZXJzaW9uIjoiNy4zLjEuMzAifQ==}</w:instrText>
                </w:r>
                <w:r w:rsidRPr="00DB2469">
                  <w:fldChar w:fldCharType="separate"/>
                </w:r>
                <w:r w:rsidR="009725B8">
                  <w:t>(Helkkula et al., 2012)</w:t>
                </w:r>
                <w:r w:rsidRPr="00DB2469">
                  <w:fldChar w:fldCharType="end"/>
                </w:r>
              </w:sdtContent>
            </w:sdt>
          </w:p>
          <w:p w14:paraId="1E32784C" w14:textId="7474B1F3" w:rsidR="00EB4E21" w:rsidRPr="00DB2469" w:rsidRDefault="00EB4E21" w:rsidP="00EB4E21">
            <w:pPr>
              <w:pStyle w:val="CitaviBibliographySubheading8"/>
              <w:numPr>
                <w:ilvl w:val="0"/>
                <w:numId w:val="2"/>
              </w:numPr>
              <w:ind w:left="322" w:hanging="218"/>
            </w:pPr>
            <w:r w:rsidRPr="00DB2469">
              <w:t xml:space="preserve">Current GenAI systems lack any point of view or temporal self-relation required for expectation formation </w:t>
            </w:r>
            <w:sdt>
              <w:sdtPr>
                <w:alias w:val="To edit, see citavi.com/edit"/>
                <w:tag w:val="CitaviPlaceholder#2b095f92-d672-4e87-8199-e7fbc9a9d8ef"/>
                <w:id w:val="-793288015"/>
                <w:placeholder>
                  <w:docPart w:val="9BF3A73AC9284685AE36DB9C9170A698"/>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1ZmQ0OGQ2LWIxZDYtNGU0Ni05ZGE1LTcyN2Y4ZGMzODVkOC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jMGI5NDAxMi01ZWZlLTQxMTAtODUyYi1lZWM3M2IwZTFmMzM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yYjA5NWY5Mi1kNjcyLTRlODctODE5OS1lN2ZiYzlhOWQ4ZWY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002E1787" w:rsidRPr="00DB2469">
              <w:t>, nor do they manifest as a collective of individuals that hold and articulate such expectations</w:t>
            </w:r>
          </w:p>
          <w:p w14:paraId="00D23F4B" w14:textId="246F30BB" w:rsidR="00EB4E21" w:rsidRPr="00DB2469" w:rsidRDefault="00EB4E21" w:rsidP="00EB4E21">
            <w:pPr>
              <w:pStyle w:val="CitaviBibliographySubheading8"/>
              <w:numPr>
                <w:ilvl w:val="0"/>
                <w:numId w:val="2"/>
              </w:numPr>
              <w:ind w:left="322" w:hanging="218"/>
              <w:rPr>
                <w:color w:val="auto"/>
              </w:rPr>
            </w:pPr>
            <w:r w:rsidRPr="00DB2469">
              <w:t xml:space="preserve">No evidence </w:t>
            </w:r>
            <w:proofErr w:type="gramStart"/>
            <w:r w:rsidRPr="00DB2469">
              <w:t>supports</w:t>
            </w:r>
            <w:proofErr w:type="gramEnd"/>
            <w:r w:rsidRPr="00DB2469">
              <w:t xml:space="preserve"> that </w:t>
            </w:r>
            <w:r w:rsidRPr="00DB2469">
              <w:rPr>
                <w:color w:val="auto"/>
              </w:rPr>
              <w:t xml:space="preserve">Synthesia </w:t>
            </w:r>
            <w:r w:rsidRPr="00DB2469">
              <w:t>itself holds expectations</w:t>
            </w:r>
          </w:p>
        </w:tc>
      </w:tr>
      <w:tr w:rsidR="00EB4E21" w:rsidRPr="00DB2469" w14:paraId="22B5715B" w14:textId="77777777" w:rsidTr="00CA557E">
        <w:trPr>
          <w:cantSplit/>
          <w:trHeight w:val="170"/>
        </w:trPr>
        <w:tc>
          <w:tcPr>
            <w:tcW w:w="851" w:type="dxa"/>
            <w:gridSpan w:val="2"/>
            <w:vMerge/>
            <w:shd w:val="clear" w:color="auto" w:fill="F2F2F2" w:themeFill="background1" w:themeFillShade="F2"/>
            <w:vAlign w:val="center"/>
          </w:tcPr>
          <w:p w14:paraId="195447EC"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157D983" w14:textId="605C58C8" w:rsidR="00EB4E21" w:rsidRPr="00DB2469" w:rsidRDefault="00EB4E21" w:rsidP="00EB4E21">
            <w:pPr>
              <w:pStyle w:val="Text"/>
              <w:spacing w:after="0" w:line="240" w:lineRule="auto"/>
              <w:rPr>
                <w:b/>
                <w:bCs/>
              </w:rPr>
            </w:pPr>
            <w:r w:rsidRPr="00DB2469">
              <w:rPr>
                <w:b/>
                <w:bCs/>
              </w:rPr>
              <w:t xml:space="preserve">[Be.5] </w:t>
            </w:r>
            <w:r w:rsidRPr="00DB2469">
              <w:t xml:space="preserve">Beneficiaries </w:t>
            </w:r>
            <w:proofErr w:type="gramStart"/>
            <w:r w:rsidRPr="00DB2469">
              <w:t>have the ability to</w:t>
            </w:r>
            <w:proofErr w:type="gramEnd"/>
            <w:r w:rsidRPr="00DB2469">
              <w:t xml:space="preserve"> assess, reflect, and evaluate realized value propositions.</w:t>
            </w:r>
          </w:p>
        </w:tc>
        <w:tc>
          <w:tcPr>
            <w:tcW w:w="709" w:type="dxa"/>
            <w:shd w:val="clear" w:color="auto" w:fill="F2F2F2" w:themeFill="background1" w:themeFillShade="F2"/>
          </w:tcPr>
          <w:p w14:paraId="324059F2"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6695D3A" w14:textId="296C6CED" w:rsidR="00EB4E21" w:rsidRPr="00DB2469" w:rsidRDefault="00EB4E21" w:rsidP="00EB4E21">
            <w:pPr>
              <w:pStyle w:val="CitaviBibliographySubheading8"/>
              <w:numPr>
                <w:ilvl w:val="0"/>
                <w:numId w:val="2"/>
              </w:numPr>
              <w:ind w:left="322" w:hanging="218"/>
            </w:pPr>
            <w:r w:rsidRPr="00DB2469">
              <w:rPr>
                <w:color w:val="auto"/>
              </w:rPr>
              <w:t xml:space="preserve">GenAI is increasingly used to support evaluation and decision-making </w:t>
            </w:r>
            <w:sdt>
              <w:sdtPr>
                <w:rPr>
                  <w:color w:val="auto"/>
                </w:rPr>
                <w:alias w:val="To edit, see citavi.com/edit"/>
                <w:tag w:val="CitaviPlaceholder#f867cb4b-1737-493d-990b-e1175bb3fd5f"/>
                <w:id w:val="1758402557"/>
                <w:placeholder>
                  <w:docPart w:val="9124EC7E4BB2466F8F86023A7B830E9B"/>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MjQwYWE0LTNmZGItNGYyYy1iNjEwLTYwMTgzMjc0NTg3MiIsIlJhbmdlTGVuZ3RoIjoyNiwiUmVmZXJlbmNlSWQiOiJhOGZhZTNhYy00MGZlLTRmOTgtYWRjNC1hOWNhMDRkYTA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TguMDIuMjAyNSIsIkRvaSI6IjEwLjMzOTAvYWRtc2NpMTUwMjAwNjYiLCJFZGl0b3JzIjpbXSwiRXZhbHVhdGlvbkNvbXBsZXhpdHkiOjAsIkV2YWx1YXRpb25Tb3VyY2VUZXh0Rm9ybWF0IjowLCJHcm91cHMiOltdLCJIYXNMYWJlbDEiOmZhbHNlLCJIYXNMYWJlbDIiOmZhbHNlLCJLZXl3b3JkcyI6W10sIkxhbmd1YWdlIjoiZW4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tZHBpLmNvbS8yMDc2LTMzODcvMTUvMi82NiIsIlVyaVN0cmluZyI6Imh0dHBzOi8vd3d3Lm1kcGkuY29tLzIwNzYtMzM4Ny8xNS8yLzY2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i0wMS0yOFQwODo1MjowNiIsIk1vZGlmaWVkQnkiOiJfSmFubmlrYSBTY2jDpGZlciIsIklkIjoiMjM2ODYyY2UtNzM0Mi00YThhLWFmNjEtNjZmMzExYjQxOTE5IiwiTW9kaWZpZWRPbiI6IjIwMjYtMDEtMjhUMDg6NTI6MDY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zMzkwL2FkbXNjaTE1MDIwMDY2IiwiVXJpU3RyaW5nIjoiaHR0cHM6Ly9kb2kub3JnLzEwLjMzOTAvYWRtc2NpMTUwMjAwNj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}</w:instrText>
                </w:r>
                <w:r w:rsidRPr="00DB2469">
                  <w:rPr>
                    <w:color w:val="auto"/>
                  </w:rPr>
                  <w:fldChar w:fldCharType="separate"/>
                </w:r>
                <w:r w:rsidR="009725B8">
                  <w:rPr>
                    <w:color w:val="auto"/>
                  </w:rPr>
                  <w:t>(López-Solís et al., 2025)</w:t>
                </w:r>
                <w:r w:rsidRPr="00DB2469">
                  <w:rPr>
                    <w:color w:val="auto"/>
                  </w:rPr>
                  <w:fldChar w:fldCharType="end"/>
                </w:r>
              </w:sdtContent>
            </w:sdt>
            <w:r w:rsidRPr="00DB2469">
              <w:rPr>
                <w:color w:val="auto"/>
              </w:rPr>
              <w:t xml:space="preserve">, creating impressions of reflective practices. </w:t>
            </w:r>
          </w:p>
          <w:p w14:paraId="032A5410" w14:textId="69E8A0D8"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due to a lack of consciousness or phenomenological self-awareness of current GenAI systems </w:t>
            </w:r>
            <w:sdt>
              <w:sdtPr>
                <w:rPr>
                  <w:color w:val="auto"/>
                </w:rPr>
                <w:alias w:val="To edit, see citavi.com/edit"/>
                <w:tag w:val="CitaviPlaceholder#286cd844-3945-4ecf-bded-2d468dcc7fc0"/>
                <w:id w:val="-2131388723"/>
                <w:placeholder>
                  <w:docPart w:val="EA58E0B2F01E4F6CADB0836D0421CC54"/>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YTEyNTM5LTU1MDctNGQxYS1iNGNmLTM1ZmZiMzVhODIxYy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Mjg2Y2Q4NDQtMzk0NS00ZWNmLWJkZWQtMmQ0NjhkY2M3ZmMw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no genuine sense-making occurs in the phenomenological sense</w:t>
            </w:r>
          </w:p>
          <w:p w14:paraId="69C76D35" w14:textId="27C8DE97" w:rsidR="00EB4E21" w:rsidRPr="00DB2469" w:rsidRDefault="00EB4E21" w:rsidP="00EB4E21">
            <w:pPr>
              <w:pStyle w:val="CitaviBibliographySubheading8"/>
              <w:numPr>
                <w:ilvl w:val="0"/>
                <w:numId w:val="2"/>
              </w:numPr>
              <w:ind w:left="322" w:hanging="218"/>
              <w:rPr>
                <w:color w:val="auto"/>
              </w:rPr>
            </w:pPr>
            <w:r w:rsidRPr="00DB2469">
              <w:rPr>
                <w:color w:val="auto"/>
              </w:rPr>
              <w:t>Hence, Synthesia may assess or evaluate output, but cannot authentically reflect on value propositions</w:t>
            </w:r>
          </w:p>
        </w:tc>
      </w:tr>
      <w:tr w:rsidR="00EB4E21" w:rsidRPr="00DB2469" w14:paraId="561ED48B" w14:textId="77777777" w:rsidTr="00CA557E">
        <w:trPr>
          <w:cantSplit/>
          <w:trHeight w:val="170"/>
        </w:trPr>
        <w:tc>
          <w:tcPr>
            <w:tcW w:w="851" w:type="dxa"/>
            <w:gridSpan w:val="2"/>
            <w:vMerge/>
            <w:shd w:val="clear" w:color="auto" w:fill="F2F2F2" w:themeFill="background1" w:themeFillShade="F2"/>
            <w:vAlign w:val="center"/>
          </w:tcPr>
          <w:p w14:paraId="63CF81A9"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2AAE29EE" w14:textId="571BC4B7" w:rsidR="00EB4E21" w:rsidRPr="00DB2469" w:rsidRDefault="00EB4E21" w:rsidP="00EB4E21">
            <w:pPr>
              <w:pStyle w:val="Text"/>
              <w:spacing w:after="0" w:line="240" w:lineRule="auto"/>
              <w:rPr>
                <w:b/>
                <w:bCs/>
              </w:rPr>
            </w:pPr>
            <w:r w:rsidRPr="00DB2469">
              <w:rPr>
                <w:b/>
                <w:bCs/>
              </w:rPr>
              <w:t xml:space="preserve">[Be.6] </w:t>
            </w:r>
            <w:r w:rsidRPr="00DB2469">
              <w:t>Beneficiaries are involved in value co-creation.</w:t>
            </w:r>
          </w:p>
        </w:tc>
        <w:tc>
          <w:tcPr>
            <w:tcW w:w="709" w:type="dxa"/>
            <w:shd w:val="clear" w:color="auto" w:fill="F2F2F2" w:themeFill="background1" w:themeFillShade="F2"/>
          </w:tcPr>
          <w:p w14:paraId="768B5AC3" w14:textId="3374E8A6" w:rsidR="00EB4E21" w:rsidRPr="00DB2469" w:rsidRDefault="00EB4E21" w:rsidP="00EB4E21">
            <w:pPr>
              <w:pStyle w:val="Text"/>
              <w:spacing w:after="0" w:line="240" w:lineRule="auto"/>
              <w:jc w:val="center"/>
              <w:rPr>
                <w:rFonts w:ascii="Segoe UI Symbol" w:hAnsi="Segoe UI Symbol" w:cs="Segoe UI Symbol"/>
              </w:rPr>
            </w:pPr>
            <w:r w:rsidRPr="00DB2469">
              <w:rPr>
                <w:rFonts w:ascii="Segoe UI Symbol" w:hAnsi="Segoe UI Symbol" w:cs="Segoe UI Symbol"/>
              </w:rPr>
              <w:t>✓</w:t>
            </w:r>
          </w:p>
        </w:tc>
        <w:tc>
          <w:tcPr>
            <w:tcW w:w="7513" w:type="dxa"/>
            <w:shd w:val="clear" w:color="auto" w:fill="F2F2F2" w:themeFill="background1" w:themeFillShade="F2"/>
          </w:tcPr>
          <w:p w14:paraId="2EBEC0B4" w14:textId="77777777" w:rsidR="00EB4E21" w:rsidRPr="00DB2469" w:rsidRDefault="00EB4E21" w:rsidP="00EB4E21">
            <w:pPr>
              <w:pStyle w:val="CitaviBibliographySubheading8"/>
              <w:numPr>
                <w:ilvl w:val="0"/>
                <w:numId w:val="2"/>
              </w:numPr>
              <w:ind w:left="322" w:hanging="218"/>
              <w:rPr>
                <w:color w:val="auto"/>
              </w:rPr>
            </w:pPr>
            <w:r w:rsidRPr="00DB2469">
              <w:rPr>
                <w:color w:val="auto"/>
              </w:rPr>
              <w:t>Synthesia’s GenAI can integrate and access resources (cf. [Ac.3])</w:t>
            </w:r>
          </w:p>
          <w:p w14:paraId="5E2C7FFA" w14:textId="741F3615" w:rsidR="00EB4E21" w:rsidRPr="00DB2469" w:rsidRDefault="00EB4E21" w:rsidP="00EB4E21">
            <w:pPr>
              <w:pStyle w:val="CitaviBibliographySubheading8"/>
              <w:numPr>
                <w:ilvl w:val="0"/>
                <w:numId w:val="2"/>
              </w:numPr>
              <w:ind w:left="322" w:hanging="218"/>
              <w:rPr>
                <w:color w:val="auto"/>
              </w:rPr>
            </w:pPr>
            <w:r w:rsidRPr="00DB2469">
              <w:rPr>
                <w:color w:val="auto"/>
              </w:rPr>
              <w:t xml:space="preserve">Thus, Synthesia is capable of participating in reciprocal resource integration captured by the concept of value co-creation </w:t>
            </w:r>
            <w:sdt>
              <w:sdtPr>
                <w:rPr>
                  <w:color w:val="auto"/>
                </w:rPr>
                <w:alias w:val="To edit, see citavi.com/edit"/>
                <w:tag w:val="CitaviPlaceholder#bf0b5209-110a-4776-a45d-d184836c4ae8"/>
                <w:id w:val="-2064784842"/>
                <w:placeholder>
                  <w:docPart w:val="3997FA01DEA945A1B9B4A15527A26DCA"/>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zMDRjODg0LWFkYmItNDM2Mi1hYWY3LTVlM2NmN2QwYzg1MyIsIlJhbmdlTGVuZ3RoIjoyMCwiUmVmZXJlbmNlSWQiOiJlZDI4YTllMi0wYjM4LTRiMWQtYjZiNi1kMzJhZDI1MjcwM2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UGhpbGlwcCBIYW5zbWVpZXJcXEFwcERhdGFcXExvY2FsXFxUZW1wXFxzdTFycGRzcS5qcGciLCJVcmlTdHJpbmciOiJlZDI4YTllMi0wYjM4LTRiMWQtYjZiNi1kMzJhZDI1MjcwM2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NTA5L2pta2cuNjguMS4xLjI0MDM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UwOS9qbWtnLjY4LjEuMS4yNDAzNiIsIlVyaVN0cmluZyI6Imh0dHBzOi8vZG9pLm9yZy8xMC4xNTA5L2pta2cuNjguMS4xLjI0MDM2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c0Ny0wMDctMDA2OS02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wNy9zMTE3NDctMDA3LTAwNjktNiIsIlVyaVN0cmluZyI6Imh0dHBzOi8vZG9pLm9yZy8xMC4xMDA3L3MxMTc0Ny0wMDctMDA2OS02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}</w:instrText>
                </w:r>
                <w:r w:rsidRPr="00DB2469">
                  <w:rPr>
                    <w:color w:val="auto"/>
                  </w:rPr>
                  <w:fldChar w:fldCharType="separate"/>
                </w:r>
                <w:r w:rsidR="009725B8">
                  <w:rPr>
                    <w:color w:val="auto"/>
                  </w:rPr>
                  <w:t>(Vargo &amp; Lusch, 2004, 2008b)</w:t>
                </w:r>
                <w:r w:rsidRPr="00DB2469">
                  <w:rPr>
                    <w:color w:val="auto"/>
                  </w:rPr>
                  <w:fldChar w:fldCharType="end"/>
                </w:r>
              </w:sdtContent>
            </w:sdt>
          </w:p>
          <w:p w14:paraId="5B25D9BB" w14:textId="7B14DA41" w:rsidR="00EB4E21" w:rsidRPr="00DB2469" w:rsidRDefault="00EB4E21" w:rsidP="00EB4E21">
            <w:pPr>
              <w:pStyle w:val="CitaviBibliographySubheading8"/>
              <w:numPr>
                <w:ilvl w:val="0"/>
                <w:numId w:val="2"/>
              </w:numPr>
              <w:ind w:left="322" w:hanging="218"/>
              <w:rPr>
                <w:color w:val="auto"/>
              </w:rPr>
            </w:pPr>
            <w:r w:rsidRPr="00DB2469">
              <w:rPr>
                <w:color w:val="auto"/>
              </w:rPr>
              <w:t>Importantly, this involvement is purely instrumental: Synthesia itself does not realize or experience the outcome of value co-creation (cf. [Be.7][Be.8])</w:t>
            </w:r>
          </w:p>
        </w:tc>
      </w:tr>
      <w:tr w:rsidR="00EB4E21" w:rsidRPr="00DB2469" w14:paraId="3775D95E" w14:textId="77777777" w:rsidTr="00CA557E">
        <w:trPr>
          <w:cantSplit/>
          <w:trHeight w:val="170"/>
        </w:trPr>
        <w:tc>
          <w:tcPr>
            <w:tcW w:w="851" w:type="dxa"/>
            <w:gridSpan w:val="2"/>
            <w:vMerge/>
            <w:shd w:val="clear" w:color="auto" w:fill="F2F2F2" w:themeFill="background1" w:themeFillShade="F2"/>
            <w:vAlign w:val="center"/>
          </w:tcPr>
          <w:p w14:paraId="20C40989"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1BAE9993" w14:textId="14ECDE76" w:rsidR="00EB4E21" w:rsidRPr="00DB2469" w:rsidRDefault="00EB4E21" w:rsidP="00EB4E21">
            <w:pPr>
              <w:pStyle w:val="Text"/>
              <w:spacing w:after="0" w:line="240" w:lineRule="auto"/>
              <w:rPr>
                <w:b/>
                <w:bCs/>
              </w:rPr>
            </w:pPr>
            <w:r w:rsidRPr="00DB2469">
              <w:rPr>
                <w:b/>
                <w:bCs/>
              </w:rPr>
              <w:t>[Be.7]</w:t>
            </w:r>
            <w:r w:rsidRPr="00DB2469">
              <w:t xml:space="preserve"> Beneficiaries </w:t>
            </w:r>
            <w:proofErr w:type="gramStart"/>
            <w:r w:rsidRPr="00DB2469">
              <w:t>are able to</w:t>
            </w:r>
            <w:proofErr w:type="gramEnd"/>
            <w:r w:rsidRPr="00DB2469">
              <w:t xml:space="preserve"> receive and experience value-in-use and/or value-in-context.</w:t>
            </w:r>
          </w:p>
        </w:tc>
        <w:tc>
          <w:tcPr>
            <w:tcW w:w="709" w:type="dxa"/>
            <w:shd w:val="clear" w:color="auto" w:fill="F2F2F2" w:themeFill="background1" w:themeFillShade="F2"/>
          </w:tcPr>
          <w:p w14:paraId="144656D9" w14:textId="2DB5F2C2"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4916146D" w14:textId="46EA9614" w:rsidR="00EB4E21" w:rsidRPr="00DB2469" w:rsidRDefault="00EB4E21" w:rsidP="00EB4E21">
            <w:pPr>
              <w:pStyle w:val="CitaviBibliographySubheading8"/>
              <w:ind w:left="322" w:hanging="224"/>
            </w:pPr>
            <w:r w:rsidRPr="00DB2469">
              <w:rPr>
                <w:color w:val="auto"/>
              </w:rPr>
              <w:t xml:space="preserve">Value-in-use and value-in-context phenomenologically capture the “idiosyncratic, experiential, contextual, and meaning-laden” </w:t>
            </w:r>
            <w:sdt>
              <w:sdtPr>
                <w:rPr>
                  <w:color w:val="auto"/>
                </w:rPr>
                <w:alias w:val="To edit, see citavi.com/edit"/>
                <w:tag w:val="CitaviPlaceholder#4ecd2f12-c034-4c41-b53b-b8eb1dfbdcb7"/>
                <w:id w:val="-1408838970"/>
                <w:placeholder>
                  <w:docPart w:val="CE70AF5EBE384F0CAE7D00EB35361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5M2Y4ZDYxLTFiNmItNGY1MS05MGQ2LTZiZjZkYzUxZmY5YiIsIlJhbmdlTGVuZ3RoIjoyMSwiUmVmZXJlbmNlSWQiOiJjMGYwYzlhYi1iYTk0LTQxMWQtYjQ3My01MTFkNjdhZmY5M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k9yaWdpbmFsU3RyaW5nIjoiMzc1IiwiU3RhcnRQYWdlIjp7IiRpZCI6IjUiLCIkdHlwZSI6IlN3aXNzQWNhZGVtaWMuUGFnZU51bWJlciwgU3dpc3NBY2FkZW1pYyIsIklzRnVsbHlOdW1lcmljIjp0cnVlLCJOdW1iZXIiOjM3NSwiTnVtYmVyaW5nVHlwZSI6MCwiTnVtZXJhbFN5c3RlbSI6MCwiT3JpZ2luYWxTdHJpbmciOiIzNzUiLCJQcmV0dHlTdHJpbmciOiIzNzUi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TdGVwaGVuIiwiTGFzdE5hbWUiOiJWYXJnbyIsIk1pZGRsZU5hbWUiOiJMLiIsIlByb3RlY3RlZCI6ZmFsc2UsIlNleCI6MiwiQ3JlYXRlZEJ5IjoiX0phbm5pa2EgU2Now6RmZXIiLCJDcmVhdGVkT24iOiIyMDIzLTEwLTA3VDEyOjU5OjM0IiwiTW9kaWZpZWRCeSI6Il9KYW5uaWthIFNjaMOkZmVyIiwiSWQiOiJhNTBlZTJmZi1iNjg0LTQwMjItYjZkZi0yNWI4Y2MyNDMwZWUiLCJNb2RpZmllZE9uIjoiMjAyMy0xMC0wN1QxMjo1OTozNC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GVyYXFhbWJ6LmpwZyIsIlVyaVN0cmluZyI6ImMwZjBjOWFiLWJhOTQtNDExZC1iNDczLTUxMWQ2N2FmZjkz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xMDgvMDg4NTg2MjA5MTA5NjYyN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lbWVyYWxkLmNvbS9pbnNpZ2h0L2NvbnRlbnQvZG9pLzEwLjExMDgvMDg4NTg2MjA5MTA5NjYyNTUvZnVsbC9odG1sIiwiVXJpU3RyaW5nIjoiaHR0cHM6Ly93d3cuZW1lcmFsZC5jb20vaW5zaWdodC9jb250ZW50L2RvaS8xMC4xMTA4LzA4ODU4NjIwOTEwOTY2MjU1L2Z1bGwvaHRtb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YtMDEtMDVUMTI6MzY6MjQiLCJNb2RpZmllZEJ5IjoiX0phbm5pa2EgU2Now6RmZXIiLCJJZCI6ImY0M2I2NGUzLWJiOWYtNDE5Mi1iOWI0LTA3ZjU2YTNhYmQxYSIsIk1vZGlmaWVkT24iOiIyMDI2LTAxLTA1VDEyOjM2OjI0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MTAuMTEwOC8wODg1ODYyMDkxMDk2NjI1NSIsIlVyaVN0cmluZyI6Imh0dHBzOi8vZG9pLm9yZy8xMC4xMTA4LzA4ODU4NjIwOTEwOTY2MjU1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}</w:instrText>
                </w:r>
                <w:r w:rsidRPr="00DB2469">
                  <w:rPr>
                    <w:color w:val="auto"/>
                  </w:rPr>
                  <w:fldChar w:fldCharType="separate"/>
                </w:r>
                <w:r w:rsidR="009725B8">
                  <w:rPr>
                    <w:color w:val="auto"/>
                  </w:rPr>
                  <w:t>(Vargo, 2009, p. 375)</w:t>
                </w:r>
                <w:r w:rsidRPr="00DB2469">
                  <w:rPr>
                    <w:color w:val="auto"/>
                  </w:rPr>
                  <w:fldChar w:fldCharType="end"/>
                </w:r>
              </w:sdtContent>
            </w:sdt>
            <w:r w:rsidRPr="00DB2469">
              <w:rPr>
                <w:color w:val="auto"/>
              </w:rPr>
              <w:t xml:space="preserve"> value realization in SDL, thus requiring consciousness and experiential awareness</w:t>
            </w:r>
          </w:p>
          <w:p w14:paraId="6F1A7BFA" w14:textId="278E1903" w:rsidR="00EB4E21" w:rsidRPr="00DB2469" w:rsidRDefault="00EB4E21" w:rsidP="00EB4E21">
            <w:pPr>
              <w:pStyle w:val="CitaviBibliographySubheading8"/>
              <w:ind w:left="322" w:hanging="224"/>
            </w:pPr>
            <w:r w:rsidRPr="00DB2469">
              <w:rPr>
                <w:color w:val="auto"/>
              </w:rPr>
              <w:t xml:space="preserve">People, i.e., human actors, can create and destroy value </w:t>
            </w:r>
            <w:r w:rsidRPr="00DB2469">
              <w:rPr>
                <w:i/>
                <w:iCs/>
                <w:color w:val="auto"/>
              </w:rPr>
              <w:t>with</w:t>
            </w:r>
            <w:r w:rsidRPr="00DB2469">
              <w:rPr>
                <w:color w:val="auto"/>
              </w:rPr>
              <w:t xml:space="preserve"> GenAI </w:t>
            </w:r>
            <w:sdt>
              <w:sdtPr>
                <w:rPr>
                  <w:color w:val="auto"/>
                </w:rPr>
                <w:alias w:val="To edit, see citavi.com/edit"/>
                <w:tag w:val="CitaviPlaceholder#34d34c82-c1c5-44e4-8d5c-f271162ee010"/>
                <w:id w:val="1440884388"/>
                <w:placeholder>
                  <w:docPart w:val="B8FCDBE9C8D4488B91CA7180E0B2F51F"/>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kZDdkYTBmLTE0NTgtNDI0ZS04ZDQ4LTFmNzE0NzYwMDQ0YSIsIlJhbmdlTGVuZ3RoIjoyMywiUmVmZXJlbmNlSWQiOiI1NjM0MGY4Ny0wMzA3LTQwZWYtYjRiNy1kZTI1MGJmOTky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YmNnaGVuZGVyc29uaW5zdGl0dXRlLmNvbS93cC1jb250ZW50L3VwbG9hZHMvMjAyMy8wOS9ob3ctcGVvcGxlLWNyZWF0ZS1hbmQtZGVzdHJveS12YWx1ZS13aXRoLWdlbi1haS5wZGYiLCJVcmlTdHJpbmciOiJodHRwczovL3d3dy5iY2cuY29tL3B1YmxpY2F0aW9ucy8yMDIzL2hvdy1wZW9wbGUtY3JlYXRlLWFuZC1kZXN0cm95LXZhbHVlLXdpdGgtZ2VuLWFp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}</w:instrText>
                </w:r>
                <w:r w:rsidRPr="00DB2469">
                  <w:rPr>
                    <w:color w:val="auto"/>
                  </w:rPr>
                  <w:fldChar w:fldCharType="separate"/>
                </w:r>
                <w:r w:rsidR="009725B8">
                  <w:rPr>
                    <w:color w:val="auto"/>
                  </w:rPr>
                  <w:t>(Candelon et al., 2023)</w:t>
                </w:r>
                <w:r w:rsidRPr="00DB2469">
                  <w:rPr>
                    <w:color w:val="auto"/>
                  </w:rPr>
                  <w:fldChar w:fldCharType="end"/>
                </w:r>
              </w:sdtContent>
            </w:sdt>
          </w:p>
          <w:p w14:paraId="697E9061" w14:textId="25E4D2B5" w:rsidR="00EB4E21" w:rsidRPr="00DB2469" w:rsidRDefault="00EB4E21" w:rsidP="00EB4E21">
            <w:pPr>
              <w:pStyle w:val="CitaviBibliographySubheading8"/>
              <w:numPr>
                <w:ilvl w:val="0"/>
                <w:numId w:val="2"/>
              </w:numPr>
              <w:ind w:left="322" w:hanging="218"/>
              <w:rPr>
                <w:color w:val="auto"/>
              </w:rPr>
            </w:pPr>
            <w:r w:rsidRPr="00DB2469">
              <w:rPr>
                <w:color w:val="auto"/>
              </w:rPr>
              <w:t xml:space="preserve">However, GenAI lacks experiential awareness </w:t>
            </w:r>
            <w:sdt>
              <w:sdtPr>
                <w:rPr>
                  <w:color w:val="auto"/>
                </w:rPr>
                <w:alias w:val="To edit, see citavi.com/edit"/>
                <w:tag w:val="CitaviPlaceholder#b8083a32-2c43-4757-842e-91ee31663cf3"/>
                <w:id w:val="-1146813956"/>
                <w:placeholder>
                  <w:docPart w:val="CE70AF5EBE384F0CAE7D00EB35361B72"/>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GI5NzJlLTMxMDItNGM3MS05ODg5LTVhZWNjM2IzN2RmNCIsIlJhbmdlTGVuZ3RoIjoyNiwiUmVmZXJlbmNlSWQiOiIyZDM0ZGQ4OC05ZDZhLTQ5ZjItYWZlOS01NzBhOTljZDZlND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SmFubmlrYSBTY2jDpGZlclxcQXBwRGF0YVxcTG9jYWxcXFRlbXBcXG9hNWg0cGJoLmpwZyIsIlVyaVN0cmluZyI6IjJkMzRkZDg4LTlkNmEtNDlmMi1hZmU5LTU3MGE5OWNkNmU0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DcvczExMDk3LTAyNC0wOTk3MS0w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Ny9zMTEwOTctMDI0LTA5OTcxLTAiLCJVcmlTdHJpbmciOiJodHRwczovL2RvaS5vcmcvMTAuMTAwNy9zMTEwOTctMDI0LTA5OTcxLT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a2EgU2Now6RmZXIiLCJDcmVhdGVkT24iOiIyMDI2LTA3LTI0VDA2OjIzOjI0IiwiTW9kaWZpZWRCeSI6Il9KYW5uaWthIFNjaMOkZmVyIiwiSWQiOiI1MjRhYmNiMS03Mzc0LTQwM2EtODM1Zi1iNzU4MjQ0YThjNjUiLCJNb2RpZmllZE9uIjoiMjAyNi0wNy0yNFQwNjoyMzoyNC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cGhpbHBhcGVycy5vcmcvcmVjL25vcmRhaS03IiwiVXJpU3RyaW5nIjoiaHR0cHM6Ly9waGlscGFwZXJzLm9yZy9yZWMvbm9yZGFpLTc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}</w:instrText>
                </w:r>
                <w:r w:rsidRPr="00DB2469">
                  <w:rPr>
                    <w:color w:val="auto"/>
                  </w:rPr>
                  <w:fldChar w:fldCharType="separate"/>
                </w:r>
                <w:r w:rsidR="009725B8">
                  <w:rPr>
                    <w:color w:val="auto"/>
                  </w:rPr>
                  <w:t>(Northoff &amp; Gouveia, 2024)</w:t>
                </w:r>
                <w:r w:rsidRPr="00DB2469">
                  <w:rPr>
                    <w:color w:val="auto"/>
                  </w:rPr>
                  <w:fldChar w:fldCharType="end"/>
                </w:r>
              </w:sdtContent>
            </w:sdt>
            <w:r w:rsidRPr="00DB2469">
              <w:rPr>
                <w:color w:val="auto"/>
              </w:rPr>
              <w:t>, and we found no evidence that Synthesia can itself receive/experience intrinsic value in a phenomenological sense (no documentation or provider statements indicate any subjective or experiential capability)</w:t>
            </w:r>
          </w:p>
        </w:tc>
      </w:tr>
      <w:tr w:rsidR="00EB4E21" w:rsidRPr="00DB2469" w14:paraId="17524EE6" w14:textId="77777777" w:rsidTr="00CA557E">
        <w:trPr>
          <w:cantSplit/>
          <w:trHeight w:val="170"/>
        </w:trPr>
        <w:tc>
          <w:tcPr>
            <w:tcW w:w="851" w:type="dxa"/>
            <w:gridSpan w:val="2"/>
            <w:vMerge/>
            <w:shd w:val="clear" w:color="auto" w:fill="F2F2F2" w:themeFill="background1" w:themeFillShade="F2"/>
            <w:vAlign w:val="center"/>
          </w:tcPr>
          <w:p w14:paraId="748CFBDC" w14:textId="77777777" w:rsidR="00EB4E21" w:rsidRPr="00DB2469" w:rsidRDefault="00EB4E21" w:rsidP="00EB4E21">
            <w:pPr>
              <w:pStyle w:val="Text"/>
              <w:spacing w:after="0" w:line="240" w:lineRule="auto"/>
              <w:ind w:left="113" w:right="113"/>
              <w:jc w:val="center"/>
              <w:rPr>
                <w:b/>
                <w:bCs/>
              </w:rPr>
            </w:pPr>
          </w:p>
        </w:tc>
        <w:tc>
          <w:tcPr>
            <w:tcW w:w="5386" w:type="dxa"/>
            <w:shd w:val="clear" w:color="auto" w:fill="F2F2F2" w:themeFill="background1" w:themeFillShade="F2"/>
          </w:tcPr>
          <w:p w14:paraId="5FA713DE" w14:textId="6A9806B8" w:rsidR="00EB4E21" w:rsidRPr="00DB2469" w:rsidRDefault="00EB4E21" w:rsidP="00EB4E21">
            <w:pPr>
              <w:pStyle w:val="Text"/>
              <w:spacing w:after="0" w:line="240" w:lineRule="auto"/>
              <w:rPr>
                <w:b/>
                <w:bCs/>
              </w:rPr>
            </w:pPr>
            <w:r w:rsidRPr="00DB2469">
              <w:rPr>
                <w:b/>
                <w:bCs/>
              </w:rPr>
              <w:t xml:space="preserve">[Be.8] </w:t>
            </w:r>
            <w:r w:rsidRPr="00DB2469">
              <w:t>Beneficiaries uniquely and phenomenologically determine value.</w:t>
            </w:r>
          </w:p>
        </w:tc>
        <w:tc>
          <w:tcPr>
            <w:tcW w:w="709" w:type="dxa"/>
            <w:shd w:val="clear" w:color="auto" w:fill="F2F2F2" w:themeFill="background1" w:themeFillShade="F2"/>
          </w:tcPr>
          <w:p w14:paraId="27B209AF" w14:textId="77777777" w:rsidR="00EB4E21" w:rsidRPr="00DB2469" w:rsidRDefault="00EB4E21" w:rsidP="00EB4E21">
            <w:pPr>
              <w:pStyle w:val="Text"/>
              <w:spacing w:after="0" w:line="240" w:lineRule="auto"/>
              <w:jc w:val="center"/>
              <w:rPr>
                <w:rFonts w:ascii="Segoe UI Symbol" w:hAnsi="Segoe UI Symbol" w:cs="Segoe UI Symbol"/>
              </w:rPr>
            </w:pPr>
          </w:p>
        </w:tc>
        <w:tc>
          <w:tcPr>
            <w:tcW w:w="7513" w:type="dxa"/>
            <w:shd w:val="clear" w:color="auto" w:fill="F2F2F2" w:themeFill="background1" w:themeFillShade="F2"/>
          </w:tcPr>
          <w:p w14:paraId="313F4C8C" w14:textId="34609E87" w:rsidR="00EB4E21" w:rsidRPr="00DB2469" w:rsidRDefault="00EB4E21" w:rsidP="00EB4E21">
            <w:pPr>
              <w:pStyle w:val="CitaviBibliographySubheading8"/>
              <w:numPr>
                <w:ilvl w:val="0"/>
                <w:numId w:val="2"/>
              </w:numPr>
              <w:ind w:left="322" w:hanging="218"/>
            </w:pPr>
            <w:r w:rsidRPr="00DB2469">
              <w:t xml:space="preserve">Since GenAI lacks phenomenological consciousness </w:t>
            </w:r>
            <w:sdt>
              <w:sdtPr>
                <w:alias w:val="To edit, see citavi.com/edit"/>
                <w:tag w:val="CitaviPlaceholder#6c28696b-0cc4-4959-9ffa-aec884f8883c"/>
                <w:id w:val="1256781416"/>
                <w:placeholder>
                  <w:docPart w:val="09BB36F7CE424F978D1AB14666348795"/>
                </w:placeholder>
              </w:sdtPr>
              <w:sdtEndPr/>
              <w:sdtContent>
                <w:r w:rsidRPr="00DB2469">
                  <w:fldChar w:fldCharType="begin"/>
                </w:r>
                <w:r w:rsidR="009725B8">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NjhlMjA2LWE3NjQtNDIyMi04YzhlLTEwMDg2MGI3OTVjMSIsIlJhbmdlU3RhcnQiOjIzLCJSYW5nZUxlbmd0aCI6MjcsIlJlZmVyZW5jZUlkIjoiMmQzNGRkODgtOWQ2YS00OWYyLWFmZTktNTcwYTk5Y2Q2ZTQ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Ephbm5pa2EgU2Now6RmZXJcXEFwcERhdGFcXExvY2FsXFxUZW1wXFxvYTVoNHBiaC5qcGciLCJVcmlTdHJpbmciOiIyZDM0ZGQ4OC05ZDZhLTQ5ZjItYWZlOS01NzBhOTljZDZlNDY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3MxMTA5Ny0wMjQtMDk5NzEtMC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czExMDk3LTAyNC0wOTk3MS0wIiwiVXJpU3RyaW5nIjoiaHR0cHM6Ly9kb2kub3JnLzEwLjEwMDcvczExMDk3LTAyNC0wOTk3MS0w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WthIFNjaMOkZmVyIiwiQ3JlYXRlZE9uIjoiMjAyNi0wNy0yNFQwNjoyMzoyNCIsIk1vZGlmaWVkQnkiOiJfSmFubmlrYSBTY2jDpGZlciIsIklkIjoiNTI0YWJjYjEtNzM3NC00MDNhLTgzNWYtYjc1ODI0NGE4YzY1IiwiTW9kaWZpZWRPbiI6IjIwMjYtMDctMjRUMDY6MjM6MjQ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BoaWxwYXBlcnMub3JnL3JlYy9ub3JkYWktNyIsIlVyaVN0cmluZyI6Imh0dHBzOi8vcGhpbHBhcGVycy5vcmcvcmVjL25vcmRhaS03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}</w:instrText>
                </w:r>
                <w:r w:rsidRPr="00DB2469">
                  <w:fldChar w:fldCharType="separate"/>
                </w:r>
                <w:r w:rsidR="009725B8">
                  <w:t>(Breidbach et al., 2026; Northoff &amp; Gouveia, 2024)</w:t>
                </w:r>
                <w:r w:rsidRPr="00DB2469">
                  <w:fldChar w:fldCharType="end"/>
                </w:r>
              </w:sdtContent>
            </w:sdt>
            <w:r w:rsidRPr="00DB2469">
              <w:t>, it cannot phenomenologically determine (or receive) value</w:t>
            </w:r>
          </w:p>
          <w:p w14:paraId="742A56D6" w14:textId="2E1097EC" w:rsidR="00EB4E21" w:rsidRPr="00DB2469" w:rsidRDefault="00EB4E21" w:rsidP="00EB4E21">
            <w:pPr>
              <w:pStyle w:val="CitaviBibliographySubheading8"/>
              <w:numPr>
                <w:ilvl w:val="0"/>
                <w:numId w:val="2"/>
              </w:numPr>
              <w:ind w:left="322" w:hanging="218"/>
              <w:rPr>
                <w:color w:val="auto"/>
              </w:rPr>
            </w:pPr>
            <w:r w:rsidRPr="00DB2469">
              <w:t xml:space="preserve">No evidence supports that </w:t>
            </w:r>
            <w:r w:rsidRPr="00DB2469">
              <w:rPr>
                <w:color w:val="auto"/>
              </w:rPr>
              <w:t xml:space="preserve">Synthesia </w:t>
            </w:r>
            <w:r w:rsidRPr="00DB2469">
              <w:t>itself is the ultimate recipient of value</w:t>
            </w:r>
          </w:p>
        </w:tc>
      </w:tr>
      <w:tr w:rsidR="0074774A" w:rsidRPr="00DB2469" w14:paraId="713BFC0E" w14:textId="77777777" w:rsidTr="002F22F8">
        <w:trPr>
          <w:cantSplit/>
          <w:trHeight w:val="170"/>
        </w:trPr>
        <w:tc>
          <w:tcPr>
            <w:tcW w:w="851" w:type="dxa"/>
            <w:gridSpan w:val="2"/>
            <w:vMerge w:val="restart"/>
            <w:shd w:val="clear" w:color="auto" w:fill="FFFFFF" w:themeFill="background1"/>
            <w:textDirection w:val="btLr"/>
            <w:vAlign w:val="center"/>
          </w:tcPr>
          <w:p w14:paraId="24AD9CF6" w14:textId="68E0F159" w:rsidR="0074774A" w:rsidRPr="00DB2469" w:rsidRDefault="0074774A" w:rsidP="0074774A">
            <w:pPr>
              <w:pStyle w:val="Text"/>
              <w:spacing w:after="0" w:line="240" w:lineRule="auto"/>
              <w:ind w:left="113" w:right="113"/>
              <w:jc w:val="center"/>
              <w:rPr>
                <w:b/>
                <w:bCs/>
              </w:rPr>
            </w:pPr>
            <w:r w:rsidRPr="00DB2469">
              <w:rPr>
                <w:b/>
                <w:bCs/>
              </w:rPr>
              <w:t>Agents</w:t>
            </w:r>
          </w:p>
        </w:tc>
        <w:tc>
          <w:tcPr>
            <w:tcW w:w="5386" w:type="dxa"/>
            <w:shd w:val="clear" w:color="auto" w:fill="FFFFFF" w:themeFill="background1"/>
          </w:tcPr>
          <w:p w14:paraId="336B48C2" w14:textId="12495B40" w:rsidR="0074774A" w:rsidRPr="00DB2469" w:rsidRDefault="0074774A" w:rsidP="0074774A">
            <w:pPr>
              <w:pStyle w:val="Text"/>
              <w:spacing w:after="0" w:line="240" w:lineRule="auto"/>
              <w:rPr>
                <w:b/>
                <w:bCs/>
              </w:rPr>
            </w:pPr>
            <w:r w:rsidRPr="00DB2469">
              <w:rPr>
                <w:b/>
                <w:bCs/>
              </w:rPr>
              <w:t xml:space="preserve">[Ag.1] </w:t>
            </w:r>
            <w:r w:rsidRPr="00DB2469">
              <w:t>Agents may include human, non-human, and hybrid forms.</w:t>
            </w:r>
          </w:p>
        </w:tc>
        <w:tc>
          <w:tcPr>
            <w:tcW w:w="709" w:type="dxa"/>
            <w:shd w:val="clear" w:color="auto" w:fill="FFFFFF" w:themeFill="background1"/>
          </w:tcPr>
          <w:p w14:paraId="35D30794" w14:textId="587A66D2"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7BD68F14" w14:textId="7026AA74" w:rsidR="0074774A" w:rsidRPr="00DB2469" w:rsidRDefault="0074774A" w:rsidP="0074774A">
            <w:pPr>
              <w:pStyle w:val="CitaviBibliographySubheading8"/>
              <w:numPr>
                <w:ilvl w:val="0"/>
                <w:numId w:val="2"/>
              </w:numPr>
              <w:ind w:left="322" w:hanging="218"/>
              <w:rPr>
                <w:color w:val="auto"/>
              </w:rPr>
            </w:pPr>
            <w:r w:rsidRPr="00DB2469">
              <w:rPr>
                <w:color w:val="auto"/>
              </w:rPr>
              <w:t xml:space="preserve">Synthesia’s GenAI exhibits a non-human form </w:t>
            </w:r>
            <w:sdt>
              <w:sdtPr>
                <w:rPr>
                  <w:color w:val="auto"/>
                </w:rPr>
                <w:alias w:val="To edit, see citavi.com/edit"/>
                <w:tag w:val="CitaviPlaceholder#bd5bd1a7-3424-48a8-add0-1bc0d99f5f95"/>
                <w:id w:val="-322054666"/>
                <w:placeholder>
                  <w:docPart w:val="D28BFE18DB9A4A478836E02B34BC3CFA"/>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3NzA3ZWQ0LWVjZGMtNDE2NS04MGIwLWIyZWU4MjgwNjkxZi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NiZDViZDFhNy0zNDI0LTQ4YTgtYWRkMC0xYmMwZDk5ZjVmOTU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tc>
      </w:tr>
      <w:tr w:rsidR="0074774A" w:rsidRPr="00DB2469" w14:paraId="3A8A29C5" w14:textId="77777777" w:rsidTr="002F22F8">
        <w:trPr>
          <w:cantSplit/>
          <w:trHeight w:val="170"/>
        </w:trPr>
        <w:tc>
          <w:tcPr>
            <w:tcW w:w="851" w:type="dxa"/>
            <w:gridSpan w:val="2"/>
            <w:vMerge/>
            <w:shd w:val="clear" w:color="auto" w:fill="FFFFFF" w:themeFill="background1"/>
          </w:tcPr>
          <w:p w14:paraId="2541A6CA"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62A8570B" w14:textId="4C8AB968" w:rsidR="0074774A" w:rsidRPr="00DB2469" w:rsidRDefault="0074774A" w:rsidP="0074774A">
            <w:pPr>
              <w:pStyle w:val="Text"/>
              <w:spacing w:after="0" w:line="240" w:lineRule="auto"/>
            </w:pPr>
            <w:r w:rsidRPr="00DB2469">
              <w:rPr>
                <w:b/>
                <w:bCs/>
              </w:rPr>
              <w:t>[Ag.2]</w:t>
            </w:r>
            <w:r w:rsidRPr="00DB2469">
              <w:t xml:space="preserve"> Agents </w:t>
            </w:r>
            <w:proofErr w:type="gramStart"/>
            <w:r w:rsidRPr="00DB2469">
              <w:t>are able to</w:t>
            </w:r>
            <w:proofErr w:type="gramEnd"/>
            <w:r w:rsidRPr="00DB2469">
              <w:t xml:space="preserve"> act autonomously within defined constraints.</w:t>
            </w:r>
          </w:p>
        </w:tc>
        <w:tc>
          <w:tcPr>
            <w:tcW w:w="709" w:type="dxa"/>
            <w:shd w:val="clear" w:color="auto" w:fill="FFFFFF" w:themeFill="background1"/>
          </w:tcPr>
          <w:p w14:paraId="6F201BA8" w14:textId="6AC77AD6"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664E9F60" w14:textId="410A9E6B" w:rsidR="0074774A" w:rsidRPr="00DB2469" w:rsidRDefault="0074774A" w:rsidP="0074774A">
            <w:pPr>
              <w:pStyle w:val="CitaviBibliographySubheading8"/>
              <w:numPr>
                <w:ilvl w:val="0"/>
                <w:numId w:val="2"/>
              </w:numPr>
              <w:ind w:left="322" w:hanging="218"/>
              <w:rPr>
                <w:color w:val="auto"/>
              </w:rPr>
            </w:pPr>
            <w:r w:rsidRPr="00DB2469">
              <w:rPr>
                <w:color w:val="auto"/>
              </w:rPr>
              <w:t xml:space="preserve">The GenAI autonomously processes input scripts and generates synthetic video content without further human intervention during execution </w:t>
            </w:r>
            <w:sdt>
              <w:sdtPr>
                <w:rPr>
                  <w:color w:val="auto"/>
                </w:rPr>
                <w:alias w:val="To edit, see citavi.com/edit"/>
                <w:tag w:val="CitaviPlaceholder#466770d0-79eb-4cac-9ca0-45c00de520a4"/>
                <w:id w:val="210929027"/>
                <w:placeholder>
                  <w:docPart w:val="D807161BF93A42339CC92D9D24019B8C"/>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0MjMwOGIyLTQxZjctNDViMy1iMmM3LTFiZTczMDZlZGNjNiIsIlJhbmdlU3RhcnQiOjE4LCJSYW5nZUxlbmd0aCI6MjIsIlJlZmVyZW5jZUlkIjoiMTk2N2UyYWMtMTc4ZS00YWIzLWI1NTAtNWZjNDMxYTc4NDMw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Mi4yMDI1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93d3cudGVjaHJhZGFyLmNvbS9wcm8vd2hhdC1pcy1zeW50aGVzaWEtZXZlcnl0aGluZy13ZS1rbm93LWFib3V0LXRoZS1iZXN0LWVudGVycHJpc2UtYWktdmlkZW8tZ2VuZXJhdG9yP3V0bV9zb3VyY2U9Y2hhdGdwdC5jb20iLCJVcmlTdHJpbmciOiJodHRwczovL3d3dy50ZWNocmFkYXIuY29tL3Byby93aGF0LWlzLXN5bnRoZXNpYS1ldmVyeXRoaW5nLXdlLWtub3ctYWJvdXQtdGhlLWJlc3QtZW50ZXJwcmlzZS1haS12aWRlby1nZW5lcmF0b3I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Y2Nlc3NEYXRlIjoiMjcuMDcuMjAyNiIsIkF1dGhvcnMiOltdLCJDaXRhdGlvbktleVVwZGF0ZVR5cGUiOjAsIkNvbGxhYm9yYXRvcnMiOltdLCJDb3ZlclBhdGgiOnsiJGlkIjoiMjAiLCIkdHlwZSI6IlN3aXNzQWNhZGVtaWMuQ2l0YXZpLkxpbmtlZFJlc291cmNlLCBTd2lzc0FjYWRlbWljLkNpdGF2aSIsIkxpbmtlZFJlc291cmNlVHlwZSI6MiwiT3JpZ2luYWxTdHJpbmciOiJDOlxcVXNlcnNcXEphbm5pa2EgU2Now6RmZXJcXEFwcERhdGFcXExvY2FsXFxUZW1wXFw0b3F5MnhtNC5qcGciLCJVcmlTdHJpbmciOiI0MjBmMWU0Yy1lNzgwLTRjMGQtYmQzZS0yNmI3MDVlOTljNW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MuMDguMjAyNSIsIkVkaXRvcnMiOltdLCJFdmFsdWF0aW9uQ29tcGxleGl0eSI6MCwiRXZhbHVhdGlvblNvdXJjZVRleHRGb3JtYXQiOjAsIkdyb3VwcyI6W10sIkhhc0xhYmVsMSI6ZmFsc2UsIkhhc0xhYmVsMiI6ZmFsc2UsIktleXdvcmRzIjpbXS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Z2VuYWkud29ya3MvYXBwbGljYXRpb25zL3N5bnRoZXNpYSIsIlVyaVN0cmluZyI6Imh0dHBzOi8vZ2VuYWkud29ya3MvYXBwbGljYXRpb25zL3N5bnRoZXNpY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}</w:instrText>
                </w:r>
                <w:r w:rsidRPr="00DB2469">
                  <w:rPr>
                    <w:color w:val="auto"/>
                  </w:rPr>
                  <w:fldChar w:fldCharType="separate"/>
                </w:r>
                <w:r w:rsidR="009725B8">
                  <w:rPr>
                    <w:color w:val="auto"/>
                  </w:rPr>
                  <w:t>(GenAI.works, n.d.; Slater-Robins, 2025)</w:t>
                </w:r>
                <w:r w:rsidRPr="00DB2469">
                  <w:rPr>
                    <w:color w:val="auto"/>
                  </w:rPr>
                  <w:fldChar w:fldCharType="end"/>
                </w:r>
              </w:sdtContent>
            </w:sdt>
          </w:p>
          <w:p w14:paraId="3DD1F3FE" w14:textId="553775E6" w:rsidR="0074774A" w:rsidRPr="00DB2469" w:rsidRDefault="0074774A" w:rsidP="0074774A">
            <w:pPr>
              <w:pStyle w:val="CitaviBibliographySubheading8"/>
              <w:numPr>
                <w:ilvl w:val="0"/>
                <w:numId w:val="2"/>
              </w:numPr>
              <w:ind w:left="322" w:hanging="218"/>
              <w:rPr>
                <w:color w:val="auto"/>
              </w:rPr>
            </w:pPr>
            <w:r w:rsidRPr="00DB2469">
              <w:rPr>
                <w:color w:val="auto"/>
              </w:rPr>
              <w:t xml:space="preserve">Once activated by a user, Synthesia’s AI acts autonomously (analyzing input, selecting or generating avatars, synchronizing audio/video) within boundaries defined by company policies and user input </w:t>
            </w:r>
            <w:sdt>
              <w:sdtPr>
                <w:rPr>
                  <w:color w:val="auto"/>
                </w:rPr>
                <w:alias w:val="To edit, see citavi.com/edit"/>
                <w:tag w:val="CitaviPlaceholder#25131dca-c437-486a-9bcf-4bce89534e53"/>
                <w:id w:val="-100644966"/>
                <w:placeholder>
                  <w:docPart w:val="E64720096B7B45B39D63A737DF386237"/>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5Y2UxN2Q3LTIwNmUtNGQ0Ny04MjQwLWFmNjUwMDZkMzM0MCIsIlJhbmdlU3RhcnQiOjMxLCJSYW5nZUxlbmd0aCI6OSwiUmVmZXJlbmNlSWQiOiJiZDVhNWRhNS1hZmY2LTRiZWUtOTE0Zi0xMjY4NDRiZTE1M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G9zdC9haS1ldGhpY3MiLCJVcmlTdHJpbmciOiJodHRwczovL3d3dy5zeW50aGVzaWEuaW8vcG9zdC9haS1ldGhpY3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c3ludGhlc2lhLmlvL3Bvc3QvYXV0by1nZW5lcmF0ZS12aWRlb3MtemFwaWVyIiwiVXJpU3RyaW5nIjoiaHR0cHM6Ly93d3cuc3ludGhlc2lhLmlvL3Bvc3QvYXV0by1nZW5lcmF0ZS12aWRlb3MtemFwaWVy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WNjZXNzRGF0ZSI6IjI0LjA3LjIwMjYiLCJBdXRob3JzIjpbeyIkcmVmIjoiNyJ9XSwiQ2l0YXRpb25LZXlVcGRhdGVUeXBlIjowLCJDb2xsYWJvcmF0b3JzIjpbXSwiRGF0ZSI6IjIzLjA4LjIwMjUiLCJFZGl0b3JzIjpbXSwiRXZhbHVhdGlvbkNvbXBsZXhpdHkiOjAsIkV2YWx1YXRpb25Tb3VyY2VUZXh0Rm9ybWF0IjowLCJHcm91cHMiOltdLCJIYXNMYWJlbDEiOmZhbHNlLCJIYXNMYWJlbDIiOmZhbHNlLCJLZXl3b3JkcyI6W10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JodHRwczovL2RvY3Muc3ludGhlc2lhLmlvL2RvY3MvbWFrZSIsIlVyaVN0cmluZyI6Imh0dHBzOi8vZG9jcy5zeW50aGVzaWEuaW8vZG9jcy9tYWtl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}</w:instrText>
                </w:r>
                <w:r w:rsidRPr="00DB2469">
                  <w:rPr>
                    <w:color w:val="auto"/>
                  </w:rPr>
                  <w:fldChar w:fldCharType="separate"/>
                </w:r>
                <w:r w:rsidR="009725B8">
                  <w:rPr>
                    <w:color w:val="auto"/>
                  </w:rPr>
                  <w:t>(Sodij, 2023; Synthesia, n.d.–d, n.d.–f)</w:t>
                </w:r>
                <w:r w:rsidRPr="00DB2469">
                  <w:rPr>
                    <w:color w:val="auto"/>
                  </w:rPr>
                  <w:fldChar w:fldCharType="end"/>
                </w:r>
              </w:sdtContent>
            </w:sdt>
          </w:p>
        </w:tc>
      </w:tr>
      <w:tr w:rsidR="0074774A" w:rsidRPr="00DB2469" w14:paraId="43EDF552" w14:textId="77777777" w:rsidTr="002F22F8">
        <w:trPr>
          <w:trHeight w:val="170"/>
        </w:trPr>
        <w:tc>
          <w:tcPr>
            <w:tcW w:w="851" w:type="dxa"/>
            <w:gridSpan w:val="2"/>
            <w:vMerge/>
            <w:shd w:val="clear" w:color="auto" w:fill="FFFFFF" w:themeFill="background1"/>
          </w:tcPr>
          <w:p w14:paraId="617143E1"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5145FC5C" w14:textId="65D88919" w:rsidR="0074774A" w:rsidRPr="00DB2469" w:rsidRDefault="0074774A" w:rsidP="0074774A">
            <w:pPr>
              <w:pStyle w:val="Text"/>
              <w:spacing w:after="0" w:line="240" w:lineRule="auto"/>
            </w:pPr>
            <w:r w:rsidRPr="00DB2469">
              <w:rPr>
                <w:b/>
                <w:bCs/>
              </w:rPr>
              <w:t xml:space="preserve">[Ag.3] </w:t>
            </w:r>
            <w:r w:rsidRPr="00DB2469">
              <w:t>Agents exhibit (delegated) intentionality, acting on behalf of other actors.</w:t>
            </w:r>
          </w:p>
        </w:tc>
        <w:tc>
          <w:tcPr>
            <w:tcW w:w="709" w:type="dxa"/>
            <w:shd w:val="clear" w:color="auto" w:fill="FFFFFF" w:themeFill="background1"/>
          </w:tcPr>
          <w:p w14:paraId="04EF254D" w14:textId="01C04E9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141BD80B" w14:textId="333786F3" w:rsidR="0074774A" w:rsidRPr="00DB2469" w:rsidRDefault="0074774A" w:rsidP="0074774A">
            <w:pPr>
              <w:pStyle w:val="CitaviBibliographySubheading8"/>
              <w:numPr>
                <w:ilvl w:val="0"/>
                <w:numId w:val="2"/>
              </w:numPr>
              <w:ind w:left="322" w:hanging="218"/>
              <w:rPr>
                <w:color w:val="auto"/>
              </w:rPr>
            </w:pPr>
            <w:r w:rsidRPr="00DB2469">
              <w:rPr>
                <w:color w:val="auto"/>
              </w:rPr>
              <w:t xml:space="preserve">Synthesia’s actions are directed toward user-specified outcomes (e.g., creating a specific video) </w:t>
            </w:r>
            <w:sdt>
              <w:sdtPr>
                <w:rPr>
                  <w:color w:val="auto"/>
                </w:rPr>
                <w:alias w:val="To edit, see citavi.com/edit"/>
                <w:tag w:val="CitaviPlaceholder#4601349f-372e-445a-b8a0-f2bc1b72a1ed"/>
                <w:id w:val="-1967189670"/>
                <w:placeholder>
                  <w:docPart w:val="F8069757DBD643F7A814E6CFF6A6B41B"/>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WYzN2E4LWJhNmYtNDQzYi04MTY0LTcwNjczMGFjOTIzYy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M0NjAxMzQ5Zi0zNzJlLTQ0NWEtYjhhMC1mMmJjMWI3MmExZWQ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2D58D4F1" w14:textId="539C1F70" w:rsidR="0074774A" w:rsidRPr="00DB2469" w:rsidRDefault="0074774A" w:rsidP="0074774A">
            <w:pPr>
              <w:pStyle w:val="CitaviBibliographySubheading8"/>
              <w:numPr>
                <w:ilvl w:val="0"/>
                <w:numId w:val="2"/>
              </w:numPr>
              <w:ind w:left="322" w:hanging="218"/>
              <w:rPr>
                <w:color w:val="auto"/>
              </w:rPr>
            </w:pPr>
            <w:r w:rsidRPr="00DB2469">
              <w:rPr>
                <w:color w:val="auto"/>
              </w:rPr>
              <w:t xml:space="preserve">It does not set its own goals, but follows delegated intentionality as programmed by the user’s instructions </w:t>
            </w:r>
            <w:r w:rsidRPr="00DB2469">
              <w:rPr>
                <w:i/>
                <w:iCs/>
                <w:color w:val="auto"/>
              </w:rPr>
              <w:t>(“People first. Always”</w:t>
            </w:r>
            <w:r w:rsidRPr="00DB2469">
              <w:rPr>
                <w:color w:val="auto"/>
              </w:rPr>
              <w:t xml:space="preserve">, </w:t>
            </w:r>
            <w:sdt>
              <w:sdtPr>
                <w:rPr>
                  <w:color w:val="auto"/>
                </w:rPr>
                <w:alias w:val="To edit, see citavi.com/edit"/>
                <w:tag w:val="CitaviPlaceholder#0f097848-089e-471d-a0bc-3abaf7562d40"/>
                <w:id w:val="-711881009"/>
                <w:placeholder>
                  <w:docPart w:val="99434443E53640AD8A0E6C6DDC4391E6"/>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2YTkwZTY0LWJmMWItNGFkNy04MThjLWRjNzgwZGE5NjYyYyIsIlJhbmdlTGVuZ3RoIjoxNywiUmVmZXJlbmNlSWQiOiI1NzAzNjEzNC1jNjcwLTRkMTMtOWI3Yi0xOTU5OGE1NGM5OW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YWJvdXQiLCJVcmlTdHJpbmciOiJodHRwczovL3d3dy5zeW50aGVzaWEuaW8vYWJvdXQ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}</w:instrText>
                </w:r>
                <w:r w:rsidRPr="00DB2469">
                  <w:rPr>
                    <w:color w:val="auto"/>
                  </w:rPr>
                  <w:fldChar w:fldCharType="separate"/>
                </w:r>
                <w:r w:rsidR="009725B8">
                  <w:rPr>
                    <w:color w:val="auto"/>
                  </w:rPr>
                  <w:t>Synthesia, n.d.–a</w:t>
                </w:r>
                <w:r w:rsidRPr="00DB2469">
                  <w:rPr>
                    <w:color w:val="auto"/>
                  </w:rPr>
                  <w:fldChar w:fldCharType="end"/>
                </w:r>
              </w:sdtContent>
            </w:sdt>
            <w:r w:rsidRPr="00DB2469">
              <w:rPr>
                <w:color w:val="auto"/>
              </w:rPr>
              <w:t>)</w:t>
            </w:r>
          </w:p>
        </w:tc>
      </w:tr>
      <w:tr w:rsidR="0074774A" w:rsidRPr="00DB2469" w14:paraId="5EEAD51B" w14:textId="77777777" w:rsidTr="00B83B89">
        <w:trPr>
          <w:trHeight w:val="170"/>
        </w:trPr>
        <w:tc>
          <w:tcPr>
            <w:tcW w:w="851" w:type="dxa"/>
            <w:gridSpan w:val="2"/>
            <w:vMerge/>
            <w:shd w:val="clear" w:color="auto" w:fill="FFFFFF" w:themeFill="background1"/>
            <w:vAlign w:val="center"/>
          </w:tcPr>
          <w:p w14:paraId="1AE9277A"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7D9C413E" w14:textId="60F3DD44" w:rsidR="0074774A" w:rsidRPr="00DB2469" w:rsidRDefault="0074774A" w:rsidP="0074774A">
            <w:pPr>
              <w:pStyle w:val="Text"/>
              <w:spacing w:after="0" w:line="240" w:lineRule="auto"/>
            </w:pPr>
            <w:r w:rsidRPr="00DB2469">
              <w:rPr>
                <w:b/>
                <w:bCs/>
              </w:rPr>
              <w:t xml:space="preserve">[Ag.4] </w:t>
            </w:r>
            <w:r w:rsidRPr="00DB2469">
              <w:t>Agents are capable of collective action, coordinating with others to achieve shared goals.</w:t>
            </w:r>
          </w:p>
        </w:tc>
        <w:tc>
          <w:tcPr>
            <w:tcW w:w="709" w:type="dxa"/>
            <w:shd w:val="clear" w:color="auto" w:fill="FFFFFF" w:themeFill="background1"/>
          </w:tcPr>
          <w:p w14:paraId="6E7FE420" w14:textId="033B44A6" w:rsidR="0074774A" w:rsidRPr="00DB2469" w:rsidRDefault="0074774A" w:rsidP="0074774A">
            <w:pPr>
              <w:pStyle w:val="Text"/>
              <w:spacing w:after="0" w:line="240" w:lineRule="auto"/>
              <w:jc w:val="center"/>
            </w:pPr>
          </w:p>
        </w:tc>
        <w:tc>
          <w:tcPr>
            <w:tcW w:w="7513" w:type="dxa"/>
            <w:shd w:val="clear" w:color="auto" w:fill="FFFFFF" w:themeFill="background1"/>
          </w:tcPr>
          <w:p w14:paraId="6079ADA3" w14:textId="591997CF" w:rsidR="0074774A" w:rsidRPr="00DB2469" w:rsidRDefault="0074774A" w:rsidP="0074774A">
            <w:pPr>
              <w:pStyle w:val="CitaviBibliographySubheading8"/>
              <w:numPr>
                <w:ilvl w:val="0"/>
                <w:numId w:val="2"/>
              </w:numPr>
              <w:ind w:left="322" w:hanging="218"/>
              <w:rPr>
                <w:color w:val="EE0000"/>
              </w:rPr>
            </w:pPr>
            <w:r w:rsidRPr="00DB2469">
              <w:rPr>
                <w:color w:val="auto"/>
              </w:rPr>
              <w:t>Synthesia supports team collaboration (live editing, comments, version control), enabling coordinated action among multiple users, but does not autonomously coordinate with other agents to pursue shared goals</w:t>
            </w:r>
            <w:r w:rsidRPr="00DB2469">
              <w:rPr>
                <w:i/>
                <w:iCs/>
                <w:color w:val="auto"/>
              </w:rPr>
              <w:t xml:space="preserve"> </w:t>
            </w:r>
            <w:sdt>
              <w:sdtPr>
                <w:rPr>
                  <w:i/>
                  <w:iCs/>
                  <w:color w:val="auto"/>
                </w:rPr>
                <w:alias w:val="To edit, see citavi.com/edit"/>
                <w:tag w:val="CitaviPlaceholder#a430fa3d-f1aa-4a08-8c61-d54da5cfb6a5"/>
                <w:id w:val="1241212150"/>
                <w:placeholder>
                  <w:docPart w:val="97ECFE5F15F44918AEBC8B285FD4B1F9"/>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zMjAxZjYyLTAwYzktNDc0Yy05OGM2LWM0NGUwNmRhZDYzMSIsIlJhbmdlTGVuZ3RoIjoxOSwiUmVmZXJlbmNlSWQiOiI0MjBmMWU0Yy1lNzgwLTRjMGQtYmQzZS0yNmI3MDVlOTljNW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3LjIwMjYiLCJBdXRob3JzIjpbXSwiQ2l0YXRpb25LZXlVcGRhdGVUeXBlIjowLCJDb2xsYWJvcmF0b3JzIjpbXSwiQ292ZXJQYXRoIjp7IiRpZCI6IjciLCIkdHlwZSI6IlN3aXNzQWNhZGVtaWMuQ2l0YXZpLkxpbmtlZFJlc291cmNlLCBTd2lzc0FjYWRlbWljLkNpdGF2aSIsIkxpbmtlZFJlc291cmNlVHlwZSI6MiwiT3JpZ2luYWxTdHJpbmciOiJDOlxcVXNlcnNcXEphbm5pa2EgU2Now6RmZXJcXEFwcERhdGFcXExvY2FsXFxUZW1wXFw0b3F5MnhtNC5qcGciLCJVcmlTdHJpbmciOiI0MjBmMWU0Yy1lNzgwLTRjMGQtYmQzZS0yNmI3MDVlOTljNWU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y4wOC4yMDI1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dlbmFpLndvcmtzL2FwcGxpY2F0aW9ucy9zeW50aGVzaWEiLCJVcmlTdHJpbmciOiJodHRwczovL2dlbmFpLndvcmtzL2FwcGxpY2F0aW9ucy9zeW50aGVzaW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}</w:instrText>
                </w:r>
                <w:r w:rsidRPr="00DB2469">
                  <w:rPr>
                    <w:color w:val="auto"/>
                  </w:rPr>
                  <w:fldChar w:fldCharType="separate"/>
                </w:r>
                <w:r w:rsidR="009725B8">
                  <w:rPr>
                    <w:color w:val="auto"/>
                  </w:rPr>
                  <w:t>(GenAI.works, n.d.)</w:t>
                </w:r>
                <w:r w:rsidRPr="00DB2469">
                  <w:rPr>
                    <w:color w:val="auto"/>
                  </w:rPr>
                  <w:fldChar w:fldCharType="end"/>
                </w:r>
              </w:sdtContent>
            </w:sdt>
          </w:p>
          <w:p w14:paraId="3B5FA286" w14:textId="37073F00" w:rsidR="0074774A" w:rsidRPr="00DB2469" w:rsidRDefault="0074774A" w:rsidP="0074774A">
            <w:pPr>
              <w:pStyle w:val="CitaviBibliographySubheading8"/>
              <w:numPr>
                <w:ilvl w:val="0"/>
                <w:numId w:val="2"/>
              </w:numPr>
              <w:ind w:left="322" w:hanging="218"/>
              <w:rPr>
                <w:color w:val="auto"/>
              </w:rPr>
            </w:pPr>
            <w:r w:rsidRPr="00DB2469">
              <w:rPr>
                <w:color w:val="auto"/>
              </w:rPr>
              <w:t xml:space="preserve">However, there is no indication that it does, </w:t>
            </w:r>
            <w:proofErr w:type="gramStart"/>
            <w:r w:rsidRPr="00DB2469">
              <w:rPr>
                <w:color w:val="auto"/>
              </w:rPr>
              <w:t>at the moment</w:t>
            </w:r>
            <w:proofErr w:type="gramEnd"/>
            <w:r w:rsidRPr="00DB2469">
              <w:rPr>
                <w:color w:val="auto"/>
              </w:rPr>
              <w:t xml:space="preserve">, operate as a multi-agent system or conduct autonomous task distribution or coordination beyond its single-platform video generation capabilities </w:t>
            </w:r>
          </w:p>
        </w:tc>
      </w:tr>
      <w:tr w:rsidR="0074774A" w:rsidRPr="00DB2469" w14:paraId="25B01763" w14:textId="77777777" w:rsidTr="00B83B89">
        <w:trPr>
          <w:trHeight w:val="170"/>
        </w:trPr>
        <w:tc>
          <w:tcPr>
            <w:tcW w:w="851" w:type="dxa"/>
            <w:gridSpan w:val="2"/>
            <w:vMerge/>
            <w:shd w:val="clear" w:color="auto" w:fill="FFFFFF" w:themeFill="background1"/>
          </w:tcPr>
          <w:p w14:paraId="71FE5242" w14:textId="77777777" w:rsidR="0074774A" w:rsidRPr="00DB2469" w:rsidRDefault="0074774A" w:rsidP="0074774A">
            <w:pPr>
              <w:pStyle w:val="Text"/>
              <w:spacing w:after="0" w:line="240" w:lineRule="auto"/>
              <w:jc w:val="center"/>
              <w:rPr>
                <w:b/>
                <w:bCs/>
              </w:rPr>
            </w:pPr>
          </w:p>
        </w:tc>
        <w:tc>
          <w:tcPr>
            <w:tcW w:w="5386" w:type="dxa"/>
            <w:shd w:val="clear" w:color="auto" w:fill="FFFFFF" w:themeFill="background1"/>
          </w:tcPr>
          <w:p w14:paraId="44A6ABEE" w14:textId="6BEB3E2A" w:rsidR="0074774A" w:rsidRPr="00DB2469" w:rsidRDefault="0074774A" w:rsidP="0074774A">
            <w:pPr>
              <w:pStyle w:val="Text"/>
              <w:spacing w:after="0" w:line="240" w:lineRule="auto"/>
            </w:pPr>
            <w:r w:rsidRPr="00DB2469">
              <w:rPr>
                <w:b/>
                <w:bCs/>
              </w:rPr>
              <w:t xml:space="preserve">[Ag.5] </w:t>
            </w:r>
            <w:r w:rsidRPr="00DB2469">
              <w:t>Agents do not inherently possess agency. It is enacted through context.</w:t>
            </w:r>
          </w:p>
        </w:tc>
        <w:tc>
          <w:tcPr>
            <w:tcW w:w="709" w:type="dxa"/>
            <w:shd w:val="clear" w:color="auto" w:fill="FFFFFF" w:themeFill="background1"/>
          </w:tcPr>
          <w:p w14:paraId="491EB056" w14:textId="4993D198"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28C1964F" w14:textId="7F732006" w:rsidR="0074774A" w:rsidRPr="00DB2469" w:rsidRDefault="0074774A" w:rsidP="0074774A">
            <w:pPr>
              <w:pStyle w:val="CitaviBibliographySubheading8"/>
              <w:numPr>
                <w:ilvl w:val="0"/>
                <w:numId w:val="2"/>
              </w:numPr>
              <w:ind w:left="322" w:hanging="218"/>
              <w:rPr>
                <w:color w:val="EE0000"/>
              </w:rPr>
            </w:pPr>
            <w:r w:rsidRPr="00DB2469">
              <w:rPr>
                <w:color w:val="auto"/>
              </w:rPr>
              <w:t xml:space="preserve">Synthesia’s GenAI acts only when invoked and within the context of user-defined workflows. Its agency is thus context-dependent, not inherent or autonomous in a broader sense </w:t>
            </w:r>
            <w:sdt>
              <w:sdtPr>
                <w:rPr>
                  <w:color w:val="auto"/>
                </w:rPr>
                <w:alias w:val="To edit, see citavi.com/edit"/>
                <w:tag w:val="CitaviPlaceholder#0e635226-5141-4d7f-8a47-6a8ee2b36c08"/>
                <w:id w:val="-674416410"/>
                <w:placeholder>
                  <w:docPart w:val="E9CDAC426C31462595A09EF8C58832D5"/>
                </w:placeholder>
              </w:sdtPr>
              <w:sdtEndPr/>
              <w:sdtContent>
                <w:r w:rsidRPr="00DB2469">
                  <w:rPr>
                    <w:color w:val="auto"/>
                  </w:rPr>
                  <w:fldChar w:fldCharType="begin"/>
                </w:r>
                <w:r w:rsidR="009725B8">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0YWM5OTE1LWY4ZWQtNDY5Mi04MjU0LWU3NWY0NmUxNDQ1ZSIsIlJhbmdlU3RhcnQiOjM5LCJSYW5nZUxlbmd0aCI6OSwiUmVmZXJlbmNlSWQiOiJlNWViNDFkNi00MWI0LTQyNTgtODlhNS01ZTI5NzI3NWZk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bGVhcm5pbmctYW5kLWRldmVsb3BtZW50IiwiVXJpU3RyaW5nIjoiaHR0cHM6Ly93d3cuc3ludGhlc2lhLmlvL2xlYXJuaW5nLWFuZC1kZXZlbG9wbWVud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jQuMDcuMjAyNiIsIkF1dGhvcnMiOlt7IiRyZWYiOiI3In1dLCJDaXRhdGlvbktleVVwZGF0ZVR5cGUiOjAsIkNvbGxhYm9yYXRvcnMiOltdLCJEYXRlIjoiMjIuMDguMjAyNSI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nN5bnRoZXNpYS5pby9hYm91dCIsIlVyaVN0cmluZyI6Imh0dHBzOi8vd3d3LnN5bnRoZXNpYS5pby9hYm91d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}</w:instrText>
                </w:r>
                <w:r w:rsidRPr="00DB2469">
                  <w:rPr>
                    <w:color w:val="auto"/>
                  </w:rPr>
                  <w:fldChar w:fldCharType="separate"/>
                </w:r>
                <w:r w:rsidR="009725B8">
                  <w:rPr>
                    <w:color w:val="auto"/>
                  </w:rPr>
                  <w:t>(Slater-Robins, 2025; Synthesia, n.d.–a, n.d.–c)</w:t>
                </w:r>
                <w:r w:rsidRPr="00DB2469">
                  <w:rPr>
                    <w:color w:val="auto"/>
                  </w:rPr>
                  <w:fldChar w:fldCharType="end"/>
                </w:r>
              </w:sdtContent>
            </w:sdt>
          </w:p>
        </w:tc>
      </w:tr>
      <w:tr w:rsidR="0074774A" w:rsidRPr="00DB2469" w14:paraId="6C01A0AB" w14:textId="77777777" w:rsidTr="002F22F8">
        <w:trPr>
          <w:trHeight w:val="170"/>
        </w:trPr>
        <w:tc>
          <w:tcPr>
            <w:tcW w:w="851" w:type="dxa"/>
            <w:gridSpan w:val="2"/>
            <w:vMerge/>
            <w:shd w:val="clear" w:color="auto" w:fill="FFFFFF" w:themeFill="background1"/>
          </w:tcPr>
          <w:p w14:paraId="6F7DFDC4"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4F7D2903" w14:textId="3135E6DB" w:rsidR="0074774A" w:rsidRPr="00DB2469" w:rsidRDefault="0074774A" w:rsidP="0074774A">
            <w:pPr>
              <w:pStyle w:val="Text"/>
              <w:spacing w:after="0" w:line="240" w:lineRule="auto"/>
            </w:pPr>
            <w:r w:rsidRPr="00DB2469">
              <w:rPr>
                <w:b/>
                <w:bCs/>
              </w:rPr>
              <w:t xml:space="preserve">[Ag.6] </w:t>
            </w:r>
            <w:r w:rsidRPr="00DB2469">
              <w:t xml:space="preserve">Agents support or extend the capacities of other actors. </w:t>
            </w:r>
          </w:p>
        </w:tc>
        <w:tc>
          <w:tcPr>
            <w:tcW w:w="709" w:type="dxa"/>
            <w:shd w:val="clear" w:color="auto" w:fill="FFFFFF" w:themeFill="background1"/>
          </w:tcPr>
          <w:p w14:paraId="0F9B25A5" w14:textId="46DC8CC9"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5FED13A8" w14:textId="7319A81B" w:rsidR="0074774A" w:rsidRPr="00DB2469" w:rsidRDefault="0074774A" w:rsidP="0074774A">
            <w:pPr>
              <w:pStyle w:val="CitaviBibliographySubheading8"/>
              <w:numPr>
                <w:ilvl w:val="0"/>
                <w:numId w:val="2"/>
              </w:numPr>
              <w:ind w:left="322" w:hanging="218"/>
              <w:rPr>
                <w:color w:val="auto"/>
              </w:rPr>
            </w:pPr>
            <w:r w:rsidRPr="00DB2469">
              <w:rPr>
                <w:color w:val="auto"/>
              </w:rPr>
              <w:t xml:space="preserve">Synthesia extends user (actor) capabilities in video creation: </w:t>
            </w:r>
            <w:r w:rsidRPr="00DB2469">
              <w:rPr>
                <w:i/>
                <w:iCs/>
                <w:color w:val="auto"/>
              </w:rPr>
              <w:t>“See how generative AI simplifies video production and helps you create high-quality videos at scale</w:t>
            </w:r>
            <w:r w:rsidRPr="00DB2469">
              <w:rPr>
                <w:color w:val="auto"/>
              </w:rPr>
              <w:t xml:space="preserve">” </w:t>
            </w:r>
            <w:sdt>
              <w:sdtPr>
                <w:rPr>
                  <w:color w:val="auto"/>
                </w:rPr>
                <w:alias w:val="To edit, see citavi.com/edit"/>
                <w:tag w:val="CitaviPlaceholder#954d4dff-f96d-4789-959f-0ee3bb2033f7"/>
                <w:id w:val="-608047802"/>
                <w:placeholder>
                  <w:docPart w:val="461B2E3DD26046CF8F539CC7BEFC31D7"/>
                </w:placeholder>
              </w:sdtPr>
              <w:sdtEndPr/>
              <w:sdtContent>
                <w:r w:rsidRPr="00DB2469">
                  <w:rPr>
                    <w:color w:val="auto"/>
                  </w:rPr>
                  <w:fldChar w:fldCharType="begin"/>
                </w:r>
                <w:r w:rsidR="007B4D1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kNTQyZDAwLWM4ZDgtNGUyNy04OTFlLTE0MTA5M2U3ODI3YSIsIlJhbmdlTGVuZ3RoIjoxOSwiUmVmZXJlbmNlSWQiOiJiYmNkMWZhMC04OTViLTRhYTctOGUwNS1mY2U0N2Q0YWNmM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dG9vbHMvZ2VuZXJhdGl2ZS1haS12aWRlbyIsIlVyaVN0cmluZyI6Imh0dHBzOi8vd3d3LnN5bnRoZXNpYS5pby90b29scy9nZW5lcmF0aXZlLWFpLXZpZGV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}</w:instrText>
                </w:r>
                <w:r w:rsidRPr="00DB2469">
                  <w:rPr>
                    <w:color w:val="auto"/>
                  </w:rPr>
                  <w:fldChar w:fldCharType="separate"/>
                </w:r>
                <w:r w:rsidR="009725B8">
                  <w:rPr>
                    <w:color w:val="auto"/>
                  </w:rPr>
                  <w:t>(Synthesia, n.d.–b)</w:t>
                </w:r>
                <w:r w:rsidRPr="00DB2469">
                  <w:rPr>
                    <w:color w:val="auto"/>
                  </w:rPr>
                  <w:fldChar w:fldCharType="end"/>
                </w:r>
              </w:sdtContent>
            </w:sdt>
          </w:p>
          <w:p w14:paraId="4DFFDE57" w14:textId="347F81A7" w:rsidR="0074774A" w:rsidRPr="00DB2469" w:rsidRDefault="0074774A" w:rsidP="0074774A">
            <w:pPr>
              <w:pStyle w:val="CitaviBibliographySubheading8"/>
              <w:numPr>
                <w:ilvl w:val="0"/>
                <w:numId w:val="2"/>
              </w:numPr>
              <w:ind w:left="322" w:hanging="218"/>
              <w:rPr>
                <w:color w:val="auto"/>
              </w:rPr>
            </w:pPr>
            <w:r w:rsidRPr="00DB2469">
              <w:rPr>
                <w:color w:val="auto"/>
              </w:rPr>
              <w:t xml:space="preserve">Accountability for content, accuracy, and ethical use remains with the user or organization, per terms of service and ethical guidelines: </w:t>
            </w:r>
            <w:r w:rsidRPr="00DB2469">
              <w:rPr>
                <w:i/>
                <w:iCs/>
                <w:color w:val="auto"/>
              </w:rPr>
              <w:t xml:space="preserve">“We all enjoy celebrating when artificial intelligence does something amazing. </w:t>
            </w:r>
            <w:bookmarkStart w:id="6" w:name="_Hlk207367540"/>
            <w:r w:rsidRPr="00DB2469">
              <w:rPr>
                <w:i/>
                <w:iCs/>
                <w:color w:val="auto"/>
              </w:rPr>
              <w:t>Yet, we must also own up and take responsibility when things don't go as planned</w:t>
            </w:r>
            <w:bookmarkEnd w:id="6"/>
            <w:r w:rsidRPr="00DB2469">
              <w:rPr>
                <w:i/>
                <w:iCs/>
                <w:color w:val="auto"/>
              </w:rPr>
              <w:t>”</w:t>
            </w:r>
            <w:r w:rsidRPr="00DB2469">
              <w:rPr>
                <w:color w:val="auto"/>
              </w:rPr>
              <w:t xml:space="preserve"> </w:t>
            </w:r>
            <w:sdt>
              <w:sdtPr>
                <w:rPr>
                  <w:color w:val="auto"/>
                </w:rPr>
                <w:alias w:val="To edit, see citavi.com/edit"/>
                <w:tag w:val="CitaviPlaceholder#b9f10562-286e-4f67-8b02-244a3d2b33c8"/>
                <w:id w:val="-286281611"/>
                <w:placeholder>
                  <w:docPart w:val="461B2E3DD26046CF8F539CC7BEFC31D7"/>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YmUwMDYwLWU0NGEtNGRlMi1hOWFhLTQwYjVkM2I5YmU1MiIsIlJhbmdlTGVuZ3RoIjoxOSwiUmVmZXJlbmNlSWQiOiJiZDVhNWRhNS1hZmY2LTRiZWUtOTE0Zi0xMjY4NDRiZTE1M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G9zdC9haS1ldGhpY3MiLCJVcmlTdHJpbmciOiJodHRwczovL3d3dy5zeW50aGVzaWEuaW8vcG9zdC9haS1ldGhpY3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}</w:instrText>
                </w:r>
                <w:r w:rsidRPr="00DB2469">
                  <w:rPr>
                    <w:color w:val="auto"/>
                  </w:rPr>
                  <w:fldChar w:fldCharType="separate"/>
                </w:r>
                <w:r w:rsidR="009725B8">
                  <w:rPr>
                    <w:color w:val="auto"/>
                  </w:rPr>
                  <w:t>(Synthesia, n.d.–f)</w:t>
                </w:r>
                <w:r w:rsidRPr="00DB2469">
                  <w:rPr>
                    <w:color w:val="auto"/>
                  </w:rPr>
                  <w:fldChar w:fldCharType="end"/>
                </w:r>
              </w:sdtContent>
            </w:sdt>
          </w:p>
        </w:tc>
      </w:tr>
      <w:tr w:rsidR="0074774A" w:rsidRPr="00DB2469" w14:paraId="4300C443" w14:textId="77777777" w:rsidTr="002F22F8">
        <w:trPr>
          <w:trHeight w:val="170"/>
        </w:trPr>
        <w:tc>
          <w:tcPr>
            <w:tcW w:w="851" w:type="dxa"/>
            <w:gridSpan w:val="2"/>
            <w:vMerge/>
            <w:shd w:val="clear" w:color="auto" w:fill="FFFFFF" w:themeFill="background1"/>
          </w:tcPr>
          <w:p w14:paraId="157DC3FF" w14:textId="77777777" w:rsidR="0074774A" w:rsidRPr="00DB2469" w:rsidRDefault="0074774A" w:rsidP="0074774A">
            <w:pPr>
              <w:pStyle w:val="Text"/>
              <w:spacing w:after="0" w:line="240" w:lineRule="auto"/>
              <w:rPr>
                <w:b/>
                <w:bCs/>
              </w:rPr>
            </w:pPr>
          </w:p>
        </w:tc>
        <w:tc>
          <w:tcPr>
            <w:tcW w:w="5386" w:type="dxa"/>
            <w:shd w:val="clear" w:color="auto" w:fill="FFFFFF" w:themeFill="background1"/>
          </w:tcPr>
          <w:p w14:paraId="14D4DB7D" w14:textId="52261F68" w:rsidR="0074774A" w:rsidRPr="00DB2469" w:rsidRDefault="0074774A" w:rsidP="0074774A">
            <w:pPr>
              <w:pStyle w:val="Text"/>
              <w:spacing w:after="0" w:line="240" w:lineRule="auto"/>
            </w:pPr>
            <w:r w:rsidRPr="00DB2469">
              <w:rPr>
                <w:b/>
                <w:bCs/>
              </w:rPr>
              <w:t xml:space="preserve">[Ag.7] </w:t>
            </w:r>
            <w:r w:rsidRPr="00DB2469">
              <w:t>Agents are subject to the accountability of other actors, operating under (a principal’s, i.e., an actor’s) delegated decision rights.</w:t>
            </w:r>
          </w:p>
        </w:tc>
        <w:tc>
          <w:tcPr>
            <w:tcW w:w="709" w:type="dxa"/>
            <w:shd w:val="clear" w:color="auto" w:fill="FFFFFF" w:themeFill="background1"/>
          </w:tcPr>
          <w:p w14:paraId="44F519AF" w14:textId="1611E053" w:rsidR="0074774A" w:rsidRPr="00DB2469" w:rsidRDefault="0074774A" w:rsidP="0074774A">
            <w:pPr>
              <w:pStyle w:val="Text"/>
              <w:spacing w:after="0" w:line="240" w:lineRule="auto"/>
              <w:jc w:val="center"/>
            </w:pPr>
            <w:r w:rsidRPr="00DB2469">
              <w:rPr>
                <w:rFonts w:ascii="Segoe UI Symbol" w:hAnsi="Segoe UI Symbol" w:cs="Segoe UI Symbol"/>
              </w:rPr>
              <w:t>✓</w:t>
            </w:r>
          </w:p>
        </w:tc>
        <w:tc>
          <w:tcPr>
            <w:tcW w:w="7513" w:type="dxa"/>
            <w:shd w:val="clear" w:color="auto" w:fill="FFFFFF" w:themeFill="background1"/>
          </w:tcPr>
          <w:p w14:paraId="4C7CC016" w14:textId="2823BBE1" w:rsidR="0074774A" w:rsidRPr="00DB2469" w:rsidRDefault="0074774A" w:rsidP="0074774A">
            <w:pPr>
              <w:pStyle w:val="CitaviBibliographySubheading8"/>
              <w:numPr>
                <w:ilvl w:val="0"/>
                <w:numId w:val="2"/>
              </w:numPr>
              <w:ind w:left="322" w:hanging="218"/>
              <w:rPr>
                <w:color w:val="auto"/>
              </w:rPr>
            </w:pPr>
            <w:r w:rsidRPr="00DB2469">
              <w:rPr>
                <w:color w:val="auto"/>
              </w:rPr>
              <w:t xml:space="preserve">Synthesia’s GenAI operates solely within boundaries set by its users and organizational policies. Synthesia claims to put </w:t>
            </w:r>
            <w:r w:rsidRPr="00DB2469">
              <w:rPr>
                <w:i/>
                <w:iCs/>
                <w:color w:val="auto"/>
              </w:rPr>
              <w:t>“People first. Always.”</w:t>
            </w:r>
            <w:r w:rsidRPr="00DB2469">
              <w:rPr>
                <w:color w:val="auto"/>
              </w:rPr>
              <w:t xml:space="preserve"> </w:t>
            </w:r>
            <w:sdt>
              <w:sdtPr>
                <w:rPr>
                  <w:color w:val="auto"/>
                </w:rPr>
                <w:alias w:val="To edit, see citavi.com/edit"/>
                <w:tag w:val="CitaviPlaceholder#8f31fc2c-e0bb-419e-9a0f-c330ebf393df"/>
                <w:id w:val="294342444"/>
                <w:placeholder>
                  <w:docPart w:val="2C9A237A74514485A35FC687075B9996"/>
                </w:placeholder>
              </w:sdtPr>
              <w:sdtEndPr/>
              <w:sdtContent>
                <w:r w:rsidRPr="00DB2469">
                  <w:rPr>
                    <w:color w:val="auto"/>
                  </w:rPr>
                  <w:fldChar w:fldCharType="begin"/>
                </w:r>
                <w:r w:rsidR="007E31FB">
                  <w:rPr>
                    <w:color w:val="auto"/>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hMjBlYzg0LWU0OGMtNGM5Zi1iOTViLTAwY2M0ZTIwZGM1OSIsIlJhbmdlU3RhcnQiOjE4LCJSYW5nZUxlbmd0aCI6OSwiUmVmZXJlbmNlSWQiOiJiZDVhNWRhNS1hZmY2LTRiZWUtOTE0Zi0xMjY4NDRiZTE1MD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0LjA3LjIwMjYiLCJBdXRob3JzIjpbeyIkaWQiOiI3IiwiJHR5cGUiOiJTd2lzc0FjYWRlbWljLkNpdGF2aS5QZXJzb24sIFN3aXNzQWNhZGVtaWMuQ2l0YXZpIiwiTGFzdE5hbWUiOiJTeW50aGVzaWEiLCJQcm90ZWN0ZWQiOmZhbHNlLCJTZXgiOjAsIkNyZWF0ZWRCeSI6Il9KYW5uaWthIFNjaMOkZmVyIiwiQ3JlYXRlZE9uIjoiMjAyNS0wOC0yM1QwOTozNzowMiIsIk1vZGlmaWVkQnkiOiJfSmFubmlrYSBTY2jDpGZlciIsIklkIjoiODgzODhkNWYtN2QxZS00NzZlLTlkODItMzAyMTQyOWE0YTc4IiwiTW9kaWZpZWRPbiI6IjIwMjUtMDgtMjNUMDk6Mzc6MDI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zeW50aGVzaWEuaW8vcG9zdC9haS1ldGhpY3MiLCJVcmlTdHJpbmciOiJodHRwczovL3d3dy5zeW50aGVzaWEuaW8vcG9zdC9haS1ldGhpY3M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eW50aGVzaWEuaW8vYWJvdXQiLCJVcmlTdHJpbmciOiJodHRwczovL3d3dy5zeW50aGVzaWEuaW8vYWJvdXQ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}</w:instrText>
                </w:r>
                <w:r w:rsidRPr="00DB2469">
                  <w:rPr>
                    <w:color w:val="auto"/>
                  </w:rPr>
                  <w:fldChar w:fldCharType="separate"/>
                </w:r>
                <w:r w:rsidR="009725B8">
                  <w:rPr>
                    <w:color w:val="auto"/>
                  </w:rPr>
                  <w:t>(Synthesia, n.d.–a, n.d.–f)</w:t>
                </w:r>
                <w:r w:rsidRPr="00DB2469">
                  <w:rPr>
                    <w:color w:val="auto"/>
                  </w:rPr>
                  <w:fldChar w:fldCharType="end"/>
                </w:r>
              </w:sdtContent>
            </w:sdt>
          </w:p>
          <w:p w14:paraId="0508F08B" w14:textId="283CF84A" w:rsidR="0074774A" w:rsidRPr="00DB2469" w:rsidRDefault="0074774A" w:rsidP="0074774A">
            <w:pPr>
              <w:pStyle w:val="CitaviBibliographySubheading8"/>
              <w:numPr>
                <w:ilvl w:val="0"/>
                <w:numId w:val="2"/>
              </w:numPr>
              <w:ind w:left="322" w:hanging="218"/>
              <w:rPr>
                <w:color w:val="auto"/>
              </w:rPr>
            </w:pPr>
            <w:r w:rsidRPr="00DB2469">
              <w:rPr>
                <w:color w:val="auto"/>
              </w:rPr>
              <w:t>It does not act beyond the delegated rights or instructions it receives from its human principal</w:t>
            </w:r>
          </w:p>
        </w:tc>
      </w:tr>
    </w:tbl>
    <w:p w14:paraId="153D1AE1" w14:textId="53329857" w:rsidR="0076052D" w:rsidRPr="00DB2469" w:rsidRDefault="0076052D" w:rsidP="002C2F9C">
      <w:pPr>
        <w:keepNext/>
        <w:pBdr>
          <w:top w:val="nil"/>
          <w:left w:val="nil"/>
          <w:bottom w:val="nil"/>
          <w:right w:val="nil"/>
          <w:between w:val="nil"/>
        </w:pBdr>
        <w:spacing w:after="120" w:line="480" w:lineRule="auto"/>
        <w:rPr>
          <w:rFonts w:ascii="Times New Roman" w:eastAsia="Times New Roman" w:hAnsi="Times New Roman" w:cs="Times New Roman"/>
          <w:b/>
          <w:color w:val="000000"/>
          <w:kern w:val="0"/>
          <w:sz w:val="20"/>
          <w:szCs w:val="20"/>
          <w:lang w:eastAsia="ko-KR"/>
          <w14:ligatures w14:val="none"/>
        </w:rPr>
        <w:sectPr w:rsidR="0076052D" w:rsidRPr="00DB2469" w:rsidSect="0076052D">
          <w:pgSz w:w="16838" w:h="11906" w:orient="landscape"/>
          <w:pgMar w:top="1417" w:right="1417" w:bottom="1417" w:left="1134" w:header="708" w:footer="708" w:gutter="0"/>
          <w:cols w:space="708"/>
          <w:docGrid w:linePitch="360"/>
        </w:sectPr>
      </w:pPr>
      <w:r w:rsidRPr="00DB2469">
        <w:rPr>
          <w:rFonts w:ascii="Times New Roman" w:eastAsia="Times New Roman" w:hAnsi="Times New Roman" w:cs="Times New Roman"/>
          <w:b/>
          <w:color w:val="000000"/>
          <w:kern w:val="0"/>
          <w:sz w:val="20"/>
          <w:szCs w:val="20"/>
          <w:lang w:eastAsia="ko-KR"/>
          <w14:ligatures w14:val="none"/>
        </w:rPr>
        <w:t xml:space="preserve">Table </w:t>
      </w:r>
      <w:r w:rsidR="00DB7EE9" w:rsidRPr="00DB2469">
        <w:rPr>
          <w:rFonts w:ascii="Times New Roman" w:eastAsia="Times New Roman" w:hAnsi="Times New Roman" w:cs="Times New Roman"/>
          <w:b/>
          <w:color w:val="000000"/>
          <w:kern w:val="0"/>
          <w:sz w:val="20"/>
          <w:szCs w:val="20"/>
          <w:lang w:eastAsia="ko-KR"/>
          <w14:ligatures w14:val="none"/>
        </w:rPr>
        <w:fldChar w:fldCharType="begin"/>
      </w:r>
      <w:r w:rsidR="00DB7EE9" w:rsidRPr="00DB2469">
        <w:rPr>
          <w:rFonts w:ascii="Times New Roman" w:eastAsia="Times New Roman" w:hAnsi="Times New Roman" w:cs="Times New Roman"/>
          <w:b/>
          <w:color w:val="000000"/>
          <w:kern w:val="0"/>
          <w:sz w:val="20"/>
          <w:szCs w:val="20"/>
          <w:lang w:eastAsia="ko-KR"/>
          <w14:ligatures w14:val="none"/>
        </w:rPr>
        <w:instrText xml:space="preserve"> SEQ Table \* ARABIC </w:instrText>
      </w:r>
      <w:r w:rsidR="00DB7EE9" w:rsidRPr="00DB2469">
        <w:rPr>
          <w:rFonts w:ascii="Times New Roman" w:eastAsia="Times New Roman" w:hAnsi="Times New Roman" w:cs="Times New Roman"/>
          <w:b/>
          <w:color w:val="000000"/>
          <w:kern w:val="0"/>
          <w:sz w:val="20"/>
          <w:szCs w:val="20"/>
          <w:lang w:eastAsia="ko-KR"/>
          <w14:ligatures w14:val="none"/>
        </w:rPr>
        <w:fldChar w:fldCharType="separate"/>
      </w:r>
      <w:r w:rsidR="00C33B48">
        <w:rPr>
          <w:rFonts w:ascii="Times New Roman" w:eastAsia="Times New Roman" w:hAnsi="Times New Roman" w:cs="Times New Roman"/>
          <w:b/>
          <w:noProof/>
          <w:color w:val="000000"/>
          <w:kern w:val="0"/>
          <w:sz w:val="20"/>
          <w:szCs w:val="20"/>
          <w:lang w:eastAsia="ko-KR"/>
          <w14:ligatures w14:val="none"/>
        </w:rPr>
        <w:t>10</w:t>
      </w:r>
      <w:r w:rsidR="00DB7EE9" w:rsidRPr="00DB2469">
        <w:rPr>
          <w:rFonts w:ascii="Times New Roman" w:eastAsia="Times New Roman" w:hAnsi="Times New Roman" w:cs="Times New Roman"/>
          <w:b/>
          <w:color w:val="000000"/>
          <w:kern w:val="0"/>
          <w:sz w:val="20"/>
          <w:szCs w:val="20"/>
          <w:lang w:eastAsia="ko-KR"/>
          <w14:ligatures w14:val="none"/>
        </w:rPr>
        <w:fldChar w:fldCharType="end"/>
      </w:r>
      <w:r w:rsidRPr="00DB2469">
        <w:rPr>
          <w:rFonts w:ascii="Times New Roman" w:eastAsia="Times New Roman" w:hAnsi="Times New Roman" w:cs="Times New Roman"/>
          <w:b/>
          <w:color w:val="000000"/>
          <w:kern w:val="0"/>
          <w:sz w:val="20"/>
          <w:szCs w:val="20"/>
          <w:lang w:eastAsia="ko-KR"/>
          <w14:ligatures w14:val="none"/>
        </w:rPr>
        <w:t xml:space="preserve">: </w:t>
      </w:r>
      <w:r w:rsidR="00343DCA" w:rsidRPr="00DB2469">
        <w:rPr>
          <w:rFonts w:ascii="Times New Roman" w:eastAsia="Times New Roman" w:hAnsi="Times New Roman" w:cs="Times New Roman"/>
          <w:b/>
          <w:kern w:val="0"/>
          <w:sz w:val="20"/>
          <w:szCs w:val="20"/>
          <w:lang w:eastAsia="ko-KR"/>
          <w14:ligatures w14:val="none"/>
        </w:rPr>
        <w:t>Case Coding Synthesia</w:t>
      </w:r>
    </w:p>
    <w:p w14:paraId="05575EED" w14:textId="253E2F6B" w:rsidR="00CE1BBC" w:rsidRPr="00DB2469" w:rsidRDefault="0076052D" w:rsidP="0076052D">
      <w:pPr>
        <w:pStyle w:val="berschrift2"/>
        <w:spacing w:line="480" w:lineRule="auto"/>
        <w:jc w:val="both"/>
        <w:rPr>
          <w:rFonts w:ascii="Times New Roman" w:hAnsi="Times New Roman" w:cs="Times New Roman"/>
          <w:b/>
          <w:bCs/>
          <w:color w:val="000000" w:themeColor="text1"/>
        </w:rPr>
      </w:pPr>
      <w:r w:rsidRPr="00DB2469">
        <w:rPr>
          <w:rFonts w:ascii="Times New Roman" w:hAnsi="Times New Roman" w:cs="Times New Roman"/>
          <w:b/>
          <w:bCs/>
          <w:color w:val="000000" w:themeColor="text1"/>
        </w:rPr>
        <w:lastRenderedPageBreak/>
        <w:t xml:space="preserve">Appendix </w:t>
      </w:r>
      <w:r w:rsidR="00662424" w:rsidRPr="00DB2469">
        <w:rPr>
          <w:rFonts w:ascii="Times New Roman" w:hAnsi="Times New Roman" w:cs="Times New Roman"/>
          <w:b/>
          <w:bCs/>
          <w:color w:val="000000" w:themeColor="text1"/>
        </w:rPr>
        <w:t>5</w:t>
      </w:r>
      <w:r w:rsidRPr="00DB2469">
        <w:rPr>
          <w:rFonts w:ascii="Times New Roman" w:hAnsi="Times New Roman" w:cs="Times New Roman"/>
          <w:b/>
          <w:bCs/>
          <w:color w:val="000000" w:themeColor="text1"/>
        </w:rPr>
        <w:t>: Cross-Case Analysis</w:t>
      </w:r>
    </w:p>
    <w:p w14:paraId="20BE4531" w14:textId="2444114E" w:rsidR="000A0598" w:rsidRPr="00DB2469" w:rsidRDefault="000A0598" w:rsidP="000A0598">
      <w:pPr>
        <w:pStyle w:val="Basictext"/>
      </w:pPr>
      <w:r w:rsidRPr="00DB2469">
        <w:t xml:space="preserve">The following table provides a cross-case synthesis based on the individual assessments in Appendix 4. It summarizes </w:t>
      </w:r>
      <w:r w:rsidRPr="00DB2469">
        <w:rPr>
          <w:lang w:val="en-US"/>
        </w:rPr>
        <w:t xml:space="preserve">how many of the identified conceptual characteristics of resources (basic, operand, operant), actors, </w:t>
      </w:r>
      <w:r w:rsidR="00BB3D89" w:rsidRPr="00DB2469">
        <w:rPr>
          <w:lang w:val="en-US"/>
        </w:rPr>
        <w:t xml:space="preserve">beneficiaries, </w:t>
      </w:r>
      <w:r w:rsidRPr="00DB2469">
        <w:rPr>
          <w:lang w:val="en-US"/>
        </w:rPr>
        <w:t>and agents are fulfilled in each case</w:t>
      </w:r>
      <w:r w:rsidRPr="00DB2469">
        <w:t xml:space="preserve">. By aggregating the case-level evaluations, the table enables a comparative perspective and highlights patterns of </w:t>
      </w:r>
      <w:r w:rsidR="00FD1970">
        <w:t>fulfillment and non-fulfillment</w:t>
      </w:r>
      <w:r w:rsidRPr="00DB2469">
        <w:t xml:space="preserve"> among the systems examined.</w:t>
      </w:r>
    </w:p>
    <w:tbl>
      <w:tblPr>
        <w:tblStyle w:val="Tabellenraster"/>
        <w:tblW w:w="5000" w:type="pct"/>
        <w:tblLook w:val="04A0" w:firstRow="1" w:lastRow="0" w:firstColumn="1" w:lastColumn="0" w:noHBand="0" w:noVBand="1"/>
      </w:tblPr>
      <w:tblGrid>
        <w:gridCol w:w="1456"/>
        <w:gridCol w:w="1267"/>
        <w:gridCol w:w="1267"/>
        <w:gridCol w:w="1267"/>
        <w:gridCol w:w="1267"/>
        <w:gridCol w:w="1269"/>
        <w:gridCol w:w="1269"/>
      </w:tblGrid>
      <w:tr w:rsidR="0077207B" w:rsidRPr="00DB2469" w14:paraId="78255C15" w14:textId="77777777" w:rsidTr="00B42250">
        <w:trPr>
          <w:cantSplit/>
          <w:trHeight w:val="744"/>
        </w:trPr>
        <w:tc>
          <w:tcPr>
            <w:tcW w:w="803" w:type="pct"/>
            <w:shd w:val="clear" w:color="auto" w:fill="A6A6A6" w:themeFill="background1" w:themeFillShade="A6"/>
          </w:tcPr>
          <w:p w14:paraId="4A3D4420" w14:textId="0491191C" w:rsidR="0077207B" w:rsidRPr="00DB2469" w:rsidRDefault="0077207B" w:rsidP="00361B4D">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Case</w:t>
            </w:r>
          </w:p>
        </w:tc>
        <w:tc>
          <w:tcPr>
            <w:tcW w:w="699" w:type="pct"/>
            <w:shd w:val="clear" w:color="auto" w:fill="A6A6A6" w:themeFill="background1" w:themeFillShade="A6"/>
          </w:tcPr>
          <w:p w14:paraId="4A7C2B62" w14:textId="77777777" w:rsidR="0077207B" w:rsidRPr="00DB2469" w:rsidRDefault="0077207B" w:rsidP="00361B4D">
            <w:pPr>
              <w:pStyle w:val="Text"/>
              <w:spacing w:after="0" w:line="240" w:lineRule="auto"/>
              <w:rPr>
                <w:b/>
                <w:bCs/>
              </w:rPr>
            </w:pPr>
            <w:proofErr w:type="gramStart"/>
            <w:r w:rsidRPr="00DB2469">
              <w:rPr>
                <w:b/>
                <w:bCs/>
              </w:rPr>
              <w:t>Resource</w:t>
            </w:r>
            <w:proofErr w:type="gramEnd"/>
            <w:r w:rsidRPr="00DB2469">
              <w:rPr>
                <w:b/>
                <w:bCs/>
              </w:rPr>
              <w:t xml:space="preserve"> (universal/</w:t>
            </w:r>
          </w:p>
          <w:p w14:paraId="2B6B58CB" w14:textId="1351F6F7" w:rsidR="0077207B" w:rsidRPr="00DB2469" w:rsidRDefault="0077207B" w:rsidP="00361B4D">
            <w:pPr>
              <w:pStyle w:val="Text"/>
              <w:spacing w:after="0" w:line="240" w:lineRule="auto"/>
              <w:rPr>
                <w:b/>
                <w:bCs/>
              </w:rPr>
            </w:pPr>
            <w:r w:rsidRPr="00DB2469">
              <w:rPr>
                <w:b/>
                <w:bCs/>
              </w:rPr>
              <w:t>basic)</w:t>
            </w:r>
          </w:p>
        </w:tc>
        <w:tc>
          <w:tcPr>
            <w:tcW w:w="699" w:type="pct"/>
            <w:shd w:val="clear" w:color="auto" w:fill="A6A6A6" w:themeFill="background1" w:themeFillShade="A6"/>
          </w:tcPr>
          <w:p w14:paraId="503A1D11" w14:textId="3A42586B" w:rsidR="0077207B" w:rsidRPr="00DB2469" w:rsidRDefault="0077207B" w:rsidP="00361B4D">
            <w:pPr>
              <w:pStyle w:val="Text"/>
              <w:spacing w:after="0" w:line="240" w:lineRule="auto"/>
              <w:rPr>
                <w:b/>
                <w:bCs/>
              </w:rPr>
            </w:pPr>
            <w:proofErr w:type="gramStart"/>
            <w:r w:rsidRPr="00DB2469">
              <w:rPr>
                <w:b/>
                <w:bCs/>
              </w:rPr>
              <w:t>Resource</w:t>
            </w:r>
            <w:proofErr w:type="gramEnd"/>
            <w:r w:rsidRPr="00DB2469">
              <w:rPr>
                <w:b/>
                <w:bCs/>
              </w:rPr>
              <w:t xml:space="preserve"> (operand)</w:t>
            </w:r>
          </w:p>
        </w:tc>
        <w:tc>
          <w:tcPr>
            <w:tcW w:w="699" w:type="pct"/>
            <w:shd w:val="clear" w:color="auto" w:fill="A6A6A6" w:themeFill="background1" w:themeFillShade="A6"/>
          </w:tcPr>
          <w:p w14:paraId="6079ED4A" w14:textId="32473FB0" w:rsidR="0077207B" w:rsidRPr="00DB2469" w:rsidRDefault="0077207B" w:rsidP="00361B4D">
            <w:pPr>
              <w:pStyle w:val="Text"/>
              <w:spacing w:after="0" w:line="240" w:lineRule="auto"/>
              <w:rPr>
                <w:b/>
                <w:bCs/>
              </w:rPr>
            </w:pPr>
            <w:r w:rsidRPr="00DB2469">
              <w:rPr>
                <w:b/>
                <w:bCs/>
              </w:rPr>
              <w:t>Resource (operant)</w:t>
            </w:r>
          </w:p>
        </w:tc>
        <w:tc>
          <w:tcPr>
            <w:tcW w:w="699" w:type="pct"/>
            <w:shd w:val="clear" w:color="auto" w:fill="A6A6A6" w:themeFill="background1" w:themeFillShade="A6"/>
          </w:tcPr>
          <w:p w14:paraId="4091211A" w14:textId="446427E5" w:rsidR="0077207B" w:rsidRPr="00DB2469" w:rsidRDefault="0077207B" w:rsidP="00361B4D">
            <w:pPr>
              <w:pStyle w:val="Text"/>
              <w:spacing w:after="0" w:line="240" w:lineRule="auto"/>
              <w:rPr>
                <w:b/>
                <w:bCs/>
              </w:rPr>
            </w:pPr>
            <w:r w:rsidRPr="00DB2469">
              <w:rPr>
                <w:b/>
                <w:bCs/>
              </w:rPr>
              <w:t>Actor</w:t>
            </w:r>
          </w:p>
        </w:tc>
        <w:tc>
          <w:tcPr>
            <w:tcW w:w="700" w:type="pct"/>
            <w:shd w:val="clear" w:color="auto" w:fill="A6A6A6" w:themeFill="background1" w:themeFillShade="A6"/>
          </w:tcPr>
          <w:p w14:paraId="6B4503A9" w14:textId="658E37C4" w:rsidR="0077207B" w:rsidRPr="00DB2469" w:rsidRDefault="0077207B" w:rsidP="00361B4D">
            <w:pPr>
              <w:pStyle w:val="Text"/>
              <w:spacing w:after="0" w:line="240" w:lineRule="auto"/>
              <w:rPr>
                <w:b/>
                <w:bCs/>
              </w:rPr>
            </w:pPr>
            <w:r w:rsidRPr="00DB2469">
              <w:rPr>
                <w:b/>
                <w:bCs/>
              </w:rPr>
              <w:t xml:space="preserve">Beneficiary </w:t>
            </w:r>
          </w:p>
        </w:tc>
        <w:tc>
          <w:tcPr>
            <w:tcW w:w="700" w:type="pct"/>
            <w:shd w:val="clear" w:color="auto" w:fill="A6A6A6" w:themeFill="background1" w:themeFillShade="A6"/>
          </w:tcPr>
          <w:p w14:paraId="1AAFA788" w14:textId="659EFC79" w:rsidR="0077207B" w:rsidRPr="00DB2469" w:rsidRDefault="00035FD6" w:rsidP="00361B4D">
            <w:pPr>
              <w:pStyle w:val="Text"/>
              <w:spacing w:after="0" w:line="240" w:lineRule="auto"/>
              <w:rPr>
                <w:b/>
                <w:bCs/>
              </w:rPr>
            </w:pPr>
            <w:r w:rsidRPr="00DB2469">
              <w:rPr>
                <w:b/>
                <w:bCs/>
              </w:rPr>
              <w:t>A</w:t>
            </w:r>
            <w:r w:rsidR="0077207B" w:rsidRPr="00DB2469">
              <w:rPr>
                <w:b/>
                <w:bCs/>
              </w:rPr>
              <w:t>gent</w:t>
            </w:r>
          </w:p>
        </w:tc>
      </w:tr>
      <w:tr w:rsidR="0077207B" w:rsidRPr="00DB2469" w14:paraId="2085E1CF" w14:textId="77777777" w:rsidTr="00B42250">
        <w:trPr>
          <w:cantSplit/>
          <w:trHeight w:val="130"/>
        </w:trPr>
        <w:tc>
          <w:tcPr>
            <w:tcW w:w="803" w:type="pct"/>
            <w:shd w:val="clear" w:color="auto" w:fill="F2F2F2" w:themeFill="background1" w:themeFillShade="F2"/>
          </w:tcPr>
          <w:p w14:paraId="4C4A7B81" w14:textId="52F8A041" w:rsidR="0077207B" w:rsidRPr="00DB2469" w:rsidRDefault="0077207B" w:rsidP="007D227F">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Firefly</w:t>
            </w:r>
          </w:p>
        </w:tc>
        <w:tc>
          <w:tcPr>
            <w:tcW w:w="699" w:type="pct"/>
            <w:shd w:val="clear" w:color="auto" w:fill="F2F2F2" w:themeFill="background1" w:themeFillShade="F2"/>
          </w:tcPr>
          <w:p w14:paraId="6070D0AA" w14:textId="7319DF8E" w:rsidR="0077207B" w:rsidRPr="00DB2469" w:rsidRDefault="0077207B"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2F2F2" w:themeFill="background1" w:themeFillShade="F2"/>
          </w:tcPr>
          <w:p w14:paraId="6301EA90" w14:textId="400EDC19" w:rsidR="0077207B" w:rsidRPr="00DB2469" w:rsidRDefault="00035FD6" w:rsidP="007D227F">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2F2F2" w:themeFill="background1" w:themeFillShade="F2"/>
          </w:tcPr>
          <w:p w14:paraId="5B908A3A" w14:textId="6462E769" w:rsidR="0077207B" w:rsidRPr="00DB2469" w:rsidRDefault="0077207B"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2F2F2" w:themeFill="background1" w:themeFillShade="F2"/>
          </w:tcPr>
          <w:p w14:paraId="5313ACD5" w14:textId="7CA53848" w:rsidR="0077207B" w:rsidRPr="00DB2469" w:rsidRDefault="00035FD6"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6/6</w:t>
            </w:r>
          </w:p>
        </w:tc>
        <w:tc>
          <w:tcPr>
            <w:tcW w:w="700" w:type="pct"/>
          </w:tcPr>
          <w:p w14:paraId="0D0E17DA" w14:textId="07068E33" w:rsidR="0077207B" w:rsidRPr="00DB2469" w:rsidRDefault="00857150" w:rsidP="007D227F">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2F2F2" w:themeFill="background1" w:themeFillShade="F2"/>
          </w:tcPr>
          <w:p w14:paraId="34DA5872" w14:textId="3C638054" w:rsidR="0077207B" w:rsidRPr="00DB2469" w:rsidRDefault="00035FD6" w:rsidP="007D227F">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6/7</w:t>
            </w:r>
          </w:p>
        </w:tc>
      </w:tr>
      <w:tr w:rsidR="0077207B" w:rsidRPr="00DB2469" w14:paraId="6D304F1F" w14:textId="77777777" w:rsidTr="00B42250">
        <w:trPr>
          <w:cantSplit/>
          <w:trHeight w:val="130"/>
        </w:trPr>
        <w:tc>
          <w:tcPr>
            <w:tcW w:w="803" w:type="pct"/>
            <w:shd w:val="clear" w:color="auto" w:fill="FFFFFF" w:themeFill="background1"/>
          </w:tcPr>
          <w:p w14:paraId="4B347AD8" w14:textId="37F38D99" w:rsidR="0077207B" w:rsidRPr="00DB2469" w:rsidRDefault="0077207B" w:rsidP="007D227F">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ChatGPT</w:t>
            </w:r>
          </w:p>
        </w:tc>
        <w:tc>
          <w:tcPr>
            <w:tcW w:w="699" w:type="pct"/>
            <w:shd w:val="clear" w:color="auto" w:fill="FFFFFF" w:themeFill="background1"/>
          </w:tcPr>
          <w:p w14:paraId="37599699" w14:textId="656CCC87" w:rsidR="0077207B" w:rsidRPr="00DB2469" w:rsidRDefault="0077207B"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FFFFF" w:themeFill="background1"/>
          </w:tcPr>
          <w:p w14:paraId="02F3352A" w14:textId="6EAB2E03" w:rsidR="0077207B" w:rsidRPr="00DB2469" w:rsidRDefault="00DA302B" w:rsidP="007D227F">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FFFFF" w:themeFill="background1"/>
          </w:tcPr>
          <w:p w14:paraId="474B4DF8" w14:textId="4FBFEDD8" w:rsidR="0077207B" w:rsidRPr="00DB2469" w:rsidRDefault="0077207B"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FFFFF" w:themeFill="background1"/>
          </w:tcPr>
          <w:p w14:paraId="2EFB0867" w14:textId="12C28395" w:rsidR="0077207B" w:rsidRPr="00DB2469" w:rsidRDefault="00DA302B" w:rsidP="007D227F">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6/6</w:t>
            </w:r>
          </w:p>
        </w:tc>
        <w:tc>
          <w:tcPr>
            <w:tcW w:w="700" w:type="pct"/>
          </w:tcPr>
          <w:p w14:paraId="09F0C702" w14:textId="69A5965D" w:rsidR="0077207B" w:rsidRPr="00DB2469" w:rsidRDefault="00DA302B"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FFFFF" w:themeFill="background1"/>
          </w:tcPr>
          <w:p w14:paraId="6F7E11B6" w14:textId="689DEDED" w:rsidR="0077207B" w:rsidRPr="00DB2469" w:rsidRDefault="00DA302B" w:rsidP="007D227F">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7/7</w:t>
            </w:r>
          </w:p>
        </w:tc>
      </w:tr>
      <w:tr w:rsidR="00B42250" w:rsidRPr="00DB2469" w14:paraId="2C747BA5" w14:textId="77777777" w:rsidTr="00B42250">
        <w:trPr>
          <w:cantSplit/>
          <w:trHeight w:val="130"/>
        </w:trPr>
        <w:tc>
          <w:tcPr>
            <w:tcW w:w="803" w:type="pct"/>
            <w:shd w:val="clear" w:color="auto" w:fill="F2F2F2" w:themeFill="background1" w:themeFillShade="F2"/>
          </w:tcPr>
          <w:p w14:paraId="71584FB2" w14:textId="6E3BA62A" w:rsidR="00B42250" w:rsidRPr="00DB2469" w:rsidRDefault="00B42250" w:rsidP="00B42250">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Gemini</w:t>
            </w:r>
          </w:p>
        </w:tc>
        <w:tc>
          <w:tcPr>
            <w:tcW w:w="699" w:type="pct"/>
            <w:shd w:val="clear" w:color="auto" w:fill="F2F2F2" w:themeFill="background1" w:themeFillShade="F2"/>
          </w:tcPr>
          <w:p w14:paraId="63F64E2E" w14:textId="19EF3BC0"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2F2F2" w:themeFill="background1" w:themeFillShade="F2"/>
          </w:tcPr>
          <w:p w14:paraId="7B2237EA" w14:textId="04A01DC8"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2F2F2" w:themeFill="background1" w:themeFillShade="F2"/>
          </w:tcPr>
          <w:p w14:paraId="6AC7F9DA" w14:textId="11145D4D"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2F2F2" w:themeFill="background1" w:themeFillShade="F2"/>
          </w:tcPr>
          <w:p w14:paraId="14C90520" w14:textId="6DC80C57"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6/6</w:t>
            </w:r>
          </w:p>
        </w:tc>
        <w:tc>
          <w:tcPr>
            <w:tcW w:w="700" w:type="pct"/>
          </w:tcPr>
          <w:p w14:paraId="687F87A5" w14:textId="604DB878"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2F2F2" w:themeFill="background1" w:themeFillShade="F2"/>
          </w:tcPr>
          <w:p w14:paraId="7ED669DF" w14:textId="59C6A074"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7/7</w:t>
            </w:r>
          </w:p>
        </w:tc>
      </w:tr>
      <w:tr w:rsidR="00B42250" w:rsidRPr="00DB2469" w14:paraId="12826680" w14:textId="77777777" w:rsidTr="00B42250">
        <w:trPr>
          <w:cantSplit/>
          <w:trHeight w:val="130"/>
        </w:trPr>
        <w:tc>
          <w:tcPr>
            <w:tcW w:w="803" w:type="pct"/>
            <w:shd w:val="clear" w:color="auto" w:fill="FFFFFF" w:themeFill="background1"/>
          </w:tcPr>
          <w:p w14:paraId="0BB83599" w14:textId="52D6217D" w:rsidR="00B42250" w:rsidRPr="00DB2469" w:rsidRDefault="00B42250" w:rsidP="00B42250">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GitHub Copilot</w:t>
            </w:r>
          </w:p>
        </w:tc>
        <w:tc>
          <w:tcPr>
            <w:tcW w:w="699" w:type="pct"/>
            <w:shd w:val="clear" w:color="auto" w:fill="FFFFFF" w:themeFill="background1"/>
          </w:tcPr>
          <w:p w14:paraId="34ECDB17" w14:textId="09D3ED06"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FFFFF" w:themeFill="background1"/>
          </w:tcPr>
          <w:p w14:paraId="7D9DD725" w14:textId="65AA2656"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FFFFF" w:themeFill="background1"/>
          </w:tcPr>
          <w:p w14:paraId="2B53A5D2" w14:textId="554C00AE"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FFFFF" w:themeFill="background1"/>
          </w:tcPr>
          <w:p w14:paraId="430D3B09" w14:textId="7D902A6B"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6/6</w:t>
            </w:r>
          </w:p>
        </w:tc>
        <w:tc>
          <w:tcPr>
            <w:tcW w:w="700" w:type="pct"/>
          </w:tcPr>
          <w:p w14:paraId="79FE92D7" w14:textId="58E5D12C"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FFFFF" w:themeFill="background1"/>
          </w:tcPr>
          <w:p w14:paraId="6D9EA8A0" w14:textId="330710A7"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7/7</w:t>
            </w:r>
          </w:p>
        </w:tc>
      </w:tr>
      <w:tr w:rsidR="00B42250" w:rsidRPr="00DB2469" w14:paraId="5CB058DE" w14:textId="77777777" w:rsidTr="00B42250">
        <w:trPr>
          <w:cantSplit/>
          <w:trHeight w:val="130"/>
        </w:trPr>
        <w:tc>
          <w:tcPr>
            <w:tcW w:w="803" w:type="pct"/>
            <w:shd w:val="clear" w:color="auto" w:fill="F2F2F2" w:themeFill="background1" w:themeFillShade="F2"/>
          </w:tcPr>
          <w:p w14:paraId="2FA2EFD4" w14:textId="4DAF5D64" w:rsidR="00B42250" w:rsidRPr="00DB2469" w:rsidRDefault="00B42250" w:rsidP="00B42250">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Grammarly</w:t>
            </w:r>
          </w:p>
        </w:tc>
        <w:tc>
          <w:tcPr>
            <w:tcW w:w="699" w:type="pct"/>
            <w:shd w:val="clear" w:color="auto" w:fill="F2F2F2" w:themeFill="background1" w:themeFillShade="F2"/>
          </w:tcPr>
          <w:p w14:paraId="18D75BC1" w14:textId="2238C278"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2F2F2" w:themeFill="background1" w:themeFillShade="F2"/>
          </w:tcPr>
          <w:p w14:paraId="18E7B662" w14:textId="365BC4D2"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2F2F2" w:themeFill="background1" w:themeFillShade="F2"/>
          </w:tcPr>
          <w:p w14:paraId="0C4C9B15" w14:textId="5FC2E568"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2F2F2" w:themeFill="background1" w:themeFillShade="F2"/>
          </w:tcPr>
          <w:p w14:paraId="71E6210F" w14:textId="5646AFB3"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5/6</w:t>
            </w:r>
          </w:p>
        </w:tc>
        <w:tc>
          <w:tcPr>
            <w:tcW w:w="700" w:type="pct"/>
          </w:tcPr>
          <w:p w14:paraId="56A0C38D" w14:textId="361E5DFF"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2F2F2" w:themeFill="background1" w:themeFillShade="F2"/>
          </w:tcPr>
          <w:p w14:paraId="248F31A4" w14:textId="57D08AA3" w:rsidR="00B42250" w:rsidRPr="00DB2469" w:rsidRDefault="00ED232F"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6</w:t>
            </w:r>
            <w:r w:rsidR="00B42250" w:rsidRPr="00DB2469">
              <w:rPr>
                <w:rFonts w:ascii="Times New Roman" w:eastAsia="Times New Roman" w:hAnsi="Times New Roman" w:cs="Times New Roman"/>
                <w:kern w:val="0"/>
                <w:sz w:val="20"/>
                <w:szCs w:val="20"/>
                <w:lang w:eastAsia="ko-KR"/>
                <w14:ligatures w14:val="none"/>
              </w:rPr>
              <w:t>/7</w:t>
            </w:r>
          </w:p>
        </w:tc>
      </w:tr>
      <w:tr w:rsidR="00B42250" w:rsidRPr="00DB2469" w14:paraId="65055DCD" w14:textId="77777777" w:rsidTr="00B42250">
        <w:trPr>
          <w:cantSplit/>
          <w:trHeight w:val="130"/>
        </w:trPr>
        <w:tc>
          <w:tcPr>
            <w:tcW w:w="803" w:type="pct"/>
            <w:shd w:val="clear" w:color="auto" w:fill="FFFFFF" w:themeFill="background1"/>
          </w:tcPr>
          <w:p w14:paraId="744E343B" w14:textId="706C702B" w:rsidR="00B42250" w:rsidRPr="00DB2469" w:rsidRDefault="00B42250" w:rsidP="00B42250">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Jasper AI</w:t>
            </w:r>
          </w:p>
        </w:tc>
        <w:tc>
          <w:tcPr>
            <w:tcW w:w="699" w:type="pct"/>
            <w:shd w:val="clear" w:color="auto" w:fill="FFFFFF" w:themeFill="background1"/>
          </w:tcPr>
          <w:p w14:paraId="7736B7BD" w14:textId="76892D6A"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FFFFF" w:themeFill="background1"/>
          </w:tcPr>
          <w:p w14:paraId="0933B4B1" w14:textId="27F91995" w:rsidR="00B42250" w:rsidRPr="00DB2469" w:rsidRDefault="004D1014"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FFFFF" w:themeFill="background1"/>
          </w:tcPr>
          <w:p w14:paraId="1FA7947D" w14:textId="52E7AA96"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FFFFF" w:themeFill="background1"/>
          </w:tcPr>
          <w:p w14:paraId="7AF83CFF" w14:textId="071E1E9D" w:rsidR="00B42250" w:rsidRPr="00DB2469" w:rsidRDefault="004D1014"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6/6</w:t>
            </w:r>
          </w:p>
        </w:tc>
        <w:tc>
          <w:tcPr>
            <w:tcW w:w="700" w:type="pct"/>
          </w:tcPr>
          <w:p w14:paraId="36B37520" w14:textId="7BDC9281" w:rsidR="00B42250" w:rsidRPr="00DB2469" w:rsidRDefault="004D1014"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FFFFF" w:themeFill="background1"/>
          </w:tcPr>
          <w:p w14:paraId="20490EAE" w14:textId="76E4866C" w:rsidR="00B42250" w:rsidRPr="00DB2469" w:rsidRDefault="004D1014"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7/7</w:t>
            </w:r>
          </w:p>
        </w:tc>
      </w:tr>
      <w:tr w:rsidR="00B42250" w:rsidRPr="00DB2469" w14:paraId="75D5918C" w14:textId="77777777" w:rsidTr="00B42250">
        <w:trPr>
          <w:cantSplit/>
          <w:trHeight w:val="130"/>
        </w:trPr>
        <w:tc>
          <w:tcPr>
            <w:tcW w:w="803" w:type="pct"/>
            <w:shd w:val="clear" w:color="auto" w:fill="F2F2F2" w:themeFill="background1" w:themeFillShade="F2"/>
          </w:tcPr>
          <w:p w14:paraId="19EC7C82" w14:textId="54ACD330" w:rsidR="00B42250" w:rsidRPr="00DB2469" w:rsidRDefault="00B42250" w:rsidP="00B42250">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MS Copilot</w:t>
            </w:r>
          </w:p>
        </w:tc>
        <w:tc>
          <w:tcPr>
            <w:tcW w:w="699" w:type="pct"/>
            <w:shd w:val="clear" w:color="auto" w:fill="F2F2F2" w:themeFill="background1" w:themeFillShade="F2"/>
          </w:tcPr>
          <w:p w14:paraId="20714472" w14:textId="07A021B7"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2F2F2" w:themeFill="background1" w:themeFillShade="F2"/>
          </w:tcPr>
          <w:p w14:paraId="345B8C40" w14:textId="4836AF2E" w:rsidR="00B42250" w:rsidRPr="00DB2469" w:rsidRDefault="00BB3D89"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2F2F2" w:themeFill="background1" w:themeFillShade="F2"/>
          </w:tcPr>
          <w:p w14:paraId="37204DFD" w14:textId="1C88143C"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2F2F2" w:themeFill="background1" w:themeFillShade="F2"/>
          </w:tcPr>
          <w:p w14:paraId="6D5CBB79" w14:textId="4915A352" w:rsidR="00B42250" w:rsidRPr="00DB2469" w:rsidRDefault="00BB3D89"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6/6</w:t>
            </w:r>
          </w:p>
        </w:tc>
        <w:tc>
          <w:tcPr>
            <w:tcW w:w="700" w:type="pct"/>
          </w:tcPr>
          <w:p w14:paraId="4B222B55" w14:textId="386F7A21" w:rsidR="00B42250" w:rsidRPr="00DB2469" w:rsidRDefault="00BB3D89"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2F2F2" w:themeFill="background1" w:themeFillShade="F2"/>
          </w:tcPr>
          <w:p w14:paraId="199105A0" w14:textId="0B634C3A" w:rsidR="00B42250" w:rsidRPr="00DB2469" w:rsidRDefault="00BB3D89"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7/7</w:t>
            </w:r>
          </w:p>
        </w:tc>
      </w:tr>
      <w:tr w:rsidR="00B42250" w:rsidRPr="00DB2469" w14:paraId="0B83DE96" w14:textId="77777777" w:rsidTr="00B42250">
        <w:trPr>
          <w:cantSplit/>
          <w:trHeight w:val="130"/>
        </w:trPr>
        <w:tc>
          <w:tcPr>
            <w:tcW w:w="803" w:type="pct"/>
            <w:shd w:val="clear" w:color="auto" w:fill="FFFFFF" w:themeFill="background1"/>
          </w:tcPr>
          <w:p w14:paraId="1D3D8BBE" w14:textId="2DCB55A0" w:rsidR="00B42250" w:rsidRPr="00DB2469" w:rsidRDefault="00B42250" w:rsidP="00B42250">
            <w:pPr>
              <w:keepNext/>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Synthesia</w:t>
            </w:r>
          </w:p>
        </w:tc>
        <w:tc>
          <w:tcPr>
            <w:tcW w:w="699" w:type="pct"/>
            <w:shd w:val="clear" w:color="auto" w:fill="FFFFFF" w:themeFill="background1"/>
          </w:tcPr>
          <w:p w14:paraId="5D26B071" w14:textId="253A13AB"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9/9</w:t>
            </w:r>
          </w:p>
        </w:tc>
        <w:tc>
          <w:tcPr>
            <w:tcW w:w="699" w:type="pct"/>
            <w:shd w:val="clear" w:color="auto" w:fill="FFFFFF" w:themeFill="background1"/>
          </w:tcPr>
          <w:p w14:paraId="304BD6A3" w14:textId="7C1A4BFF"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1/5</w:t>
            </w:r>
          </w:p>
        </w:tc>
        <w:tc>
          <w:tcPr>
            <w:tcW w:w="699" w:type="pct"/>
            <w:shd w:val="clear" w:color="auto" w:fill="FFFFFF" w:themeFill="background1"/>
          </w:tcPr>
          <w:p w14:paraId="68760128" w14:textId="2B7D102C" w:rsidR="00B42250" w:rsidRPr="00DB2469" w:rsidRDefault="00B42250" w:rsidP="00B42250">
            <w:pPr>
              <w:keepNext/>
              <w:jc w:val="center"/>
              <w:rPr>
                <w:rFonts w:ascii="Times New Roman" w:eastAsia="Times New Roman" w:hAnsi="Times New Roman" w:cs="Times New Roman"/>
                <w:b/>
                <w:bCs/>
                <w:kern w:val="0"/>
                <w:sz w:val="20"/>
                <w:szCs w:val="20"/>
                <w:lang w:eastAsia="ko-KR"/>
                <w14:ligatures w14:val="none"/>
              </w:rPr>
            </w:pPr>
            <w:r w:rsidRPr="00DB2469">
              <w:rPr>
                <w:rFonts w:ascii="Times New Roman" w:eastAsia="Times New Roman" w:hAnsi="Times New Roman" w:cs="Times New Roman"/>
                <w:b/>
                <w:bCs/>
                <w:kern w:val="0"/>
                <w:sz w:val="20"/>
                <w:szCs w:val="20"/>
                <w:lang w:eastAsia="ko-KR"/>
                <w14:ligatures w14:val="none"/>
              </w:rPr>
              <w:t>8/8</w:t>
            </w:r>
          </w:p>
        </w:tc>
        <w:tc>
          <w:tcPr>
            <w:tcW w:w="699" w:type="pct"/>
            <w:shd w:val="clear" w:color="auto" w:fill="FFFFFF" w:themeFill="background1"/>
          </w:tcPr>
          <w:p w14:paraId="1217427C" w14:textId="759A819E"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5/6</w:t>
            </w:r>
          </w:p>
        </w:tc>
        <w:tc>
          <w:tcPr>
            <w:tcW w:w="700" w:type="pct"/>
          </w:tcPr>
          <w:p w14:paraId="0C8422EF" w14:textId="65BFD4DD"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1/8</w:t>
            </w:r>
          </w:p>
        </w:tc>
        <w:tc>
          <w:tcPr>
            <w:tcW w:w="700" w:type="pct"/>
            <w:shd w:val="clear" w:color="auto" w:fill="FFFFFF" w:themeFill="background1"/>
          </w:tcPr>
          <w:p w14:paraId="215E588E" w14:textId="7597BC2E" w:rsidR="00B42250" w:rsidRPr="00DB2469" w:rsidRDefault="00B42250" w:rsidP="00B42250">
            <w:pPr>
              <w:keepNext/>
              <w:jc w:val="center"/>
              <w:rPr>
                <w:rFonts w:ascii="Times New Roman" w:eastAsia="Times New Roman" w:hAnsi="Times New Roman" w:cs="Times New Roman"/>
                <w:kern w:val="0"/>
                <w:sz w:val="20"/>
                <w:szCs w:val="20"/>
                <w:lang w:eastAsia="ko-KR"/>
                <w14:ligatures w14:val="none"/>
              </w:rPr>
            </w:pPr>
            <w:r w:rsidRPr="00DB2469">
              <w:rPr>
                <w:rFonts w:ascii="Times New Roman" w:eastAsia="Times New Roman" w:hAnsi="Times New Roman" w:cs="Times New Roman"/>
                <w:kern w:val="0"/>
                <w:sz w:val="20"/>
                <w:szCs w:val="20"/>
                <w:lang w:eastAsia="ko-KR"/>
                <w14:ligatures w14:val="none"/>
              </w:rPr>
              <w:t>6/7</w:t>
            </w:r>
          </w:p>
        </w:tc>
      </w:tr>
    </w:tbl>
    <w:p w14:paraId="7ABE3331" w14:textId="786699AC" w:rsidR="00E009D8" w:rsidRPr="00DB2469" w:rsidRDefault="00361B4D" w:rsidP="00984AAC">
      <w:pPr>
        <w:keepNext/>
        <w:pBdr>
          <w:top w:val="nil"/>
          <w:left w:val="nil"/>
          <w:bottom w:val="nil"/>
          <w:right w:val="nil"/>
          <w:between w:val="nil"/>
        </w:pBdr>
        <w:rPr>
          <w:rFonts w:ascii="Times New Roman" w:eastAsia="Times New Roman" w:hAnsi="Times New Roman" w:cs="Times New Roman"/>
          <w:b/>
          <w:kern w:val="0"/>
          <w:sz w:val="20"/>
          <w:szCs w:val="20"/>
          <w:lang w:eastAsia="ko-KR"/>
          <w14:ligatures w14:val="none"/>
        </w:rPr>
      </w:pPr>
      <w:r w:rsidRPr="00DB2469">
        <w:rPr>
          <w:rFonts w:ascii="Times New Roman" w:eastAsia="Times New Roman" w:hAnsi="Times New Roman" w:cs="Times New Roman"/>
          <w:b/>
          <w:kern w:val="0"/>
          <w:sz w:val="20"/>
          <w:szCs w:val="20"/>
          <w:lang w:eastAsia="ko-KR"/>
          <w14:ligatures w14:val="none"/>
        </w:rPr>
        <w:t xml:space="preserve">Table </w:t>
      </w:r>
      <w:r w:rsidRPr="00DB2469">
        <w:rPr>
          <w:rFonts w:ascii="Times New Roman" w:eastAsia="Times New Roman" w:hAnsi="Times New Roman" w:cs="Times New Roman"/>
          <w:b/>
          <w:kern w:val="0"/>
          <w:sz w:val="20"/>
          <w:szCs w:val="20"/>
          <w:lang w:eastAsia="ko-KR"/>
          <w14:ligatures w14:val="none"/>
        </w:rPr>
        <w:fldChar w:fldCharType="begin"/>
      </w:r>
      <w:r w:rsidRPr="00DB2469">
        <w:rPr>
          <w:rFonts w:ascii="Times New Roman" w:eastAsia="Times New Roman" w:hAnsi="Times New Roman" w:cs="Times New Roman"/>
          <w:b/>
          <w:kern w:val="0"/>
          <w:sz w:val="20"/>
          <w:szCs w:val="20"/>
          <w:lang w:eastAsia="ko-KR"/>
          <w14:ligatures w14:val="none"/>
        </w:rPr>
        <w:instrText xml:space="preserve"> SEQ Table \* ARABIC </w:instrText>
      </w:r>
      <w:r w:rsidRPr="00DB2469">
        <w:rPr>
          <w:rFonts w:ascii="Times New Roman" w:eastAsia="Times New Roman" w:hAnsi="Times New Roman" w:cs="Times New Roman"/>
          <w:b/>
          <w:kern w:val="0"/>
          <w:sz w:val="20"/>
          <w:szCs w:val="20"/>
          <w:lang w:eastAsia="ko-KR"/>
          <w14:ligatures w14:val="none"/>
        </w:rPr>
        <w:fldChar w:fldCharType="separate"/>
      </w:r>
      <w:r w:rsidR="00C33B48">
        <w:rPr>
          <w:rFonts w:ascii="Times New Roman" w:eastAsia="Times New Roman" w:hAnsi="Times New Roman" w:cs="Times New Roman"/>
          <w:b/>
          <w:noProof/>
          <w:kern w:val="0"/>
          <w:sz w:val="20"/>
          <w:szCs w:val="20"/>
          <w:lang w:eastAsia="ko-KR"/>
          <w14:ligatures w14:val="none"/>
        </w:rPr>
        <w:t>11</w:t>
      </w:r>
      <w:r w:rsidRPr="00DB2469">
        <w:rPr>
          <w:rFonts w:ascii="Times New Roman" w:eastAsia="Times New Roman" w:hAnsi="Times New Roman" w:cs="Times New Roman"/>
          <w:b/>
          <w:kern w:val="0"/>
          <w:sz w:val="20"/>
          <w:szCs w:val="20"/>
          <w:lang w:eastAsia="ko-KR"/>
          <w14:ligatures w14:val="none"/>
        </w:rPr>
        <w:fldChar w:fldCharType="end"/>
      </w:r>
      <w:r w:rsidRPr="00DB2469">
        <w:rPr>
          <w:rFonts w:ascii="Times New Roman" w:eastAsia="Times New Roman" w:hAnsi="Times New Roman" w:cs="Times New Roman"/>
          <w:b/>
          <w:kern w:val="0"/>
          <w:sz w:val="20"/>
          <w:szCs w:val="20"/>
          <w:lang w:eastAsia="ko-KR"/>
          <w14:ligatures w14:val="none"/>
        </w:rPr>
        <w:t>: Aggregated results cross-case comparison</w:t>
      </w:r>
      <w:r w:rsidR="007D227F" w:rsidRPr="00DB2469">
        <w:rPr>
          <w:rFonts w:ascii="Times New Roman" w:eastAsia="Times New Roman" w:hAnsi="Times New Roman" w:cs="Times New Roman"/>
          <w:b/>
          <w:kern w:val="0"/>
          <w:sz w:val="20"/>
          <w:szCs w:val="20"/>
          <w:lang w:eastAsia="ko-KR"/>
          <w14:ligatures w14:val="none"/>
        </w:rPr>
        <w:t>: characteristics met/total characteristics per case</w:t>
      </w:r>
    </w:p>
    <w:p w14:paraId="254C9FF4" w14:textId="616450B3" w:rsidR="00E009D8" w:rsidRPr="00DB2469" w:rsidRDefault="00E009D8" w:rsidP="00DB7721">
      <w:pPr>
        <w:keepNext/>
        <w:pBdr>
          <w:top w:val="nil"/>
          <w:left w:val="nil"/>
          <w:bottom w:val="nil"/>
          <w:right w:val="nil"/>
          <w:between w:val="nil"/>
        </w:pBdr>
        <w:spacing w:after="120" w:line="480" w:lineRule="auto"/>
        <w:rPr>
          <w:rFonts w:ascii="Times New Roman" w:eastAsia="Times New Roman" w:hAnsi="Times New Roman" w:cs="Times New Roman"/>
          <w:b/>
          <w:kern w:val="0"/>
          <w:sz w:val="20"/>
          <w:szCs w:val="20"/>
          <w:lang w:eastAsia="ko-KR"/>
          <w14:ligatures w14:val="none"/>
        </w:rPr>
        <w:sectPr w:rsidR="00E009D8" w:rsidRPr="00DB2469" w:rsidSect="00E009D8">
          <w:pgSz w:w="11906" w:h="16838"/>
          <w:pgMar w:top="1417" w:right="1417" w:bottom="1134" w:left="1417" w:header="708" w:footer="708" w:gutter="0"/>
          <w:cols w:space="708"/>
          <w:docGrid w:linePitch="360"/>
        </w:sectPr>
      </w:pPr>
    </w:p>
    <w:sdt>
      <w:sdtPr>
        <w:rPr>
          <w:rFonts w:eastAsia="Times New Roman" w:cs="Times New Roman"/>
          <w:kern w:val="0"/>
          <w:sz w:val="20"/>
          <w:szCs w:val="20"/>
          <w:lang w:eastAsia="ko-KR"/>
          <w14:ligatures w14:val="none"/>
        </w:rPr>
        <w:tag w:val="CitaviBibliography"/>
        <w:id w:val="980508643"/>
        <w:placeholder>
          <w:docPart w:val="DefaultPlaceholder_-1854013440"/>
        </w:placeholder>
      </w:sdtPr>
      <w:sdtEndPr>
        <w:rPr>
          <w:b w:val="0"/>
        </w:rPr>
      </w:sdtEndPr>
      <w:sdtContent>
        <w:p w14:paraId="6FD391D3" w14:textId="77777777" w:rsidR="009725B8" w:rsidRDefault="007B64E8" w:rsidP="009725B8">
          <w:pPr>
            <w:pStyle w:val="CitaviBibliographyHeading"/>
          </w:pPr>
          <w:r>
            <w:fldChar w:fldCharType="begin"/>
          </w:r>
          <w:r>
            <w:instrText>ADDIN CitaviBibliography</w:instrText>
          </w:r>
          <w:r>
            <w:fldChar w:fldCharType="separate"/>
          </w:r>
          <w:r w:rsidR="009725B8">
            <w:t>References</w:t>
          </w:r>
        </w:p>
        <w:p w14:paraId="6E906933" w14:textId="77777777" w:rsidR="009725B8" w:rsidRDefault="009725B8" w:rsidP="009725B8">
          <w:pPr>
            <w:pStyle w:val="CitaviBibliographyEntry"/>
          </w:pPr>
          <w:bookmarkStart w:id="7" w:name="_CTVL0010cac49eff2354f3ab0600cf5b5a3e35e"/>
          <w:r>
            <w:t>9x. (2025, January 17).</w:t>
          </w:r>
          <w:bookmarkEnd w:id="7"/>
          <w:r>
            <w:t xml:space="preserve"> </w:t>
          </w:r>
          <w:r w:rsidRPr="009725B8">
            <w:rPr>
              <w:i/>
            </w:rPr>
            <w:t>ChatGPT roles explained: User, developer (system), assistant</w:t>
          </w:r>
          <w:r w:rsidRPr="009725B8">
            <w:t xml:space="preserve"> [Video]. YouTube. https://www.youtube.com/watch?v=xbpdMkTz8L4</w:t>
          </w:r>
        </w:p>
        <w:p w14:paraId="7F40B0BA" w14:textId="77777777" w:rsidR="009725B8" w:rsidRDefault="009725B8" w:rsidP="009725B8">
          <w:pPr>
            <w:pStyle w:val="CitaviBibliographyEntry"/>
          </w:pPr>
          <w:bookmarkStart w:id="8" w:name="_CTVL001475c806ebfec403a9cd4b3a4cae72c39"/>
          <w:r>
            <w:t>Adobe. (n.d.–a).</w:t>
          </w:r>
          <w:bookmarkEnd w:id="8"/>
          <w:r>
            <w:t xml:space="preserve"> </w:t>
          </w:r>
          <w:r w:rsidRPr="009725B8">
            <w:rPr>
              <w:i/>
            </w:rPr>
            <w:t>Adobe Creative Cloud</w:t>
          </w:r>
          <w:r w:rsidRPr="009725B8">
            <w:t>. Retrieved July 27, 2026, from https://www.adobe.com/creativecloud.html</w:t>
          </w:r>
        </w:p>
        <w:p w14:paraId="4E08F1BA" w14:textId="77777777" w:rsidR="009725B8" w:rsidRDefault="009725B8" w:rsidP="009725B8">
          <w:pPr>
            <w:pStyle w:val="CitaviBibliographyEntry"/>
          </w:pPr>
          <w:bookmarkStart w:id="9" w:name="_CTVL00129301679288f4af7be9689c23a303f8d"/>
          <w:r>
            <w:t>Adobe. (n.d.–b).</w:t>
          </w:r>
          <w:bookmarkEnd w:id="9"/>
          <w:r>
            <w:t xml:space="preserve"> </w:t>
          </w:r>
          <w:r w:rsidRPr="009725B8">
            <w:rPr>
              <w:i/>
            </w:rPr>
            <w:t>Adobe Firefly: Create stunning content faster</w:t>
          </w:r>
          <w:r w:rsidRPr="009725B8">
            <w:t>. Retrieved July 27, 2026, from https://www.adobe.com/products/firefly.html</w:t>
          </w:r>
        </w:p>
        <w:p w14:paraId="00C19443" w14:textId="77777777" w:rsidR="009725B8" w:rsidRDefault="009725B8" w:rsidP="009725B8">
          <w:pPr>
            <w:pStyle w:val="CitaviBibliographyEntry"/>
          </w:pPr>
          <w:bookmarkStart w:id="10" w:name="_CTVL00146778cd17ce24389ba2d557d0b6c0bf4"/>
          <w:r>
            <w:t>Adobe. (n.d.–c).</w:t>
          </w:r>
          <w:bookmarkEnd w:id="10"/>
          <w:r>
            <w:t xml:space="preserve"> </w:t>
          </w:r>
          <w:r w:rsidRPr="009725B8">
            <w:rPr>
              <w:i/>
            </w:rPr>
            <w:t>Adobe Firefly: Explore the latest Adobe Firefly features</w:t>
          </w:r>
          <w:r w:rsidRPr="009725B8">
            <w:t>. Retrieved July 27, 2026, from https://www.adobe.com/products/firefly/features.html</w:t>
          </w:r>
        </w:p>
        <w:p w14:paraId="778B2A57" w14:textId="77777777" w:rsidR="009725B8" w:rsidRDefault="009725B8" w:rsidP="009725B8">
          <w:pPr>
            <w:pStyle w:val="CitaviBibliographyEntry"/>
          </w:pPr>
          <w:bookmarkStart w:id="11" w:name="_CTVL00140ee9e7549714500ba79bacebbcc9ddf"/>
          <w:r>
            <w:t>Adobe. (n.d.–d).</w:t>
          </w:r>
          <w:bookmarkEnd w:id="11"/>
          <w:r>
            <w:t xml:space="preserve"> </w:t>
          </w:r>
          <w:r w:rsidRPr="009725B8">
            <w:rPr>
              <w:i/>
            </w:rPr>
            <w:t>The Adobe Firefly family of generative AI models</w:t>
          </w:r>
          <w:r w:rsidRPr="009725B8">
            <w:t xml:space="preserve"> [Datasheet]. Retrieved July 27, 2026, from https://business.adobe.com/resources/sdk/the-adobe-firefly-family-of-generative-ai-models.html</w:t>
          </w:r>
        </w:p>
        <w:p w14:paraId="3FEFFB86" w14:textId="77777777" w:rsidR="009725B8" w:rsidRDefault="009725B8" w:rsidP="009725B8">
          <w:pPr>
            <w:pStyle w:val="CitaviBibliographyEntry"/>
          </w:pPr>
          <w:bookmarkStart w:id="12" w:name="_CTVL001651d03daf9c9412e940755b1ffc3c4d0"/>
          <w:r>
            <w:t>Adobe. (n.d.–e).</w:t>
          </w:r>
          <w:bookmarkEnd w:id="12"/>
          <w:r>
            <w:t xml:space="preserve"> </w:t>
          </w:r>
          <w:r w:rsidRPr="009725B8">
            <w:rPr>
              <w:i/>
            </w:rPr>
            <w:t>Adobe Firefly generative AI features for K12</w:t>
          </w:r>
          <w:r w:rsidRPr="009725B8">
            <w:t>. Retrieved July 27, 2026, from https://helpx.adobe.com/enterprise/kb/adobe-firefly-for-k12.html</w:t>
          </w:r>
        </w:p>
        <w:p w14:paraId="07640B81" w14:textId="77777777" w:rsidR="009725B8" w:rsidRDefault="009725B8" w:rsidP="009725B8">
          <w:pPr>
            <w:pStyle w:val="CitaviBibliographyEntry"/>
          </w:pPr>
          <w:bookmarkStart w:id="13" w:name="_CTVL0013b45e1ca019f478cb836798c1affe2be"/>
          <w:r>
            <w:t>Adobe. (n.d.–f).</w:t>
          </w:r>
          <w:bookmarkEnd w:id="13"/>
          <w:r>
            <w:t xml:space="preserve"> </w:t>
          </w:r>
          <w:r w:rsidRPr="009725B8">
            <w:rPr>
              <w:i/>
            </w:rPr>
            <w:t xml:space="preserve">Adobe Firefly </w:t>
          </w:r>
          <w:proofErr w:type="gramStart"/>
          <w:r w:rsidRPr="009725B8">
            <w:rPr>
              <w:i/>
            </w:rPr>
            <w:t>overview</w:t>
          </w:r>
          <w:proofErr w:type="gramEnd"/>
          <w:r w:rsidRPr="009725B8">
            <w:t>. Retrieved July 27, 2026, from https://helpx.adobe.com/firefly/get-set-up/learn-the-basics/adobe-firefly-overview.html</w:t>
          </w:r>
        </w:p>
        <w:p w14:paraId="2E00EB59" w14:textId="77777777" w:rsidR="009725B8" w:rsidRDefault="009725B8" w:rsidP="009725B8">
          <w:pPr>
            <w:pStyle w:val="CitaviBibliographyEntry"/>
          </w:pPr>
          <w:bookmarkStart w:id="14" w:name="_CTVL00169c3cc8fa3ce443ea867029a9ffd5e3a"/>
          <w:r>
            <w:t>Adobe. (n.d.–g).</w:t>
          </w:r>
          <w:bookmarkEnd w:id="14"/>
          <w:r>
            <w:t xml:space="preserve"> </w:t>
          </w:r>
          <w:r w:rsidRPr="009725B8">
            <w:rPr>
              <w:i/>
            </w:rPr>
            <w:t>Free online AI image generator: Create images from text</w:t>
          </w:r>
          <w:r w:rsidRPr="009725B8">
            <w:t>. Retrieved July 27, 2026, from https://www.adobe.com/products/firefly/features/text-to-image.html</w:t>
          </w:r>
        </w:p>
        <w:p w14:paraId="6D471369" w14:textId="77777777" w:rsidR="009725B8" w:rsidRDefault="009725B8" w:rsidP="009725B8">
          <w:pPr>
            <w:pStyle w:val="CitaviBibliographyEntry"/>
          </w:pPr>
          <w:bookmarkStart w:id="15" w:name="_CTVL00148462a8c9eb14062bf228f10b11ddece"/>
          <w:r>
            <w:t>Adobe. (n.d.–h).</w:t>
          </w:r>
          <w:bookmarkEnd w:id="15"/>
          <w:r>
            <w:t xml:space="preserve"> </w:t>
          </w:r>
          <w:r w:rsidRPr="009725B8">
            <w:rPr>
              <w:i/>
            </w:rPr>
            <w:t>Generative credits FAQ</w:t>
          </w:r>
          <w:r w:rsidRPr="009725B8">
            <w:t>. Retrieved July 27, 2026, from https://helpx.adobe.com/firefly/get-set-up/learn-the-basics/generative-credits-faq.html</w:t>
          </w:r>
        </w:p>
        <w:p w14:paraId="36DBB3E4" w14:textId="77777777" w:rsidR="009725B8" w:rsidRDefault="009725B8" w:rsidP="009725B8">
          <w:pPr>
            <w:pStyle w:val="CitaviBibliographyEntry"/>
          </w:pPr>
          <w:bookmarkStart w:id="16" w:name="_CTVL0013870a31dba62455c98345b58081d608e"/>
          <w:r>
            <w:t>Adobe. (n.d.–i).</w:t>
          </w:r>
          <w:bookmarkEnd w:id="16"/>
          <w:r>
            <w:t xml:space="preserve"> </w:t>
          </w:r>
          <w:r w:rsidRPr="009725B8">
            <w:rPr>
              <w:i/>
            </w:rPr>
            <w:t>Retrain your custom models</w:t>
          </w:r>
          <w:r w:rsidRPr="009725B8">
            <w:t>. Retrieved July 27, 2026, from https://helpx.adobe.com/ca/firefly/web/work-with-enterprise-features/train-custom-models/retrain-your-custom-models.html</w:t>
          </w:r>
        </w:p>
        <w:p w14:paraId="59087870" w14:textId="77777777" w:rsidR="009725B8" w:rsidRDefault="009725B8" w:rsidP="009725B8">
          <w:pPr>
            <w:pStyle w:val="CitaviBibliographyEntry"/>
          </w:pPr>
          <w:bookmarkStart w:id="17" w:name="_CTVL001716c2f080dd8474986a075e366f465ca"/>
          <w:r>
            <w:t>Adobe. (n.d.–j).</w:t>
          </w:r>
          <w:bookmarkEnd w:id="17"/>
          <w:r>
            <w:t xml:space="preserve"> </w:t>
          </w:r>
          <w:r w:rsidRPr="009725B8">
            <w:rPr>
              <w:i/>
            </w:rPr>
            <w:t xml:space="preserve">Welcome to </w:t>
          </w:r>
          <w:proofErr w:type="gramStart"/>
          <w:r w:rsidRPr="009725B8">
            <w:rPr>
              <w:i/>
            </w:rPr>
            <w:t>generative</w:t>
          </w:r>
          <w:proofErr w:type="gramEnd"/>
          <w:r w:rsidRPr="009725B8">
            <w:rPr>
              <w:i/>
            </w:rPr>
            <w:t xml:space="preserve"> AI</w:t>
          </w:r>
          <w:r w:rsidRPr="009725B8">
            <w:t>. Retrieved July 27, 2026, from https://helpx.adobe.com/creative-cloud/generative-ai-overview.html</w:t>
          </w:r>
        </w:p>
        <w:p w14:paraId="037F9944" w14:textId="77777777" w:rsidR="009725B8" w:rsidRDefault="009725B8" w:rsidP="009725B8">
          <w:pPr>
            <w:pStyle w:val="CitaviBibliographyEntry"/>
          </w:pPr>
          <w:bookmarkStart w:id="18" w:name="_CTVL00174d0cbe184be448ab087ec2f99b57590"/>
          <w:r>
            <w:t>Adobe. (2024a, March 18).</w:t>
          </w:r>
          <w:bookmarkEnd w:id="18"/>
          <w:r>
            <w:t xml:space="preserve"> </w:t>
          </w:r>
          <w:r w:rsidRPr="009725B8">
            <w:rPr>
              <w:i/>
            </w:rPr>
            <w:t xml:space="preserve">Adobe brings Firefly generative AI into substance 3D workflows. </w:t>
          </w:r>
          <w:r w:rsidRPr="009725B8">
            <w:t>Adobe News. https://news.adobe.com/news/news-details/2024/adobe-brings-firefly-generative-ai-into-substance-3d-workflows</w:t>
          </w:r>
        </w:p>
        <w:p w14:paraId="45549FB9" w14:textId="77777777" w:rsidR="009725B8" w:rsidRDefault="009725B8" w:rsidP="009725B8">
          <w:pPr>
            <w:pStyle w:val="CitaviBibliographyEntry"/>
          </w:pPr>
          <w:bookmarkStart w:id="19" w:name="_CTVL0017608dbcbc9d140b5873ac490a0f2ecb4"/>
          <w:r>
            <w:t>Adobe. (2024b, May 17).</w:t>
          </w:r>
          <w:bookmarkEnd w:id="19"/>
          <w:r>
            <w:t xml:space="preserve"> </w:t>
          </w:r>
          <w:r w:rsidRPr="009725B8">
            <w:rPr>
              <w:i/>
            </w:rPr>
            <w:t>#AdobeFirefly: Your ultimate creative copilot | Adobe</w:t>
          </w:r>
          <w:r w:rsidRPr="009725B8">
            <w:t xml:space="preserve"> [Video]. YouTube. https://www.youtube.com/watch?v=3zPg-tY3UhU</w:t>
          </w:r>
        </w:p>
        <w:p w14:paraId="012620F2" w14:textId="77777777" w:rsidR="009725B8" w:rsidRDefault="009725B8" w:rsidP="009725B8">
          <w:pPr>
            <w:pStyle w:val="CitaviBibliographyEntry"/>
          </w:pPr>
          <w:bookmarkStart w:id="20" w:name="_CTVL001dd1f8bf9d8b446b897351fdcd7c7ad21"/>
          <w:r>
            <w:lastRenderedPageBreak/>
            <w:t>Adobe. (2024c, June 3).</w:t>
          </w:r>
          <w:bookmarkEnd w:id="20"/>
          <w:r>
            <w:t xml:space="preserve"> </w:t>
          </w:r>
          <w:r w:rsidRPr="009725B8">
            <w:rPr>
              <w:i/>
            </w:rPr>
            <w:t xml:space="preserve">IBM reimagines content creation and digital Marketing with Adobe Firefly generative AI. </w:t>
          </w:r>
          <w:r w:rsidRPr="009725B8">
            <w:t>Adobe for Business. https://business.adobe.com/blog/the-latest/ibm-reimagines-content-creation-digital-marketing-adobe-firefly-generative-ai</w:t>
          </w:r>
        </w:p>
        <w:p w14:paraId="67FB899E" w14:textId="77777777" w:rsidR="009725B8" w:rsidRPr="009725B8" w:rsidRDefault="009725B8" w:rsidP="009725B8">
          <w:pPr>
            <w:pStyle w:val="CitaviBibliographyEntry"/>
            <w:rPr>
              <w:lang w:val="de-DE"/>
            </w:rPr>
          </w:pPr>
          <w:bookmarkStart w:id="21" w:name="_CTVL001810b05522493439d9269ab1e5a5b87cb"/>
          <w:r>
            <w:t>Adobe Firefly Team. (2025, July 17).</w:t>
          </w:r>
          <w:bookmarkEnd w:id="21"/>
          <w:r>
            <w:t xml:space="preserve"> </w:t>
          </w:r>
          <w:r w:rsidRPr="009725B8">
            <w:rPr>
              <w:i/>
            </w:rPr>
            <w:t xml:space="preserve">Firefly adds new video capabilities, industry leading AI models, and </w:t>
          </w:r>
          <w:proofErr w:type="gramStart"/>
          <w:r w:rsidRPr="009725B8">
            <w:rPr>
              <w:i/>
            </w:rPr>
            <w:t>generate</w:t>
          </w:r>
          <w:proofErr w:type="gramEnd"/>
          <w:r w:rsidRPr="009725B8">
            <w:rPr>
              <w:i/>
            </w:rPr>
            <w:t xml:space="preserve"> sound effects </w:t>
          </w:r>
          <w:proofErr w:type="gramStart"/>
          <w:r w:rsidRPr="009725B8">
            <w:rPr>
              <w:i/>
            </w:rPr>
            <w:t>feature</w:t>
          </w:r>
          <w:proofErr w:type="gramEnd"/>
          <w:r w:rsidRPr="009725B8">
            <w:rPr>
              <w:i/>
            </w:rPr>
            <w:t xml:space="preserve">. </w:t>
          </w:r>
          <w:r w:rsidRPr="009725B8">
            <w:rPr>
              <w:lang w:val="de-DE"/>
            </w:rPr>
            <w:t>Adobe Blog. https://blog.adobe.com/en/publish/2025/07/17/firefly-adds-new-video-capabilities-industry-leading-ai-models-generate-sound-effects-feature</w:t>
          </w:r>
        </w:p>
        <w:p w14:paraId="14F7E220" w14:textId="77777777" w:rsidR="009725B8" w:rsidRDefault="009725B8" w:rsidP="009725B8">
          <w:pPr>
            <w:pStyle w:val="CitaviBibliographyEntry"/>
          </w:pPr>
          <w:bookmarkStart w:id="22" w:name="_CTVL0012e28f1fae4c242e9996d4f70097310f5"/>
          <w:r>
            <w:t>Agre, P. E. (1995). Computational research on interaction and agency.</w:t>
          </w:r>
          <w:bookmarkEnd w:id="22"/>
          <w:r>
            <w:t xml:space="preserve"> </w:t>
          </w:r>
          <w:r w:rsidRPr="009725B8">
            <w:rPr>
              <w:i/>
            </w:rPr>
            <w:t>Artificial Intelligence</w:t>
          </w:r>
          <w:r w:rsidRPr="009725B8">
            <w:t xml:space="preserve">, </w:t>
          </w:r>
          <w:r w:rsidRPr="009725B8">
            <w:rPr>
              <w:i/>
            </w:rPr>
            <w:t>72</w:t>
          </w:r>
          <w:r w:rsidRPr="009725B8">
            <w:t>(1), 1–52. https://doi.org/10.1016/0004-3702(94)00054-5</w:t>
          </w:r>
        </w:p>
        <w:p w14:paraId="6ED4DEC5" w14:textId="77777777" w:rsidR="009725B8" w:rsidRDefault="009725B8" w:rsidP="009725B8">
          <w:pPr>
            <w:pStyle w:val="CitaviBibliographyEntry"/>
          </w:pPr>
          <w:bookmarkStart w:id="23" w:name="_CTVL001245678a839e04271afdfbdf46bd2337f"/>
          <w:r>
            <w:t>Akaka, M. A., &amp; Vargo, S. L. (2014). Technology as an operant resource in service (eco)systems.</w:t>
          </w:r>
          <w:bookmarkEnd w:id="23"/>
          <w:r>
            <w:t xml:space="preserve"> </w:t>
          </w:r>
          <w:r w:rsidRPr="009725B8">
            <w:rPr>
              <w:i/>
            </w:rPr>
            <w:t>Information Systems and E-Business Management</w:t>
          </w:r>
          <w:r w:rsidRPr="009725B8">
            <w:t xml:space="preserve">, </w:t>
          </w:r>
          <w:r w:rsidRPr="009725B8">
            <w:rPr>
              <w:i/>
            </w:rPr>
            <w:t>12</w:t>
          </w:r>
          <w:r w:rsidRPr="009725B8">
            <w:t>(3), 367–384. https://doi.org/10.1007/s10257-013-0220-5</w:t>
          </w:r>
        </w:p>
        <w:p w14:paraId="217AB6F6" w14:textId="77777777" w:rsidR="009725B8" w:rsidRDefault="009725B8" w:rsidP="009725B8">
          <w:pPr>
            <w:pStyle w:val="CitaviBibliographyEntry"/>
          </w:pPr>
          <w:bookmarkStart w:id="24" w:name="_CTVL00169dff7815e8b4a869cf277ecc07f2877"/>
          <w:r w:rsidRPr="009725B8">
            <w:rPr>
              <w:lang w:val="de-DE"/>
            </w:rPr>
            <w:t xml:space="preserve">Akaka, M. A., Vargo, S. L., &amp; Schau, H. J. (2015). </w:t>
          </w:r>
          <w:r>
            <w:t>The context of experience.</w:t>
          </w:r>
          <w:bookmarkEnd w:id="24"/>
          <w:r>
            <w:t xml:space="preserve"> </w:t>
          </w:r>
          <w:r w:rsidRPr="009725B8">
            <w:rPr>
              <w:i/>
            </w:rPr>
            <w:t>Journal of Service Management</w:t>
          </w:r>
          <w:r w:rsidRPr="009725B8">
            <w:t xml:space="preserve">, </w:t>
          </w:r>
          <w:r w:rsidRPr="009725B8">
            <w:rPr>
              <w:i/>
            </w:rPr>
            <w:t>26</w:t>
          </w:r>
          <w:r w:rsidRPr="009725B8">
            <w:t>(2), 206–223. https://doi.org/10.1108/JOSM-10-2014-0270</w:t>
          </w:r>
        </w:p>
        <w:p w14:paraId="41CE59C9" w14:textId="77777777" w:rsidR="009725B8" w:rsidRDefault="009725B8" w:rsidP="009725B8">
          <w:pPr>
            <w:pStyle w:val="CitaviBibliographyEntry"/>
          </w:pPr>
          <w:bookmarkStart w:id="25" w:name="_CTVL001d96eb8071c0e451390b9fd5934e24156"/>
          <w:r>
            <w:t>Alexander, M., Jaakkola, E., &amp; Hollebeek, L. D. (2018). Zooming out: actor engagement beyond the dyadic.</w:t>
          </w:r>
          <w:bookmarkEnd w:id="25"/>
          <w:r>
            <w:t xml:space="preserve"> </w:t>
          </w:r>
          <w:r w:rsidRPr="009725B8">
            <w:rPr>
              <w:i/>
            </w:rPr>
            <w:t>Journal of Service Management</w:t>
          </w:r>
          <w:r w:rsidRPr="009725B8">
            <w:t xml:space="preserve">, </w:t>
          </w:r>
          <w:r w:rsidRPr="009725B8">
            <w:rPr>
              <w:i/>
            </w:rPr>
            <w:t>29</w:t>
          </w:r>
          <w:r w:rsidRPr="009725B8">
            <w:t>(3), 333–351. https://doi.org/10.1108/JOSM-08-2016-0237</w:t>
          </w:r>
        </w:p>
        <w:p w14:paraId="1D10114A" w14:textId="77777777" w:rsidR="009725B8" w:rsidRDefault="009725B8" w:rsidP="009725B8">
          <w:pPr>
            <w:pStyle w:val="CitaviBibliographyEntry"/>
          </w:pPr>
          <w:bookmarkStart w:id="26" w:name="_CTVL001d7d08d33118945eb81bfdf473b82011b"/>
          <w:r>
            <w:t>Alexander, M., &amp; Vallström, N. (2023). Value co-destruction: Problems and solutions.</w:t>
          </w:r>
          <w:bookmarkEnd w:id="26"/>
          <w:r>
            <w:t xml:space="preserve"> </w:t>
          </w:r>
          <w:r w:rsidRPr="009725B8">
            <w:rPr>
              <w:i/>
            </w:rPr>
            <w:t>AMS Review</w:t>
          </w:r>
          <w:r w:rsidRPr="009725B8">
            <w:t xml:space="preserve">, </w:t>
          </w:r>
          <w:r w:rsidRPr="009725B8">
            <w:rPr>
              <w:i/>
            </w:rPr>
            <w:t>13</w:t>
          </w:r>
          <w:r w:rsidRPr="009725B8">
            <w:t>(3), 200–210. https://doi.org/10.1007/s13162-023-00269-z</w:t>
          </w:r>
        </w:p>
        <w:p w14:paraId="7A3482DC" w14:textId="77777777" w:rsidR="009725B8" w:rsidRDefault="009725B8" w:rsidP="009725B8">
          <w:pPr>
            <w:pStyle w:val="CitaviBibliographyEntry"/>
          </w:pPr>
          <w:bookmarkStart w:id="27" w:name="_CTVL001dbaaadf9c23e46faa8a8407bfbc11d4e"/>
          <w:r>
            <w:t>Alter, S. (2011). Metamodel for service design and service innovation: Integrating service activities, service systems, and value constellations. In</w:t>
          </w:r>
          <w:bookmarkEnd w:id="27"/>
          <w:r>
            <w:t xml:space="preserve"> </w:t>
          </w:r>
          <w:r w:rsidRPr="009725B8">
            <w:rPr>
              <w:i/>
            </w:rPr>
            <w:t>Proceedings of the 32nd International Conference on Information Systems.</w:t>
          </w:r>
          <w:r w:rsidRPr="009725B8">
            <w:t xml:space="preserve"> Association for Information Systems. https://aisel.aisnet.org/icis2011/proceedings/servicescience/8/</w:t>
          </w:r>
        </w:p>
        <w:p w14:paraId="27B7BA74" w14:textId="77777777" w:rsidR="009725B8" w:rsidRDefault="009725B8" w:rsidP="009725B8">
          <w:pPr>
            <w:pStyle w:val="CitaviBibliographyEntry"/>
          </w:pPr>
          <w:bookmarkStart w:id="28" w:name="_CTVL001817ca6ec809f42748496898ed8452d7c"/>
          <w:r w:rsidRPr="009725B8">
            <w:rPr>
              <w:lang w:val="de-DE"/>
            </w:rPr>
            <w:t xml:space="preserve">Andreu, L., Sánchez, I., &amp; Mele, C. (2010). </w:t>
          </w:r>
          <w:r>
            <w:t>Value co-creation among retailers and consumers: New insights into the furniture market.</w:t>
          </w:r>
          <w:bookmarkEnd w:id="28"/>
          <w:r>
            <w:t xml:space="preserve"> </w:t>
          </w:r>
          <w:r w:rsidRPr="009725B8">
            <w:rPr>
              <w:i/>
            </w:rPr>
            <w:t>Journal of Retailing and Consumer Services</w:t>
          </w:r>
          <w:r w:rsidRPr="009725B8">
            <w:t xml:space="preserve">, </w:t>
          </w:r>
          <w:r w:rsidRPr="009725B8">
            <w:rPr>
              <w:i/>
            </w:rPr>
            <w:t>17</w:t>
          </w:r>
          <w:r w:rsidRPr="009725B8">
            <w:t>(4), 241–250. https://doi.org/10.1016/j.jretconser.2010.02.001</w:t>
          </w:r>
        </w:p>
        <w:p w14:paraId="00CE029F" w14:textId="77777777" w:rsidR="009725B8" w:rsidRDefault="009725B8" w:rsidP="009725B8">
          <w:pPr>
            <w:pStyle w:val="CitaviBibliographyEntry"/>
          </w:pPr>
          <w:bookmarkStart w:id="29" w:name="_CTVL001fc69f45d424f4739b7e313fe98e998d0"/>
          <w:r>
            <w:t>Android Developers. (n.d.).</w:t>
          </w:r>
          <w:bookmarkEnd w:id="29"/>
          <w:r>
            <w:t xml:space="preserve"> </w:t>
          </w:r>
          <w:r w:rsidRPr="009725B8">
            <w:rPr>
              <w:i/>
            </w:rPr>
            <w:t>Agent mode</w:t>
          </w:r>
          <w:r w:rsidRPr="009725B8">
            <w:t>. Retrieved July 27, 2026, from https://developer.android.com/studio/gemini/agent-mode</w:t>
          </w:r>
        </w:p>
        <w:p w14:paraId="415E04B5" w14:textId="77777777" w:rsidR="009725B8" w:rsidRDefault="009725B8" w:rsidP="009725B8">
          <w:pPr>
            <w:pStyle w:val="CitaviBibliographyEntry"/>
          </w:pPr>
          <w:bookmarkStart w:id="30" w:name="_CTVL0015913a08cab484c05a116e50c9c66995a"/>
          <w:r>
            <w:t>Apple. (n.d.).</w:t>
          </w:r>
          <w:bookmarkEnd w:id="30"/>
          <w:r>
            <w:t xml:space="preserve"> </w:t>
          </w:r>
          <w:r w:rsidRPr="009725B8">
            <w:rPr>
              <w:i/>
            </w:rPr>
            <w:t>Microsoft Copilot</w:t>
          </w:r>
          <w:r w:rsidRPr="009725B8">
            <w:t>. Retrieved July 27, 2026, from https://apps.apple.com/us/app/microsoft-copilot/id6472538445</w:t>
          </w:r>
        </w:p>
        <w:p w14:paraId="0CCAAF6D" w14:textId="77777777" w:rsidR="009725B8" w:rsidRDefault="009725B8" w:rsidP="009725B8">
          <w:pPr>
            <w:pStyle w:val="CitaviBibliographyEntry"/>
          </w:pPr>
          <w:bookmarkStart w:id="31" w:name="_CTVL00139654e3265ea467ba14e77595f9b0586"/>
          <w:r>
            <w:t>Arnould, E. J. (2008). Service-dominant logic and resource theory.</w:t>
          </w:r>
          <w:bookmarkEnd w:id="31"/>
          <w:r>
            <w:t xml:space="preserve"> </w:t>
          </w:r>
          <w:r w:rsidRPr="009725B8">
            <w:rPr>
              <w:i/>
            </w:rPr>
            <w:t>Journal of the Academy of Marketing Science</w:t>
          </w:r>
          <w:r w:rsidRPr="009725B8">
            <w:t xml:space="preserve">, </w:t>
          </w:r>
          <w:r w:rsidRPr="009725B8">
            <w:rPr>
              <w:i/>
            </w:rPr>
            <w:t>36</w:t>
          </w:r>
          <w:r w:rsidRPr="009725B8">
            <w:t>(1), 21–24. https://doi.org/10.1007/s11747-007-0072-y</w:t>
          </w:r>
        </w:p>
        <w:p w14:paraId="76341D7C" w14:textId="77777777" w:rsidR="009725B8" w:rsidRDefault="009725B8" w:rsidP="009725B8">
          <w:pPr>
            <w:pStyle w:val="CitaviBibliographyEntry"/>
          </w:pPr>
          <w:bookmarkStart w:id="32" w:name="_CTVL001bb117e33bc92450280db71c7d295bb1e"/>
          <w:r w:rsidRPr="009725B8">
            <w:rPr>
              <w:lang w:val="de-DE"/>
            </w:rPr>
            <w:lastRenderedPageBreak/>
            <w:t xml:space="preserve">Babb, J. S., &amp; Keith, M. (2012). </w:t>
          </w:r>
          <w:r>
            <w:t>Co-creating value in systems development: A shift towards service-dominant logic.</w:t>
          </w:r>
          <w:bookmarkEnd w:id="32"/>
          <w:r>
            <w:t xml:space="preserve"> </w:t>
          </w:r>
          <w:r w:rsidRPr="009725B8">
            <w:rPr>
              <w:i/>
            </w:rPr>
            <w:t>Journal of Information Systems Applied Research</w:t>
          </w:r>
          <w:r w:rsidRPr="009725B8">
            <w:t xml:space="preserve">, </w:t>
          </w:r>
          <w:r w:rsidRPr="009725B8">
            <w:rPr>
              <w:i/>
            </w:rPr>
            <w:t>5</w:t>
          </w:r>
          <w:r w:rsidRPr="009725B8">
            <w:t>(1), 4–15. https://www.jisara.org/2012-5/N1/JISARv5n1p4.html</w:t>
          </w:r>
        </w:p>
        <w:p w14:paraId="4D33AB34" w14:textId="77777777" w:rsidR="009725B8" w:rsidRPr="009725B8" w:rsidRDefault="009725B8" w:rsidP="009725B8">
          <w:pPr>
            <w:pStyle w:val="CitaviBibliographyEntry"/>
            <w:rPr>
              <w:lang w:val="de-DE"/>
            </w:rPr>
          </w:pPr>
          <w:bookmarkStart w:id="33" w:name="_CTVL001b66ac143b63943edaf8416480c34cc30"/>
          <w:r>
            <w:t>Bal, S. (2025, August 23).</w:t>
          </w:r>
          <w:bookmarkEnd w:id="33"/>
          <w:r>
            <w:t xml:space="preserve"> </w:t>
          </w:r>
          <w:r w:rsidRPr="009725B8">
            <w:rPr>
              <w:i/>
            </w:rPr>
            <w:t xml:space="preserve">I tried Jasper’s new AI agent for content: Did it really help me earn more? </w:t>
          </w:r>
          <w:r w:rsidRPr="009725B8">
            <w:rPr>
              <w:lang w:val="de-DE"/>
            </w:rPr>
            <w:t>Medium. https://medium.com/freelancers-hub/i-tried-jaspers-new-ai-agent-for-content-b1dde92d7658</w:t>
          </w:r>
        </w:p>
        <w:p w14:paraId="593BF24A" w14:textId="77777777" w:rsidR="009725B8" w:rsidRDefault="009725B8" w:rsidP="009725B8">
          <w:pPr>
            <w:pStyle w:val="CitaviBibliographyEntry"/>
          </w:pPr>
          <w:bookmarkStart w:id="34" w:name="_CTVL00139f4227333064bfdbedae44a1503557e"/>
          <w:r>
            <w:t>Ballantyne, D., Frow, P., Varey, R. J., &amp; Payne, A. (2011). Value propositions as communication practice: Taking a wider view.</w:t>
          </w:r>
          <w:bookmarkEnd w:id="34"/>
          <w:r>
            <w:t xml:space="preserve"> </w:t>
          </w:r>
          <w:r w:rsidRPr="009725B8">
            <w:rPr>
              <w:i/>
            </w:rPr>
            <w:t>Industrial Marketing Management</w:t>
          </w:r>
          <w:r w:rsidRPr="009725B8">
            <w:t xml:space="preserve">, </w:t>
          </w:r>
          <w:r w:rsidRPr="009725B8">
            <w:rPr>
              <w:i/>
            </w:rPr>
            <w:t>40</w:t>
          </w:r>
          <w:r w:rsidRPr="009725B8">
            <w:t>(2), 202–210. https://doi.org/10.1016/j.indmarman.2010.06.032</w:t>
          </w:r>
        </w:p>
        <w:p w14:paraId="39B70EEF" w14:textId="77777777" w:rsidR="009725B8" w:rsidRDefault="009725B8" w:rsidP="009725B8">
          <w:pPr>
            <w:pStyle w:val="CitaviBibliographyEntry"/>
          </w:pPr>
          <w:bookmarkStart w:id="35" w:name="_CTVL0012a8cd461142d4eb8b0ddec5f60021e4d"/>
          <w:r>
            <w:t>Ballantyne, D., &amp; Varey, R. J. (2006). Creating value-in-use through marketing interaction: The exchange logic of relating, communicating and knowing.</w:t>
          </w:r>
          <w:bookmarkEnd w:id="35"/>
          <w:r>
            <w:t xml:space="preserve"> </w:t>
          </w:r>
          <w:r w:rsidRPr="009725B8">
            <w:rPr>
              <w:i/>
            </w:rPr>
            <w:t>Marketing Theory</w:t>
          </w:r>
          <w:r w:rsidRPr="009725B8">
            <w:t xml:space="preserve">, </w:t>
          </w:r>
          <w:r w:rsidRPr="009725B8">
            <w:rPr>
              <w:i/>
            </w:rPr>
            <w:t>6</w:t>
          </w:r>
          <w:r w:rsidRPr="009725B8">
            <w:t>(3), 335–348. https://doi.org/10.1177/1470593106066795</w:t>
          </w:r>
        </w:p>
        <w:p w14:paraId="074FC630" w14:textId="77777777" w:rsidR="009725B8" w:rsidRDefault="009725B8" w:rsidP="009725B8">
          <w:pPr>
            <w:pStyle w:val="CitaviBibliographyEntry"/>
          </w:pPr>
          <w:bookmarkStart w:id="36" w:name="_CTVL001ad0e7904ee144f35a16b82b8684e6ea9"/>
          <w:r>
            <w:t>Banoun, A., Dufour, L., &amp; Andiappan, M. (2016). Evolution of a service ecosystem: Longitudinal evidence from multiple shared services centers based on the economies of worth framework.</w:t>
          </w:r>
          <w:bookmarkEnd w:id="36"/>
          <w:r>
            <w:t xml:space="preserve"> </w:t>
          </w:r>
          <w:r w:rsidRPr="009725B8">
            <w:rPr>
              <w:i/>
            </w:rPr>
            <w:t>Journal of Business Research</w:t>
          </w:r>
          <w:r w:rsidRPr="009725B8">
            <w:t xml:space="preserve">, </w:t>
          </w:r>
          <w:r w:rsidRPr="009725B8">
            <w:rPr>
              <w:i/>
            </w:rPr>
            <w:t>69</w:t>
          </w:r>
          <w:r w:rsidRPr="009725B8">
            <w:t>(8), 2990–2998. https://doi.org/10.1016/j.jbusres.2016.02.032</w:t>
          </w:r>
        </w:p>
        <w:p w14:paraId="13EAA162" w14:textId="77777777" w:rsidR="009725B8" w:rsidRDefault="009725B8" w:rsidP="009725B8">
          <w:pPr>
            <w:pStyle w:val="CitaviBibliographyEntry"/>
          </w:pPr>
          <w:bookmarkStart w:id="37" w:name="_CTVL00112354f0c2a574292a8c30fc8194972ea"/>
          <w:r>
            <w:t>Baraldi, E., Gressetvold, E., &amp; Harrison, D. (2012). Resource interaction in inter-organizational networks: Foundations, comparison, and a research agenda.</w:t>
          </w:r>
          <w:bookmarkEnd w:id="37"/>
          <w:r>
            <w:t xml:space="preserve"> </w:t>
          </w:r>
          <w:r w:rsidRPr="009725B8">
            <w:rPr>
              <w:i/>
            </w:rPr>
            <w:t>Journal of Business Research</w:t>
          </w:r>
          <w:r w:rsidRPr="009725B8">
            <w:t xml:space="preserve">, </w:t>
          </w:r>
          <w:r w:rsidRPr="009725B8">
            <w:rPr>
              <w:i/>
            </w:rPr>
            <w:t>65</w:t>
          </w:r>
          <w:r w:rsidRPr="009725B8">
            <w:t>(2), 266–276. https://doi.org/10.1016/j.jbusres.2011.05.030</w:t>
          </w:r>
        </w:p>
        <w:p w14:paraId="2FDCF527" w14:textId="77777777" w:rsidR="009725B8" w:rsidRDefault="009725B8" w:rsidP="009725B8">
          <w:pPr>
            <w:pStyle w:val="CitaviBibliographyEntry"/>
          </w:pPr>
          <w:bookmarkStart w:id="38" w:name="_CTVL00176ff436c9b144f01ac6a281292e89159"/>
          <w:r>
            <w:t>Baraldi, E., Harrison, D., Kask, J., &amp; Ratajczak-Mrozek, M. (2024). A network perspective on resource interaction: Past, present and future.</w:t>
          </w:r>
          <w:bookmarkEnd w:id="38"/>
          <w:r>
            <w:t xml:space="preserve"> </w:t>
          </w:r>
          <w:r w:rsidRPr="009725B8">
            <w:rPr>
              <w:i/>
            </w:rPr>
            <w:t>Journal of Business Research</w:t>
          </w:r>
          <w:r w:rsidRPr="009725B8">
            <w:t xml:space="preserve">, </w:t>
          </w:r>
          <w:r w:rsidRPr="009725B8">
            <w:rPr>
              <w:i/>
            </w:rPr>
            <w:t>172</w:t>
          </w:r>
          <w:r w:rsidRPr="009725B8">
            <w:t>, Article 114253. https://doi.org/10.1016/j.jbusres.2023.114253</w:t>
          </w:r>
        </w:p>
        <w:p w14:paraId="571CF204" w14:textId="77777777" w:rsidR="009725B8" w:rsidRDefault="009725B8" w:rsidP="009725B8">
          <w:pPr>
            <w:pStyle w:val="CitaviBibliographyEntry"/>
          </w:pPr>
          <w:bookmarkStart w:id="39" w:name="_CTVL001ed5645c7d6384b3c85f0b1765e594c0b"/>
          <w:r>
            <w:t xml:space="preserve">Barnes, D. C., Collier, J. E., &amp; Lueg, J. E. (2009). </w:t>
          </w:r>
          <w:proofErr w:type="gramStart"/>
          <w:r>
            <w:t>Reevaluating</w:t>
          </w:r>
          <w:proofErr w:type="gramEnd"/>
          <w:r>
            <w:t xml:space="preserve"> the theoretical reasoning regarding market-entry position from a service-dominant logic perspective.</w:t>
          </w:r>
          <w:bookmarkEnd w:id="39"/>
          <w:r>
            <w:t xml:space="preserve"> </w:t>
          </w:r>
          <w:r w:rsidRPr="009725B8">
            <w:rPr>
              <w:i/>
            </w:rPr>
            <w:t>Journal of Marketing Theory and Practice</w:t>
          </w:r>
          <w:r w:rsidRPr="009725B8">
            <w:t xml:space="preserve">, </w:t>
          </w:r>
          <w:r w:rsidRPr="009725B8">
            <w:rPr>
              <w:i/>
            </w:rPr>
            <w:t>17</w:t>
          </w:r>
          <w:r w:rsidRPr="009725B8">
            <w:t>(2), 163–174. https://doi.org/10.2753/MTP1069-6679170205</w:t>
          </w:r>
        </w:p>
        <w:p w14:paraId="2DC62F23" w14:textId="77777777" w:rsidR="009725B8" w:rsidRDefault="009725B8" w:rsidP="009725B8">
          <w:pPr>
            <w:pStyle w:val="CitaviBibliographyEntry"/>
          </w:pPr>
          <w:bookmarkStart w:id="40" w:name="_CTVL0013093dc756af44646a4572f7b88e61622"/>
          <w:r>
            <w:t>Baron, S., &amp; Warnaby, G. (2011). Individual customers' use and integration of resources: Empirical findings and organizational implications in the context of value co-creation.</w:t>
          </w:r>
          <w:bookmarkEnd w:id="40"/>
          <w:r>
            <w:t xml:space="preserve"> </w:t>
          </w:r>
          <w:r w:rsidRPr="009725B8">
            <w:rPr>
              <w:i/>
            </w:rPr>
            <w:t>Industrial Marketing Management</w:t>
          </w:r>
          <w:r w:rsidRPr="009725B8">
            <w:t xml:space="preserve">, </w:t>
          </w:r>
          <w:r w:rsidRPr="009725B8">
            <w:rPr>
              <w:i/>
            </w:rPr>
            <w:t>40</w:t>
          </w:r>
          <w:r w:rsidRPr="009725B8">
            <w:t>(2), 211–218. https://doi.org/10.1016/j.indmarman.2010.06.033</w:t>
          </w:r>
        </w:p>
        <w:p w14:paraId="20766CC5" w14:textId="77777777" w:rsidR="009725B8" w:rsidRDefault="009725B8" w:rsidP="009725B8">
          <w:pPr>
            <w:pStyle w:val="CitaviBibliographyEntry"/>
          </w:pPr>
          <w:bookmarkStart w:id="41" w:name="_CTVL0016bfcba370a6b460185ef190f1bf2e235"/>
          <w:r>
            <w:t>Barrett, M., Davidson, E. J., Prabhu, J., &amp; Vargo, S. L. (2015). Service innovation in the digital age: Key contributions and future directions.</w:t>
          </w:r>
          <w:bookmarkEnd w:id="41"/>
          <w:r>
            <w:t xml:space="preserve"> </w:t>
          </w:r>
          <w:r w:rsidRPr="009725B8">
            <w:rPr>
              <w:i/>
            </w:rPr>
            <w:t>MIS Quarterly</w:t>
          </w:r>
          <w:r w:rsidRPr="009725B8">
            <w:t xml:space="preserve">, </w:t>
          </w:r>
          <w:r w:rsidRPr="009725B8">
            <w:rPr>
              <w:i/>
            </w:rPr>
            <w:t>39</w:t>
          </w:r>
          <w:r w:rsidRPr="009725B8">
            <w:t>(1), 135–154. https://doi.org/10.25300/MISQ/2015/39:1.03</w:t>
          </w:r>
        </w:p>
        <w:p w14:paraId="18451F35" w14:textId="77777777" w:rsidR="009725B8" w:rsidRDefault="009725B8" w:rsidP="009725B8">
          <w:pPr>
            <w:pStyle w:val="CitaviBibliographyEntry"/>
          </w:pPr>
          <w:bookmarkStart w:id="42" w:name="_CTVL001f5e636e3b84b4aaea44a0e5b6d4db41a"/>
          <w:r>
            <w:lastRenderedPageBreak/>
            <w:t>Beck, R., Dibbern, J., &amp; Wiener, M. (2022). A multi-perspective framework for research on (sustainable) autonomous systems.</w:t>
          </w:r>
          <w:bookmarkEnd w:id="42"/>
          <w:r>
            <w:t xml:space="preserve"> </w:t>
          </w:r>
          <w:r w:rsidRPr="009725B8">
            <w:rPr>
              <w:i/>
            </w:rPr>
            <w:t>Business &amp; Information Systems Engineering</w:t>
          </w:r>
          <w:r w:rsidRPr="009725B8">
            <w:t xml:space="preserve">, </w:t>
          </w:r>
          <w:r w:rsidRPr="009725B8">
            <w:rPr>
              <w:i/>
            </w:rPr>
            <w:t>64</w:t>
          </w:r>
          <w:r w:rsidRPr="009725B8">
            <w:t>(3), 265–273. https://doi.org/10.1007/s12599-022-00752-0</w:t>
          </w:r>
        </w:p>
        <w:p w14:paraId="5C39D31D" w14:textId="77777777" w:rsidR="009725B8" w:rsidRDefault="009725B8" w:rsidP="009725B8">
          <w:pPr>
            <w:pStyle w:val="CitaviBibliographyEntry"/>
          </w:pPr>
          <w:bookmarkStart w:id="43" w:name="_CTVL001020deb553512426494edef996e8075c8"/>
          <w:r>
            <w:t>Becker, L., Karpen, I. O., Kleinaltenkamp, M., Jaakkola, E., Helkkula, A., &amp; Nuutinen, M. (2023). Actor experience: Bridging individual and collective-level theorizing.</w:t>
          </w:r>
          <w:bookmarkEnd w:id="43"/>
          <w:r>
            <w:t xml:space="preserve"> </w:t>
          </w:r>
          <w:r w:rsidRPr="009725B8">
            <w:rPr>
              <w:i/>
            </w:rPr>
            <w:t>Journal of Business Research</w:t>
          </w:r>
          <w:r w:rsidRPr="009725B8">
            <w:t xml:space="preserve">, </w:t>
          </w:r>
          <w:r w:rsidRPr="009725B8">
            <w:rPr>
              <w:i/>
            </w:rPr>
            <w:t>158</w:t>
          </w:r>
          <w:r w:rsidRPr="009725B8">
            <w:t>, Article 113658. https://doi.org/10.1016/j.jbusres.2023.113658</w:t>
          </w:r>
        </w:p>
        <w:p w14:paraId="1F356884" w14:textId="77777777" w:rsidR="009725B8" w:rsidRDefault="009725B8" w:rsidP="009725B8">
          <w:pPr>
            <w:pStyle w:val="CitaviBibliographyEntry"/>
          </w:pPr>
          <w:bookmarkStart w:id="44" w:name="_CTVL0013af3697bee0446399ac0046f78f6ce23"/>
          <w:r>
            <w:t>Beirão, G., Patrício, L., &amp; Fisk, R. P. (2017). Value cocreation in service ecosystems: Investigating health care at the micro, meso, and macro levels.</w:t>
          </w:r>
          <w:bookmarkEnd w:id="44"/>
          <w:r>
            <w:t xml:space="preserve"> </w:t>
          </w:r>
          <w:r w:rsidRPr="009725B8">
            <w:rPr>
              <w:i/>
            </w:rPr>
            <w:t>Journal of Service Management</w:t>
          </w:r>
          <w:r w:rsidRPr="009725B8">
            <w:t xml:space="preserve">, </w:t>
          </w:r>
          <w:r w:rsidRPr="009725B8">
            <w:rPr>
              <w:i/>
            </w:rPr>
            <w:t>28</w:t>
          </w:r>
          <w:r w:rsidRPr="009725B8">
            <w:t>(2), 227–249. https://doi.org/10.1108/JOSM-11-2015-0357</w:t>
          </w:r>
        </w:p>
        <w:p w14:paraId="464B13E6" w14:textId="77777777" w:rsidR="009725B8" w:rsidRDefault="009725B8" w:rsidP="009725B8">
          <w:pPr>
            <w:pStyle w:val="CitaviBibliographyEntry"/>
          </w:pPr>
          <w:bookmarkStart w:id="45" w:name="_CTVL00199db2c758d534ecb916dffaf2c388708"/>
          <w:r>
            <w:t>Bhattacharya, T. (2025, July 6).</w:t>
          </w:r>
          <w:bookmarkEnd w:id="45"/>
          <w:r>
            <w:t xml:space="preserve"> </w:t>
          </w:r>
          <w:r w:rsidRPr="009725B8">
            <w:rPr>
              <w:i/>
            </w:rPr>
            <w:t xml:space="preserve">Inside GitHub Copilot's architecture: How AI code generation </w:t>
          </w:r>
          <w:proofErr w:type="gramStart"/>
          <w:r w:rsidRPr="009725B8">
            <w:rPr>
              <w:i/>
            </w:rPr>
            <w:t>actually works</w:t>
          </w:r>
          <w:proofErr w:type="gramEnd"/>
          <w:r w:rsidRPr="009725B8">
            <w:rPr>
              <w:i/>
            </w:rPr>
            <w:t xml:space="preserve"> in production. </w:t>
          </w:r>
          <w:r w:rsidRPr="009725B8">
            <w:t>DEV Community. https://dev.to/codetirtho97/inside-github-copilots-architecture-how-ai-code-generation-actually-works-in-production-1b7a</w:t>
          </w:r>
        </w:p>
        <w:p w14:paraId="3DA9D444" w14:textId="77777777" w:rsidR="009725B8" w:rsidRPr="009725B8" w:rsidRDefault="009725B8" w:rsidP="009725B8">
          <w:pPr>
            <w:pStyle w:val="CitaviBibliographyEntry"/>
            <w:rPr>
              <w:lang w:val="de-DE"/>
            </w:rPr>
          </w:pPr>
          <w:bookmarkStart w:id="46" w:name="_CTVL001c72910e2d6a946509cc5bfdc9c50ac7f"/>
          <w:r>
            <w:t xml:space="preserve">Blaschke, M., Haki, K., Aier, S., &amp; Winter, R. (2018). Value co-creation ontology—a service-dominant logic perspective. </w:t>
          </w:r>
          <w:r w:rsidRPr="009725B8">
            <w:rPr>
              <w:lang w:val="de-DE"/>
            </w:rPr>
            <w:t>In</w:t>
          </w:r>
          <w:bookmarkEnd w:id="46"/>
          <w:r w:rsidRPr="009725B8">
            <w:rPr>
              <w:lang w:val="de-DE"/>
            </w:rPr>
            <w:t xml:space="preserve"> </w:t>
          </w:r>
          <w:r w:rsidRPr="009725B8">
            <w:rPr>
              <w:i/>
              <w:lang w:val="de-DE"/>
            </w:rPr>
            <w:t>Proceedings of Multikonferenz Wirtschaftsinformatik 2018</w:t>
          </w:r>
          <w:r w:rsidRPr="009725B8">
            <w:rPr>
              <w:lang w:val="de-DE"/>
            </w:rPr>
            <w:t>. https://alexandria.unisg.ch/entities/publication/0bc5b246-1aca-49df-895e-790eb1fdad88</w:t>
          </w:r>
        </w:p>
        <w:p w14:paraId="3B616D1F" w14:textId="77777777" w:rsidR="009725B8" w:rsidRDefault="009725B8" w:rsidP="009725B8">
          <w:pPr>
            <w:pStyle w:val="CitaviBibliographyEntry"/>
          </w:pPr>
          <w:bookmarkStart w:id="47" w:name="_CTVL001d2e3ca9646904230ac112ce52eaafa41"/>
          <w:r w:rsidRPr="009725B8">
            <w:rPr>
              <w:lang w:val="de-DE"/>
            </w:rPr>
            <w:t xml:space="preserve">Blocker, C. P., &amp; Barrios, A. (2015). </w:t>
          </w:r>
          <w:r>
            <w:t>The transformative value of a service experience.</w:t>
          </w:r>
          <w:bookmarkEnd w:id="47"/>
          <w:r>
            <w:t xml:space="preserve"> </w:t>
          </w:r>
          <w:r w:rsidRPr="009725B8">
            <w:rPr>
              <w:i/>
            </w:rPr>
            <w:t>Journal of Service Research</w:t>
          </w:r>
          <w:r w:rsidRPr="009725B8">
            <w:t xml:space="preserve">, </w:t>
          </w:r>
          <w:r w:rsidRPr="009725B8">
            <w:rPr>
              <w:i/>
            </w:rPr>
            <w:t>18</w:t>
          </w:r>
          <w:r w:rsidRPr="009725B8">
            <w:t>(3), 265–283. https://doi.org/10.1177/1094670515583064</w:t>
          </w:r>
        </w:p>
        <w:p w14:paraId="6F78F639" w14:textId="77777777" w:rsidR="009725B8" w:rsidRDefault="009725B8" w:rsidP="009725B8">
          <w:pPr>
            <w:pStyle w:val="CitaviBibliographyEntry"/>
          </w:pPr>
          <w:bookmarkStart w:id="48" w:name="_CTVL001a497a9238bd840cab4b857fb4ce11c81"/>
          <w:r>
            <w:t>Bocconcelli, R., Carlborg, P., Harrison, D., Hasche, N., Hedvall, K., &amp; Huang, L. (2020). Resource interaction and resource integration: Similarities, differences, reflections.</w:t>
          </w:r>
          <w:bookmarkEnd w:id="48"/>
          <w:r>
            <w:t xml:space="preserve"> </w:t>
          </w:r>
          <w:r w:rsidRPr="009725B8">
            <w:rPr>
              <w:i/>
            </w:rPr>
            <w:t>Industrial Marketing Management</w:t>
          </w:r>
          <w:r w:rsidRPr="009725B8">
            <w:t xml:space="preserve">, </w:t>
          </w:r>
          <w:r w:rsidRPr="009725B8">
            <w:rPr>
              <w:i/>
            </w:rPr>
            <w:t>91</w:t>
          </w:r>
          <w:r w:rsidRPr="009725B8">
            <w:t>, 385–396. https://doi.org/10.1016/j.indmarman.2020.09.016</w:t>
          </w:r>
        </w:p>
        <w:p w14:paraId="1784BF6A" w14:textId="77777777" w:rsidR="009725B8" w:rsidRDefault="009725B8" w:rsidP="009725B8">
          <w:pPr>
            <w:pStyle w:val="CitaviBibliographyEntry"/>
          </w:pPr>
          <w:bookmarkStart w:id="49" w:name="_CTVL001dc2037ba623243f9bab1b00627ed73de"/>
          <w:r w:rsidRPr="009725B8">
            <w:rPr>
              <w:lang w:val="de-DE"/>
            </w:rPr>
            <w:t xml:space="preserve">Böhmann, T., Leimeister, J. M., &amp; Möslein, K. (2014). </w:t>
          </w:r>
          <w:r>
            <w:t>Service systems engineering: A field for future information systems research.</w:t>
          </w:r>
          <w:bookmarkEnd w:id="49"/>
          <w:r>
            <w:t xml:space="preserve"> </w:t>
          </w:r>
          <w:r w:rsidRPr="009725B8">
            <w:rPr>
              <w:i/>
            </w:rPr>
            <w:t>Business &amp; Information Systems Engineering</w:t>
          </w:r>
          <w:r w:rsidRPr="009725B8">
            <w:t xml:space="preserve">, </w:t>
          </w:r>
          <w:r w:rsidRPr="009725B8">
            <w:rPr>
              <w:i/>
            </w:rPr>
            <w:t>6</w:t>
          </w:r>
          <w:r w:rsidRPr="009725B8">
            <w:t>(2), 73–79. https://doi.org/10.1007/s12599-014-0314-8</w:t>
          </w:r>
        </w:p>
        <w:p w14:paraId="120C8006" w14:textId="77777777" w:rsidR="009725B8" w:rsidRPr="009725B8" w:rsidRDefault="009725B8" w:rsidP="009725B8">
          <w:pPr>
            <w:pStyle w:val="CitaviBibliographyEntry"/>
            <w:rPr>
              <w:lang w:val="de-DE"/>
            </w:rPr>
          </w:pPr>
          <w:bookmarkStart w:id="50" w:name="_CTVL001c5e13d6d13af44b087f70d89e6eb8abb"/>
          <w:r>
            <w:t>Boyd, E. (2023, March 9).</w:t>
          </w:r>
          <w:bookmarkEnd w:id="50"/>
          <w:r>
            <w:t xml:space="preserve"> </w:t>
          </w:r>
          <w:r w:rsidRPr="009725B8">
            <w:rPr>
              <w:i/>
            </w:rPr>
            <w:t xml:space="preserve">ChatGPT is now available in Azure OpenAI service. </w:t>
          </w:r>
          <w:r w:rsidRPr="009725B8">
            <w:rPr>
              <w:lang w:val="de-DE"/>
            </w:rPr>
            <w:t>Microsoft Azure Blog. https://azure.microsoft.com/en-us/blog/chatgpt-is-now-available-in-azure-openai-service/</w:t>
          </w:r>
        </w:p>
        <w:p w14:paraId="67CE09A6" w14:textId="77777777" w:rsidR="009725B8" w:rsidRDefault="009725B8" w:rsidP="009725B8">
          <w:pPr>
            <w:pStyle w:val="CitaviBibliographyEntry"/>
          </w:pPr>
          <w:bookmarkStart w:id="51" w:name="_CTVL0011df7feadd763454a8830a29c0d00cf8c"/>
          <w:r w:rsidRPr="009725B8">
            <w:rPr>
              <w:lang w:val="de-DE"/>
            </w:rPr>
            <w:t xml:space="preserve">Breidbach, C. F., Casper Ferm, L.‑E., Maglio, P. P., Beverungen, D., Wirtz, J., &amp; Twigg, A. (2026). </w:t>
          </w:r>
          <w:r>
            <w:t>Conscious artificial intelligence in service.</w:t>
          </w:r>
          <w:bookmarkEnd w:id="51"/>
          <w:r>
            <w:t xml:space="preserve"> </w:t>
          </w:r>
          <w:r w:rsidRPr="009725B8">
            <w:rPr>
              <w:i/>
            </w:rPr>
            <w:t>Journal of Service Management</w:t>
          </w:r>
          <w:r w:rsidRPr="009725B8">
            <w:t xml:space="preserve">, </w:t>
          </w:r>
          <w:r w:rsidRPr="009725B8">
            <w:rPr>
              <w:i/>
            </w:rPr>
            <w:t>37</w:t>
          </w:r>
          <w:r w:rsidRPr="009725B8">
            <w:t>(4), 597–621. https://doi.org/10.1108/JOSM-12-2024-0536</w:t>
          </w:r>
        </w:p>
        <w:p w14:paraId="38AF50BD" w14:textId="77777777" w:rsidR="009725B8" w:rsidRDefault="009725B8" w:rsidP="009725B8">
          <w:pPr>
            <w:pStyle w:val="CitaviBibliographyEntry"/>
          </w:pPr>
          <w:bookmarkStart w:id="52" w:name="_CTVL0018aa2c5c5d2dd411189a53db99a1585b3"/>
          <w:r w:rsidRPr="009725B8">
            <w:rPr>
              <w:lang w:val="de-DE"/>
            </w:rPr>
            <w:t xml:space="preserve">Brodie, R. J., Fehrer, J. A., Jaakkola, E., &amp; Conduit, J. (2019). </w:t>
          </w:r>
          <w:r>
            <w:t>Actor engagement in networks: Defining the conceptual domain.</w:t>
          </w:r>
          <w:bookmarkEnd w:id="52"/>
          <w:r>
            <w:t xml:space="preserve"> </w:t>
          </w:r>
          <w:r w:rsidRPr="009725B8">
            <w:rPr>
              <w:i/>
            </w:rPr>
            <w:t>Journal of Service Research</w:t>
          </w:r>
          <w:r w:rsidRPr="009725B8">
            <w:t xml:space="preserve">, </w:t>
          </w:r>
          <w:r w:rsidRPr="009725B8">
            <w:rPr>
              <w:i/>
            </w:rPr>
            <w:t>22</w:t>
          </w:r>
          <w:r w:rsidRPr="009725B8">
            <w:t>(2), 173–188. https://doi.org/10.1177/1094670519827385</w:t>
          </w:r>
        </w:p>
        <w:p w14:paraId="2E4EE4B1" w14:textId="77777777" w:rsidR="009725B8" w:rsidRDefault="009725B8" w:rsidP="009725B8">
          <w:pPr>
            <w:pStyle w:val="CitaviBibliographyEntry"/>
          </w:pPr>
          <w:bookmarkStart w:id="53" w:name="_CTVL001a1e1f3c88ad948149cb21700243b8d66"/>
          <w:r>
            <w:lastRenderedPageBreak/>
            <w:t>Caballar, R. D., &amp; Stryker, C. (2024, September 27).</w:t>
          </w:r>
          <w:bookmarkEnd w:id="53"/>
          <w:r>
            <w:t xml:space="preserve"> </w:t>
          </w:r>
          <w:r w:rsidRPr="009725B8">
            <w:rPr>
              <w:i/>
            </w:rPr>
            <w:t xml:space="preserve">What is Google Gemini? </w:t>
          </w:r>
          <w:r w:rsidRPr="009725B8">
            <w:t>IBM. https://www.ibm.com/think/topics/google-gemini</w:t>
          </w:r>
        </w:p>
        <w:p w14:paraId="54EFB157" w14:textId="77777777" w:rsidR="009725B8" w:rsidRDefault="009725B8" w:rsidP="009725B8">
          <w:pPr>
            <w:pStyle w:val="CitaviBibliographyEntry"/>
          </w:pPr>
          <w:bookmarkStart w:id="54" w:name="_CTVL00156340f87030740efb4b7de250bf992ef"/>
          <w:r>
            <w:t>Candelon, F., Krayer, L., Rajendran, S., &amp; Martinez, D. Z. (2023, September 21).</w:t>
          </w:r>
          <w:bookmarkEnd w:id="54"/>
          <w:r>
            <w:t xml:space="preserve"> </w:t>
          </w:r>
          <w:r w:rsidRPr="009725B8">
            <w:rPr>
              <w:i/>
            </w:rPr>
            <w:t xml:space="preserve">How people can create–and destroy–value with generative AI. </w:t>
          </w:r>
          <w:r w:rsidRPr="009725B8">
            <w:t>Boston Consulting Group. https://www.bcg.com/publications/2023/how-people-create-and-destroy-value-with-gen-ai</w:t>
          </w:r>
        </w:p>
        <w:p w14:paraId="1D8E2D19" w14:textId="77777777" w:rsidR="009725B8" w:rsidRDefault="009725B8" w:rsidP="009725B8">
          <w:pPr>
            <w:pStyle w:val="CitaviBibliographyEntry"/>
          </w:pPr>
          <w:bookmarkStart w:id="55" w:name="_CTVL001f2a630a4e4c1417dbb7ded376670a68d"/>
          <w:r>
            <w:t>Caridà, A., Edvardsson, B., &amp; Colurcio, M. (2019). Conceptualizing resource integration as an embedded process: Matching, resourcing and valuing.</w:t>
          </w:r>
          <w:bookmarkEnd w:id="55"/>
          <w:r>
            <w:t xml:space="preserve"> </w:t>
          </w:r>
          <w:r w:rsidRPr="009725B8">
            <w:rPr>
              <w:i/>
            </w:rPr>
            <w:t>Marketing Theory</w:t>
          </w:r>
          <w:r w:rsidRPr="009725B8">
            <w:t xml:space="preserve">, </w:t>
          </w:r>
          <w:r w:rsidRPr="009725B8">
            <w:rPr>
              <w:i/>
            </w:rPr>
            <w:t>19</w:t>
          </w:r>
          <w:r w:rsidRPr="009725B8">
            <w:t>(1), 65–84. https://doi.org/10.1177/1470593118772215</w:t>
          </w:r>
        </w:p>
        <w:p w14:paraId="098DCBA9" w14:textId="77777777" w:rsidR="009725B8" w:rsidRDefault="009725B8" w:rsidP="009725B8">
          <w:pPr>
            <w:pStyle w:val="CitaviBibliographyEntry"/>
          </w:pPr>
          <w:bookmarkStart w:id="56" w:name="_CTVL00157cc4f294ed8450dbf7006cc6938d2ed"/>
          <w:r>
            <w:t>Carrillo, F. J., Edvardsson, B., Reynoso, J., &amp; Maravillo, E. (2019). Alignment of resources, actors and contexts for value creation: Bringing knowledge management into service-dominant logic.</w:t>
          </w:r>
          <w:bookmarkEnd w:id="56"/>
          <w:r>
            <w:t xml:space="preserve"> </w:t>
          </w:r>
          <w:r w:rsidRPr="009725B8">
            <w:rPr>
              <w:i/>
            </w:rPr>
            <w:t>International Journal of Quality and Service Sciences</w:t>
          </w:r>
          <w:r w:rsidRPr="009725B8">
            <w:t xml:space="preserve">, </w:t>
          </w:r>
          <w:r w:rsidRPr="009725B8">
            <w:rPr>
              <w:i/>
            </w:rPr>
            <w:t>11</w:t>
          </w:r>
          <w:r w:rsidRPr="009725B8">
            <w:t>(3), 424–438. https://doi.org/10.1108/IJQSS-08-2018-0077</w:t>
          </w:r>
        </w:p>
        <w:p w14:paraId="47C4B8F4" w14:textId="77777777" w:rsidR="009725B8" w:rsidRDefault="009725B8" w:rsidP="009725B8">
          <w:pPr>
            <w:pStyle w:val="CitaviBibliographyEntry"/>
          </w:pPr>
          <w:bookmarkStart w:id="57" w:name="_CTVL001349098cc27064233a794afb66ee37ffd"/>
          <w:r w:rsidRPr="009725B8">
            <w:rPr>
              <w:lang w:val="de-DE"/>
            </w:rPr>
            <w:t xml:space="preserve">Chandler, J. D., &amp; Lusch, R. F. (2015). </w:t>
          </w:r>
          <w:r>
            <w:t>Service systems: A broadened framework and research agenda on value propositions, engagement, and service experience.</w:t>
          </w:r>
          <w:bookmarkEnd w:id="57"/>
          <w:r>
            <w:t xml:space="preserve"> </w:t>
          </w:r>
          <w:r w:rsidRPr="009725B8">
            <w:rPr>
              <w:i/>
            </w:rPr>
            <w:t>Journal of Service Research</w:t>
          </w:r>
          <w:r w:rsidRPr="009725B8">
            <w:t xml:space="preserve">, </w:t>
          </w:r>
          <w:r w:rsidRPr="009725B8">
            <w:rPr>
              <w:i/>
            </w:rPr>
            <w:t>18</w:t>
          </w:r>
          <w:r w:rsidRPr="009725B8">
            <w:t>(1), 6–22. https://doi.org/10.1177/1094670514537709</w:t>
          </w:r>
        </w:p>
        <w:p w14:paraId="35D453CF" w14:textId="77777777" w:rsidR="009725B8" w:rsidRDefault="009725B8" w:rsidP="009725B8">
          <w:pPr>
            <w:pStyle w:val="CitaviBibliographyEntry"/>
          </w:pPr>
          <w:bookmarkStart w:id="58" w:name="_CTVL001bf2d6cde3b3145beb9c55d0398ab62b0"/>
          <w:r>
            <w:t>Chandler, J. D., &amp; Vargo, S. L. (2011). Contextualization and value-in-context: How context frames exchange.</w:t>
          </w:r>
          <w:bookmarkEnd w:id="58"/>
          <w:r>
            <w:t xml:space="preserve"> </w:t>
          </w:r>
          <w:r w:rsidRPr="009725B8">
            <w:rPr>
              <w:i/>
            </w:rPr>
            <w:t>Marketing Theory</w:t>
          </w:r>
          <w:r w:rsidRPr="009725B8">
            <w:t xml:space="preserve">, </w:t>
          </w:r>
          <w:r w:rsidRPr="009725B8">
            <w:rPr>
              <w:i/>
            </w:rPr>
            <w:t>11</w:t>
          </w:r>
          <w:r w:rsidRPr="009725B8">
            <w:t>(1), 35–49. https://doi.org/10.1177/1470593110393713</w:t>
          </w:r>
        </w:p>
        <w:p w14:paraId="76973EDF" w14:textId="77777777" w:rsidR="009725B8" w:rsidRDefault="009725B8" w:rsidP="009725B8">
          <w:pPr>
            <w:pStyle w:val="CitaviBibliographyEntry"/>
          </w:pPr>
          <w:bookmarkStart w:id="59" w:name="_CTVL001295fb46e3a654facab3d8eeacf615650"/>
          <w:r>
            <w:t>ChatGPT. (2026, January 28).</w:t>
          </w:r>
          <w:bookmarkEnd w:id="59"/>
          <w:r>
            <w:t xml:space="preserve"> </w:t>
          </w:r>
          <w:r w:rsidRPr="009725B8">
            <w:rPr>
              <w:i/>
            </w:rPr>
            <w:t>Generative AI chat</w:t>
          </w:r>
          <w:r w:rsidRPr="009725B8">
            <w:t xml:space="preserve"> [GPT 5.2]. https://chatgpt.com/</w:t>
          </w:r>
        </w:p>
        <w:p w14:paraId="49A35D0A" w14:textId="77777777" w:rsidR="009725B8" w:rsidRDefault="009725B8" w:rsidP="009725B8">
          <w:pPr>
            <w:pStyle w:val="CitaviBibliographyEntry"/>
          </w:pPr>
          <w:bookmarkStart w:id="60" w:name="_CTVL001169279db5de6432e9b8d8da68011cca3"/>
          <w:r>
            <w:t>Chipp, K., Williams, E. P., &amp; Lindgreen, A. (2019). Value-in-acquisition: An institutional view.</w:t>
          </w:r>
          <w:bookmarkEnd w:id="60"/>
          <w:r>
            <w:t xml:space="preserve"> </w:t>
          </w:r>
          <w:r w:rsidRPr="009725B8">
            <w:rPr>
              <w:i/>
            </w:rPr>
            <w:t>European Journal of Marketing</w:t>
          </w:r>
          <w:r w:rsidRPr="009725B8">
            <w:t xml:space="preserve">, </w:t>
          </w:r>
          <w:r w:rsidRPr="009725B8">
            <w:rPr>
              <w:i/>
            </w:rPr>
            <w:t>53</w:t>
          </w:r>
          <w:r w:rsidRPr="009725B8">
            <w:t>(11), 2373–2396. https://doi.org/10.1108/EJM-11-2017-0910</w:t>
          </w:r>
        </w:p>
        <w:p w14:paraId="669E32EE" w14:textId="77777777" w:rsidR="009725B8" w:rsidRDefault="009725B8" w:rsidP="009725B8">
          <w:pPr>
            <w:pStyle w:val="CitaviBibliographyEntry"/>
          </w:pPr>
          <w:bookmarkStart w:id="61" w:name="_CTVL0019c9436d1a4374532bcdd22d4024b7b7c"/>
          <w:proofErr w:type="gramStart"/>
          <w:r>
            <w:t>coffeetransformer</w:t>
          </w:r>
          <w:proofErr w:type="gramEnd"/>
          <w:r>
            <w:t>. (2023).</w:t>
          </w:r>
          <w:bookmarkEnd w:id="61"/>
          <w:r>
            <w:t xml:space="preserve"> </w:t>
          </w:r>
          <w:r w:rsidRPr="009725B8">
            <w:rPr>
              <w:i/>
            </w:rPr>
            <w:t>Understanding role management in OpenAI's API: Two methods compared</w:t>
          </w:r>
          <w:r w:rsidRPr="009725B8">
            <w:t xml:space="preserve"> [Online forum post]. OpenAI Developer Community. https://community.openai.com/t/understanding-role-management-in-openais-api-two-methods-compared/253289/4</w:t>
          </w:r>
        </w:p>
        <w:p w14:paraId="4B68F187" w14:textId="77777777" w:rsidR="009725B8" w:rsidRDefault="009725B8" w:rsidP="009725B8">
          <w:pPr>
            <w:pStyle w:val="CitaviBibliographyEntry"/>
          </w:pPr>
          <w:bookmarkStart w:id="62" w:name="_CTVL001fa69a04e841c48c99eaa309451de95ee"/>
          <w:r>
            <w:t>Counts, S., Neville, J., Wan, M., White, R. W., &amp; Yang, L. (2023, March 27).</w:t>
          </w:r>
          <w:bookmarkEnd w:id="62"/>
          <w:r>
            <w:t xml:space="preserve"> </w:t>
          </w:r>
          <w:r w:rsidRPr="009725B8">
            <w:rPr>
              <w:i/>
            </w:rPr>
            <w:t xml:space="preserve">Learning from interaction with Microsoft Copilot (web). </w:t>
          </w:r>
          <w:r w:rsidRPr="009725B8">
            <w:t>Microsoft Blog. https://www.microsoft.com/en-us/research/blog/learning-from-interaction-with-microsoft-copilot-web/</w:t>
          </w:r>
        </w:p>
        <w:p w14:paraId="30900414" w14:textId="77777777" w:rsidR="009725B8" w:rsidRDefault="009725B8" w:rsidP="009725B8">
          <w:pPr>
            <w:pStyle w:val="CitaviBibliographyEntry"/>
          </w:pPr>
          <w:bookmarkStart w:id="63" w:name="_CTVL0013efa38ba2a9542acade49a984aa8102b"/>
          <w:r>
            <w:t>Cova, B., &amp; Salle, R. (2008). Marketing solutions in accordance with the S-D logic: Co-creating value with customer network actors.</w:t>
          </w:r>
          <w:bookmarkEnd w:id="63"/>
          <w:r>
            <w:t xml:space="preserve"> </w:t>
          </w:r>
          <w:r w:rsidRPr="009725B8">
            <w:rPr>
              <w:i/>
            </w:rPr>
            <w:t>Industrial Marketing Management</w:t>
          </w:r>
          <w:r w:rsidRPr="009725B8">
            <w:t xml:space="preserve">, </w:t>
          </w:r>
          <w:r w:rsidRPr="009725B8">
            <w:rPr>
              <w:i/>
            </w:rPr>
            <w:t>37</w:t>
          </w:r>
          <w:r w:rsidRPr="009725B8">
            <w:t>(3), 270–277. https://doi.org/10.1016/j.indmarman.2007.07.005</w:t>
          </w:r>
        </w:p>
        <w:p w14:paraId="0E3416A5" w14:textId="77777777" w:rsidR="009725B8" w:rsidRDefault="009725B8" w:rsidP="009725B8">
          <w:pPr>
            <w:pStyle w:val="CitaviBibliographyEntry"/>
          </w:pPr>
          <w:bookmarkStart w:id="64" w:name="_CTVL00150886ade497a4f9587332e6491fe0710"/>
          <w:r>
            <w:t>Da Silva, A. A., &amp; Cardoso, A. J. M. (2025). Harnessing technology to drive coopetition and value co-creation: A service-dominant perspective.</w:t>
          </w:r>
          <w:bookmarkEnd w:id="64"/>
          <w:r>
            <w:t xml:space="preserve"> </w:t>
          </w:r>
          <w:r w:rsidRPr="009725B8">
            <w:rPr>
              <w:i/>
            </w:rPr>
            <w:t>Administrative Sciences</w:t>
          </w:r>
          <w:r w:rsidRPr="009725B8">
            <w:t xml:space="preserve">, </w:t>
          </w:r>
          <w:r w:rsidRPr="009725B8">
            <w:rPr>
              <w:i/>
            </w:rPr>
            <w:t>15</w:t>
          </w:r>
          <w:r w:rsidRPr="009725B8">
            <w:t>(2), Article 64. https://doi.org/10.3390/admsci15020064</w:t>
          </w:r>
        </w:p>
        <w:p w14:paraId="0E19B98C" w14:textId="77777777" w:rsidR="009725B8" w:rsidRDefault="009725B8" w:rsidP="009725B8">
          <w:pPr>
            <w:pStyle w:val="CitaviBibliographyEntry"/>
          </w:pPr>
          <w:bookmarkStart w:id="65" w:name="_CTVL001b7a8d8ec3d6047c2aa629a38f1edcd51"/>
          <w:r>
            <w:lastRenderedPageBreak/>
            <w:t>Delgado Parra, B. (2025, August 21).</w:t>
          </w:r>
          <w:bookmarkEnd w:id="65"/>
          <w:r>
            <w:t xml:space="preserve"> </w:t>
          </w:r>
          <w:r w:rsidRPr="009725B8">
            <w:rPr>
              <w:i/>
            </w:rPr>
            <w:t xml:space="preserve">What's new in Gemini code assist. </w:t>
          </w:r>
          <w:r w:rsidRPr="009725B8">
            <w:t>Google for Developers. https://developers.googleblog.com/en/new-in-gemini-code-assist/</w:t>
          </w:r>
        </w:p>
        <w:p w14:paraId="7DC20BC1" w14:textId="77777777" w:rsidR="009725B8" w:rsidRDefault="009725B8" w:rsidP="009725B8">
          <w:pPr>
            <w:pStyle w:val="CitaviBibliographyEntry"/>
          </w:pPr>
          <w:bookmarkStart w:id="66" w:name="_CTVL001b5d02d8e076f4d0b85b388dca30441ae"/>
          <w:r>
            <w:t>Dholakia, S., &amp; Deeter, B. (2022, October 18).</w:t>
          </w:r>
          <w:bookmarkEnd w:id="66"/>
          <w:r>
            <w:t xml:space="preserve"> </w:t>
          </w:r>
          <w:r w:rsidRPr="009725B8">
            <w:rPr>
              <w:i/>
            </w:rPr>
            <w:t xml:space="preserve">How Jasper is making AI the future of content creation in the enterprise. </w:t>
          </w:r>
          <w:r w:rsidRPr="009725B8">
            <w:t>Bessemer Venture Partners. https://www.bvp.com/news/how-jasper-is-making-ai-the-future-of-content-creation</w:t>
          </w:r>
        </w:p>
        <w:p w14:paraId="4EE59C50" w14:textId="77777777" w:rsidR="009725B8" w:rsidRDefault="009725B8" w:rsidP="009725B8">
          <w:pPr>
            <w:pStyle w:val="CitaviBibliographyEntry"/>
          </w:pPr>
          <w:bookmarkStart w:id="67" w:name="_CTVL001aa142ddfabf448ab9324a74aaff3ec72"/>
          <w:r>
            <w:t>Dilmegani, C. (n.d.).</w:t>
          </w:r>
          <w:bookmarkEnd w:id="67"/>
          <w:r>
            <w:t xml:space="preserve"> </w:t>
          </w:r>
          <w:r w:rsidRPr="009725B8">
            <w:rPr>
              <w:i/>
            </w:rPr>
            <w:t>Reproducible AI: Why it matters &amp; how to improve it in 2025</w:t>
          </w:r>
          <w:r w:rsidRPr="009725B8">
            <w:t>. Retrieved July 27, 2026, from https://research.aimultiple.com/reproducible-ai/</w:t>
          </w:r>
        </w:p>
        <w:p w14:paraId="3371DA03" w14:textId="77777777" w:rsidR="009725B8" w:rsidRDefault="009725B8" w:rsidP="009725B8">
          <w:pPr>
            <w:pStyle w:val="CitaviBibliographyEntry"/>
          </w:pPr>
          <w:bookmarkStart w:id="68" w:name="_CTVL001480c16b8ab4444f18700dbdb06b0cdae"/>
          <w:r>
            <w:t>Dohmke, T. (2023, March 22).</w:t>
          </w:r>
          <w:bookmarkEnd w:id="68"/>
          <w:r>
            <w:t xml:space="preserve"> </w:t>
          </w:r>
          <w:r w:rsidRPr="009725B8">
            <w:rPr>
              <w:i/>
            </w:rPr>
            <w:t xml:space="preserve">GitHub Copilot X: The AI-powered developer experience. </w:t>
          </w:r>
          <w:r w:rsidRPr="009725B8">
            <w:t>The GitHub Blog. https://github.blog/news-insights/product-news/github-copilot-x-the-ai-powered-developer-experience/</w:t>
          </w:r>
        </w:p>
        <w:p w14:paraId="0C184AEB" w14:textId="77777777" w:rsidR="009725B8" w:rsidRDefault="009725B8" w:rsidP="009725B8">
          <w:pPr>
            <w:pStyle w:val="CitaviBibliographyEntry"/>
          </w:pPr>
          <w:bookmarkStart w:id="69" w:name="_CTVL00144b1333e50db4288938721cfaa69188b"/>
          <w:r>
            <w:t>Dohmke, T. (2025, February 6).</w:t>
          </w:r>
          <w:bookmarkEnd w:id="69"/>
          <w:r>
            <w:t xml:space="preserve"> </w:t>
          </w:r>
          <w:r w:rsidRPr="009725B8">
            <w:rPr>
              <w:i/>
            </w:rPr>
            <w:t xml:space="preserve">GitHub Copilot: The agent awakens. </w:t>
          </w:r>
          <w:r w:rsidRPr="009725B8">
            <w:t>The GitHub Blog. https://github.blog/news-insights/product-news/github-copilot-the-agent-awakens/</w:t>
          </w:r>
        </w:p>
        <w:p w14:paraId="79A0BE05" w14:textId="77777777" w:rsidR="009725B8" w:rsidRPr="009725B8" w:rsidRDefault="009725B8" w:rsidP="009725B8">
          <w:pPr>
            <w:pStyle w:val="CitaviBibliographyEntry"/>
            <w:rPr>
              <w:lang w:val="de-DE"/>
            </w:rPr>
          </w:pPr>
          <w:bookmarkStart w:id="70" w:name="_CTVL0019887ac14c8194168bc9dfde1994e894d"/>
          <w:r>
            <w:t>Doyle, K. (2023, November 15).</w:t>
          </w:r>
          <w:bookmarkEnd w:id="70"/>
          <w:r>
            <w:t xml:space="preserve"> </w:t>
          </w:r>
          <w:r w:rsidRPr="009725B8">
            <w:rPr>
              <w:i/>
            </w:rPr>
            <w:t xml:space="preserve">AI for business: 110+ AI </w:t>
          </w:r>
          <w:proofErr w:type="gramStart"/>
          <w:r w:rsidRPr="009725B8">
            <w:rPr>
              <w:i/>
            </w:rPr>
            <w:t>prompts</w:t>
          </w:r>
          <w:proofErr w:type="gramEnd"/>
          <w:r w:rsidRPr="009725B8">
            <w:rPr>
              <w:i/>
            </w:rPr>
            <w:t xml:space="preserve"> to power your organization. </w:t>
          </w:r>
          <w:r w:rsidRPr="009725B8">
            <w:rPr>
              <w:lang w:val="de-DE"/>
            </w:rPr>
            <w:t>Jasper Blog. https://www.jasper.ai/blog/ai-prompts-for-business</w:t>
          </w:r>
        </w:p>
        <w:p w14:paraId="55EE83C6" w14:textId="77777777" w:rsidR="009725B8" w:rsidRDefault="009725B8" w:rsidP="009725B8">
          <w:pPr>
            <w:pStyle w:val="CitaviBibliographyEntry"/>
          </w:pPr>
          <w:bookmarkStart w:id="71" w:name="_CTVL0018e665c7a73e34064978a535cb6302a09"/>
          <w:r>
            <w:t>Du, P., &amp; Chou, H.‑H. (2020). Sociomaterial practices for value co-creation in the sharing economy.</w:t>
          </w:r>
          <w:bookmarkEnd w:id="71"/>
          <w:r>
            <w:t xml:space="preserve"> </w:t>
          </w:r>
          <w:r w:rsidRPr="009725B8">
            <w:rPr>
              <w:i/>
            </w:rPr>
            <w:t>Information Technology &amp; People</w:t>
          </w:r>
          <w:r w:rsidRPr="009725B8">
            <w:t xml:space="preserve">, </w:t>
          </w:r>
          <w:r w:rsidRPr="009725B8">
            <w:rPr>
              <w:i/>
            </w:rPr>
            <w:t>33</w:t>
          </w:r>
          <w:r w:rsidRPr="009725B8">
            <w:t>(3), 963–982. https://doi.org/10.1108/ITP-10-2018-0477</w:t>
          </w:r>
        </w:p>
        <w:p w14:paraId="2422DA19" w14:textId="77777777" w:rsidR="009725B8" w:rsidRDefault="009725B8" w:rsidP="009725B8">
          <w:pPr>
            <w:pStyle w:val="CitaviBibliographyEntry"/>
          </w:pPr>
          <w:bookmarkStart w:id="72" w:name="_CTVL001decb34cec5824319aa5a7db6573e6aa2"/>
          <w:r>
            <w:t>Dung, L. (2025). Understanding artificial agency.</w:t>
          </w:r>
          <w:bookmarkEnd w:id="72"/>
          <w:r>
            <w:t xml:space="preserve"> </w:t>
          </w:r>
          <w:r w:rsidRPr="009725B8">
            <w:rPr>
              <w:i/>
            </w:rPr>
            <w:t>The Philosophical Quarterly</w:t>
          </w:r>
          <w:r w:rsidRPr="009725B8">
            <w:t xml:space="preserve">, </w:t>
          </w:r>
          <w:r w:rsidRPr="009725B8">
            <w:rPr>
              <w:i/>
            </w:rPr>
            <w:t>75</w:t>
          </w:r>
          <w:r w:rsidRPr="009725B8">
            <w:t>(2), 450–472. https://doi.org/10.1093/pq/pqae010</w:t>
          </w:r>
        </w:p>
        <w:p w14:paraId="5F57DE49" w14:textId="77777777" w:rsidR="009725B8" w:rsidRDefault="009725B8" w:rsidP="009725B8">
          <w:pPr>
            <w:pStyle w:val="CitaviBibliographyEntry"/>
          </w:pPr>
          <w:bookmarkStart w:id="73" w:name="_CTVL00175efe684a24e46fb928ab98b8d5dc8c3"/>
          <w:r w:rsidRPr="009725B8">
            <w:rPr>
              <w:lang w:val="de-DE"/>
            </w:rPr>
            <w:t xml:space="preserve">Edvardsson, B., Kleinaltenkamp, M., Tronvoll, B., McHugh, P., &amp; Windahl, C. (2014). </w:t>
          </w:r>
          <w:r>
            <w:t xml:space="preserve">Institutional </w:t>
          </w:r>
          <w:proofErr w:type="gramStart"/>
          <w:r>
            <w:t>logics</w:t>
          </w:r>
          <w:proofErr w:type="gramEnd"/>
          <w:r>
            <w:t xml:space="preserve"> </w:t>
          </w:r>
          <w:proofErr w:type="gramStart"/>
          <w:r>
            <w:t>matter</w:t>
          </w:r>
          <w:proofErr w:type="gramEnd"/>
          <w:r>
            <w:t xml:space="preserve"> when coordinating resource integration.</w:t>
          </w:r>
          <w:bookmarkEnd w:id="73"/>
          <w:r>
            <w:t xml:space="preserve"> </w:t>
          </w:r>
          <w:r w:rsidRPr="009725B8">
            <w:rPr>
              <w:i/>
            </w:rPr>
            <w:t>Marketing Theory</w:t>
          </w:r>
          <w:r w:rsidRPr="009725B8">
            <w:t xml:space="preserve">, </w:t>
          </w:r>
          <w:r w:rsidRPr="009725B8">
            <w:rPr>
              <w:i/>
            </w:rPr>
            <w:t>14</w:t>
          </w:r>
          <w:r w:rsidRPr="009725B8">
            <w:t>(3), 291–309. https://doi.org/10.1177/1470593114534343</w:t>
          </w:r>
        </w:p>
        <w:p w14:paraId="74B0F209" w14:textId="77777777" w:rsidR="009725B8" w:rsidRDefault="009725B8" w:rsidP="009725B8">
          <w:pPr>
            <w:pStyle w:val="CitaviBibliographyEntry"/>
          </w:pPr>
          <w:bookmarkStart w:id="74" w:name="_CTVL001557a91e89aab418a9d4e2f0a79612b0b"/>
          <w:r>
            <w:t>Edvardsson, B., &amp; Tronvoll, B. (2013). A new conceptualization of service innovation grounded in S‐D logic and service systems.</w:t>
          </w:r>
          <w:bookmarkEnd w:id="74"/>
          <w:r>
            <w:t xml:space="preserve"> </w:t>
          </w:r>
          <w:r w:rsidRPr="009725B8">
            <w:rPr>
              <w:i/>
            </w:rPr>
            <w:t>International Journal of Quality and Service Sciences</w:t>
          </w:r>
          <w:r w:rsidRPr="009725B8">
            <w:t xml:space="preserve">, </w:t>
          </w:r>
          <w:r w:rsidRPr="009725B8">
            <w:rPr>
              <w:i/>
            </w:rPr>
            <w:t>5</w:t>
          </w:r>
          <w:r w:rsidRPr="009725B8">
            <w:t>(1), 19–31. https://doi.org/10.1108/17566691311316220</w:t>
          </w:r>
        </w:p>
        <w:p w14:paraId="4D9AA102" w14:textId="77777777" w:rsidR="009725B8" w:rsidRDefault="009725B8" w:rsidP="009725B8">
          <w:pPr>
            <w:pStyle w:val="CitaviBibliographyEntry"/>
          </w:pPr>
          <w:bookmarkStart w:id="75" w:name="_CTVL0014d18e84c0f224033983fab5472d8f2e6"/>
          <w:r>
            <w:t>Edvardsson, B., Tronvoll, B., &amp; Gruber, T. (2011). Expanding understanding of service exchange and value co-creation: A social construction approach.</w:t>
          </w:r>
          <w:bookmarkEnd w:id="75"/>
          <w:r>
            <w:t xml:space="preserve"> </w:t>
          </w:r>
          <w:r w:rsidRPr="009725B8">
            <w:rPr>
              <w:i/>
            </w:rPr>
            <w:t>Journal of the Academy of Marketing Science</w:t>
          </w:r>
          <w:r w:rsidRPr="009725B8">
            <w:t xml:space="preserve">, </w:t>
          </w:r>
          <w:r w:rsidRPr="009725B8">
            <w:rPr>
              <w:i/>
            </w:rPr>
            <w:t>39</w:t>
          </w:r>
          <w:r w:rsidRPr="009725B8">
            <w:t>(2), 327–339. https://doi.org/10.1007/s11747-010-0200-y</w:t>
          </w:r>
        </w:p>
        <w:p w14:paraId="50C113EE" w14:textId="77777777" w:rsidR="009725B8" w:rsidRDefault="009725B8" w:rsidP="009725B8">
          <w:pPr>
            <w:pStyle w:val="CitaviBibliographyEntry"/>
          </w:pPr>
          <w:bookmarkStart w:id="76" w:name="_CTVL001bd996cd1dd474e85b26f9df26ae7b768"/>
          <w:r>
            <w:t>Faulkner, P., &amp; Runde, J. (2019). Theorizing the digital object.</w:t>
          </w:r>
          <w:bookmarkEnd w:id="76"/>
          <w:r>
            <w:t xml:space="preserve"> </w:t>
          </w:r>
          <w:r w:rsidRPr="009725B8">
            <w:rPr>
              <w:i/>
            </w:rPr>
            <w:t>MIS Quarterly</w:t>
          </w:r>
          <w:r w:rsidRPr="009725B8">
            <w:t xml:space="preserve">, </w:t>
          </w:r>
          <w:r w:rsidRPr="009725B8">
            <w:rPr>
              <w:i/>
            </w:rPr>
            <w:t>43</w:t>
          </w:r>
          <w:r w:rsidRPr="009725B8">
            <w:t>(4), 1279–1302. https://doi.org/10.25300/misq/2019/13136</w:t>
          </w:r>
        </w:p>
        <w:p w14:paraId="6E240FAC" w14:textId="77777777" w:rsidR="009725B8" w:rsidRDefault="009725B8" w:rsidP="009725B8">
          <w:pPr>
            <w:pStyle w:val="CitaviBibliographyEntry"/>
          </w:pPr>
          <w:bookmarkStart w:id="77" w:name="_CTVL001bce5e09a139a408fa5417ebb97f63b72"/>
          <w:r>
            <w:t>Fehrer, J. A., Kemper, J. A., &amp; Baker, J. J. (2024). Shaping circular service ecosystems.</w:t>
          </w:r>
          <w:bookmarkEnd w:id="77"/>
          <w:r>
            <w:t xml:space="preserve"> </w:t>
          </w:r>
          <w:r w:rsidRPr="009725B8">
            <w:rPr>
              <w:i/>
            </w:rPr>
            <w:t>Journal of Service Research</w:t>
          </w:r>
          <w:r w:rsidRPr="009725B8">
            <w:t xml:space="preserve">, </w:t>
          </w:r>
          <w:r w:rsidRPr="009725B8">
            <w:rPr>
              <w:i/>
            </w:rPr>
            <w:t>27</w:t>
          </w:r>
          <w:r w:rsidRPr="009725B8">
            <w:t>(1), 49–68. https://doi.org/10.1177/10946705231188670</w:t>
          </w:r>
        </w:p>
        <w:p w14:paraId="1666450C" w14:textId="77777777" w:rsidR="009725B8" w:rsidRDefault="009725B8" w:rsidP="009725B8">
          <w:pPr>
            <w:pStyle w:val="CitaviBibliographyEntry"/>
          </w:pPr>
          <w:bookmarkStart w:id="78" w:name="_CTVL001a07470a38e4c4cb1b02aa551865809c9"/>
          <w:r w:rsidRPr="009725B8">
            <w:rPr>
              <w:lang w:val="de-DE"/>
            </w:rPr>
            <w:lastRenderedPageBreak/>
            <w:t xml:space="preserve">Fehrer, J. A., Woratschek, H., &amp; Brodie, R. J. (2018). </w:t>
          </w:r>
          <w:r>
            <w:t>A systemic logic for platform business models.</w:t>
          </w:r>
          <w:bookmarkEnd w:id="78"/>
          <w:r>
            <w:t xml:space="preserve"> </w:t>
          </w:r>
          <w:r w:rsidRPr="009725B8">
            <w:rPr>
              <w:i/>
            </w:rPr>
            <w:t>Journal of Service Management</w:t>
          </w:r>
          <w:r w:rsidRPr="009725B8">
            <w:t xml:space="preserve">, </w:t>
          </w:r>
          <w:r w:rsidRPr="009725B8">
            <w:rPr>
              <w:i/>
            </w:rPr>
            <w:t>29</w:t>
          </w:r>
          <w:r w:rsidRPr="009725B8">
            <w:t>(4), 546–568. https://doi.org/10.1108/JOSM-02-2017-0036</w:t>
          </w:r>
        </w:p>
        <w:p w14:paraId="040DBFA4" w14:textId="77777777" w:rsidR="009725B8" w:rsidRDefault="009725B8" w:rsidP="009725B8">
          <w:pPr>
            <w:pStyle w:val="CitaviBibliographyEntry"/>
          </w:pPr>
          <w:bookmarkStart w:id="79" w:name="_CTVL001cf158f372d3442b780f71da7abba3905"/>
          <w:r>
            <w:t>Feuerriegel, S., Hartmann, J., Janiesch, C., &amp; Zschech, P. (2024). Generative AI.</w:t>
          </w:r>
          <w:bookmarkEnd w:id="79"/>
          <w:r>
            <w:t xml:space="preserve"> </w:t>
          </w:r>
          <w:r w:rsidRPr="009725B8">
            <w:rPr>
              <w:i/>
            </w:rPr>
            <w:t>Business &amp; Information Systems Engineering</w:t>
          </w:r>
          <w:r w:rsidRPr="009725B8">
            <w:t xml:space="preserve">, </w:t>
          </w:r>
          <w:r w:rsidRPr="009725B8">
            <w:rPr>
              <w:i/>
            </w:rPr>
            <w:t>66</w:t>
          </w:r>
          <w:r w:rsidRPr="009725B8">
            <w:t>(1), 111–126. https://doi.org/10.1007/s12599-023-00834-7</w:t>
          </w:r>
        </w:p>
        <w:p w14:paraId="560B3F87" w14:textId="77777777" w:rsidR="009725B8" w:rsidRDefault="009725B8" w:rsidP="009725B8">
          <w:pPr>
            <w:pStyle w:val="CitaviBibliographyEntry"/>
          </w:pPr>
          <w:bookmarkStart w:id="80" w:name="_CTVL0014cfb14141021441ba0c0a3aa214f9bc0"/>
          <w:r>
            <w:t>Fleck, A. (2026, May 7).</w:t>
          </w:r>
          <w:bookmarkEnd w:id="80"/>
          <w:r>
            <w:t xml:space="preserve"> </w:t>
          </w:r>
          <w:r w:rsidRPr="009725B8">
            <w:rPr>
              <w:i/>
            </w:rPr>
            <w:t>How we’re tackling Microsoft 365 Copilot governance internally at Microsoft</w:t>
          </w:r>
          <w:r w:rsidRPr="009725B8">
            <w:t>. https://www.microsoft.com/insidetrack/blog/how-were-tackling-microsoft-365-copilot-governance-internally-at-microsoft/</w:t>
          </w:r>
        </w:p>
        <w:p w14:paraId="66B85772" w14:textId="77777777" w:rsidR="009725B8" w:rsidRDefault="009725B8" w:rsidP="009725B8">
          <w:pPr>
            <w:pStyle w:val="CitaviBibliographyEntry"/>
          </w:pPr>
          <w:bookmarkStart w:id="81" w:name="_CTVL00101eec9522015433fb2466fa91864a6ab"/>
          <w:r>
            <w:t>Ford, D. (2011). IMP and service-dominant logic: Divergence, convergence and development.</w:t>
          </w:r>
          <w:bookmarkEnd w:id="81"/>
          <w:r>
            <w:t xml:space="preserve"> </w:t>
          </w:r>
          <w:r w:rsidRPr="009725B8">
            <w:rPr>
              <w:i/>
            </w:rPr>
            <w:t>Industrial Marketing Management</w:t>
          </w:r>
          <w:r w:rsidRPr="009725B8">
            <w:t xml:space="preserve">, </w:t>
          </w:r>
          <w:r w:rsidRPr="009725B8">
            <w:rPr>
              <w:i/>
            </w:rPr>
            <w:t>40</w:t>
          </w:r>
          <w:r w:rsidRPr="009725B8">
            <w:t>(2), 231–239. https://doi.org/10.1016/j.indmarman.2010.06.035</w:t>
          </w:r>
        </w:p>
        <w:p w14:paraId="00B81A6E" w14:textId="77777777" w:rsidR="009725B8" w:rsidRDefault="009725B8" w:rsidP="009725B8">
          <w:pPr>
            <w:pStyle w:val="CitaviBibliographyEntry"/>
          </w:pPr>
          <w:bookmarkStart w:id="82" w:name="_CTVL001d6a5f9da84d34cd8b7b742cbe8ab38aa"/>
          <w:r>
            <w:t>Ford, D., &amp; Mouzas, S. (2013). Service and value in the interactive business landscape.</w:t>
          </w:r>
          <w:bookmarkEnd w:id="82"/>
          <w:r>
            <w:t xml:space="preserve"> </w:t>
          </w:r>
          <w:r w:rsidRPr="009725B8">
            <w:rPr>
              <w:i/>
            </w:rPr>
            <w:t>Industrial Marketing Management</w:t>
          </w:r>
          <w:r w:rsidRPr="009725B8">
            <w:t xml:space="preserve">, </w:t>
          </w:r>
          <w:r w:rsidRPr="009725B8">
            <w:rPr>
              <w:i/>
            </w:rPr>
            <w:t>42</w:t>
          </w:r>
          <w:r w:rsidRPr="009725B8">
            <w:t>(1), 9–17. https://doi.org/10.1016/j.indmarman.2012.11.003</w:t>
          </w:r>
        </w:p>
        <w:p w14:paraId="36A9B910" w14:textId="77777777" w:rsidR="009725B8" w:rsidRDefault="009725B8" w:rsidP="009725B8">
          <w:pPr>
            <w:pStyle w:val="CitaviBibliographyEntry"/>
          </w:pPr>
          <w:bookmarkStart w:id="83" w:name="_CTVL0011bfc19eb5617406fb59f5189d19b0a80"/>
          <w:r>
            <w:t>Franke, M. (n.d.).</w:t>
          </w:r>
          <w:bookmarkEnd w:id="83"/>
          <w:r>
            <w:t xml:space="preserve"> </w:t>
          </w:r>
          <w:r w:rsidRPr="009725B8">
            <w:rPr>
              <w:i/>
            </w:rPr>
            <w:t>Collective action and AI: the next stage in accelerating digital transformation</w:t>
          </w:r>
          <w:r w:rsidRPr="009725B8">
            <w:t>. Retrieved July 27, 2026, from https://www.uni-bremen.de/en/blog-news/collective-action-and-ai-the-next-stage-in-accelerating-digital-transformation</w:t>
          </w:r>
        </w:p>
        <w:p w14:paraId="1F551E12" w14:textId="77777777" w:rsidR="009725B8" w:rsidRDefault="009725B8" w:rsidP="009725B8">
          <w:pPr>
            <w:pStyle w:val="CitaviBibliographyEntry"/>
          </w:pPr>
          <w:bookmarkStart w:id="84" w:name="_CTVL0010d37ef354d504e8695eba08dff588af6"/>
          <w:r>
            <w:t>Frow, P., McColl-Kennedy, J. R., Hilton, T., Davidson, A., Payne, A., &amp; Brozovic, D. (2014). Value propositions: A service ecosystems perspective.</w:t>
          </w:r>
          <w:bookmarkEnd w:id="84"/>
          <w:r>
            <w:t xml:space="preserve"> </w:t>
          </w:r>
          <w:r w:rsidRPr="009725B8">
            <w:rPr>
              <w:i/>
            </w:rPr>
            <w:t>Marketing Theory</w:t>
          </w:r>
          <w:r w:rsidRPr="009725B8">
            <w:t xml:space="preserve">, </w:t>
          </w:r>
          <w:r w:rsidRPr="009725B8">
            <w:rPr>
              <w:i/>
            </w:rPr>
            <w:t>14</w:t>
          </w:r>
          <w:r w:rsidRPr="009725B8">
            <w:t>(3), 327–351. https://doi.org/10.1177/1470593114534346</w:t>
          </w:r>
        </w:p>
        <w:p w14:paraId="000D6523" w14:textId="77777777" w:rsidR="009725B8" w:rsidRDefault="009725B8" w:rsidP="009725B8">
          <w:pPr>
            <w:pStyle w:val="CitaviBibliographyEntry"/>
          </w:pPr>
          <w:bookmarkStart w:id="85" w:name="_CTVL001a0ee5cbda3ce497f8613ee996935fa2a"/>
          <w:r>
            <w:t>Fujita, S., Vaughan, C., &amp; Vargo, S. L. (2018). Service ecosystem emergence from primitive actors in service dominant logic: An exploratory simulation study. In</w:t>
          </w:r>
          <w:bookmarkEnd w:id="85"/>
          <w:r>
            <w:t xml:space="preserve"> </w:t>
          </w:r>
          <w:r w:rsidRPr="009725B8">
            <w:rPr>
              <w:i/>
            </w:rPr>
            <w:t xml:space="preserve">Proceedings of the 51st Hawaii International Conference on System Sciences </w:t>
          </w:r>
          <w:r w:rsidRPr="009725B8">
            <w:t>(pp. 1601–1610). Association for Information Systems. https://doi.org/10.24251/HICSS.2018.200</w:t>
          </w:r>
        </w:p>
        <w:p w14:paraId="41663830" w14:textId="77777777" w:rsidR="009725B8" w:rsidRDefault="009725B8" w:rsidP="009725B8">
          <w:pPr>
            <w:pStyle w:val="CitaviBibliographyEntry"/>
          </w:pPr>
          <w:bookmarkStart w:id="86" w:name="_CTVL0016e8129581bb8474b81f63e8819efeafe"/>
          <w:r>
            <w:t>Fyrberg, A., &amp; Jüriado, R. (2009). What about interaction? Networks and brands as integrators within service-dominant logic.</w:t>
          </w:r>
          <w:bookmarkEnd w:id="86"/>
          <w:r>
            <w:t xml:space="preserve"> </w:t>
          </w:r>
          <w:r w:rsidRPr="009725B8">
            <w:rPr>
              <w:i/>
            </w:rPr>
            <w:t>Journal of Service Management</w:t>
          </w:r>
          <w:r w:rsidRPr="009725B8">
            <w:t xml:space="preserve">, </w:t>
          </w:r>
          <w:r w:rsidRPr="009725B8">
            <w:rPr>
              <w:i/>
            </w:rPr>
            <w:t>20</w:t>
          </w:r>
          <w:r w:rsidRPr="009725B8">
            <w:t>(4), 420–432. https://doi.org/10.1108/09564230910978511</w:t>
          </w:r>
        </w:p>
        <w:p w14:paraId="11873873" w14:textId="77777777" w:rsidR="009725B8" w:rsidRDefault="009725B8" w:rsidP="009725B8">
          <w:pPr>
            <w:pStyle w:val="CitaviBibliographyEntry"/>
          </w:pPr>
          <w:bookmarkStart w:id="87" w:name="_CTVL001420f1e4ce7804c0dbd3e26b705e99c5e"/>
          <w:r>
            <w:t>GenAI.works. (n.d.).</w:t>
          </w:r>
          <w:bookmarkEnd w:id="87"/>
          <w:r>
            <w:t xml:space="preserve"> </w:t>
          </w:r>
          <w:r w:rsidRPr="009725B8">
            <w:rPr>
              <w:i/>
            </w:rPr>
            <w:t>Synthesia</w:t>
          </w:r>
          <w:r w:rsidRPr="009725B8">
            <w:t>. Retrieved July 27, 2026, from https://genai.works/applications/synthesia</w:t>
          </w:r>
        </w:p>
        <w:p w14:paraId="7E45C667" w14:textId="77777777" w:rsidR="009725B8" w:rsidRDefault="009725B8" w:rsidP="009725B8">
          <w:pPr>
            <w:pStyle w:val="CitaviBibliographyEntry"/>
          </w:pPr>
          <w:bookmarkStart w:id="88" w:name="_CTVL00180a946a0551f4436a639af77438181dd"/>
          <w:r>
            <w:t>GitHub. (n.d.–a).</w:t>
          </w:r>
          <w:bookmarkEnd w:id="88"/>
          <w:r>
            <w:t xml:space="preserve"> </w:t>
          </w:r>
          <w:r w:rsidRPr="009725B8">
            <w:rPr>
              <w:i/>
            </w:rPr>
            <w:t>Get started with GitHub Copilot: Learn how to sign up for and use GitHub Copilot</w:t>
          </w:r>
          <w:r w:rsidRPr="009725B8">
            <w:t>. Retrieved July 27, 2026, from https://docs.github.com/en/copilot/get-started#privacy-and-data</w:t>
          </w:r>
        </w:p>
        <w:p w14:paraId="3D553F8B" w14:textId="77777777" w:rsidR="009725B8" w:rsidRDefault="009725B8" w:rsidP="009725B8">
          <w:pPr>
            <w:pStyle w:val="CitaviBibliographyEntry"/>
          </w:pPr>
          <w:bookmarkStart w:id="89" w:name="_CTVL0015cdfa0ce50004545a1d54c7ea6037ffb"/>
          <w:r>
            <w:t>GitHub. (n.d.–b).</w:t>
          </w:r>
          <w:bookmarkEnd w:id="89"/>
          <w:r>
            <w:t xml:space="preserve"> </w:t>
          </w:r>
          <w:r w:rsidRPr="009725B8">
            <w:rPr>
              <w:i/>
            </w:rPr>
            <w:t>GitHub Copilot</w:t>
          </w:r>
          <w:r w:rsidRPr="009725B8">
            <w:t>. Retrieved July 20, 2026, from https://github.blog/ai-and-ml/github-copilot/</w:t>
          </w:r>
        </w:p>
        <w:p w14:paraId="6F442A74" w14:textId="77777777" w:rsidR="009725B8" w:rsidRDefault="009725B8" w:rsidP="009725B8">
          <w:pPr>
            <w:pStyle w:val="CitaviBibliographyEntry"/>
          </w:pPr>
          <w:bookmarkStart w:id="90" w:name="_CTVL00110e40ad5a62c4bce95973f55e9b6ca58"/>
          <w:r>
            <w:t>GitHub. (n.d.–c).</w:t>
          </w:r>
          <w:bookmarkEnd w:id="90"/>
          <w:r>
            <w:t xml:space="preserve"> </w:t>
          </w:r>
          <w:r w:rsidRPr="009725B8">
            <w:rPr>
              <w:i/>
            </w:rPr>
            <w:t>GitHub Copilot: Command your craft</w:t>
          </w:r>
          <w:r w:rsidRPr="009725B8">
            <w:t>. Retrieved July 27, 2026, from https://github.com/features/copilot</w:t>
          </w:r>
        </w:p>
        <w:p w14:paraId="0F404394" w14:textId="77777777" w:rsidR="009725B8" w:rsidRDefault="009725B8" w:rsidP="009725B8">
          <w:pPr>
            <w:pStyle w:val="CitaviBibliographyEntry"/>
          </w:pPr>
          <w:bookmarkStart w:id="91" w:name="_CTVL001d349582bb1234a299b734d599187d183"/>
          <w:r>
            <w:lastRenderedPageBreak/>
            <w:t>GitHub. (n.d.–d).</w:t>
          </w:r>
          <w:bookmarkEnd w:id="91"/>
          <w:r>
            <w:t xml:space="preserve"> </w:t>
          </w:r>
          <w:r w:rsidRPr="009725B8">
            <w:rPr>
              <w:i/>
            </w:rPr>
            <w:t>GitHub Copilot data pipeline security: GitHub Copilot trust center</w:t>
          </w:r>
          <w:r w:rsidRPr="009725B8">
            <w:t>. Retrieved July 27, 2026, from https://copilot.github.trust.page/</w:t>
          </w:r>
        </w:p>
        <w:p w14:paraId="1839884D" w14:textId="77777777" w:rsidR="009725B8" w:rsidRDefault="009725B8" w:rsidP="009725B8">
          <w:pPr>
            <w:pStyle w:val="CitaviBibliographyEntry"/>
          </w:pPr>
          <w:bookmarkStart w:id="92" w:name="_CTVL00156d71ae6b4f849898386256bdc3642ac"/>
          <w:r>
            <w:t>GitHub. (n.d.–e).</w:t>
          </w:r>
          <w:bookmarkEnd w:id="92"/>
          <w:r>
            <w:t xml:space="preserve"> </w:t>
          </w:r>
          <w:r w:rsidRPr="009725B8">
            <w:rPr>
              <w:i/>
            </w:rPr>
            <w:t>GitHub Copilot features</w:t>
          </w:r>
          <w:r w:rsidRPr="009725B8">
            <w:t>. Retrieved July 27, 2026, from https://docs.github.com/en/copilot/get-started/features</w:t>
          </w:r>
        </w:p>
        <w:p w14:paraId="6E8892D6" w14:textId="77777777" w:rsidR="009725B8" w:rsidRDefault="009725B8" w:rsidP="009725B8">
          <w:pPr>
            <w:pStyle w:val="CitaviBibliographyEntry"/>
          </w:pPr>
          <w:bookmarkStart w:id="93" w:name="_CTVL0019482ec95fdb943b2bc4e8dc8159e8cc7"/>
          <w:r>
            <w:t>GitHub. (2025a, March 3).</w:t>
          </w:r>
          <w:bookmarkEnd w:id="93"/>
          <w:r>
            <w:t xml:space="preserve"> </w:t>
          </w:r>
          <w:r w:rsidRPr="009725B8">
            <w:rPr>
              <w:i/>
            </w:rPr>
            <w:t>Getting started with GitHub Copilot</w:t>
          </w:r>
          <w:r w:rsidRPr="009725B8">
            <w:t xml:space="preserve"> [Video]. YouTube. https://www.youtube.com/watch?v=n0NlxUyA7FI</w:t>
          </w:r>
        </w:p>
        <w:p w14:paraId="215CF73D" w14:textId="77777777" w:rsidR="009725B8" w:rsidRDefault="009725B8" w:rsidP="009725B8">
          <w:pPr>
            <w:pStyle w:val="CitaviBibliographyEntry"/>
          </w:pPr>
          <w:bookmarkStart w:id="94" w:name="_CTVL001f07626dce16f48129790edb56c043042"/>
          <w:r>
            <w:t>GitHub. (2025b, August 7).</w:t>
          </w:r>
          <w:bookmarkEnd w:id="94"/>
          <w:r>
            <w:t xml:space="preserve"> </w:t>
          </w:r>
          <w:r w:rsidRPr="009725B8">
            <w:rPr>
              <w:i/>
            </w:rPr>
            <w:t xml:space="preserve">GitHub Copilot in VS Code July release (v1.103). </w:t>
          </w:r>
          <w:r w:rsidRPr="009725B8">
            <w:t>The GitHub Blog. https://github.blog/changelog/2025-08-07-github-copilot-in-vs-code-july-release-v1-103/</w:t>
          </w:r>
        </w:p>
        <w:p w14:paraId="581A8752" w14:textId="77777777" w:rsidR="009725B8" w:rsidRDefault="009725B8" w:rsidP="009725B8">
          <w:pPr>
            <w:pStyle w:val="CitaviBibliographyEntry"/>
          </w:pPr>
          <w:bookmarkStart w:id="95" w:name="_CTVL00111cad290300e4765a5e2564baa9a440e"/>
          <w:r>
            <w:t>Google. (n.d.–a).</w:t>
          </w:r>
          <w:bookmarkEnd w:id="95"/>
          <w:r>
            <w:t xml:space="preserve"> </w:t>
          </w:r>
          <w:r w:rsidRPr="009725B8">
            <w:rPr>
              <w:i/>
            </w:rPr>
            <w:t>Agent mode overview</w:t>
          </w:r>
          <w:r w:rsidRPr="009725B8">
            <w:t>. Retrieved July 27, 2026, from https://cloud.google.com/gemini/docs/codeassist/agent-mode</w:t>
          </w:r>
        </w:p>
        <w:p w14:paraId="33683B55" w14:textId="77777777" w:rsidR="009725B8" w:rsidRDefault="009725B8" w:rsidP="009725B8">
          <w:pPr>
            <w:pStyle w:val="CitaviBibliographyEntry"/>
          </w:pPr>
          <w:bookmarkStart w:id="96" w:name="_CTVL001ba4da67e3c2f4b898e4a20916a528f95"/>
          <w:r>
            <w:t>Google. (n.d.–b).</w:t>
          </w:r>
          <w:bookmarkEnd w:id="96"/>
          <w:r>
            <w:t xml:space="preserve"> </w:t>
          </w:r>
          <w:r w:rsidRPr="009725B8">
            <w:rPr>
              <w:i/>
            </w:rPr>
            <w:t>Gemini API</w:t>
          </w:r>
          <w:r w:rsidRPr="009725B8">
            <w:t>. Retrieved July 27, 2026, from https://ai.google.dev/gemini-api/docs/</w:t>
          </w:r>
        </w:p>
        <w:p w14:paraId="7464F971" w14:textId="77777777" w:rsidR="009725B8" w:rsidRDefault="009725B8" w:rsidP="009725B8">
          <w:pPr>
            <w:pStyle w:val="CitaviBibliographyEntry"/>
          </w:pPr>
          <w:bookmarkStart w:id="97" w:name="_CTVL001678d28451f7e43d4910060ec15b4aa41"/>
          <w:r>
            <w:t>Google. (n.d.–c).</w:t>
          </w:r>
          <w:bookmarkEnd w:id="97"/>
          <w:r>
            <w:t xml:space="preserve"> </w:t>
          </w:r>
          <w:r w:rsidRPr="009725B8">
            <w:rPr>
              <w:i/>
            </w:rPr>
            <w:t>Gemini apps privacy hub</w:t>
          </w:r>
          <w:r w:rsidRPr="009725B8">
            <w:t>. Retrieved July 27, 2026, from https://support.google.com/gemini/answer/13594961?hl=en</w:t>
          </w:r>
        </w:p>
        <w:p w14:paraId="57CDB616" w14:textId="77777777" w:rsidR="009725B8" w:rsidRDefault="009725B8" w:rsidP="009725B8">
          <w:pPr>
            <w:pStyle w:val="CitaviBibliographyEntry"/>
          </w:pPr>
          <w:bookmarkStart w:id="98" w:name="_CTVL0018a7d1e0503b04b3db842eef6a9843597"/>
          <w:r>
            <w:t>Google. (n.d.–d).</w:t>
          </w:r>
          <w:bookmarkEnd w:id="98"/>
          <w:r>
            <w:t xml:space="preserve"> </w:t>
          </w:r>
          <w:r w:rsidRPr="009725B8">
            <w:rPr>
              <w:i/>
            </w:rPr>
            <w:t>Gemini code assist: Use the Gemini code assist agent mode</w:t>
          </w:r>
          <w:r w:rsidRPr="009725B8">
            <w:t>. Retrieved July 20, 2026, from https://developers.google.com/gemini-code-assist/docs/use-agentic-chat-pair-programmer</w:t>
          </w:r>
        </w:p>
        <w:p w14:paraId="1D64377B" w14:textId="77777777" w:rsidR="009725B8" w:rsidRDefault="009725B8" w:rsidP="009725B8">
          <w:pPr>
            <w:pStyle w:val="CitaviBibliographyEntry"/>
          </w:pPr>
          <w:bookmarkStart w:id="99" w:name="_CTVL0011049a496b2c24b10a54b3744f4d093e8"/>
          <w:r>
            <w:t>Google. (n.d.–e).</w:t>
          </w:r>
          <w:bookmarkEnd w:id="99"/>
          <w:r>
            <w:t xml:space="preserve"> </w:t>
          </w:r>
          <w:r w:rsidRPr="009725B8">
            <w:rPr>
              <w:i/>
            </w:rPr>
            <w:t>Gemini deep research</w:t>
          </w:r>
          <w:r w:rsidRPr="009725B8">
            <w:t>. Retrieved July 27, 2026, from https://gemini.google/overview/deep-research/</w:t>
          </w:r>
        </w:p>
        <w:p w14:paraId="3D2F0F52" w14:textId="77777777" w:rsidR="009725B8" w:rsidRDefault="009725B8" w:rsidP="009725B8">
          <w:pPr>
            <w:pStyle w:val="CitaviBibliographyEntry"/>
          </w:pPr>
          <w:bookmarkStart w:id="100" w:name="_CTVL0011411d83ce01b45c0b8e83e37c935c3ed"/>
          <w:r>
            <w:t>Google. (n.d.–f).</w:t>
          </w:r>
          <w:bookmarkEnd w:id="100"/>
          <w:r>
            <w:t xml:space="preserve"> </w:t>
          </w:r>
          <w:r w:rsidRPr="009725B8">
            <w:rPr>
              <w:i/>
            </w:rPr>
            <w:t>Generative AI in Google workspace privacy hub</w:t>
          </w:r>
          <w:r w:rsidRPr="009725B8">
            <w:t>. Retrieved July 27, 2026, from https://support.google.com/a/answer/15706919?hl=en</w:t>
          </w:r>
        </w:p>
        <w:p w14:paraId="038F4F76" w14:textId="77777777" w:rsidR="009725B8" w:rsidRDefault="009725B8" w:rsidP="009725B8">
          <w:pPr>
            <w:pStyle w:val="CitaviBibliographyEntry"/>
          </w:pPr>
          <w:bookmarkStart w:id="101" w:name="_CTVL001d243aff1fdc44597a3fc0b4f7ce3294c"/>
          <w:r>
            <w:t>Google. (n.d.–g).</w:t>
          </w:r>
          <w:bookmarkEnd w:id="101"/>
          <w:r>
            <w:t xml:space="preserve"> </w:t>
          </w:r>
          <w:r w:rsidRPr="009725B8">
            <w:rPr>
              <w:i/>
            </w:rPr>
            <w:t>Generative images with Gemini</w:t>
          </w:r>
          <w:r w:rsidRPr="009725B8">
            <w:t>. Retrieved July 27, 2026, from https://cloud.google.com/vertex-ai/generative-ai/docs/multimodal/image-generation</w:t>
          </w:r>
        </w:p>
        <w:p w14:paraId="2CED63AC" w14:textId="77777777" w:rsidR="009725B8" w:rsidRDefault="009725B8" w:rsidP="009725B8">
          <w:pPr>
            <w:pStyle w:val="CitaviBibliographyEntry"/>
          </w:pPr>
          <w:bookmarkStart w:id="102" w:name="_CTVL001b7b0cfd2ff834d6d878ab4cc66e3b0f1"/>
          <w:r>
            <w:t>Google. (n.d.–h).</w:t>
          </w:r>
          <w:bookmarkEnd w:id="102"/>
          <w:r>
            <w:t xml:space="preserve"> </w:t>
          </w:r>
          <w:r w:rsidRPr="009725B8">
            <w:rPr>
              <w:i/>
            </w:rPr>
            <w:t>Get more out of Gemini</w:t>
          </w:r>
          <w:r w:rsidRPr="009725B8">
            <w:t>. Retrieved July 27, 2026, from https://gemini.google/subscriptions/</w:t>
          </w:r>
        </w:p>
        <w:p w14:paraId="44DA146C" w14:textId="77777777" w:rsidR="009725B8" w:rsidRDefault="009725B8" w:rsidP="009725B8">
          <w:pPr>
            <w:pStyle w:val="CitaviBibliographyEntry"/>
          </w:pPr>
          <w:bookmarkStart w:id="103" w:name="_CTVL001a12e058369284b3cbc2af0a12760ca8d"/>
          <w:r>
            <w:t>Google. (n.d.–i).</w:t>
          </w:r>
          <w:bookmarkEnd w:id="103"/>
          <w:r>
            <w:t xml:space="preserve"> </w:t>
          </w:r>
          <w:r w:rsidRPr="009725B8">
            <w:rPr>
              <w:i/>
            </w:rPr>
            <w:t>Google Gemini</w:t>
          </w:r>
          <w:r w:rsidRPr="009725B8">
            <w:t>. Retrieved July 20, 2026, from https://gemini.google.com/</w:t>
          </w:r>
        </w:p>
        <w:p w14:paraId="6E500DC5" w14:textId="77777777" w:rsidR="009725B8" w:rsidRDefault="009725B8" w:rsidP="009725B8">
          <w:pPr>
            <w:pStyle w:val="CitaviBibliographyEntry"/>
          </w:pPr>
          <w:bookmarkStart w:id="104" w:name="_CTVL00185cfb6443788488498b2194c944135e5"/>
          <w:r>
            <w:t>Google. (n.d.–j).</w:t>
          </w:r>
          <w:bookmarkEnd w:id="104"/>
          <w:r>
            <w:t xml:space="preserve"> </w:t>
          </w:r>
          <w:r w:rsidRPr="009725B8">
            <w:rPr>
              <w:i/>
            </w:rPr>
            <w:t>Google Gemini</w:t>
          </w:r>
          <w:r w:rsidRPr="009725B8">
            <w:t>. Retrieved July 27, 2026, from https://apps.apple.com/in/app/google-gemini/id6477489729</w:t>
          </w:r>
        </w:p>
        <w:p w14:paraId="4EAF130A" w14:textId="77777777" w:rsidR="009725B8" w:rsidRDefault="009725B8" w:rsidP="009725B8">
          <w:pPr>
            <w:pStyle w:val="CitaviBibliographyEntry"/>
          </w:pPr>
          <w:bookmarkStart w:id="105" w:name="_CTVL001fe8e4569f8f94291a49940b14167d359"/>
          <w:r>
            <w:t>Google. (n.d.–k).</w:t>
          </w:r>
          <w:bookmarkEnd w:id="105"/>
          <w:r>
            <w:t xml:space="preserve"> </w:t>
          </w:r>
          <w:r w:rsidRPr="009725B8">
            <w:rPr>
              <w:i/>
            </w:rPr>
            <w:t>Release notes</w:t>
          </w:r>
          <w:r w:rsidRPr="009725B8">
            <w:t>. Retrieved July 27, 2026, from https://gemini.google/release-notes/</w:t>
          </w:r>
        </w:p>
        <w:p w14:paraId="635C221B" w14:textId="77777777" w:rsidR="009725B8" w:rsidRDefault="009725B8" w:rsidP="009725B8">
          <w:pPr>
            <w:pStyle w:val="CitaviBibliographyEntry"/>
          </w:pPr>
          <w:bookmarkStart w:id="106" w:name="_CTVL001acd3140a0f9b4456b0bc6b53a35da0e5"/>
          <w:r>
            <w:t>Google. (n.d.–l).</w:t>
          </w:r>
          <w:bookmarkEnd w:id="106"/>
          <w:r>
            <w:t xml:space="preserve"> </w:t>
          </w:r>
          <w:r w:rsidRPr="009725B8">
            <w:rPr>
              <w:i/>
            </w:rPr>
            <w:t>Text generation</w:t>
          </w:r>
          <w:r w:rsidRPr="009725B8">
            <w:t>. Retrieved July 27, 2026, from https://ai.google.dev/gemini-api/docs/text-generation</w:t>
          </w:r>
        </w:p>
        <w:p w14:paraId="78BF9663" w14:textId="77777777" w:rsidR="009725B8" w:rsidRDefault="009725B8" w:rsidP="009725B8">
          <w:pPr>
            <w:pStyle w:val="CitaviBibliographyEntry"/>
          </w:pPr>
          <w:bookmarkStart w:id="107" w:name="_CTVL00195b78891843544b2970829b28435e219"/>
          <w:r>
            <w:t>Google Gemini. (2026, January 28).</w:t>
          </w:r>
          <w:bookmarkEnd w:id="107"/>
          <w:r>
            <w:t xml:space="preserve"> </w:t>
          </w:r>
          <w:r w:rsidRPr="009725B8">
            <w:rPr>
              <w:i/>
            </w:rPr>
            <w:t>Generative AI chat</w:t>
          </w:r>
          <w:r w:rsidRPr="009725B8">
            <w:t xml:space="preserve"> [Gemini 3 Flash]. Google Gemini. https://gemini.google.com/</w:t>
          </w:r>
        </w:p>
        <w:p w14:paraId="6A5A8945" w14:textId="77777777" w:rsidR="009725B8" w:rsidRDefault="009725B8" w:rsidP="009725B8">
          <w:pPr>
            <w:pStyle w:val="CitaviBibliographyEntry"/>
          </w:pPr>
          <w:bookmarkStart w:id="108" w:name="_CTVL00191c1b4904ff1494a80e03a696e372602"/>
          <w:r>
            <w:lastRenderedPageBreak/>
            <w:t>Google Play. (n.d.).</w:t>
          </w:r>
          <w:bookmarkEnd w:id="108"/>
          <w:r>
            <w:t xml:space="preserve"> </w:t>
          </w:r>
          <w:r w:rsidRPr="009725B8">
            <w:rPr>
              <w:i/>
            </w:rPr>
            <w:t>Microsoft Copilot</w:t>
          </w:r>
          <w:r w:rsidRPr="009725B8">
            <w:t>. Retrieved July 27, 2026, from https://play.google.com/store/apps/details?id=com.microsoft.copilot&amp;hl=de</w:t>
          </w:r>
        </w:p>
        <w:p w14:paraId="41FE5282" w14:textId="77777777" w:rsidR="009725B8" w:rsidRDefault="009725B8" w:rsidP="009725B8">
          <w:pPr>
            <w:pStyle w:val="CitaviBibliographyEntry"/>
          </w:pPr>
          <w:bookmarkStart w:id="109" w:name="_CTVL001f49dfc7d59c143139d8e73f17213f16b"/>
          <w:r>
            <w:t>Grammarly. (n.d.–a).</w:t>
          </w:r>
          <w:bookmarkEnd w:id="109"/>
          <w:r>
            <w:t xml:space="preserve"> </w:t>
          </w:r>
          <w:r w:rsidRPr="009725B8">
            <w:rPr>
              <w:i/>
            </w:rPr>
            <w:t>AI at Grammarly: Transforming how the world communicates through AI</w:t>
          </w:r>
          <w:r w:rsidRPr="009725B8">
            <w:t>. Retrieved July 27, 2026, from https://www.grammarly.com/ai</w:t>
          </w:r>
        </w:p>
        <w:p w14:paraId="6EA79306" w14:textId="77777777" w:rsidR="009725B8" w:rsidRDefault="009725B8" w:rsidP="009725B8">
          <w:pPr>
            <w:pStyle w:val="CitaviBibliographyEntry"/>
          </w:pPr>
          <w:bookmarkStart w:id="110" w:name="_CTVL001e1e5ad8ff6364ad8a1c773321d04f94a"/>
          <w:r>
            <w:t>Grammarly. (n.d.–b).</w:t>
          </w:r>
          <w:bookmarkEnd w:id="110"/>
          <w:r>
            <w:t xml:space="preserve"> </w:t>
          </w:r>
          <w:r w:rsidRPr="009725B8">
            <w:rPr>
              <w:i/>
            </w:rPr>
            <w:t>AI Chat in Grammarly for Mac user guide</w:t>
          </w:r>
          <w:r w:rsidRPr="009725B8">
            <w:t>. Retrieved July 27, 2026, from https://support.grammarly.com/hc/en-us/articles/32955241736973-AI-Chat-user-guide</w:t>
          </w:r>
        </w:p>
        <w:p w14:paraId="06F887C0" w14:textId="77777777" w:rsidR="009725B8" w:rsidRDefault="009725B8" w:rsidP="009725B8">
          <w:pPr>
            <w:pStyle w:val="CitaviBibliographyEntry"/>
          </w:pPr>
          <w:bookmarkStart w:id="111" w:name="_CTVL001dba070dc36ff412297597d66b6584c6d"/>
          <w:r>
            <w:t>Grammarly. (n.d.–c).</w:t>
          </w:r>
          <w:bookmarkEnd w:id="111"/>
          <w:r>
            <w:t xml:space="preserve"> </w:t>
          </w:r>
          <w:r w:rsidRPr="009725B8">
            <w:rPr>
              <w:i/>
            </w:rPr>
            <w:t>The AI writing partner for work</w:t>
          </w:r>
          <w:r w:rsidRPr="009725B8">
            <w:t>. Retrieved July 20, 2026, from https://www.grammarly.com/about</w:t>
          </w:r>
        </w:p>
        <w:p w14:paraId="555EA4C1" w14:textId="77777777" w:rsidR="009725B8" w:rsidRDefault="009725B8" w:rsidP="009725B8">
          <w:pPr>
            <w:pStyle w:val="CitaviBibliographyEntry"/>
          </w:pPr>
          <w:bookmarkStart w:id="112" w:name="_CTVL0011f000eccd4204d2c8514f398904e6da9"/>
          <w:r>
            <w:t>Grammarly. (n.d.–d).</w:t>
          </w:r>
          <w:bookmarkEnd w:id="112"/>
          <w:r>
            <w:t xml:space="preserve"> </w:t>
          </w:r>
          <w:r w:rsidRPr="009725B8">
            <w:rPr>
              <w:i/>
            </w:rPr>
            <w:t>Deliver your best work with AI agents</w:t>
          </w:r>
          <w:r w:rsidRPr="009725B8">
            <w:t>. Retrieved July 27, 2026, from https://www.grammarly.com/ai-agents</w:t>
          </w:r>
        </w:p>
        <w:p w14:paraId="05C0C3D4" w14:textId="77777777" w:rsidR="009725B8" w:rsidRDefault="009725B8" w:rsidP="009725B8">
          <w:pPr>
            <w:pStyle w:val="CitaviBibliographyEntry"/>
          </w:pPr>
          <w:bookmarkStart w:id="113" w:name="_CTVL0013077dcc5709b4e8da98d809dcbb2ca5b"/>
          <w:r>
            <w:t>Grammarly. (n.d.–e).</w:t>
          </w:r>
          <w:bookmarkEnd w:id="113"/>
          <w:r>
            <w:t xml:space="preserve"> </w:t>
          </w:r>
          <w:r w:rsidRPr="009725B8">
            <w:rPr>
              <w:i/>
            </w:rPr>
            <w:t>Elevate your productivity and creativity with generative AI</w:t>
          </w:r>
          <w:r w:rsidRPr="009725B8">
            <w:t>. Retrieved July 27, 2026, from https://www.grammarly.com/ai/generative-ai</w:t>
          </w:r>
        </w:p>
        <w:p w14:paraId="23D41BE8" w14:textId="77777777" w:rsidR="009725B8" w:rsidRDefault="009725B8" w:rsidP="009725B8">
          <w:pPr>
            <w:pStyle w:val="CitaviBibliographyEntry"/>
          </w:pPr>
          <w:bookmarkStart w:id="114" w:name="_CTVL0012e286195d81747519eef6ce742a69318"/>
          <w:r>
            <w:t>Grammarly. (n.d.–f).</w:t>
          </w:r>
          <w:bookmarkEnd w:id="114"/>
          <w:r>
            <w:t xml:space="preserve"> </w:t>
          </w:r>
          <w:r w:rsidRPr="009725B8">
            <w:rPr>
              <w:i/>
            </w:rPr>
            <w:t>Grammarly for teams and businesses: AI that takes care of business</w:t>
          </w:r>
          <w:r w:rsidRPr="009725B8">
            <w:t>. Retrieved July 27, 2026, from https://www.grammarly.com/business</w:t>
          </w:r>
        </w:p>
        <w:p w14:paraId="6AEC977A" w14:textId="77777777" w:rsidR="009725B8" w:rsidRDefault="009725B8" w:rsidP="009725B8">
          <w:pPr>
            <w:pStyle w:val="CitaviBibliographyEntry"/>
          </w:pPr>
          <w:bookmarkStart w:id="115" w:name="_CTVL00120a95292a08946f7acbb5fd474345008"/>
          <w:r>
            <w:t>Grammarly. (n.d.–g).</w:t>
          </w:r>
          <w:bookmarkEnd w:id="115"/>
          <w:r>
            <w:t xml:space="preserve"> </w:t>
          </w:r>
          <w:r w:rsidRPr="009725B8">
            <w:rPr>
              <w:i/>
            </w:rPr>
            <w:t>Grammarly, now with more superpowers: Check out recent releases and request early access to powerful new products</w:t>
          </w:r>
          <w:r w:rsidRPr="009725B8">
            <w:t>. Retrieved July 27, 2026, from https://www.grammarly.com/releases</w:t>
          </w:r>
        </w:p>
        <w:p w14:paraId="3FC87CE9" w14:textId="77777777" w:rsidR="009725B8" w:rsidRDefault="009725B8" w:rsidP="009725B8">
          <w:pPr>
            <w:pStyle w:val="CitaviBibliographyEntry"/>
          </w:pPr>
          <w:bookmarkStart w:id="116" w:name="_CTVL001132c5d93fa714646b32e9866acfc7fd2"/>
          <w:r>
            <w:t>Grammarly. (n.d.–h).</w:t>
          </w:r>
          <w:bookmarkEnd w:id="116"/>
          <w:r>
            <w:t xml:space="preserve"> </w:t>
          </w:r>
          <w:r w:rsidRPr="009725B8">
            <w:rPr>
              <w:i/>
            </w:rPr>
            <w:t>Great writing starts with a plan</w:t>
          </w:r>
          <w:r w:rsidRPr="009725B8">
            <w:t>. Retrieved July 27, 2026, from https://www.grammarly.com/plans</w:t>
          </w:r>
        </w:p>
        <w:p w14:paraId="2FC23F8D" w14:textId="77777777" w:rsidR="009725B8" w:rsidRDefault="009725B8" w:rsidP="009725B8">
          <w:pPr>
            <w:pStyle w:val="CitaviBibliographyEntry"/>
          </w:pPr>
          <w:bookmarkStart w:id="117" w:name="_CTVL00191f1ed4792af4ef0b29539d9c9171eca"/>
          <w:r>
            <w:t>Grammarly. (n.d.–i).</w:t>
          </w:r>
          <w:bookmarkEnd w:id="117"/>
          <w:r>
            <w:t xml:space="preserve"> </w:t>
          </w:r>
          <w:r w:rsidRPr="009725B8">
            <w:rPr>
              <w:i/>
            </w:rPr>
            <w:t>Introducing generative AI assistance</w:t>
          </w:r>
          <w:r w:rsidRPr="009725B8">
            <w:t>. Retrieved July 27, 2026, from https://support.grammarly.com/hc/en-us/articles/14528857014285-Introducing-generative-AI-assistance</w:t>
          </w:r>
        </w:p>
        <w:p w14:paraId="3AB62BB8" w14:textId="77777777" w:rsidR="009725B8" w:rsidRDefault="009725B8" w:rsidP="009725B8">
          <w:pPr>
            <w:pStyle w:val="CitaviBibliographyEntry"/>
          </w:pPr>
          <w:bookmarkStart w:id="118" w:name="_CTVL001dc246fcbf2294e2b9768f3e963321bde"/>
          <w:r>
            <w:t>Grammarly. (n.d.–j).</w:t>
          </w:r>
          <w:bookmarkEnd w:id="118"/>
          <w:r>
            <w:t xml:space="preserve"> </w:t>
          </w:r>
          <w:r w:rsidRPr="009725B8">
            <w:rPr>
              <w:i/>
            </w:rPr>
            <w:t>Privacy: Your privacy is our priority</w:t>
          </w:r>
          <w:r w:rsidRPr="009725B8">
            <w:t>. Retrieved July 27, 2026, from https://www.grammarly.com/privacy</w:t>
          </w:r>
        </w:p>
        <w:p w14:paraId="537BC3B0" w14:textId="77777777" w:rsidR="009725B8" w:rsidRDefault="009725B8" w:rsidP="009725B8">
          <w:pPr>
            <w:pStyle w:val="CitaviBibliographyEntry"/>
          </w:pPr>
          <w:bookmarkStart w:id="119" w:name="_CTVL00189bcdf857c13429bae8bf6499a589a3e"/>
          <w:r>
            <w:t>Grammarly. (2019, May 17).</w:t>
          </w:r>
          <w:bookmarkEnd w:id="119"/>
          <w:r>
            <w:t xml:space="preserve"> </w:t>
          </w:r>
          <w:r w:rsidRPr="009725B8">
            <w:rPr>
              <w:i/>
            </w:rPr>
            <w:t xml:space="preserve">How we use AI to enhance your writing: Grammarly spotlight. </w:t>
          </w:r>
          <w:r w:rsidRPr="009725B8">
            <w:t>Grammarly Blog. https://www.grammarly.com/blog/product/how-grammarly-uses-ai/</w:t>
          </w:r>
        </w:p>
        <w:p w14:paraId="339483A9" w14:textId="77777777" w:rsidR="009725B8" w:rsidRDefault="009725B8" w:rsidP="009725B8">
          <w:pPr>
            <w:pStyle w:val="CitaviBibliographyEntry"/>
          </w:pPr>
          <w:bookmarkStart w:id="120" w:name="_CTVL0018dd22e28c3a447ebbae77c2a52834446"/>
          <w:r>
            <w:t>Grammarly. (2022, April 6).</w:t>
          </w:r>
          <w:bookmarkEnd w:id="120"/>
          <w:r>
            <w:t xml:space="preserve"> </w:t>
          </w:r>
          <w:r w:rsidRPr="009725B8">
            <w:rPr>
              <w:i/>
            </w:rPr>
            <w:t xml:space="preserve">Terms of service and license agreement. </w:t>
          </w:r>
          <w:r w:rsidRPr="009725B8">
            <w:t>Grammarly. https://www.grammarly.com/terms-2022</w:t>
          </w:r>
        </w:p>
        <w:p w14:paraId="6381587D" w14:textId="77777777" w:rsidR="009725B8" w:rsidRDefault="009725B8" w:rsidP="009725B8">
          <w:pPr>
            <w:pStyle w:val="CitaviBibliographyEntry"/>
          </w:pPr>
          <w:bookmarkStart w:id="121" w:name="_CTVL001afb0e34665ff424887d43765e610f012"/>
          <w:r>
            <w:t>Grammarly. (2023, April 25).</w:t>
          </w:r>
          <w:bookmarkEnd w:id="121"/>
          <w:r>
            <w:t xml:space="preserve"> </w:t>
          </w:r>
          <w:r w:rsidRPr="009725B8">
            <w:rPr>
              <w:i/>
            </w:rPr>
            <w:t xml:space="preserve">Grammarly brings personalized generative AI to your writing process. </w:t>
          </w:r>
          <w:r w:rsidRPr="009725B8">
            <w:t>Grammarly Blog. https://www.grammarly.com/blog/product/grammarlygo-personalized-ai-writing/</w:t>
          </w:r>
        </w:p>
        <w:p w14:paraId="484B7E53" w14:textId="77777777" w:rsidR="009725B8" w:rsidRDefault="009725B8" w:rsidP="009725B8">
          <w:pPr>
            <w:pStyle w:val="CitaviBibliographyEntry"/>
          </w:pPr>
          <w:bookmarkStart w:id="122" w:name="_CTVL00180698c02b2a645fb9e72d772ba7f87db"/>
          <w:r>
            <w:t>Grammarly. (2024a, June 4).</w:t>
          </w:r>
          <w:bookmarkEnd w:id="122"/>
          <w:r>
            <w:t xml:space="preserve"> </w:t>
          </w:r>
          <w:r w:rsidRPr="009725B8">
            <w:rPr>
              <w:i/>
            </w:rPr>
            <w:t>Grammarly vs. ChatGPT: Choosing the right AI assistant</w:t>
          </w:r>
          <w:r w:rsidRPr="009725B8">
            <w:t>. https://www.grammarly.com/blog/grammarly-vs-competition/grammarly-vs-chatgpt/</w:t>
          </w:r>
        </w:p>
        <w:p w14:paraId="50424D44" w14:textId="77777777" w:rsidR="009725B8" w:rsidRDefault="009725B8" w:rsidP="009725B8">
          <w:pPr>
            <w:pStyle w:val="CitaviBibliographyEntry"/>
          </w:pPr>
          <w:bookmarkStart w:id="123" w:name="_CTVL001eb6d0e53e8fa4cca98974bc88b1a680f"/>
          <w:r>
            <w:lastRenderedPageBreak/>
            <w:t>Grammarly. (2024b, June 18).</w:t>
          </w:r>
          <w:bookmarkEnd w:id="123"/>
          <w:r>
            <w:t xml:space="preserve"> </w:t>
          </w:r>
          <w:r w:rsidRPr="009725B8">
            <w:rPr>
              <w:i/>
            </w:rPr>
            <w:t xml:space="preserve">Evolving with transparency: Grammarly’s commitment to data privacy and user control. </w:t>
          </w:r>
          <w:r w:rsidRPr="009725B8">
            <w:t>Grammarly Blog. https://www.grammarly.com/blog/company/data-privacy-and-user-control/</w:t>
          </w:r>
        </w:p>
        <w:p w14:paraId="43A9349E" w14:textId="77777777" w:rsidR="009725B8" w:rsidRDefault="009725B8" w:rsidP="009725B8">
          <w:pPr>
            <w:pStyle w:val="CitaviBibliographyEntry"/>
          </w:pPr>
          <w:bookmarkStart w:id="124" w:name="_CTVL001de5b84275d7047fb9d7d6bd8a73cb09f"/>
          <w:r>
            <w:t>Grammarly. (2024c, October 21).</w:t>
          </w:r>
          <w:bookmarkEnd w:id="124"/>
          <w:r>
            <w:t xml:space="preserve"> </w:t>
          </w:r>
          <w:r w:rsidRPr="009725B8">
            <w:rPr>
              <w:i/>
            </w:rPr>
            <w:t xml:space="preserve">Grammarly’s strategic suggestions help you anticipate feedback before you hit send. </w:t>
          </w:r>
          <w:r w:rsidRPr="009725B8">
            <w:t>Grammarly Blog. https://www.grammarly.com/blog/product/strategic-suggestions-anticipate-feedback/</w:t>
          </w:r>
        </w:p>
        <w:p w14:paraId="4FC05A6F" w14:textId="77777777" w:rsidR="009725B8" w:rsidRDefault="009725B8" w:rsidP="009725B8">
          <w:pPr>
            <w:pStyle w:val="CitaviBibliographyEntry"/>
          </w:pPr>
          <w:bookmarkStart w:id="125" w:name="_CTVL001e33e344d988e489284a8f57a4deda9f7"/>
          <w:r>
            <w:t>Grammarly. (2025, August 18).</w:t>
          </w:r>
          <w:bookmarkEnd w:id="125"/>
          <w:r>
            <w:t xml:space="preserve"> </w:t>
          </w:r>
          <w:r w:rsidRPr="009725B8">
            <w:rPr>
              <w:i/>
            </w:rPr>
            <w:t xml:space="preserve">Grammarly launches specialized AI agents and writing surface for students and professionals. </w:t>
          </w:r>
          <w:r w:rsidRPr="009725B8">
            <w:t>Grammarly Blog. https://www.grammarly.com/blog/company/grammarly-launches-ai-agents/</w:t>
          </w:r>
        </w:p>
        <w:p w14:paraId="6C5F9C35" w14:textId="77777777" w:rsidR="009725B8" w:rsidRDefault="009725B8" w:rsidP="009725B8">
          <w:pPr>
            <w:pStyle w:val="CitaviBibliographyEntry"/>
          </w:pPr>
          <w:bookmarkStart w:id="126" w:name="_CTVL001187c6c7524f24482a7256bb573fdeca8"/>
          <w:r w:rsidRPr="009725B8">
            <w:rPr>
              <w:lang w:val="de-DE"/>
            </w:rPr>
            <w:t xml:space="preserve">Greer, C. R., Lusch, R. F., &amp; Hitt, M. A. (2017). </w:t>
          </w:r>
          <w:r>
            <w:t>A service perspective for human capital resources: A critical base for strategy implementation.</w:t>
          </w:r>
          <w:bookmarkEnd w:id="126"/>
          <w:r>
            <w:t xml:space="preserve"> </w:t>
          </w:r>
          <w:r w:rsidRPr="009725B8">
            <w:rPr>
              <w:i/>
            </w:rPr>
            <w:t>Academy of Management Perspectives</w:t>
          </w:r>
          <w:r w:rsidRPr="009725B8">
            <w:t xml:space="preserve">, </w:t>
          </w:r>
          <w:r w:rsidRPr="009725B8">
            <w:rPr>
              <w:i/>
            </w:rPr>
            <w:t>31</w:t>
          </w:r>
          <w:r w:rsidRPr="009725B8">
            <w:t>(2), 137–158. https://doi.org/10.5465/amp.2016.0004</w:t>
          </w:r>
        </w:p>
        <w:p w14:paraId="7CE53D3C" w14:textId="77777777" w:rsidR="009725B8" w:rsidRDefault="009725B8" w:rsidP="009725B8">
          <w:pPr>
            <w:pStyle w:val="CitaviBibliographyEntry"/>
          </w:pPr>
          <w:bookmarkStart w:id="127" w:name="_CTVL001fdd9cf7201e9477aa3f57ab7acb24cd1"/>
          <w:r>
            <w:t>Gummerus, J. (2013). Value creation processes and value outcomes in marketing theory.</w:t>
          </w:r>
          <w:bookmarkEnd w:id="127"/>
          <w:r>
            <w:t xml:space="preserve"> </w:t>
          </w:r>
          <w:r w:rsidRPr="009725B8">
            <w:rPr>
              <w:i/>
            </w:rPr>
            <w:t>Marketing Theory</w:t>
          </w:r>
          <w:r w:rsidRPr="009725B8">
            <w:t xml:space="preserve">, </w:t>
          </w:r>
          <w:r w:rsidRPr="009725B8">
            <w:rPr>
              <w:i/>
            </w:rPr>
            <w:t>13</w:t>
          </w:r>
          <w:r w:rsidRPr="009725B8">
            <w:t>(1), 19–46. https://doi.org/10.1177/1470593112467267</w:t>
          </w:r>
        </w:p>
        <w:p w14:paraId="387DD94E" w14:textId="77777777" w:rsidR="009725B8" w:rsidRDefault="009725B8" w:rsidP="009725B8">
          <w:pPr>
            <w:pStyle w:val="CitaviBibliographyEntry"/>
          </w:pPr>
          <w:bookmarkStart w:id="128" w:name="_CTVL001d60eef9d40484885931d4ca6c8a6e7e3"/>
          <w:r>
            <w:t>Hartmann, N. N., Wieland, H., &amp; Vargo, S. L. (2018). Converging on a new theoretical foundation for selling.</w:t>
          </w:r>
          <w:bookmarkEnd w:id="128"/>
          <w:r>
            <w:t xml:space="preserve"> </w:t>
          </w:r>
          <w:r w:rsidRPr="009725B8">
            <w:rPr>
              <w:i/>
            </w:rPr>
            <w:t>Journal of Marketing</w:t>
          </w:r>
          <w:r w:rsidRPr="009725B8">
            <w:t xml:space="preserve">, </w:t>
          </w:r>
          <w:r w:rsidRPr="009725B8">
            <w:rPr>
              <w:i/>
            </w:rPr>
            <w:t>82</w:t>
          </w:r>
          <w:r w:rsidRPr="009725B8">
            <w:t>(2), 1–18. https://doi.org/10.1509/jm.16.0268</w:t>
          </w:r>
        </w:p>
        <w:p w14:paraId="0FCECE05" w14:textId="77777777" w:rsidR="009725B8" w:rsidRDefault="009725B8" w:rsidP="009725B8">
          <w:pPr>
            <w:pStyle w:val="CitaviBibliographyEntry"/>
          </w:pPr>
          <w:bookmarkStart w:id="129" w:name="_CTVL00188175013105d40eea1910489cbe27ce7"/>
          <w:r>
            <w:t>Helkkula, A., Kelleher, C., &amp; Pihlström, M. (2012). Characterizing value as an experience: Implications for service researchers and managers.</w:t>
          </w:r>
          <w:bookmarkEnd w:id="129"/>
          <w:r>
            <w:t xml:space="preserve"> </w:t>
          </w:r>
          <w:r w:rsidRPr="009725B8">
            <w:rPr>
              <w:i/>
            </w:rPr>
            <w:t>Journal of Service Research</w:t>
          </w:r>
          <w:r w:rsidRPr="009725B8">
            <w:t xml:space="preserve">, </w:t>
          </w:r>
          <w:r w:rsidRPr="009725B8">
            <w:rPr>
              <w:i/>
            </w:rPr>
            <w:t>15</w:t>
          </w:r>
          <w:r w:rsidRPr="009725B8">
            <w:t>(1), 59–75. https://doi.org/10.1177/1094670511426897</w:t>
          </w:r>
        </w:p>
        <w:p w14:paraId="50A2A383" w14:textId="77777777" w:rsidR="009725B8" w:rsidRDefault="009725B8" w:rsidP="009725B8">
          <w:pPr>
            <w:pStyle w:val="CitaviBibliographyEntry"/>
          </w:pPr>
          <w:bookmarkStart w:id="130" w:name="_CTVL00109e36857d43541cfa226d59a91bfa995"/>
          <w:r>
            <w:t>Higa, C., &amp; Davidson, E. (2017). Building healthier communities: Value co-creation within the chronic care model for rural under-resourced areas. In</w:t>
          </w:r>
          <w:bookmarkEnd w:id="130"/>
          <w:r>
            <w:t xml:space="preserve"> </w:t>
          </w:r>
          <w:r w:rsidRPr="009725B8">
            <w:rPr>
              <w:i/>
            </w:rPr>
            <w:t xml:space="preserve">Proceedings of the 50th Hawaii International Conference on System Sciences </w:t>
          </w:r>
          <w:r w:rsidRPr="009725B8">
            <w:t>(pp. 3527–3536). Association for Information Systems. https://doi.org/10.24251/hicss.2017.427</w:t>
          </w:r>
        </w:p>
        <w:p w14:paraId="6CBFA233" w14:textId="77777777" w:rsidR="009725B8" w:rsidRDefault="009725B8" w:rsidP="009725B8">
          <w:pPr>
            <w:pStyle w:val="CitaviBibliographyEntry"/>
          </w:pPr>
          <w:bookmarkStart w:id="131" w:name="_CTVL00181074e8a87c44790b0dc4a5ecda2a438"/>
          <w:r>
            <w:t>Hughes, T., Little, E., Hilton, T., &amp; Marandi, E. (2012). Co-creating value with self-service technology: Helping customers help themselves. In</w:t>
          </w:r>
          <w:bookmarkEnd w:id="131"/>
          <w:r>
            <w:t xml:space="preserve"> </w:t>
          </w:r>
          <w:r w:rsidRPr="009725B8">
            <w:rPr>
              <w:i/>
            </w:rPr>
            <w:t xml:space="preserve">Marketing Dynamism &amp; Sustainability: Things Change, Things Stay the Same…, Proceedings of the 2012 Academy of Marketing Science (AMS) Annual Conference </w:t>
          </w:r>
          <w:r w:rsidRPr="009725B8">
            <w:t>(pp. 176–178). Springer. https://doi.org/10.1007/978-3-319-10912-1_58</w:t>
          </w:r>
        </w:p>
        <w:p w14:paraId="698AB75B" w14:textId="77777777" w:rsidR="009725B8" w:rsidRDefault="009725B8" w:rsidP="009725B8">
          <w:pPr>
            <w:pStyle w:val="CitaviBibliographyEntry"/>
          </w:pPr>
          <w:bookmarkStart w:id="132" w:name="_CTVL0015ececaf1c48e4b2d822516a9011c4c0d"/>
          <w:r>
            <w:t>Hughes, T., &amp; Vafeas, M. (2018). Service-dominant logic as a framework for exploring research utilization.</w:t>
          </w:r>
          <w:bookmarkEnd w:id="132"/>
          <w:r>
            <w:t xml:space="preserve"> </w:t>
          </w:r>
          <w:r w:rsidRPr="009725B8">
            <w:rPr>
              <w:i/>
            </w:rPr>
            <w:t>Marketing Theory</w:t>
          </w:r>
          <w:r w:rsidRPr="009725B8">
            <w:t xml:space="preserve">, </w:t>
          </w:r>
          <w:r w:rsidRPr="009725B8">
            <w:rPr>
              <w:i/>
            </w:rPr>
            <w:t>18</w:t>
          </w:r>
          <w:r w:rsidRPr="009725B8">
            <w:t>(4), 451–472. https://doi.org/10.1177/1470593118764019</w:t>
          </w:r>
        </w:p>
        <w:p w14:paraId="452B2BB5" w14:textId="77777777" w:rsidR="009725B8" w:rsidRDefault="009725B8" w:rsidP="009725B8">
          <w:pPr>
            <w:pStyle w:val="CitaviBibliographyEntry"/>
          </w:pPr>
          <w:bookmarkStart w:id="133" w:name="_CTVL0018c570c9ba414452e99348ab5447c39df"/>
          <w:r>
            <w:t>Hughes, T., Vafeas, M., &amp; Hilton, T. (2018). Resource integration for co-creation between marketing agencies and clients.</w:t>
          </w:r>
          <w:bookmarkEnd w:id="133"/>
          <w:r>
            <w:t xml:space="preserve"> </w:t>
          </w:r>
          <w:r w:rsidRPr="009725B8">
            <w:rPr>
              <w:i/>
            </w:rPr>
            <w:t>European Journal of Marketing</w:t>
          </w:r>
          <w:r w:rsidRPr="009725B8">
            <w:t xml:space="preserve">, </w:t>
          </w:r>
          <w:r w:rsidRPr="009725B8">
            <w:rPr>
              <w:i/>
            </w:rPr>
            <w:t>52</w:t>
          </w:r>
          <w:r w:rsidRPr="009725B8">
            <w:t>(5/6), 1329–1354. https://doi.org/10.1108/EJM-10-2015-0725</w:t>
          </w:r>
        </w:p>
        <w:p w14:paraId="5D61F4F5" w14:textId="77777777" w:rsidR="009725B8" w:rsidRDefault="009725B8" w:rsidP="009725B8">
          <w:pPr>
            <w:pStyle w:val="CitaviBibliographyEntry"/>
          </w:pPr>
          <w:bookmarkStart w:id="134" w:name="_CTVL0014f05b34fdcb9407386373d9c6a8e70f7"/>
          <w:r>
            <w:lastRenderedPageBreak/>
            <w:t>Jaakkola, E., &amp; Hakanen, T. (2013). Value co-creation in solution networks.</w:t>
          </w:r>
          <w:bookmarkEnd w:id="134"/>
          <w:r>
            <w:t xml:space="preserve"> </w:t>
          </w:r>
          <w:r w:rsidRPr="009725B8">
            <w:rPr>
              <w:i/>
            </w:rPr>
            <w:t>Industrial Marketing Management</w:t>
          </w:r>
          <w:r w:rsidRPr="009725B8">
            <w:t xml:space="preserve">, </w:t>
          </w:r>
          <w:r w:rsidRPr="009725B8">
            <w:rPr>
              <w:i/>
            </w:rPr>
            <w:t>42</w:t>
          </w:r>
          <w:r w:rsidRPr="009725B8">
            <w:t>(1), 47–58. https://doi.org/10.1016/j.indmarman.2012.11.005</w:t>
          </w:r>
        </w:p>
        <w:p w14:paraId="58063B60" w14:textId="77777777" w:rsidR="009725B8" w:rsidRPr="009725B8" w:rsidRDefault="009725B8" w:rsidP="009725B8">
          <w:pPr>
            <w:pStyle w:val="CitaviBibliographyEntry"/>
            <w:rPr>
              <w:lang w:val="de-DE"/>
            </w:rPr>
          </w:pPr>
          <w:bookmarkStart w:id="135" w:name="_CTVL00129aa449c52044f7fb147404c290b5bdd"/>
          <w:r>
            <w:t>James' Room. (2023, August 11).</w:t>
          </w:r>
          <w:bookmarkEnd w:id="135"/>
          <w:r>
            <w:t xml:space="preserve"> </w:t>
          </w:r>
          <w:r w:rsidRPr="009725B8">
            <w:rPr>
              <w:i/>
            </w:rPr>
            <w:t xml:space="preserve">How Jasper AI is the writing assistant for a new era. </w:t>
          </w:r>
          <w:r w:rsidRPr="009725B8">
            <w:rPr>
              <w:lang w:val="de-DE"/>
            </w:rPr>
            <w:t>Medium. https://pub.aimind.so/jasper-ai-the-writing-assistant-for-a-new-era-ac1f3b85ebca</w:t>
          </w:r>
        </w:p>
        <w:p w14:paraId="1F6E94A8" w14:textId="77777777" w:rsidR="009725B8" w:rsidRDefault="009725B8" w:rsidP="009725B8">
          <w:pPr>
            <w:pStyle w:val="CitaviBibliographyEntry"/>
          </w:pPr>
          <w:bookmarkStart w:id="136" w:name="_CTVL0013b562f1b385a48018f19ad74fe4c7b07"/>
          <w:r>
            <w:t>Jasper. (n.d.–a).</w:t>
          </w:r>
          <w:bookmarkEnd w:id="136"/>
          <w:r>
            <w:t xml:space="preserve"> </w:t>
          </w:r>
          <w:r w:rsidRPr="009725B8">
            <w:rPr>
              <w:i/>
            </w:rPr>
            <w:t>Get the AI built for better marketing results: Plans &amp; pricing</w:t>
          </w:r>
          <w:r w:rsidRPr="009725B8">
            <w:t>. Retrieved July 27, 2026, from https://www.jasper.ai/pricing</w:t>
          </w:r>
        </w:p>
        <w:p w14:paraId="79FA9736" w14:textId="77777777" w:rsidR="009725B8" w:rsidRDefault="009725B8" w:rsidP="009725B8">
          <w:pPr>
            <w:pStyle w:val="CitaviBibliographyEntry"/>
          </w:pPr>
          <w:bookmarkStart w:id="137" w:name="_CTVL0011281aadfcb1046d68c81641d920fdbe1"/>
          <w:r>
            <w:t>Jasper. (n.d.–b).</w:t>
          </w:r>
          <w:bookmarkEnd w:id="137"/>
          <w:r>
            <w:t xml:space="preserve"> </w:t>
          </w:r>
          <w:r w:rsidRPr="009725B8">
            <w:rPr>
              <w:i/>
            </w:rPr>
            <w:t>Governance: Better security &amp; greater control with roles &amp; permission</w:t>
          </w:r>
          <w:r w:rsidRPr="009725B8">
            <w:t>. Retrieved July 27, 2026, from https://www.jasper.ai/governance</w:t>
          </w:r>
        </w:p>
        <w:p w14:paraId="7A46AF3A" w14:textId="77777777" w:rsidR="009725B8" w:rsidRDefault="009725B8" w:rsidP="009725B8">
          <w:pPr>
            <w:pStyle w:val="CitaviBibliographyEntry"/>
          </w:pPr>
          <w:bookmarkStart w:id="138" w:name="_CTVL001b57c596295544bdb8cbedf8f30b91def"/>
          <w:r>
            <w:t>Jasper. (n.d.–c).</w:t>
          </w:r>
          <w:bookmarkEnd w:id="138"/>
          <w:r>
            <w:t xml:space="preserve"> </w:t>
          </w:r>
          <w:r w:rsidRPr="009725B8">
            <w:rPr>
              <w:i/>
            </w:rPr>
            <w:t>Integrations: Your marketing stack, connected to AI that knows your brand</w:t>
          </w:r>
          <w:r w:rsidRPr="009725B8">
            <w:t>. Retrieved July 27, 2026, from https://www.jasper.ai/integrations</w:t>
          </w:r>
        </w:p>
        <w:p w14:paraId="12663D14" w14:textId="77777777" w:rsidR="009725B8" w:rsidRDefault="009725B8" w:rsidP="009725B8">
          <w:pPr>
            <w:pStyle w:val="CitaviBibliographyEntry"/>
          </w:pPr>
          <w:bookmarkStart w:id="139" w:name="_CTVL0016c319877f4c5432598e837c71dd1eae5"/>
          <w:r>
            <w:t>Jasper. (n.d.–d).</w:t>
          </w:r>
          <w:bookmarkEnd w:id="139"/>
          <w:r>
            <w:t xml:space="preserve"> </w:t>
          </w:r>
          <w:r w:rsidRPr="009725B8">
            <w:rPr>
              <w:i/>
            </w:rPr>
            <w:t xml:space="preserve">Jasper AI: Put AI agents to work </w:t>
          </w:r>
          <w:proofErr w:type="gramStart"/>
          <w:r w:rsidRPr="009725B8">
            <w:rPr>
              <w:i/>
            </w:rPr>
            <w:t>for</w:t>
          </w:r>
          <w:proofErr w:type="gramEnd"/>
          <w:r w:rsidRPr="009725B8">
            <w:rPr>
              <w:i/>
            </w:rPr>
            <w:t xml:space="preserve"> marketing</w:t>
          </w:r>
          <w:r w:rsidRPr="009725B8">
            <w:t>. Retrieved July 27, 2026, from https://www.jasper.ai/</w:t>
          </w:r>
        </w:p>
        <w:p w14:paraId="63937886" w14:textId="77777777" w:rsidR="009725B8" w:rsidRDefault="009725B8" w:rsidP="009725B8">
          <w:pPr>
            <w:pStyle w:val="CitaviBibliographyEntry"/>
          </w:pPr>
          <w:bookmarkStart w:id="140" w:name="_CTVL0013e6b78772eb44994bd00aada371082dd"/>
          <w:r>
            <w:t>Jasper. (n.d.–e).</w:t>
          </w:r>
          <w:bookmarkEnd w:id="140"/>
          <w:r>
            <w:t xml:space="preserve"> </w:t>
          </w:r>
          <w:r w:rsidRPr="009725B8">
            <w:rPr>
              <w:i/>
            </w:rPr>
            <w:t>The Jasper platform</w:t>
          </w:r>
          <w:r w:rsidRPr="009725B8">
            <w:t>. Retrieved July 27, 2026, from https://www.jasper.ai/platform</w:t>
          </w:r>
        </w:p>
        <w:p w14:paraId="0142D9B3" w14:textId="77777777" w:rsidR="009725B8" w:rsidRDefault="009725B8" w:rsidP="009725B8">
          <w:pPr>
            <w:pStyle w:val="CitaviBibliographyEntry"/>
          </w:pPr>
          <w:bookmarkStart w:id="141" w:name="_CTVL001d76570ff09214712a1c81f00b199baaf"/>
          <w:r>
            <w:t>Jasper. (n.d.–f).</w:t>
          </w:r>
          <w:bookmarkEnd w:id="141"/>
          <w:r>
            <w:t xml:space="preserve"> </w:t>
          </w:r>
          <w:r w:rsidRPr="009725B8">
            <w:rPr>
              <w:i/>
            </w:rPr>
            <w:t>Jasper workflows: How to refresh and adapt content at scale with Jasper</w:t>
          </w:r>
          <w:r w:rsidRPr="009725B8">
            <w:t>. Retrieved July 27, 2026, from https://www.jasper.ai/tools/paraphrasing-tool</w:t>
          </w:r>
        </w:p>
        <w:p w14:paraId="342EFE02" w14:textId="77777777" w:rsidR="009725B8" w:rsidRDefault="009725B8" w:rsidP="009725B8">
          <w:pPr>
            <w:pStyle w:val="CitaviBibliographyEntry"/>
          </w:pPr>
          <w:bookmarkStart w:id="142" w:name="_CTVL001501922a87c9d495eb032425f13315086"/>
          <w:r>
            <w:t>Jasper. (n.d.–g).</w:t>
          </w:r>
          <w:bookmarkEnd w:id="142"/>
          <w:r>
            <w:t xml:space="preserve"> </w:t>
          </w:r>
          <w:r w:rsidRPr="009725B8">
            <w:rPr>
              <w:i/>
            </w:rPr>
            <w:t>Marketing AI agents: AI agents that execute marketing end to end</w:t>
          </w:r>
          <w:r w:rsidRPr="009725B8">
            <w:t>. Retrieved July 27, 2026, from https://www.jasper.ai/agents</w:t>
          </w:r>
        </w:p>
        <w:p w14:paraId="506E93F2" w14:textId="77777777" w:rsidR="009725B8" w:rsidRDefault="009725B8" w:rsidP="009725B8">
          <w:pPr>
            <w:pStyle w:val="CitaviBibliographyEntry"/>
          </w:pPr>
          <w:bookmarkStart w:id="143" w:name="_CTVL001c91f55fbefad45d694635f32a0830956"/>
          <w:r>
            <w:t>Jasper. (n.d.–h).</w:t>
          </w:r>
          <w:bookmarkEnd w:id="143"/>
          <w:r>
            <w:t xml:space="preserve"> </w:t>
          </w:r>
          <w:r w:rsidRPr="009725B8">
            <w:rPr>
              <w:i/>
            </w:rPr>
            <w:t>Product update posts from the Jasper blog</w:t>
          </w:r>
          <w:r w:rsidRPr="009725B8">
            <w:t>. Retrieved July 27, 2026, from https://www.jasper.ai/topics/product-updates</w:t>
          </w:r>
        </w:p>
        <w:p w14:paraId="1A3E5AC3" w14:textId="77777777" w:rsidR="009725B8" w:rsidRPr="009725B8" w:rsidRDefault="009725B8" w:rsidP="009725B8">
          <w:pPr>
            <w:pStyle w:val="CitaviBibliographyEntry"/>
            <w:rPr>
              <w:lang w:val="de-DE"/>
            </w:rPr>
          </w:pPr>
          <w:bookmarkStart w:id="144" w:name="_CTVL001fbc4b2f8f5cb4161ab9720d976c2b686"/>
          <w:r>
            <w:t>Jasper. (2023, January 17).</w:t>
          </w:r>
          <w:bookmarkEnd w:id="144"/>
          <w:r>
            <w:t xml:space="preserve"> </w:t>
          </w:r>
          <w:r w:rsidRPr="009725B8">
            <w:rPr>
              <w:i/>
            </w:rPr>
            <w:t xml:space="preserve">Expectations vs. reality: How will the future of AI look? </w:t>
          </w:r>
          <w:r w:rsidRPr="009725B8">
            <w:rPr>
              <w:lang w:val="de-DE"/>
            </w:rPr>
            <w:t>Jasper Blog. https://www.jasper.ai/blog/future-of-ai</w:t>
          </w:r>
        </w:p>
        <w:p w14:paraId="28787C97" w14:textId="77777777" w:rsidR="009725B8" w:rsidRPr="009725B8" w:rsidRDefault="009725B8" w:rsidP="009725B8">
          <w:pPr>
            <w:pStyle w:val="CitaviBibliographyEntry"/>
            <w:rPr>
              <w:lang w:val="de-DE"/>
            </w:rPr>
          </w:pPr>
          <w:bookmarkStart w:id="145" w:name="_CTVL001885bbea6284843fbbaa9239325338c78"/>
          <w:r w:rsidRPr="009725B8">
            <w:rPr>
              <w:lang w:val="de-DE"/>
            </w:rPr>
            <w:t xml:space="preserve">Jasper. </w:t>
          </w:r>
          <w:r>
            <w:t>(2024a, October 10).</w:t>
          </w:r>
          <w:bookmarkEnd w:id="145"/>
          <w:r>
            <w:t xml:space="preserve"> </w:t>
          </w:r>
          <w:r w:rsidRPr="009725B8">
            <w:rPr>
              <w:i/>
            </w:rPr>
            <w:t xml:space="preserve">How does generative AI work: The secret to refining your AI output. </w:t>
          </w:r>
          <w:r w:rsidRPr="009725B8">
            <w:rPr>
              <w:lang w:val="de-DE"/>
            </w:rPr>
            <w:t>Jasper Blog. https://www.jasper.ai/blog/how-does-generative-ai-work</w:t>
          </w:r>
        </w:p>
        <w:p w14:paraId="2B5469AA" w14:textId="77777777" w:rsidR="009725B8" w:rsidRPr="009725B8" w:rsidRDefault="009725B8" w:rsidP="009725B8">
          <w:pPr>
            <w:pStyle w:val="CitaviBibliographyEntry"/>
            <w:rPr>
              <w:lang w:val="de-DE"/>
            </w:rPr>
          </w:pPr>
          <w:bookmarkStart w:id="146" w:name="_CTVL0016a3ae632af3d4da3b497e2a6c925a9f5"/>
          <w:r>
            <w:t>Jasper. (2024b, November 24).</w:t>
          </w:r>
          <w:bookmarkEnd w:id="146"/>
          <w:r>
            <w:t xml:space="preserve"> </w:t>
          </w:r>
          <w:r w:rsidRPr="009725B8">
            <w:rPr>
              <w:i/>
            </w:rPr>
            <w:t xml:space="preserve">How to automate your workflows with AI. </w:t>
          </w:r>
          <w:r w:rsidRPr="009725B8">
            <w:rPr>
              <w:lang w:val="de-DE"/>
            </w:rPr>
            <w:t>Jasper Blog. https://www.jasper.ai/blog/how-to-automate-your-workflows-with-ai</w:t>
          </w:r>
        </w:p>
        <w:p w14:paraId="5656EF9D" w14:textId="77777777" w:rsidR="009725B8" w:rsidRDefault="009725B8" w:rsidP="009725B8">
          <w:pPr>
            <w:pStyle w:val="CitaviBibliographyEntry"/>
          </w:pPr>
          <w:bookmarkStart w:id="147" w:name="_CTVL001ee8c8b6ed5884fe3ab55bf0f0e833a7f"/>
          <w:r w:rsidRPr="009725B8">
            <w:rPr>
              <w:lang w:val="de-DE"/>
            </w:rPr>
            <w:t xml:space="preserve">Jensen, M. C., &amp; Meckling, W. H. (1976). </w:t>
          </w:r>
          <w:r>
            <w:t>Theory of the firm: Managerial behavior, agency costs, and ownership structure.</w:t>
          </w:r>
          <w:bookmarkEnd w:id="147"/>
          <w:r>
            <w:t xml:space="preserve"> </w:t>
          </w:r>
          <w:r w:rsidRPr="009725B8">
            <w:rPr>
              <w:i/>
            </w:rPr>
            <w:t>Journal of Financial Economics</w:t>
          </w:r>
          <w:r w:rsidRPr="009725B8">
            <w:t xml:space="preserve">, </w:t>
          </w:r>
          <w:r w:rsidRPr="009725B8">
            <w:rPr>
              <w:i/>
            </w:rPr>
            <w:t>3</w:t>
          </w:r>
          <w:r w:rsidRPr="009725B8">
            <w:t>(4), 305–360. https://doi.org/10.1016/0304-405X(76)90026-X</w:t>
          </w:r>
        </w:p>
        <w:p w14:paraId="5ED4EB31" w14:textId="77777777" w:rsidR="009725B8" w:rsidRDefault="009725B8" w:rsidP="009725B8">
          <w:pPr>
            <w:pStyle w:val="CitaviBibliographyEntry"/>
          </w:pPr>
          <w:bookmarkStart w:id="148" w:name="_CTVL001b9233566bebf45bca759362fb4e69a3c"/>
          <w:r>
            <w:t>Kleinaltenkamp, M., Kleinaltenkamp, M. J., &amp; Karpen, I. O. (2024). Resource entanglement and indeterminacy: Advancing the service-dominant logic through the philosophy of Karen Barad.</w:t>
          </w:r>
          <w:bookmarkEnd w:id="148"/>
          <w:r>
            <w:t xml:space="preserve"> </w:t>
          </w:r>
          <w:r w:rsidRPr="009725B8">
            <w:rPr>
              <w:i/>
            </w:rPr>
            <w:t>Marketing Theory</w:t>
          </w:r>
          <w:r w:rsidRPr="009725B8">
            <w:t xml:space="preserve">, </w:t>
          </w:r>
          <w:r w:rsidRPr="009725B8">
            <w:rPr>
              <w:i/>
            </w:rPr>
            <w:t>24</w:t>
          </w:r>
          <w:r w:rsidRPr="009725B8">
            <w:t>(4), 611–641. https://doi.org/10.1177/14705931231207327</w:t>
          </w:r>
        </w:p>
        <w:p w14:paraId="0D89AF06" w14:textId="77777777" w:rsidR="009725B8" w:rsidRDefault="009725B8" w:rsidP="009725B8">
          <w:pPr>
            <w:pStyle w:val="CitaviBibliographyEntry"/>
          </w:pPr>
          <w:bookmarkStart w:id="149" w:name="_CTVL0010960cf0888314ab3a7cab737bfb0e612"/>
          <w:r>
            <w:lastRenderedPageBreak/>
            <w:t xml:space="preserve">Korzynski, P., Edwards, A., Gupta, M. C., Mazurek, G., &amp; Wirtz, J. (2025). Humanoid robotics and </w:t>
          </w:r>
          <w:proofErr w:type="gramStart"/>
          <w:r>
            <w:t>agentic</w:t>
          </w:r>
          <w:proofErr w:type="gramEnd"/>
          <w:r>
            <w:t xml:space="preserve"> AI: Reframing management theories and future research directions.</w:t>
          </w:r>
          <w:bookmarkEnd w:id="149"/>
          <w:r>
            <w:t xml:space="preserve"> </w:t>
          </w:r>
          <w:r w:rsidRPr="009725B8">
            <w:rPr>
              <w:i/>
            </w:rPr>
            <w:t>European Management Journal</w:t>
          </w:r>
          <w:r w:rsidRPr="009725B8">
            <w:t xml:space="preserve">, </w:t>
          </w:r>
          <w:r w:rsidRPr="009725B8">
            <w:rPr>
              <w:i/>
            </w:rPr>
            <w:t>43</w:t>
          </w:r>
          <w:r w:rsidRPr="009725B8">
            <w:t>(4), 548–560. https://doi.org/10.1016/j.emj.2025.06.002</w:t>
          </w:r>
        </w:p>
        <w:p w14:paraId="61602FAE" w14:textId="77777777" w:rsidR="009725B8" w:rsidRDefault="009725B8" w:rsidP="009725B8">
          <w:pPr>
            <w:pStyle w:val="CitaviBibliographyEntry"/>
          </w:pPr>
          <w:bookmarkStart w:id="150" w:name="_CTVL0013523083b4e4e45c0b43f0677b351e475"/>
          <w:r>
            <w:t>Kung, G. (2023, December 23).</w:t>
          </w:r>
          <w:bookmarkEnd w:id="150"/>
          <w:r>
            <w:t xml:space="preserve"> </w:t>
          </w:r>
          <w:r w:rsidRPr="009725B8">
            <w:rPr>
              <w:i/>
            </w:rPr>
            <w:t xml:space="preserve">Extending ChatGPT’s deductive and logical reasoning capabilities. </w:t>
          </w:r>
          <w:r w:rsidRPr="009725B8">
            <w:t>OpenAI Developer Community. https://community.openai.com/t/extending-chatgpts-deductive-and-logical-reasoning-capabilities/569484</w:t>
          </w:r>
        </w:p>
        <w:p w14:paraId="6288DE55" w14:textId="77777777" w:rsidR="009725B8" w:rsidRDefault="009725B8" w:rsidP="009725B8">
          <w:pPr>
            <w:pStyle w:val="CitaviBibliographyEntry"/>
          </w:pPr>
          <w:bookmarkStart w:id="151" w:name="_CTVL00148b896b1062e48ddad40f24720cfa69c"/>
          <w:r>
            <w:t>Lamanna, C. (2024, October 21).</w:t>
          </w:r>
          <w:bookmarkEnd w:id="151"/>
          <w:r>
            <w:t xml:space="preserve"> </w:t>
          </w:r>
          <w:r w:rsidRPr="009725B8">
            <w:rPr>
              <w:i/>
            </w:rPr>
            <w:t xml:space="preserve">Unlocking autonomous agent capabilities with Microsoft Copilot Studio. </w:t>
          </w:r>
          <w:r w:rsidRPr="009725B8">
            <w:t>Microsoft Blog. https://www.microsoft.com/en-us/microsoft-copilot/blog/copilot-studio/unlocking-autonomous-agent-capabilities-with-microsoft-copilot-studio/</w:t>
          </w:r>
        </w:p>
        <w:p w14:paraId="17DBB49E" w14:textId="77777777" w:rsidR="009725B8" w:rsidRPr="009725B8" w:rsidRDefault="009725B8" w:rsidP="009725B8">
          <w:pPr>
            <w:pStyle w:val="CitaviBibliographyEntry"/>
            <w:rPr>
              <w:lang w:val="de-DE"/>
            </w:rPr>
          </w:pPr>
          <w:bookmarkStart w:id="152" w:name="_CTVL001ed9ee57b3147452f8b05e720ed281625"/>
          <w:r w:rsidRPr="009725B8">
            <w:rPr>
              <w:lang w:val="de-DE"/>
            </w:rPr>
            <w:t xml:space="preserve">Laud, G., Karpen, I. O., Mulye, R., &amp; Rahman, K. (2015). </w:t>
          </w:r>
          <w:r>
            <w:t>The role of embeddedness for resource integration: Complementing S-D logic research through a social capital perspective.</w:t>
          </w:r>
          <w:bookmarkEnd w:id="152"/>
          <w:r>
            <w:t xml:space="preserve"> </w:t>
          </w:r>
          <w:r w:rsidRPr="009725B8">
            <w:rPr>
              <w:i/>
              <w:lang w:val="de-DE"/>
            </w:rPr>
            <w:t>Marketing Theory</w:t>
          </w:r>
          <w:r w:rsidRPr="009725B8">
            <w:rPr>
              <w:lang w:val="de-DE"/>
            </w:rPr>
            <w:t xml:space="preserve">, </w:t>
          </w:r>
          <w:r w:rsidRPr="009725B8">
            <w:rPr>
              <w:i/>
              <w:lang w:val="de-DE"/>
            </w:rPr>
            <w:t>15</w:t>
          </w:r>
          <w:r w:rsidRPr="009725B8">
            <w:rPr>
              <w:lang w:val="de-DE"/>
            </w:rPr>
            <w:t>(4), 509–543. https://doi.org/10.1177/1470593115572671</w:t>
          </w:r>
        </w:p>
        <w:p w14:paraId="37F22455" w14:textId="77777777" w:rsidR="009725B8" w:rsidRDefault="009725B8" w:rsidP="009725B8">
          <w:pPr>
            <w:pStyle w:val="CitaviBibliographyEntry"/>
          </w:pPr>
          <w:bookmarkStart w:id="153" w:name="_CTVL0010578e3cbf74440539576bf88545052fd"/>
          <w:r w:rsidRPr="009725B8">
            <w:rPr>
              <w:lang w:val="de-DE"/>
            </w:rPr>
            <w:t xml:space="preserve">Lehrer, C., Wieneke, A., vom Brocke, J., Jung, R., &amp; Seidel, S. (2018). </w:t>
          </w:r>
          <w:r>
            <w:t>How big data analytics enables service innovation: Materiality, affordance, and the individualization of service.</w:t>
          </w:r>
          <w:bookmarkEnd w:id="153"/>
          <w:r>
            <w:t xml:space="preserve"> </w:t>
          </w:r>
          <w:r w:rsidRPr="009725B8">
            <w:rPr>
              <w:i/>
            </w:rPr>
            <w:t>Journal of Management Information Systems</w:t>
          </w:r>
          <w:r w:rsidRPr="009725B8">
            <w:t xml:space="preserve">, </w:t>
          </w:r>
          <w:r w:rsidRPr="009725B8">
            <w:rPr>
              <w:i/>
            </w:rPr>
            <w:t>35</w:t>
          </w:r>
          <w:r w:rsidRPr="009725B8">
            <w:t>(2), 424–460. https://doi.org/10.1080/07421222.2018.1451953</w:t>
          </w:r>
        </w:p>
        <w:p w14:paraId="602E9DBF" w14:textId="77777777" w:rsidR="009725B8" w:rsidRDefault="009725B8" w:rsidP="009725B8">
          <w:pPr>
            <w:pStyle w:val="CitaviBibliographyEntry"/>
          </w:pPr>
          <w:bookmarkStart w:id="154" w:name="_CTVL001081da131bda748c5be0b80978ed638dc"/>
          <w:r>
            <w:t>Lenkert, E. (2024, August 29).</w:t>
          </w:r>
          <w:bookmarkEnd w:id="154"/>
          <w:r>
            <w:t xml:space="preserve"> </w:t>
          </w:r>
          <w:r w:rsidRPr="009725B8">
            <w:rPr>
              <w:i/>
            </w:rPr>
            <w:t xml:space="preserve">7 steps to take to integrate generative AI in the workplace. </w:t>
          </w:r>
          <w:r w:rsidRPr="009725B8">
            <w:t>Grammarly Blog. https://www.grammarly.com/blog/writing-with-ai/integrate-ai-workplace/</w:t>
          </w:r>
        </w:p>
        <w:p w14:paraId="1D948F2D" w14:textId="77777777" w:rsidR="009725B8" w:rsidRDefault="009725B8" w:rsidP="009725B8">
          <w:pPr>
            <w:pStyle w:val="CitaviBibliographyEntry"/>
          </w:pPr>
          <w:bookmarkStart w:id="155" w:name="_CTVL001109dbe880cf54652a6a6137856c9d034"/>
          <w:r w:rsidRPr="009725B8">
            <w:rPr>
              <w:lang w:val="de-DE"/>
            </w:rPr>
            <w:t xml:space="preserve">Li, M. M., Reinhard, P., Peters, C., Oeste-Reiss, S., &amp; Leimeister, J. M. (2024). </w:t>
          </w:r>
          <w:r>
            <w:t>A value co-creation perspective on data labeling in hybrid intelligence systems: A design study.</w:t>
          </w:r>
          <w:bookmarkEnd w:id="155"/>
          <w:r>
            <w:t xml:space="preserve"> </w:t>
          </w:r>
          <w:r w:rsidRPr="009725B8">
            <w:rPr>
              <w:i/>
            </w:rPr>
            <w:t>Information Systems</w:t>
          </w:r>
          <w:r w:rsidRPr="009725B8">
            <w:t xml:space="preserve">, </w:t>
          </w:r>
          <w:r w:rsidRPr="009725B8">
            <w:rPr>
              <w:i/>
            </w:rPr>
            <w:t>120</w:t>
          </w:r>
          <w:r w:rsidRPr="009725B8">
            <w:t>, Article 102311. https://doi.org/10.1016/j.is.2023.102311</w:t>
          </w:r>
        </w:p>
        <w:p w14:paraId="24A1BE0F" w14:textId="77777777" w:rsidR="009725B8" w:rsidRDefault="009725B8" w:rsidP="009725B8">
          <w:pPr>
            <w:pStyle w:val="CitaviBibliographyEntry"/>
          </w:pPr>
          <w:bookmarkStart w:id="156" w:name="_CTVL001a066eb62e7fb4f5497a65183ec34c13a"/>
          <w:r>
            <w:t>Lietzke, A. (2025, May 22).</w:t>
          </w:r>
          <w:bookmarkEnd w:id="156"/>
          <w:r>
            <w:t xml:space="preserve"> </w:t>
          </w:r>
          <w:r w:rsidRPr="009725B8">
            <w:rPr>
              <w:i/>
            </w:rPr>
            <w:t xml:space="preserve">Agent mode 101: All about GitHub Copilot’s powerful mode. </w:t>
          </w:r>
          <w:r w:rsidRPr="009725B8">
            <w:t>The GitHub Blog. https://github.blog/ai-and-ml/github-copilot/agent-mode-101-all-about-github-copilots-powerful-mode/</w:t>
          </w:r>
        </w:p>
        <w:p w14:paraId="5A8E5568" w14:textId="77777777" w:rsidR="009725B8" w:rsidRDefault="009725B8" w:rsidP="009725B8">
          <w:pPr>
            <w:pStyle w:val="CitaviBibliographyEntry"/>
          </w:pPr>
          <w:bookmarkStart w:id="157" w:name="_CTVL001a8fae3ac40fe4f98adc4a9ca04da03c8"/>
          <w:r>
            <w:t>López-Solís, O., Luzuriaga-Jaramillo, A., Bedoya-Jara, M., Naranjo-Santamaría, J., Bonilla-Jurado, D., &amp; Acosta-Vargas, P. (2025). Effect of generative artificial intelligence on strategic decision-making in entrepreneurial business initiatives: A systematic literature review.</w:t>
          </w:r>
          <w:bookmarkEnd w:id="157"/>
          <w:r>
            <w:t xml:space="preserve"> </w:t>
          </w:r>
          <w:r w:rsidRPr="009725B8">
            <w:rPr>
              <w:i/>
            </w:rPr>
            <w:t>Administrative Sciences</w:t>
          </w:r>
          <w:r w:rsidRPr="009725B8">
            <w:t xml:space="preserve">, </w:t>
          </w:r>
          <w:r w:rsidRPr="009725B8">
            <w:rPr>
              <w:i/>
            </w:rPr>
            <w:t>15</w:t>
          </w:r>
          <w:r w:rsidRPr="009725B8">
            <w:t>(2), Article 66. https://doi.org/10.3390/admsci15020066</w:t>
          </w:r>
        </w:p>
        <w:p w14:paraId="503D10FA" w14:textId="14EF883F" w:rsidR="009725B8" w:rsidRDefault="009725B8" w:rsidP="009725B8">
          <w:pPr>
            <w:pStyle w:val="CitaviBibliographyEntry"/>
          </w:pPr>
          <w:bookmarkStart w:id="158" w:name="_CTVL00115c5a033524a41e4863b6b4f2d83540a"/>
          <w:r>
            <w:t>Lusch, R. F. (2011). Reframing supply chain management: A service-dominant logic perspective.</w:t>
          </w:r>
          <w:bookmarkEnd w:id="158"/>
          <w:r>
            <w:t xml:space="preserve"> </w:t>
          </w:r>
          <w:r w:rsidRPr="009725B8">
            <w:rPr>
              <w:i/>
            </w:rPr>
            <w:t>Journal of Supply Chain Management</w:t>
          </w:r>
          <w:r w:rsidRPr="009725B8">
            <w:t xml:space="preserve">, </w:t>
          </w:r>
          <w:r w:rsidRPr="009725B8">
            <w:rPr>
              <w:i/>
            </w:rPr>
            <w:t>47</w:t>
          </w:r>
          <w:r w:rsidRPr="009725B8">
            <w:t>(1), 14–18.</w:t>
          </w:r>
          <w:r w:rsidR="00722945">
            <w:t xml:space="preserve"> </w:t>
          </w:r>
          <w:r w:rsidR="00722945" w:rsidRPr="00722945">
            <w:t>https://doi.org/10.1111/j.1745-493X.2010.03211.x</w:t>
          </w:r>
        </w:p>
        <w:p w14:paraId="2DF7EDA3" w14:textId="77777777" w:rsidR="009725B8" w:rsidRDefault="009725B8" w:rsidP="009725B8">
          <w:pPr>
            <w:pStyle w:val="CitaviBibliographyEntry"/>
          </w:pPr>
          <w:bookmarkStart w:id="159" w:name="_CTVL0018ec74fe581e1420e85e4fa8826256ecd"/>
          <w:r>
            <w:t>Lusch, R. F., &amp; Nambisan, S. (2015). Service innovation: A service-dominant logic perspective.</w:t>
          </w:r>
          <w:bookmarkEnd w:id="159"/>
          <w:r>
            <w:t xml:space="preserve"> </w:t>
          </w:r>
          <w:r w:rsidRPr="009725B8">
            <w:rPr>
              <w:i/>
            </w:rPr>
            <w:t>MIS Quarterly</w:t>
          </w:r>
          <w:r w:rsidRPr="009725B8">
            <w:t xml:space="preserve">, </w:t>
          </w:r>
          <w:r w:rsidRPr="009725B8">
            <w:rPr>
              <w:i/>
            </w:rPr>
            <w:t>39</w:t>
          </w:r>
          <w:r w:rsidRPr="009725B8">
            <w:t>(1), 155–176. https://doi.org/10.25300/MISQ/2015/39.1.07</w:t>
          </w:r>
        </w:p>
        <w:p w14:paraId="32FAE7C6" w14:textId="77777777" w:rsidR="009725B8" w:rsidRDefault="009725B8" w:rsidP="009725B8">
          <w:pPr>
            <w:pStyle w:val="CitaviBibliographyEntry"/>
          </w:pPr>
          <w:bookmarkStart w:id="160" w:name="_CTVL001eed8c97aa08a46c09bcd905f251d6c78"/>
          <w:r>
            <w:lastRenderedPageBreak/>
            <w:t>Lusch, R. F., &amp; Vargo, S. L. (2006). Service-dominant logic: Reactions, reflections and refinements.</w:t>
          </w:r>
          <w:bookmarkEnd w:id="160"/>
          <w:r>
            <w:t xml:space="preserve"> </w:t>
          </w:r>
          <w:r w:rsidRPr="009725B8">
            <w:rPr>
              <w:i/>
            </w:rPr>
            <w:t>Marketing Theory</w:t>
          </w:r>
          <w:r w:rsidRPr="009725B8">
            <w:t xml:space="preserve">, </w:t>
          </w:r>
          <w:r w:rsidRPr="009725B8">
            <w:rPr>
              <w:i/>
            </w:rPr>
            <w:t>6</w:t>
          </w:r>
          <w:r w:rsidRPr="009725B8">
            <w:t>(3), 281–288. https://doi.org/10.1177/1470593106066781</w:t>
          </w:r>
        </w:p>
        <w:p w14:paraId="13517267" w14:textId="77777777" w:rsidR="009725B8" w:rsidRDefault="009725B8" w:rsidP="009725B8">
          <w:pPr>
            <w:pStyle w:val="CitaviBibliographyEntry"/>
          </w:pPr>
          <w:bookmarkStart w:id="161" w:name="_CTVL0017169b41eebcb41cd93359667c213f552"/>
          <w:r>
            <w:t>Lusch, R. F., &amp; Vargo, S. L. (2011). Service‐dominant logic: A necessary step.</w:t>
          </w:r>
          <w:bookmarkEnd w:id="161"/>
          <w:r>
            <w:t xml:space="preserve"> </w:t>
          </w:r>
          <w:r w:rsidRPr="009725B8">
            <w:rPr>
              <w:i/>
            </w:rPr>
            <w:t>European Journal of Marketing</w:t>
          </w:r>
          <w:r w:rsidRPr="009725B8">
            <w:t xml:space="preserve">, </w:t>
          </w:r>
          <w:r w:rsidRPr="009725B8">
            <w:rPr>
              <w:i/>
            </w:rPr>
            <w:t>45</w:t>
          </w:r>
          <w:r w:rsidRPr="009725B8">
            <w:t>(7/8), 1298–1309. https://doi.org/10.1108/03090561111137723</w:t>
          </w:r>
        </w:p>
        <w:p w14:paraId="7DBB16BE" w14:textId="77777777" w:rsidR="009725B8" w:rsidRDefault="009725B8" w:rsidP="009725B8">
          <w:pPr>
            <w:pStyle w:val="CitaviBibliographyEntry"/>
          </w:pPr>
          <w:bookmarkStart w:id="162" w:name="_CTVL001e0c21612093a412d982f36be3f6e7c15"/>
          <w:r>
            <w:t>Lusch, R. F., &amp; Vargo, S. L. (2012). The forum on markets and marketing (FMM): Advancing service-dominant logic.</w:t>
          </w:r>
          <w:bookmarkEnd w:id="162"/>
          <w:r>
            <w:t xml:space="preserve"> </w:t>
          </w:r>
          <w:r w:rsidRPr="009725B8">
            <w:rPr>
              <w:i/>
            </w:rPr>
            <w:t>Marketing Theory</w:t>
          </w:r>
          <w:r w:rsidRPr="009725B8">
            <w:t xml:space="preserve">, </w:t>
          </w:r>
          <w:r w:rsidRPr="009725B8">
            <w:rPr>
              <w:i/>
            </w:rPr>
            <w:t>12</w:t>
          </w:r>
          <w:r w:rsidRPr="009725B8">
            <w:t>(2), 193–199. https://doi.org/10.1177/1470593111429509</w:t>
          </w:r>
        </w:p>
        <w:p w14:paraId="3EFB2A62" w14:textId="77777777" w:rsidR="009725B8" w:rsidRDefault="009725B8" w:rsidP="009725B8">
          <w:pPr>
            <w:pStyle w:val="CitaviBibliographyEntry"/>
          </w:pPr>
          <w:bookmarkStart w:id="163" w:name="_CTVL00103997324849e4b7f8cda00ab80bb3a43"/>
          <w:r>
            <w:t xml:space="preserve">Lusch, R. F., Vargo, S. L., &amp; Gustafsson, A. (2016). Fostering a </w:t>
          </w:r>
          <w:proofErr w:type="gramStart"/>
          <w:r>
            <w:t>trans-disciplinary perspectives of service ecosystems</w:t>
          </w:r>
          <w:proofErr w:type="gramEnd"/>
          <w:r>
            <w:t>.</w:t>
          </w:r>
          <w:bookmarkEnd w:id="163"/>
          <w:r>
            <w:t xml:space="preserve"> </w:t>
          </w:r>
          <w:r w:rsidRPr="009725B8">
            <w:rPr>
              <w:i/>
            </w:rPr>
            <w:t>Journal of Business Research</w:t>
          </w:r>
          <w:r w:rsidRPr="009725B8">
            <w:t xml:space="preserve">, </w:t>
          </w:r>
          <w:r w:rsidRPr="009725B8">
            <w:rPr>
              <w:i/>
            </w:rPr>
            <w:t>69</w:t>
          </w:r>
          <w:r w:rsidRPr="009725B8">
            <w:t>(8), 2957–2963. https://doi.org/10.1016/j.jbusres.2016.02.028</w:t>
          </w:r>
        </w:p>
        <w:p w14:paraId="202B93AF" w14:textId="77777777" w:rsidR="009725B8" w:rsidRDefault="009725B8" w:rsidP="009725B8">
          <w:pPr>
            <w:pStyle w:val="CitaviBibliographyEntry"/>
          </w:pPr>
          <w:bookmarkStart w:id="164" w:name="_CTVL0017e00b92b04df49ac9196264ef04cb7c0"/>
          <w:r>
            <w:t>Madhavaram, S. (2024). Chartering marketing strategy and marketing management research toward greater relevance and impact.</w:t>
          </w:r>
          <w:bookmarkEnd w:id="164"/>
          <w:r>
            <w:t xml:space="preserve"> </w:t>
          </w:r>
          <w:r w:rsidRPr="009725B8">
            <w:rPr>
              <w:i/>
            </w:rPr>
            <w:t>Journal of Business Research</w:t>
          </w:r>
          <w:r w:rsidRPr="009725B8">
            <w:t xml:space="preserve">, </w:t>
          </w:r>
          <w:r w:rsidRPr="009725B8">
            <w:rPr>
              <w:i/>
            </w:rPr>
            <w:t>178</w:t>
          </w:r>
          <w:r w:rsidRPr="009725B8">
            <w:t>, Article 114667. https://doi.org/10.1016/j.jbusres.2024.114667</w:t>
          </w:r>
        </w:p>
        <w:p w14:paraId="16F9553E" w14:textId="77777777" w:rsidR="009725B8" w:rsidRDefault="009725B8" w:rsidP="009725B8">
          <w:pPr>
            <w:pStyle w:val="CitaviBibliographyEntry"/>
          </w:pPr>
          <w:bookmarkStart w:id="165" w:name="_CTVL0014e9c916b66b549ffa53bfe5c8ae0c011"/>
          <w:r>
            <w:t>Madhavaram, S., &amp; Hunt, S. D. (2008). The service-dominant logic and a hierarchy of operant resources: Developing masterful operant resources and implications for marketing strategy.</w:t>
          </w:r>
          <w:bookmarkEnd w:id="165"/>
          <w:r>
            <w:t xml:space="preserve"> </w:t>
          </w:r>
          <w:r w:rsidRPr="009725B8">
            <w:rPr>
              <w:i/>
            </w:rPr>
            <w:t>Journal of the Academy of Marketing Science</w:t>
          </w:r>
          <w:r w:rsidRPr="009725B8">
            <w:t xml:space="preserve">, </w:t>
          </w:r>
          <w:r w:rsidRPr="009725B8">
            <w:rPr>
              <w:i/>
            </w:rPr>
            <w:t>36</w:t>
          </w:r>
          <w:r w:rsidRPr="009725B8">
            <w:t>(1), 67–82. https://doi.org/10.1007/s11747-007-0063-z</w:t>
          </w:r>
        </w:p>
        <w:p w14:paraId="5D02DFAA" w14:textId="77777777" w:rsidR="009725B8" w:rsidRDefault="009725B8" w:rsidP="009725B8">
          <w:pPr>
            <w:pStyle w:val="CitaviBibliographyEntry"/>
          </w:pPr>
          <w:bookmarkStart w:id="166" w:name="_CTVL001ea1a9cfcbaac43f0a64517b888a1af23"/>
          <w:r>
            <w:t>Maglio, P. P., Vargo, S. L., Caswell, N., &amp; Spohrer, J. (2009). The service system is the basic abstraction of service science.</w:t>
          </w:r>
          <w:bookmarkEnd w:id="166"/>
          <w:r>
            <w:t xml:space="preserve"> </w:t>
          </w:r>
          <w:r w:rsidRPr="009725B8">
            <w:rPr>
              <w:i/>
            </w:rPr>
            <w:t>Information Systems and E-Business Management</w:t>
          </w:r>
          <w:r w:rsidRPr="009725B8">
            <w:t xml:space="preserve">, </w:t>
          </w:r>
          <w:r w:rsidRPr="009725B8">
            <w:rPr>
              <w:i/>
            </w:rPr>
            <w:t>7</w:t>
          </w:r>
          <w:r w:rsidRPr="009725B8">
            <w:t>(4), 395–406. https://doi.org/10.1007/s10257-008-0105-1</w:t>
          </w:r>
        </w:p>
        <w:p w14:paraId="2CCE5BF5" w14:textId="77777777" w:rsidR="009725B8" w:rsidRDefault="009725B8" w:rsidP="009725B8">
          <w:pPr>
            <w:pStyle w:val="CitaviBibliographyEntry"/>
          </w:pPr>
          <w:bookmarkStart w:id="167" w:name="_CTVL0013610cb6f780644ca80ad6a3f7e4fb682"/>
          <w:r>
            <w:t>Manis, K. T., &amp; Madhavaram, S. (2023). AI-enabled marketing capabilities and the hierarchy of capabilities: Conceptualization, proposition development, and research avenues.</w:t>
          </w:r>
          <w:bookmarkEnd w:id="167"/>
          <w:r>
            <w:t xml:space="preserve"> </w:t>
          </w:r>
          <w:r w:rsidRPr="009725B8">
            <w:rPr>
              <w:i/>
            </w:rPr>
            <w:t>Journal of Business Research</w:t>
          </w:r>
          <w:r w:rsidRPr="009725B8">
            <w:t xml:space="preserve">, </w:t>
          </w:r>
          <w:r w:rsidRPr="009725B8">
            <w:rPr>
              <w:i/>
            </w:rPr>
            <w:t>157</w:t>
          </w:r>
          <w:r w:rsidRPr="009725B8">
            <w:t>, Article 113485. https://doi.org/10.1016/j.jbusres.2022.113485</w:t>
          </w:r>
        </w:p>
        <w:p w14:paraId="7FAF4720" w14:textId="77777777" w:rsidR="009725B8" w:rsidRDefault="009725B8" w:rsidP="009725B8">
          <w:pPr>
            <w:pStyle w:val="CitaviBibliographyEntry"/>
          </w:pPr>
          <w:bookmarkStart w:id="168" w:name="_CTVL0018747803909b24ae1bedd96148d16177c"/>
          <w:r>
            <w:t>McKinsey &amp; Company. (2024, April 2).</w:t>
          </w:r>
          <w:bookmarkEnd w:id="168"/>
          <w:r>
            <w:t xml:space="preserve"> </w:t>
          </w:r>
          <w:r w:rsidRPr="009725B8">
            <w:rPr>
              <w:i/>
            </w:rPr>
            <w:t xml:space="preserve">What is generative AI? </w:t>
          </w:r>
          <w:r w:rsidRPr="009725B8">
            <w:t>McKinsey &amp; Company Insights. https://www.mckinsey.com/featured-insights/mckinsey-explainers/what-is-generative-ai</w:t>
          </w:r>
        </w:p>
        <w:p w14:paraId="2EDFF0BC" w14:textId="77777777" w:rsidR="009725B8" w:rsidRDefault="009725B8" w:rsidP="009725B8">
          <w:pPr>
            <w:pStyle w:val="CitaviBibliographyEntry"/>
          </w:pPr>
          <w:bookmarkStart w:id="169" w:name="_CTVL00125365bdb63104f6f874e358be65a236e"/>
          <w:r w:rsidRPr="009725B8">
            <w:rPr>
              <w:lang w:val="de-DE"/>
            </w:rPr>
            <w:t xml:space="preserve">Mele, C., Nenonen, S., Pels, J., Storbacka, K., Nariswari, A., &amp; Kaartemo, V. (2018). </w:t>
          </w:r>
          <w:r>
            <w:t>Shaping service ecosystems: Exploring the dark side of agency.</w:t>
          </w:r>
          <w:bookmarkEnd w:id="169"/>
          <w:r>
            <w:t xml:space="preserve"> </w:t>
          </w:r>
          <w:r w:rsidRPr="009725B8">
            <w:rPr>
              <w:i/>
            </w:rPr>
            <w:t>Journal of Service Management</w:t>
          </w:r>
          <w:r w:rsidRPr="009725B8">
            <w:t xml:space="preserve">, </w:t>
          </w:r>
          <w:r w:rsidRPr="009725B8">
            <w:rPr>
              <w:i/>
            </w:rPr>
            <w:t>29</w:t>
          </w:r>
          <w:r w:rsidRPr="009725B8">
            <w:t>(4), 521–545. https://doi.org/10.1108/JOSM-02-2017-0026</w:t>
          </w:r>
        </w:p>
        <w:p w14:paraId="20C88625" w14:textId="77777777" w:rsidR="009725B8" w:rsidRDefault="009725B8" w:rsidP="009725B8">
          <w:pPr>
            <w:pStyle w:val="CitaviBibliographyEntry"/>
          </w:pPr>
          <w:bookmarkStart w:id="170" w:name="_CTVL001a3a67984e7d3440a87aeb5d3a635f139"/>
          <w:r>
            <w:t xml:space="preserve">Mele, C., Russo Spena, T., Kaartemo, V., &amp; Marzullo, M. L. (2021). Smart nudging: How cognitive technologies enable choice architectures </w:t>
          </w:r>
          <w:proofErr w:type="gramStart"/>
          <w:r>
            <w:t>for</w:t>
          </w:r>
          <w:proofErr w:type="gramEnd"/>
          <w:r>
            <w:t xml:space="preserve"> value co-creation.</w:t>
          </w:r>
          <w:bookmarkEnd w:id="170"/>
          <w:r>
            <w:t xml:space="preserve"> </w:t>
          </w:r>
          <w:r w:rsidRPr="009725B8">
            <w:rPr>
              <w:i/>
            </w:rPr>
            <w:t>Journal of Business Research</w:t>
          </w:r>
          <w:r w:rsidRPr="009725B8">
            <w:t xml:space="preserve">, </w:t>
          </w:r>
          <w:r w:rsidRPr="009725B8">
            <w:rPr>
              <w:i/>
            </w:rPr>
            <w:t>129</w:t>
          </w:r>
          <w:r w:rsidRPr="009725B8">
            <w:t>, 949–960. https://doi.org/10.1016/j.jbusres.2020.09.004</w:t>
          </w:r>
        </w:p>
        <w:p w14:paraId="41C616F4" w14:textId="77777777" w:rsidR="009725B8" w:rsidRDefault="009725B8" w:rsidP="009725B8">
          <w:pPr>
            <w:pStyle w:val="CitaviBibliographyEntry"/>
          </w:pPr>
          <w:bookmarkStart w:id="171" w:name="_CTVL001a810248f673e4a6b8b064c5ba687e07e"/>
          <w:r>
            <w:lastRenderedPageBreak/>
            <w:t xml:space="preserve">Meyer, L. M., </w:t>
          </w:r>
          <w:proofErr w:type="gramStart"/>
          <w:r>
            <w:t>Stead</w:t>
          </w:r>
          <w:proofErr w:type="gramEnd"/>
          <w:r>
            <w:t>, S., Salge, T. O., &amp; Antons, D. (2024). Artificial intelligence in acute care: A systematic review, conceptual synthesis, and research agenda.</w:t>
          </w:r>
          <w:bookmarkEnd w:id="171"/>
          <w:r>
            <w:t xml:space="preserve"> </w:t>
          </w:r>
          <w:r w:rsidRPr="009725B8">
            <w:rPr>
              <w:i/>
            </w:rPr>
            <w:t>Technological Forecasting and Social Change</w:t>
          </w:r>
          <w:r w:rsidRPr="009725B8">
            <w:t xml:space="preserve">, </w:t>
          </w:r>
          <w:r w:rsidRPr="009725B8">
            <w:rPr>
              <w:i/>
            </w:rPr>
            <w:t>206</w:t>
          </w:r>
          <w:r w:rsidRPr="009725B8">
            <w:t>, Article 123568. https://doi.org/10.1016/j.techfore.2024.123568</w:t>
          </w:r>
        </w:p>
        <w:p w14:paraId="080C46D4" w14:textId="77777777" w:rsidR="009725B8" w:rsidRDefault="009725B8" w:rsidP="009725B8">
          <w:pPr>
            <w:pStyle w:val="CitaviBibliographyEntry"/>
          </w:pPr>
          <w:bookmarkStart w:id="172" w:name="_CTVL001c41bf2fc512b4c0f8a269d37e475f689"/>
          <w:r>
            <w:t>Michel, S., Brown, S. W., &amp; Gallan, A. S. (2008). An expanded and strategic view of discontinuous innovations: Deploying a service-dominant logic.</w:t>
          </w:r>
          <w:bookmarkEnd w:id="172"/>
          <w:r>
            <w:t xml:space="preserve"> </w:t>
          </w:r>
          <w:r w:rsidRPr="009725B8">
            <w:rPr>
              <w:i/>
            </w:rPr>
            <w:t>Journal of the Academy of Marketing Science</w:t>
          </w:r>
          <w:r w:rsidRPr="009725B8">
            <w:t xml:space="preserve">, </w:t>
          </w:r>
          <w:r w:rsidRPr="009725B8">
            <w:rPr>
              <w:i/>
            </w:rPr>
            <w:t>36</w:t>
          </w:r>
          <w:r w:rsidRPr="009725B8">
            <w:t>(1), 54–66. https://doi.org/10.1007/s11747-007-0066-9</w:t>
          </w:r>
        </w:p>
        <w:p w14:paraId="409E00B3" w14:textId="77777777" w:rsidR="009725B8" w:rsidRDefault="009725B8" w:rsidP="009725B8">
          <w:pPr>
            <w:pStyle w:val="CitaviBibliographyEntry"/>
          </w:pPr>
          <w:bookmarkStart w:id="173" w:name="_CTVL00170c339da5a6e4a328042c16336f8f23c"/>
          <w:r>
            <w:t>Microsoft. (n.d.–a).</w:t>
          </w:r>
          <w:bookmarkEnd w:id="173"/>
          <w:r>
            <w:t xml:space="preserve"> </w:t>
          </w:r>
          <w:r w:rsidRPr="009725B8">
            <w:rPr>
              <w:i/>
            </w:rPr>
            <w:t>Data, privacy, and security for Microsoft 365 Copilot</w:t>
          </w:r>
          <w:r w:rsidRPr="009725B8">
            <w:t>. Retrieved July 27, 2026, from https://learn.microsoft.com/en-us/copilot/microsoft-365/microsoft-365-copilot-privacy</w:t>
          </w:r>
        </w:p>
        <w:p w14:paraId="71D957C1" w14:textId="77777777" w:rsidR="009725B8" w:rsidRDefault="009725B8" w:rsidP="009725B8">
          <w:pPr>
            <w:pStyle w:val="CitaviBibliographyEntry"/>
          </w:pPr>
          <w:bookmarkStart w:id="174" w:name="_CTVL001dabf6d78eca84053b59720c82592aeec"/>
          <w:r>
            <w:t>Microsoft. (n.d.–b).</w:t>
          </w:r>
          <w:bookmarkEnd w:id="174"/>
          <w:r>
            <w:t xml:space="preserve"> </w:t>
          </w:r>
          <w:r w:rsidRPr="009725B8">
            <w:rPr>
              <w:i/>
            </w:rPr>
            <w:t>Flexible Copilot plans for every organization</w:t>
          </w:r>
          <w:r w:rsidRPr="009725B8">
            <w:t>. Retrieved July 27, 2026, from https://www.microsoft.com/en-us/microsoft-365/copilot/pricing</w:t>
          </w:r>
        </w:p>
        <w:p w14:paraId="75D34C90" w14:textId="77777777" w:rsidR="009725B8" w:rsidRDefault="009725B8" w:rsidP="009725B8">
          <w:pPr>
            <w:pStyle w:val="CitaviBibliographyEntry"/>
          </w:pPr>
          <w:bookmarkStart w:id="175" w:name="_CTVL0012a2f59e0bcd3415e8cb3505a33fb922a"/>
          <w:r>
            <w:t>Microsoft. (n.d.–c).</w:t>
          </w:r>
          <w:bookmarkEnd w:id="175"/>
          <w:r>
            <w:t xml:space="preserve"> </w:t>
          </w:r>
          <w:r w:rsidRPr="009725B8">
            <w:rPr>
              <w:i/>
            </w:rPr>
            <w:t>GitHub Copilot fundamentals: Part 1 of 2</w:t>
          </w:r>
          <w:r w:rsidRPr="009725B8">
            <w:t>. Retrieved July 27, 2026, from https://learn.microsoft.com/en-us/training/paths/copilot/</w:t>
          </w:r>
        </w:p>
        <w:p w14:paraId="07CF82CC" w14:textId="77777777" w:rsidR="009725B8" w:rsidRDefault="009725B8" w:rsidP="009725B8">
          <w:pPr>
            <w:pStyle w:val="CitaviBibliographyEntry"/>
          </w:pPr>
          <w:bookmarkStart w:id="176" w:name="_CTVL001782619ac84a74345908c146941ae595d"/>
          <w:r>
            <w:t>Microsoft. (n.d.–d).</w:t>
          </w:r>
          <w:bookmarkEnd w:id="176"/>
          <w:r>
            <w:t xml:space="preserve"> </w:t>
          </w:r>
          <w:r w:rsidRPr="009725B8">
            <w:rPr>
              <w:i/>
            </w:rPr>
            <w:t>Microsoft 365 Copilot overview</w:t>
          </w:r>
          <w:r w:rsidRPr="009725B8">
            <w:t>. Retrieved July 27, 2026, from https://learn.microsoft.com/en-us/copilot/microsoft-365/microsoft-365-copilot-overview</w:t>
          </w:r>
        </w:p>
        <w:p w14:paraId="48ABAD84" w14:textId="77777777" w:rsidR="009725B8" w:rsidRDefault="009725B8" w:rsidP="009725B8">
          <w:pPr>
            <w:pStyle w:val="CitaviBibliographyEntry"/>
          </w:pPr>
          <w:bookmarkStart w:id="177" w:name="_CTVL001c498f3f55367436f8e7a49bb85006def"/>
          <w:r>
            <w:t>Microsoft. (n.d.–e).</w:t>
          </w:r>
          <w:bookmarkEnd w:id="177"/>
          <w:r>
            <w:t xml:space="preserve"> </w:t>
          </w:r>
          <w:r w:rsidRPr="009725B8">
            <w:rPr>
              <w:i/>
            </w:rPr>
            <w:t>Microsoft 365 Copilot Tuning overview (early access preview)</w:t>
          </w:r>
          <w:r w:rsidRPr="009725B8">
            <w:t>. Retrieved June 27, 2026, from https://learn.microsoft.com/en-us/copilot/microsoft-365/copilot-tuning-overview</w:t>
          </w:r>
        </w:p>
        <w:p w14:paraId="153127BC" w14:textId="77777777" w:rsidR="009725B8" w:rsidRDefault="009725B8" w:rsidP="009725B8">
          <w:pPr>
            <w:pStyle w:val="CitaviBibliographyEntry"/>
          </w:pPr>
          <w:bookmarkStart w:id="178" w:name="_CTVL00172c86c60f31446e7932c91afb590aaa8"/>
          <w:r>
            <w:t>Microsoft. (n.d.–f).</w:t>
          </w:r>
          <w:bookmarkEnd w:id="178"/>
          <w:r>
            <w:t xml:space="preserve"> </w:t>
          </w:r>
          <w:r w:rsidRPr="009725B8">
            <w:rPr>
              <w:i/>
            </w:rPr>
            <w:t>Microsoft Copilot studio: Create, customize, and launch AI agents easily</w:t>
          </w:r>
          <w:r w:rsidRPr="009725B8">
            <w:t>. Retrieved July 27, 2026, from https://www.microsoft.com/en-us/microsoft-copilot/microsoft-copilot-studio</w:t>
          </w:r>
        </w:p>
        <w:p w14:paraId="696004E9" w14:textId="77777777" w:rsidR="009725B8" w:rsidRDefault="009725B8" w:rsidP="009725B8">
          <w:pPr>
            <w:pStyle w:val="CitaviBibliographyEntry"/>
          </w:pPr>
          <w:bookmarkStart w:id="179" w:name="_CTVL001af13ec5393ac4d2ab44d18e9bdedfe5f"/>
          <w:r>
            <w:t>Microsoft. (n.d.–g).</w:t>
          </w:r>
          <w:bookmarkEnd w:id="179"/>
          <w:r>
            <w:t xml:space="preserve"> </w:t>
          </w:r>
          <w:r w:rsidRPr="009725B8">
            <w:rPr>
              <w:i/>
            </w:rPr>
            <w:t>Microsoft Copilot: Your AI companion</w:t>
          </w:r>
          <w:r w:rsidRPr="009725B8">
            <w:t>. Retrieved July 20, 2026, from https://copilot.microsoft.com/</w:t>
          </w:r>
        </w:p>
        <w:p w14:paraId="23644CAF" w14:textId="77777777" w:rsidR="009725B8" w:rsidRDefault="009725B8" w:rsidP="009725B8">
          <w:pPr>
            <w:pStyle w:val="CitaviBibliographyEntry"/>
          </w:pPr>
          <w:bookmarkStart w:id="180" w:name="_CTVL001bda00bcd8d6b4408a360b17380ca97f2"/>
          <w:r>
            <w:t>Microsoft. (n.d.–h).</w:t>
          </w:r>
          <w:bookmarkEnd w:id="180"/>
          <w:r>
            <w:t xml:space="preserve"> </w:t>
          </w:r>
          <w:r w:rsidRPr="009725B8">
            <w:rPr>
              <w:i/>
            </w:rPr>
            <w:t>Supported regions and languages in Microsoft Copilot</w:t>
          </w:r>
          <w:r w:rsidRPr="009725B8">
            <w:t>. Retrieved July 27, 2026, from https://support.microsoft.com/en-us/topic/supported-regions-and-languages-in-microsoft-copilot-26de43a1-c176-4908-bef7-29c8c37ac7ce</w:t>
          </w:r>
        </w:p>
        <w:p w14:paraId="1A32AC1C" w14:textId="77777777" w:rsidR="009725B8" w:rsidRDefault="009725B8" w:rsidP="009725B8">
          <w:pPr>
            <w:pStyle w:val="CitaviBibliographyEntry"/>
          </w:pPr>
          <w:bookmarkStart w:id="181" w:name="_CTVL0011baf54710cde42ea97777db7082de936"/>
          <w:r>
            <w:t>Microsoft. (n.d.–i).</w:t>
          </w:r>
          <w:bookmarkEnd w:id="181"/>
          <w:r>
            <w:t xml:space="preserve"> </w:t>
          </w:r>
          <w:r w:rsidRPr="009725B8">
            <w:rPr>
              <w:i/>
            </w:rPr>
            <w:t>What is a copilot?</w:t>
          </w:r>
          <w:r w:rsidRPr="009725B8">
            <w:t xml:space="preserve"> Retrieved July 27, 2026, from https://www.microsoft.com/en-us/microsoft-copilot/copilot-101/what-is-copilot#Capabilities</w:t>
          </w:r>
        </w:p>
        <w:p w14:paraId="3CDB2BF1" w14:textId="77777777" w:rsidR="009725B8" w:rsidRDefault="009725B8" w:rsidP="009725B8">
          <w:pPr>
            <w:pStyle w:val="CitaviBibliographyEntry"/>
          </w:pPr>
          <w:bookmarkStart w:id="182" w:name="_CTVL0016ad6c396a8534d59afc0fdb604002e07"/>
          <w:r>
            <w:t>Microsoft Azure. (n.d.).</w:t>
          </w:r>
          <w:bookmarkEnd w:id="182"/>
          <w:r>
            <w:t xml:space="preserve"> </w:t>
          </w:r>
          <w:r w:rsidRPr="009725B8">
            <w:rPr>
              <w:i/>
            </w:rPr>
            <w:t>GitHub Copilot</w:t>
          </w:r>
          <w:r w:rsidRPr="009725B8">
            <w:t>. Retrieved August 22, 2025, from https://azure.microsoft.com/en-us/products/github/copilot</w:t>
          </w:r>
        </w:p>
        <w:p w14:paraId="4EA14B29" w14:textId="77777777" w:rsidR="009725B8" w:rsidRDefault="009725B8" w:rsidP="009725B8">
          <w:pPr>
            <w:pStyle w:val="CitaviBibliographyEntry"/>
          </w:pPr>
          <w:bookmarkStart w:id="183" w:name="_CTVL001ba6efc3c639443aeb347c3b6c7520c4a"/>
          <w:r>
            <w:t>Microsoft Copilot. (2026, January 28).</w:t>
          </w:r>
          <w:bookmarkEnd w:id="183"/>
          <w:r>
            <w:t xml:space="preserve"> </w:t>
          </w:r>
          <w:r w:rsidRPr="009725B8">
            <w:rPr>
              <w:i/>
            </w:rPr>
            <w:t>Generative AI chat</w:t>
          </w:r>
          <w:r w:rsidRPr="009725B8">
            <w:t xml:space="preserve"> [GPT‑5]. https://www.microsoft.com/en-us/microsoft-copilot/for-individuals</w:t>
          </w:r>
        </w:p>
        <w:p w14:paraId="5327C742" w14:textId="77777777" w:rsidR="009725B8" w:rsidRDefault="009725B8" w:rsidP="009725B8">
          <w:pPr>
            <w:pStyle w:val="CitaviBibliographyEntry"/>
          </w:pPr>
          <w:bookmarkStart w:id="184" w:name="_CTVL001d1f7a6c98f614b5f9b985a6d62be411e"/>
          <w:r>
            <w:t>Microsoft Events. (2024, November 25).</w:t>
          </w:r>
          <w:bookmarkEnd w:id="184"/>
          <w:r>
            <w:t xml:space="preserve"> </w:t>
          </w:r>
          <w:r w:rsidRPr="009725B8">
            <w:rPr>
              <w:i/>
            </w:rPr>
            <w:t>See what’s new with Microsoft 365 Copilot role-based agents: BRK161</w:t>
          </w:r>
          <w:r w:rsidRPr="009725B8">
            <w:t xml:space="preserve"> [Video]. YouTube. https://www.youtube.com/watch?v=NEdueEXE34E</w:t>
          </w:r>
        </w:p>
        <w:p w14:paraId="1271F481" w14:textId="77777777" w:rsidR="009725B8" w:rsidRDefault="009725B8" w:rsidP="009725B8">
          <w:pPr>
            <w:pStyle w:val="CitaviBibliographyEntry"/>
          </w:pPr>
          <w:bookmarkStart w:id="185" w:name="_CTVL00129b7776030dd4844bf570deaa1a84d7b"/>
          <w:r>
            <w:lastRenderedPageBreak/>
            <w:t>Möller, K. (2013). Theory map of business marketing: Relationships and networks perspectives.</w:t>
          </w:r>
          <w:bookmarkEnd w:id="185"/>
          <w:r>
            <w:t xml:space="preserve"> </w:t>
          </w:r>
          <w:r w:rsidRPr="009725B8">
            <w:rPr>
              <w:i/>
            </w:rPr>
            <w:t>Industrial Marketing Management</w:t>
          </w:r>
          <w:r w:rsidRPr="009725B8">
            <w:t xml:space="preserve">, </w:t>
          </w:r>
          <w:r w:rsidRPr="009725B8">
            <w:rPr>
              <w:i/>
            </w:rPr>
            <w:t>42</w:t>
          </w:r>
          <w:r w:rsidRPr="009725B8">
            <w:t>(3), 324–335. https://doi.org/10.1016/j.indmarman.2013.02.009</w:t>
          </w:r>
        </w:p>
        <w:p w14:paraId="08DDA614" w14:textId="77777777" w:rsidR="009725B8" w:rsidRDefault="009725B8" w:rsidP="009725B8">
          <w:pPr>
            <w:pStyle w:val="CitaviBibliographyEntry"/>
          </w:pPr>
          <w:bookmarkStart w:id="186" w:name="_CTVL00198866e85860849d6bf704f8c96badbbb"/>
          <w:r>
            <w:t>Nam, K., &amp; Lee, N. H. (2010). Typology of service innovation from service-dominant logic perspective.</w:t>
          </w:r>
          <w:bookmarkEnd w:id="186"/>
          <w:r>
            <w:t xml:space="preserve"> </w:t>
          </w:r>
          <w:r w:rsidRPr="009725B8">
            <w:rPr>
              <w:i/>
            </w:rPr>
            <w:t>Journal of Universal Computer Science</w:t>
          </w:r>
          <w:r w:rsidRPr="009725B8">
            <w:t xml:space="preserve">, </w:t>
          </w:r>
          <w:r w:rsidRPr="009725B8">
            <w:rPr>
              <w:i/>
            </w:rPr>
            <w:t>16</w:t>
          </w:r>
          <w:r w:rsidRPr="009725B8">
            <w:t>(13), 1761–1775. https://doi.org/10.3217/jucs-016-13-1761</w:t>
          </w:r>
        </w:p>
        <w:p w14:paraId="080C9283" w14:textId="77777777" w:rsidR="009725B8" w:rsidRDefault="009725B8" w:rsidP="009725B8">
          <w:pPr>
            <w:pStyle w:val="CitaviBibliographyEntry"/>
          </w:pPr>
          <w:bookmarkStart w:id="187" w:name="_CTVL00193db691642ad4eef91d3802cb60ba7d6"/>
          <w:r>
            <w:t>Nenonen, S., Gummerus, J., &amp; Sklyar, A. (2018). Game-changers: Dynamic capabilities’ influence on service ecosystems.</w:t>
          </w:r>
          <w:bookmarkEnd w:id="187"/>
          <w:r>
            <w:t xml:space="preserve"> </w:t>
          </w:r>
          <w:r w:rsidRPr="009725B8">
            <w:rPr>
              <w:i/>
            </w:rPr>
            <w:t>Journal of Service Management</w:t>
          </w:r>
          <w:r w:rsidRPr="009725B8">
            <w:t xml:space="preserve">, </w:t>
          </w:r>
          <w:r w:rsidRPr="009725B8">
            <w:rPr>
              <w:i/>
            </w:rPr>
            <w:t>29</w:t>
          </w:r>
          <w:r w:rsidRPr="009725B8">
            <w:t>(4), 569–592. https://doi.org/10.1108/JOSM-02-2017-0025</w:t>
          </w:r>
        </w:p>
        <w:p w14:paraId="5C19D249" w14:textId="77777777" w:rsidR="009725B8" w:rsidRPr="009725B8" w:rsidRDefault="009725B8" w:rsidP="009725B8">
          <w:pPr>
            <w:pStyle w:val="CitaviBibliographyEntry"/>
            <w:rPr>
              <w:lang w:val="de-DE"/>
            </w:rPr>
          </w:pPr>
          <w:bookmarkStart w:id="188" w:name="_CTVL00187d1cf551ccf49129ee28f018bf0a21f"/>
          <w:r>
            <w:t>Nicholls, L. (2024, March 14).</w:t>
          </w:r>
          <w:bookmarkEnd w:id="188"/>
          <w:r>
            <w:t xml:space="preserve"> </w:t>
          </w:r>
          <w:r w:rsidRPr="009725B8">
            <w:rPr>
              <w:i/>
            </w:rPr>
            <w:t xml:space="preserve">Essential Google Gemini roles: Unlock its shapeshifting powers. </w:t>
          </w:r>
          <w:r w:rsidRPr="009725B8">
            <w:rPr>
              <w:lang w:val="de-DE"/>
            </w:rPr>
            <w:t>Medium. https://leonnicholls.medium.com/essential-google-gemini-roles-unlock-its-shapeshifting-powers-f57bb313d4aa</w:t>
          </w:r>
        </w:p>
        <w:p w14:paraId="319ADCB5" w14:textId="77777777" w:rsidR="009725B8" w:rsidRDefault="009725B8" w:rsidP="009725B8">
          <w:pPr>
            <w:pStyle w:val="CitaviBibliographyEntry"/>
          </w:pPr>
          <w:bookmarkStart w:id="189" w:name="_CTVL0012d34dd889d6a49f2afe9570a99cd6e46"/>
          <w:r>
            <w:t xml:space="preserve">Northoff, G., &amp; Gouveia, S. S. (2024). Does artificial intelligence exhibit </w:t>
          </w:r>
          <w:proofErr w:type="gramStart"/>
          <w:r>
            <w:t>basic fundamental</w:t>
          </w:r>
          <w:proofErr w:type="gramEnd"/>
          <w:r>
            <w:t xml:space="preserve"> subjectivity? A neurophilosophical argument.</w:t>
          </w:r>
          <w:bookmarkEnd w:id="189"/>
          <w:r>
            <w:t xml:space="preserve"> </w:t>
          </w:r>
          <w:r w:rsidRPr="009725B8">
            <w:rPr>
              <w:i/>
            </w:rPr>
            <w:t>Phenomenology and the Cognitive Sciences</w:t>
          </w:r>
          <w:r w:rsidRPr="009725B8">
            <w:t xml:space="preserve">, </w:t>
          </w:r>
          <w:r w:rsidRPr="009725B8">
            <w:rPr>
              <w:i/>
            </w:rPr>
            <w:t>23</w:t>
          </w:r>
          <w:r w:rsidRPr="009725B8">
            <w:t>(5), 1097–1118. https://doi.org/10.1007/s11097-024-09971-0</w:t>
          </w:r>
        </w:p>
        <w:p w14:paraId="040EBBA9" w14:textId="77777777" w:rsidR="009725B8" w:rsidRDefault="009725B8" w:rsidP="009725B8">
          <w:pPr>
            <w:pStyle w:val="CitaviBibliographyEntry"/>
          </w:pPr>
          <w:bookmarkStart w:id="190" w:name="_CTVL0012e7739985e634147aeeffc705c08e975"/>
          <w:r w:rsidRPr="009725B8">
            <w:rPr>
              <w:lang w:val="de-DE"/>
            </w:rPr>
            <w:t xml:space="preserve">Nowicki, D., Sauser, B., Randall, W., &amp; Lusch, R. (2018). </w:t>
          </w:r>
          <w:r>
            <w:t>Service-dominant logic and performance-based contracting: A systems thinking perspective.</w:t>
          </w:r>
          <w:bookmarkEnd w:id="190"/>
          <w:r>
            <w:t xml:space="preserve"> </w:t>
          </w:r>
          <w:r w:rsidRPr="009725B8">
            <w:rPr>
              <w:i/>
            </w:rPr>
            <w:t>Service Science</w:t>
          </w:r>
          <w:r w:rsidRPr="009725B8">
            <w:t xml:space="preserve">, </w:t>
          </w:r>
          <w:r w:rsidRPr="009725B8">
            <w:rPr>
              <w:i/>
            </w:rPr>
            <w:t>10</w:t>
          </w:r>
          <w:r w:rsidRPr="009725B8">
            <w:t>(1), 12–24. https://doi.org/10.1287/serv.2017.0185</w:t>
          </w:r>
        </w:p>
        <w:p w14:paraId="701C499A" w14:textId="77777777" w:rsidR="009725B8" w:rsidRDefault="009725B8" w:rsidP="009725B8">
          <w:pPr>
            <w:pStyle w:val="CitaviBibliographyEntry"/>
          </w:pPr>
          <w:bookmarkStart w:id="191" w:name="_CTVL001b68454e07d50481b8821aa4ed706b074"/>
          <w:r>
            <w:t>Odefey, K. (2026, June 2).</w:t>
          </w:r>
          <w:bookmarkEnd w:id="191"/>
          <w:r>
            <w:t xml:space="preserve"> </w:t>
          </w:r>
          <w:r w:rsidRPr="009725B8">
            <w:rPr>
              <w:i/>
            </w:rPr>
            <w:t xml:space="preserve">The 18 Best AI Video Generators in 2026. </w:t>
          </w:r>
          <w:r w:rsidRPr="009725B8">
            <w:t>Synthesia. https://www.synthesia.io/post/best-ai-video-generators</w:t>
          </w:r>
        </w:p>
        <w:p w14:paraId="28EC7C50" w14:textId="77777777" w:rsidR="009725B8" w:rsidRDefault="009725B8" w:rsidP="009725B8">
          <w:pPr>
            <w:pStyle w:val="CitaviBibliographyEntry"/>
          </w:pPr>
          <w:bookmarkStart w:id="192" w:name="_CTVL0015995347e29d345abbbd922b448d0b6e1"/>
          <w:r>
            <w:t>Ogunbodede, O. (2022). Co-destruction of value–A stakeholder conceptual review.</w:t>
          </w:r>
          <w:bookmarkEnd w:id="192"/>
          <w:r>
            <w:t xml:space="preserve"> </w:t>
          </w:r>
          <w:r w:rsidRPr="009725B8">
            <w:rPr>
              <w:i/>
            </w:rPr>
            <w:t>International Journal of Business Science and Applied Management</w:t>
          </w:r>
          <w:r w:rsidRPr="009725B8">
            <w:t xml:space="preserve">, </w:t>
          </w:r>
          <w:r w:rsidRPr="009725B8">
            <w:rPr>
              <w:i/>
            </w:rPr>
            <w:t>17</w:t>
          </w:r>
          <w:r w:rsidRPr="009725B8">
            <w:t>(1), 1–27. https://doi.org/10.69864/ijbsam.17-1.155</w:t>
          </w:r>
        </w:p>
        <w:p w14:paraId="0DECC1DC" w14:textId="77777777" w:rsidR="009725B8" w:rsidRDefault="009725B8" w:rsidP="009725B8">
          <w:pPr>
            <w:pStyle w:val="CitaviBibliographyEntry"/>
          </w:pPr>
          <w:bookmarkStart w:id="193" w:name="_CTVL001408ec42e68bb4173bef578aed17e8679"/>
          <w:r>
            <w:t>OpenAI. (n.d.–a).</w:t>
          </w:r>
          <w:bookmarkEnd w:id="193"/>
          <w:r>
            <w:t xml:space="preserve"> </w:t>
          </w:r>
          <w:r w:rsidRPr="009725B8">
            <w:rPr>
              <w:i/>
            </w:rPr>
            <w:t>ChatGPT</w:t>
          </w:r>
          <w:r w:rsidRPr="009725B8">
            <w:t>. Retrieved July 24, 2026, from https://chatgpt.com/</w:t>
          </w:r>
        </w:p>
        <w:p w14:paraId="5253B7B3" w14:textId="77777777" w:rsidR="009725B8" w:rsidRDefault="009725B8" w:rsidP="009725B8">
          <w:pPr>
            <w:pStyle w:val="CitaviBibliographyEntry"/>
          </w:pPr>
          <w:bookmarkStart w:id="194" w:name="_CTVL0017917bbb6c4dd4db9936c5b705f046d19"/>
          <w:r>
            <w:t>OpenAI. (n.d.–b).</w:t>
          </w:r>
          <w:bookmarkEnd w:id="194"/>
          <w:r>
            <w:t xml:space="preserve"> </w:t>
          </w:r>
          <w:r w:rsidRPr="009725B8">
            <w:rPr>
              <w:i/>
            </w:rPr>
            <w:t>ChatGPT — Release Notes</w:t>
          </w:r>
          <w:r w:rsidRPr="009725B8">
            <w:t>. Retrieved July 24, 2026, from https://help.openai.com/en/articles/6825453-chatgpt-release-notes</w:t>
          </w:r>
        </w:p>
        <w:p w14:paraId="073911C3" w14:textId="77777777" w:rsidR="009725B8" w:rsidRDefault="009725B8" w:rsidP="009725B8">
          <w:pPr>
            <w:pStyle w:val="CitaviBibliographyEntry"/>
          </w:pPr>
          <w:bookmarkStart w:id="195" w:name="_CTVL001065da7cdf8ae446baa051fa27f107eab"/>
          <w:r>
            <w:t>OpenAI. (n.d.–c).</w:t>
          </w:r>
          <w:bookmarkEnd w:id="195"/>
          <w:r>
            <w:t xml:space="preserve"> </w:t>
          </w:r>
          <w:r w:rsidRPr="009725B8">
            <w:rPr>
              <w:i/>
            </w:rPr>
            <w:t>ChatGPT agent</w:t>
          </w:r>
          <w:r w:rsidRPr="009725B8">
            <w:t>. Retrieved July 24, 2026, from https://help.openai.com/en/articles/11752874-chatgpt-agent</w:t>
          </w:r>
        </w:p>
        <w:p w14:paraId="7EADCD27" w14:textId="77777777" w:rsidR="009725B8" w:rsidRDefault="009725B8" w:rsidP="009725B8">
          <w:pPr>
            <w:pStyle w:val="CitaviBibliographyEntry"/>
          </w:pPr>
          <w:bookmarkStart w:id="196" w:name="_CTVL00109752f1c5c024b8da0fbd494a97f55c1"/>
          <w:r>
            <w:t>OpenAI. (n.d.–d).</w:t>
          </w:r>
          <w:bookmarkEnd w:id="196"/>
          <w:r>
            <w:t xml:space="preserve"> </w:t>
          </w:r>
          <w:r w:rsidRPr="009725B8">
            <w:rPr>
              <w:i/>
            </w:rPr>
            <w:t>ChatGPT capabilities overview: Learn about ChatGPT's capabilities and features</w:t>
          </w:r>
          <w:r w:rsidRPr="009725B8">
            <w:t>. Retrieved July 24, 2026, from https://help.openai.com/en/articles/9260256-chatgpt-capabilities-overview</w:t>
          </w:r>
        </w:p>
        <w:p w14:paraId="28BE639A" w14:textId="77777777" w:rsidR="009725B8" w:rsidRDefault="009725B8" w:rsidP="009725B8">
          <w:pPr>
            <w:pStyle w:val="CitaviBibliographyEntry"/>
          </w:pPr>
          <w:bookmarkStart w:id="197" w:name="_CTVL001f2d3388411af4d26aba0381e5df966b5"/>
          <w:r>
            <w:t>OpenAI. (n.d.–e).</w:t>
          </w:r>
          <w:bookmarkEnd w:id="197"/>
          <w:r>
            <w:t xml:space="preserve"> </w:t>
          </w:r>
          <w:r w:rsidRPr="009725B8">
            <w:rPr>
              <w:i/>
            </w:rPr>
            <w:t xml:space="preserve">ChatGPT </w:t>
          </w:r>
          <w:proofErr w:type="gramStart"/>
          <w:r w:rsidRPr="009725B8">
            <w:rPr>
              <w:i/>
            </w:rPr>
            <w:t>supported</w:t>
          </w:r>
          <w:proofErr w:type="gramEnd"/>
          <w:r w:rsidRPr="009725B8">
            <w:rPr>
              <w:i/>
            </w:rPr>
            <w:t xml:space="preserve"> countries</w:t>
          </w:r>
          <w:r w:rsidRPr="009725B8">
            <w:t>. Retrieved July 24, 2026, from https://help.openai.com/en/articles/7947663-chatgpt-supported-countries</w:t>
          </w:r>
        </w:p>
        <w:p w14:paraId="23ACC473" w14:textId="77777777" w:rsidR="009725B8" w:rsidRDefault="009725B8" w:rsidP="009725B8">
          <w:pPr>
            <w:pStyle w:val="CitaviBibliographyEntry"/>
          </w:pPr>
          <w:bookmarkStart w:id="198" w:name="_CTVL001d00666552a7c4c53be81e3f61df0ba6e"/>
          <w:r>
            <w:t>OpenAI. (n.d.–f).</w:t>
          </w:r>
          <w:bookmarkEnd w:id="198"/>
          <w:r>
            <w:t xml:space="preserve"> </w:t>
          </w:r>
          <w:r w:rsidRPr="009725B8">
            <w:rPr>
              <w:i/>
            </w:rPr>
            <w:t>Europe terms of use</w:t>
          </w:r>
          <w:r w:rsidRPr="009725B8">
            <w:t>. Retrieved July 24, 2026, from https://openai.com/policies/eu-terms-of-use/</w:t>
          </w:r>
        </w:p>
        <w:p w14:paraId="46819395" w14:textId="77777777" w:rsidR="009725B8" w:rsidRDefault="009725B8" w:rsidP="009725B8">
          <w:pPr>
            <w:pStyle w:val="CitaviBibliographyEntry"/>
          </w:pPr>
          <w:bookmarkStart w:id="199" w:name="_CTVL001327e95d8b0e64b36a4c1806f9a687e26"/>
          <w:r>
            <w:lastRenderedPageBreak/>
            <w:t>OpenAI. (n.d.–g).</w:t>
          </w:r>
          <w:bookmarkEnd w:id="199"/>
          <w:r>
            <w:t xml:space="preserve"> </w:t>
          </w:r>
          <w:r w:rsidRPr="009725B8">
            <w:rPr>
              <w:i/>
            </w:rPr>
            <w:t>How ChatGPT and our foundation models are developed</w:t>
          </w:r>
          <w:r w:rsidRPr="009725B8">
            <w:t>. Retrieved July 24, 2026, from https://help.openai.com/en/articles/7842364-how-chatgpt-and-our-foundation-models-are-developed</w:t>
          </w:r>
        </w:p>
        <w:p w14:paraId="676C1BC1" w14:textId="77777777" w:rsidR="009725B8" w:rsidRDefault="009725B8" w:rsidP="009725B8">
          <w:pPr>
            <w:pStyle w:val="CitaviBibliographyEntry"/>
          </w:pPr>
          <w:bookmarkStart w:id="200" w:name="_CTVL0017a26f1155cbc41699ef60417bf180e89"/>
          <w:r>
            <w:t>OpenAI. (n.d.–h).</w:t>
          </w:r>
          <w:bookmarkEnd w:id="200"/>
          <w:r>
            <w:t xml:space="preserve"> </w:t>
          </w:r>
          <w:r w:rsidRPr="009725B8">
            <w:rPr>
              <w:i/>
            </w:rPr>
            <w:t>Pricing</w:t>
          </w:r>
          <w:r w:rsidRPr="009725B8">
            <w:t>. Retrieved July 24, 2026, from https://platform.openai.com/docs/pricing</w:t>
          </w:r>
        </w:p>
        <w:p w14:paraId="48E5F739" w14:textId="77777777" w:rsidR="009725B8" w:rsidRDefault="009725B8" w:rsidP="009725B8">
          <w:pPr>
            <w:pStyle w:val="CitaviBibliographyEntry"/>
          </w:pPr>
          <w:bookmarkStart w:id="201" w:name="_CTVL00189dd8570308e497f82956093bb194535"/>
          <w:r>
            <w:t>OpenAI. (n.d.–i).</w:t>
          </w:r>
          <w:bookmarkEnd w:id="201"/>
          <w:r>
            <w:t xml:space="preserve"> </w:t>
          </w:r>
          <w:r w:rsidRPr="009725B8">
            <w:rPr>
              <w:i/>
            </w:rPr>
            <w:t>Work with Apps on macOS</w:t>
          </w:r>
          <w:r w:rsidRPr="009725B8">
            <w:t>. Retrieved July 24, 2026, from https://help.openai.com/en/articles/10119604-work-with-apps-on-macos</w:t>
          </w:r>
        </w:p>
        <w:p w14:paraId="13B8A093" w14:textId="77777777" w:rsidR="009725B8" w:rsidRDefault="009725B8" w:rsidP="009725B8">
          <w:pPr>
            <w:pStyle w:val="CitaviBibliographyEntry"/>
          </w:pPr>
          <w:bookmarkStart w:id="202" w:name="_CTVL0015fbec340068c453d923587fcf349ec16"/>
          <w:r>
            <w:t>OpenAI. (2025a).</w:t>
          </w:r>
          <w:bookmarkEnd w:id="202"/>
          <w:r>
            <w:t xml:space="preserve"> </w:t>
          </w:r>
          <w:r w:rsidRPr="009725B8">
            <w:rPr>
              <w:i/>
            </w:rPr>
            <w:t>Introducing ChatGPT agent: bridging research and action</w:t>
          </w:r>
          <w:r w:rsidRPr="009725B8">
            <w:t>. https://openai.com/de-DE/index/introducing-chatgpt-agent/</w:t>
          </w:r>
        </w:p>
        <w:p w14:paraId="67A22E78" w14:textId="77777777" w:rsidR="009725B8" w:rsidRDefault="009725B8" w:rsidP="009725B8">
          <w:pPr>
            <w:pStyle w:val="CitaviBibliographyEntry"/>
          </w:pPr>
          <w:bookmarkStart w:id="203" w:name="_CTVL00125767c196f3f498997ae04f6f47a4248"/>
          <w:r>
            <w:t>OpenAI. (2025b, August 7).</w:t>
          </w:r>
          <w:bookmarkEnd w:id="203"/>
          <w:r>
            <w:t xml:space="preserve"> </w:t>
          </w:r>
          <w:r w:rsidRPr="009725B8">
            <w:rPr>
              <w:i/>
            </w:rPr>
            <w:t>Delegate work to ChatGPT agent</w:t>
          </w:r>
          <w:r w:rsidRPr="009725B8">
            <w:t xml:space="preserve"> [Video]. YouTube. https://www.youtube.com/watch?v=AGr_Xolg0Ps</w:t>
          </w:r>
        </w:p>
        <w:p w14:paraId="62E35469" w14:textId="77777777" w:rsidR="009725B8" w:rsidRDefault="009725B8" w:rsidP="009725B8">
          <w:pPr>
            <w:pStyle w:val="CitaviBibliographyEntry"/>
          </w:pPr>
          <w:bookmarkStart w:id="204" w:name="_CTVL00182a54117033442c4af9f0f99a31986fa"/>
          <w:r>
            <w:t>Pankakoski, S. (2025, May 19).</w:t>
          </w:r>
          <w:bookmarkEnd w:id="204"/>
          <w:r>
            <w:t xml:space="preserve"> </w:t>
          </w:r>
          <w:r w:rsidRPr="009725B8">
            <w:rPr>
              <w:i/>
            </w:rPr>
            <w:t xml:space="preserve">How to implement Gemini–AI tool–efficiently at work. </w:t>
          </w:r>
          <w:r w:rsidRPr="009725B8">
            <w:t>Gapps Group. https://www.gappsgroup.com/blog/gemini-ai-adoption</w:t>
          </w:r>
        </w:p>
        <w:p w14:paraId="394CADD8" w14:textId="77777777" w:rsidR="009725B8" w:rsidRDefault="009725B8" w:rsidP="009725B8">
          <w:pPr>
            <w:pStyle w:val="CitaviBibliographyEntry"/>
          </w:pPr>
          <w:bookmarkStart w:id="205" w:name="_CTVL00199d4ffeda80b4eaeb869b984577d54a6"/>
          <w:r>
            <w:t>Paredes, C. (2024, August 13).</w:t>
          </w:r>
          <w:bookmarkEnd w:id="205"/>
          <w:r>
            <w:t xml:space="preserve"> </w:t>
          </w:r>
          <w:r w:rsidRPr="009725B8">
            <w:rPr>
              <w:i/>
            </w:rPr>
            <w:t>Google Gemini AI roleplayer</w:t>
          </w:r>
          <w:r w:rsidRPr="009725B8">
            <w:t xml:space="preserve"> [Video]. YouTube. https://www.youtube.com/watch?v=Hlg6Taq1yE4&amp;t=1s</w:t>
          </w:r>
        </w:p>
        <w:p w14:paraId="65B89A3D" w14:textId="77777777" w:rsidR="009725B8" w:rsidRDefault="009725B8" w:rsidP="009725B8">
          <w:pPr>
            <w:pStyle w:val="CitaviBibliographyEntry"/>
          </w:pPr>
          <w:bookmarkStart w:id="206" w:name="_CTVL0019ccfe79d01b14a0d9ab500e353426857"/>
          <w:r>
            <w:t>Patel, N. (2024, August 19). GitHub CEO Thomas Dohmke says the AI industry needs competition to thrive.</w:t>
          </w:r>
          <w:bookmarkEnd w:id="206"/>
          <w:r>
            <w:t xml:space="preserve"> </w:t>
          </w:r>
          <w:r w:rsidRPr="009725B8">
            <w:rPr>
              <w:i/>
            </w:rPr>
            <w:t>The Verge</w:t>
          </w:r>
          <w:r w:rsidRPr="009725B8">
            <w:t>. https://www.theverge.com/24221978/github-thomas-dohmke-ai-copilot-microsoft-openai-open-source</w:t>
          </w:r>
        </w:p>
        <w:p w14:paraId="018DBE05" w14:textId="77777777" w:rsidR="009725B8" w:rsidRDefault="009725B8" w:rsidP="009725B8">
          <w:pPr>
            <w:pStyle w:val="CitaviBibliographyEntry"/>
          </w:pPr>
          <w:bookmarkStart w:id="207" w:name="_CTVL00163bdf07a0bb342e9be029f02ec143fa0"/>
          <w:r>
            <w:t>Patton, S. (2025, June 30).</w:t>
          </w:r>
          <w:bookmarkEnd w:id="207"/>
          <w:r>
            <w:t xml:space="preserve"> </w:t>
          </w:r>
          <w:r w:rsidRPr="009725B8">
            <w:rPr>
              <w:i/>
            </w:rPr>
            <w:t xml:space="preserve">What’s new in Microsoft 365 Copilot. </w:t>
          </w:r>
          <w:r w:rsidRPr="009725B8">
            <w:t>Microsoft 365 Copilot Blog. https://techcommunity.microsoft.com/blog/microsoft365copilotblog/what%E2%80%99s-new-in-microsoft-365-copilot--june-2025/4427592</w:t>
          </w:r>
        </w:p>
        <w:p w14:paraId="1AB0856A" w14:textId="77777777" w:rsidR="009725B8" w:rsidRDefault="009725B8" w:rsidP="009725B8">
          <w:pPr>
            <w:pStyle w:val="CitaviBibliographyEntry"/>
          </w:pPr>
          <w:bookmarkStart w:id="208" w:name="_CTVL001150e3389c96046cfb29951ab8bdc77f8"/>
          <w:r w:rsidRPr="009725B8">
            <w:rPr>
              <w:lang w:val="de-DE"/>
            </w:rPr>
            <w:t xml:space="preserve">Pekkala, K., Elo, J., &amp; Tuunanen, T. (2023). </w:t>
          </w:r>
          <w:r>
            <w:t>Functional and structural roles of data in service ecosystems. In</w:t>
          </w:r>
          <w:bookmarkEnd w:id="208"/>
          <w:r>
            <w:t xml:space="preserve"> </w:t>
          </w:r>
          <w:r w:rsidRPr="009725B8">
            <w:rPr>
              <w:i/>
            </w:rPr>
            <w:t xml:space="preserve">Proceedings of the 56th Hawaii International Conference on System Sciences </w:t>
          </w:r>
          <w:r w:rsidRPr="009725B8">
            <w:t>(pp. 1417–1426). Association for Information Systems. https://doi.org/10.24251/HICSS.2023.177</w:t>
          </w:r>
        </w:p>
        <w:p w14:paraId="790AA186" w14:textId="77777777" w:rsidR="009725B8" w:rsidRDefault="009725B8" w:rsidP="009725B8">
          <w:pPr>
            <w:pStyle w:val="CitaviBibliographyEntry"/>
          </w:pPr>
          <w:bookmarkStart w:id="209" w:name="_CTVL0012809bc260ee8429f81b04e67e0a1c600"/>
          <w:r>
            <w:t>Peters, L. D., Löbler, H., Brodie, R. J., Breidbach, C. F., Hollebeek, L. D., Smith, S. D., Sörhammar, D., &amp; Varey, R. J. (2014). Theorizing about resource integration through service-dominant logic.</w:t>
          </w:r>
          <w:bookmarkEnd w:id="209"/>
          <w:r>
            <w:t xml:space="preserve"> </w:t>
          </w:r>
          <w:r w:rsidRPr="009725B8">
            <w:rPr>
              <w:i/>
            </w:rPr>
            <w:t>Marketing Theory</w:t>
          </w:r>
          <w:r w:rsidRPr="009725B8">
            <w:t xml:space="preserve">, </w:t>
          </w:r>
          <w:r w:rsidRPr="009725B8">
            <w:rPr>
              <w:i/>
            </w:rPr>
            <w:t>14</w:t>
          </w:r>
          <w:r w:rsidRPr="009725B8">
            <w:t>(3), 249–268. https://doi.org/10.1177/1470593114534341</w:t>
          </w:r>
        </w:p>
        <w:p w14:paraId="3A3AFA1F" w14:textId="77777777" w:rsidR="009725B8" w:rsidRDefault="009725B8" w:rsidP="009725B8">
          <w:pPr>
            <w:pStyle w:val="CitaviBibliographyEntry"/>
          </w:pPr>
          <w:bookmarkStart w:id="210" w:name="_CTVL00181baaae541aa48b8981cf99bad95c3d5"/>
          <w:r>
            <w:t>Pichai, S., &amp; Hassabis, D. (2023, December 6).</w:t>
          </w:r>
          <w:bookmarkEnd w:id="210"/>
          <w:r>
            <w:t xml:space="preserve"> </w:t>
          </w:r>
          <w:r w:rsidRPr="009725B8">
            <w:rPr>
              <w:i/>
            </w:rPr>
            <w:t xml:space="preserve">Introducing Gemini: Our largest and most capable AI model. </w:t>
          </w:r>
          <w:r w:rsidRPr="009725B8">
            <w:t>Google Blog. https://blog.google/technology/ai/google-gemini-ai/</w:t>
          </w:r>
        </w:p>
        <w:p w14:paraId="7F24C4D8" w14:textId="77777777" w:rsidR="009725B8" w:rsidRPr="009725B8" w:rsidRDefault="009725B8" w:rsidP="009725B8">
          <w:pPr>
            <w:pStyle w:val="CitaviBibliographyEntry"/>
            <w:rPr>
              <w:lang w:val="de-DE"/>
            </w:rPr>
          </w:pPr>
          <w:bookmarkStart w:id="211" w:name="_CTVL001131e7e6de2fb4c04926d3041356302ed"/>
          <w:r>
            <w:t>Poels, G. (2010). The resource-service-system model for service science. In</w:t>
          </w:r>
          <w:bookmarkEnd w:id="211"/>
          <w:r>
            <w:t xml:space="preserve"> </w:t>
          </w:r>
          <w:r w:rsidRPr="009725B8">
            <w:rPr>
              <w:i/>
            </w:rPr>
            <w:t xml:space="preserve">Lecture Notes in Computer Science: Vol. 6413, Advances in Conceptual Modeling – Applications and Challenges: ER 2010 </w:t>
          </w:r>
          <w:r w:rsidRPr="009725B8">
            <w:t xml:space="preserve">(pp. 117–126). </w:t>
          </w:r>
          <w:r w:rsidRPr="009725B8">
            <w:rPr>
              <w:lang w:val="de-DE"/>
            </w:rPr>
            <w:t>Springer. https://doi.org/10.1007/978-3-642-16385-2_15</w:t>
          </w:r>
        </w:p>
        <w:p w14:paraId="0FA6BA66" w14:textId="77777777" w:rsidR="009725B8" w:rsidRDefault="009725B8" w:rsidP="009725B8">
          <w:pPr>
            <w:pStyle w:val="CitaviBibliographyEntry"/>
          </w:pPr>
          <w:bookmarkStart w:id="212" w:name="_CTVL0016895e36971e04a3ba88c00c5b07d263d"/>
          <w:r w:rsidRPr="009725B8">
            <w:rPr>
              <w:lang w:val="de-DE"/>
            </w:rPr>
            <w:lastRenderedPageBreak/>
            <w:t xml:space="preserve">Poeppelbuss, J., Ebel, M., &amp; Anke, J. (2022). </w:t>
          </w:r>
          <w:r>
            <w:t>Iterative uncertainty reduction in multi-actor smart service innovation.</w:t>
          </w:r>
          <w:bookmarkEnd w:id="212"/>
          <w:r>
            <w:t xml:space="preserve"> </w:t>
          </w:r>
          <w:r w:rsidRPr="009725B8">
            <w:rPr>
              <w:i/>
            </w:rPr>
            <w:t>Electronic Markets</w:t>
          </w:r>
          <w:r w:rsidRPr="009725B8">
            <w:t xml:space="preserve">, </w:t>
          </w:r>
          <w:r w:rsidRPr="009725B8">
            <w:rPr>
              <w:i/>
            </w:rPr>
            <w:t>32</w:t>
          </w:r>
          <w:r w:rsidRPr="009725B8">
            <w:t>, 599–627. https://doi.org/10.1007/s12525-021-00500-4</w:t>
          </w:r>
        </w:p>
        <w:p w14:paraId="4E3EBAA4" w14:textId="77777777" w:rsidR="009725B8" w:rsidRDefault="009725B8" w:rsidP="009725B8">
          <w:pPr>
            <w:pStyle w:val="CitaviBibliographyEntry"/>
          </w:pPr>
          <w:bookmarkStart w:id="213" w:name="_CTVL001e9f41bd6591a4a209b0726e9b4b36cb8"/>
          <w:r>
            <w:t>Polese, F., Payne, A., Frow, P., Sarno, D., &amp; Nenonen, S. (2021). Emergence and phase transitions in service ecosystems.</w:t>
          </w:r>
          <w:bookmarkEnd w:id="213"/>
          <w:r>
            <w:t xml:space="preserve"> </w:t>
          </w:r>
          <w:r w:rsidRPr="009725B8">
            <w:rPr>
              <w:i/>
            </w:rPr>
            <w:t>Journal of Business Research</w:t>
          </w:r>
          <w:r w:rsidRPr="009725B8">
            <w:t xml:space="preserve">, </w:t>
          </w:r>
          <w:r w:rsidRPr="009725B8">
            <w:rPr>
              <w:i/>
            </w:rPr>
            <w:t>127</w:t>
          </w:r>
          <w:r w:rsidRPr="009725B8">
            <w:t>, 25–34. https://doi.org/10.1016/j.jbusres.2020.11.067</w:t>
          </w:r>
        </w:p>
        <w:p w14:paraId="283EE586" w14:textId="77777777" w:rsidR="009725B8" w:rsidRDefault="009725B8" w:rsidP="009725B8">
          <w:pPr>
            <w:pStyle w:val="CitaviBibliographyEntry"/>
          </w:pPr>
          <w:bookmarkStart w:id="214" w:name="_CTVL001c4b73bbb2b4644d280402beb3d150eb3"/>
          <w:r>
            <w:t xml:space="preserve">Pop, O. M., Leroi-Werelds, S., Roijakkers, N., &amp; Andreassen, T. W. (2018). Institutional types and institutional </w:t>
          </w:r>
          <w:proofErr w:type="gramStart"/>
          <w:r>
            <w:t>change</w:t>
          </w:r>
          <w:proofErr w:type="gramEnd"/>
          <w:r>
            <w:t xml:space="preserve"> in healthcare ecosystems.</w:t>
          </w:r>
          <w:bookmarkEnd w:id="214"/>
          <w:r>
            <w:t xml:space="preserve"> </w:t>
          </w:r>
          <w:r w:rsidRPr="009725B8">
            <w:rPr>
              <w:i/>
            </w:rPr>
            <w:t>Journal of Service Management</w:t>
          </w:r>
          <w:r w:rsidRPr="009725B8">
            <w:t xml:space="preserve">, </w:t>
          </w:r>
          <w:r w:rsidRPr="009725B8">
            <w:rPr>
              <w:i/>
            </w:rPr>
            <w:t>29</w:t>
          </w:r>
          <w:r w:rsidRPr="009725B8">
            <w:t>(4), 593–614. https://doi.org/10.1108/JOSM-02-2017-0041</w:t>
          </w:r>
        </w:p>
        <w:p w14:paraId="35B28D11" w14:textId="77777777" w:rsidR="009725B8" w:rsidRDefault="009725B8" w:rsidP="009725B8">
          <w:pPr>
            <w:pStyle w:val="CitaviBibliographyEntry"/>
          </w:pPr>
          <w:bookmarkStart w:id="215" w:name="_CTVL0016f951b88f0434dfaad7e55307c453f58"/>
          <w:r>
            <w:t>Prior, D. D., &amp; Marcos-Cuevas, J. (2016). Value co-destruction in interfirm relationships: The impact of actor engagement styles.</w:t>
          </w:r>
          <w:bookmarkEnd w:id="215"/>
          <w:r>
            <w:t xml:space="preserve"> </w:t>
          </w:r>
          <w:r w:rsidRPr="009725B8">
            <w:rPr>
              <w:i/>
            </w:rPr>
            <w:t>Marketing Theory</w:t>
          </w:r>
          <w:r w:rsidRPr="009725B8">
            <w:t xml:space="preserve">, </w:t>
          </w:r>
          <w:r w:rsidRPr="009725B8">
            <w:rPr>
              <w:i/>
            </w:rPr>
            <w:t>16</w:t>
          </w:r>
          <w:r w:rsidRPr="009725B8">
            <w:t>(4), 533–552. https://doi.org/10.1177/1470593116649792</w:t>
          </w:r>
        </w:p>
        <w:p w14:paraId="3C82F736" w14:textId="77777777" w:rsidR="009725B8" w:rsidRDefault="009725B8" w:rsidP="009725B8">
          <w:pPr>
            <w:pStyle w:val="CitaviBibliographyEntry"/>
          </w:pPr>
          <w:bookmarkStart w:id="216" w:name="_CTVL00148772e4e27b24e9bbbd41ef393cc2707"/>
          <w:r>
            <w:t>Purvis, M. K., &amp; Long, A. L. (2011). Affinities between multi-agent systems and service-dominant logic: Interactionist implications for business marketing practice.</w:t>
          </w:r>
          <w:bookmarkEnd w:id="216"/>
          <w:r>
            <w:t xml:space="preserve"> </w:t>
          </w:r>
          <w:r w:rsidRPr="009725B8">
            <w:rPr>
              <w:i/>
            </w:rPr>
            <w:t>Industrial Marketing Management</w:t>
          </w:r>
          <w:r w:rsidRPr="009725B8">
            <w:t xml:space="preserve">, </w:t>
          </w:r>
          <w:r w:rsidRPr="009725B8">
            <w:rPr>
              <w:i/>
            </w:rPr>
            <w:t>40</w:t>
          </w:r>
          <w:r w:rsidRPr="009725B8">
            <w:t>(2), 248–254. https://doi.org/10.1016/j.indmarman.2010.06.037</w:t>
          </w:r>
        </w:p>
        <w:p w14:paraId="4AAC1C5D" w14:textId="77777777" w:rsidR="009725B8" w:rsidRDefault="009725B8" w:rsidP="009725B8">
          <w:pPr>
            <w:pStyle w:val="CitaviBibliographyEntry"/>
          </w:pPr>
          <w:bookmarkStart w:id="217" w:name="_CTVL00158d66f0a309f49bda7ae6df3b76891fd"/>
          <w:r>
            <w:t>Ranjan, K. R., &amp; Read, S. (2021). An ecosystem perspective synthesis of co-creation research.</w:t>
          </w:r>
          <w:bookmarkEnd w:id="217"/>
          <w:r>
            <w:t xml:space="preserve"> </w:t>
          </w:r>
          <w:r w:rsidRPr="009725B8">
            <w:rPr>
              <w:i/>
            </w:rPr>
            <w:t>Industrial Marketing Management</w:t>
          </w:r>
          <w:r w:rsidRPr="009725B8">
            <w:t xml:space="preserve">, </w:t>
          </w:r>
          <w:r w:rsidRPr="009725B8">
            <w:rPr>
              <w:i/>
            </w:rPr>
            <w:t>99</w:t>
          </w:r>
          <w:r w:rsidRPr="009725B8">
            <w:t>, 79–96. https://doi.org/10.1016/j.indmarman.2021.10.002</w:t>
          </w:r>
        </w:p>
        <w:p w14:paraId="43DF1768" w14:textId="77777777" w:rsidR="009725B8" w:rsidRDefault="009725B8" w:rsidP="009725B8">
          <w:pPr>
            <w:pStyle w:val="CitaviBibliographyEntry"/>
          </w:pPr>
          <w:bookmarkStart w:id="218" w:name="_CTVL001c166f03f46444f50b4ad649aa14e2b85"/>
          <w:r>
            <w:t>Ranjan, K. R., Rohit, S., Dash, R., &amp; Singh, R. (2021). Thinking, feeling and coping by BoP healthcare consumers: Policy-based intervention in an emerging market.</w:t>
          </w:r>
          <w:bookmarkEnd w:id="218"/>
          <w:r>
            <w:t xml:space="preserve"> </w:t>
          </w:r>
          <w:r w:rsidRPr="009725B8">
            <w:rPr>
              <w:i/>
            </w:rPr>
            <w:t>Journal of Marketing Management</w:t>
          </w:r>
          <w:r w:rsidRPr="009725B8">
            <w:t xml:space="preserve">, </w:t>
          </w:r>
          <w:r w:rsidRPr="009725B8">
            <w:rPr>
              <w:i/>
            </w:rPr>
            <w:t>37</w:t>
          </w:r>
          <w:r w:rsidRPr="009725B8">
            <w:t>(9-10), 914–961. https://doi.org/10.1080/0267257X.2020.1862279</w:t>
          </w:r>
        </w:p>
        <w:p w14:paraId="4B83518C" w14:textId="77777777" w:rsidR="009725B8" w:rsidRPr="009725B8" w:rsidRDefault="009725B8" w:rsidP="009725B8">
          <w:pPr>
            <w:pStyle w:val="CitaviBibliographyEntry"/>
            <w:rPr>
              <w:lang w:val="de-DE"/>
            </w:rPr>
          </w:pPr>
          <w:bookmarkStart w:id="219" w:name="_CTVL001409453f648f0455c81c6e2ccda629791"/>
          <w:r>
            <w:t>Ravaglia, R. (2023, August 28).</w:t>
          </w:r>
          <w:bookmarkEnd w:id="219"/>
          <w:r>
            <w:t xml:space="preserve"> </w:t>
          </w:r>
          <w:r w:rsidRPr="009725B8">
            <w:rPr>
              <w:i/>
            </w:rPr>
            <w:t xml:space="preserve">Generative AI makes Grammarly an essential student learning tool. </w:t>
          </w:r>
          <w:r w:rsidRPr="009725B8">
            <w:rPr>
              <w:lang w:val="de-DE"/>
            </w:rPr>
            <w:t>Forbes. https://www.forbes.com/sites/rayravaglia/2023/08/28/generative-ai-makes-grammarly-an-essential-student-learning-tool/</w:t>
          </w:r>
        </w:p>
        <w:p w14:paraId="2268F744" w14:textId="77777777" w:rsidR="009725B8" w:rsidRDefault="009725B8" w:rsidP="009725B8">
          <w:pPr>
            <w:pStyle w:val="CitaviBibliographyEntry"/>
          </w:pPr>
          <w:bookmarkStart w:id="220" w:name="_CTVL001e301bc91966b4e5f932f3a0287381513"/>
          <w:r>
            <w:t>Razmdoost, K., Alinaghian, L., Chandler, J. D., &amp; Mele, C. (2023). Service ecosystem boundary and boundary work.</w:t>
          </w:r>
          <w:bookmarkEnd w:id="220"/>
          <w:r>
            <w:t xml:space="preserve"> </w:t>
          </w:r>
          <w:r w:rsidRPr="009725B8">
            <w:rPr>
              <w:i/>
            </w:rPr>
            <w:t>Journal of Business Research</w:t>
          </w:r>
          <w:r w:rsidRPr="009725B8">
            <w:t xml:space="preserve">, </w:t>
          </w:r>
          <w:r w:rsidRPr="009725B8">
            <w:rPr>
              <w:i/>
            </w:rPr>
            <w:t>156</w:t>
          </w:r>
          <w:r w:rsidRPr="009725B8">
            <w:t>, Article 113489. https://doi.org/10.1016/j.jbusres.2022.113489</w:t>
          </w:r>
        </w:p>
        <w:p w14:paraId="0CB16640" w14:textId="77777777" w:rsidR="009725B8" w:rsidRDefault="009725B8" w:rsidP="009725B8">
          <w:pPr>
            <w:pStyle w:val="CitaviBibliographyEntry"/>
          </w:pPr>
          <w:bookmarkStart w:id="221" w:name="_CTVL001b7ac994627ae4bbb9b2466dd64493967"/>
          <w:r>
            <w:t>Razmdoost, K., Alinaghian, L., &amp; Smyth, H. J. (2019). Multiplex value cocreation in unique service exchanges.</w:t>
          </w:r>
          <w:bookmarkEnd w:id="221"/>
          <w:r>
            <w:t xml:space="preserve"> </w:t>
          </w:r>
          <w:r w:rsidRPr="009725B8">
            <w:rPr>
              <w:i/>
            </w:rPr>
            <w:t>Journal of Business Research</w:t>
          </w:r>
          <w:r w:rsidRPr="009725B8">
            <w:t xml:space="preserve">, </w:t>
          </w:r>
          <w:r w:rsidRPr="009725B8">
            <w:rPr>
              <w:i/>
            </w:rPr>
            <w:t>96</w:t>
          </w:r>
          <w:r w:rsidRPr="009725B8">
            <w:t>, 277–286. https://doi.org/10.1016/j.jbusres.2018.11.046</w:t>
          </w:r>
        </w:p>
        <w:p w14:paraId="7BF9C07D" w14:textId="77777777" w:rsidR="009725B8" w:rsidRDefault="009725B8" w:rsidP="009725B8">
          <w:pPr>
            <w:pStyle w:val="CitaviBibliographyEntry"/>
          </w:pPr>
          <w:bookmarkStart w:id="222" w:name="_CTVL001f8adb88efed64698b210d18a0979a80d"/>
          <w:r>
            <w:t>Read, S., Dew, N., Sarasvathy, S. D., Song, M., &amp; Wiltbank, R. (2009). Marketing under uncertainty: The logic of an effectual approach.</w:t>
          </w:r>
          <w:bookmarkEnd w:id="222"/>
          <w:r>
            <w:t xml:space="preserve"> </w:t>
          </w:r>
          <w:r w:rsidRPr="009725B8">
            <w:rPr>
              <w:i/>
            </w:rPr>
            <w:t>Journal of Marketing</w:t>
          </w:r>
          <w:r w:rsidRPr="009725B8">
            <w:t xml:space="preserve">, </w:t>
          </w:r>
          <w:r w:rsidRPr="009725B8">
            <w:rPr>
              <w:i/>
            </w:rPr>
            <w:t>73</w:t>
          </w:r>
          <w:r w:rsidRPr="009725B8">
            <w:t>(3), 1–18. https://doi.org/10.1509/jmkg.73.3.001</w:t>
          </w:r>
        </w:p>
        <w:p w14:paraId="67F572C3" w14:textId="77777777" w:rsidR="009725B8" w:rsidRDefault="009725B8" w:rsidP="009725B8">
          <w:pPr>
            <w:pStyle w:val="CitaviBibliographyEntry"/>
          </w:pPr>
          <w:bookmarkStart w:id="223" w:name="_CTVL00150742c689eed4c5ca26a912dc9bbb742"/>
          <w:r>
            <w:t>Richey, G. R., Tokman, M., &amp; Dalela, V. (2010). Examining collaborative supply chain service technologies: A study of intensity, relationships, and resources.</w:t>
          </w:r>
          <w:bookmarkEnd w:id="223"/>
          <w:r>
            <w:t xml:space="preserve"> </w:t>
          </w:r>
          <w:r w:rsidRPr="009725B8">
            <w:rPr>
              <w:i/>
            </w:rPr>
            <w:t>Journal of the Academy of Marketing Science</w:t>
          </w:r>
          <w:r w:rsidRPr="009725B8">
            <w:t xml:space="preserve">, </w:t>
          </w:r>
          <w:r w:rsidRPr="009725B8">
            <w:rPr>
              <w:i/>
            </w:rPr>
            <w:t>38</w:t>
          </w:r>
          <w:r w:rsidRPr="009725B8">
            <w:t>(1), 71–89. https://doi.org/10.1007/s11747-009-0139-z</w:t>
          </w:r>
        </w:p>
        <w:p w14:paraId="574C4C98" w14:textId="77777777" w:rsidR="009725B8" w:rsidRPr="009725B8" w:rsidRDefault="009725B8" w:rsidP="009725B8">
          <w:pPr>
            <w:pStyle w:val="CitaviBibliographyEntry"/>
            <w:rPr>
              <w:lang w:val="de-DE"/>
            </w:rPr>
          </w:pPr>
          <w:bookmarkStart w:id="224" w:name="_CTVL001dc295790eebf4371bd985ab0230a2215"/>
          <w:r w:rsidRPr="009725B8">
            <w:rPr>
              <w:lang w:val="de-DE"/>
            </w:rPr>
            <w:lastRenderedPageBreak/>
            <w:t xml:space="preserve">Riss, U. V., Ziegler, M., &amp; Smith, L. J. (2022). </w:t>
          </w:r>
          <w:r>
            <w:t>Value in digital technologies and services. In</w:t>
          </w:r>
          <w:bookmarkEnd w:id="224"/>
          <w:r>
            <w:t xml:space="preserve"> </w:t>
          </w:r>
          <w:r w:rsidRPr="009725B8">
            <w:rPr>
              <w:i/>
            </w:rPr>
            <w:t xml:space="preserve">Communications in Computer and Information Science: Vol. 1593. Knowledge Management in Organisations: KMO 2022 </w:t>
          </w:r>
          <w:r w:rsidRPr="009725B8">
            <w:t xml:space="preserve">(pp. 160–173). </w:t>
          </w:r>
          <w:r w:rsidRPr="009725B8">
            <w:rPr>
              <w:lang w:val="de-DE"/>
            </w:rPr>
            <w:t>Springer. https://doi.org/10.1007/978-3-031-07920-7_13</w:t>
          </w:r>
        </w:p>
        <w:p w14:paraId="7294F8D9" w14:textId="77777777" w:rsidR="009725B8" w:rsidRDefault="009725B8" w:rsidP="009725B8">
          <w:pPr>
            <w:pStyle w:val="CitaviBibliographyEntry"/>
          </w:pPr>
          <w:bookmarkStart w:id="225" w:name="_CTVL001828a5e4e67eb410e96e9e1dd7f227643"/>
          <w:r w:rsidRPr="009725B8">
            <w:rPr>
              <w:lang w:val="de-DE"/>
            </w:rPr>
            <w:t xml:space="preserve">Schulz, T., Böhm, M., &amp; Gewald, H. (2020). </w:t>
          </w:r>
          <w:r>
            <w:t>Information technology choice in mobility service ecosystems: A qualitative comparative analysis. In</w:t>
          </w:r>
          <w:bookmarkEnd w:id="225"/>
          <w:r>
            <w:t xml:space="preserve"> </w:t>
          </w:r>
          <w:r w:rsidRPr="009725B8">
            <w:rPr>
              <w:i/>
            </w:rPr>
            <w:t>Proceedings of the 41st International Conference on Information Systems.</w:t>
          </w:r>
          <w:r w:rsidRPr="009725B8">
            <w:t xml:space="preserve"> Association for Information Systems. https://aisel.aisnet.org/icis2020/digitization_in_cities/digitization_in_cities/5/</w:t>
          </w:r>
        </w:p>
        <w:p w14:paraId="21D051E8" w14:textId="77777777" w:rsidR="009725B8" w:rsidRDefault="009725B8" w:rsidP="009725B8">
          <w:pPr>
            <w:pStyle w:val="CitaviBibliographyEntry"/>
          </w:pPr>
          <w:bookmarkStart w:id="226" w:name="_CTVL001e4e09c672f0d4b37ac8badb5d46f60ce"/>
          <w:r w:rsidRPr="009725B8">
            <w:rPr>
              <w:lang w:val="de-DE"/>
            </w:rPr>
            <w:t xml:space="preserve">Schulz, T., Böhm, M., Gewald, H., Celik, Z., &amp; Krcmar, H. (2020). </w:t>
          </w:r>
          <w:r>
            <w:t>The negative effects of institutional logic multiplicity on service platforms in intermodal mobility ecosystems.</w:t>
          </w:r>
          <w:bookmarkEnd w:id="226"/>
          <w:r>
            <w:t xml:space="preserve"> </w:t>
          </w:r>
          <w:r w:rsidRPr="009725B8">
            <w:rPr>
              <w:i/>
            </w:rPr>
            <w:t>Business &amp; Information Systems Engineering</w:t>
          </w:r>
          <w:r w:rsidRPr="009725B8">
            <w:t xml:space="preserve">, </w:t>
          </w:r>
          <w:r w:rsidRPr="009725B8">
            <w:rPr>
              <w:i/>
            </w:rPr>
            <w:t>62</w:t>
          </w:r>
          <w:r w:rsidRPr="009725B8">
            <w:t>(5), 417–433. https://doi.org/10.1007/s12599-020-00654-z</w:t>
          </w:r>
        </w:p>
        <w:p w14:paraId="7D56928C" w14:textId="77777777" w:rsidR="009725B8" w:rsidRDefault="009725B8" w:rsidP="009725B8">
          <w:pPr>
            <w:pStyle w:val="CitaviBibliographyEntry"/>
          </w:pPr>
          <w:bookmarkStart w:id="227" w:name="_CTVL00172f30cdc70c944aab273b82a4b9cbbf8"/>
          <w:r>
            <w:t>Searle, J. R. (1995).</w:t>
          </w:r>
          <w:bookmarkEnd w:id="227"/>
          <w:r>
            <w:t xml:space="preserve"> </w:t>
          </w:r>
          <w:r w:rsidRPr="009725B8">
            <w:rPr>
              <w:i/>
            </w:rPr>
            <w:t>The construction of social reality</w:t>
          </w:r>
          <w:r w:rsidRPr="009725B8">
            <w:t xml:space="preserve">. The Free Press. </w:t>
          </w:r>
        </w:p>
        <w:p w14:paraId="0FD6C4B2" w14:textId="77777777" w:rsidR="009725B8" w:rsidRDefault="009725B8" w:rsidP="009725B8">
          <w:pPr>
            <w:pStyle w:val="CitaviBibliographyEntry"/>
          </w:pPr>
          <w:bookmarkStart w:id="228" w:name="_CTVL0014422ba050db146619a1d37e7c2e5eaf4"/>
          <w:r>
            <w:t>Shah, H. (2017).</w:t>
          </w:r>
          <w:bookmarkEnd w:id="228"/>
          <w:r>
            <w:t xml:space="preserve"> </w:t>
          </w:r>
          <w:r w:rsidRPr="009725B8">
            <w:rPr>
              <w:i/>
            </w:rPr>
            <w:t xml:space="preserve">How Grammarly quietly grew its way to 6.9 million daily users in 9 years. </w:t>
          </w:r>
          <w:r w:rsidRPr="009725B8">
            <w:t>Product Habits Blog. https://producthabits.com/how-grammarly-quietly-grew-its-way-to-7-million-daily-users/</w:t>
          </w:r>
        </w:p>
        <w:p w14:paraId="6086F156" w14:textId="77777777" w:rsidR="009725B8" w:rsidRDefault="009725B8" w:rsidP="009725B8">
          <w:pPr>
            <w:pStyle w:val="CitaviBibliographyEntry"/>
          </w:pPr>
          <w:bookmarkStart w:id="229" w:name="_CTVL0011ad56aa419cc4bb2a067184618262841"/>
          <w:r>
            <w:t>Sharma, S., &amp; Conduit, J. (2016). Cocreation culture in health care organizations.</w:t>
          </w:r>
          <w:bookmarkEnd w:id="229"/>
          <w:r>
            <w:t xml:space="preserve"> </w:t>
          </w:r>
          <w:r w:rsidRPr="009725B8">
            <w:rPr>
              <w:i/>
            </w:rPr>
            <w:t>Journal of Service Research</w:t>
          </w:r>
          <w:r w:rsidRPr="009725B8">
            <w:t xml:space="preserve">, </w:t>
          </w:r>
          <w:r w:rsidRPr="009725B8">
            <w:rPr>
              <w:i/>
            </w:rPr>
            <w:t>19</w:t>
          </w:r>
          <w:r w:rsidRPr="009725B8">
            <w:t>(4), 438–457. https://doi.org/10.1177/1094670516666369</w:t>
          </w:r>
        </w:p>
        <w:p w14:paraId="26EAE248" w14:textId="77777777" w:rsidR="009725B8" w:rsidRDefault="009725B8" w:rsidP="009725B8">
          <w:pPr>
            <w:pStyle w:val="CitaviBibliographyEntry"/>
          </w:pPr>
          <w:bookmarkStart w:id="230" w:name="_CTVL001e6e232593f7d440098e54af433e6ce2b"/>
          <w:r>
            <w:t>Siltaloppi, J., &amp; Vargo, S. L. (2014). Reconciling resource integration and value propositions–The dynamics of value co-creation. In</w:t>
          </w:r>
          <w:bookmarkEnd w:id="230"/>
          <w:r>
            <w:t xml:space="preserve"> </w:t>
          </w:r>
          <w:r w:rsidRPr="009725B8">
            <w:rPr>
              <w:i/>
            </w:rPr>
            <w:t xml:space="preserve">Proceedings of the 47th Hawaii International Conference on System Sciences </w:t>
          </w:r>
          <w:r w:rsidRPr="009725B8">
            <w:t>(pp. 1278–1284). IEEE. https://doi.org/10.1109/hicss.2014.165</w:t>
          </w:r>
        </w:p>
        <w:p w14:paraId="74192010" w14:textId="77777777" w:rsidR="009725B8" w:rsidRPr="009725B8" w:rsidRDefault="009725B8" w:rsidP="009725B8">
          <w:pPr>
            <w:pStyle w:val="CitaviBibliographyEntry"/>
            <w:rPr>
              <w:lang w:val="de-DE"/>
            </w:rPr>
          </w:pPr>
          <w:bookmarkStart w:id="231" w:name="_CTVL0011967e2ac178e4ab3b5505fc431a78430"/>
          <w:r>
            <w:t xml:space="preserve">Slater-Robins, M. (2025, February 20). What is Synthesia? </w:t>
          </w:r>
          <w:proofErr w:type="gramStart"/>
          <w:r>
            <w:t>Everything we know</w:t>
          </w:r>
          <w:proofErr w:type="gramEnd"/>
          <w:r>
            <w:t xml:space="preserve"> about the best enterprise AI video generator.</w:t>
          </w:r>
          <w:bookmarkEnd w:id="231"/>
          <w:r>
            <w:t xml:space="preserve"> </w:t>
          </w:r>
          <w:r w:rsidRPr="009725B8">
            <w:rPr>
              <w:i/>
              <w:lang w:val="de-DE"/>
            </w:rPr>
            <w:t>TechRadar</w:t>
          </w:r>
          <w:r w:rsidRPr="009725B8">
            <w:rPr>
              <w:lang w:val="de-DE"/>
            </w:rPr>
            <w:t>. https://www.techradar.com/pro/what-is-synthesia-everything-we-know-about-the-best-enterprise-ai-video-generator</w:t>
          </w:r>
        </w:p>
        <w:p w14:paraId="4815C967" w14:textId="77777777" w:rsidR="009725B8" w:rsidRPr="009725B8" w:rsidRDefault="009725B8" w:rsidP="009725B8">
          <w:pPr>
            <w:pStyle w:val="CitaviBibliographyEntry"/>
            <w:rPr>
              <w:lang w:val="de-DE"/>
            </w:rPr>
          </w:pPr>
          <w:bookmarkStart w:id="232" w:name="_CTVL001b8b54aebb58a42098d880196e67b25f3"/>
          <w:r w:rsidRPr="009725B8">
            <w:rPr>
              <w:lang w:val="de-DE"/>
            </w:rPr>
            <w:t>Sodij, L. (2023, November 1).</w:t>
          </w:r>
          <w:bookmarkEnd w:id="232"/>
          <w:r w:rsidRPr="009725B8">
            <w:rPr>
              <w:lang w:val="de-DE"/>
            </w:rPr>
            <w:t xml:space="preserve"> </w:t>
          </w:r>
          <w:r w:rsidRPr="009725B8">
            <w:rPr>
              <w:i/>
              <w:lang w:val="de-DE"/>
            </w:rPr>
            <w:t>Auto generate videos with Synthesia and Zapier</w:t>
          </w:r>
          <w:r w:rsidRPr="009725B8">
            <w:rPr>
              <w:lang w:val="de-DE"/>
            </w:rPr>
            <w:t>. https://www.synthesia.io/post/auto-generate-videos-zapier</w:t>
          </w:r>
        </w:p>
        <w:p w14:paraId="2FCE8BEB" w14:textId="77777777" w:rsidR="009725B8" w:rsidRDefault="009725B8" w:rsidP="009725B8">
          <w:pPr>
            <w:pStyle w:val="CitaviBibliographyEntry"/>
          </w:pPr>
          <w:bookmarkStart w:id="233" w:name="_CTVL0012a737d2ecf8e44129b728120ceed88b7"/>
          <w:r w:rsidRPr="009725B8">
            <w:rPr>
              <w:lang w:val="de-DE"/>
            </w:rPr>
            <w:t xml:space="preserve">Storbacka, K., &amp; Nenonen, S. (2011). </w:t>
          </w:r>
          <w:r>
            <w:t>Markets as configurations.</w:t>
          </w:r>
          <w:bookmarkEnd w:id="233"/>
          <w:r>
            <w:t xml:space="preserve"> </w:t>
          </w:r>
          <w:r w:rsidRPr="009725B8">
            <w:rPr>
              <w:i/>
            </w:rPr>
            <w:t>European Journal of Marketing</w:t>
          </w:r>
          <w:r w:rsidRPr="009725B8">
            <w:t xml:space="preserve">, </w:t>
          </w:r>
          <w:r w:rsidRPr="009725B8">
            <w:rPr>
              <w:i/>
            </w:rPr>
            <w:t>45</w:t>
          </w:r>
          <w:r w:rsidRPr="009725B8">
            <w:t>(1/2), 241–258. https://doi.org/10.1108/03090561111095685</w:t>
          </w:r>
        </w:p>
        <w:p w14:paraId="77CD124D" w14:textId="77777777" w:rsidR="009725B8" w:rsidRDefault="009725B8" w:rsidP="009725B8">
          <w:pPr>
            <w:pStyle w:val="CitaviBibliographyEntry"/>
          </w:pPr>
          <w:bookmarkStart w:id="234" w:name="_CTVL00157036134c6704d139b7b19598a54c99e"/>
          <w:r>
            <w:t>Synthesia. (n.d.–a).</w:t>
          </w:r>
          <w:bookmarkEnd w:id="234"/>
          <w:r>
            <w:t xml:space="preserve"> </w:t>
          </w:r>
          <w:r w:rsidRPr="009725B8">
            <w:rPr>
              <w:i/>
            </w:rPr>
            <w:t>About us</w:t>
          </w:r>
          <w:r w:rsidRPr="009725B8">
            <w:t>. Retrieved July 24, 2026, from https://www.synthesia.io/about</w:t>
          </w:r>
        </w:p>
        <w:p w14:paraId="1797153A" w14:textId="77777777" w:rsidR="009725B8" w:rsidRDefault="009725B8" w:rsidP="009725B8">
          <w:pPr>
            <w:pStyle w:val="CitaviBibliographyEntry"/>
          </w:pPr>
          <w:bookmarkStart w:id="235" w:name="_CTVL001bbcd1fa0895b4aa78e05fce47d4acf18"/>
          <w:r>
            <w:t>Synthesia. (n.d.–b).</w:t>
          </w:r>
          <w:bookmarkEnd w:id="235"/>
          <w:r>
            <w:t xml:space="preserve"> </w:t>
          </w:r>
          <w:r w:rsidRPr="009725B8">
            <w:rPr>
              <w:i/>
            </w:rPr>
            <w:t>AI video generator</w:t>
          </w:r>
          <w:r w:rsidRPr="009725B8">
            <w:t>. Retrieved July 24, 2026, from https://www.synthesia.io/tools/generative-ai-video</w:t>
          </w:r>
        </w:p>
        <w:p w14:paraId="07CF3636" w14:textId="77777777" w:rsidR="009725B8" w:rsidRDefault="009725B8" w:rsidP="009725B8">
          <w:pPr>
            <w:pStyle w:val="CitaviBibliographyEntry"/>
          </w:pPr>
          <w:bookmarkStart w:id="236" w:name="_CTVL001e5eb41d641b4425889a55e297275fdc8"/>
          <w:r>
            <w:t>Synthesia. (n.d.–c).</w:t>
          </w:r>
          <w:bookmarkEnd w:id="236"/>
          <w:r>
            <w:t xml:space="preserve"> </w:t>
          </w:r>
          <w:r w:rsidRPr="009725B8">
            <w:rPr>
              <w:i/>
            </w:rPr>
            <w:t>Create training videos in minutes</w:t>
          </w:r>
          <w:r w:rsidRPr="009725B8">
            <w:t>. Retrieved July 24, 2026, from https://www.synthesia.io/learning-and-development</w:t>
          </w:r>
        </w:p>
        <w:p w14:paraId="675AB4A0" w14:textId="77777777" w:rsidR="009725B8" w:rsidRDefault="009725B8" w:rsidP="009725B8">
          <w:pPr>
            <w:pStyle w:val="CitaviBibliographyEntry"/>
          </w:pPr>
          <w:bookmarkStart w:id="237" w:name="_CTVL001a7860e3195ec45788f2233e94f2d35aa"/>
          <w:r>
            <w:t>Synthesia. (n.d.–d).</w:t>
          </w:r>
          <w:bookmarkEnd w:id="237"/>
          <w:r>
            <w:t xml:space="preserve"> </w:t>
          </w:r>
          <w:r w:rsidRPr="009725B8">
            <w:rPr>
              <w:i/>
            </w:rPr>
            <w:t>Make</w:t>
          </w:r>
          <w:r w:rsidRPr="009725B8">
            <w:t>. Retrieved July 24, 2026, from https://docs.synthesia.io/docs/make</w:t>
          </w:r>
        </w:p>
        <w:p w14:paraId="642D86F7" w14:textId="77777777" w:rsidR="009725B8" w:rsidRDefault="009725B8" w:rsidP="009725B8">
          <w:pPr>
            <w:pStyle w:val="CitaviBibliographyEntry"/>
          </w:pPr>
          <w:bookmarkStart w:id="238" w:name="_CTVL0011ec67ee9ca7944adbddd3160c0736e6f"/>
          <w:r>
            <w:lastRenderedPageBreak/>
            <w:t>Synthesia. (n.d.–e).</w:t>
          </w:r>
          <w:bookmarkEnd w:id="238"/>
          <w:r>
            <w:t xml:space="preserve"> </w:t>
          </w:r>
          <w:r w:rsidRPr="009725B8">
            <w:rPr>
              <w:i/>
            </w:rPr>
            <w:t>News &amp; updates</w:t>
          </w:r>
          <w:r w:rsidRPr="009725B8">
            <w:t>. Retrieved July 24, 2026, from https://www.synthesia.io/blog/category/synthesia-news</w:t>
          </w:r>
        </w:p>
        <w:p w14:paraId="5C104072" w14:textId="77777777" w:rsidR="009725B8" w:rsidRDefault="009725B8" w:rsidP="009725B8">
          <w:pPr>
            <w:pStyle w:val="CitaviBibliographyEntry"/>
          </w:pPr>
          <w:bookmarkStart w:id="239" w:name="_CTVL001bd5a5da5aff64bee914f126844be1503"/>
          <w:r>
            <w:t>Synthesia. (n.d.–f).</w:t>
          </w:r>
          <w:bookmarkEnd w:id="239"/>
          <w:r>
            <w:t xml:space="preserve"> </w:t>
          </w:r>
          <w:r w:rsidRPr="009725B8">
            <w:rPr>
              <w:i/>
            </w:rPr>
            <w:t>Our commitment: Responsible AI, by design</w:t>
          </w:r>
          <w:r w:rsidRPr="009725B8">
            <w:t>. Retrieved July 24, 2026, from https://www.synthesia.io/post/ai-ethics</w:t>
          </w:r>
        </w:p>
        <w:p w14:paraId="2FDA4BC0" w14:textId="77777777" w:rsidR="009725B8" w:rsidRDefault="009725B8" w:rsidP="009725B8">
          <w:pPr>
            <w:pStyle w:val="CitaviBibliographyEntry"/>
          </w:pPr>
          <w:bookmarkStart w:id="240" w:name="_CTVL001f14e49c1149440c985f7fb24e7131e7f"/>
          <w:r>
            <w:t>Synthesia. (n.d.–g).</w:t>
          </w:r>
          <w:bookmarkEnd w:id="240"/>
          <w:r>
            <w:t xml:space="preserve"> </w:t>
          </w:r>
          <w:r w:rsidRPr="009725B8">
            <w:rPr>
              <w:i/>
            </w:rPr>
            <w:t>Synthesia features</w:t>
          </w:r>
          <w:r w:rsidRPr="009725B8">
            <w:t>. Retrieved July 24, 2026, from https://www.synthesia.io/features</w:t>
          </w:r>
        </w:p>
        <w:p w14:paraId="0FFE76BB" w14:textId="77777777" w:rsidR="009725B8" w:rsidRDefault="009725B8" w:rsidP="009725B8">
          <w:pPr>
            <w:pStyle w:val="CitaviBibliographyEntry"/>
          </w:pPr>
          <w:bookmarkStart w:id="241" w:name="_CTVL001c055d72223274e8e8e3f3b9b77248476"/>
          <w:r>
            <w:t>Synthesia. (n.d.–h).</w:t>
          </w:r>
          <w:bookmarkEnd w:id="241"/>
          <w:r>
            <w:t xml:space="preserve"> </w:t>
          </w:r>
          <w:r w:rsidRPr="009725B8">
            <w:rPr>
              <w:i/>
            </w:rPr>
            <w:t>Synthesia integrations</w:t>
          </w:r>
          <w:r w:rsidRPr="009725B8">
            <w:t>. Retrieved July 24, 2026, from https://docs.synthesia.io/docs/synthesia-integrations</w:t>
          </w:r>
        </w:p>
        <w:p w14:paraId="0F7D22E1" w14:textId="77777777" w:rsidR="009725B8" w:rsidRDefault="009725B8" w:rsidP="009725B8">
          <w:pPr>
            <w:pStyle w:val="CitaviBibliographyEntry"/>
          </w:pPr>
          <w:bookmarkStart w:id="242" w:name="_CTVL001defa5ed51425401e8f550f2741eef2fe"/>
          <w:r>
            <w:t>Synthesia. (n.d.–i).</w:t>
          </w:r>
          <w:bookmarkEnd w:id="242"/>
          <w:r>
            <w:t xml:space="preserve"> </w:t>
          </w:r>
          <w:r w:rsidRPr="009725B8">
            <w:rPr>
              <w:i/>
            </w:rPr>
            <w:t>Welcome to Synthesia AI research</w:t>
          </w:r>
          <w:r w:rsidRPr="009725B8">
            <w:t>. Retrieved July 24, 2026, from https://www.synthesia.io/research</w:t>
          </w:r>
        </w:p>
        <w:p w14:paraId="4380F825" w14:textId="77777777" w:rsidR="009725B8" w:rsidRDefault="009725B8" w:rsidP="009725B8">
          <w:pPr>
            <w:pStyle w:val="CitaviBibliographyEntry"/>
          </w:pPr>
          <w:bookmarkStart w:id="243" w:name="_CTVL001e97148b34588478b960dfd193c4265a3"/>
          <w:r>
            <w:t>Taillard, M., Peters, L. D., Pels, J., &amp; Mele, C. (2016). The role of shared intentions in the emergence of service ecosystems.</w:t>
          </w:r>
          <w:bookmarkEnd w:id="243"/>
          <w:r>
            <w:t xml:space="preserve"> </w:t>
          </w:r>
          <w:r w:rsidRPr="009725B8">
            <w:rPr>
              <w:i/>
            </w:rPr>
            <w:t>Journal of Business Research</w:t>
          </w:r>
          <w:r w:rsidRPr="009725B8">
            <w:t xml:space="preserve">, </w:t>
          </w:r>
          <w:r w:rsidRPr="009725B8">
            <w:rPr>
              <w:i/>
            </w:rPr>
            <w:t>69</w:t>
          </w:r>
          <w:r w:rsidRPr="009725B8">
            <w:t>(8), 2972–2980. https://doi.org/10.1016/j.jbusres.2016.02.030</w:t>
          </w:r>
        </w:p>
        <w:p w14:paraId="2A9CA3F7" w14:textId="77777777" w:rsidR="009725B8" w:rsidRDefault="009725B8" w:rsidP="009725B8">
          <w:pPr>
            <w:pStyle w:val="CitaviBibliographyEntry"/>
          </w:pPr>
          <w:bookmarkStart w:id="244" w:name="_CTVL001177017358b6b408bae550bc8cf7b13bc"/>
          <w:proofErr w:type="gramStart"/>
          <w:r>
            <w:t>TheirStack</w:t>
          </w:r>
          <w:proofErr w:type="gramEnd"/>
          <w:r>
            <w:t>. (n.d.).</w:t>
          </w:r>
          <w:bookmarkEnd w:id="244"/>
          <w:r>
            <w:t xml:space="preserve"> </w:t>
          </w:r>
          <w:r w:rsidRPr="009725B8">
            <w:rPr>
              <w:i/>
            </w:rPr>
            <w:t>Companies that use Jasper.ai</w:t>
          </w:r>
          <w:r w:rsidRPr="009725B8">
            <w:t>. Retrieved July 24, 2026, from https://theirstack.com/en/technology/jasperai</w:t>
          </w:r>
        </w:p>
        <w:p w14:paraId="3E344DCC" w14:textId="77777777" w:rsidR="009725B8" w:rsidRDefault="009725B8" w:rsidP="009725B8">
          <w:pPr>
            <w:pStyle w:val="CitaviBibliographyEntry"/>
          </w:pPr>
          <w:bookmarkStart w:id="245" w:name="_CTVL001b494b5f2a9864240891d1306bc05af6c"/>
          <w:r>
            <w:t>Todorov, V. (2024, November 27).</w:t>
          </w:r>
          <w:bookmarkEnd w:id="245"/>
          <w:r>
            <w:t xml:space="preserve"> </w:t>
          </w:r>
          <w:r w:rsidRPr="009725B8">
            <w:rPr>
              <w:i/>
            </w:rPr>
            <w:t>How Grammarly uses AI to revolutionize writing assistance</w:t>
          </w:r>
          <w:r w:rsidRPr="009725B8">
            <w:t>. https://www.ninetwothree.co/blog/how-grammarly-uses-ai-to-revolutionize-writing-assistance</w:t>
          </w:r>
        </w:p>
        <w:p w14:paraId="27906EE6" w14:textId="77777777" w:rsidR="009725B8" w:rsidRDefault="009725B8" w:rsidP="009725B8">
          <w:pPr>
            <w:pStyle w:val="CitaviBibliographyEntry"/>
          </w:pPr>
          <w:bookmarkStart w:id="246" w:name="_CTVL0018c31e557529346d8a8c5afe86c5c5bae"/>
          <w:r>
            <w:t>Tronvoll, B. (2017). The actor: The key determinator in service ecosystems.</w:t>
          </w:r>
          <w:bookmarkEnd w:id="246"/>
          <w:r>
            <w:t xml:space="preserve"> </w:t>
          </w:r>
          <w:r w:rsidRPr="009725B8">
            <w:rPr>
              <w:i/>
            </w:rPr>
            <w:t>Systems</w:t>
          </w:r>
          <w:r w:rsidRPr="009725B8">
            <w:t xml:space="preserve">, </w:t>
          </w:r>
          <w:r w:rsidRPr="009725B8">
            <w:rPr>
              <w:i/>
            </w:rPr>
            <w:t>5</w:t>
          </w:r>
          <w:r w:rsidRPr="009725B8">
            <w:t>(2), 38. https://doi.org/10.3390/systems5020038</w:t>
          </w:r>
        </w:p>
        <w:p w14:paraId="01D58824" w14:textId="77777777" w:rsidR="009725B8" w:rsidRDefault="009725B8" w:rsidP="009725B8">
          <w:pPr>
            <w:pStyle w:val="CitaviBibliographyEntry"/>
          </w:pPr>
          <w:bookmarkStart w:id="247" w:name="_CTVL0012ebb38103a1449c88670922db7162262"/>
          <w:r>
            <w:t>u/average_coffeeslurp. (2024).</w:t>
          </w:r>
          <w:bookmarkEnd w:id="247"/>
          <w:r>
            <w:t xml:space="preserve"> </w:t>
          </w:r>
          <w:r w:rsidRPr="009725B8">
            <w:rPr>
              <w:i/>
            </w:rPr>
            <w:t>I played a small game of DnD with Copilot, and it REALLY enjoyed it</w:t>
          </w:r>
          <w:r w:rsidRPr="009725B8">
            <w:t xml:space="preserve"> [Online forum post]. Reddit. https://www.reddit.com/r/ChatGPT/comments/1b55k0f/i_played_a_small_game_of_dnd_with_copilot_and_it/</w:t>
          </w:r>
        </w:p>
        <w:p w14:paraId="159FC5C7" w14:textId="77777777" w:rsidR="009725B8" w:rsidRDefault="009725B8" w:rsidP="009725B8">
          <w:pPr>
            <w:pStyle w:val="CitaviBibliographyEntry"/>
          </w:pPr>
          <w:bookmarkStart w:id="248" w:name="_CTVL001424d6cc8c6d4457d84b7f09fe2901fb5"/>
          <w:r>
            <w:t>u/erkose. (2025).</w:t>
          </w:r>
          <w:bookmarkEnd w:id="248"/>
          <w:r>
            <w:t xml:space="preserve"> </w:t>
          </w:r>
          <w:r w:rsidRPr="009725B8">
            <w:rPr>
              <w:i/>
            </w:rPr>
            <w:t>Gemini learning my interaction preferences</w:t>
          </w:r>
          <w:r w:rsidRPr="009725B8">
            <w:t xml:space="preserve"> [Online forum post]. Reddit. https://www.reddit.com/r/GoogleGeminiAI/comments/1mednw6/gemini_learning_my_interaction_preferences/</w:t>
          </w:r>
        </w:p>
        <w:p w14:paraId="5C18723A" w14:textId="77777777" w:rsidR="009725B8" w:rsidRDefault="009725B8" w:rsidP="009725B8">
          <w:pPr>
            <w:pStyle w:val="CitaviBibliographyEntry"/>
          </w:pPr>
          <w:bookmarkStart w:id="249" w:name="_CTVL00150541d558f3542c2a53f3c63487ad554"/>
          <w:r>
            <w:t>Vafeas, M., &amp; Hughes, T. (2020). Resource integration: Adopting a paradox perspective to inform the management of tensions in customer resource allocation.</w:t>
          </w:r>
          <w:bookmarkEnd w:id="249"/>
          <w:r>
            <w:t xml:space="preserve"> </w:t>
          </w:r>
          <w:r w:rsidRPr="009725B8">
            <w:rPr>
              <w:i/>
            </w:rPr>
            <w:t>Industrial Marketing Management</w:t>
          </w:r>
          <w:r w:rsidRPr="009725B8">
            <w:t xml:space="preserve">, </w:t>
          </w:r>
          <w:r w:rsidRPr="009725B8">
            <w:rPr>
              <w:i/>
            </w:rPr>
            <w:t>91</w:t>
          </w:r>
          <w:r w:rsidRPr="009725B8">
            <w:t>, 596–609. https://doi.org/10.1016/j.indmarman.2020.03.014</w:t>
          </w:r>
        </w:p>
        <w:p w14:paraId="48212F05" w14:textId="77777777" w:rsidR="009725B8" w:rsidRDefault="009725B8" w:rsidP="009725B8">
          <w:pPr>
            <w:pStyle w:val="CitaviBibliographyEntry"/>
          </w:pPr>
          <w:bookmarkStart w:id="250" w:name="_CTVL001c0832b9736c34046a46dcda499dc9e0f"/>
          <w:r>
            <w:t>van der Aalst, W. M. (2021). Hybrid intelligence: To automate or not to automate, that is the question.</w:t>
          </w:r>
          <w:bookmarkEnd w:id="250"/>
          <w:r>
            <w:t xml:space="preserve"> </w:t>
          </w:r>
          <w:r w:rsidRPr="009725B8">
            <w:rPr>
              <w:i/>
            </w:rPr>
            <w:t>International Journal of Information Systems and Project Management</w:t>
          </w:r>
          <w:r w:rsidRPr="009725B8">
            <w:t xml:space="preserve">, </w:t>
          </w:r>
          <w:r w:rsidRPr="009725B8">
            <w:rPr>
              <w:i/>
            </w:rPr>
            <w:t>9</w:t>
          </w:r>
          <w:r w:rsidRPr="009725B8">
            <w:t>(2), 5–20. https://doi.org/10.12821/ijispm090201</w:t>
          </w:r>
        </w:p>
        <w:p w14:paraId="399FC88A" w14:textId="77777777" w:rsidR="009725B8" w:rsidRDefault="009725B8" w:rsidP="009725B8">
          <w:pPr>
            <w:pStyle w:val="CitaviBibliographyEntry"/>
          </w:pPr>
          <w:bookmarkStart w:id="251" w:name="_CTVL001916b56c3198a457e8a1b2e784a03dfd5"/>
          <w:r>
            <w:lastRenderedPageBreak/>
            <w:t>Vargo, S. L. (2008). Customer integration and value creation: Paradigmatic traps and perspectives.</w:t>
          </w:r>
          <w:bookmarkEnd w:id="251"/>
          <w:r>
            <w:t xml:space="preserve"> </w:t>
          </w:r>
          <w:r w:rsidRPr="009725B8">
            <w:rPr>
              <w:i/>
            </w:rPr>
            <w:t>Journal of Service Research</w:t>
          </w:r>
          <w:r w:rsidRPr="009725B8">
            <w:t xml:space="preserve">, </w:t>
          </w:r>
          <w:r w:rsidRPr="009725B8">
            <w:rPr>
              <w:i/>
            </w:rPr>
            <w:t>11</w:t>
          </w:r>
          <w:r w:rsidRPr="009725B8">
            <w:t>(2), 211–215. https://doi.org/10.1177/1094670508324260</w:t>
          </w:r>
        </w:p>
        <w:p w14:paraId="6E51D938" w14:textId="77777777" w:rsidR="009725B8" w:rsidRDefault="009725B8" w:rsidP="009725B8">
          <w:pPr>
            <w:pStyle w:val="CitaviBibliographyEntry"/>
          </w:pPr>
          <w:bookmarkStart w:id="252" w:name="_CTVL001c0f0c9abba94411db473511d67aff931"/>
          <w:r>
            <w:t>Vargo, S. L. (2009). Toward a transcending conceptualization of relationship: A service‐dominant logic perspective.</w:t>
          </w:r>
          <w:bookmarkEnd w:id="252"/>
          <w:r>
            <w:t xml:space="preserve"> </w:t>
          </w:r>
          <w:r w:rsidRPr="009725B8">
            <w:rPr>
              <w:i/>
            </w:rPr>
            <w:t>Journal of Business &amp; Industrial Marketing</w:t>
          </w:r>
          <w:r w:rsidRPr="009725B8">
            <w:t xml:space="preserve">, </w:t>
          </w:r>
          <w:r w:rsidRPr="009725B8">
            <w:rPr>
              <w:i/>
            </w:rPr>
            <w:t>24</w:t>
          </w:r>
          <w:r w:rsidRPr="009725B8">
            <w:t>(5/6), 373–379. https://doi.org/10.1108/08858620910966255</w:t>
          </w:r>
        </w:p>
        <w:p w14:paraId="47A1E805" w14:textId="77777777" w:rsidR="009725B8" w:rsidRDefault="009725B8" w:rsidP="009725B8">
          <w:pPr>
            <w:pStyle w:val="CitaviBibliographyEntry"/>
          </w:pPr>
          <w:bookmarkStart w:id="253" w:name="_CTVL001cbbc28b22a2246f2ba71f04a97ec05da"/>
          <w:r>
            <w:t>Vargo, S. L., Akaka, M. A., &amp; Wieland, H. (2020). Rethinking the process of diffusion in innovation: A service-ecosystems and institutional perspective.</w:t>
          </w:r>
          <w:bookmarkEnd w:id="253"/>
          <w:r>
            <w:t xml:space="preserve"> </w:t>
          </w:r>
          <w:r w:rsidRPr="009725B8">
            <w:rPr>
              <w:i/>
            </w:rPr>
            <w:t>Journal of Business Research</w:t>
          </w:r>
          <w:r w:rsidRPr="009725B8">
            <w:t xml:space="preserve">, </w:t>
          </w:r>
          <w:r w:rsidRPr="009725B8">
            <w:rPr>
              <w:i/>
            </w:rPr>
            <w:t>116</w:t>
          </w:r>
          <w:r w:rsidRPr="009725B8">
            <w:t>, 526–534. https://doi.org/10.1016/j.jbusres.2020.01.038</w:t>
          </w:r>
        </w:p>
        <w:p w14:paraId="19FD2835" w14:textId="77777777" w:rsidR="009725B8" w:rsidRDefault="009725B8" w:rsidP="009725B8">
          <w:pPr>
            <w:pStyle w:val="CitaviBibliographyEntry"/>
          </w:pPr>
          <w:bookmarkStart w:id="254" w:name="_CTVL001791bfe0c817046f298ce9a648a94ffa5"/>
          <w:r>
            <w:t>Vargo, S. L., Fehrer, J. A., Wieland, H., &amp; Nariswari, A. (2024). The nature and fundamental elements of digital service innovation.</w:t>
          </w:r>
          <w:bookmarkEnd w:id="254"/>
          <w:r>
            <w:t xml:space="preserve"> </w:t>
          </w:r>
          <w:r w:rsidRPr="009725B8">
            <w:rPr>
              <w:i/>
            </w:rPr>
            <w:t>Journal of Service Management</w:t>
          </w:r>
          <w:r w:rsidRPr="009725B8">
            <w:t xml:space="preserve">, </w:t>
          </w:r>
          <w:r w:rsidRPr="009725B8">
            <w:rPr>
              <w:i/>
            </w:rPr>
            <w:t>35</w:t>
          </w:r>
          <w:r w:rsidRPr="009725B8">
            <w:t>(2), 227–252. https://doi.org/10.1108/JOSM-02-2023-0052</w:t>
          </w:r>
        </w:p>
        <w:p w14:paraId="59FAF481" w14:textId="77777777" w:rsidR="009725B8" w:rsidRDefault="009725B8" w:rsidP="009725B8">
          <w:pPr>
            <w:pStyle w:val="CitaviBibliographyEntry"/>
          </w:pPr>
          <w:bookmarkStart w:id="255" w:name="_CTVL001ed28a9e20b384b1db6b6d32ad252703e"/>
          <w:r w:rsidRPr="009725B8">
            <w:rPr>
              <w:lang w:val="de-DE"/>
            </w:rPr>
            <w:t xml:space="preserve">Vargo, S. L., &amp; Lusch, R. F. (2004). </w:t>
          </w:r>
          <w:r>
            <w:t>Evolving to a new dominant logic for marketing.</w:t>
          </w:r>
          <w:bookmarkEnd w:id="255"/>
          <w:r>
            <w:t xml:space="preserve"> </w:t>
          </w:r>
          <w:r w:rsidRPr="009725B8">
            <w:rPr>
              <w:i/>
            </w:rPr>
            <w:t>Journal of Marketing</w:t>
          </w:r>
          <w:r w:rsidRPr="009725B8">
            <w:t xml:space="preserve">, </w:t>
          </w:r>
          <w:r w:rsidRPr="009725B8">
            <w:rPr>
              <w:i/>
            </w:rPr>
            <w:t>68</w:t>
          </w:r>
          <w:r w:rsidRPr="009725B8">
            <w:t>(1), 1–17. https://doi.org/10.1509/jmkg.68.1.1.24036</w:t>
          </w:r>
        </w:p>
        <w:p w14:paraId="6625ACA8" w14:textId="77777777" w:rsidR="009725B8" w:rsidRDefault="009725B8" w:rsidP="009725B8">
          <w:pPr>
            <w:pStyle w:val="CitaviBibliographyEntry"/>
          </w:pPr>
          <w:bookmarkStart w:id="256" w:name="_CTVL001c8eee04d21c44ba6a476ff44e1812c24"/>
          <w:r>
            <w:t>Vargo, S. L., &amp; Lusch, R. F. (2008a). From goods to service(s): Divergences and convergences of logics.</w:t>
          </w:r>
          <w:bookmarkEnd w:id="256"/>
          <w:r>
            <w:t xml:space="preserve"> </w:t>
          </w:r>
          <w:r w:rsidRPr="009725B8">
            <w:rPr>
              <w:i/>
            </w:rPr>
            <w:t>Industrial Marketing Management</w:t>
          </w:r>
          <w:r w:rsidRPr="009725B8">
            <w:t xml:space="preserve">, </w:t>
          </w:r>
          <w:r w:rsidRPr="009725B8">
            <w:rPr>
              <w:i/>
            </w:rPr>
            <w:t>37</w:t>
          </w:r>
          <w:r w:rsidRPr="009725B8">
            <w:t>(3), 254–259. https://doi.org/10.1016/j.indmarman.2007.07.004</w:t>
          </w:r>
        </w:p>
        <w:p w14:paraId="52F91219" w14:textId="77777777" w:rsidR="009725B8" w:rsidRDefault="009725B8" w:rsidP="009725B8">
          <w:pPr>
            <w:pStyle w:val="CitaviBibliographyEntry"/>
          </w:pPr>
          <w:bookmarkStart w:id="257" w:name="_CTVL00151b12d9c2f354f5f9ac5af64bd219627"/>
          <w:r>
            <w:t>Vargo, S. L., &amp; Lusch, R. F. (2008b). Service-dominant logic: Continuing the evolution.</w:t>
          </w:r>
          <w:bookmarkEnd w:id="257"/>
          <w:r>
            <w:t xml:space="preserve"> </w:t>
          </w:r>
          <w:r w:rsidRPr="009725B8">
            <w:rPr>
              <w:i/>
            </w:rPr>
            <w:t>Journal of the Academy of Marketing Science</w:t>
          </w:r>
          <w:r w:rsidRPr="009725B8">
            <w:t xml:space="preserve">, </w:t>
          </w:r>
          <w:r w:rsidRPr="009725B8">
            <w:rPr>
              <w:i/>
            </w:rPr>
            <w:t>36</w:t>
          </w:r>
          <w:r w:rsidRPr="009725B8">
            <w:t>(1), 1–10. https://doi.org/10.1007/s11747-007-0069-6</w:t>
          </w:r>
        </w:p>
        <w:p w14:paraId="4EE112CF" w14:textId="77777777" w:rsidR="009725B8" w:rsidRDefault="009725B8" w:rsidP="009725B8">
          <w:pPr>
            <w:pStyle w:val="CitaviBibliographyEntry"/>
          </w:pPr>
          <w:bookmarkStart w:id="258" w:name="_CTVL001d7d857e34e2a4005bbbddcfe80f0849a"/>
          <w:r w:rsidRPr="009725B8">
            <w:rPr>
              <w:lang w:val="de-DE"/>
            </w:rPr>
            <w:t xml:space="preserve">Vargo, S. L., &amp; Lusch, R. F. (2011). </w:t>
          </w:r>
          <w:r>
            <w:t>It's all B2B…and beyond: Toward a systems perspective of the market.</w:t>
          </w:r>
          <w:bookmarkEnd w:id="258"/>
          <w:r>
            <w:t xml:space="preserve"> </w:t>
          </w:r>
          <w:r w:rsidRPr="009725B8">
            <w:rPr>
              <w:i/>
            </w:rPr>
            <w:t>Industrial Marketing Management</w:t>
          </w:r>
          <w:r w:rsidRPr="009725B8">
            <w:t xml:space="preserve">, </w:t>
          </w:r>
          <w:r w:rsidRPr="009725B8">
            <w:rPr>
              <w:i/>
            </w:rPr>
            <w:t>40</w:t>
          </w:r>
          <w:r w:rsidRPr="009725B8">
            <w:t>(2), 181–187. https://doi.org/10.1016/j.indmarman.2010.06.026</w:t>
          </w:r>
        </w:p>
        <w:p w14:paraId="2A66FEEC" w14:textId="77777777" w:rsidR="009725B8" w:rsidRDefault="009725B8" w:rsidP="009725B8">
          <w:pPr>
            <w:pStyle w:val="CitaviBibliographyEntry"/>
          </w:pPr>
          <w:bookmarkStart w:id="259" w:name="_CTVL001f0a084cec5014098b126d8aa32206ee4"/>
          <w:r>
            <w:t>Vargo, S. L., &amp; Lusch, R. F. (2014). Inversions of service-dominant logic.</w:t>
          </w:r>
          <w:bookmarkEnd w:id="259"/>
          <w:r>
            <w:t xml:space="preserve"> </w:t>
          </w:r>
          <w:r w:rsidRPr="009725B8">
            <w:rPr>
              <w:i/>
            </w:rPr>
            <w:t>Marketing Theory</w:t>
          </w:r>
          <w:r w:rsidRPr="009725B8">
            <w:t xml:space="preserve">, </w:t>
          </w:r>
          <w:r w:rsidRPr="009725B8">
            <w:rPr>
              <w:i/>
            </w:rPr>
            <w:t>14</w:t>
          </w:r>
          <w:r w:rsidRPr="009725B8">
            <w:t>(3), 239–248. https://doi.org/10.1177/1470593114534339</w:t>
          </w:r>
        </w:p>
        <w:p w14:paraId="1938C8CA" w14:textId="77777777" w:rsidR="009725B8" w:rsidRDefault="009725B8" w:rsidP="009725B8">
          <w:pPr>
            <w:pStyle w:val="CitaviBibliographyEntry"/>
          </w:pPr>
          <w:bookmarkStart w:id="260" w:name="_CTVL00146dff72be61842d193a0fd82bce78c68"/>
          <w:r>
            <w:t>Vargo, S. L., &amp; Lusch, R. F. (2016). Institutions and axioms: An extension and update of service-dominant logic.</w:t>
          </w:r>
          <w:bookmarkEnd w:id="260"/>
          <w:r>
            <w:t xml:space="preserve"> </w:t>
          </w:r>
          <w:r w:rsidRPr="009725B8">
            <w:rPr>
              <w:i/>
            </w:rPr>
            <w:t>Journal of the Academy of Marketing Science</w:t>
          </w:r>
          <w:r w:rsidRPr="009725B8">
            <w:t xml:space="preserve">, </w:t>
          </w:r>
          <w:r w:rsidRPr="009725B8">
            <w:rPr>
              <w:i/>
            </w:rPr>
            <w:t>44</w:t>
          </w:r>
          <w:r w:rsidRPr="009725B8">
            <w:t>(1), 5–23. https://doi.org/10.1007/s11747-015-0456-3</w:t>
          </w:r>
        </w:p>
        <w:p w14:paraId="3D64532C" w14:textId="77777777" w:rsidR="009725B8" w:rsidRDefault="009725B8" w:rsidP="009725B8">
          <w:pPr>
            <w:pStyle w:val="CitaviBibliographyEntry"/>
          </w:pPr>
          <w:bookmarkStart w:id="261" w:name="_CTVL0017e7d25b1ca374bacb12734dd6c83bbdf"/>
          <w:r w:rsidRPr="009725B8">
            <w:rPr>
              <w:lang w:val="de-DE"/>
            </w:rPr>
            <w:t xml:space="preserve">Vargo, S. L., &amp; Lusch, R. F. (2017). </w:t>
          </w:r>
          <w:r>
            <w:t>Service-dominant logic 2025.</w:t>
          </w:r>
          <w:bookmarkEnd w:id="261"/>
          <w:r>
            <w:t xml:space="preserve"> </w:t>
          </w:r>
          <w:r w:rsidRPr="009725B8">
            <w:rPr>
              <w:i/>
            </w:rPr>
            <w:t>International Journal of Research in Marketing</w:t>
          </w:r>
          <w:r w:rsidRPr="009725B8">
            <w:t xml:space="preserve">, </w:t>
          </w:r>
          <w:r w:rsidRPr="009725B8">
            <w:rPr>
              <w:i/>
            </w:rPr>
            <w:t>34</w:t>
          </w:r>
          <w:r w:rsidRPr="009725B8">
            <w:t>(1), 46–67. https://doi.org/10.1016/j.ijresmar.2016.11.001</w:t>
          </w:r>
        </w:p>
        <w:p w14:paraId="71BFB06F" w14:textId="77777777" w:rsidR="009725B8" w:rsidRDefault="009725B8" w:rsidP="009725B8">
          <w:pPr>
            <w:pStyle w:val="CitaviBibliographyEntry"/>
          </w:pPr>
          <w:bookmarkStart w:id="262" w:name="_CTVL001cbeff6962d16480fb5240778e1641221"/>
          <w:r>
            <w:t>Vargo, S. L., Maglio, P. P., &amp; Akaka, M. A. (2008). On value and value co-creation: A service systems and service logic perspective.</w:t>
          </w:r>
          <w:bookmarkEnd w:id="262"/>
          <w:r>
            <w:t xml:space="preserve"> </w:t>
          </w:r>
          <w:r w:rsidRPr="009725B8">
            <w:rPr>
              <w:i/>
            </w:rPr>
            <w:t>European Management Journal</w:t>
          </w:r>
          <w:r w:rsidRPr="009725B8">
            <w:t xml:space="preserve">, </w:t>
          </w:r>
          <w:r w:rsidRPr="009725B8">
            <w:rPr>
              <w:i/>
            </w:rPr>
            <w:t>26</w:t>
          </w:r>
          <w:r w:rsidRPr="009725B8">
            <w:t>(3), 145–152. https://doi.org/10.1016/j.emj.2008.04.003</w:t>
          </w:r>
        </w:p>
        <w:p w14:paraId="3D98BE42" w14:textId="77777777" w:rsidR="009725B8" w:rsidRDefault="009725B8" w:rsidP="009725B8">
          <w:pPr>
            <w:pStyle w:val="CitaviBibliographyEntry"/>
          </w:pPr>
          <w:bookmarkStart w:id="263" w:name="_CTVL001577714784ee7458898d4999dea75eaa6"/>
          <w:r>
            <w:t>Verleye, K., Jaakkola, E., Hodgkinson, I. R., Jun, G. T., Odekerken-Schröder, G., &amp; Quist, J. (2017). What causes imbalance in complex service networks? Evidence from a public health service.</w:t>
          </w:r>
          <w:bookmarkEnd w:id="263"/>
          <w:r>
            <w:t xml:space="preserve"> </w:t>
          </w:r>
          <w:r w:rsidRPr="009725B8">
            <w:rPr>
              <w:i/>
            </w:rPr>
            <w:t>Journal of Service Management</w:t>
          </w:r>
          <w:r w:rsidRPr="009725B8">
            <w:t xml:space="preserve">, </w:t>
          </w:r>
          <w:r w:rsidRPr="009725B8">
            <w:rPr>
              <w:i/>
            </w:rPr>
            <w:t>28</w:t>
          </w:r>
          <w:r w:rsidRPr="009725B8">
            <w:t>(1), 34–56. https://doi.org/10.1108/JOSM-03-2016-0077</w:t>
          </w:r>
        </w:p>
        <w:p w14:paraId="512F3F17" w14:textId="77777777" w:rsidR="009725B8" w:rsidRDefault="009725B8" w:rsidP="009725B8">
          <w:pPr>
            <w:pStyle w:val="CitaviBibliographyEntry"/>
          </w:pPr>
          <w:bookmarkStart w:id="264" w:name="_CTVL001770b3eca460c445f8c73bbe60d6e8c03"/>
          <w:r>
            <w:lastRenderedPageBreak/>
            <w:t>Vikström, M., Tuunanen, T., &amp; Hönigsberg, S. (2024). Recombining operant resources: Integrating service design and service engineering to improve service innovation. In</w:t>
          </w:r>
          <w:bookmarkEnd w:id="264"/>
          <w:r>
            <w:t xml:space="preserve"> </w:t>
          </w:r>
          <w:r w:rsidRPr="009725B8">
            <w:rPr>
              <w:i/>
            </w:rPr>
            <w:t xml:space="preserve">Proceedings of the 57th Hawaii International Conference on System Sciences </w:t>
          </w:r>
          <w:r w:rsidRPr="009725B8">
            <w:t>(pp. 1567–1576). ScholarSpace. https://doi.org/10.24251/HICSS.2024.198</w:t>
          </w:r>
        </w:p>
        <w:p w14:paraId="0DE2999A" w14:textId="77777777" w:rsidR="009725B8" w:rsidRDefault="009725B8" w:rsidP="009725B8">
          <w:pPr>
            <w:pStyle w:val="CitaviBibliographyEntry"/>
          </w:pPr>
          <w:bookmarkStart w:id="265" w:name="_CTVL001ce3b9064c1e54a238de5549ff34a78c2"/>
          <w:r>
            <w:t>Vink, J., Koskela-Huotari, K., Tronvoll, B., Edvardsson, B., &amp; Wetter-Edman, K. (2021). Service ecosystem design: Propositions, process model, and future research agenda.</w:t>
          </w:r>
          <w:bookmarkEnd w:id="265"/>
          <w:r>
            <w:t xml:space="preserve"> </w:t>
          </w:r>
          <w:r w:rsidRPr="009725B8">
            <w:rPr>
              <w:i/>
            </w:rPr>
            <w:t>Journal of Service Research</w:t>
          </w:r>
          <w:r w:rsidRPr="009725B8">
            <w:t xml:space="preserve">, </w:t>
          </w:r>
          <w:r w:rsidRPr="009725B8">
            <w:rPr>
              <w:i/>
            </w:rPr>
            <w:t>24</w:t>
          </w:r>
          <w:r w:rsidRPr="009725B8">
            <w:t>(2), 168–186. https://doi.org/10.1177/1094670520952537</w:t>
          </w:r>
        </w:p>
        <w:p w14:paraId="068522AE" w14:textId="77777777" w:rsidR="009725B8" w:rsidRDefault="009725B8" w:rsidP="009725B8">
          <w:pPr>
            <w:pStyle w:val="CitaviBibliographyEntry"/>
          </w:pPr>
          <w:bookmarkStart w:id="266" w:name="_CTVL00182a0b228d184489d8a7d31b1d5dfc513"/>
          <w:r>
            <w:t>von Briel, F., &amp; Recker, J. (2016). The dual nature of information systems in enabling a new wave of hardware ventures: Towards a theory. In</w:t>
          </w:r>
          <w:bookmarkEnd w:id="266"/>
          <w:r>
            <w:t xml:space="preserve"> </w:t>
          </w:r>
          <w:r w:rsidRPr="009725B8">
            <w:rPr>
              <w:i/>
            </w:rPr>
            <w:t xml:space="preserve">Proceedings of the 49th Hawaii International Conference on System Sciences </w:t>
          </w:r>
          <w:r w:rsidRPr="009725B8">
            <w:t>(pp. 1820–1829). IEEE. https://doi.org/10.1109/hicss.2016.231</w:t>
          </w:r>
        </w:p>
        <w:p w14:paraId="78483BA0" w14:textId="77777777" w:rsidR="009725B8" w:rsidRDefault="009725B8" w:rsidP="009725B8">
          <w:pPr>
            <w:pStyle w:val="CitaviBibliographyEntry"/>
          </w:pPr>
          <w:bookmarkStart w:id="267" w:name="_CTVL001a35eb7c68e324ebf8fb54ee8624c3bc9"/>
          <w:r>
            <w:t>W3schools. (n.d.).</w:t>
          </w:r>
          <w:bookmarkEnd w:id="267"/>
          <w:r>
            <w:t xml:space="preserve"> </w:t>
          </w:r>
          <w:r w:rsidRPr="009725B8">
            <w:rPr>
              <w:i/>
            </w:rPr>
            <w:t>ChatGPT-4 roles</w:t>
          </w:r>
          <w:r w:rsidRPr="009725B8">
            <w:t>. Retrieved July 20, 2026, from https://www.w3schools.com/gen_ai/chatgpt-4/chatgpt-4_roles.php</w:t>
          </w:r>
        </w:p>
        <w:p w14:paraId="1D6E88B6" w14:textId="77777777" w:rsidR="009725B8" w:rsidRDefault="009725B8" w:rsidP="009725B8">
          <w:pPr>
            <w:pStyle w:val="CitaviBibliographyEntry"/>
          </w:pPr>
          <w:bookmarkStart w:id="268" w:name="_CTVL0011ab2f54f0c1646f897f6414c79966938"/>
          <w:r w:rsidRPr="009725B8">
            <w:rPr>
              <w:lang w:val="de-DE"/>
            </w:rPr>
            <w:t xml:space="preserve">Ward, F. R., MacDermott, M., Belardinelli, F., Toni, F., &amp; Everitt, T. (2024). </w:t>
          </w:r>
          <w:r>
            <w:t>The reasons that agents act: Intention and instrumental goals. In</w:t>
          </w:r>
          <w:bookmarkEnd w:id="268"/>
          <w:r>
            <w:t xml:space="preserve"> </w:t>
          </w:r>
          <w:r w:rsidRPr="009725B8">
            <w:rPr>
              <w:i/>
            </w:rPr>
            <w:t xml:space="preserve">Proceedings of the 23rd International Conference on Autonomous Agents and Multiagent Systems </w:t>
          </w:r>
          <w:r w:rsidRPr="009725B8">
            <w:t>(pp. 1901–1909). International Foundation for Autonomous Agents and Multiagent Systems. https://doi.org/10.5555/3635637.3663053</w:t>
          </w:r>
        </w:p>
        <w:p w14:paraId="178454D2" w14:textId="77777777" w:rsidR="009725B8" w:rsidRDefault="009725B8" w:rsidP="009725B8">
          <w:pPr>
            <w:pStyle w:val="CitaviBibliographyEntry"/>
          </w:pPr>
          <w:bookmarkStart w:id="269" w:name="_CTVL00110a24042469748d6947f547e9d306871"/>
          <w:r>
            <w:t>Weigand, H., Johannesson, P., &amp; Andersson, B. (2018). Value encounter modeling—Formalization and application.</w:t>
          </w:r>
          <w:bookmarkEnd w:id="269"/>
          <w:r>
            <w:t xml:space="preserve"> </w:t>
          </w:r>
          <w:r w:rsidRPr="009725B8">
            <w:rPr>
              <w:i/>
            </w:rPr>
            <w:t>Service Science</w:t>
          </w:r>
          <w:r w:rsidRPr="009725B8">
            <w:t xml:space="preserve">, </w:t>
          </w:r>
          <w:r w:rsidRPr="009725B8">
            <w:rPr>
              <w:i/>
            </w:rPr>
            <w:t>10</w:t>
          </w:r>
          <w:r w:rsidRPr="009725B8">
            <w:t>(2), 181–194. https://doi.org/10.1287/serv.2018.0209</w:t>
          </w:r>
        </w:p>
        <w:p w14:paraId="12329113" w14:textId="77777777" w:rsidR="009725B8" w:rsidRDefault="009725B8" w:rsidP="009725B8">
          <w:pPr>
            <w:pStyle w:val="CitaviBibliographyEntry"/>
          </w:pPr>
          <w:bookmarkStart w:id="270" w:name="_CTVL00117e28140f2764b768b62048f3a6d6669"/>
          <w:r>
            <w:t>Wilga, M., Hajjam, L., Lugmair, N., Schymanietz, M., &amp; Roth, A. (2024). Characterizing the roles of AI-enabled non-human agents in service systems. In</w:t>
          </w:r>
          <w:bookmarkEnd w:id="270"/>
          <w:r>
            <w:t xml:space="preserve"> </w:t>
          </w:r>
          <w:r w:rsidRPr="009725B8">
            <w:rPr>
              <w:i/>
            </w:rPr>
            <w:t>Wirtschaftsinformatik 2024 Proceedings.</w:t>
          </w:r>
          <w:r w:rsidRPr="009725B8">
            <w:t xml:space="preserve"> Association for Information Systems. https://aisel.aisnet.org/wi2024/70/</w:t>
          </w:r>
        </w:p>
        <w:p w14:paraId="52FFB4E4" w14:textId="77777777" w:rsidR="009725B8" w:rsidRDefault="009725B8" w:rsidP="009725B8">
          <w:pPr>
            <w:pStyle w:val="CitaviBibliographyEntry"/>
          </w:pPr>
          <w:bookmarkStart w:id="271" w:name="_CTVL0013538e8d9f1f347cb8886a1636e339634"/>
          <w:r>
            <w:t>Williams, J. (2012). The logical structure of the service-dominant logic of marketing.</w:t>
          </w:r>
          <w:bookmarkEnd w:id="271"/>
          <w:r>
            <w:t xml:space="preserve"> </w:t>
          </w:r>
          <w:r w:rsidRPr="009725B8">
            <w:rPr>
              <w:i/>
            </w:rPr>
            <w:t>Marketing Theory</w:t>
          </w:r>
          <w:r w:rsidRPr="009725B8">
            <w:t xml:space="preserve">, </w:t>
          </w:r>
          <w:r w:rsidRPr="009725B8">
            <w:rPr>
              <w:i/>
            </w:rPr>
            <w:t>12</w:t>
          </w:r>
          <w:r w:rsidRPr="009725B8">
            <w:t>(4), 471–483. https://doi.org/10.1177/1470593112457745</w:t>
          </w:r>
        </w:p>
        <w:p w14:paraId="6B150129" w14:textId="77777777" w:rsidR="009725B8" w:rsidRDefault="009725B8" w:rsidP="009725B8">
          <w:pPr>
            <w:pStyle w:val="CitaviBibliographyEntry"/>
          </w:pPr>
          <w:bookmarkStart w:id="272" w:name="_CTVL001fe0041663fe744b49fc1fe1fabbc39df"/>
          <w:r>
            <w:t>Williams, J., &amp; Aitken, R. (2011). The service-dominant logic of marketing and marketing ethics.</w:t>
          </w:r>
          <w:bookmarkEnd w:id="272"/>
          <w:r>
            <w:t xml:space="preserve"> </w:t>
          </w:r>
          <w:r w:rsidRPr="009725B8">
            <w:rPr>
              <w:i/>
            </w:rPr>
            <w:t>Journal of Business Ethics</w:t>
          </w:r>
          <w:r w:rsidRPr="009725B8">
            <w:t xml:space="preserve">, </w:t>
          </w:r>
          <w:r w:rsidRPr="009725B8">
            <w:rPr>
              <w:i/>
            </w:rPr>
            <w:t>102</w:t>
          </w:r>
          <w:r w:rsidRPr="009725B8">
            <w:t>(3), 439–454. https://doi.org/10.1007/s10551-011-0823-z</w:t>
          </w:r>
        </w:p>
        <w:p w14:paraId="502DDFA8" w14:textId="77777777" w:rsidR="009725B8" w:rsidRDefault="009725B8" w:rsidP="009725B8">
          <w:pPr>
            <w:pStyle w:val="CitaviBibliographyEntry"/>
          </w:pPr>
          <w:bookmarkStart w:id="273" w:name="_CTVL00161c5b1693e1a4934a2c1aed85997377e"/>
          <w:r>
            <w:t>Windasari, N. A., Lin, F., &amp; Chen, H. (2017). The role of social capital on cocreating value for social enterprises: The service dominant logic perspective. In</w:t>
          </w:r>
          <w:bookmarkEnd w:id="273"/>
          <w:r>
            <w:t xml:space="preserve"> </w:t>
          </w:r>
          <w:r w:rsidRPr="009725B8">
            <w:rPr>
              <w:i/>
            </w:rPr>
            <w:t xml:space="preserve">Proceedings of the 50th Hawaii International Conference on System Sciences </w:t>
          </w:r>
          <w:r w:rsidRPr="009725B8">
            <w:t>(pp. 1652–1661). Association for Information Systems. https://doi.org/10.24251/HICSS.2017.199</w:t>
          </w:r>
        </w:p>
        <w:p w14:paraId="44AF12C4" w14:textId="77777777" w:rsidR="009725B8" w:rsidRDefault="009725B8" w:rsidP="009725B8">
          <w:pPr>
            <w:pStyle w:val="CitaviBibliographyEntry"/>
          </w:pPr>
          <w:bookmarkStart w:id="274" w:name="_CTVL0018e945cb71d9b4fa99d0f06abf8533d73"/>
          <w:r>
            <w:t>Wolfram, S. (2023, February 14).</w:t>
          </w:r>
          <w:bookmarkEnd w:id="274"/>
          <w:r>
            <w:t xml:space="preserve"> </w:t>
          </w:r>
          <w:r w:rsidRPr="009725B8">
            <w:rPr>
              <w:i/>
            </w:rPr>
            <w:t xml:space="preserve">What is ChatGPT doing … and why does it work? </w:t>
          </w:r>
          <w:r w:rsidRPr="009725B8">
            <w:t>Stephen Wolfram Writings. https://writings.stephenwolfram.com/2023/02/what-is-chatgpt-doing-and-why-does-it-work/</w:t>
          </w:r>
        </w:p>
        <w:p w14:paraId="1C66BB99" w14:textId="77777777" w:rsidR="009725B8" w:rsidRDefault="009725B8" w:rsidP="009725B8">
          <w:pPr>
            <w:pStyle w:val="CitaviBibliographyEntry"/>
          </w:pPr>
          <w:bookmarkStart w:id="275" w:name="_CTVL001c20df6bcd57947af80126f09b84d12a8"/>
          <w:r w:rsidRPr="009725B8">
            <w:rPr>
              <w:lang w:val="de-DE"/>
            </w:rPr>
            <w:lastRenderedPageBreak/>
            <w:t xml:space="preserve">Wunderlich, N., Schwiderowski, J., &amp; Beck, R. (2023). </w:t>
          </w:r>
          <w:r>
            <w:t>Decentralized service: An initiation of blockchain value creation into service science. In</w:t>
          </w:r>
          <w:bookmarkEnd w:id="275"/>
          <w:r>
            <w:t xml:space="preserve"> </w:t>
          </w:r>
          <w:r w:rsidRPr="009725B8">
            <w:rPr>
              <w:i/>
            </w:rPr>
            <w:t xml:space="preserve">Proceedings of the 56th Hawaii International Conference on System Sciences </w:t>
          </w:r>
          <w:r w:rsidRPr="009725B8">
            <w:t>(pp. 1023–1032). Association for Information Systems. https://doi.org/10.24251/HICSS.2023.126</w:t>
          </w:r>
        </w:p>
        <w:p w14:paraId="53A3B5DA" w14:textId="77777777" w:rsidR="009725B8" w:rsidRDefault="009725B8" w:rsidP="009725B8">
          <w:pPr>
            <w:pStyle w:val="CitaviBibliographyEntry"/>
          </w:pPr>
          <w:bookmarkStart w:id="276" w:name="_CTVL00160135183d82948a3ae17e185d5e12c9a"/>
          <w:r>
            <w:t>Yirmiya, K., &amp; Fonagy, P. (2025). Mentalizing without a mind: Psychotherapeutic potential of generative AI.</w:t>
          </w:r>
          <w:bookmarkEnd w:id="276"/>
          <w:r>
            <w:t xml:space="preserve"> </w:t>
          </w:r>
          <w:r w:rsidRPr="009725B8">
            <w:rPr>
              <w:i/>
            </w:rPr>
            <w:t>Journal of Medical Internet Research</w:t>
          </w:r>
          <w:r w:rsidRPr="009725B8">
            <w:t xml:space="preserve">, </w:t>
          </w:r>
          <w:r w:rsidRPr="009725B8">
            <w:rPr>
              <w:i/>
            </w:rPr>
            <w:t>27</w:t>
          </w:r>
          <w:r w:rsidRPr="009725B8">
            <w:t>, Article e79156. https://doi.org/10.2196/79156</w:t>
          </w:r>
        </w:p>
        <w:p w14:paraId="26FED33E" w14:textId="77777777" w:rsidR="009725B8" w:rsidRPr="009725B8" w:rsidRDefault="009725B8" w:rsidP="009725B8">
          <w:pPr>
            <w:pStyle w:val="CitaviBibliographyEntry"/>
            <w:rPr>
              <w:lang w:val="de-DE"/>
            </w:rPr>
          </w:pPr>
          <w:bookmarkStart w:id="277" w:name="_CTVL001c1a1dc5b428347beb920eeafa349b123"/>
          <w:r>
            <w:t>Young, T. (2025, July 10). Introducing the new Jasper: The first multi-agent platform built for marketers.</w:t>
          </w:r>
          <w:bookmarkEnd w:id="277"/>
          <w:r>
            <w:t xml:space="preserve"> </w:t>
          </w:r>
          <w:r w:rsidRPr="009725B8">
            <w:rPr>
              <w:i/>
              <w:lang w:val="de-DE"/>
            </w:rPr>
            <w:t>Jasper Blog</w:t>
          </w:r>
          <w:r w:rsidRPr="009725B8">
            <w:rPr>
              <w:lang w:val="de-DE"/>
            </w:rPr>
            <w:t>. https://www.jasper.ai/blog/introducing-first-multi-agent-platform-built-for-marketers</w:t>
          </w:r>
        </w:p>
        <w:p w14:paraId="29AD3029" w14:textId="77777777" w:rsidR="009725B8" w:rsidRDefault="009725B8" w:rsidP="009725B8">
          <w:pPr>
            <w:pStyle w:val="CitaviBibliographyEntry"/>
          </w:pPr>
          <w:bookmarkStart w:id="278" w:name="_CTVL00151c949cf01e841a39be7d4422471cf74"/>
          <w:r>
            <w:t>Zeng, X., Agarwal, J., &amp; Mourali, M. (2023). A resource-based perspective on customer engagement behaviors: A typology, conceptual framework, and research avenues.</w:t>
          </w:r>
          <w:bookmarkEnd w:id="278"/>
          <w:r>
            <w:t xml:space="preserve"> </w:t>
          </w:r>
          <w:r w:rsidRPr="009725B8">
            <w:rPr>
              <w:i/>
            </w:rPr>
            <w:t>AMS Review</w:t>
          </w:r>
          <w:r w:rsidRPr="009725B8">
            <w:t xml:space="preserve">, </w:t>
          </w:r>
          <w:r w:rsidRPr="009725B8">
            <w:rPr>
              <w:i/>
            </w:rPr>
            <w:t>13</w:t>
          </w:r>
          <w:r w:rsidRPr="009725B8">
            <w:t>(3–4), 297–319. https://doi.org/10.1007/s13162-023-00261-7</w:t>
          </w:r>
        </w:p>
        <w:p w14:paraId="151EC5FE" w14:textId="78E3483F" w:rsidR="007B64E8" w:rsidRDefault="009725B8" w:rsidP="009725B8">
          <w:pPr>
            <w:pStyle w:val="CitaviBibliographyEntry"/>
          </w:pPr>
          <w:bookmarkStart w:id="279" w:name="_CTVL0014c8aba02fa314f07b6339d7774eec05d"/>
          <w:r>
            <w:t>Zhao, S. (2023, February 14).</w:t>
          </w:r>
          <w:bookmarkEnd w:id="279"/>
          <w:r>
            <w:t xml:space="preserve"> </w:t>
          </w:r>
          <w:r w:rsidRPr="009725B8">
            <w:rPr>
              <w:i/>
            </w:rPr>
            <w:t xml:space="preserve">GitHub Copilot now has a better AI model and new capabilities. </w:t>
          </w:r>
          <w:r w:rsidRPr="009725B8">
            <w:t>The GitHub Blog. https://github.blog/ai-and-ml/github-copilot/github-copilot-now-has-a-better-ai-model-and-new-capabilities/</w:t>
          </w:r>
          <w:r w:rsidR="007B64E8">
            <w:fldChar w:fldCharType="end"/>
          </w:r>
        </w:p>
      </w:sdtContent>
    </w:sdt>
    <w:p w14:paraId="0FA76D10" w14:textId="77777777" w:rsidR="007B64E8" w:rsidRPr="007B64E8" w:rsidRDefault="007B64E8" w:rsidP="007B64E8"/>
    <w:sectPr w:rsidR="007B64E8" w:rsidRPr="007B64E8" w:rsidSect="00C33B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E0B43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258839A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73ED6B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7A4700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9B8164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54572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BC758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387EA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CCEEC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969C632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ADD0D6D"/>
    <w:multiLevelType w:val="hybridMultilevel"/>
    <w:tmpl w:val="79F638AE"/>
    <w:lvl w:ilvl="0" w:tplc="B428F562">
      <w:start w:val="1"/>
      <w:numFmt w:val="bullet"/>
      <w:pStyle w:val="CitaviBibliographySubheading8"/>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D5D2105"/>
    <w:multiLevelType w:val="hybridMultilevel"/>
    <w:tmpl w:val="DB1411BC"/>
    <w:lvl w:ilvl="0" w:tplc="A87C212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0112536">
    <w:abstractNumId w:val="10"/>
  </w:num>
  <w:num w:numId="2" w16cid:durableId="963576988">
    <w:abstractNumId w:val="11"/>
  </w:num>
  <w:num w:numId="3" w16cid:durableId="1583099942">
    <w:abstractNumId w:val="0"/>
  </w:num>
  <w:num w:numId="4" w16cid:durableId="176699869">
    <w:abstractNumId w:val="1"/>
  </w:num>
  <w:num w:numId="5" w16cid:durableId="386879724">
    <w:abstractNumId w:val="2"/>
  </w:num>
  <w:num w:numId="6" w16cid:durableId="1619988615">
    <w:abstractNumId w:val="3"/>
  </w:num>
  <w:num w:numId="7" w16cid:durableId="1286276854">
    <w:abstractNumId w:val="4"/>
  </w:num>
  <w:num w:numId="8" w16cid:durableId="63842631">
    <w:abstractNumId w:val="5"/>
  </w:num>
  <w:num w:numId="9" w16cid:durableId="670984849">
    <w:abstractNumId w:val="6"/>
  </w:num>
  <w:num w:numId="10" w16cid:durableId="1732579436">
    <w:abstractNumId w:val="7"/>
  </w:num>
  <w:num w:numId="11" w16cid:durableId="2022314918">
    <w:abstractNumId w:val="8"/>
  </w:num>
  <w:num w:numId="12" w16cid:durableId="772824341">
    <w:abstractNumId w:val="9"/>
  </w:num>
  <w:num w:numId="13" w16cid:durableId="1832138157">
    <w:abstractNumId w:val="10"/>
  </w:num>
  <w:num w:numId="14" w16cid:durableId="49619589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A2MDGzNDYxMDIzNTRV0lEKTi0uzszPAykwrgUA6m2zHiwAAAA="/>
  </w:docVars>
  <w:rsids>
    <w:rsidRoot w:val="00FA592F"/>
    <w:rsid w:val="0000205A"/>
    <w:rsid w:val="00002F0E"/>
    <w:rsid w:val="00006984"/>
    <w:rsid w:val="0000707F"/>
    <w:rsid w:val="00010ECA"/>
    <w:rsid w:val="000117EC"/>
    <w:rsid w:val="0002039F"/>
    <w:rsid w:val="0002084D"/>
    <w:rsid w:val="0002210E"/>
    <w:rsid w:val="00023314"/>
    <w:rsid w:val="00023F5C"/>
    <w:rsid w:val="00035EA3"/>
    <w:rsid w:val="00035FD6"/>
    <w:rsid w:val="00044579"/>
    <w:rsid w:val="00051261"/>
    <w:rsid w:val="00053242"/>
    <w:rsid w:val="000556E7"/>
    <w:rsid w:val="00055F06"/>
    <w:rsid w:val="0005737A"/>
    <w:rsid w:val="00062B6F"/>
    <w:rsid w:val="00063D1B"/>
    <w:rsid w:val="0007073F"/>
    <w:rsid w:val="00072849"/>
    <w:rsid w:val="00074636"/>
    <w:rsid w:val="000770BF"/>
    <w:rsid w:val="00081B93"/>
    <w:rsid w:val="00082E6D"/>
    <w:rsid w:val="00082F92"/>
    <w:rsid w:val="00083285"/>
    <w:rsid w:val="00083921"/>
    <w:rsid w:val="00084BDA"/>
    <w:rsid w:val="000879F7"/>
    <w:rsid w:val="00090C83"/>
    <w:rsid w:val="00095E6F"/>
    <w:rsid w:val="00096D1C"/>
    <w:rsid w:val="000A0598"/>
    <w:rsid w:val="000A2648"/>
    <w:rsid w:val="000A52FA"/>
    <w:rsid w:val="000B1591"/>
    <w:rsid w:val="000C18E2"/>
    <w:rsid w:val="000C6CF7"/>
    <w:rsid w:val="000D399E"/>
    <w:rsid w:val="000D39F7"/>
    <w:rsid w:val="000D3F0A"/>
    <w:rsid w:val="000D69F8"/>
    <w:rsid w:val="000D6F74"/>
    <w:rsid w:val="000E490C"/>
    <w:rsid w:val="000E4B62"/>
    <w:rsid w:val="000F02B9"/>
    <w:rsid w:val="00101832"/>
    <w:rsid w:val="00101A6D"/>
    <w:rsid w:val="00113E8D"/>
    <w:rsid w:val="00114EC7"/>
    <w:rsid w:val="00122BC4"/>
    <w:rsid w:val="00124000"/>
    <w:rsid w:val="00125D0D"/>
    <w:rsid w:val="00130470"/>
    <w:rsid w:val="00130A5E"/>
    <w:rsid w:val="001367A4"/>
    <w:rsid w:val="00140582"/>
    <w:rsid w:val="00147D56"/>
    <w:rsid w:val="00150F6F"/>
    <w:rsid w:val="0015676E"/>
    <w:rsid w:val="00157EE1"/>
    <w:rsid w:val="00163FB9"/>
    <w:rsid w:val="00180404"/>
    <w:rsid w:val="001809D7"/>
    <w:rsid w:val="00182322"/>
    <w:rsid w:val="00191AD4"/>
    <w:rsid w:val="00191C80"/>
    <w:rsid w:val="00192EF7"/>
    <w:rsid w:val="0019472B"/>
    <w:rsid w:val="00196098"/>
    <w:rsid w:val="00196CF6"/>
    <w:rsid w:val="0019720A"/>
    <w:rsid w:val="00197330"/>
    <w:rsid w:val="001A0CF5"/>
    <w:rsid w:val="001B2967"/>
    <w:rsid w:val="001C1A64"/>
    <w:rsid w:val="001C5F7C"/>
    <w:rsid w:val="001C698A"/>
    <w:rsid w:val="001C6D9B"/>
    <w:rsid w:val="001D043C"/>
    <w:rsid w:val="001D40B7"/>
    <w:rsid w:val="001D5221"/>
    <w:rsid w:val="001D79A3"/>
    <w:rsid w:val="001E59DB"/>
    <w:rsid w:val="001F0E37"/>
    <w:rsid w:val="001F388A"/>
    <w:rsid w:val="001F7134"/>
    <w:rsid w:val="00202A95"/>
    <w:rsid w:val="00207564"/>
    <w:rsid w:val="00210369"/>
    <w:rsid w:val="00215098"/>
    <w:rsid w:val="00215B3F"/>
    <w:rsid w:val="002167B1"/>
    <w:rsid w:val="00216E70"/>
    <w:rsid w:val="0022306A"/>
    <w:rsid w:val="00230910"/>
    <w:rsid w:val="00230EE5"/>
    <w:rsid w:val="0023649C"/>
    <w:rsid w:val="00236606"/>
    <w:rsid w:val="00240B7A"/>
    <w:rsid w:val="00242287"/>
    <w:rsid w:val="0024563C"/>
    <w:rsid w:val="00245D4A"/>
    <w:rsid w:val="00246EF7"/>
    <w:rsid w:val="0025031C"/>
    <w:rsid w:val="0025127E"/>
    <w:rsid w:val="00260197"/>
    <w:rsid w:val="002629CB"/>
    <w:rsid w:val="00267372"/>
    <w:rsid w:val="002712F8"/>
    <w:rsid w:val="0027132C"/>
    <w:rsid w:val="0027217F"/>
    <w:rsid w:val="002726AB"/>
    <w:rsid w:val="00274E0C"/>
    <w:rsid w:val="002757E0"/>
    <w:rsid w:val="00276460"/>
    <w:rsid w:val="002775DA"/>
    <w:rsid w:val="00280EF0"/>
    <w:rsid w:val="002835BD"/>
    <w:rsid w:val="00287F1C"/>
    <w:rsid w:val="00292152"/>
    <w:rsid w:val="002941D9"/>
    <w:rsid w:val="002A1C11"/>
    <w:rsid w:val="002A243D"/>
    <w:rsid w:val="002A635E"/>
    <w:rsid w:val="002A778F"/>
    <w:rsid w:val="002B7B9F"/>
    <w:rsid w:val="002C1B7A"/>
    <w:rsid w:val="002C2F9C"/>
    <w:rsid w:val="002C35A3"/>
    <w:rsid w:val="002C4A33"/>
    <w:rsid w:val="002D0040"/>
    <w:rsid w:val="002D1B7A"/>
    <w:rsid w:val="002D39D5"/>
    <w:rsid w:val="002E0B43"/>
    <w:rsid w:val="002E1787"/>
    <w:rsid w:val="002E58D6"/>
    <w:rsid w:val="002F155C"/>
    <w:rsid w:val="002F22F8"/>
    <w:rsid w:val="002F5932"/>
    <w:rsid w:val="002F5D70"/>
    <w:rsid w:val="002F713A"/>
    <w:rsid w:val="00306A68"/>
    <w:rsid w:val="00306E6B"/>
    <w:rsid w:val="00311A72"/>
    <w:rsid w:val="003127E4"/>
    <w:rsid w:val="00313AF4"/>
    <w:rsid w:val="00313C01"/>
    <w:rsid w:val="00322A8D"/>
    <w:rsid w:val="003232E8"/>
    <w:rsid w:val="0032568D"/>
    <w:rsid w:val="00327AFA"/>
    <w:rsid w:val="003324EB"/>
    <w:rsid w:val="00341D76"/>
    <w:rsid w:val="003421D6"/>
    <w:rsid w:val="00343DCA"/>
    <w:rsid w:val="00345697"/>
    <w:rsid w:val="00353DC3"/>
    <w:rsid w:val="00353FE0"/>
    <w:rsid w:val="00360C22"/>
    <w:rsid w:val="00361B4D"/>
    <w:rsid w:val="003702E6"/>
    <w:rsid w:val="00373670"/>
    <w:rsid w:val="00376093"/>
    <w:rsid w:val="00376E6E"/>
    <w:rsid w:val="003803D9"/>
    <w:rsid w:val="00383DC5"/>
    <w:rsid w:val="003861C6"/>
    <w:rsid w:val="00397055"/>
    <w:rsid w:val="0039749D"/>
    <w:rsid w:val="00397802"/>
    <w:rsid w:val="003A4F60"/>
    <w:rsid w:val="003B2C6D"/>
    <w:rsid w:val="003C3A68"/>
    <w:rsid w:val="003C40DA"/>
    <w:rsid w:val="003C49CD"/>
    <w:rsid w:val="003C6576"/>
    <w:rsid w:val="003C6D1C"/>
    <w:rsid w:val="003C7734"/>
    <w:rsid w:val="003D45EB"/>
    <w:rsid w:val="003E785A"/>
    <w:rsid w:val="003F6966"/>
    <w:rsid w:val="004035EF"/>
    <w:rsid w:val="00411053"/>
    <w:rsid w:val="004224EF"/>
    <w:rsid w:val="00425816"/>
    <w:rsid w:val="00432A57"/>
    <w:rsid w:val="00435BB0"/>
    <w:rsid w:val="00435D84"/>
    <w:rsid w:val="00437157"/>
    <w:rsid w:val="004518E7"/>
    <w:rsid w:val="004544DD"/>
    <w:rsid w:val="004571A4"/>
    <w:rsid w:val="00462C02"/>
    <w:rsid w:val="00465640"/>
    <w:rsid w:val="00466781"/>
    <w:rsid w:val="00466A71"/>
    <w:rsid w:val="00467F07"/>
    <w:rsid w:val="00473E88"/>
    <w:rsid w:val="00474059"/>
    <w:rsid w:val="00477369"/>
    <w:rsid w:val="00485A5D"/>
    <w:rsid w:val="00493080"/>
    <w:rsid w:val="004A11A0"/>
    <w:rsid w:val="004A197B"/>
    <w:rsid w:val="004A2C72"/>
    <w:rsid w:val="004A7B9C"/>
    <w:rsid w:val="004B12E2"/>
    <w:rsid w:val="004B1DF5"/>
    <w:rsid w:val="004B7705"/>
    <w:rsid w:val="004B7BCB"/>
    <w:rsid w:val="004B7D89"/>
    <w:rsid w:val="004C0BC5"/>
    <w:rsid w:val="004C1CAF"/>
    <w:rsid w:val="004C21AB"/>
    <w:rsid w:val="004C25B9"/>
    <w:rsid w:val="004C57AE"/>
    <w:rsid w:val="004C6969"/>
    <w:rsid w:val="004D0F98"/>
    <w:rsid w:val="004D1014"/>
    <w:rsid w:val="004D3473"/>
    <w:rsid w:val="004D4585"/>
    <w:rsid w:val="004D5D75"/>
    <w:rsid w:val="004D6506"/>
    <w:rsid w:val="004E1C4B"/>
    <w:rsid w:val="004E60D5"/>
    <w:rsid w:val="004F0395"/>
    <w:rsid w:val="004F0BDC"/>
    <w:rsid w:val="00500A80"/>
    <w:rsid w:val="00502D65"/>
    <w:rsid w:val="00504BAD"/>
    <w:rsid w:val="005055E1"/>
    <w:rsid w:val="0051178B"/>
    <w:rsid w:val="00513C03"/>
    <w:rsid w:val="0052169B"/>
    <w:rsid w:val="00521931"/>
    <w:rsid w:val="00525480"/>
    <w:rsid w:val="00531931"/>
    <w:rsid w:val="00541557"/>
    <w:rsid w:val="0054187D"/>
    <w:rsid w:val="00542780"/>
    <w:rsid w:val="0054477E"/>
    <w:rsid w:val="005500F0"/>
    <w:rsid w:val="00553260"/>
    <w:rsid w:val="005555C1"/>
    <w:rsid w:val="00570F79"/>
    <w:rsid w:val="0057197E"/>
    <w:rsid w:val="00577BD5"/>
    <w:rsid w:val="00581952"/>
    <w:rsid w:val="005835D7"/>
    <w:rsid w:val="005842F7"/>
    <w:rsid w:val="005877D4"/>
    <w:rsid w:val="005959B3"/>
    <w:rsid w:val="0059622B"/>
    <w:rsid w:val="005B1405"/>
    <w:rsid w:val="005B320C"/>
    <w:rsid w:val="005B6F43"/>
    <w:rsid w:val="005C0DAE"/>
    <w:rsid w:val="005C4C75"/>
    <w:rsid w:val="005D3340"/>
    <w:rsid w:val="005E0405"/>
    <w:rsid w:val="005E1AAA"/>
    <w:rsid w:val="005E1B5B"/>
    <w:rsid w:val="005E3FD0"/>
    <w:rsid w:val="005E6C1F"/>
    <w:rsid w:val="005E6D1D"/>
    <w:rsid w:val="005F6111"/>
    <w:rsid w:val="00605104"/>
    <w:rsid w:val="00611357"/>
    <w:rsid w:val="006114F1"/>
    <w:rsid w:val="00614020"/>
    <w:rsid w:val="00614AAE"/>
    <w:rsid w:val="00617941"/>
    <w:rsid w:val="00623C53"/>
    <w:rsid w:val="00640A49"/>
    <w:rsid w:val="006419E8"/>
    <w:rsid w:val="006520F5"/>
    <w:rsid w:val="006525A9"/>
    <w:rsid w:val="00652D96"/>
    <w:rsid w:val="006563A9"/>
    <w:rsid w:val="00662424"/>
    <w:rsid w:val="00673D2C"/>
    <w:rsid w:val="00673DD6"/>
    <w:rsid w:val="006765FD"/>
    <w:rsid w:val="006815F8"/>
    <w:rsid w:val="00682AEE"/>
    <w:rsid w:val="006838E6"/>
    <w:rsid w:val="00683DD4"/>
    <w:rsid w:val="006906CF"/>
    <w:rsid w:val="00690D2E"/>
    <w:rsid w:val="006933D6"/>
    <w:rsid w:val="0069368D"/>
    <w:rsid w:val="006A0D70"/>
    <w:rsid w:val="006B1F8E"/>
    <w:rsid w:val="006C1E4B"/>
    <w:rsid w:val="006C60D1"/>
    <w:rsid w:val="006C6644"/>
    <w:rsid w:val="006D3544"/>
    <w:rsid w:val="006D495A"/>
    <w:rsid w:val="006E0331"/>
    <w:rsid w:val="006E1066"/>
    <w:rsid w:val="006E3B83"/>
    <w:rsid w:val="006F0696"/>
    <w:rsid w:val="006F1287"/>
    <w:rsid w:val="006F784B"/>
    <w:rsid w:val="006F7D45"/>
    <w:rsid w:val="00700941"/>
    <w:rsid w:val="00700AD5"/>
    <w:rsid w:val="0070658F"/>
    <w:rsid w:val="007071B2"/>
    <w:rsid w:val="00711F0E"/>
    <w:rsid w:val="007136C6"/>
    <w:rsid w:val="00722945"/>
    <w:rsid w:val="00730F3E"/>
    <w:rsid w:val="007342D8"/>
    <w:rsid w:val="00740C41"/>
    <w:rsid w:val="00742EA0"/>
    <w:rsid w:val="0074339E"/>
    <w:rsid w:val="00744A62"/>
    <w:rsid w:val="0074774A"/>
    <w:rsid w:val="00750071"/>
    <w:rsid w:val="007505E4"/>
    <w:rsid w:val="007508DA"/>
    <w:rsid w:val="00751037"/>
    <w:rsid w:val="007535D9"/>
    <w:rsid w:val="00753BA2"/>
    <w:rsid w:val="00756261"/>
    <w:rsid w:val="00756C5D"/>
    <w:rsid w:val="00756F73"/>
    <w:rsid w:val="0076052D"/>
    <w:rsid w:val="00764C4D"/>
    <w:rsid w:val="0077207B"/>
    <w:rsid w:val="00773A5A"/>
    <w:rsid w:val="00776534"/>
    <w:rsid w:val="007771BA"/>
    <w:rsid w:val="00777BA9"/>
    <w:rsid w:val="00780952"/>
    <w:rsid w:val="00782948"/>
    <w:rsid w:val="00782CD0"/>
    <w:rsid w:val="00787CD6"/>
    <w:rsid w:val="00790A74"/>
    <w:rsid w:val="007952E8"/>
    <w:rsid w:val="007A0040"/>
    <w:rsid w:val="007A1E7C"/>
    <w:rsid w:val="007A40A3"/>
    <w:rsid w:val="007A4214"/>
    <w:rsid w:val="007A64F5"/>
    <w:rsid w:val="007B016F"/>
    <w:rsid w:val="007B01CD"/>
    <w:rsid w:val="007B1FC0"/>
    <w:rsid w:val="007B4705"/>
    <w:rsid w:val="007B4D1B"/>
    <w:rsid w:val="007B5E30"/>
    <w:rsid w:val="007B64E8"/>
    <w:rsid w:val="007C03D5"/>
    <w:rsid w:val="007C0596"/>
    <w:rsid w:val="007C074F"/>
    <w:rsid w:val="007C0949"/>
    <w:rsid w:val="007C2961"/>
    <w:rsid w:val="007C2C66"/>
    <w:rsid w:val="007C5FD7"/>
    <w:rsid w:val="007C6191"/>
    <w:rsid w:val="007D113D"/>
    <w:rsid w:val="007D227F"/>
    <w:rsid w:val="007D4B9E"/>
    <w:rsid w:val="007D63BD"/>
    <w:rsid w:val="007E1902"/>
    <w:rsid w:val="007E31FB"/>
    <w:rsid w:val="007E34DD"/>
    <w:rsid w:val="007E4DD9"/>
    <w:rsid w:val="007E570C"/>
    <w:rsid w:val="007F26D1"/>
    <w:rsid w:val="007F686E"/>
    <w:rsid w:val="007F6E6E"/>
    <w:rsid w:val="007F77D4"/>
    <w:rsid w:val="00806B30"/>
    <w:rsid w:val="00820389"/>
    <w:rsid w:val="00824A39"/>
    <w:rsid w:val="00842F7E"/>
    <w:rsid w:val="00844770"/>
    <w:rsid w:val="008455E8"/>
    <w:rsid w:val="00846D97"/>
    <w:rsid w:val="00851A0D"/>
    <w:rsid w:val="00855748"/>
    <w:rsid w:val="00857150"/>
    <w:rsid w:val="00861AE5"/>
    <w:rsid w:val="00861DFB"/>
    <w:rsid w:val="00863D72"/>
    <w:rsid w:val="00864EC4"/>
    <w:rsid w:val="008662CE"/>
    <w:rsid w:val="00873B6C"/>
    <w:rsid w:val="00880CD9"/>
    <w:rsid w:val="008822D3"/>
    <w:rsid w:val="008850D9"/>
    <w:rsid w:val="00887170"/>
    <w:rsid w:val="00887D56"/>
    <w:rsid w:val="00897CB3"/>
    <w:rsid w:val="008A267B"/>
    <w:rsid w:val="008A2D86"/>
    <w:rsid w:val="008A43D5"/>
    <w:rsid w:val="008A52D1"/>
    <w:rsid w:val="008B3DCA"/>
    <w:rsid w:val="008B4372"/>
    <w:rsid w:val="008B5B69"/>
    <w:rsid w:val="008B6468"/>
    <w:rsid w:val="008D0D9F"/>
    <w:rsid w:val="008D32E0"/>
    <w:rsid w:val="008D553E"/>
    <w:rsid w:val="008D6EBE"/>
    <w:rsid w:val="008E2F4C"/>
    <w:rsid w:val="008E3C76"/>
    <w:rsid w:val="008E3EC6"/>
    <w:rsid w:val="00900E5F"/>
    <w:rsid w:val="00904753"/>
    <w:rsid w:val="0090713B"/>
    <w:rsid w:val="00911D7D"/>
    <w:rsid w:val="00912FB5"/>
    <w:rsid w:val="00917E00"/>
    <w:rsid w:val="009224D8"/>
    <w:rsid w:val="00924998"/>
    <w:rsid w:val="009319AF"/>
    <w:rsid w:val="009332A1"/>
    <w:rsid w:val="00933775"/>
    <w:rsid w:val="00933805"/>
    <w:rsid w:val="00945D4C"/>
    <w:rsid w:val="00946782"/>
    <w:rsid w:val="009512F1"/>
    <w:rsid w:val="009526A8"/>
    <w:rsid w:val="009538FB"/>
    <w:rsid w:val="0095620C"/>
    <w:rsid w:val="00962CC2"/>
    <w:rsid w:val="009676D4"/>
    <w:rsid w:val="009725B8"/>
    <w:rsid w:val="00977E62"/>
    <w:rsid w:val="00982FA5"/>
    <w:rsid w:val="009847F8"/>
    <w:rsid w:val="00984AAC"/>
    <w:rsid w:val="00997E56"/>
    <w:rsid w:val="009B22D5"/>
    <w:rsid w:val="009C00E3"/>
    <w:rsid w:val="009C0956"/>
    <w:rsid w:val="009C2A1F"/>
    <w:rsid w:val="009C76A2"/>
    <w:rsid w:val="009D1BB1"/>
    <w:rsid w:val="009D2170"/>
    <w:rsid w:val="009D29A0"/>
    <w:rsid w:val="009D47AA"/>
    <w:rsid w:val="009E10C0"/>
    <w:rsid w:val="009F0BE6"/>
    <w:rsid w:val="009F232E"/>
    <w:rsid w:val="009F7688"/>
    <w:rsid w:val="00A002AA"/>
    <w:rsid w:val="00A04EF5"/>
    <w:rsid w:val="00A20B11"/>
    <w:rsid w:val="00A22AE0"/>
    <w:rsid w:val="00A26DBC"/>
    <w:rsid w:val="00A2778F"/>
    <w:rsid w:val="00A279CB"/>
    <w:rsid w:val="00A324DB"/>
    <w:rsid w:val="00A359A5"/>
    <w:rsid w:val="00A43E65"/>
    <w:rsid w:val="00A50ED3"/>
    <w:rsid w:val="00A57F00"/>
    <w:rsid w:val="00A6272E"/>
    <w:rsid w:val="00A727AB"/>
    <w:rsid w:val="00A73609"/>
    <w:rsid w:val="00A7513A"/>
    <w:rsid w:val="00A76485"/>
    <w:rsid w:val="00A80C22"/>
    <w:rsid w:val="00A81FC3"/>
    <w:rsid w:val="00A82F2E"/>
    <w:rsid w:val="00A838E1"/>
    <w:rsid w:val="00A84D58"/>
    <w:rsid w:val="00A9373E"/>
    <w:rsid w:val="00A9378A"/>
    <w:rsid w:val="00A93B19"/>
    <w:rsid w:val="00A94840"/>
    <w:rsid w:val="00AA05C6"/>
    <w:rsid w:val="00AA0CAC"/>
    <w:rsid w:val="00AA2E76"/>
    <w:rsid w:val="00AC1C99"/>
    <w:rsid w:val="00AC2B3D"/>
    <w:rsid w:val="00AC4292"/>
    <w:rsid w:val="00AC64AF"/>
    <w:rsid w:val="00AD0256"/>
    <w:rsid w:val="00AD1120"/>
    <w:rsid w:val="00AD3EC6"/>
    <w:rsid w:val="00AD4879"/>
    <w:rsid w:val="00AE7726"/>
    <w:rsid w:val="00AF29CE"/>
    <w:rsid w:val="00AF2C0F"/>
    <w:rsid w:val="00AF489F"/>
    <w:rsid w:val="00AF766C"/>
    <w:rsid w:val="00B01256"/>
    <w:rsid w:val="00B03EB7"/>
    <w:rsid w:val="00B06EB3"/>
    <w:rsid w:val="00B070D0"/>
    <w:rsid w:val="00B1616F"/>
    <w:rsid w:val="00B17860"/>
    <w:rsid w:val="00B23A34"/>
    <w:rsid w:val="00B31552"/>
    <w:rsid w:val="00B3410E"/>
    <w:rsid w:val="00B357E3"/>
    <w:rsid w:val="00B42250"/>
    <w:rsid w:val="00B44A6C"/>
    <w:rsid w:val="00B4611D"/>
    <w:rsid w:val="00B471F6"/>
    <w:rsid w:val="00B54721"/>
    <w:rsid w:val="00B562CB"/>
    <w:rsid w:val="00B57CFA"/>
    <w:rsid w:val="00B648BD"/>
    <w:rsid w:val="00B66C45"/>
    <w:rsid w:val="00B73163"/>
    <w:rsid w:val="00B73C4E"/>
    <w:rsid w:val="00B8167C"/>
    <w:rsid w:val="00B83B89"/>
    <w:rsid w:val="00B84FBB"/>
    <w:rsid w:val="00B864B4"/>
    <w:rsid w:val="00B931F5"/>
    <w:rsid w:val="00BA03AA"/>
    <w:rsid w:val="00BA0EAA"/>
    <w:rsid w:val="00BA3F36"/>
    <w:rsid w:val="00BA4E1F"/>
    <w:rsid w:val="00BA577C"/>
    <w:rsid w:val="00BB3460"/>
    <w:rsid w:val="00BB3D89"/>
    <w:rsid w:val="00BC0B07"/>
    <w:rsid w:val="00BD2D9C"/>
    <w:rsid w:val="00BD3AEF"/>
    <w:rsid w:val="00BD5949"/>
    <w:rsid w:val="00BD5DD4"/>
    <w:rsid w:val="00BD72CA"/>
    <w:rsid w:val="00BE26B4"/>
    <w:rsid w:val="00BE2C5B"/>
    <w:rsid w:val="00BE38F1"/>
    <w:rsid w:val="00BE41F5"/>
    <w:rsid w:val="00BE783B"/>
    <w:rsid w:val="00BF0EC4"/>
    <w:rsid w:val="00BF1F8A"/>
    <w:rsid w:val="00BF4293"/>
    <w:rsid w:val="00BF6AEB"/>
    <w:rsid w:val="00C0020B"/>
    <w:rsid w:val="00C071DB"/>
    <w:rsid w:val="00C16718"/>
    <w:rsid w:val="00C2423A"/>
    <w:rsid w:val="00C26A91"/>
    <w:rsid w:val="00C27F30"/>
    <w:rsid w:val="00C33B48"/>
    <w:rsid w:val="00C33E50"/>
    <w:rsid w:val="00C44A0C"/>
    <w:rsid w:val="00C5082B"/>
    <w:rsid w:val="00C50E61"/>
    <w:rsid w:val="00C51353"/>
    <w:rsid w:val="00C53FDA"/>
    <w:rsid w:val="00C54840"/>
    <w:rsid w:val="00C574B0"/>
    <w:rsid w:val="00C66262"/>
    <w:rsid w:val="00C671E1"/>
    <w:rsid w:val="00C71EA3"/>
    <w:rsid w:val="00C7746E"/>
    <w:rsid w:val="00C77AE8"/>
    <w:rsid w:val="00C8118E"/>
    <w:rsid w:val="00C82B35"/>
    <w:rsid w:val="00C83BF8"/>
    <w:rsid w:val="00C95ADF"/>
    <w:rsid w:val="00C96E1E"/>
    <w:rsid w:val="00CA0012"/>
    <w:rsid w:val="00CA557E"/>
    <w:rsid w:val="00CA6842"/>
    <w:rsid w:val="00CB0966"/>
    <w:rsid w:val="00CB158D"/>
    <w:rsid w:val="00CB39C2"/>
    <w:rsid w:val="00CB5CD3"/>
    <w:rsid w:val="00CC05C6"/>
    <w:rsid w:val="00CC0F54"/>
    <w:rsid w:val="00CC2F19"/>
    <w:rsid w:val="00CD1BDA"/>
    <w:rsid w:val="00CD41F5"/>
    <w:rsid w:val="00CD4E7A"/>
    <w:rsid w:val="00CE097B"/>
    <w:rsid w:val="00CE1BBC"/>
    <w:rsid w:val="00CE40A1"/>
    <w:rsid w:val="00CF1885"/>
    <w:rsid w:val="00CF19B0"/>
    <w:rsid w:val="00CF1F30"/>
    <w:rsid w:val="00CF6C5F"/>
    <w:rsid w:val="00CF7F4E"/>
    <w:rsid w:val="00D10271"/>
    <w:rsid w:val="00D128B6"/>
    <w:rsid w:val="00D179B0"/>
    <w:rsid w:val="00D22DE4"/>
    <w:rsid w:val="00D26048"/>
    <w:rsid w:val="00D30417"/>
    <w:rsid w:val="00D3288D"/>
    <w:rsid w:val="00D33FA7"/>
    <w:rsid w:val="00D40BF0"/>
    <w:rsid w:val="00D4481D"/>
    <w:rsid w:val="00D5474E"/>
    <w:rsid w:val="00D55451"/>
    <w:rsid w:val="00D55E94"/>
    <w:rsid w:val="00D65C50"/>
    <w:rsid w:val="00D72055"/>
    <w:rsid w:val="00D726DA"/>
    <w:rsid w:val="00D751AA"/>
    <w:rsid w:val="00D753B1"/>
    <w:rsid w:val="00D77B73"/>
    <w:rsid w:val="00D80DB5"/>
    <w:rsid w:val="00D82922"/>
    <w:rsid w:val="00D839CC"/>
    <w:rsid w:val="00D85DC8"/>
    <w:rsid w:val="00D92198"/>
    <w:rsid w:val="00D97BD3"/>
    <w:rsid w:val="00DA302B"/>
    <w:rsid w:val="00DA58FA"/>
    <w:rsid w:val="00DA74A5"/>
    <w:rsid w:val="00DB2469"/>
    <w:rsid w:val="00DB3B12"/>
    <w:rsid w:val="00DB58E4"/>
    <w:rsid w:val="00DB6307"/>
    <w:rsid w:val="00DB7721"/>
    <w:rsid w:val="00DB7EE9"/>
    <w:rsid w:val="00DC76C3"/>
    <w:rsid w:val="00DD1263"/>
    <w:rsid w:val="00DD3CC4"/>
    <w:rsid w:val="00DE0245"/>
    <w:rsid w:val="00DE58B2"/>
    <w:rsid w:val="00DE61D6"/>
    <w:rsid w:val="00E009D8"/>
    <w:rsid w:val="00E10BC6"/>
    <w:rsid w:val="00E20152"/>
    <w:rsid w:val="00E20D35"/>
    <w:rsid w:val="00E21617"/>
    <w:rsid w:val="00E2244A"/>
    <w:rsid w:val="00E22532"/>
    <w:rsid w:val="00E2657B"/>
    <w:rsid w:val="00E312FF"/>
    <w:rsid w:val="00E47BF2"/>
    <w:rsid w:val="00E5135E"/>
    <w:rsid w:val="00E53C32"/>
    <w:rsid w:val="00E53FCF"/>
    <w:rsid w:val="00E56553"/>
    <w:rsid w:val="00E62E0A"/>
    <w:rsid w:val="00E7127F"/>
    <w:rsid w:val="00E7176C"/>
    <w:rsid w:val="00E71C3B"/>
    <w:rsid w:val="00E722F1"/>
    <w:rsid w:val="00E72C00"/>
    <w:rsid w:val="00E73410"/>
    <w:rsid w:val="00E7474E"/>
    <w:rsid w:val="00E75614"/>
    <w:rsid w:val="00E8149F"/>
    <w:rsid w:val="00E82D47"/>
    <w:rsid w:val="00E86799"/>
    <w:rsid w:val="00E87A2F"/>
    <w:rsid w:val="00E90604"/>
    <w:rsid w:val="00EA0095"/>
    <w:rsid w:val="00EA3777"/>
    <w:rsid w:val="00EA3989"/>
    <w:rsid w:val="00EB0C8A"/>
    <w:rsid w:val="00EB4E21"/>
    <w:rsid w:val="00EB7EBB"/>
    <w:rsid w:val="00EC36BF"/>
    <w:rsid w:val="00ED0846"/>
    <w:rsid w:val="00ED1487"/>
    <w:rsid w:val="00ED1DCB"/>
    <w:rsid w:val="00ED232F"/>
    <w:rsid w:val="00ED6EFD"/>
    <w:rsid w:val="00EE1E05"/>
    <w:rsid w:val="00EE2B54"/>
    <w:rsid w:val="00EF0E7C"/>
    <w:rsid w:val="00EF24BB"/>
    <w:rsid w:val="00EF391A"/>
    <w:rsid w:val="00EF5074"/>
    <w:rsid w:val="00F004B9"/>
    <w:rsid w:val="00F00B48"/>
    <w:rsid w:val="00F02141"/>
    <w:rsid w:val="00F02F02"/>
    <w:rsid w:val="00F0412A"/>
    <w:rsid w:val="00F059E7"/>
    <w:rsid w:val="00F1177D"/>
    <w:rsid w:val="00F1498E"/>
    <w:rsid w:val="00F17675"/>
    <w:rsid w:val="00F22771"/>
    <w:rsid w:val="00F26E43"/>
    <w:rsid w:val="00F31460"/>
    <w:rsid w:val="00F31DE8"/>
    <w:rsid w:val="00F3366D"/>
    <w:rsid w:val="00F4189B"/>
    <w:rsid w:val="00F474D9"/>
    <w:rsid w:val="00F53A06"/>
    <w:rsid w:val="00F55B8F"/>
    <w:rsid w:val="00F672CA"/>
    <w:rsid w:val="00F676A3"/>
    <w:rsid w:val="00F67922"/>
    <w:rsid w:val="00F67D97"/>
    <w:rsid w:val="00F72A69"/>
    <w:rsid w:val="00F76C88"/>
    <w:rsid w:val="00F8041E"/>
    <w:rsid w:val="00F8230B"/>
    <w:rsid w:val="00F83454"/>
    <w:rsid w:val="00F87547"/>
    <w:rsid w:val="00F96E1F"/>
    <w:rsid w:val="00FA0450"/>
    <w:rsid w:val="00FA1103"/>
    <w:rsid w:val="00FA592F"/>
    <w:rsid w:val="00FB1A87"/>
    <w:rsid w:val="00FB4924"/>
    <w:rsid w:val="00FB515B"/>
    <w:rsid w:val="00FB677F"/>
    <w:rsid w:val="00FC504B"/>
    <w:rsid w:val="00FD02C9"/>
    <w:rsid w:val="00FD1970"/>
    <w:rsid w:val="00FE1E40"/>
    <w:rsid w:val="00FF107B"/>
    <w:rsid w:val="00FF1B9A"/>
    <w:rsid w:val="00FF3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2A7C8"/>
  <w15:chartTrackingRefBased/>
  <w15:docId w15:val="{CD020B4F-8B3A-491B-8B30-0719A79C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3D72"/>
    <w:rPr>
      <w:lang w:val="en-US"/>
    </w:rPr>
  </w:style>
  <w:style w:type="paragraph" w:styleId="berschrift1">
    <w:name w:val="heading 1"/>
    <w:basedOn w:val="Standard"/>
    <w:next w:val="Standard"/>
    <w:link w:val="berschrift1Zchn"/>
    <w:qFormat/>
    <w:rsid w:val="00FA5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FA5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nhideWhenUsed/>
    <w:qFormat/>
    <w:rsid w:val="00FA59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semiHidden/>
    <w:unhideWhenUsed/>
    <w:qFormat/>
    <w:rsid w:val="00FA59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semiHidden/>
    <w:unhideWhenUsed/>
    <w:qFormat/>
    <w:rsid w:val="00FA59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semiHidden/>
    <w:unhideWhenUsed/>
    <w:qFormat/>
    <w:rsid w:val="00FA59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semiHidden/>
    <w:unhideWhenUsed/>
    <w:qFormat/>
    <w:rsid w:val="00FA59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semiHidden/>
    <w:unhideWhenUsed/>
    <w:qFormat/>
    <w:rsid w:val="00FA59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semiHidden/>
    <w:unhideWhenUsed/>
    <w:qFormat/>
    <w:rsid w:val="00FA59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59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59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59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semiHidden/>
    <w:rsid w:val="00FA59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semiHidden/>
    <w:rsid w:val="00FA592F"/>
    <w:rPr>
      <w:rFonts w:eastAsiaTheme="majorEastAsia" w:cstheme="majorBidi"/>
      <w:color w:val="0F4761" w:themeColor="accent1" w:themeShade="BF"/>
    </w:rPr>
  </w:style>
  <w:style w:type="character" w:customStyle="1" w:styleId="berschrift6Zchn">
    <w:name w:val="Überschrift 6 Zchn"/>
    <w:basedOn w:val="Absatz-Standardschriftart"/>
    <w:link w:val="berschrift6"/>
    <w:semiHidden/>
    <w:rsid w:val="00FA59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semiHidden/>
    <w:rsid w:val="00FA592F"/>
    <w:rPr>
      <w:rFonts w:eastAsiaTheme="majorEastAsia" w:cstheme="majorBidi"/>
      <w:color w:val="595959" w:themeColor="text1" w:themeTint="A6"/>
    </w:rPr>
  </w:style>
  <w:style w:type="character" w:customStyle="1" w:styleId="berschrift8Zchn">
    <w:name w:val="Überschrift 8 Zchn"/>
    <w:basedOn w:val="Absatz-Standardschriftart"/>
    <w:link w:val="berschrift8"/>
    <w:semiHidden/>
    <w:rsid w:val="00FA59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semiHidden/>
    <w:rsid w:val="00FA592F"/>
    <w:rPr>
      <w:rFonts w:eastAsiaTheme="majorEastAsia" w:cstheme="majorBidi"/>
      <w:color w:val="272727" w:themeColor="text1" w:themeTint="D8"/>
    </w:rPr>
  </w:style>
  <w:style w:type="paragraph" w:styleId="Titel">
    <w:name w:val="Title"/>
    <w:basedOn w:val="Standard"/>
    <w:next w:val="Standard"/>
    <w:link w:val="TitelZchn"/>
    <w:uiPriority w:val="10"/>
    <w:qFormat/>
    <w:rsid w:val="00FA5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59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59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9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59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592F"/>
    <w:rPr>
      <w:i/>
      <w:iCs/>
      <w:color w:val="404040" w:themeColor="text1" w:themeTint="BF"/>
    </w:rPr>
  </w:style>
  <w:style w:type="paragraph" w:styleId="Listenabsatz">
    <w:name w:val="List Paragraph"/>
    <w:basedOn w:val="Standard"/>
    <w:uiPriority w:val="34"/>
    <w:qFormat/>
    <w:rsid w:val="00FA592F"/>
    <w:pPr>
      <w:ind w:left="720"/>
      <w:contextualSpacing/>
    </w:pPr>
  </w:style>
  <w:style w:type="character" w:styleId="IntensiveHervorhebung">
    <w:name w:val="Intense Emphasis"/>
    <w:basedOn w:val="Absatz-Standardschriftart"/>
    <w:uiPriority w:val="21"/>
    <w:qFormat/>
    <w:rsid w:val="00FA592F"/>
    <w:rPr>
      <w:i/>
      <w:iCs/>
      <w:color w:val="0F4761" w:themeColor="accent1" w:themeShade="BF"/>
    </w:rPr>
  </w:style>
  <w:style w:type="paragraph" w:styleId="IntensivesZitat">
    <w:name w:val="Intense Quote"/>
    <w:basedOn w:val="Standard"/>
    <w:next w:val="Standard"/>
    <w:link w:val="IntensivesZitatZchn"/>
    <w:uiPriority w:val="30"/>
    <w:qFormat/>
    <w:rsid w:val="00FA5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92F"/>
    <w:rPr>
      <w:i/>
      <w:iCs/>
      <w:color w:val="0F4761" w:themeColor="accent1" w:themeShade="BF"/>
    </w:rPr>
  </w:style>
  <w:style w:type="character" w:styleId="IntensiverVerweis">
    <w:name w:val="Intense Reference"/>
    <w:basedOn w:val="Absatz-Standardschriftart"/>
    <w:uiPriority w:val="32"/>
    <w:qFormat/>
    <w:rsid w:val="00FA592F"/>
    <w:rPr>
      <w:b/>
      <w:bCs/>
      <w:smallCaps/>
      <w:color w:val="0F4761" w:themeColor="accent1" w:themeShade="BF"/>
      <w:spacing w:val="5"/>
    </w:rPr>
  </w:style>
  <w:style w:type="character" w:styleId="Hyperlink">
    <w:name w:val="Hyperlink"/>
    <w:basedOn w:val="Absatz-Standardschriftart"/>
    <w:unhideWhenUsed/>
    <w:rsid w:val="007F26D1"/>
    <w:rPr>
      <w:color w:val="0563C1"/>
      <w:u w:val="single"/>
    </w:rPr>
  </w:style>
  <w:style w:type="table" w:styleId="Tabellenraster">
    <w:name w:val="Table Grid"/>
    <w:basedOn w:val="NormaleTabelle"/>
    <w:rsid w:val="00370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ntabelle3">
    <w:name w:val="List Table 3"/>
    <w:basedOn w:val="NormaleTabelle"/>
    <w:uiPriority w:val="48"/>
    <w:rsid w:val="003702E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Kommentarzeichen">
    <w:name w:val="annotation reference"/>
    <w:basedOn w:val="Absatz-Standardschriftart"/>
    <w:unhideWhenUsed/>
    <w:rsid w:val="00B57CFA"/>
    <w:rPr>
      <w:sz w:val="16"/>
      <w:szCs w:val="16"/>
    </w:rPr>
  </w:style>
  <w:style w:type="paragraph" w:styleId="Kommentartext">
    <w:name w:val="annotation text"/>
    <w:basedOn w:val="Standard"/>
    <w:link w:val="KommentartextZchn"/>
    <w:unhideWhenUsed/>
    <w:rsid w:val="00B57CFA"/>
    <w:pPr>
      <w:spacing w:line="240" w:lineRule="auto"/>
    </w:pPr>
    <w:rPr>
      <w:sz w:val="20"/>
      <w:szCs w:val="20"/>
    </w:rPr>
  </w:style>
  <w:style w:type="character" w:customStyle="1" w:styleId="KommentartextZchn">
    <w:name w:val="Kommentartext Zchn"/>
    <w:basedOn w:val="Absatz-Standardschriftart"/>
    <w:link w:val="Kommentartext"/>
    <w:rsid w:val="00B57CFA"/>
    <w:rPr>
      <w:sz w:val="20"/>
      <w:szCs w:val="20"/>
    </w:rPr>
  </w:style>
  <w:style w:type="paragraph" w:styleId="Kommentarthema">
    <w:name w:val="annotation subject"/>
    <w:basedOn w:val="Kommentartext"/>
    <w:next w:val="Kommentartext"/>
    <w:link w:val="KommentarthemaZchn"/>
    <w:unhideWhenUsed/>
    <w:rsid w:val="00B57CFA"/>
    <w:rPr>
      <w:b/>
      <w:bCs/>
    </w:rPr>
  </w:style>
  <w:style w:type="character" w:customStyle="1" w:styleId="KommentarthemaZchn">
    <w:name w:val="Kommentarthema Zchn"/>
    <w:basedOn w:val="KommentartextZchn"/>
    <w:link w:val="Kommentarthema"/>
    <w:rsid w:val="00B57CFA"/>
    <w:rPr>
      <w:b/>
      <w:bCs/>
      <w:sz w:val="20"/>
      <w:szCs w:val="20"/>
    </w:rPr>
  </w:style>
  <w:style w:type="paragraph" w:styleId="NurText">
    <w:name w:val="Plain Text"/>
    <w:basedOn w:val="Standard"/>
    <w:link w:val="NurTextZchn"/>
    <w:uiPriority w:val="99"/>
    <w:unhideWhenUsed/>
    <w:rsid w:val="00AC2B3D"/>
    <w:pPr>
      <w:spacing w:after="0" w:line="240" w:lineRule="auto"/>
    </w:pPr>
    <w:rPr>
      <w:rFonts w:ascii="Calibri" w:hAnsi="Calibri"/>
      <w:kern w:val="0"/>
      <w:szCs w:val="21"/>
      <w14:ligatures w14:val="none"/>
    </w:rPr>
  </w:style>
  <w:style w:type="character" w:customStyle="1" w:styleId="NurTextZchn">
    <w:name w:val="Nur Text Zchn"/>
    <w:basedOn w:val="Absatz-Standardschriftart"/>
    <w:link w:val="NurText"/>
    <w:uiPriority w:val="99"/>
    <w:rsid w:val="00AC2B3D"/>
    <w:rPr>
      <w:rFonts w:ascii="Calibri" w:hAnsi="Calibri"/>
      <w:kern w:val="0"/>
      <w:szCs w:val="21"/>
      <w:lang w:val="en-US"/>
      <w14:ligatures w14:val="none"/>
    </w:rPr>
  </w:style>
  <w:style w:type="paragraph" w:customStyle="1" w:styleId="Basictext">
    <w:name w:val="Basic text"/>
    <w:link w:val="BasictextZchn"/>
    <w:qFormat/>
    <w:rsid w:val="000A0598"/>
    <w:pPr>
      <w:spacing w:after="120" w:line="480" w:lineRule="auto"/>
      <w:jc w:val="both"/>
    </w:pPr>
    <w:rPr>
      <w:rFonts w:ascii="Times New Roman" w:eastAsia="Times New Roman" w:hAnsi="Times New Roman" w:cs="Times New Roman"/>
      <w:color w:val="000000"/>
      <w:kern w:val="0"/>
      <w:szCs w:val="15"/>
      <w:lang w:val="en-GB"/>
      <w14:ligatures w14:val="none"/>
    </w:rPr>
  </w:style>
  <w:style w:type="character" w:customStyle="1" w:styleId="BasictextZchn">
    <w:name w:val="Basic text Zchn"/>
    <w:link w:val="Basictext"/>
    <w:rsid w:val="000A0598"/>
    <w:rPr>
      <w:rFonts w:ascii="Times New Roman" w:eastAsia="Times New Roman" w:hAnsi="Times New Roman" w:cs="Times New Roman"/>
      <w:color w:val="000000"/>
      <w:kern w:val="0"/>
      <w:szCs w:val="15"/>
      <w:lang w:val="en-GB"/>
      <w14:ligatures w14:val="none"/>
    </w:rPr>
  </w:style>
  <w:style w:type="paragraph" w:styleId="Beschriftung">
    <w:name w:val="caption"/>
    <w:basedOn w:val="Standard"/>
    <w:next w:val="Standard"/>
    <w:unhideWhenUsed/>
    <w:qFormat/>
    <w:rsid w:val="002D39D5"/>
    <w:pPr>
      <w:spacing w:after="200" w:line="240" w:lineRule="auto"/>
    </w:pPr>
    <w:rPr>
      <w:rFonts w:ascii="Times New Roman" w:eastAsia="Times New Roman" w:hAnsi="Times New Roman" w:cs="Times New Roman"/>
      <w:i/>
      <w:iCs/>
      <w:color w:val="0E2841" w:themeColor="text2"/>
      <w:kern w:val="0"/>
      <w:sz w:val="18"/>
      <w:szCs w:val="18"/>
      <w:lang w:val="en-GB" w:eastAsia="ko-KR"/>
      <w14:ligatures w14:val="none"/>
    </w:rPr>
  </w:style>
  <w:style w:type="table" w:customStyle="1" w:styleId="Tabellenraster1">
    <w:name w:val="Tabellenraster1"/>
    <w:basedOn w:val="NormaleTabelle"/>
    <w:next w:val="Tabellenraster"/>
    <w:uiPriority w:val="39"/>
    <w:rsid w:val="004A7B9C"/>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rd"/>
    <w:link w:val="TextZchn"/>
    <w:rsid w:val="00E20152"/>
    <w:pPr>
      <w:spacing w:after="120" w:line="480" w:lineRule="auto"/>
    </w:pPr>
    <w:rPr>
      <w:rFonts w:ascii="Times New Roman" w:eastAsia="Times New Roman" w:hAnsi="Times New Roman" w:cs="Times New Roman"/>
      <w:kern w:val="0"/>
      <w:sz w:val="20"/>
      <w:szCs w:val="20"/>
      <w:lang w:eastAsia="ko-KR"/>
      <w14:ligatures w14:val="none"/>
    </w:rPr>
  </w:style>
  <w:style w:type="character" w:customStyle="1" w:styleId="TextZchn">
    <w:name w:val="Text Zchn"/>
    <w:basedOn w:val="Absatz-Standardschriftart"/>
    <w:link w:val="Text"/>
    <w:rsid w:val="00E20152"/>
    <w:rPr>
      <w:rFonts w:ascii="Times New Roman" w:eastAsia="Times New Roman" w:hAnsi="Times New Roman" w:cs="Times New Roman"/>
      <w:kern w:val="0"/>
      <w:sz w:val="20"/>
      <w:szCs w:val="20"/>
      <w:lang w:val="en-US" w:eastAsia="ko-KR"/>
      <w14:ligatures w14:val="none"/>
    </w:rPr>
  </w:style>
  <w:style w:type="character" w:styleId="Platzhaltertext">
    <w:name w:val="Placeholder Text"/>
    <w:basedOn w:val="Absatz-Standardschriftart"/>
    <w:uiPriority w:val="99"/>
    <w:semiHidden/>
    <w:rsid w:val="00E20152"/>
    <w:rPr>
      <w:color w:val="666666"/>
    </w:rPr>
  </w:style>
  <w:style w:type="paragraph" w:customStyle="1" w:styleId="CitaviBibliographyEntry">
    <w:name w:val="Citavi Bibliography Entry"/>
    <w:basedOn w:val="Standard"/>
    <w:link w:val="CitaviBibliographyEntryZchn"/>
    <w:uiPriority w:val="99"/>
    <w:rsid w:val="007771BA"/>
    <w:pPr>
      <w:tabs>
        <w:tab w:val="left" w:pos="720"/>
      </w:tabs>
      <w:spacing w:after="0" w:line="480" w:lineRule="auto"/>
      <w:ind w:left="720" w:hanging="720"/>
    </w:pPr>
    <w:rPr>
      <w:rFonts w:ascii="Times New Roman" w:eastAsia="Times New Roman" w:hAnsi="Times New Roman" w:cs="Times New Roman"/>
      <w:kern w:val="0"/>
      <w:sz w:val="20"/>
      <w:szCs w:val="20"/>
      <w:lang w:eastAsia="ko-KR"/>
      <w14:ligatures w14:val="none"/>
    </w:rPr>
  </w:style>
  <w:style w:type="character" w:customStyle="1" w:styleId="CitaviBibliographyEntryZchn">
    <w:name w:val="Citavi Bibliography Entry Zchn"/>
    <w:basedOn w:val="TextZchn"/>
    <w:link w:val="CitaviBibliographyEntry"/>
    <w:uiPriority w:val="99"/>
    <w:rsid w:val="007771BA"/>
    <w:rPr>
      <w:rFonts w:ascii="Times New Roman" w:eastAsia="Times New Roman" w:hAnsi="Times New Roman" w:cs="Times New Roman"/>
      <w:kern w:val="0"/>
      <w:sz w:val="20"/>
      <w:szCs w:val="20"/>
      <w:lang w:val="en-US" w:eastAsia="ko-KR"/>
      <w14:ligatures w14:val="none"/>
    </w:rPr>
  </w:style>
  <w:style w:type="paragraph" w:customStyle="1" w:styleId="CitaviBibliographyHeading">
    <w:name w:val="Citavi Bibliography Heading"/>
    <w:basedOn w:val="berschrift1"/>
    <w:link w:val="CitaviBibliographyHeadingZchn"/>
    <w:uiPriority w:val="99"/>
    <w:rsid w:val="00A43E65"/>
    <w:pPr>
      <w:spacing w:before="0" w:after="240"/>
    </w:pPr>
    <w:rPr>
      <w:rFonts w:ascii="Times New Roman" w:hAnsi="Times New Roman"/>
      <w:b/>
      <w:color w:val="auto"/>
      <w:sz w:val="36"/>
    </w:rPr>
  </w:style>
  <w:style w:type="character" w:customStyle="1" w:styleId="CitaviBibliographyHeadingZchn">
    <w:name w:val="Citavi Bibliography Heading Zchn"/>
    <w:basedOn w:val="TextZchn"/>
    <w:link w:val="CitaviBibliographyHeading"/>
    <w:uiPriority w:val="99"/>
    <w:rsid w:val="00A43E65"/>
    <w:rPr>
      <w:rFonts w:ascii="Times New Roman" w:eastAsiaTheme="majorEastAsia" w:hAnsi="Times New Roman" w:cstheme="majorBidi"/>
      <w:b/>
      <w:kern w:val="0"/>
      <w:sz w:val="36"/>
      <w:szCs w:val="40"/>
      <w:lang w:val="en-US" w:eastAsia="ko-KR"/>
      <w14:ligatures w14:val="none"/>
    </w:rPr>
  </w:style>
  <w:style w:type="paragraph" w:customStyle="1" w:styleId="CitaviChapterBibliographyHeading">
    <w:name w:val="Citavi Chapter Bibliography Heading"/>
    <w:basedOn w:val="berschrift2"/>
    <w:link w:val="CitaviChapterBibliographyHeadingZchn"/>
    <w:uiPriority w:val="99"/>
    <w:rsid w:val="00CE40A1"/>
  </w:style>
  <w:style w:type="character" w:customStyle="1" w:styleId="CitaviChapterBibliographyHeadingZchn">
    <w:name w:val="Citavi Chapter Bibliography Heading Zchn"/>
    <w:basedOn w:val="TextZchn"/>
    <w:link w:val="CitaviChapterBibliographyHeading"/>
    <w:uiPriority w:val="99"/>
    <w:rsid w:val="00CE40A1"/>
    <w:rPr>
      <w:rFonts w:asciiTheme="majorHAnsi" w:eastAsiaTheme="majorEastAsia" w:hAnsiTheme="majorHAnsi" w:cstheme="majorBidi"/>
      <w:color w:val="0F4761" w:themeColor="accent1" w:themeShade="BF"/>
      <w:kern w:val="0"/>
      <w:sz w:val="32"/>
      <w:szCs w:val="32"/>
      <w:lang w:val="en-US" w:eastAsia="ko-KR"/>
      <w14:ligatures w14:val="none"/>
    </w:rPr>
  </w:style>
  <w:style w:type="paragraph" w:customStyle="1" w:styleId="CitaviBibliographySubheading1">
    <w:name w:val="Citavi Bibliography Subheading 1"/>
    <w:basedOn w:val="berschrift2"/>
    <w:link w:val="CitaviBibliographySubheading1Zchn"/>
    <w:uiPriority w:val="99"/>
    <w:rsid w:val="00CE40A1"/>
    <w:pPr>
      <w:spacing w:after="0" w:line="240" w:lineRule="auto"/>
      <w:ind w:left="318" w:hanging="218"/>
      <w:outlineLvl w:val="9"/>
    </w:pPr>
    <w:rPr>
      <w:kern w:val="0"/>
      <w:lang w:eastAsia="ko-KR"/>
      <w14:ligatures w14:val="none"/>
    </w:rPr>
  </w:style>
  <w:style w:type="character" w:customStyle="1" w:styleId="CitaviBibliographySubheading1Zchn">
    <w:name w:val="Citavi Bibliography Subheading 1 Zchn"/>
    <w:basedOn w:val="TextZchn"/>
    <w:link w:val="CitaviBibliographySubheading1"/>
    <w:uiPriority w:val="99"/>
    <w:rsid w:val="00CE40A1"/>
    <w:rPr>
      <w:rFonts w:asciiTheme="majorHAnsi" w:eastAsiaTheme="majorEastAsia" w:hAnsiTheme="majorHAnsi" w:cstheme="majorBidi"/>
      <w:color w:val="0F4761" w:themeColor="accent1" w:themeShade="BF"/>
      <w:kern w:val="0"/>
      <w:sz w:val="32"/>
      <w:szCs w:val="32"/>
      <w:lang w:val="en-US" w:eastAsia="ko-KR"/>
      <w14:ligatures w14:val="none"/>
    </w:rPr>
  </w:style>
  <w:style w:type="paragraph" w:customStyle="1" w:styleId="CitaviBibliographySubheading2">
    <w:name w:val="Citavi Bibliography Subheading 2"/>
    <w:basedOn w:val="berschrift3"/>
    <w:link w:val="CitaviBibliographySubheading2Zchn"/>
    <w:uiPriority w:val="99"/>
    <w:rsid w:val="00CE40A1"/>
    <w:pPr>
      <w:spacing w:after="0" w:line="240" w:lineRule="auto"/>
      <w:ind w:left="318" w:hanging="218"/>
      <w:outlineLvl w:val="9"/>
    </w:pPr>
    <w:rPr>
      <w:rFonts w:ascii="Times New Roman" w:hAnsi="Times New Roman"/>
      <w:kern w:val="0"/>
      <w:lang w:eastAsia="ko-KR"/>
      <w14:ligatures w14:val="none"/>
    </w:rPr>
  </w:style>
  <w:style w:type="character" w:customStyle="1" w:styleId="CitaviBibliographySubheading2Zchn">
    <w:name w:val="Citavi Bibliography Subheading 2 Zchn"/>
    <w:basedOn w:val="TextZchn"/>
    <w:link w:val="CitaviBibliographySubheading2"/>
    <w:uiPriority w:val="99"/>
    <w:rsid w:val="00CE40A1"/>
    <w:rPr>
      <w:rFonts w:ascii="Times New Roman" w:eastAsiaTheme="majorEastAsia" w:hAnsi="Times New Roman" w:cstheme="majorBidi"/>
      <w:color w:val="0F4761" w:themeColor="accent1" w:themeShade="BF"/>
      <w:kern w:val="0"/>
      <w:sz w:val="28"/>
      <w:szCs w:val="28"/>
      <w:lang w:val="en-US" w:eastAsia="ko-KR"/>
      <w14:ligatures w14:val="none"/>
    </w:rPr>
  </w:style>
  <w:style w:type="paragraph" w:customStyle="1" w:styleId="CitaviBibliographySubheading3">
    <w:name w:val="Citavi Bibliography Subheading 3"/>
    <w:basedOn w:val="berschrift4"/>
    <w:link w:val="CitaviBibliographySubheading3Zchn"/>
    <w:uiPriority w:val="99"/>
    <w:rsid w:val="00CE40A1"/>
    <w:pPr>
      <w:spacing w:after="0" w:line="240" w:lineRule="auto"/>
      <w:ind w:left="318" w:hanging="218"/>
      <w:outlineLvl w:val="9"/>
    </w:pPr>
    <w:rPr>
      <w:rFonts w:ascii="Times New Roman" w:hAnsi="Times New Roman"/>
      <w:kern w:val="0"/>
      <w:sz w:val="20"/>
      <w:szCs w:val="20"/>
      <w:lang w:eastAsia="ko-KR"/>
      <w14:ligatures w14:val="none"/>
    </w:rPr>
  </w:style>
  <w:style w:type="character" w:customStyle="1" w:styleId="CitaviBibliographySubheading3Zchn">
    <w:name w:val="Citavi Bibliography Subheading 3 Zchn"/>
    <w:basedOn w:val="TextZchn"/>
    <w:link w:val="CitaviBibliographySubheading3"/>
    <w:uiPriority w:val="99"/>
    <w:rsid w:val="00CE40A1"/>
    <w:rPr>
      <w:rFonts w:ascii="Times New Roman" w:eastAsiaTheme="majorEastAsia" w:hAnsi="Times New Roman" w:cstheme="majorBidi"/>
      <w:i/>
      <w:iCs/>
      <w:color w:val="0F4761" w:themeColor="accent1" w:themeShade="BF"/>
      <w:kern w:val="0"/>
      <w:sz w:val="20"/>
      <w:szCs w:val="20"/>
      <w:lang w:val="en-US" w:eastAsia="ko-KR"/>
      <w14:ligatures w14:val="none"/>
    </w:rPr>
  </w:style>
  <w:style w:type="paragraph" w:customStyle="1" w:styleId="CitaviBibliographySubheading4">
    <w:name w:val="Citavi Bibliography Subheading 4"/>
    <w:basedOn w:val="berschrift5"/>
    <w:link w:val="CitaviBibliographySubheading4Zchn"/>
    <w:uiPriority w:val="99"/>
    <w:rsid w:val="00CE40A1"/>
    <w:pPr>
      <w:spacing w:after="0" w:line="240" w:lineRule="auto"/>
      <w:ind w:left="318" w:hanging="218"/>
      <w:outlineLvl w:val="9"/>
    </w:pPr>
    <w:rPr>
      <w:rFonts w:ascii="Times New Roman" w:hAnsi="Times New Roman"/>
      <w:kern w:val="0"/>
      <w:sz w:val="20"/>
      <w:szCs w:val="20"/>
      <w:lang w:eastAsia="ko-KR"/>
      <w14:ligatures w14:val="none"/>
    </w:rPr>
  </w:style>
  <w:style w:type="character" w:customStyle="1" w:styleId="CitaviBibliographySubheading4Zchn">
    <w:name w:val="Citavi Bibliography Subheading 4 Zchn"/>
    <w:basedOn w:val="TextZchn"/>
    <w:link w:val="CitaviBibliographySubheading4"/>
    <w:uiPriority w:val="99"/>
    <w:rsid w:val="00CE40A1"/>
    <w:rPr>
      <w:rFonts w:ascii="Times New Roman" w:eastAsiaTheme="majorEastAsia" w:hAnsi="Times New Roman" w:cstheme="majorBidi"/>
      <w:color w:val="0F4761" w:themeColor="accent1" w:themeShade="BF"/>
      <w:kern w:val="0"/>
      <w:sz w:val="20"/>
      <w:szCs w:val="20"/>
      <w:lang w:val="en-US" w:eastAsia="ko-KR"/>
      <w14:ligatures w14:val="none"/>
    </w:rPr>
  </w:style>
  <w:style w:type="paragraph" w:customStyle="1" w:styleId="CitaviBibliographySubheading5">
    <w:name w:val="Citavi Bibliography Subheading 5"/>
    <w:basedOn w:val="berschrift6"/>
    <w:link w:val="CitaviBibliographySubheading5Zchn"/>
    <w:uiPriority w:val="99"/>
    <w:rsid w:val="00CE40A1"/>
    <w:pPr>
      <w:spacing w:line="240" w:lineRule="auto"/>
      <w:ind w:left="318" w:hanging="218"/>
      <w:outlineLvl w:val="9"/>
    </w:pPr>
    <w:rPr>
      <w:rFonts w:ascii="Times New Roman" w:hAnsi="Times New Roman"/>
      <w:kern w:val="0"/>
      <w:sz w:val="20"/>
      <w:szCs w:val="20"/>
      <w:lang w:eastAsia="ko-KR"/>
      <w14:ligatures w14:val="none"/>
    </w:rPr>
  </w:style>
  <w:style w:type="character" w:customStyle="1" w:styleId="CitaviBibliographySubheading5Zchn">
    <w:name w:val="Citavi Bibliography Subheading 5 Zchn"/>
    <w:basedOn w:val="TextZchn"/>
    <w:link w:val="CitaviBibliographySubheading5"/>
    <w:uiPriority w:val="99"/>
    <w:rsid w:val="00CE40A1"/>
    <w:rPr>
      <w:rFonts w:ascii="Times New Roman" w:eastAsiaTheme="majorEastAsia" w:hAnsi="Times New Roman" w:cstheme="majorBidi"/>
      <w:i/>
      <w:iCs/>
      <w:color w:val="595959" w:themeColor="text1" w:themeTint="A6"/>
      <w:kern w:val="0"/>
      <w:sz w:val="20"/>
      <w:szCs w:val="20"/>
      <w:lang w:val="en-US" w:eastAsia="ko-KR"/>
      <w14:ligatures w14:val="none"/>
    </w:rPr>
  </w:style>
  <w:style w:type="paragraph" w:customStyle="1" w:styleId="CitaviBibliographySubheading6">
    <w:name w:val="Citavi Bibliography Subheading 6"/>
    <w:basedOn w:val="berschrift7"/>
    <w:link w:val="CitaviBibliographySubheading6Zchn"/>
    <w:uiPriority w:val="99"/>
    <w:rsid w:val="00CE40A1"/>
    <w:pPr>
      <w:spacing w:line="240" w:lineRule="auto"/>
      <w:ind w:left="318" w:hanging="218"/>
      <w:outlineLvl w:val="9"/>
    </w:pPr>
    <w:rPr>
      <w:rFonts w:ascii="Times New Roman" w:hAnsi="Times New Roman"/>
      <w:kern w:val="0"/>
      <w:sz w:val="20"/>
      <w:szCs w:val="20"/>
      <w:lang w:eastAsia="ko-KR"/>
      <w14:ligatures w14:val="none"/>
    </w:rPr>
  </w:style>
  <w:style w:type="character" w:customStyle="1" w:styleId="CitaviBibliographySubheading6Zchn">
    <w:name w:val="Citavi Bibliography Subheading 6 Zchn"/>
    <w:basedOn w:val="TextZchn"/>
    <w:link w:val="CitaviBibliographySubheading6"/>
    <w:uiPriority w:val="99"/>
    <w:rsid w:val="00CE40A1"/>
    <w:rPr>
      <w:rFonts w:ascii="Times New Roman" w:eastAsiaTheme="majorEastAsia" w:hAnsi="Times New Roman" w:cstheme="majorBidi"/>
      <w:color w:val="595959" w:themeColor="text1" w:themeTint="A6"/>
      <w:kern w:val="0"/>
      <w:sz w:val="20"/>
      <w:szCs w:val="20"/>
      <w:lang w:val="en-US" w:eastAsia="ko-KR"/>
      <w14:ligatures w14:val="none"/>
    </w:rPr>
  </w:style>
  <w:style w:type="paragraph" w:customStyle="1" w:styleId="CitaviBibliographySubheading7">
    <w:name w:val="Citavi Bibliography Subheading 7"/>
    <w:basedOn w:val="berschrift8"/>
    <w:link w:val="CitaviBibliographySubheading7Zchn"/>
    <w:uiPriority w:val="99"/>
    <w:rsid w:val="00CE40A1"/>
    <w:pPr>
      <w:spacing w:line="240" w:lineRule="auto"/>
      <w:ind w:left="318" w:hanging="218"/>
      <w:outlineLvl w:val="9"/>
    </w:pPr>
    <w:rPr>
      <w:rFonts w:ascii="Times New Roman" w:hAnsi="Times New Roman"/>
      <w:kern w:val="0"/>
      <w:sz w:val="20"/>
      <w:szCs w:val="20"/>
      <w:lang w:eastAsia="ko-KR"/>
      <w14:ligatures w14:val="none"/>
    </w:rPr>
  </w:style>
  <w:style w:type="character" w:customStyle="1" w:styleId="CitaviBibliographySubheading7Zchn">
    <w:name w:val="Citavi Bibliography Subheading 7 Zchn"/>
    <w:basedOn w:val="TextZchn"/>
    <w:link w:val="CitaviBibliographySubheading7"/>
    <w:uiPriority w:val="99"/>
    <w:rsid w:val="00CE40A1"/>
    <w:rPr>
      <w:rFonts w:ascii="Times New Roman" w:eastAsiaTheme="majorEastAsia" w:hAnsi="Times New Roman" w:cstheme="majorBidi"/>
      <w:i/>
      <w:iCs/>
      <w:color w:val="272727" w:themeColor="text1" w:themeTint="D8"/>
      <w:kern w:val="0"/>
      <w:sz w:val="20"/>
      <w:szCs w:val="20"/>
      <w:lang w:val="en-US" w:eastAsia="ko-KR"/>
      <w14:ligatures w14:val="none"/>
    </w:rPr>
  </w:style>
  <w:style w:type="paragraph" w:customStyle="1" w:styleId="CitaviBibliographySubheading8">
    <w:name w:val="Citavi Bibliography Subheading 8"/>
    <w:basedOn w:val="berschrift9"/>
    <w:link w:val="CitaviBibliographySubheading8Zchn"/>
    <w:uiPriority w:val="99"/>
    <w:rsid w:val="00CE40A1"/>
    <w:pPr>
      <w:numPr>
        <w:numId w:val="1"/>
      </w:numPr>
      <w:spacing w:line="240" w:lineRule="auto"/>
      <w:outlineLvl w:val="9"/>
    </w:pPr>
    <w:rPr>
      <w:rFonts w:ascii="Times New Roman" w:hAnsi="Times New Roman"/>
      <w:kern w:val="0"/>
      <w:sz w:val="20"/>
      <w:szCs w:val="20"/>
      <w:lang w:eastAsia="ko-KR"/>
      <w14:ligatures w14:val="none"/>
    </w:rPr>
  </w:style>
  <w:style w:type="character" w:customStyle="1" w:styleId="CitaviBibliographySubheading8Zchn">
    <w:name w:val="Citavi Bibliography Subheading 8 Zchn"/>
    <w:basedOn w:val="TextZchn"/>
    <w:link w:val="CitaviBibliographySubheading8"/>
    <w:uiPriority w:val="99"/>
    <w:rsid w:val="00CE40A1"/>
    <w:rPr>
      <w:rFonts w:ascii="Times New Roman" w:eastAsiaTheme="majorEastAsia" w:hAnsi="Times New Roman" w:cstheme="majorBidi"/>
      <w:color w:val="272727" w:themeColor="text1" w:themeTint="D8"/>
      <w:kern w:val="0"/>
      <w:sz w:val="20"/>
      <w:szCs w:val="20"/>
      <w:lang w:val="en-US" w:eastAsia="ko-KR"/>
      <w14:ligatures w14:val="none"/>
    </w:rPr>
  </w:style>
  <w:style w:type="paragraph" w:styleId="Inhaltsverzeichnisberschrift">
    <w:name w:val="TOC Heading"/>
    <w:basedOn w:val="berschrift1"/>
    <w:next w:val="Standard"/>
    <w:uiPriority w:val="39"/>
    <w:semiHidden/>
    <w:unhideWhenUsed/>
    <w:qFormat/>
    <w:rsid w:val="00DE61D6"/>
    <w:pPr>
      <w:spacing w:before="240" w:after="0"/>
      <w:outlineLvl w:val="9"/>
    </w:pPr>
    <w:rPr>
      <w:sz w:val="32"/>
      <w:szCs w:val="32"/>
    </w:rPr>
  </w:style>
  <w:style w:type="paragraph" w:styleId="Literaturverzeichnis">
    <w:name w:val="Bibliography"/>
    <w:basedOn w:val="Standard"/>
    <w:next w:val="Standard"/>
    <w:uiPriority w:val="37"/>
    <w:semiHidden/>
    <w:unhideWhenUsed/>
    <w:rsid w:val="00DE61D6"/>
  </w:style>
  <w:style w:type="character" w:styleId="Buchtitel">
    <w:name w:val="Book Title"/>
    <w:basedOn w:val="Absatz-Standardschriftart"/>
    <w:uiPriority w:val="33"/>
    <w:qFormat/>
    <w:rsid w:val="00DE61D6"/>
    <w:rPr>
      <w:b/>
      <w:bCs/>
      <w:i/>
      <w:iCs/>
      <w:spacing w:val="5"/>
    </w:rPr>
  </w:style>
  <w:style w:type="character" w:styleId="SchwacherVerweis">
    <w:name w:val="Subtle Reference"/>
    <w:basedOn w:val="Absatz-Standardschriftart"/>
    <w:uiPriority w:val="31"/>
    <w:qFormat/>
    <w:rsid w:val="00DE61D6"/>
    <w:rPr>
      <w:smallCaps/>
      <w:color w:val="5A5A5A" w:themeColor="text1" w:themeTint="A5"/>
    </w:rPr>
  </w:style>
  <w:style w:type="character" w:styleId="SchwacheHervorhebung">
    <w:name w:val="Subtle Emphasis"/>
    <w:basedOn w:val="Absatz-Standardschriftart"/>
    <w:uiPriority w:val="19"/>
    <w:qFormat/>
    <w:rsid w:val="00DE61D6"/>
    <w:rPr>
      <w:i/>
      <w:iCs/>
      <w:color w:val="404040" w:themeColor="text1" w:themeTint="BF"/>
    </w:rPr>
  </w:style>
  <w:style w:type="table" w:styleId="MittlereListe1-Akzent1">
    <w:name w:val="Medium List 1 Accent 1"/>
    <w:basedOn w:val="NormaleTabelle"/>
    <w:uiPriority w:val="65"/>
    <w:semiHidden/>
    <w:unhideWhenUsed/>
    <w:rsid w:val="00DE61D6"/>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Schattierung2-Akzent1">
    <w:name w:val="Medium Shading 2 Accent 1"/>
    <w:basedOn w:val="NormaleTabelle"/>
    <w:uiPriority w:val="64"/>
    <w:semiHidden/>
    <w:unhideWhenUsed/>
    <w:rsid w:val="00DE61D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DE61D6"/>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DE61D6"/>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Liste-Akzent1">
    <w:name w:val="Light List Accent 1"/>
    <w:basedOn w:val="NormaleTabelle"/>
    <w:uiPriority w:val="61"/>
    <w:semiHidden/>
    <w:unhideWhenUsed/>
    <w:rsid w:val="00DE61D6"/>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Schattierung-Akzent1">
    <w:name w:val="Light Shading Accent 1"/>
    <w:basedOn w:val="NormaleTabelle"/>
    <w:uiPriority w:val="60"/>
    <w:semiHidden/>
    <w:unhideWhenUsed/>
    <w:rsid w:val="00DE61D6"/>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FarbigesRaster">
    <w:name w:val="Colorful Grid"/>
    <w:basedOn w:val="NormaleTabelle"/>
    <w:uiPriority w:val="73"/>
    <w:semiHidden/>
    <w:unhideWhenUsed/>
    <w:rsid w:val="00DE61D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DE61D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DE61D6"/>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DE61D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DE61D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DE6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DE61D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DE6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DE61D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DE61D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DE61D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DE61D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DE61D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DE61D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DE61D6"/>
    <w:pPr>
      <w:spacing w:after="0" w:line="240" w:lineRule="auto"/>
    </w:pPr>
    <w:rPr>
      <w:lang w:val="en-US"/>
    </w:rPr>
  </w:style>
  <w:style w:type="character" w:styleId="HTMLVariable">
    <w:name w:val="HTML Variable"/>
    <w:basedOn w:val="Absatz-Standardschriftart"/>
    <w:uiPriority w:val="99"/>
    <w:semiHidden/>
    <w:unhideWhenUsed/>
    <w:rsid w:val="00DE61D6"/>
    <w:rPr>
      <w:i/>
      <w:iCs/>
    </w:rPr>
  </w:style>
  <w:style w:type="character" w:styleId="HTMLSchreibmaschine">
    <w:name w:val="HTML Typewriter"/>
    <w:basedOn w:val="Absatz-Standardschriftart"/>
    <w:uiPriority w:val="99"/>
    <w:semiHidden/>
    <w:unhideWhenUsed/>
    <w:rsid w:val="00DE61D6"/>
    <w:rPr>
      <w:rFonts w:ascii="Consolas" w:hAnsi="Consolas"/>
      <w:sz w:val="20"/>
      <w:szCs w:val="20"/>
    </w:rPr>
  </w:style>
  <w:style w:type="character" w:styleId="HTMLBeispiel">
    <w:name w:val="HTML Sample"/>
    <w:basedOn w:val="Absatz-Standardschriftart"/>
    <w:uiPriority w:val="99"/>
    <w:semiHidden/>
    <w:unhideWhenUsed/>
    <w:rsid w:val="00DE61D6"/>
    <w:rPr>
      <w:rFonts w:ascii="Consolas" w:hAnsi="Consolas"/>
      <w:sz w:val="24"/>
      <w:szCs w:val="24"/>
    </w:rPr>
  </w:style>
  <w:style w:type="paragraph" w:styleId="HTMLVorformatiert">
    <w:name w:val="HTML Preformatted"/>
    <w:basedOn w:val="Standard"/>
    <w:link w:val="HTMLVorformatiertZchn"/>
    <w:uiPriority w:val="99"/>
    <w:semiHidden/>
    <w:unhideWhenUsed/>
    <w:rsid w:val="00DE61D6"/>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DE61D6"/>
    <w:rPr>
      <w:rFonts w:ascii="Consolas" w:hAnsi="Consolas"/>
      <w:sz w:val="20"/>
      <w:szCs w:val="20"/>
      <w:lang w:val="en-US"/>
    </w:rPr>
  </w:style>
  <w:style w:type="character" w:styleId="HTMLTastatur">
    <w:name w:val="HTML Keyboard"/>
    <w:basedOn w:val="Absatz-Standardschriftart"/>
    <w:uiPriority w:val="99"/>
    <w:semiHidden/>
    <w:unhideWhenUsed/>
    <w:rsid w:val="00DE61D6"/>
    <w:rPr>
      <w:rFonts w:ascii="Consolas" w:hAnsi="Consolas"/>
      <w:sz w:val="20"/>
      <w:szCs w:val="20"/>
    </w:rPr>
  </w:style>
  <w:style w:type="character" w:styleId="HTMLDefinition">
    <w:name w:val="HTML Definition"/>
    <w:basedOn w:val="Absatz-Standardschriftart"/>
    <w:uiPriority w:val="99"/>
    <w:semiHidden/>
    <w:unhideWhenUsed/>
    <w:rsid w:val="00DE61D6"/>
    <w:rPr>
      <w:i/>
      <w:iCs/>
    </w:rPr>
  </w:style>
  <w:style w:type="character" w:styleId="HTMLCode">
    <w:name w:val="HTML Code"/>
    <w:basedOn w:val="Absatz-Standardschriftart"/>
    <w:uiPriority w:val="99"/>
    <w:semiHidden/>
    <w:unhideWhenUsed/>
    <w:rsid w:val="00DE61D6"/>
    <w:rPr>
      <w:rFonts w:ascii="Consolas" w:hAnsi="Consolas"/>
      <w:sz w:val="20"/>
      <w:szCs w:val="20"/>
    </w:rPr>
  </w:style>
  <w:style w:type="character" w:styleId="HTMLZitat">
    <w:name w:val="HTML Cite"/>
    <w:basedOn w:val="Absatz-Standardschriftart"/>
    <w:uiPriority w:val="99"/>
    <w:semiHidden/>
    <w:unhideWhenUsed/>
    <w:rsid w:val="00DE61D6"/>
    <w:rPr>
      <w:i/>
      <w:iCs/>
    </w:rPr>
  </w:style>
  <w:style w:type="paragraph" w:styleId="HTMLAdresse">
    <w:name w:val="HTML Address"/>
    <w:basedOn w:val="Standard"/>
    <w:link w:val="HTMLAdresseZchn"/>
    <w:uiPriority w:val="99"/>
    <w:semiHidden/>
    <w:unhideWhenUsed/>
    <w:rsid w:val="00DE61D6"/>
    <w:pPr>
      <w:spacing w:after="0" w:line="240" w:lineRule="auto"/>
    </w:pPr>
    <w:rPr>
      <w:i/>
      <w:iCs/>
    </w:rPr>
  </w:style>
  <w:style w:type="character" w:customStyle="1" w:styleId="HTMLAdresseZchn">
    <w:name w:val="HTML Adresse Zchn"/>
    <w:basedOn w:val="Absatz-Standardschriftart"/>
    <w:link w:val="HTMLAdresse"/>
    <w:uiPriority w:val="99"/>
    <w:semiHidden/>
    <w:rsid w:val="00DE61D6"/>
    <w:rPr>
      <w:i/>
      <w:iCs/>
      <w:lang w:val="en-US"/>
    </w:rPr>
  </w:style>
  <w:style w:type="character" w:styleId="HTMLAkronym">
    <w:name w:val="HTML Acronym"/>
    <w:basedOn w:val="Absatz-Standardschriftart"/>
    <w:uiPriority w:val="99"/>
    <w:semiHidden/>
    <w:unhideWhenUsed/>
    <w:rsid w:val="00DE61D6"/>
  </w:style>
  <w:style w:type="paragraph" w:styleId="StandardWeb">
    <w:name w:val="Normal (Web)"/>
    <w:basedOn w:val="Standard"/>
    <w:uiPriority w:val="99"/>
    <w:unhideWhenUsed/>
    <w:rsid w:val="00DE61D6"/>
    <w:rPr>
      <w:rFonts w:ascii="Times New Roman" w:hAnsi="Times New Roman" w:cs="Times New Roman"/>
      <w:sz w:val="24"/>
      <w:szCs w:val="24"/>
    </w:rPr>
  </w:style>
  <w:style w:type="paragraph" w:styleId="Dokumentstruktur">
    <w:name w:val="Document Map"/>
    <w:basedOn w:val="Standard"/>
    <w:link w:val="DokumentstrukturZchn"/>
    <w:uiPriority w:val="99"/>
    <w:semiHidden/>
    <w:unhideWhenUsed/>
    <w:rsid w:val="00DE61D6"/>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DE61D6"/>
    <w:rPr>
      <w:rFonts w:ascii="Segoe UI" w:hAnsi="Segoe UI" w:cs="Segoe UI"/>
      <w:sz w:val="16"/>
      <w:szCs w:val="16"/>
      <w:lang w:val="en-US"/>
    </w:rPr>
  </w:style>
  <w:style w:type="character" w:styleId="Hervorhebung">
    <w:name w:val="Emphasis"/>
    <w:basedOn w:val="Absatz-Standardschriftart"/>
    <w:qFormat/>
    <w:rsid w:val="00DE61D6"/>
    <w:rPr>
      <w:i/>
      <w:iCs/>
    </w:rPr>
  </w:style>
  <w:style w:type="character" w:styleId="Fett">
    <w:name w:val="Strong"/>
    <w:basedOn w:val="Absatz-Standardschriftart"/>
    <w:uiPriority w:val="22"/>
    <w:qFormat/>
    <w:rsid w:val="00DE61D6"/>
    <w:rPr>
      <w:b/>
      <w:bCs/>
    </w:rPr>
  </w:style>
  <w:style w:type="character" w:styleId="BesuchterLink">
    <w:name w:val="FollowedHyperlink"/>
    <w:basedOn w:val="Absatz-Standardschriftart"/>
    <w:uiPriority w:val="99"/>
    <w:semiHidden/>
    <w:unhideWhenUsed/>
    <w:rsid w:val="00DE61D6"/>
    <w:rPr>
      <w:color w:val="96607D" w:themeColor="followedHyperlink"/>
      <w:u w:val="single"/>
    </w:rPr>
  </w:style>
  <w:style w:type="paragraph" w:styleId="Blocktext">
    <w:name w:val="Block Text"/>
    <w:basedOn w:val="Standard"/>
    <w:uiPriority w:val="99"/>
    <w:semiHidden/>
    <w:unhideWhenUsed/>
    <w:rsid w:val="00DE61D6"/>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Textkrper-Einzug3">
    <w:name w:val="Body Text Indent 3"/>
    <w:basedOn w:val="Standard"/>
    <w:link w:val="Textkrper-Einzug3Zchn"/>
    <w:uiPriority w:val="99"/>
    <w:semiHidden/>
    <w:unhideWhenUsed/>
    <w:rsid w:val="00DE61D6"/>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DE61D6"/>
    <w:rPr>
      <w:sz w:val="16"/>
      <w:szCs w:val="16"/>
      <w:lang w:val="en-US"/>
    </w:rPr>
  </w:style>
  <w:style w:type="paragraph" w:styleId="Textkrper-Einzug2">
    <w:name w:val="Body Text Indent 2"/>
    <w:basedOn w:val="Standard"/>
    <w:link w:val="Textkrper-Einzug2Zchn"/>
    <w:uiPriority w:val="99"/>
    <w:semiHidden/>
    <w:unhideWhenUsed/>
    <w:rsid w:val="00DE61D6"/>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E61D6"/>
    <w:rPr>
      <w:lang w:val="en-US"/>
    </w:rPr>
  </w:style>
  <w:style w:type="paragraph" w:styleId="Textkrper3">
    <w:name w:val="Body Text 3"/>
    <w:basedOn w:val="Standard"/>
    <w:link w:val="Textkrper3Zchn"/>
    <w:uiPriority w:val="99"/>
    <w:semiHidden/>
    <w:unhideWhenUsed/>
    <w:rsid w:val="00DE61D6"/>
    <w:pPr>
      <w:spacing w:after="120"/>
    </w:pPr>
    <w:rPr>
      <w:sz w:val="16"/>
      <w:szCs w:val="16"/>
    </w:rPr>
  </w:style>
  <w:style w:type="character" w:customStyle="1" w:styleId="Textkrper3Zchn">
    <w:name w:val="Textkörper 3 Zchn"/>
    <w:basedOn w:val="Absatz-Standardschriftart"/>
    <w:link w:val="Textkrper3"/>
    <w:uiPriority w:val="99"/>
    <w:semiHidden/>
    <w:rsid w:val="00DE61D6"/>
    <w:rPr>
      <w:sz w:val="16"/>
      <w:szCs w:val="16"/>
      <w:lang w:val="en-US"/>
    </w:rPr>
  </w:style>
  <w:style w:type="paragraph" w:styleId="Textkrper2">
    <w:name w:val="Body Text 2"/>
    <w:basedOn w:val="Standard"/>
    <w:link w:val="Textkrper2Zchn"/>
    <w:uiPriority w:val="99"/>
    <w:semiHidden/>
    <w:unhideWhenUsed/>
    <w:rsid w:val="00DE61D6"/>
    <w:pPr>
      <w:spacing w:after="120" w:line="480" w:lineRule="auto"/>
    </w:pPr>
  </w:style>
  <w:style w:type="character" w:customStyle="1" w:styleId="Textkrper2Zchn">
    <w:name w:val="Textkörper 2 Zchn"/>
    <w:basedOn w:val="Absatz-Standardschriftart"/>
    <w:link w:val="Textkrper2"/>
    <w:uiPriority w:val="99"/>
    <w:semiHidden/>
    <w:rsid w:val="00DE61D6"/>
    <w:rPr>
      <w:lang w:val="en-US"/>
    </w:rPr>
  </w:style>
  <w:style w:type="paragraph" w:styleId="Fu-Endnotenberschrift">
    <w:name w:val="Note Heading"/>
    <w:basedOn w:val="Standard"/>
    <w:next w:val="Standard"/>
    <w:link w:val="Fu-EndnotenberschriftZchn"/>
    <w:uiPriority w:val="99"/>
    <w:semiHidden/>
    <w:unhideWhenUsed/>
    <w:rsid w:val="00DE61D6"/>
    <w:pPr>
      <w:spacing w:after="0" w:line="240" w:lineRule="auto"/>
    </w:pPr>
  </w:style>
  <w:style w:type="character" w:customStyle="1" w:styleId="Fu-EndnotenberschriftZchn">
    <w:name w:val="Fuß/-Endnotenüberschrift Zchn"/>
    <w:basedOn w:val="Absatz-Standardschriftart"/>
    <w:link w:val="Fu-Endnotenberschrift"/>
    <w:uiPriority w:val="99"/>
    <w:semiHidden/>
    <w:rsid w:val="00DE61D6"/>
    <w:rPr>
      <w:lang w:val="en-US"/>
    </w:rPr>
  </w:style>
  <w:style w:type="paragraph" w:styleId="Textkrper-Zeileneinzug">
    <w:name w:val="Body Text Indent"/>
    <w:basedOn w:val="Standard"/>
    <w:link w:val="Textkrper-ZeileneinzugZchn"/>
    <w:uiPriority w:val="99"/>
    <w:semiHidden/>
    <w:unhideWhenUsed/>
    <w:rsid w:val="00DE61D6"/>
    <w:pPr>
      <w:spacing w:after="120"/>
      <w:ind w:left="283"/>
    </w:pPr>
  </w:style>
  <w:style w:type="character" w:customStyle="1" w:styleId="Textkrper-ZeileneinzugZchn">
    <w:name w:val="Textkörper-Zeileneinzug Zchn"/>
    <w:basedOn w:val="Absatz-Standardschriftart"/>
    <w:link w:val="Textkrper-Zeileneinzug"/>
    <w:uiPriority w:val="99"/>
    <w:semiHidden/>
    <w:rsid w:val="00DE61D6"/>
    <w:rPr>
      <w:lang w:val="en-US"/>
    </w:rPr>
  </w:style>
  <w:style w:type="paragraph" w:styleId="Textkrper-Erstzeileneinzug2">
    <w:name w:val="Body Text First Indent 2"/>
    <w:basedOn w:val="Textkrper-Zeileneinzug"/>
    <w:link w:val="Textkrper-Erstzeileneinzug2Zchn"/>
    <w:uiPriority w:val="99"/>
    <w:semiHidden/>
    <w:unhideWhenUsed/>
    <w:rsid w:val="00DE61D6"/>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DE61D6"/>
    <w:rPr>
      <w:lang w:val="en-US"/>
    </w:rPr>
  </w:style>
  <w:style w:type="paragraph" w:styleId="Textkrper">
    <w:name w:val="Body Text"/>
    <w:basedOn w:val="Standard"/>
    <w:link w:val="TextkrperZchn"/>
    <w:uiPriority w:val="99"/>
    <w:semiHidden/>
    <w:unhideWhenUsed/>
    <w:rsid w:val="00DE61D6"/>
    <w:pPr>
      <w:spacing w:after="120"/>
    </w:pPr>
  </w:style>
  <w:style w:type="character" w:customStyle="1" w:styleId="TextkrperZchn">
    <w:name w:val="Textkörper Zchn"/>
    <w:basedOn w:val="Absatz-Standardschriftart"/>
    <w:link w:val="Textkrper"/>
    <w:uiPriority w:val="99"/>
    <w:semiHidden/>
    <w:rsid w:val="00DE61D6"/>
    <w:rPr>
      <w:lang w:val="en-US"/>
    </w:rPr>
  </w:style>
  <w:style w:type="paragraph" w:styleId="Textkrper-Erstzeileneinzug">
    <w:name w:val="Body Text First Indent"/>
    <w:basedOn w:val="Textkrper"/>
    <w:link w:val="Textkrper-ErstzeileneinzugZchn"/>
    <w:uiPriority w:val="99"/>
    <w:semiHidden/>
    <w:unhideWhenUsed/>
    <w:rsid w:val="00DE61D6"/>
    <w:pPr>
      <w:spacing w:after="160"/>
      <w:ind w:firstLine="360"/>
    </w:pPr>
  </w:style>
  <w:style w:type="character" w:customStyle="1" w:styleId="Textkrper-ErstzeileneinzugZchn">
    <w:name w:val="Textkörper-Erstzeileneinzug Zchn"/>
    <w:basedOn w:val="TextkrperZchn"/>
    <w:link w:val="Textkrper-Erstzeileneinzug"/>
    <w:uiPriority w:val="99"/>
    <w:semiHidden/>
    <w:rsid w:val="00DE61D6"/>
    <w:rPr>
      <w:lang w:val="en-US"/>
    </w:rPr>
  </w:style>
  <w:style w:type="paragraph" w:styleId="Datum">
    <w:name w:val="Date"/>
    <w:basedOn w:val="Standard"/>
    <w:next w:val="Standard"/>
    <w:link w:val="DatumZchn"/>
    <w:uiPriority w:val="99"/>
    <w:semiHidden/>
    <w:unhideWhenUsed/>
    <w:rsid w:val="00DE61D6"/>
  </w:style>
  <w:style w:type="character" w:customStyle="1" w:styleId="DatumZchn">
    <w:name w:val="Datum Zchn"/>
    <w:basedOn w:val="Absatz-Standardschriftart"/>
    <w:link w:val="Datum"/>
    <w:uiPriority w:val="99"/>
    <w:semiHidden/>
    <w:rsid w:val="00DE61D6"/>
    <w:rPr>
      <w:lang w:val="en-US"/>
    </w:rPr>
  </w:style>
  <w:style w:type="paragraph" w:styleId="Anrede">
    <w:name w:val="Salutation"/>
    <w:basedOn w:val="Standard"/>
    <w:next w:val="Standard"/>
    <w:link w:val="AnredeZchn"/>
    <w:uiPriority w:val="99"/>
    <w:semiHidden/>
    <w:unhideWhenUsed/>
    <w:rsid w:val="00DE61D6"/>
  </w:style>
  <w:style w:type="character" w:customStyle="1" w:styleId="AnredeZchn">
    <w:name w:val="Anrede Zchn"/>
    <w:basedOn w:val="Absatz-Standardschriftart"/>
    <w:link w:val="Anrede"/>
    <w:uiPriority w:val="99"/>
    <w:semiHidden/>
    <w:rsid w:val="00DE61D6"/>
    <w:rPr>
      <w:lang w:val="en-US"/>
    </w:rPr>
  </w:style>
  <w:style w:type="paragraph" w:styleId="Nachrichtenkopf">
    <w:name w:val="Message Header"/>
    <w:basedOn w:val="Standard"/>
    <w:link w:val="NachrichtenkopfZchn"/>
    <w:uiPriority w:val="99"/>
    <w:semiHidden/>
    <w:unhideWhenUsed/>
    <w:rsid w:val="00DE61D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DE61D6"/>
    <w:rPr>
      <w:rFonts w:asciiTheme="majorHAnsi" w:eastAsiaTheme="majorEastAsia" w:hAnsiTheme="majorHAnsi" w:cstheme="majorBidi"/>
      <w:sz w:val="24"/>
      <w:szCs w:val="24"/>
      <w:shd w:val="pct20" w:color="auto" w:fill="auto"/>
      <w:lang w:val="en-US"/>
    </w:rPr>
  </w:style>
  <w:style w:type="paragraph" w:styleId="Listenfortsetzung5">
    <w:name w:val="List Continue 5"/>
    <w:basedOn w:val="Standard"/>
    <w:uiPriority w:val="99"/>
    <w:semiHidden/>
    <w:unhideWhenUsed/>
    <w:rsid w:val="00DE61D6"/>
    <w:pPr>
      <w:spacing w:after="120"/>
      <w:ind w:left="1415"/>
      <w:contextualSpacing/>
    </w:pPr>
  </w:style>
  <w:style w:type="paragraph" w:styleId="Listenfortsetzung4">
    <w:name w:val="List Continue 4"/>
    <w:basedOn w:val="Standard"/>
    <w:uiPriority w:val="99"/>
    <w:semiHidden/>
    <w:unhideWhenUsed/>
    <w:rsid w:val="00DE61D6"/>
    <w:pPr>
      <w:spacing w:after="120"/>
      <w:ind w:left="1132"/>
      <w:contextualSpacing/>
    </w:pPr>
  </w:style>
  <w:style w:type="paragraph" w:styleId="Listenfortsetzung3">
    <w:name w:val="List Continue 3"/>
    <w:basedOn w:val="Standard"/>
    <w:uiPriority w:val="99"/>
    <w:semiHidden/>
    <w:unhideWhenUsed/>
    <w:rsid w:val="00DE61D6"/>
    <w:pPr>
      <w:spacing w:after="120"/>
      <w:ind w:left="849"/>
      <w:contextualSpacing/>
    </w:pPr>
  </w:style>
  <w:style w:type="paragraph" w:styleId="Listenfortsetzung2">
    <w:name w:val="List Continue 2"/>
    <w:basedOn w:val="Standard"/>
    <w:uiPriority w:val="99"/>
    <w:semiHidden/>
    <w:unhideWhenUsed/>
    <w:rsid w:val="00DE61D6"/>
    <w:pPr>
      <w:spacing w:after="120"/>
      <w:ind w:left="566"/>
      <w:contextualSpacing/>
    </w:pPr>
  </w:style>
  <w:style w:type="paragraph" w:styleId="Listenfortsetzung">
    <w:name w:val="List Continue"/>
    <w:basedOn w:val="Standard"/>
    <w:uiPriority w:val="99"/>
    <w:semiHidden/>
    <w:unhideWhenUsed/>
    <w:rsid w:val="00DE61D6"/>
    <w:pPr>
      <w:spacing w:after="120"/>
      <w:ind w:left="283"/>
      <w:contextualSpacing/>
    </w:pPr>
  </w:style>
  <w:style w:type="paragraph" w:styleId="Unterschrift">
    <w:name w:val="Signature"/>
    <w:basedOn w:val="Standard"/>
    <w:link w:val="UnterschriftZchn"/>
    <w:uiPriority w:val="99"/>
    <w:semiHidden/>
    <w:unhideWhenUsed/>
    <w:rsid w:val="00DE61D6"/>
    <w:pPr>
      <w:spacing w:after="0" w:line="240" w:lineRule="auto"/>
      <w:ind w:left="4252"/>
    </w:pPr>
  </w:style>
  <w:style w:type="character" w:customStyle="1" w:styleId="UnterschriftZchn">
    <w:name w:val="Unterschrift Zchn"/>
    <w:basedOn w:val="Absatz-Standardschriftart"/>
    <w:link w:val="Unterschrift"/>
    <w:uiPriority w:val="99"/>
    <w:semiHidden/>
    <w:rsid w:val="00DE61D6"/>
    <w:rPr>
      <w:lang w:val="en-US"/>
    </w:rPr>
  </w:style>
  <w:style w:type="paragraph" w:styleId="Gruformel">
    <w:name w:val="Closing"/>
    <w:basedOn w:val="Standard"/>
    <w:link w:val="GruformelZchn"/>
    <w:uiPriority w:val="99"/>
    <w:semiHidden/>
    <w:unhideWhenUsed/>
    <w:rsid w:val="00DE61D6"/>
    <w:pPr>
      <w:spacing w:after="0" w:line="240" w:lineRule="auto"/>
      <w:ind w:left="4252"/>
    </w:pPr>
  </w:style>
  <w:style w:type="character" w:customStyle="1" w:styleId="GruformelZchn">
    <w:name w:val="Grußformel Zchn"/>
    <w:basedOn w:val="Absatz-Standardschriftart"/>
    <w:link w:val="Gruformel"/>
    <w:uiPriority w:val="99"/>
    <w:semiHidden/>
    <w:rsid w:val="00DE61D6"/>
    <w:rPr>
      <w:lang w:val="en-US"/>
    </w:rPr>
  </w:style>
  <w:style w:type="paragraph" w:styleId="Listennummer5">
    <w:name w:val="List Number 5"/>
    <w:basedOn w:val="Standard"/>
    <w:uiPriority w:val="99"/>
    <w:semiHidden/>
    <w:unhideWhenUsed/>
    <w:rsid w:val="00DE61D6"/>
    <w:pPr>
      <w:numPr>
        <w:numId w:val="3"/>
      </w:numPr>
      <w:contextualSpacing/>
    </w:pPr>
  </w:style>
  <w:style w:type="paragraph" w:styleId="Listennummer4">
    <w:name w:val="List Number 4"/>
    <w:basedOn w:val="Standard"/>
    <w:uiPriority w:val="99"/>
    <w:semiHidden/>
    <w:unhideWhenUsed/>
    <w:rsid w:val="00DE61D6"/>
    <w:pPr>
      <w:numPr>
        <w:numId w:val="4"/>
      </w:numPr>
      <w:contextualSpacing/>
    </w:pPr>
  </w:style>
  <w:style w:type="paragraph" w:styleId="Listennummer3">
    <w:name w:val="List Number 3"/>
    <w:basedOn w:val="Standard"/>
    <w:uiPriority w:val="99"/>
    <w:semiHidden/>
    <w:unhideWhenUsed/>
    <w:rsid w:val="00DE61D6"/>
    <w:pPr>
      <w:numPr>
        <w:numId w:val="5"/>
      </w:numPr>
      <w:contextualSpacing/>
    </w:pPr>
  </w:style>
  <w:style w:type="paragraph" w:styleId="Listennummer2">
    <w:name w:val="List Number 2"/>
    <w:basedOn w:val="Standard"/>
    <w:uiPriority w:val="99"/>
    <w:semiHidden/>
    <w:unhideWhenUsed/>
    <w:rsid w:val="00DE61D6"/>
    <w:pPr>
      <w:numPr>
        <w:numId w:val="6"/>
      </w:numPr>
      <w:contextualSpacing/>
    </w:pPr>
  </w:style>
  <w:style w:type="paragraph" w:styleId="Aufzhlungszeichen5">
    <w:name w:val="List Bullet 5"/>
    <w:basedOn w:val="Standard"/>
    <w:uiPriority w:val="99"/>
    <w:semiHidden/>
    <w:unhideWhenUsed/>
    <w:rsid w:val="00DE61D6"/>
    <w:pPr>
      <w:numPr>
        <w:numId w:val="7"/>
      </w:numPr>
      <w:contextualSpacing/>
    </w:pPr>
  </w:style>
  <w:style w:type="paragraph" w:styleId="Aufzhlungszeichen4">
    <w:name w:val="List Bullet 4"/>
    <w:basedOn w:val="Standard"/>
    <w:uiPriority w:val="99"/>
    <w:semiHidden/>
    <w:unhideWhenUsed/>
    <w:rsid w:val="00DE61D6"/>
    <w:pPr>
      <w:numPr>
        <w:numId w:val="8"/>
      </w:numPr>
      <w:contextualSpacing/>
    </w:pPr>
  </w:style>
  <w:style w:type="paragraph" w:styleId="Aufzhlungszeichen3">
    <w:name w:val="List Bullet 3"/>
    <w:basedOn w:val="Standard"/>
    <w:uiPriority w:val="99"/>
    <w:semiHidden/>
    <w:unhideWhenUsed/>
    <w:rsid w:val="00DE61D6"/>
    <w:pPr>
      <w:numPr>
        <w:numId w:val="9"/>
      </w:numPr>
      <w:contextualSpacing/>
    </w:pPr>
  </w:style>
  <w:style w:type="paragraph" w:styleId="Aufzhlungszeichen2">
    <w:name w:val="List Bullet 2"/>
    <w:basedOn w:val="Standard"/>
    <w:uiPriority w:val="99"/>
    <w:semiHidden/>
    <w:unhideWhenUsed/>
    <w:rsid w:val="00DE61D6"/>
    <w:pPr>
      <w:numPr>
        <w:numId w:val="10"/>
      </w:numPr>
      <w:contextualSpacing/>
    </w:pPr>
  </w:style>
  <w:style w:type="paragraph" w:styleId="Liste5">
    <w:name w:val="List 5"/>
    <w:basedOn w:val="Standard"/>
    <w:uiPriority w:val="99"/>
    <w:semiHidden/>
    <w:unhideWhenUsed/>
    <w:rsid w:val="00DE61D6"/>
    <w:pPr>
      <w:ind w:left="1415" w:hanging="283"/>
      <w:contextualSpacing/>
    </w:pPr>
  </w:style>
  <w:style w:type="paragraph" w:styleId="Liste4">
    <w:name w:val="List 4"/>
    <w:basedOn w:val="Standard"/>
    <w:uiPriority w:val="99"/>
    <w:semiHidden/>
    <w:unhideWhenUsed/>
    <w:rsid w:val="00DE61D6"/>
    <w:pPr>
      <w:ind w:left="1132" w:hanging="283"/>
      <w:contextualSpacing/>
    </w:pPr>
  </w:style>
  <w:style w:type="paragraph" w:styleId="Liste3">
    <w:name w:val="List 3"/>
    <w:basedOn w:val="Standard"/>
    <w:uiPriority w:val="99"/>
    <w:semiHidden/>
    <w:unhideWhenUsed/>
    <w:rsid w:val="00DE61D6"/>
    <w:pPr>
      <w:ind w:left="849" w:hanging="283"/>
      <w:contextualSpacing/>
    </w:pPr>
  </w:style>
  <w:style w:type="paragraph" w:styleId="Liste2">
    <w:name w:val="List 2"/>
    <w:basedOn w:val="Standard"/>
    <w:uiPriority w:val="99"/>
    <w:semiHidden/>
    <w:unhideWhenUsed/>
    <w:rsid w:val="00DE61D6"/>
    <w:pPr>
      <w:ind w:left="566" w:hanging="283"/>
      <w:contextualSpacing/>
    </w:pPr>
  </w:style>
  <w:style w:type="paragraph" w:styleId="Listennummer">
    <w:name w:val="List Number"/>
    <w:basedOn w:val="Standard"/>
    <w:uiPriority w:val="99"/>
    <w:semiHidden/>
    <w:unhideWhenUsed/>
    <w:rsid w:val="00DE61D6"/>
    <w:pPr>
      <w:numPr>
        <w:numId w:val="11"/>
      </w:numPr>
      <w:contextualSpacing/>
    </w:pPr>
  </w:style>
  <w:style w:type="paragraph" w:styleId="Aufzhlungszeichen">
    <w:name w:val="List Bullet"/>
    <w:basedOn w:val="Standard"/>
    <w:uiPriority w:val="99"/>
    <w:semiHidden/>
    <w:unhideWhenUsed/>
    <w:rsid w:val="00DE61D6"/>
    <w:pPr>
      <w:numPr>
        <w:numId w:val="12"/>
      </w:numPr>
      <w:contextualSpacing/>
    </w:pPr>
  </w:style>
  <w:style w:type="paragraph" w:styleId="Liste">
    <w:name w:val="List"/>
    <w:basedOn w:val="Standard"/>
    <w:uiPriority w:val="99"/>
    <w:semiHidden/>
    <w:unhideWhenUsed/>
    <w:rsid w:val="00DE61D6"/>
    <w:pPr>
      <w:ind w:left="283" w:hanging="283"/>
      <w:contextualSpacing/>
    </w:pPr>
  </w:style>
  <w:style w:type="paragraph" w:styleId="RGV-berschrift">
    <w:name w:val="toa heading"/>
    <w:basedOn w:val="Standard"/>
    <w:next w:val="Standard"/>
    <w:uiPriority w:val="99"/>
    <w:semiHidden/>
    <w:unhideWhenUsed/>
    <w:rsid w:val="00DE61D6"/>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DE61D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textZchn">
    <w:name w:val="Makrotext Zchn"/>
    <w:basedOn w:val="Absatz-Standardschriftart"/>
    <w:link w:val="Makrotext"/>
    <w:uiPriority w:val="99"/>
    <w:semiHidden/>
    <w:rsid w:val="00DE61D6"/>
    <w:rPr>
      <w:rFonts w:ascii="Consolas" w:hAnsi="Consolas"/>
      <w:sz w:val="20"/>
      <w:szCs w:val="20"/>
      <w:lang w:val="en-US"/>
    </w:rPr>
  </w:style>
  <w:style w:type="paragraph" w:styleId="Rechtsgrundlagenverzeichnis">
    <w:name w:val="table of authorities"/>
    <w:basedOn w:val="Standard"/>
    <w:next w:val="Standard"/>
    <w:uiPriority w:val="99"/>
    <w:semiHidden/>
    <w:unhideWhenUsed/>
    <w:rsid w:val="00DE61D6"/>
    <w:pPr>
      <w:spacing w:after="0"/>
      <w:ind w:left="220" w:hanging="220"/>
    </w:pPr>
  </w:style>
  <w:style w:type="paragraph" w:styleId="Endnotentext">
    <w:name w:val="endnote text"/>
    <w:basedOn w:val="Standard"/>
    <w:link w:val="EndnotentextZchn"/>
    <w:uiPriority w:val="99"/>
    <w:semiHidden/>
    <w:unhideWhenUsed/>
    <w:rsid w:val="00DE61D6"/>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E61D6"/>
    <w:rPr>
      <w:sz w:val="20"/>
      <w:szCs w:val="20"/>
      <w:lang w:val="en-US"/>
    </w:rPr>
  </w:style>
  <w:style w:type="character" w:styleId="Endnotenzeichen">
    <w:name w:val="endnote reference"/>
    <w:basedOn w:val="Absatz-Standardschriftart"/>
    <w:uiPriority w:val="99"/>
    <w:semiHidden/>
    <w:unhideWhenUsed/>
    <w:rsid w:val="00DE61D6"/>
    <w:rPr>
      <w:vertAlign w:val="superscript"/>
    </w:rPr>
  </w:style>
  <w:style w:type="character" w:styleId="Seitenzahl">
    <w:name w:val="page number"/>
    <w:basedOn w:val="Absatz-Standardschriftart"/>
    <w:unhideWhenUsed/>
    <w:rsid w:val="00DE61D6"/>
  </w:style>
  <w:style w:type="character" w:styleId="Zeilennummer">
    <w:name w:val="line number"/>
    <w:basedOn w:val="Absatz-Standardschriftart"/>
    <w:uiPriority w:val="99"/>
    <w:semiHidden/>
    <w:unhideWhenUsed/>
    <w:rsid w:val="00DE61D6"/>
  </w:style>
  <w:style w:type="character" w:styleId="Funotenzeichen">
    <w:name w:val="footnote reference"/>
    <w:basedOn w:val="Absatz-Standardschriftart"/>
    <w:unhideWhenUsed/>
    <w:rsid w:val="00DE61D6"/>
    <w:rPr>
      <w:vertAlign w:val="superscript"/>
    </w:rPr>
  </w:style>
  <w:style w:type="paragraph" w:styleId="Umschlagabsenderadresse">
    <w:name w:val="envelope return"/>
    <w:basedOn w:val="Standard"/>
    <w:uiPriority w:val="99"/>
    <w:semiHidden/>
    <w:unhideWhenUsed/>
    <w:rsid w:val="00DE61D6"/>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DE61D6"/>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DE61D6"/>
    <w:pPr>
      <w:spacing w:after="0"/>
    </w:pPr>
  </w:style>
  <w:style w:type="paragraph" w:styleId="Index1">
    <w:name w:val="index 1"/>
    <w:basedOn w:val="Standard"/>
    <w:next w:val="Standard"/>
    <w:autoRedefine/>
    <w:uiPriority w:val="99"/>
    <w:semiHidden/>
    <w:unhideWhenUsed/>
    <w:rsid w:val="00DE61D6"/>
    <w:pPr>
      <w:spacing w:after="0" w:line="240" w:lineRule="auto"/>
      <w:ind w:left="220" w:hanging="220"/>
    </w:pPr>
  </w:style>
  <w:style w:type="paragraph" w:styleId="Indexberschrift">
    <w:name w:val="index heading"/>
    <w:basedOn w:val="Standard"/>
    <w:next w:val="Index1"/>
    <w:uiPriority w:val="99"/>
    <w:semiHidden/>
    <w:unhideWhenUsed/>
    <w:rsid w:val="00DE61D6"/>
    <w:rPr>
      <w:rFonts w:asciiTheme="majorHAnsi" w:eastAsiaTheme="majorEastAsia" w:hAnsiTheme="majorHAnsi" w:cstheme="majorBidi"/>
      <w:b/>
      <w:bCs/>
    </w:rPr>
  </w:style>
  <w:style w:type="paragraph" w:styleId="Fuzeile">
    <w:name w:val="footer"/>
    <w:basedOn w:val="Standard"/>
    <w:link w:val="FuzeileZchn"/>
    <w:unhideWhenUsed/>
    <w:rsid w:val="00DE61D6"/>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DE61D6"/>
    <w:rPr>
      <w:lang w:val="en-US"/>
    </w:rPr>
  </w:style>
  <w:style w:type="paragraph" w:styleId="Kopfzeile">
    <w:name w:val="header"/>
    <w:basedOn w:val="Standard"/>
    <w:link w:val="KopfzeileZchn"/>
    <w:unhideWhenUsed/>
    <w:rsid w:val="00DE61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DE61D6"/>
    <w:rPr>
      <w:lang w:val="en-US"/>
    </w:rPr>
  </w:style>
  <w:style w:type="paragraph" w:styleId="Funotentext">
    <w:name w:val="footnote text"/>
    <w:basedOn w:val="Standard"/>
    <w:link w:val="FunotentextZchn"/>
    <w:unhideWhenUsed/>
    <w:rsid w:val="00DE61D6"/>
    <w:pPr>
      <w:spacing w:after="0" w:line="240" w:lineRule="auto"/>
    </w:pPr>
    <w:rPr>
      <w:sz w:val="20"/>
      <w:szCs w:val="20"/>
    </w:rPr>
  </w:style>
  <w:style w:type="character" w:customStyle="1" w:styleId="FunotentextZchn">
    <w:name w:val="Fußnotentext Zchn"/>
    <w:basedOn w:val="Absatz-Standardschriftart"/>
    <w:link w:val="Funotentext"/>
    <w:rsid w:val="00DE61D6"/>
    <w:rPr>
      <w:sz w:val="20"/>
      <w:szCs w:val="20"/>
      <w:lang w:val="en-US"/>
    </w:rPr>
  </w:style>
  <w:style w:type="paragraph" w:styleId="Standardeinzug">
    <w:name w:val="Normal Indent"/>
    <w:basedOn w:val="Standard"/>
    <w:uiPriority w:val="99"/>
    <w:semiHidden/>
    <w:unhideWhenUsed/>
    <w:rsid w:val="00DE61D6"/>
    <w:pPr>
      <w:ind w:left="708"/>
    </w:pPr>
  </w:style>
  <w:style w:type="paragraph" w:styleId="Verzeichnis9">
    <w:name w:val="toc 9"/>
    <w:basedOn w:val="Standard"/>
    <w:next w:val="Standard"/>
    <w:autoRedefine/>
    <w:uiPriority w:val="39"/>
    <w:semiHidden/>
    <w:unhideWhenUsed/>
    <w:rsid w:val="00DE61D6"/>
    <w:pPr>
      <w:spacing w:after="100"/>
      <w:ind w:left="1760"/>
    </w:pPr>
  </w:style>
  <w:style w:type="paragraph" w:styleId="Verzeichnis8">
    <w:name w:val="toc 8"/>
    <w:basedOn w:val="Standard"/>
    <w:next w:val="Standard"/>
    <w:autoRedefine/>
    <w:uiPriority w:val="39"/>
    <w:semiHidden/>
    <w:unhideWhenUsed/>
    <w:rsid w:val="00DE61D6"/>
    <w:pPr>
      <w:spacing w:after="100"/>
      <w:ind w:left="1540"/>
    </w:pPr>
  </w:style>
  <w:style w:type="paragraph" w:styleId="Verzeichnis7">
    <w:name w:val="toc 7"/>
    <w:basedOn w:val="Standard"/>
    <w:next w:val="Standard"/>
    <w:autoRedefine/>
    <w:uiPriority w:val="39"/>
    <w:semiHidden/>
    <w:unhideWhenUsed/>
    <w:rsid w:val="00DE61D6"/>
    <w:pPr>
      <w:spacing w:after="100"/>
      <w:ind w:left="1320"/>
    </w:pPr>
  </w:style>
  <w:style w:type="paragraph" w:styleId="Verzeichnis6">
    <w:name w:val="toc 6"/>
    <w:basedOn w:val="Standard"/>
    <w:next w:val="Standard"/>
    <w:autoRedefine/>
    <w:uiPriority w:val="39"/>
    <w:semiHidden/>
    <w:unhideWhenUsed/>
    <w:rsid w:val="00DE61D6"/>
    <w:pPr>
      <w:spacing w:after="100"/>
      <w:ind w:left="1100"/>
    </w:pPr>
  </w:style>
  <w:style w:type="paragraph" w:styleId="Verzeichnis5">
    <w:name w:val="toc 5"/>
    <w:basedOn w:val="Standard"/>
    <w:next w:val="Standard"/>
    <w:autoRedefine/>
    <w:uiPriority w:val="39"/>
    <w:semiHidden/>
    <w:unhideWhenUsed/>
    <w:rsid w:val="00DE61D6"/>
    <w:pPr>
      <w:spacing w:after="100"/>
      <w:ind w:left="880"/>
    </w:pPr>
  </w:style>
  <w:style w:type="paragraph" w:styleId="Verzeichnis4">
    <w:name w:val="toc 4"/>
    <w:basedOn w:val="Standard"/>
    <w:next w:val="Standard"/>
    <w:autoRedefine/>
    <w:uiPriority w:val="39"/>
    <w:semiHidden/>
    <w:unhideWhenUsed/>
    <w:rsid w:val="00DE61D6"/>
    <w:pPr>
      <w:spacing w:after="100"/>
      <w:ind w:left="660"/>
    </w:pPr>
  </w:style>
  <w:style w:type="paragraph" w:styleId="Verzeichnis3">
    <w:name w:val="toc 3"/>
    <w:basedOn w:val="Standard"/>
    <w:next w:val="Standard"/>
    <w:autoRedefine/>
    <w:uiPriority w:val="39"/>
    <w:semiHidden/>
    <w:unhideWhenUsed/>
    <w:rsid w:val="00DE61D6"/>
    <w:pPr>
      <w:spacing w:after="100"/>
      <w:ind w:left="440"/>
    </w:pPr>
  </w:style>
  <w:style w:type="paragraph" w:styleId="Verzeichnis2">
    <w:name w:val="toc 2"/>
    <w:basedOn w:val="Standard"/>
    <w:next w:val="Standard"/>
    <w:autoRedefine/>
    <w:uiPriority w:val="39"/>
    <w:semiHidden/>
    <w:unhideWhenUsed/>
    <w:rsid w:val="00DE61D6"/>
    <w:pPr>
      <w:spacing w:after="100"/>
      <w:ind w:left="220"/>
    </w:pPr>
  </w:style>
  <w:style w:type="paragraph" w:styleId="Verzeichnis1">
    <w:name w:val="toc 1"/>
    <w:basedOn w:val="Standard"/>
    <w:next w:val="Standard"/>
    <w:autoRedefine/>
    <w:uiPriority w:val="39"/>
    <w:semiHidden/>
    <w:unhideWhenUsed/>
    <w:rsid w:val="00DE61D6"/>
    <w:pPr>
      <w:spacing w:after="100"/>
    </w:pPr>
  </w:style>
  <w:style w:type="paragraph" w:styleId="Index9">
    <w:name w:val="index 9"/>
    <w:basedOn w:val="Standard"/>
    <w:next w:val="Standard"/>
    <w:autoRedefine/>
    <w:uiPriority w:val="99"/>
    <w:semiHidden/>
    <w:unhideWhenUsed/>
    <w:rsid w:val="00DE61D6"/>
    <w:pPr>
      <w:spacing w:after="0" w:line="240" w:lineRule="auto"/>
      <w:ind w:left="1980" w:hanging="220"/>
    </w:pPr>
  </w:style>
  <w:style w:type="paragraph" w:styleId="Index8">
    <w:name w:val="index 8"/>
    <w:basedOn w:val="Standard"/>
    <w:next w:val="Standard"/>
    <w:autoRedefine/>
    <w:uiPriority w:val="99"/>
    <w:semiHidden/>
    <w:unhideWhenUsed/>
    <w:rsid w:val="00DE61D6"/>
    <w:pPr>
      <w:spacing w:after="0" w:line="240" w:lineRule="auto"/>
      <w:ind w:left="1760" w:hanging="220"/>
    </w:pPr>
  </w:style>
  <w:style w:type="paragraph" w:styleId="Index7">
    <w:name w:val="index 7"/>
    <w:basedOn w:val="Standard"/>
    <w:next w:val="Standard"/>
    <w:autoRedefine/>
    <w:uiPriority w:val="99"/>
    <w:semiHidden/>
    <w:unhideWhenUsed/>
    <w:rsid w:val="00DE61D6"/>
    <w:pPr>
      <w:spacing w:after="0" w:line="240" w:lineRule="auto"/>
      <w:ind w:left="1540" w:hanging="220"/>
    </w:pPr>
  </w:style>
  <w:style w:type="paragraph" w:styleId="Index6">
    <w:name w:val="index 6"/>
    <w:basedOn w:val="Standard"/>
    <w:next w:val="Standard"/>
    <w:autoRedefine/>
    <w:uiPriority w:val="99"/>
    <w:semiHidden/>
    <w:unhideWhenUsed/>
    <w:rsid w:val="00DE61D6"/>
    <w:pPr>
      <w:spacing w:after="0" w:line="240" w:lineRule="auto"/>
      <w:ind w:left="1320" w:hanging="220"/>
    </w:pPr>
  </w:style>
  <w:style w:type="paragraph" w:styleId="Index5">
    <w:name w:val="index 5"/>
    <w:basedOn w:val="Standard"/>
    <w:next w:val="Standard"/>
    <w:autoRedefine/>
    <w:uiPriority w:val="99"/>
    <w:semiHidden/>
    <w:unhideWhenUsed/>
    <w:rsid w:val="00DE61D6"/>
    <w:pPr>
      <w:spacing w:after="0" w:line="240" w:lineRule="auto"/>
      <w:ind w:left="1100" w:hanging="220"/>
    </w:pPr>
  </w:style>
  <w:style w:type="paragraph" w:styleId="Index4">
    <w:name w:val="index 4"/>
    <w:basedOn w:val="Standard"/>
    <w:next w:val="Standard"/>
    <w:autoRedefine/>
    <w:uiPriority w:val="99"/>
    <w:semiHidden/>
    <w:unhideWhenUsed/>
    <w:rsid w:val="00DE61D6"/>
    <w:pPr>
      <w:spacing w:after="0" w:line="240" w:lineRule="auto"/>
      <w:ind w:left="880" w:hanging="220"/>
    </w:pPr>
  </w:style>
  <w:style w:type="paragraph" w:styleId="Index3">
    <w:name w:val="index 3"/>
    <w:basedOn w:val="Standard"/>
    <w:next w:val="Standard"/>
    <w:autoRedefine/>
    <w:uiPriority w:val="99"/>
    <w:semiHidden/>
    <w:unhideWhenUsed/>
    <w:rsid w:val="00DE61D6"/>
    <w:pPr>
      <w:spacing w:after="0" w:line="240" w:lineRule="auto"/>
      <w:ind w:left="660" w:hanging="220"/>
    </w:pPr>
  </w:style>
  <w:style w:type="paragraph" w:styleId="Index2">
    <w:name w:val="index 2"/>
    <w:basedOn w:val="Standard"/>
    <w:next w:val="Standard"/>
    <w:autoRedefine/>
    <w:uiPriority w:val="99"/>
    <w:semiHidden/>
    <w:unhideWhenUsed/>
    <w:rsid w:val="00DE61D6"/>
    <w:pPr>
      <w:spacing w:after="0" w:line="240" w:lineRule="auto"/>
      <w:ind w:left="440" w:hanging="220"/>
    </w:pPr>
  </w:style>
  <w:style w:type="paragraph" w:customStyle="1" w:styleId="HeaderInfo">
    <w:name w:val="Header Info"/>
    <w:basedOn w:val="Standard"/>
    <w:rsid w:val="007F77D4"/>
    <w:pPr>
      <w:tabs>
        <w:tab w:val="left" w:pos="1985"/>
      </w:tabs>
      <w:spacing w:after="120" w:line="480" w:lineRule="auto"/>
    </w:pPr>
    <w:rPr>
      <w:rFonts w:ascii="Arial" w:eastAsia="Times New Roman" w:hAnsi="Arial" w:cs="Times New Roman"/>
      <w:kern w:val="0"/>
      <w:sz w:val="20"/>
      <w:szCs w:val="20"/>
      <w:lang w:eastAsia="ko-KR"/>
      <w14:ligatures w14:val="none"/>
    </w:rPr>
  </w:style>
  <w:style w:type="paragraph" w:customStyle="1" w:styleId="berschrift11">
    <w:name w:val="Überschrift 11"/>
    <w:basedOn w:val="Standard"/>
    <w:next w:val="Text"/>
    <w:rsid w:val="007F77D4"/>
    <w:pPr>
      <w:spacing w:after="240" w:line="480" w:lineRule="auto"/>
    </w:pPr>
    <w:rPr>
      <w:rFonts w:ascii="Times New Roman" w:eastAsia="Times New Roman" w:hAnsi="Times New Roman" w:cs="Times New Roman"/>
      <w:b/>
      <w:kern w:val="0"/>
      <w:sz w:val="36"/>
      <w:szCs w:val="20"/>
      <w:lang w:eastAsia="ko-KR"/>
      <w14:ligatures w14:val="none"/>
    </w:rPr>
  </w:style>
  <w:style w:type="paragraph" w:customStyle="1" w:styleId="berschrift21">
    <w:name w:val="Überschrift 21"/>
    <w:basedOn w:val="berschrift11"/>
    <w:next w:val="Text"/>
    <w:rsid w:val="007F77D4"/>
    <w:rPr>
      <w:sz w:val="28"/>
    </w:rPr>
  </w:style>
  <w:style w:type="paragraph" w:customStyle="1" w:styleId="berschrift31">
    <w:name w:val="Überschrift 31"/>
    <w:basedOn w:val="berschrift11"/>
    <w:next w:val="Text"/>
    <w:rsid w:val="007F77D4"/>
    <w:rPr>
      <w:sz w:val="22"/>
    </w:rPr>
  </w:style>
  <w:style w:type="paragraph" w:styleId="Sprechblasentext">
    <w:name w:val="Balloon Text"/>
    <w:basedOn w:val="Standard"/>
    <w:link w:val="SprechblasentextZchn"/>
    <w:rsid w:val="007F77D4"/>
    <w:pPr>
      <w:spacing w:after="0" w:line="240" w:lineRule="auto"/>
    </w:pPr>
    <w:rPr>
      <w:rFonts w:ascii="Segoe UI" w:eastAsia="Times New Roman" w:hAnsi="Segoe UI" w:cs="Segoe UI"/>
      <w:kern w:val="0"/>
      <w:sz w:val="18"/>
      <w:szCs w:val="18"/>
      <w:lang w:eastAsia="ko-KR"/>
      <w14:ligatures w14:val="none"/>
    </w:rPr>
  </w:style>
  <w:style w:type="character" w:customStyle="1" w:styleId="SprechblasentextZchn">
    <w:name w:val="Sprechblasentext Zchn"/>
    <w:basedOn w:val="Absatz-Standardschriftart"/>
    <w:link w:val="Sprechblasentext"/>
    <w:rsid w:val="007F77D4"/>
    <w:rPr>
      <w:rFonts w:ascii="Segoe UI" w:eastAsia="Times New Roman" w:hAnsi="Segoe UI" w:cs="Segoe UI"/>
      <w:kern w:val="0"/>
      <w:sz w:val="18"/>
      <w:szCs w:val="18"/>
      <w:lang w:val="en-US" w:eastAsia="ko-KR"/>
      <w14:ligatures w14:val="none"/>
    </w:rPr>
  </w:style>
  <w:style w:type="character" w:styleId="NichtaufgelsteErwhnung">
    <w:name w:val="Unresolved Mention"/>
    <w:basedOn w:val="Absatz-Standardschriftart"/>
    <w:uiPriority w:val="99"/>
    <w:semiHidden/>
    <w:unhideWhenUsed/>
    <w:rsid w:val="007F77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00291">
      <w:bodyDiv w:val="1"/>
      <w:marLeft w:val="0"/>
      <w:marRight w:val="0"/>
      <w:marTop w:val="0"/>
      <w:marBottom w:val="0"/>
      <w:divBdr>
        <w:top w:val="none" w:sz="0" w:space="0" w:color="auto"/>
        <w:left w:val="none" w:sz="0" w:space="0" w:color="auto"/>
        <w:bottom w:val="none" w:sz="0" w:space="0" w:color="auto"/>
        <w:right w:val="none" w:sz="0" w:space="0" w:color="auto"/>
      </w:divBdr>
    </w:div>
    <w:div w:id="485559585">
      <w:bodyDiv w:val="1"/>
      <w:marLeft w:val="0"/>
      <w:marRight w:val="0"/>
      <w:marTop w:val="0"/>
      <w:marBottom w:val="0"/>
      <w:divBdr>
        <w:top w:val="none" w:sz="0" w:space="0" w:color="auto"/>
        <w:left w:val="none" w:sz="0" w:space="0" w:color="auto"/>
        <w:bottom w:val="none" w:sz="0" w:space="0" w:color="auto"/>
        <w:right w:val="none" w:sz="0" w:space="0" w:color="auto"/>
      </w:divBdr>
    </w:div>
    <w:div w:id="925578101">
      <w:bodyDiv w:val="1"/>
      <w:marLeft w:val="0"/>
      <w:marRight w:val="0"/>
      <w:marTop w:val="0"/>
      <w:marBottom w:val="0"/>
      <w:divBdr>
        <w:top w:val="none" w:sz="0" w:space="0" w:color="auto"/>
        <w:left w:val="none" w:sz="0" w:space="0" w:color="auto"/>
        <w:bottom w:val="none" w:sz="0" w:space="0" w:color="auto"/>
        <w:right w:val="none" w:sz="0" w:space="0" w:color="auto"/>
      </w:divBdr>
    </w:div>
    <w:div w:id="984890834">
      <w:bodyDiv w:val="1"/>
      <w:marLeft w:val="0"/>
      <w:marRight w:val="0"/>
      <w:marTop w:val="0"/>
      <w:marBottom w:val="0"/>
      <w:divBdr>
        <w:top w:val="none" w:sz="0" w:space="0" w:color="auto"/>
        <w:left w:val="none" w:sz="0" w:space="0" w:color="auto"/>
        <w:bottom w:val="none" w:sz="0" w:space="0" w:color="auto"/>
        <w:right w:val="none" w:sz="0" w:space="0" w:color="auto"/>
      </w:divBdr>
    </w:div>
    <w:div w:id="1294674877">
      <w:bodyDiv w:val="1"/>
      <w:marLeft w:val="0"/>
      <w:marRight w:val="0"/>
      <w:marTop w:val="0"/>
      <w:marBottom w:val="0"/>
      <w:divBdr>
        <w:top w:val="none" w:sz="0" w:space="0" w:color="auto"/>
        <w:left w:val="none" w:sz="0" w:space="0" w:color="auto"/>
        <w:bottom w:val="none" w:sz="0" w:space="0" w:color="auto"/>
        <w:right w:val="none" w:sz="0" w:space="0" w:color="auto"/>
      </w:divBdr>
    </w:div>
    <w:div w:id="159805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C3DDD692-5618-4226-A371-D92D2D1D1C76}"/>
      </w:docPartPr>
      <w:docPartBody>
        <w:p w:rsidR="0024228C" w:rsidRDefault="0024228C">
          <w:r w:rsidRPr="00A64D6D">
            <w:rPr>
              <w:rStyle w:val="Platzhaltertext"/>
            </w:rPr>
            <w:t>Klicken oder tippen Sie hier, um Text einzugeben.</w:t>
          </w:r>
        </w:p>
      </w:docPartBody>
    </w:docPart>
    <w:docPart>
      <w:docPartPr>
        <w:name w:val="8D5A044D87444A52ACE45875A53A7ACD"/>
        <w:category>
          <w:name w:val="Allgemein"/>
          <w:gallery w:val="placeholder"/>
        </w:category>
        <w:types>
          <w:type w:val="bbPlcHdr"/>
        </w:types>
        <w:behaviors>
          <w:behavior w:val="content"/>
        </w:behaviors>
        <w:guid w:val="{669FBA0B-735B-40AD-A691-CF7F14D56C83}"/>
      </w:docPartPr>
      <w:docPartBody>
        <w:p w:rsidR="00F52978" w:rsidRDefault="00F52978" w:rsidP="00F52978">
          <w:pPr>
            <w:pStyle w:val="8D5A044D87444A52ACE45875A53A7ACD"/>
          </w:pPr>
          <w:r w:rsidRPr="00A64D6D">
            <w:rPr>
              <w:rStyle w:val="Platzhaltertext"/>
            </w:rPr>
            <w:t>Klicken oder tippen Sie hier, um Text einzugeben.</w:t>
          </w:r>
        </w:p>
      </w:docPartBody>
    </w:docPart>
    <w:docPart>
      <w:docPartPr>
        <w:name w:val="AB5D45E69A9C4B68A92EEF87F7439ACB"/>
        <w:category>
          <w:name w:val="Allgemein"/>
          <w:gallery w:val="placeholder"/>
        </w:category>
        <w:types>
          <w:type w:val="bbPlcHdr"/>
        </w:types>
        <w:behaviors>
          <w:behavior w:val="content"/>
        </w:behaviors>
        <w:guid w:val="{DAAFC98C-46CF-4EA2-AE5D-3E3FF003620F}"/>
      </w:docPartPr>
      <w:docPartBody>
        <w:p w:rsidR="00F52978" w:rsidRDefault="00F52978" w:rsidP="00F52978">
          <w:pPr>
            <w:pStyle w:val="AB5D45E69A9C4B68A92EEF87F7439ACB"/>
          </w:pPr>
          <w:r w:rsidRPr="00A64D6D">
            <w:rPr>
              <w:rStyle w:val="Platzhaltertext"/>
            </w:rPr>
            <w:t>Klicken oder tippen Sie hier, um Text einzugeben.</w:t>
          </w:r>
        </w:p>
      </w:docPartBody>
    </w:docPart>
    <w:docPart>
      <w:docPartPr>
        <w:name w:val="76DDC405DE954793B2728AE399741DC1"/>
        <w:category>
          <w:name w:val="Allgemein"/>
          <w:gallery w:val="placeholder"/>
        </w:category>
        <w:types>
          <w:type w:val="bbPlcHdr"/>
        </w:types>
        <w:behaviors>
          <w:behavior w:val="content"/>
        </w:behaviors>
        <w:guid w:val="{E66903E1-7BC2-4FAF-83E3-F4525C31F6F8}"/>
      </w:docPartPr>
      <w:docPartBody>
        <w:p w:rsidR="00B561F3" w:rsidRDefault="00B561F3" w:rsidP="00B561F3">
          <w:pPr>
            <w:pStyle w:val="76DDC405DE954793B2728AE399741DC1"/>
          </w:pPr>
          <w:r w:rsidRPr="00A64D6D">
            <w:rPr>
              <w:rStyle w:val="Platzhaltertext"/>
            </w:rPr>
            <w:t>Klicken oder tippen Sie hier, um Text einzugeben.</w:t>
          </w:r>
        </w:p>
      </w:docPartBody>
    </w:docPart>
    <w:docPart>
      <w:docPartPr>
        <w:name w:val="513BB9D715F241A19EE4E4CD3B83B823"/>
        <w:category>
          <w:name w:val="Allgemein"/>
          <w:gallery w:val="placeholder"/>
        </w:category>
        <w:types>
          <w:type w:val="bbPlcHdr"/>
        </w:types>
        <w:behaviors>
          <w:behavior w:val="content"/>
        </w:behaviors>
        <w:guid w:val="{F8EF78CA-476A-47BB-96CB-0AF389B87CD8}"/>
      </w:docPartPr>
      <w:docPartBody>
        <w:p w:rsidR="00B561F3" w:rsidRDefault="00B561F3" w:rsidP="00B561F3">
          <w:pPr>
            <w:pStyle w:val="513BB9D715F241A19EE4E4CD3B83B823"/>
          </w:pPr>
          <w:r w:rsidRPr="00A64D6D">
            <w:rPr>
              <w:rStyle w:val="Platzhaltertext"/>
            </w:rPr>
            <w:t>Klicken oder tippen Sie hier, um Text einzugeben.</w:t>
          </w:r>
        </w:p>
      </w:docPartBody>
    </w:docPart>
    <w:docPart>
      <w:docPartPr>
        <w:name w:val="95C8C80F98564F1BA7C3724354543946"/>
        <w:category>
          <w:name w:val="Allgemein"/>
          <w:gallery w:val="placeholder"/>
        </w:category>
        <w:types>
          <w:type w:val="bbPlcHdr"/>
        </w:types>
        <w:behaviors>
          <w:behavior w:val="content"/>
        </w:behaviors>
        <w:guid w:val="{96CA824F-B57E-4123-BB38-33085BD96B76}"/>
      </w:docPartPr>
      <w:docPartBody>
        <w:p w:rsidR="005D775A" w:rsidRDefault="005D775A" w:rsidP="005D775A">
          <w:pPr>
            <w:pStyle w:val="95C8C80F98564F1BA7C3724354543946"/>
          </w:pPr>
          <w:r w:rsidRPr="00CD4AC7">
            <w:rPr>
              <w:rStyle w:val="Platzhaltertext"/>
            </w:rPr>
            <w:t>Klicken oder tippen Sie hier, um Text einzugeben.</w:t>
          </w:r>
        </w:p>
      </w:docPartBody>
    </w:docPart>
    <w:docPart>
      <w:docPartPr>
        <w:name w:val="255C04BFADC84894AE7BB93AE70AC56A"/>
        <w:category>
          <w:name w:val="Allgemein"/>
          <w:gallery w:val="placeholder"/>
        </w:category>
        <w:types>
          <w:type w:val="bbPlcHdr"/>
        </w:types>
        <w:behaviors>
          <w:behavior w:val="content"/>
        </w:behaviors>
        <w:guid w:val="{37DD5A06-D915-46A5-9ABC-867619ECB3A8}"/>
      </w:docPartPr>
      <w:docPartBody>
        <w:p w:rsidR="005D775A" w:rsidRDefault="005D775A" w:rsidP="005D775A">
          <w:pPr>
            <w:pStyle w:val="255C04BFADC84894AE7BB93AE70AC56A"/>
          </w:pPr>
          <w:r w:rsidRPr="00CD4AC7">
            <w:rPr>
              <w:rStyle w:val="Platzhaltertext"/>
            </w:rPr>
            <w:t>Klicken oder tippen Sie hier, um Text einzugeben.</w:t>
          </w:r>
        </w:p>
      </w:docPartBody>
    </w:docPart>
    <w:docPart>
      <w:docPartPr>
        <w:name w:val="BCAD5A0393F145CEBE209CF05BA1DDE8"/>
        <w:category>
          <w:name w:val="Allgemein"/>
          <w:gallery w:val="placeholder"/>
        </w:category>
        <w:types>
          <w:type w:val="bbPlcHdr"/>
        </w:types>
        <w:behaviors>
          <w:behavior w:val="content"/>
        </w:behaviors>
        <w:guid w:val="{0D85529B-F551-434E-9F77-8CBCBDC34FD3}"/>
      </w:docPartPr>
      <w:docPartBody>
        <w:p w:rsidR="005D775A" w:rsidRDefault="005D775A" w:rsidP="005D775A">
          <w:pPr>
            <w:pStyle w:val="BCAD5A0393F145CEBE209CF05BA1DDE8"/>
          </w:pPr>
          <w:r w:rsidRPr="00CD4AC7">
            <w:rPr>
              <w:rStyle w:val="Platzhaltertext"/>
            </w:rPr>
            <w:t>Klicken oder tippen Sie hier, um Text einzugeben.</w:t>
          </w:r>
        </w:p>
      </w:docPartBody>
    </w:docPart>
    <w:docPart>
      <w:docPartPr>
        <w:name w:val="2EFD8AD84F864E73B6ED41AAFB6F3200"/>
        <w:category>
          <w:name w:val="Allgemein"/>
          <w:gallery w:val="placeholder"/>
        </w:category>
        <w:types>
          <w:type w:val="bbPlcHdr"/>
        </w:types>
        <w:behaviors>
          <w:behavior w:val="content"/>
        </w:behaviors>
        <w:guid w:val="{622F3B7F-E659-4BAB-9394-5E0EDAD8BC64}"/>
      </w:docPartPr>
      <w:docPartBody>
        <w:p w:rsidR="005D775A" w:rsidRDefault="005D775A" w:rsidP="005D775A">
          <w:pPr>
            <w:pStyle w:val="2EFD8AD84F864E73B6ED41AAFB6F3200"/>
          </w:pPr>
          <w:r w:rsidRPr="00CD4AC7">
            <w:rPr>
              <w:rStyle w:val="Platzhaltertext"/>
            </w:rPr>
            <w:t>Klicken oder tippen Sie hier, um Text einzugeben.</w:t>
          </w:r>
        </w:p>
      </w:docPartBody>
    </w:docPart>
    <w:docPart>
      <w:docPartPr>
        <w:name w:val="52C4E8E5111A4FA8A29083718FF86F48"/>
        <w:category>
          <w:name w:val="Allgemein"/>
          <w:gallery w:val="placeholder"/>
        </w:category>
        <w:types>
          <w:type w:val="bbPlcHdr"/>
        </w:types>
        <w:behaviors>
          <w:behavior w:val="content"/>
        </w:behaviors>
        <w:guid w:val="{EDEF9F6C-AC6E-4887-94A0-C006DBE66AAC}"/>
      </w:docPartPr>
      <w:docPartBody>
        <w:p w:rsidR="005D775A" w:rsidRDefault="005D775A" w:rsidP="005D775A">
          <w:pPr>
            <w:pStyle w:val="52C4E8E5111A4FA8A29083718FF86F48"/>
          </w:pPr>
          <w:r w:rsidRPr="00CD4AC7">
            <w:rPr>
              <w:rStyle w:val="Platzhaltertext"/>
            </w:rPr>
            <w:t>Klicken oder tippen Sie hier, um Text einzugeben.</w:t>
          </w:r>
        </w:p>
      </w:docPartBody>
    </w:docPart>
    <w:docPart>
      <w:docPartPr>
        <w:name w:val="1849217500CE4D9F9CF90256538533BC"/>
        <w:category>
          <w:name w:val="Allgemein"/>
          <w:gallery w:val="placeholder"/>
        </w:category>
        <w:types>
          <w:type w:val="bbPlcHdr"/>
        </w:types>
        <w:behaviors>
          <w:behavior w:val="content"/>
        </w:behaviors>
        <w:guid w:val="{806E27F4-1BEA-45A4-A844-E1C7BB9D8FB8}"/>
      </w:docPartPr>
      <w:docPartBody>
        <w:p w:rsidR="005D775A" w:rsidRDefault="005D775A" w:rsidP="005D775A">
          <w:pPr>
            <w:pStyle w:val="1849217500CE4D9F9CF90256538533BC"/>
          </w:pPr>
          <w:r w:rsidRPr="00CD4AC7">
            <w:rPr>
              <w:rStyle w:val="Platzhaltertext"/>
            </w:rPr>
            <w:t>Klicken oder tippen Sie hier, um Text einzugeben.</w:t>
          </w:r>
        </w:p>
      </w:docPartBody>
    </w:docPart>
    <w:docPart>
      <w:docPartPr>
        <w:name w:val="BBDFFF189A8B4ACF9ADAA449C3081364"/>
        <w:category>
          <w:name w:val="Allgemein"/>
          <w:gallery w:val="placeholder"/>
        </w:category>
        <w:types>
          <w:type w:val="bbPlcHdr"/>
        </w:types>
        <w:behaviors>
          <w:behavior w:val="content"/>
        </w:behaviors>
        <w:guid w:val="{4225126B-0494-4567-8626-53E4E98A8005}"/>
      </w:docPartPr>
      <w:docPartBody>
        <w:p w:rsidR="005D775A" w:rsidRDefault="005D775A" w:rsidP="005D775A">
          <w:pPr>
            <w:pStyle w:val="BBDFFF189A8B4ACF9ADAA449C3081364"/>
          </w:pPr>
          <w:r w:rsidRPr="00CD4AC7">
            <w:rPr>
              <w:rStyle w:val="Platzhaltertext"/>
            </w:rPr>
            <w:t>Klicken oder tippen Sie hier, um Text einzugeben.</w:t>
          </w:r>
        </w:p>
      </w:docPartBody>
    </w:docPart>
    <w:docPart>
      <w:docPartPr>
        <w:name w:val="2CDA83D821AF4A8D9845955BA1E91896"/>
        <w:category>
          <w:name w:val="Allgemein"/>
          <w:gallery w:val="placeholder"/>
        </w:category>
        <w:types>
          <w:type w:val="bbPlcHdr"/>
        </w:types>
        <w:behaviors>
          <w:behavior w:val="content"/>
        </w:behaviors>
        <w:guid w:val="{BDF31A43-80D3-45E3-B1D7-816707E015F4}"/>
      </w:docPartPr>
      <w:docPartBody>
        <w:p w:rsidR="005D775A" w:rsidRDefault="005D775A" w:rsidP="005D775A">
          <w:pPr>
            <w:pStyle w:val="2CDA83D821AF4A8D9845955BA1E91896"/>
          </w:pPr>
          <w:r w:rsidRPr="00CD4AC7">
            <w:rPr>
              <w:rStyle w:val="Platzhaltertext"/>
            </w:rPr>
            <w:t>Klicken oder tippen Sie hier, um Text einzugeben.</w:t>
          </w:r>
        </w:p>
      </w:docPartBody>
    </w:docPart>
    <w:docPart>
      <w:docPartPr>
        <w:name w:val="6FC62C9882C34B94AC6092DE56BE1999"/>
        <w:category>
          <w:name w:val="Allgemein"/>
          <w:gallery w:val="placeholder"/>
        </w:category>
        <w:types>
          <w:type w:val="bbPlcHdr"/>
        </w:types>
        <w:behaviors>
          <w:behavior w:val="content"/>
        </w:behaviors>
        <w:guid w:val="{F330EE6C-A9E1-49D3-AF75-4663F2F047BB}"/>
      </w:docPartPr>
      <w:docPartBody>
        <w:p w:rsidR="005D775A" w:rsidRDefault="005D775A" w:rsidP="005D775A">
          <w:pPr>
            <w:pStyle w:val="6FC62C9882C34B94AC6092DE56BE1999"/>
          </w:pPr>
          <w:r w:rsidRPr="00CD4AC7">
            <w:rPr>
              <w:rStyle w:val="Platzhaltertext"/>
            </w:rPr>
            <w:t>Klicken oder tippen Sie hier, um Text einzugeben.</w:t>
          </w:r>
        </w:p>
      </w:docPartBody>
    </w:docPart>
    <w:docPart>
      <w:docPartPr>
        <w:name w:val="FC5CFBB82F0C41FEB0DD285EA46DE359"/>
        <w:category>
          <w:name w:val="Allgemein"/>
          <w:gallery w:val="placeholder"/>
        </w:category>
        <w:types>
          <w:type w:val="bbPlcHdr"/>
        </w:types>
        <w:behaviors>
          <w:behavior w:val="content"/>
        </w:behaviors>
        <w:guid w:val="{C2909ABA-E7AF-462C-924D-361585A83491}"/>
      </w:docPartPr>
      <w:docPartBody>
        <w:p w:rsidR="005D775A" w:rsidRDefault="005D775A" w:rsidP="005D775A">
          <w:pPr>
            <w:pStyle w:val="FC5CFBB82F0C41FEB0DD285EA46DE359"/>
          </w:pPr>
          <w:r w:rsidRPr="00CD4AC7">
            <w:rPr>
              <w:rStyle w:val="Platzhaltertext"/>
            </w:rPr>
            <w:t>Klicken oder tippen Sie hier, um Text einzugeben.</w:t>
          </w:r>
        </w:p>
      </w:docPartBody>
    </w:docPart>
    <w:docPart>
      <w:docPartPr>
        <w:name w:val="F4F469DB830A4B7182EFB36ACB522AEB"/>
        <w:category>
          <w:name w:val="Allgemein"/>
          <w:gallery w:val="placeholder"/>
        </w:category>
        <w:types>
          <w:type w:val="bbPlcHdr"/>
        </w:types>
        <w:behaviors>
          <w:behavior w:val="content"/>
        </w:behaviors>
        <w:guid w:val="{8EAD3F12-6DD5-4C94-834A-E5CB53C50A7A}"/>
      </w:docPartPr>
      <w:docPartBody>
        <w:p w:rsidR="005D775A" w:rsidRDefault="005D775A" w:rsidP="005D775A">
          <w:pPr>
            <w:pStyle w:val="F4F469DB830A4B7182EFB36ACB522AEB"/>
          </w:pPr>
          <w:r w:rsidRPr="00CD4AC7">
            <w:rPr>
              <w:rStyle w:val="Platzhaltertext"/>
            </w:rPr>
            <w:t>Klicken oder tippen Sie hier, um Text einzugeben.</w:t>
          </w:r>
        </w:p>
      </w:docPartBody>
    </w:docPart>
    <w:docPart>
      <w:docPartPr>
        <w:name w:val="71CAFFB581854BF3886167DC760E73A4"/>
        <w:category>
          <w:name w:val="Allgemein"/>
          <w:gallery w:val="placeholder"/>
        </w:category>
        <w:types>
          <w:type w:val="bbPlcHdr"/>
        </w:types>
        <w:behaviors>
          <w:behavior w:val="content"/>
        </w:behaviors>
        <w:guid w:val="{30642606-FEFE-4EEF-8469-DF4AE640F950}"/>
      </w:docPartPr>
      <w:docPartBody>
        <w:p w:rsidR="005D775A" w:rsidRDefault="005D775A" w:rsidP="005D775A">
          <w:pPr>
            <w:pStyle w:val="71CAFFB581854BF3886167DC760E73A4"/>
          </w:pPr>
          <w:r w:rsidRPr="00CD4AC7">
            <w:rPr>
              <w:rStyle w:val="Platzhaltertext"/>
            </w:rPr>
            <w:t>Klicken oder tippen Sie hier, um Text einzugeben.</w:t>
          </w:r>
        </w:p>
      </w:docPartBody>
    </w:docPart>
    <w:docPart>
      <w:docPartPr>
        <w:name w:val="754A7B38DE5E40AE91DA2202E94C9455"/>
        <w:category>
          <w:name w:val="Allgemein"/>
          <w:gallery w:val="placeholder"/>
        </w:category>
        <w:types>
          <w:type w:val="bbPlcHdr"/>
        </w:types>
        <w:behaviors>
          <w:behavior w:val="content"/>
        </w:behaviors>
        <w:guid w:val="{8B77F597-64B7-4207-8372-0BED7621FD54}"/>
      </w:docPartPr>
      <w:docPartBody>
        <w:p w:rsidR="005D775A" w:rsidRDefault="005D775A" w:rsidP="005D775A">
          <w:pPr>
            <w:pStyle w:val="754A7B38DE5E40AE91DA2202E94C9455"/>
          </w:pPr>
          <w:r w:rsidRPr="00CD4AC7">
            <w:rPr>
              <w:rStyle w:val="Platzhaltertext"/>
            </w:rPr>
            <w:t>Klicken oder tippen Sie hier, um Text einzugeben.</w:t>
          </w:r>
        </w:p>
      </w:docPartBody>
    </w:docPart>
    <w:docPart>
      <w:docPartPr>
        <w:name w:val="CDB79B5269FC439E9E1EFAD226E7B0DA"/>
        <w:category>
          <w:name w:val="Allgemein"/>
          <w:gallery w:val="placeholder"/>
        </w:category>
        <w:types>
          <w:type w:val="bbPlcHdr"/>
        </w:types>
        <w:behaviors>
          <w:behavior w:val="content"/>
        </w:behaviors>
        <w:guid w:val="{409DA44B-AAAC-4A3B-B87A-8C22626294F9}"/>
      </w:docPartPr>
      <w:docPartBody>
        <w:p w:rsidR="005D775A" w:rsidRDefault="005D775A" w:rsidP="005D775A">
          <w:pPr>
            <w:pStyle w:val="CDB79B5269FC439E9E1EFAD226E7B0DA"/>
          </w:pPr>
          <w:r w:rsidRPr="00CD4AC7">
            <w:rPr>
              <w:rStyle w:val="Platzhaltertext"/>
            </w:rPr>
            <w:t>Klicken oder tippen Sie hier, um Text einzugeben.</w:t>
          </w:r>
        </w:p>
      </w:docPartBody>
    </w:docPart>
    <w:docPart>
      <w:docPartPr>
        <w:name w:val="ABAE560791C141F490F5D7C76FB48E7A"/>
        <w:category>
          <w:name w:val="Allgemein"/>
          <w:gallery w:val="placeholder"/>
        </w:category>
        <w:types>
          <w:type w:val="bbPlcHdr"/>
        </w:types>
        <w:behaviors>
          <w:behavior w:val="content"/>
        </w:behaviors>
        <w:guid w:val="{D424F44A-DEBE-419B-94A7-EBB5D4E95D9E}"/>
      </w:docPartPr>
      <w:docPartBody>
        <w:p w:rsidR="005D775A" w:rsidRDefault="005D775A" w:rsidP="005D775A">
          <w:pPr>
            <w:pStyle w:val="ABAE560791C141F490F5D7C76FB48E7A"/>
          </w:pPr>
          <w:r w:rsidRPr="00CD4AC7">
            <w:rPr>
              <w:rStyle w:val="Platzhaltertext"/>
            </w:rPr>
            <w:t>Klicken oder tippen Sie hier, um Text einzugeben.</w:t>
          </w:r>
        </w:p>
      </w:docPartBody>
    </w:docPart>
    <w:docPart>
      <w:docPartPr>
        <w:name w:val="676D33D3F26C406494F04FF1C868A5A6"/>
        <w:category>
          <w:name w:val="Allgemein"/>
          <w:gallery w:val="placeholder"/>
        </w:category>
        <w:types>
          <w:type w:val="bbPlcHdr"/>
        </w:types>
        <w:behaviors>
          <w:behavior w:val="content"/>
        </w:behaviors>
        <w:guid w:val="{780BD033-36ED-4613-B9CB-2FE306C068BD}"/>
      </w:docPartPr>
      <w:docPartBody>
        <w:p w:rsidR="005D775A" w:rsidRDefault="005D775A" w:rsidP="005D775A">
          <w:pPr>
            <w:pStyle w:val="676D33D3F26C406494F04FF1C868A5A6"/>
          </w:pPr>
          <w:r w:rsidRPr="00CD4AC7">
            <w:rPr>
              <w:rStyle w:val="Platzhaltertext"/>
            </w:rPr>
            <w:t>Klicken oder tippen Sie hier, um Text einzugeben.</w:t>
          </w:r>
        </w:p>
      </w:docPartBody>
    </w:docPart>
    <w:docPart>
      <w:docPartPr>
        <w:name w:val="3ABD507D83674BEB8C7820948FC24E16"/>
        <w:category>
          <w:name w:val="Allgemein"/>
          <w:gallery w:val="placeholder"/>
        </w:category>
        <w:types>
          <w:type w:val="bbPlcHdr"/>
        </w:types>
        <w:behaviors>
          <w:behavior w:val="content"/>
        </w:behaviors>
        <w:guid w:val="{D1254D37-9D37-472C-B453-9CE3DFEDC102}"/>
      </w:docPartPr>
      <w:docPartBody>
        <w:p w:rsidR="00891885" w:rsidRDefault="00891885" w:rsidP="00891885">
          <w:pPr>
            <w:pStyle w:val="3ABD507D83674BEB8C7820948FC24E16"/>
          </w:pPr>
          <w:r w:rsidRPr="00CD4AC7">
            <w:rPr>
              <w:rStyle w:val="Platzhaltertext"/>
            </w:rPr>
            <w:t>Klicken oder tippen Sie hier, um Text einzugeben.</w:t>
          </w:r>
        </w:p>
      </w:docPartBody>
    </w:docPart>
    <w:docPart>
      <w:docPartPr>
        <w:name w:val="D121800B3EF8479F9E42276A80217980"/>
        <w:category>
          <w:name w:val="Allgemein"/>
          <w:gallery w:val="placeholder"/>
        </w:category>
        <w:types>
          <w:type w:val="bbPlcHdr"/>
        </w:types>
        <w:behaviors>
          <w:behavior w:val="content"/>
        </w:behaviors>
        <w:guid w:val="{3043026D-3DEE-4CA8-BA83-FE06E4E024D5}"/>
      </w:docPartPr>
      <w:docPartBody>
        <w:p w:rsidR="00BF2056" w:rsidRDefault="00BF2056" w:rsidP="00BF2056">
          <w:pPr>
            <w:pStyle w:val="D121800B3EF8479F9E42276A80217980"/>
          </w:pPr>
          <w:r w:rsidRPr="00CD4AC7">
            <w:rPr>
              <w:rStyle w:val="Platzhaltertext"/>
            </w:rPr>
            <w:t>Klicken oder tippen Sie hier, um Text einzugeben.</w:t>
          </w:r>
        </w:p>
      </w:docPartBody>
    </w:docPart>
    <w:docPart>
      <w:docPartPr>
        <w:name w:val="6E769EE4B49743D0BDD29B5CA41310D4"/>
        <w:category>
          <w:name w:val="Allgemein"/>
          <w:gallery w:val="placeholder"/>
        </w:category>
        <w:types>
          <w:type w:val="bbPlcHdr"/>
        </w:types>
        <w:behaviors>
          <w:behavior w:val="content"/>
        </w:behaviors>
        <w:guid w:val="{80F458FC-7F83-4697-9CD7-50A9B19F92AA}"/>
      </w:docPartPr>
      <w:docPartBody>
        <w:p w:rsidR="007323F5" w:rsidRDefault="007323F5" w:rsidP="007323F5">
          <w:pPr>
            <w:pStyle w:val="6E769EE4B49743D0BDD29B5CA41310D4"/>
          </w:pPr>
          <w:r w:rsidRPr="00A64D6D">
            <w:rPr>
              <w:rStyle w:val="Platzhaltertext"/>
            </w:rPr>
            <w:t>Klicken oder tippen Sie hier, um Text einzugeben.</w:t>
          </w:r>
        </w:p>
      </w:docPartBody>
    </w:docPart>
    <w:docPart>
      <w:docPartPr>
        <w:name w:val="39294C4BC7E041CFAA7B77EEEBC4FE1E"/>
        <w:category>
          <w:name w:val="Allgemein"/>
          <w:gallery w:val="placeholder"/>
        </w:category>
        <w:types>
          <w:type w:val="bbPlcHdr"/>
        </w:types>
        <w:behaviors>
          <w:behavior w:val="content"/>
        </w:behaviors>
        <w:guid w:val="{236FD876-FB68-4A1D-ADF3-B6C387C602CD}"/>
      </w:docPartPr>
      <w:docPartBody>
        <w:p w:rsidR="007323F5" w:rsidRDefault="007323F5" w:rsidP="007323F5">
          <w:pPr>
            <w:pStyle w:val="39294C4BC7E041CFAA7B77EEEBC4FE1E"/>
          </w:pPr>
          <w:r w:rsidRPr="00A64D6D">
            <w:rPr>
              <w:rStyle w:val="Platzhaltertext"/>
            </w:rPr>
            <w:t>Klicken oder tippen Sie hier, um Text einzugeben.</w:t>
          </w:r>
        </w:p>
      </w:docPartBody>
    </w:docPart>
    <w:docPart>
      <w:docPartPr>
        <w:name w:val="4D7AD0883F764DA6A89CDFA36C055D89"/>
        <w:category>
          <w:name w:val="Allgemein"/>
          <w:gallery w:val="placeholder"/>
        </w:category>
        <w:types>
          <w:type w:val="bbPlcHdr"/>
        </w:types>
        <w:behaviors>
          <w:behavior w:val="content"/>
        </w:behaviors>
        <w:guid w:val="{2587B03C-1C6D-4458-A5EF-9161A2FA19A5}"/>
      </w:docPartPr>
      <w:docPartBody>
        <w:p w:rsidR="007323F5" w:rsidRDefault="007323F5" w:rsidP="007323F5">
          <w:pPr>
            <w:pStyle w:val="4D7AD0883F764DA6A89CDFA36C055D89"/>
          </w:pPr>
          <w:r w:rsidRPr="00A64D6D">
            <w:rPr>
              <w:rStyle w:val="Platzhaltertext"/>
            </w:rPr>
            <w:t>Klicken oder tippen Sie hier, um Text einzugeben.</w:t>
          </w:r>
        </w:p>
      </w:docPartBody>
    </w:docPart>
    <w:docPart>
      <w:docPartPr>
        <w:name w:val="68CA2DB3BB2E4AA39B72C31D3DCAF0FB"/>
        <w:category>
          <w:name w:val="Allgemein"/>
          <w:gallery w:val="placeholder"/>
        </w:category>
        <w:types>
          <w:type w:val="bbPlcHdr"/>
        </w:types>
        <w:behaviors>
          <w:behavior w:val="content"/>
        </w:behaviors>
        <w:guid w:val="{CE28D673-FF6B-4CE4-A866-B377F8569F71}"/>
      </w:docPartPr>
      <w:docPartBody>
        <w:p w:rsidR="007323F5" w:rsidRDefault="007323F5" w:rsidP="007323F5">
          <w:pPr>
            <w:pStyle w:val="68CA2DB3BB2E4AA39B72C31D3DCAF0FB"/>
          </w:pPr>
          <w:r w:rsidRPr="00A64D6D">
            <w:rPr>
              <w:rStyle w:val="Platzhaltertext"/>
            </w:rPr>
            <w:t>Klicken oder tippen Sie hier, um Text einzugeben.</w:t>
          </w:r>
        </w:p>
      </w:docPartBody>
    </w:docPart>
    <w:docPart>
      <w:docPartPr>
        <w:name w:val="6E47A68D150D407FA7C1A6F36B38C7FD"/>
        <w:category>
          <w:name w:val="Allgemein"/>
          <w:gallery w:val="placeholder"/>
        </w:category>
        <w:types>
          <w:type w:val="bbPlcHdr"/>
        </w:types>
        <w:behaviors>
          <w:behavior w:val="content"/>
        </w:behaviors>
        <w:guid w:val="{EEB8C460-DED0-4DE9-800E-5C80B5B0EE4C}"/>
      </w:docPartPr>
      <w:docPartBody>
        <w:p w:rsidR="007323F5" w:rsidRDefault="007323F5" w:rsidP="007323F5">
          <w:pPr>
            <w:pStyle w:val="6E47A68D150D407FA7C1A6F36B38C7FD"/>
          </w:pPr>
          <w:r w:rsidRPr="00A64D6D">
            <w:rPr>
              <w:rStyle w:val="Platzhaltertext"/>
            </w:rPr>
            <w:t>Klicken oder tippen Sie hier, um Text einzugeben.</w:t>
          </w:r>
        </w:p>
      </w:docPartBody>
    </w:docPart>
    <w:docPart>
      <w:docPartPr>
        <w:name w:val="A6E3D290F05541FE8E9F7412D115D1F6"/>
        <w:category>
          <w:name w:val="Allgemein"/>
          <w:gallery w:val="placeholder"/>
        </w:category>
        <w:types>
          <w:type w:val="bbPlcHdr"/>
        </w:types>
        <w:behaviors>
          <w:behavior w:val="content"/>
        </w:behaviors>
        <w:guid w:val="{FB61907F-679B-4CB6-9655-A180E45AEDBE}"/>
      </w:docPartPr>
      <w:docPartBody>
        <w:p w:rsidR="00B862CD" w:rsidRDefault="00B862CD" w:rsidP="00B862CD">
          <w:pPr>
            <w:pStyle w:val="A6E3D290F05541FE8E9F7412D115D1F6"/>
          </w:pPr>
          <w:r w:rsidRPr="00A64D6D">
            <w:rPr>
              <w:rStyle w:val="Platzhaltertext"/>
            </w:rPr>
            <w:t>Klicken oder tippen Sie hier, um Text einzugeben.</w:t>
          </w:r>
        </w:p>
      </w:docPartBody>
    </w:docPart>
    <w:docPart>
      <w:docPartPr>
        <w:name w:val="E3E3A4BC4FEB4F1484E508A766FDF0B4"/>
        <w:category>
          <w:name w:val="Allgemein"/>
          <w:gallery w:val="placeholder"/>
        </w:category>
        <w:types>
          <w:type w:val="bbPlcHdr"/>
        </w:types>
        <w:behaviors>
          <w:behavior w:val="content"/>
        </w:behaviors>
        <w:guid w:val="{2B1FA785-332B-4C7D-A6C8-F1FCAD0DEC70}"/>
      </w:docPartPr>
      <w:docPartBody>
        <w:p w:rsidR="00B862CD" w:rsidRDefault="00B862CD" w:rsidP="00B862CD">
          <w:pPr>
            <w:pStyle w:val="E3E3A4BC4FEB4F1484E508A766FDF0B4"/>
          </w:pPr>
          <w:r w:rsidRPr="00A64D6D">
            <w:rPr>
              <w:rStyle w:val="Platzhaltertext"/>
            </w:rPr>
            <w:t>Klicken oder tippen Sie hier, um Text einzugeben.</w:t>
          </w:r>
        </w:p>
      </w:docPartBody>
    </w:docPart>
    <w:docPart>
      <w:docPartPr>
        <w:name w:val="95C650DE69A744CFA9532E73602959DC"/>
        <w:category>
          <w:name w:val="Allgemein"/>
          <w:gallery w:val="placeholder"/>
        </w:category>
        <w:types>
          <w:type w:val="bbPlcHdr"/>
        </w:types>
        <w:behaviors>
          <w:behavior w:val="content"/>
        </w:behaviors>
        <w:guid w:val="{105BE4FD-650B-409D-81A0-DCE308F33B5C}"/>
      </w:docPartPr>
      <w:docPartBody>
        <w:p w:rsidR="00B862CD" w:rsidRDefault="00B862CD" w:rsidP="00B862CD">
          <w:pPr>
            <w:pStyle w:val="95C650DE69A744CFA9532E73602959DC"/>
          </w:pPr>
          <w:r w:rsidRPr="00A64D6D">
            <w:rPr>
              <w:rStyle w:val="Platzhaltertext"/>
            </w:rPr>
            <w:t>Klicken oder tippen Sie hier, um Text einzugeben.</w:t>
          </w:r>
        </w:p>
      </w:docPartBody>
    </w:docPart>
    <w:docPart>
      <w:docPartPr>
        <w:name w:val="5ADB1DEF33484681884714CAF4D93845"/>
        <w:category>
          <w:name w:val="Allgemein"/>
          <w:gallery w:val="placeholder"/>
        </w:category>
        <w:types>
          <w:type w:val="bbPlcHdr"/>
        </w:types>
        <w:behaviors>
          <w:behavior w:val="content"/>
        </w:behaviors>
        <w:guid w:val="{D4A637A7-1BFD-42E9-93D8-559246DE27F0}"/>
      </w:docPartPr>
      <w:docPartBody>
        <w:p w:rsidR="00B862CD" w:rsidRDefault="00B862CD" w:rsidP="00B862CD">
          <w:pPr>
            <w:pStyle w:val="5ADB1DEF33484681884714CAF4D93845"/>
          </w:pPr>
          <w:r w:rsidRPr="00A64D6D">
            <w:rPr>
              <w:rStyle w:val="Platzhaltertext"/>
            </w:rPr>
            <w:t>Klicken oder tippen Sie hier, um Text einzugeben.</w:t>
          </w:r>
        </w:p>
      </w:docPartBody>
    </w:docPart>
    <w:docPart>
      <w:docPartPr>
        <w:name w:val="A27903EE94844790B76FA37AC2722BDB"/>
        <w:category>
          <w:name w:val="Allgemein"/>
          <w:gallery w:val="placeholder"/>
        </w:category>
        <w:types>
          <w:type w:val="bbPlcHdr"/>
        </w:types>
        <w:behaviors>
          <w:behavior w:val="content"/>
        </w:behaviors>
        <w:guid w:val="{EAA02797-9063-419C-8316-F29AA62ACDD3}"/>
      </w:docPartPr>
      <w:docPartBody>
        <w:p w:rsidR="00B862CD" w:rsidRDefault="00B862CD" w:rsidP="00B862CD">
          <w:pPr>
            <w:pStyle w:val="A27903EE94844790B76FA37AC2722BDB"/>
          </w:pPr>
          <w:r w:rsidRPr="00A64D6D">
            <w:rPr>
              <w:rStyle w:val="Platzhaltertext"/>
            </w:rPr>
            <w:t>Klicken oder tippen Sie hier, um Text einzugeben.</w:t>
          </w:r>
        </w:p>
      </w:docPartBody>
    </w:docPart>
    <w:docPart>
      <w:docPartPr>
        <w:name w:val="F872EEED7C2E4CB9B316F84DEB6F8CAD"/>
        <w:category>
          <w:name w:val="Allgemein"/>
          <w:gallery w:val="placeholder"/>
        </w:category>
        <w:types>
          <w:type w:val="bbPlcHdr"/>
        </w:types>
        <w:behaviors>
          <w:behavior w:val="content"/>
        </w:behaviors>
        <w:guid w:val="{3CDB9CB1-4729-4D48-83B1-BEFD91C86C70}"/>
      </w:docPartPr>
      <w:docPartBody>
        <w:p w:rsidR="00B862CD" w:rsidRDefault="00B862CD" w:rsidP="00B862CD">
          <w:pPr>
            <w:pStyle w:val="F872EEED7C2E4CB9B316F84DEB6F8CAD"/>
          </w:pPr>
          <w:r w:rsidRPr="00A64D6D">
            <w:rPr>
              <w:rStyle w:val="Platzhaltertext"/>
            </w:rPr>
            <w:t>Klicken oder tippen Sie hier, um Text einzugeben.</w:t>
          </w:r>
        </w:p>
      </w:docPartBody>
    </w:docPart>
    <w:docPart>
      <w:docPartPr>
        <w:name w:val="33660F9A88674D239C1EE5CF6DEB1A7B"/>
        <w:category>
          <w:name w:val="Allgemein"/>
          <w:gallery w:val="placeholder"/>
        </w:category>
        <w:types>
          <w:type w:val="bbPlcHdr"/>
        </w:types>
        <w:behaviors>
          <w:behavior w:val="content"/>
        </w:behaviors>
        <w:guid w:val="{68F86B22-2644-4DF1-9F45-0B2D57394F1A}"/>
      </w:docPartPr>
      <w:docPartBody>
        <w:p w:rsidR="00B862CD" w:rsidRDefault="00B862CD" w:rsidP="00B862CD">
          <w:pPr>
            <w:pStyle w:val="33660F9A88674D239C1EE5CF6DEB1A7B"/>
          </w:pPr>
          <w:r w:rsidRPr="00A64D6D">
            <w:rPr>
              <w:rStyle w:val="Platzhaltertext"/>
            </w:rPr>
            <w:t>Klicken oder tippen Sie hier, um Text einzugeben.</w:t>
          </w:r>
        </w:p>
      </w:docPartBody>
    </w:docPart>
    <w:docPart>
      <w:docPartPr>
        <w:name w:val="FD15DB34C2F044A48CEE29BE0424F01D"/>
        <w:category>
          <w:name w:val="Allgemein"/>
          <w:gallery w:val="placeholder"/>
        </w:category>
        <w:types>
          <w:type w:val="bbPlcHdr"/>
        </w:types>
        <w:behaviors>
          <w:behavior w:val="content"/>
        </w:behaviors>
        <w:guid w:val="{BFCB8B35-09D5-4E94-995C-1CCF1895ED62}"/>
      </w:docPartPr>
      <w:docPartBody>
        <w:p w:rsidR="00B862CD" w:rsidRDefault="00B862CD" w:rsidP="00B862CD">
          <w:pPr>
            <w:pStyle w:val="FD15DB34C2F044A48CEE29BE0424F01D"/>
          </w:pPr>
          <w:r w:rsidRPr="00A64D6D">
            <w:rPr>
              <w:rStyle w:val="Platzhaltertext"/>
            </w:rPr>
            <w:t>Klicken oder tippen Sie hier, um Text einzugeben.</w:t>
          </w:r>
        </w:p>
      </w:docPartBody>
    </w:docPart>
    <w:docPart>
      <w:docPartPr>
        <w:name w:val="B37AC740832A44B49F8B1AAC1409119A"/>
        <w:category>
          <w:name w:val="Allgemein"/>
          <w:gallery w:val="placeholder"/>
        </w:category>
        <w:types>
          <w:type w:val="bbPlcHdr"/>
        </w:types>
        <w:behaviors>
          <w:behavior w:val="content"/>
        </w:behaviors>
        <w:guid w:val="{C2ADA9E0-82A3-4F4B-8115-C669C59705C1}"/>
      </w:docPartPr>
      <w:docPartBody>
        <w:p w:rsidR="00B862CD" w:rsidRDefault="00B862CD" w:rsidP="00B862CD">
          <w:pPr>
            <w:pStyle w:val="B37AC740832A44B49F8B1AAC1409119A"/>
          </w:pPr>
          <w:r w:rsidRPr="00A64D6D">
            <w:rPr>
              <w:rStyle w:val="Platzhaltertext"/>
            </w:rPr>
            <w:t>Klicken oder tippen Sie hier, um Text einzugeben.</w:t>
          </w:r>
        </w:p>
      </w:docPartBody>
    </w:docPart>
    <w:docPart>
      <w:docPartPr>
        <w:name w:val="62C2FE49D42147658B89A59257A3AFF0"/>
        <w:category>
          <w:name w:val="Allgemein"/>
          <w:gallery w:val="placeholder"/>
        </w:category>
        <w:types>
          <w:type w:val="bbPlcHdr"/>
        </w:types>
        <w:behaviors>
          <w:behavior w:val="content"/>
        </w:behaviors>
        <w:guid w:val="{80F6F243-77E4-4E51-B89B-33C68E787A8F}"/>
      </w:docPartPr>
      <w:docPartBody>
        <w:p w:rsidR="00B862CD" w:rsidRDefault="00B862CD" w:rsidP="00B862CD">
          <w:pPr>
            <w:pStyle w:val="62C2FE49D42147658B89A59257A3AFF0"/>
          </w:pPr>
          <w:r w:rsidRPr="00A64D6D">
            <w:rPr>
              <w:rStyle w:val="Platzhaltertext"/>
            </w:rPr>
            <w:t>Klicken oder tippen Sie hier, um Text einzugeben.</w:t>
          </w:r>
        </w:p>
      </w:docPartBody>
    </w:docPart>
    <w:docPart>
      <w:docPartPr>
        <w:name w:val="51110E2A69274FD386962DF348D438D1"/>
        <w:category>
          <w:name w:val="Allgemein"/>
          <w:gallery w:val="placeholder"/>
        </w:category>
        <w:types>
          <w:type w:val="bbPlcHdr"/>
        </w:types>
        <w:behaviors>
          <w:behavior w:val="content"/>
        </w:behaviors>
        <w:guid w:val="{73E4EA08-4146-4E71-9BA4-0C9D996C68C6}"/>
      </w:docPartPr>
      <w:docPartBody>
        <w:p w:rsidR="00B862CD" w:rsidRDefault="00B862CD" w:rsidP="00B862CD">
          <w:pPr>
            <w:pStyle w:val="51110E2A69274FD386962DF348D438D1"/>
          </w:pPr>
          <w:r w:rsidRPr="00A64D6D">
            <w:rPr>
              <w:rStyle w:val="Platzhaltertext"/>
            </w:rPr>
            <w:t>Klicken oder tippen Sie hier, um Text einzugeben.</w:t>
          </w:r>
        </w:p>
      </w:docPartBody>
    </w:docPart>
    <w:docPart>
      <w:docPartPr>
        <w:name w:val="CCA61EB28A6342DFB84DAA7A6CC69333"/>
        <w:category>
          <w:name w:val="Allgemein"/>
          <w:gallery w:val="placeholder"/>
        </w:category>
        <w:types>
          <w:type w:val="bbPlcHdr"/>
        </w:types>
        <w:behaviors>
          <w:behavior w:val="content"/>
        </w:behaviors>
        <w:guid w:val="{0C174F8C-72DD-45B1-BEFC-422D62B4B971}"/>
      </w:docPartPr>
      <w:docPartBody>
        <w:p w:rsidR="00B862CD" w:rsidRDefault="00B862CD" w:rsidP="00B862CD">
          <w:pPr>
            <w:pStyle w:val="CCA61EB28A6342DFB84DAA7A6CC69333"/>
          </w:pPr>
          <w:r w:rsidRPr="00A64D6D">
            <w:rPr>
              <w:rStyle w:val="Platzhaltertext"/>
            </w:rPr>
            <w:t>Klicken oder tippen Sie hier, um Text einzugeben.</w:t>
          </w:r>
        </w:p>
      </w:docPartBody>
    </w:docPart>
    <w:docPart>
      <w:docPartPr>
        <w:name w:val="4E2855154A944FEFA9C5B61153CE80EC"/>
        <w:category>
          <w:name w:val="Allgemein"/>
          <w:gallery w:val="placeholder"/>
        </w:category>
        <w:types>
          <w:type w:val="bbPlcHdr"/>
        </w:types>
        <w:behaviors>
          <w:behavior w:val="content"/>
        </w:behaviors>
        <w:guid w:val="{36A8CAE4-F6AF-4522-A4E4-15C285A47C54}"/>
      </w:docPartPr>
      <w:docPartBody>
        <w:p w:rsidR="00B862CD" w:rsidRDefault="00B862CD" w:rsidP="00B862CD">
          <w:pPr>
            <w:pStyle w:val="4E2855154A944FEFA9C5B61153CE80EC"/>
          </w:pPr>
          <w:r w:rsidRPr="00A64D6D">
            <w:rPr>
              <w:rStyle w:val="Platzhaltertext"/>
            </w:rPr>
            <w:t>Klicken oder tippen Sie hier, um Text einzugeben.</w:t>
          </w:r>
        </w:p>
      </w:docPartBody>
    </w:docPart>
    <w:docPart>
      <w:docPartPr>
        <w:name w:val="71053175FB674D6D91FCC0043010BD6D"/>
        <w:category>
          <w:name w:val="Allgemein"/>
          <w:gallery w:val="placeholder"/>
        </w:category>
        <w:types>
          <w:type w:val="bbPlcHdr"/>
        </w:types>
        <w:behaviors>
          <w:behavior w:val="content"/>
        </w:behaviors>
        <w:guid w:val="{7F69C2D3-CDF9-494A-81C3-3E6E11FD97DF}"/>
      </w:docPartPr>
      <w:docPartBody>
        <w:p w:rsidR="00B862CD" w:rsidRDefault="00B862CD" w:rsidP="00B862CD">
          <w:pPr>
            <w:pStyle w:val="71053175FB674D6D91FCC0043010BD6D"/>
          </w:pPr>
          <w:r w:rsidRPr="00A64D6D">
            <w:rPr>
              <w:rStyle w:val="Platzhaltertext"/>
            </w:rPr>
            <w:t>Klicken oder tippen Sie hier, um Text einzugeben.</w:t>
          </w:r>
        </w:p>
      </w:docPartBody>
    </w:docPart>
    <w:docPart>
      <w:docPartPr>
        <w:name w:val="C6558741AC0948BC8C8CE1FF96643914"/>
        <w:category>
          <w:name w:val="Allgemein"/>
          <w:gallery w:val="placeholder"/>
        </w:category>
        <w:types>
          <w:type w:val="bbPlcHdr"/>
        </w:types>
        <w:behaviors>
          <w:behavior w:val="content"/>
        </w:behaviors>
        <w:guid w:val="{C75D22F4-2FA8-4E61-ABDC-8AC0BCD45383}"/>
      </w:docPartPr>
      <w:docPartBody>
        <w:p w:rsidR="00B862CD" w:rsidRDefault="00B862CD" w:rsidP="00B862CD">
          <w:pPr>
            <w:pStyle w:val="C6558741AC0948BC8C8CE1FF96643914"/>
          </w:pPr>
          <w:r w:rsidRPr="00A64D6D">
            <w:rPr>
              <w:rStyle w:val="Platzhaltertext"/>
            </w:rPr>
            <w:t>Klicken oder tippen Sie hier, um Text einzugeben.</w:t>
          </w:r>
        </w:p>
      </w:docPartBody>
    </w:docPart>
    <w:docPart>
      <w:docPartPr>
        <w:name w:val="68DF3FDE800D4FDEA78A932806258BBF"/>
        <w:category>
          <w:name w:val="Allgemein"/>
          <w:gallery w:val="placeholder"/>
        </w:category>
        <w:types>
          <w:type w:val="bbPlcHdr"/>
        </w:types>
        <w:behaviors>
          <w:behavior w:val="content"/>
        </w:behaviors>
        <w:guid w:val="{D445F3F9-F7BC-4819-8730-BCCD4C325BE0}"/>
      </w:docPartPr>
      <w:docPartBody>
        <w:p w:rsidR="00B862CD" w:rsidRDefault="00B862CD" w:rsidP="00B862CD">
          <w:pPr>
            <w:pStyle w:val="68DF3FDE800D4FDEA78A932806258BBF"/>
          </w:pPr>
          <w:r w:rsidRPr="00A64D6D">
            <w:rPr>
              <w:rStyle w:val="Platzhaltertext"/>
            </w:rPr>
            <w:t>Klicken oder tippen Sie hier, um Text einzugeben.</w:t>
          </w:r>
        </w:p>
      </w:docPartBody>
    </w:docPart>
    <w:docPart>
      <w:docPartPr>
        <w:name w:val="597D93C079A04D72B08665A26B52E051"/>
        <w:category>
          <w:name w:val="Allgemein"/>
          <w:gallery w:val="placeholder"/>
        </w:category>
        <w:types>
          <w:type w:val="bbPlcHdr"/>
        </w:types>
        <w:behaviors>
          <w:behavior w:val="content"/>
        </w:behaviors>
        <w:guid w:val="{20C8B3F4-73A2-4EC5-97A0-3FA290FEF356}"/>
      </w:docPartPr>
      <w:docPartBody>
        <w:p w:rsidR="00B862CD" w:rsidRDefault="00B862CD" w:rsidP="00B862CD">
          <w:pPr>
            <w:pStyle w:val="597D93C079A04D72B08665A26B52E051"/>
          </w:pPr>
          <w:r w:rsidRPr="00A64D6D">
            <w:rPr>
              <w:rStyle w:val="Platzhaltertext"/>
            </w:rPr>
            <w:t>Klicken oder tippen Sie hier, um Text einzugeben.</w:t>
          </w:r>
        </w:p>
      </w:docPartBody>
    </w:docPart>
    <w:docPart>
      <w:docPartPr>
        <w:name w:val="C13C076E6C22466C873D5800F02DF095"/>
        <w:category>
          <w:name w:val="Allgemein"/>
          <w:gallery w:val="placeholder"/>
        </w:category>
        <w:types>
          <w:type w:val="bbPlcHdr"/>
        </w:types>
        <w:behaviors>
          <w:behavior w:val="content"/>
        </w:behaviors>
        <w:guid w:val="{FA30AFF1-7637-478C-99CA-5714194AB10C}"/>
      </w:docPartPr>
      <w:docPartBody>
        <w:p w:rsidR="00B862CD" w:rsidRDefault="00B862CD" w:rsidP="00B862CD">
          <w:pPr>
            <w:pStyle w:val="C13C076E6C22466C873D5800F02DF095"/>
          </w:pPr>
          <w:r w:rsidRPr="00A64D6D">
            <w:rPr>
              <w:rStyle w:val="Platzhaltertext"/>
            </w:rPr>
            <w:t>Klicken oder tippen Sie hier, um Text einzugeben.</w:t>
          </w:r>
        </w:p>
      </w:docPartBody>
    </w:docPart>
    <w:docPart>
      <w:docPartPr>
        <w:name w:val="7251FFFC47784D52837ABDE2523CA32A"/>
        <w:category>
          <w:name w:val="Allgemein"/>
          <w:gallery w:val="placeholder"/>
        </w:category>
        <w:types>
          <w:type w:val="bbPlcHdr"/>
        </w:types>
        <w:behaviors>
          <w:behavior w:val="content"/>
        </w:behaviors>
        <w:guid w:val="{A31FF53E-A5D1-49BE-BF21-C0CB74BFE7C9}"/>
      </w:docPartPr>
      <w:docPartBody>
        <w:p w:rsidR="00B862CD" w:rsidRDefault="00B862CD" w:rsidP="00B862CD">
          <w:pPr>
            <w:pStyle w:val="7251FFFC47784D52837ABDE2523CA32A"/>
          </w:pPr>
          <w:r w:rsidRPr="00A64D6D">
            <w:rPr>
              <w:rStyle w:val="Platzhaltertext"/>
            </w:rPr>
            <w:t>Klicken oder tippen Sie hier, um Text einzugeben.</w:t>
          </w:r>
        </w:p>
      </w:docPartBody>
    </w:docPart>
    <w:docPart>
      <w:docPartPr>
        <w:name w:val="7E45D20135E9406C8F5DDCC68A52A50A"/>
        <w:category>
          <w:name w:val="Allgemein"/>
          <w:gallery w:val="placeholder"/>
        </w:category>
        <w:types>
          <w:type w:val="bbPlcHdr"/>
        </w:types>
        <w:behaviors>
          <w:behavior w:val="content"/>
        </w:behaviors>
        <w:guid w:val="{1AC06839-4E28-4BBA-91FA-148E8EF760ED}"/>
      </w:docPartPr>
      <w:docPartBody>
        <w:p w:rsidR="00B862CD" w:rsidRDefault="00B862CD" w:rsidP="00B862CD">
          <w:pPr>
            <w:pStyle w:val="7E45D20135E9406C8F5DDCC68A52A50A"/>
          </w:pPr>
          <w:r w:rsidRPr="00A64D6D">
            <w:rPr>
              <w:rStyle w:val="Platzhaltertext"/>
            </w:rPr>
            <w:t>Klicken oder tippen Sie hier, um Text einzugeben.</w:t>
          </w:r>
        </w:p>
      </w:docPartBody>
    </w:docPart>
    <w:docPart>
      <w:docPartPr>
        <w:name w:val="BF538FDFE80A421AB7428D1E0A5F4ECD"/>
        <w:category>
          <w:name w:val="Allgemein"/>
          <w:gallery w:val="placeholder"/>
        </w:category>
        <w:types>
          <w:type w:val="bbPlcHdr"/>
        </w:types>
        <w:behaviors>
          <w:behavior w:val="content"/>
        </w:behaviors>
        <w:guid w:val="{12AC9471-B546-4CA1-B662-D8A5D807E08E}"/>
      </w:docPartPr>
      <w:docPartBody>
        <w:p w:rsidR="00B862CD" w:rsidRDefault="00B862CD" w:rsidP="00B862CD">
          <w:pPr>
            <w:pStyle w:val="BF538FDFE80A421AB7428D1E0A5F4ECD"/>
          </w:pPr>
          <w:r w:rsidRPr="00A64D6D">
            <w:rPr>
              <w:rStyle w:val="Platzhaltertext"/>
            </w:rPr>
            <w:t>Klicken oder tippen Sie hier, um Text einzugeben.</w:t>
          </w:r>
        </w:p>
      </w:docPartBody>
    </w:docPart>
    <w:docPart>
      <w:docPartPr>
        <w:name w:val="BAAAAD3BBB7D4F02A9E5E67560881D1E"/>
        <w:category>
          <w:name w:val="Allgemein"/>
          <w:gallery w:val="placeholder"/>
        </w:category>
        <w:types>
          <w:type w:val="bbPlcHdr"/>
        </w:types>
        <w:behaviors>
          <w:behavior w:val="content"/>
        </w:behaviors>
        <w:guid w:val="{24F3742D-0024-407C-BA5F-FF050A636F8D}"/>
      </w:docPartPr>
      <w:docPartBody>
        <w:p w:rsidR="00B862CD" w:rsidRDefault="00B862CD" w:rsidP="00B862CD">
          <w:pPr>
            <w:pStyle w:val="BAAAAD3BBB7D4F02A9E5E67560881D1E"/>
          </w:pPr>
          <w:r w:rsidRPr="00A64D6D">
            <w:rPr>
              <w:rStyle w:val="Platzhaltertext"/>
            </w:rPr>
            <w:t>Klicken oder tippen Sie hier, um Text einzugeben.</w:t>
          </w:r>
        </w:p>
      </w:docPartBody>
    </w:docPart>
    <w:docPart>
      <w:docPartPr>
        <w:name w:val="FEB1786B9FF44673B51617A7882AD7A7"/>
        <w:category>
          <w:name w:val="Allgemein"/>
          <w:gallery w:val="placeholder"/>
        </w:category>
        <w:types>
          <w:type w:val="bbPlcHdr"/>
        </w:types>
        <w:behaviors>
          <w:behavior w:val="content"/>
        </w:behaviors>
        <w:guid w:val="{CE9FAD07-5643-4E21-B371-AC0B87268A2B}"/>
      </w:docPartPr>
      <w:docPartBody>
        <w:p w:rsidR="00B862CD" w:rsidRDefault="00B862CD" w:rsidP="00B862CD">
          <w:pPr>
            <w:pStyle w:val="FEB1786B9FF44673B51617A7882AD7A7"/>
          </w:pPr>
          <w:r w:rsidRPr="00A64D6D">
            <w:rPr>
              <w:rStyle w:val="Platzhaltertext"/>
            </w:rPr>
            <w:t>Klicken oder tippen Sie hier, um Text einzugeben.</w:t>
          </w:r>
        </w:p>
      </w:docPartBody>
    </w:docPart>
    <w:docPart>
      <w:docPartPr>
        <w:name w:val="56696140E1054BEDB59777B2F0C801BB"/>
        <w:category>
          <w:name w:val="Allgemein"/>
          <w:gallery w:val="placeholder"/>
        </w:category>
        <w:types>
          <w:type w:val="bbPlcHdr"/>
        </w:types>
        <w:behaviors>
          <w:behavior w:val="content"/>
        </w:behaviors>
        <w:guid w:val="{2ED3E0CB-57AC-4FE8-A984-0B4211B292DE}"/>
      </w:docPartPr>
      <w:docPartBody>
        <w:p w:rsidR="00B862CD" w:rsidRDefault="00B862CD" w:rsidP="00B862CD">
          <w:pPr>
            <w:pStyle w:val="56696140E1054BEDB59777B2F0C801BB"/>
          </w:pPr>
          <w:r w:rsidRPr="00A64D6D">
            <w:rPr>
              <w:rStyle w:val="Platzhaltertext"/>
            </w:rPr>
            <w:t>Klicken oder tippen Sie hier, um Text einzugeben.</w:t>
          </w:r>
        </w:p>
      </w:docPartBody>
    </w:docPart>
    <w:docPart>
      <w:docPartPr>
        <w:name w:val="B1B1436B838F4E49BC6FC165556EB435"/>
        <w:category>
          <w:name w:val="Allgemein"/>
          <w:gallery w:val="placeholder"/>
        </w:category>
        <w:types>
          <w:type w:val="bbPlcHdr"/>
        </w:types>
        <w:behaviors>
          <w:behavior w:val="content"/>
        </w:behaviors>
        <w:guid w:val="{5FA1B084-0BA1-4FFC-84E9-6037A8E49490}"/>
      </w:docPartPr>
      <w:docPartBody>
        <w:p w:rsidR="00B862CD" w:rsidRDefault="00B862CD" w:rsidP="00B862CD">
          <w:pPr>
            <w:pStyle w:val="B1B1436B838F4E49BC6FC165556EB435"/>
          </w:pPr>
          <w:r w:rsidRPr="00A64D6D">
            <w:rPr>
              <w:rStyle w:val="Platzhaltertext"/>
            </w:rPr>
            <w:t>Klicken oder tippen Sie hier, um Text einzugeben.</w:t>
          </w:r>
        </w:p>
      </w:docPartBody>
    </w:docPart>
    <w:docPart>
      <w:docPartPr>
        <w:name w:val="7EFC906DE0AD444B8AD8D9788FED6282"/>
        <w:category>
          <w:name w:val="Allgemein"/>
          <w:gallery w:val="placeholder"/>
        </w:category>
        <w:types>
          <w:type w:val="bbPlcHdr"/>
        </w:types>
        <w:behaviors>
          <w:behavior w:val="content"/>
        </w:behaviors>
        <w:guid w:val="{146F97F1-8357-4523-A2B1-D9B6192D7B29}"/>
      </w:docPartPr>
      <w:docPartBody>
        <w:p w:rsidR="00B862CD" w:rsidRDefault="00B862CD" w:rsidP="00B862CD">
          <w:pPr>
            <w:pStyle w:val="7EFC906DE0AD444B8AD8D9788FED6282"/>
          </w:pPr>
          <w:r w:rsidRPr="00A64D6D">
            <w:rPr>
              <w:rStyle w:val="Platzhaltertext"/>
            </w:rPr>
            <w:t>Klicken oder tippen Sie hier, um Text einzugeben.</w:t>
          </w:r>
        </w:p>
      </w:docPartBody>
    </w:docPart>
    <w:docPart>
      <w:docPartPr>
        <w:name w:val="4DAA1B8546264A7CB84CA4847430059C"/>
        <w:category>
          <w:name w:val="Allgemein"/>
          <w:gallery w:val="placeholder"/>
        </w:category>
        <w:types>
          <w:type w:val="bbPlcHdr"/>
        </w:types>
        <w:behaviors>
          <w:behavior w:val="content"/>
        </w:behaviors>
        <w:guid w:val="{70131D10-93C3-4016-89BE-C9DCB33BD706}"/>
      </w:docPartPr>
      <w:docPartBody>
        <w:p w:rsidR="00B862CD" w:rsidRDefault="00B862CD" w:rsidP="00B862CD">
          <w:pPr>
            <w:pStyle w:val="4DAA1B8546264A7CB84CA4847430059C"/>
          </w:pPr>
          <w:r w:rsidRPr="00A64D6D">
            <w:rPr>
              <w:rStyle w:val="Platzhaltertext"/>
            </w:rPr>
            <w:t>Klicken oder tippen Sie hier, um Text einzugeben.</w:t>
          </w:r>
        </w:p>
      </w:docPartBody>
    </w:docPart>
    <w:docPart>
      <w:docPartPr>
        <w:name w:val="F13416EC22E44AC68ECC4FDDBA2FCD59"/>
        <w:category>
          <w:name w:val="Allgemein"/>
          <w:gallery w:val="placeholder"/>
        </w:category>
        <w:types>
          <w:type w:val="bbPlcHdr"/>
        </w:types>
        <w:behaviors>
          <w:behavior w:val="content"/>
        </w:behaviors>
        <w:guid w:val="{CDD1DF70-6399-4B34-A8EF-4A668CE6B222}"/>
      </w:docPartPr>
      <w:docPartBody>
        <w:p w:rsidR="00B862CD" w:rsidRDefault="00B862CD" w:rsidP="00B862CD">
          <w:pPr>
            <w:pStyle w:val="F13416EC22E44AC68ECC4FDDBA2FCD59"/>
          </w:pPr>
          <w:r w:rsidRPr="003A5F5F">
            <w:rPr>
              <w:rStyle w:val="Platzhaltertext"/>
            </w:rPr>
            <w:t>Klicken oder tippen Sie hier, um Text einzugeben.</w:t>
          </w:r>
        </w:p>
      </w:docPartBody>
    </w:docPart>
    <w:docPart>
      <w:docPartPr>
        <w:name w:val="1F5FF3B8D24B4BA1860376F609842689"/>
        <w:category>
          <w:name w:val="Allgemein"/>
          <w:gallery w:val="placeholder"/>
        </w:category>
        <w:types>
          <w:type w:val="bbPlcHdr"/>
        </w:types>
        <w:behaviors>
          <w:behavior w:val="content"/>
        </w:behaviors>
        <w:guid w:val="{77C0A7EC-98D3-402E-9600-79B833065AA7}"/>
      </w:docPartPr>
      <w:docPartBody>
        <w:p w:rsidR="00B862CD" w:rsidRDefault="00B862CD" w:rsidP="00B862CD">
          <w:pPr>
            <w:pStyle w:val="1F5FF3B8D24B4BA1860376F609842689"/>
          </w:pPr>
          <w:r w:rsidRPr="003A5F5F">
            <w:rPr>
              <w:rStyle w:val="Platzhaltertext"/>
            </w:rPr>
            <w:t>Klicken oder tippen Sie hier, um Text einzugeben.</w:t>
          </w:r>
        </w:p>
      </w:docPartBody>
    </w:docPart>
    <w:docPart>
      <w:docPartPr>
        <w:name w:val="939CC7C309C54A30A8F16A35A619759D"/>
        <w:category>
          <w:name w:val="Allgemein"/>
          <w:gallery w:val="placeholder"/>
        </w:category>
        <w:types>
          <w:type w:val="bbPlcHdr"/>
        </w:types>
        <w:behaviors>
          <w:behavior w:val="content"/>
        </w:behaviors>
        <w:guid w:val="{99D82676-3B64-4785-A862-A8C318AC2AEE}"/>
      </w:docPartPr>
      <w:docPartBody>
        <w:p w:rsidR="00B862CD" w:rsidRDefault="00B862CD" w:rsidP="00B862CD">
          <w:pPr>
            <w:pStyle w:val="939CC7C309C54A30A8F16A35A619759D"/>
          </w:pPr>
          <w:r w:rsidRPr="003A5F5F">
            <w:rPr>
              <w:rStyle w:val="Platzhaltertext"/>
            </w:rPr>
            <w:t>Klicken oder tippen Sie hier, um Text einzugeben.</w:t>
          </w:r>
        </w:p>
      </w:docPartBody>
    </w:docPart>
    <w:docPart>
      <w:docPartPr>
        <w:name w:val="B3074D78C9D345D886AD6D7284E3B593"/>
        <w:category>
          <w:name w:val="Allgemein"/>
          <w:gallery w:val="placeholder"/>
        </w:category>
        <w:types>
          <w:type w:val="bbPlcHdr"/>
        </w:types>
        <w:behaviors>
          <w:behavior w:val="content"/>
        </w:behaviors>
        <w:guid w:val="{BF670A81-EBED-4148-8CA2-E1273BE2BD6B}"/>
      </w:docPartPr>
      <w:docPartBody>
        <w:p w:rsidR="00B862CD" w:rsidRDefault="00B862CD" w:rsidP="00B862CD">
          <w:pPr>
            <w:pStyle w:val="B3074D78C9D345D886AD6D7284E3B593"/>
          </w:pPr>
          <w:r w:rsidRPr="003A5F5F">
            <w:rPr>
              <w:rStyle w:val="Platzhaltertext"/>
            </w:rPr>
            <w:t>Klicken oder tippen Sie hier, um Text einzugeben.</w:t>
          </w:r>
        </w:p>
      </w:docPartBody>
    </w:docPart>
    <w:docPart>
      <w:docPartPr>
        <w:name w:val="3587D184CCA24CFFB8952FF06EDE4FDA"/>
        <w:category>
          <w:name w:val="Allgemein"/>
          <w:gallery w:val="placeholder"/>
        </w:category>
        <w:types>
          <w:type w:val="bbPlcHdr"/>
        </w:types>
        <w:behaviors>
          <w:behavior w:val="content"/>
        </w:behaviors>
        <w:guid w:val="{6DDC23F3-935B-4F2C-AECE-4CB789C3FFA8}"/>
      </w:docPartPr>
      <w:docPartBody>
        <w:p w:rsidR="00B862CD" w:rsidRDefault="00B862CD" w:rsidP="00B862CD">
          <w:pPr>
            <w:pStyle w:val="3587D184CCA24CFFB8952FF06EDE4FDA"/>
          </w:pPr>
          <w:r w:rsidRPr="00A64D6D">
            <w:rPr>
              <w:rStyle w:val="Platzhaltertext"/>
            </w:rPr>
            <w:t>Klicken oder tippen Sie hier, um Text einzugeben.</w:t>
          </w:r>
        </w:p>
      </w:docPartBody>
    </w:docPart>
    <w:docPart>
      <w:docPartPr>
        <w:name w:val="F971F05C51C84F64923EA53DC6C23D4E"/>
        <w:category>
          <w:name w:val="Allgemein"/>
          <w:gallery w:val="placeholder"/>
        </w:category>
        <w:types>
          <w:type w:val="bbPlcHdr"/>
        </w:types>
        <w:behaviors>
          <w:behavior w:val="content"/>
        </w:behaviors>
        <w:guid w:val="{73D6A2D7-A707-4547-8521-2984353AB98A}"/>
      </w:docPartPr>
      <w:docPartBody>
        <w:p w:rsidR="00B862CD" w:rsidRDefault="00B862CD" w:rsidP="00B862CD">
          <w:pPr>
            <w:pStyle w:val="F971F05C51C84F64923EA53DC6C23D4E"/>
          </w:pPr>
          <w:r w:rsidRPr="00A64D6D">
            <w:rPr>
              <w:rStyle w:val="Platzhaltertext"/>
            </w:rPr>
            <w:t>Klicken oder tippen Sie hier, um Text einzugeben.</w:t>
          </w:r>
        </w:p>
      </w:docPartBody>
    </w:docPart>
    <w:docPart>
      <w:docPartPr>
        <w:name w:val="AB712B393DE341DA84C53F83915E6AAB"/>
        <w:category>
          <w:name w:val="Allgemein"/>
          <w:gallery w:val="placeholder"/>
        </w:category>
        <w:types>
          <w:type w:val="bbPlcHdr"/>
        </w:types>
        <w:behaviors>
          <w:behavior w:val="content"/>
        </w:behaviors>
        <w:guid w:val="{4A8FC760-1942-495E-B1C8-E84C8B4A13B9}"/>
      </w:docPartPr>
      <w:docPartBody>
        <w:p w:rsidR="00B862CD" w:rsidRDefault="00B862CD" w:rsidP="00B862CD">
          <w:pPr>
            <w:pStyle w:val="AB712B393DE341DA84C53F83915E6AAB"/>
          </w:pPr>
          <w:r w:rsidRPr="00A64D6D">
            <w:rPr>
              <w:rStyle w:val="Platzhaltertext"/>
            </w:rPr>
            <w:t>Klicken oder tippen Sie hier, um Text einzugeben.</w:t>
          </w:r>
        </w:p>
      </w:docPartBody>
    </w:docPart>
    <w:docPart>
      <w:docPartPr>
        <w:name w:val="4D6846FFE53849B5A52CF8A719820C80"/>
        <w:category>
          <w:name w:val="Allgemein"/>
          <w:gallery w:val="placeholder"/>
        </w:category>
        <w:types>
          <w:type w:val="bbPlcHdr"/>
        </w:types>
        <w:behaviors>
          <w:behavior w:val="content"/>
        </w:behaviors>
        <w:guid w:val="{4761ADDB-32CE-4539-8AFE-D37D4737DEF7}"/>
      </w:docPartPr>
      <w:docPartBody>
        <w:p w:rsidR="00B862CD" w:rsidRDefault="00B862CD" w:rsidP="00B862CD">
          <w:pPr>
            <w:pStyle w:val="4D6846FFE53849B5A52CF8A719820C80"/>
          </w:pPr>
          <w:r w:rsidRPr="00A64D6D">
            <w:rPr>
              <w:rStyle w:val="Platzhaltertext"/>
            </w:rPr>
            <w:t>Klicken oder tippen Sie hier, um Text einzugeben.</w:t>
          </w:r>
        </w:p>
      </w:docPartBody>
    </w:docPart>
    <w:docPart>
      <w:docPartPr>
        <w:name w:val="965C9D052DDA4218999C4F4D86BBAB21"/>
        <w:category>
          <w:name w:val="Allgemein"/>
          <w:gallery w:val="placeholder"/>
        </w:category>
        <w:types>
          <w:type w:val="bbPlcHdr"/>
        </w:types>
        <w:behaviors>
          <w:behavior w:val="content"/>
        </w:behaviors>
        <w:guid w:val="{FB7D705F-EEC9-431F-AF41-0542EEB5D755}"/>
      </w:docPartPr>
      <w:docPartBody>
        <w:p w:rsidR="00B862CD" w:rsidRDefault="00B862CD" w:rsidP="00B862CD">
          <w:pPr>
            <w:pStyle w:val="965C9D052DDA4218999C4F4D86BBAB21"/>
          </w:pPr>
          <w:r w:rsidRPr="00A64D6D">
            <w:rPr>
              <w:rStyle w:val="Platzhaltertext"/>
            </w:rPr>
            <w:t>Klicken oder tippen Sie hier, um Text einzugeben.</w:t>
          </w:r>
        </w:p>
      </w:docPartBody>
    </w:docPart>
    <w:docPart>
      <w:docPartPr>
        <w:name w:val="F0DC40408F8E4307940E5866E63F76D8"/>
        <w:category>
          <w:name w:val="Allgemein"/>
          <w:gallery w:val="placeholder"/>
        </w:category>
        <w:types>
          <w:type w:val="bbPlcHdr"/>
        </w:types>
        <w:behaviors>
          <w:behavior w:val="content"/>
        </w:behaviors>
        <w:guid w:val="{43CA1C9E-BBCC-4BF3-9E37-73A18913C56A}"/>
      </w:docPartPr>
      <w:docPartBody>
        <w:p w:rsidR="00B862CD" w:rsidRDefault="00B862CD" w:rsidP="00B862CD">
          <w:pPr>
            <w:pStyle w:val="F0DC40408F8E4307940E5866E63F76D8"/>
          </w:pPr>
          <w:r w:rsidRPr="00A64D6D">
            <w:rPr>
              <w:rStyle w:val="Platzhaltertext"/>
            </w:rPr>
            <w:t>Klicken oder tippen Sie hier, um Text einzugeben.</w:t>
          </w:r>
        </w:p>
      </w:docPartBody>
    </w:docPart>
    <w:docPart>
      <w:docPartPr>
        <w:name w:val="146CE5797B134845A6239D228F1CB0E4"/>
        <w:category>
          <w:name w:val="Allgemein"/>
          <w:gallery w:val="placeholder"/>
        </w:category>
        <w:types>
          <w:type w:val="bbPlcHdr"/>
        </w:types>
        <w:behaviors>
          <w:behavior w:val="content"/>
        </w:behaviors>
        <w:guid w:val="{24E8F97B-CA51-42D9-884C-BF0D20AE6D27}"/>
      </w:docPartPr>
      <w:docPartBody>
        <w:p w:rsidR="00B862CD" w:rsidRDefault="00B862CD" w:rsidP="00B862CD">
          <w:pPr>
            <w:pStyle w:val="146CE5797B134845A6239D228F1CB0E4"/>
          </w:pPr>
          <w:r w:rsidRPr="00A64D6D">
            <w:rPr>
              <w:rStyle w:val="Platzhaltertext"/>
            </w:rPr>
            <w:t>Klicken oder tippen Sie hier, um Text einzugeben.</w:t>
          </w:r>
        </w:p>
      </w:docPartBody>
    </w:docPart>
    <w:docPart>
      <w:docPartPr>
        <w:name w:val="45301B9B41384DFD8ADB32F615982F47"/>
        <w:category>
          <w:name w:val="Allgemein"/>
          <w:gallery w:val="placeholder"/>
        </w:category>
        <w:types>
          <w:type w:val="bbPlcHdr"/>
        </w:types>
        <w:behaviors>
          <w:behavior w:val="content"/>
        </w:behaviors>
        <w:guid w:val="{BC340C43-B4C1-4E34-8499-4B989B05219E}"/>
      </w:docPartPr>
      <w:docPartBody>
        <w:p w:rsidR="00B862CD" w:rsidRDefault="00B862CD" w:rsidP="00B862CD">
          <w:pPr>
            <w:pStyle w:val="45301B9B41384DFD8ADB32F615982F47"/>
          </w:pPr>
          <w:r w:rsidRPr="00A64D6D">
            <w:rPr>
              <w:rStyle w:val="Platzhaltertext"/>
            </w:rPr>
            <w:t>Klicken oder tippen Sie hier, um Text einzugeben.</w:t>
          </w:r>
        </w:p>
      </w:docPartBody>
    </w:docPart>
    <w:docPart>
      <w:docPartPr>
        <w:name w:val="9E4742B0CBB442B19978BB89F37D811F"/>
        <w:category>
          <w:name w:val="Allgemein"/>
          <w:gallery w:val="placeholder"/>
        </w:category>
        <w:types>
          <w:type w:val="bbPlcHdr"/>
        </w:types>
        <w:behaviors>
          <w:behavior w:val="content"/>
        </w:behaviors>
        <w:guid w:val="{C39A37C4-CF71-4CDA-BFD3-172FECF56A1B}"/>
      </w:docPartPr>
      <w:docPartBody>
        <w:p w:rsidR="00B862CD" w:rsidRDefault="00B862CD" w:rsidP="00B862CD">
          <w:pPr>
            <w:pStyle w:val="9E4742B0CBB442B19978BB89F37D811F"/>
          </w:pPr>
          <w:r w:rsidRPr="00A64D6D">
            <w:rPr>
              <w:rStyle w:val="Platzhaltertext"/>
            </w:rPr>
            <w:t>Klicken oder tippen Sie hier, um Text einzugeben.</w:t>
          </w:r>
        </w:p>
      </w:docPartBody>
    </w:docPart>
    <w:docPart>
      <w:docPartPr>
        <w:name w:val="B4F5E6105C9347D4B9D0B20370EDA7B1"/>
        <w:category>
          <w:name w:val="Allgemein"/>
          <w:gallery w:val="placeholder"/>
        </w:category>
        <w:types>
          <w:type w:val="bbPlcHdr"/>
        </w:types>
        <w:behaviors>
          <w:behavior w:val="content"/>
        </w:behaviors>
        <w:guid w:val="{280ACD7F-C61D-43DC-BA30-5063A30DD522}"/>
      </w:docPartPr>
      <w:docPartBody>
        <w:p w:rsidR="00B862CD" w:rsidRDefault="00B862CD" w:rsidP="00B862CD">
          <w:pPr>
            <w:pStyle w:val="B4F5E6105C9347D4B9D0B20370EDA7B1"/>
          </w:pPr>
          <w:r w:rsidRPr="00A64D6D">
            <w:rPr>
              <w:rStyle w:val="Platzhaltertext"/>
            </w:rPr>
            <w:t>Klicken oder tippen Sie hier, um Text einzugeben.</w:t>
          </w:r>
        </w:p>
      </w:docPartBody>
    </w:docPart>
    <w:docPart>
      <w:docPartPr>
        <w:name w:val="9679B23018614E73B20486D07BC478E4"/>
        <w:category>
          <w:name w:val="Allgemein"/>
          <w:gallery w:val="placeholder"/>
        </w:category>
        <w:types>
          <w:type w:val="bbPlcHdr"/>
        </w:types>
        <w:behaviors>
          <w:behavior w:val="content"/>
        </w:behaviors>
        <w:guid w:val="{E9EBC974-A2C0-4ADE-BE86-2FAE98581A25}"/>
      </w:docPartPr>
      <w:docPartBody>
        <w:p w:rsidR="00B862CD" w:rsidRDefault="00B862CD" w:rsidP="00B862CD">
          <w:pPr>
            <w:pStyle w:val="9679B23018614E73B20486D07BC478E4"/>
          </w:pPr>
          <w:r w:rsidRPr="00A64D6D">
            <w:rPr>
              <w:rStyle w:val="Platzhaltertext"/>
            </w:rPr>
            <w:t>Klicken oder tippen Sie hier, um Text einzugeben.</w:t>
          </w:r>
        </w:p>
      </w:docPartBody>
    </w:docPart>
    <w:docPart>
      <w:docPartPr>
        <w:name w:val="FB6E66B91F53425C86071F0422C65C71"/>
        <w:category>
          <w:name w:val="Allgemein"/>
          <w:gallery w:val="placeholder"/>
        </w:category>
        <w:types>
          <w:type w:val="bbPlcHdr"/>
        </w:types>
        <w:behaviors>
          <w:behavior w:val="content"/>
        </w:behaviors>
        <w:guid w:val="{C35E05F2-B57F-42D8-9881-6016DD480890}"/>
      </w:docPartPr>
      <w:docPartBody>
        <w:p w:rsidR="00B862CD" w:rsidRDefault="00B862CD" w:rsidP="00B862CD">
          <w:pPr>
            <w:pStyle w:val="FB6E66B91F53425C86071F0422C65C71"/>
          </w:pPr>
          <w:r w:rsidRPr="00A64D6D">
            <w:rPr>
              <w:rStyle w:val="Platzhaltertext"/>
            </w:rPr>
            <w:t>Klicken oder tippen Sie hier, um Text einzugeben.</w:t>
          </w:r>
        </w:p>
      </w:docPartBody>
    </w:docPart>
    <w:docPart>
      <w:docPartPr>
        <w:name w:val="837EB4168EF846E4B41057E986A7E2AA"/>
        <w:category>
          <w:name w:val="Allgemein"/>
          <w:gallery w:val="placeholder"/>
        </w:category>
        <w:types>
          <w:type w:val="bbPlcHdr"/>
        </w:types>
        <w:behaviors>
          <w:behavior w:val="content"/>
        </w:behaviors>
        <w:guid w:val="{E30DDA0F-61F9-4844-AE7E-FF79AC872221}"/>
      </w:docPartPr>
      <w:docPartBody>
        <w:p w:rsidR="00B862CD" w:rsidRDefault="00B862CD" w:rsidP="00B862CD">
          <w:pPr>
            <w:pStyle w:val="837EB4168EF846E4B41057E986A7E2AA"/>
          </w:pPr>
          <w:r w:rsidRPr="00A64D6D">
            <w:rPr>
              <w:rStyle w:val="Platzhaltertext"/>
            </w:rPr>
            <w:t>Klicken oder tippen Sie hier, um Text einzugeben.</w:t>
          </w:r>
        </w:p>
      </w:docPartBody>
    </w:docPart>
    <w:docPart>
      <w:docPartPr>
        <w:name w:val="783848B526CA4EE39E2C804749BB5B6C"/>
        <w:category>
          <w:name w:val="Allgemein"/>
          <w:gallery w:val="placeholder"/>
        </w:category>
        <w:types>
          <w:type w:val="bbPlcHdr"/>
        </w:types>
        <w:behaviors>
          <w:behavior w:val="content"/>
        </w:behaviors>
        <w:guid w:val="{318CAD28-DC40-4D56-8B56-FA882C42A052}"/>
      </w:docPartPr>
      <w:docPartBody>
        <w:p w:rsidR="00B862CD" w:rsidRDefault="00B862CD" w:rsidP="00B862CD">
          <w:pPr>
            <w:pStyle w:val="783848B526CA4EE39E2C804749BB5B6C"/>
          </w:pPr>
          <w:r w:rsidRPr="00A64D6D">
            <w:rPr>
              <w:rStyle w:val="Platzhaltertext"/>
            </w:rPr>
            <w:t>Klicken oder tippen Sie hier, um Text einzugeben.</w:t>
          </w:r>
        </w:p>
      </w:docPartBody>
    </w:docPart>
    <w:docPart>
      <w:docPartPr>
        <w:name w:val="1AA22303F0374392A16C8FB3A7E9D849"/>
        <w:category>
          <w:name w:val="Allgemein"/>
          <w:gallery w:val="placeholder"/>
        </w:category>
        <w:types>
          <w:type w:val="bbPlcHdr"/>
        </w:types>
        <w:behaviors>
          <w:behavior w:val="content"/>
        </w:behaviors>
        <w:guid w:val="{8A50C23C-732B-48DE-83BD-182B4DF4954B}"/>
      </w:docPartPr>
      <w:docPartBody>
        <w:p w:rsidR="00B862CD" w:rsidRDefault="00B862CD" w:rsidP="00B862CD">
          <w:pPr>
            <w:pStyle w:val="1AA22303F0374392A16C8FB3A7E9D849"/>
          </w:pPr>
          <w:r w:rsidRPr="00A64D6D">
            <w:rPr>
              <w:rStyle w:val="Platzhaltertext"/>
            </w:rPr>
            <w:t>Klicken oder tippen Sie hier, um Text einzugeben.</w:t>
          </w:r>
        </w:p>
      </w:docPartBody>
    </w:docPart>
    <w:docPart>
      <w:docPartPr>
        <w:name w:val="0489E03121D548BB97D03DA25F6D476C"/>
        <w:category>
          <w:name w:val="Allgemein"/>
          <w:gallery w:val="placeholder"/>
        </w:category>
        <w:types>
          <w:type w:val="bbPlcHdr"/>
        </w:types>
        <w:behaviors>
          <w:behavior w:val="content"/>
        </w:behaviors>
        <w:guid w:val="{BE6F8BFE-0169-4CA6-8742-BA4F846259D3}"/>
      </w:docPartPr>
      <w:docPartBody>
        <w:p w:rsidR="00B862CD" w:rsidRDefault="00B862CD" w:rsidP="00B862CD">
          <w:pPr>
            <w:pStyle w:val="0489E03121D548BB97D03DA25F6D476C"/>
          </w:pPr>
          <w:r w:rsidRPr="00A64D6D">
            <w:rPr>
              <w:rStyle w:val="Platzhaltertext"/>
            </w:rPr>
            <w:t>Klicken oder tippen Sie hier, um Text einzugeben.</w:t>
          </w:r>
        </w:p>
      </w:docPartBody>
    </w:docPart>
    <w:docPart>
      <w:docPartPr>
        <w:name w:val="650370480C744656850ECFC3893EBFE9"/>
        <w:category>
          <w:name w:val="Allgemein"/>
          <w:gallery w:val="placeholder"/>
        </w:category>
        <w:types>
          <w:type w:val="bbPlcHdr"/>
        </w:types>
        <w:behaviors>
          <w:behavior w:val="content"/>
        </w:behaviors>
        <w:guid w:val="{882AC52B-D80A-4E73-9FBF-EE1A117E39F0}"/>
      </w:docPartPr>
      <w:docPartBody>
        <w:p w:rsidR="00B862CD" w:rsidRDefault="00B862CD" w:rsidP="00B862CD">
          <w:pPr>
            <w:pStyle w:val="650370480C744656850ECFC3893EBFE9"/>
          </w:pPr>
          <w:r w:rsidRPr="00A64D6D">
            <w:rPr>
              <w:rStyle w:val="Platzhaltertext"/>
            </w:rPr>
            <w:t>Klicken oder tippen Sie hier, um Text einzugeben.</w:t>
          </w:r>
        </w:p>
      </w:docPartBody>
    </w:docPart>
    <w:docPart>
      <w:docPartPr>
        <w:name w:val="E135E4EDE1424BC59F52CCED95169B38"/>
        <w:category>
          <w:name w:val="Allgemein"/>
          <w:gallery w:val="placeholder"/>
        </w:category>
        <w:types>
          <w:type w:val="bbPlcHdr"/>
        </w:types>
        <w:behaviors>
          <w:behavior w:val="content"/>
        </w:behaviors>
        <w:guid w:val="{E59F4CB2-DD12-499D-84FC-072EBD86ABF7}"/>
      </w:docPartPr>
      <w:docPartBody>
        <w:p w:rsidR="00B862CD" w:rsidRDefault="00B862CD" w:rsidP="00B862CD">
          <w:pPr>
            <w:pStyle w:val="E135E4EDE1424BC59F52CCED95169B38"/>
          </w:pPr>
          <w:r w:rsidRPr="00A64D6D">
            <w:rPr>
              <w:rStyle w:val="Platzhaltertext"/>
            </w:rPr>
            <w:t>Klicken oder tippen Sie hier, um Text einzugeben.</w:t>
          </w:r>
        </w:p>
      </w:docPartBody>
    </w:docPart>
    <w:docPart>
      <w:docPartPr>
        <w:name w:val="C670E5933A5940BF8EC6FDB2A2AB1324"/>
        <w:category>
          <w:name w:val="Allgemein"/>
          <w:gallery w:val="placeholder"/>
        </w:category>
        <w:types>
          <w:type w:val="bbPlcHdr"/>
        </w:types>
        <w:behaviors>
          <w:behavior w:val="content"/>
        </w:behaviors>
        <w:guid w:val="{701E3F36-CFBC-4A15-9F2E-A052EBCCED55}"/>
      </w:docPartPr>
      <w:docPartBody>
        <w:p w:rsidR="00B862CD" w:rsidRDefault="00B862CD" w:rsidP="00B862CD">
          <w:pPr>
            <w:pStyle w:val="C670E5933A5940BF8EC6FDB2A2AB1324"/>
          </w:pPr>
          <w:r w:rsidRPr="00A64D6D">
            <w:rPr>
              <w:rStyle w:val="Platzhaltertext"/>
            </w:rPr>
            <w:t>Klicken oder tippen Sie hier, um Text einzugeben.</w:t>
          </w:r>
        </w:p>
      </w:docPartBody>
    </w:docPart>
    <w:docPart>
      <w:docPartPr>
        <w:name w:val="B50B331D5AAC42A89A85E260C9F1A688"/>
        <w:category>
          <w:name w:val="Allgemein"/>
          <w:gallery w:val="placeholder"/>
        </w:category>
        <w:types>
          <w:type w:val="bbPlcHdr"/>
        </w:types>
        <w:behaviors>
          <w:behavior w:val="content"/>
        </w:behaviors>
        <w:guid w:val="{2DA63C5A-FB17-4395-B03C-2DDA0E619706}"/>
      </w:docPartPr>
      <w:docPartBody>
        <w:p w:rsidR="00B862CD" w:rsidRDefault="00B862CD" w:rsidP="00B862CD">
          <w:pPr>
            <w:pStyle w:val="B50B331D5AAC42A89A85E260C9F1A688"/>
          </w:pPr>
          <w:r w:rsidRPr="00A64D6D">
            <w:rPr>
              <w:rStyle w:val="Platzhaltertext"/>
            </w:rPr>
            <w:t>Klicken oder tippen Sie hier, um Text einzugeben.</w:t>
          </w:r>
        </w:p>
      </w:docPartBody>
    </w:docPart>
    <w:docPart>
      <w:docPartPr>
        <w:name w:val="A202E73318A64F44B5EE840BB5B27288"/>
        <w:category>
          <w:name w:val="Allgemein"/>
          <w:gallery w:val="placeholder"/>
        </w:category>
        <w:types>
          <w:type w:val="bbPlcHdr"/>
        </w:types>
        <w:behaviors>
          <w:behavior w:val="content"/>
        </w:behaviors>
        <w:guid w:val="{18F34CCB-F7E6-42D5-B2AB-0190B400F256}"/>
      </w:docPartPr>
      <w:docPartBody>
        <w:p w:rsidR="00B862CD" w:rsidRDefault="00B862CD" w:rsidP="00B862CD">
          <w:pPr>
            <w:pStyle w:val="A202E73318A64F44B5EE840BB5B27288"/>
          </w:pPr>
          <w:r w:rsidRPr="00A64D6D">
            <w:rPr>
              <w:rStyle w:val="Platzhaltertext"/>
            </w:rPr>
            <w:t>Klicken oder tippen Sie hier, um Text einzugeben.</w:t>
          </w:r>
        </w:p>
      </w:docPartBody>
    </w:docPart>
    <w:docPart>
      <w:docPartPr>
        <w:name w:val="9AF718C7491347EB84C725F8127F1626"/>
        <w:category>
          <w:name w:val="Allgemein"/>
          <w:gallery w:val="placeholder"/>
        </w:category>
        <w:types>
          <w:type w:val="bbPlcHdr"/>
        </w:types>
        <w:behaviors>
          <w:behavior w:val="content"/>
        </w:behaviors>
        <w:guid w:val="{456CDB62-8DF0-4AE2-802C-0A89DC07B831}"/>
      </w:docPartPr>
      <w:docPartBody>
        <w:p w:rsidR="00B862CD" w:rsidRDefault="00B862CD" w:rsidP="00B862CD">
          <w:pPr>
            <w:pStyle w:val="9AF718C7491347EB84C725F8127F1626"/>
          </w:pPr>
          <w:r w:rsidRPr="00A64D6D">
            <w:rPr>
              <w:rStyle w:val="Platzhaltertext"/>
            </w:rPr>
            <w:t>Klicken oder tippen Sie hier, um Text einzugeben.</w:t>
          </w:r>
        </w:p>
      </w:docPartBody>
    </w:docPart>
    <w:docPart>
      <w:docPartPr>
        <w:name w:val="D986859614E14233A6245DA614E7CC01"/>
        <w:category>
          <w:name w:val="Allgemein"/>
          <w:gallery w:val="placeholder"/>
        </w:category>
        <w:types>
          <w:type w:val="bbPlcHdr"/>
        </w:types>
        <w:behaviors>
          <w:behavior w:val="content"/>
        </w:behaviors>
        <w:guid w:val="{335297C8-F86C-4A69-835B-70BF94DFAD68}"/>
      </w:docPartPr>
      <w:docPartBody>
        <w:p w:rsidR="00B862CD" w:rsidRDefault="00B862CD" w:rsidP="00B862CD">
          <w:pPr>
            <w:pStyle w:val="D986859614E14233A6245DA614E7CC01"/>
          </w:pPr>
          <w:r w:rsidRPr="00A64D6D">
            <w:rPr>
              <w:rStyle w:val="Platzhaltertext"/>
            </w:rPr>
            <w:t>Klicken oder tippen Sie hier, um Text einzugeben.</w:t>
          </w:r>
        </w:p>
      </w:docPartBody>
    </w:docPart>
    <w:docPart>
      <w:docPartPr>
        <w:name w:val="43AABFAB7C7141269B6B70E9A3042567"/>
        <w:category>
          <w:name w:val="Allgemein"/>
          <w:gallery w:val="placeholder"/>
        </w:category>
        <w:types>
          <w:type w:val="bbPlcHdr"/>
        </w:types>
        <w:behaviors>
          <w:behavior w:val="content"/>
        </w:behaviors>
        <w:guid w:val="{FA598F3E-3BF7-4C48-B7B2-DB377734FAF3}"/>
      </w:docPartPr>
      <w:docPartBody>
        <w:p w:rsidR="00B862CD" w:rsidRDefault="00B862CD" w:rsidP="00B862CD">
          <w:pPr>
            <w:pStyle w:val="43AABFAB7C7141269B6B70E9A3042567"/>
          </w:pPr>
          <w:r w:rsidRPr="00A64D6D">
            <w:rPr>
              <w:rStyle w:val="Platzhaltertext"/>
            </w:rPr>
            <w:t>Klicken oder tippen Sie hier, um Text einzugeben.</w:t>
          </w:r>
        </w:p>
      </w:docPartBody>
    </w:docPart>
    <w:docPart>
      <w:docPartPr>
        <w:name w:val="E83B0EBDEA414FDDAB385F608D93A442"/>
        <w:category>
          <w:name w:val="Allgemein"/>
          <w:gallery w:val="placeholder"/>
        </w:category>
        <w:types>
          <w:type w:val="bbPlcHdr"/>
        </w:types>
        <w:behaviors>
          <w:behavior w:val="content"/>
        </w:behaviors>
        <w:guid w:val="{3A466127-584C-4D63-BF78-E9BF7B2CD1BA}"/>
      </w:docPartPr>
      <w:docPartBody>
        <w:p w:rsidR="00B862CD" w:rsidRDefault="00B862CD" w:rsidP="00B862CD">
          <w:pPr>
            <w:pStyle w:val="E83B0EBDEA414FDDAB385F608D93A442"/>
          </w:pPr>
          <w:r w:rsidRPr="00A64D6D">
            <w:rPr>
              <w:rStyle w:val="Platzhaltertext"/>
            </w:rPr>
            <w:t>Klicken oder tippen Sie hier, um Text einzugeben.</w:t>
          </w:r>
        </w:p>
      </w:docPartBody>
    </w:docPart>
    <w:docPart>
      <w:docPartPr>
        <w:name w:val="6B460FD9B1244B36A5B3E21B9CC16B42"/>
        <w:category>
          <w:name w:val="Allgemein"/>
          <w:gallery w:val="placeholder"/>
        </w:category>
        <w:types>
          <w:type w:val="bbPlcHdr"/>
        </w:types>
        <w:behaviors>
          <w:behavior w:val="content"/>
        </w:behaviors>
        <w:guid w:val="{8377E0FD-4AD3-4313-9F0E-E8CA0059C43A}"/>
      </w:docPartPr>
      <w:docPartBody>
        <w:p w:rsidR="00B862CD" w:rsidRDefault="00B862CD" w:rsidP="00B862CD">
          <w:pPr>
            <w:pStyle w:val="6B460FD9B1244B36A5B3E21B9CC16B42"/>
          </w:pPr>
          <w:r w:rsidRPr="00A64D6D">
            <w:rPr>
              <w:rStyle w:val="Platzhaltertext"/>
            </w:rPr>
            <w:t>Klicken oder tippen Sie hier, um Text einzugeben.</w:t>
          </w:r>
        </w:p>
      </w:docPartBody>
    </w:docPart>
    <w:docPart>
      <w:docPartPr>
        <w:name w:val="9C752A0671314780AF72CA59D25E06B0"/>
        <w:category>
          <w:name w:val="Allgemein"/>
          <w:gallery w:val="placeholder"/>
        </w:category>
        <w:types>
          <w:type w:val="bbPlcHdr"/>
        </w:types>
        <w:behaviors>
          <w:behavior w:val="content"/>
        </w:behaviors>
        <w:guid w:val="{7B908375-6588-4893-9A77-E616EF897A22}"/>
      </w:docPartPr>
      <w:docPartBody>
        <w:p w:rsidR="00B862CD" w:rsidRDefault="00B862CD" w:rsidP="00B862CD">
          <w:pPr>
            <w:pStyle w:val="9C752A0671314780AF72CA59D25E06B0"/>
          </w:pPr>
          <w:r w:rsidRPr="00A64D6D">
            <w:rPr>
              <w:rStyle w:val="Platzhaltertext"/>
            </w:rPr>
            <w:t>Klicken oder tippen Sie hier, um Text einzugeben.</w:t>
          </w:r>
        </w:p>
      </w:docPartBody>
    </w:docPart>
    <w:docPart>
      <w:docPartPr>
        <w:name w:val="9817C27C614B4D79AE9FF3239B9B310F"/>
        <w:category>
          <w:name w:val="Allgemein"/>
          <w:gallery w:val="placeholder"/>
        </w:category>
        <w:types>
          <w:type w:val="bbPlcHdr"/>
        </w:types>
        <w:behaviors>
          <w:behavior w:val="content"/>
        </w:behaviors>
        <w:guid w:val="{7427E7F0-4274-42D0-B80D-09AA1624547E}"/>
      </w:docPartPr>
      <w:docPartBody>
        <w:p w:rsidR="00B862CD" w:rsidRDefault="00B862CD" w:rsidP="00B862CD">
          <w:pPr>
            <w:pStyle w:val="9817C27C614B4D79AE9FF3239B9B310F"/>
          </w:pPr>
          <w:r w:rsidRPr="00A64D6D">
            <w:rPr>
              <w:rStyle w:val="Platzhaltertext"/>
            </w:rPr>
            <w:t>Klicken oder tippen Sie hier, um Text einzugeben.</w:t>
          </w:r>
        </w:p>
      </w:docPartBody>
    </w:docPart>
    <w:docPart>
      <w:docPartPr>
        <w:name w:val="F1823731AFA545AFA6A182BE892AA56A"/>
        <w:category>
          <w:name w:val="Allgemein"/>
          <w:gallery w:val="placeholder"/>
        </w:category>
        <w:types>
          <w:type w:val="bbPlcHdr"/>
        </w:types>
        <w:behaviors>
          <w:behavior w:val="content"/>
        </w:behaviors>
        <w:guid w:val="{95894BE0-0124-46A8-A41F-6DE50C60D0F4}"/>
      </w:docPartPr>
      <w:docPartBody>
        <w:p w:rsidR="00B862CD" w:rsidRDefault="00B862CD" w:rsidP="00B862CD">
          <w:pPr>
            <w:pStyle w:val="F1823731AFA545AFA6A182BE892AA56A"/>
          </w:pPr>
          <w:r w:rsidRPr="00A64D6D">
            <w:rPr>
              <w:rStyle w:val="Platzhaltertext"/>
            </w:rPr>
            <w:t>Klicken oder tippen Sie hier, um Text einzugeben.</w:t>
          </w:r>
        </w:p>
      </w:docPartBody>
    </w:docPart>
    <w:docPart>
      <w:docPartPr>
        <w:name w:val="2A59815756FB4C58827A8842BEA6ED72"/>
        <w:category>
          <w:name w:val="Allgemein"/>
          <w:gallery w:val="placeholder"/>
        </w:category>
        <w:types>
          <w:type w:val="bbPlcHdr"/>
        </w:types>
        <w:behaviors>
          <w:behavior w:val="content"/>
        </w:behaviors>
        <w:guid w:val="{817A0291-4B7E-41CC-BBEA-2EA183413C1D}"/>
      </w:docPartPr>
      <w:docPartBody>
        <w:p w:rsidR="00B862CD" w:rsidRDefault="00B862CD" w:rsidP="00B862CD">
          <w:pPr>
            <w:pStyle w:val="2A59815756FB4C58827A8842BEA6ED72"/>
          </w:pPr>
          <w:r w:rsidRPr="00A64D6D">
            <w:rPr>
              <w:rStyle w:val="Platzhaltertext"/>
            </w:rPr>
            <w:t>Klicken oder tippen Sie hier, um Text einzugeben.</w:t>
          </w:r>
        </w:p>
      </w:docPartBody>
    </w:docPart>
    <w:docPart>
      <w:docPartPr>
        <w:name w:val="1589631C34604097AF528DB2EE291C19"/>
        <w:category>
          <w:name w:val="Allgemein"/>
          <w:gallery w:val="placeholder"/>
        </w:category>
        <w:types>
          <w:type w:val="bbPlcHdr"/>
        </w:types>
        <w:behaviors>
          <w:behavior w:val="content"/>
        </w:behaviors>
        <w:guid w:val="{E8AD57AB-3C18-400E-949C-217B7B7123D2}"/>
      </w:docPartPr>
      <w:docPartBody>
        <w:p w:rsidR="00B862CD" w:rsidRDefault="00B862CD" w:rsidP="00B862CD">
          <w:pPr>
            <w:pStyle w:val="1589631C34604097AF528DB2EE291C19"/>
          </w:pPr>
          <w:r w:rsidRPr="00A64D6D">
            <w:rPr>
              <w:rStyle w:val="Platzhaltertext"/>
            </w:rPr>
            <w:t>Klicken oder tippen Sie hier, um Text einzugeben.</w:t>
          </w:r>
        </w:p>
      </w:docPartBody>
    </w:docPart>
    <w:docPart>
      <w:docPartPr>
        <w:name w:val="1A5E3F015C7C49C6AAACCF5772D69055"/>
        <w:category>
          <w:name w:val="Allgemein"/>
          <w:gallery w:val="placeholder"/>
        </w:category>
        <w:types>
          <w:type w:val="bbPlcHdr"/>
        </w:types>
        <w:behaviors>
          <w:behavior w:val="content"/>
        </w:behaviors>
        <w:guid w:val="{EAB19D72-588D-4EEA-B25B-F34362470D81}"/>
      </w:docPartPr>
      <w:docPartBody>
        <w:p w:rsidR="00B862CD" w:rsidRDefault="00B862CD" w:rsidP="00B862CD">
          <w:pPr>
            <w:pStyle w:val="1A5E3F015C7C49C6AAACCF5772D69055"/>
          </w:pPr>
          <w:r w:rsidRPr="00A64D6D">
            <w:rPr>
              <w:rStyle w:val="Platzhaltertext"/>
            </w:rPr>
            <w:t>Klicken oder tippen Sie hier, um Text einzugeben.</w:t>
          </w:r>
        </w:p>
      </w:docPartBody>
    </w:docPart>
    <w:docPart>
      <w:docPartPr>
        <w:name w:val="6A9BC927C19C48899D12ED237FE93008"/>
        <w:category>
          <w:name w:val="Allgemein"/>
          <w:gallery w:val="placeholder"/>
        </w:category>
        <w:types>
          <w:type w:val="bbPlcHdr"/>
        </w:types>
        <w:behaviors>
          <w:behavior w:val="content"/>
        </w:behaviors>
        <w:guid w:val="{A71A6C45-1285-42CD-BE5D-B295CCBCCAF3}"/>
      </w:docPartPr>
      <w:docPartBody>
        <w:p w:rsidR="00B862CD" w:rsidRDefault="00B862CD" w:rsidP="00B862CD">
          <w:pPr>
            <w:pStyle w:val="6A9BC927C19C48899D12ED237FE93008"/>
          </w:pPr>
          <w:r w:rsidRPr="00A64D6D">
            <w:rPr>
              <w:rStyle w:val="Platzhaltertext"/>
            </w:rPr>
            <w:t>Klicken oder tippen Sie hier, um Text einzugeben.</w:t>
          </w:r>
        </w:p>
      </w:docPartBody>
    </w:docPart>
    <w:docPart>
      <w:docPartPr>
        <w:name w:val="5780935D42F8433CAA6476A9FE83170D"/>
        <w:category>
          <w:name w:val="Allgemein"/>
          <w:gallery w:val="placeholder"/>
        </w:category>
        <w:types>
          <w:type w:val="bbPlcHdr"/>
        </w:types>
        <w:behaviors>
          <w:behavior w:val="content"/>
        </w:behaviors>
        <w:guid w:val="{D414C518-54D6-4301-8F47-DCB87056A7B6}"/>
      </w:docPartPr>
      <w:docPartBody>
        <w:p w:rsidR="00B862CD" w:rsidRDefault="00B862CD" w:rsidP="00B862CD">
          <w:pPr>
            <w:pStyle w:val="5780935D42F8433CAA6476A9FE83170D"/>
          </w:pPr>
          <w:r w:rsidRPr="00A64D6D">
            <w:rPr>
              <w:rStyle w:val="Platzhaltertext"/>
            </w:rPr>
            <w:t>Klicken oder tippen Sie hier, um Text einzugeben.</w:t>
          </w:r>
        </w:p>
      </w:docPartBody>
    </w:docPart>
    <w:docPart>
      <w:docPartPr>
        <w:name w:val="78F9188E81A0442B82CF62814CA878C1"/>
        <w:category>
          <w:name w:val="Allgemein"/>
          <w:gallery w:val="placeholder"/>
        </w:category>
        <w:types>
          <w:type w:val="bbPlcHdr"/>
        </w:types>
        <w:behaviors>
          <w:behavior w:val="content"/>
        </w:behaviors>
        <w:guid w:val="{95116D96-9DE2-4BB9-8C17-97D1C68C701E}"/>
      </w:docPartPr>
      <w:docPartBody>
        <w:p w:rsidR="00B862CD" w:rsidRDefault="00B862CD" w:rsidP="00B862CD">
          <w:pPr>
            <w:pStyle w:val="78F9188E81A0442B82CF62814CA878C1"/>
          </w:pPr>
          <w:r w:rsidRPr="00A64D6D">
            <w:rPr>
              <w:rStyle w:val="Platzhaltertext"/>
            </w:rPr>
            <w:t>Klicken oder tippen Sie hier, um Text einzugeben.</w:t>
          </w:r>
        </w:p>
      </w:docPartBody>
    </w:docPart>
    <w:docPart>
      <w:docPartPr>
        <w:name w:val="B50D6EF463454317AC876EAFC081B53C"/>
        <w:category>
          <w:name w:val="Allgemein"/>
          <w:gallery w:val="placeholder"/>
        </w:category>
        <w:types>
          <w:type w:val="bbPlcHdr"/>
        </w:types>
        <w:behaviors>
          <w:behavior w:val="content"/>
        </w:behaviors>
        <w:guid w:val="{9670F198-C954-49A6-B97E-CFB091A81AD6}"/>
      </w:docPartPr>
      <w:docPartBody>
        <w:p w:rsidR="00B862CD" w:rsidRDefault="00B862CD" w:rsidP="00B862CD">
          <w:pPr>
            <w:pStyle w:val="B50D6EF463454317AC876EAFC081B53C"/>
          </w:pPr>
          <w:r w:rsidRPr="00A64D6D">
            <w:rPr>
              <w:rStyle w:val="Platzhaltertext"/>
            </w:rPr>
            <w:t>Klicken oder tippen Sie hier, um Text einzugeben.</w:t>
          </w:r>
        </w:p>
      </w:docPartBody>
    </w:docPart>
    <w:docPart>
      <w:docPartPr>
        <w:name w:val="A65D71041ADF4A088FB90D8CC0C87269"/>
        <w:category>
          <w:name w:val="Allgemein"/>
          <w:gallery w:val="placeholder"/>
        </w:category>
        <w:types>
          <w:type w:val="bbPlcHdr"/>
        </w:types>
        <w:behaviors>
          <w:behavior w:val="content"/>
        </w:behaviors>
        <w:guid w:val="{82BE6CDB-F4B6-4BC7-94F4-D60CB051A084}"/>
      </w:docPartPr>
      <w:docPartBody>
        <w:p w:rsidR="00B862CD" w:rsidRDefault="00B862CD" w:rsidP="00B862CD">
          <w:pPr>
            <w:pStyle w:val="A65D71041ADF4A088FB90D8CC0C87269"/>
          </w:pPr>
          <w:r w:rsidRPr="00A64D6D">
            <w:rPr>
              <w:rStyle w:val="Platzhaltertext"/>
            </w:rPr>
            <w:t>Klicken oder tippen Sie hier, um Text einzugeben.</w:t>
          </w:r>
        </w:p>
      </w:docPartBody>
    </w:docPart>
    <w:docPart>
      <w:docPartPr>
        <w:name w:val="56C3E4D0D82D4CA58E1856C8736C1CF9"/>
        <w:category>
          <w:name w:val="Allgemein"/>
          <w:gallery w:val="placeholder"/>
        </w:category>
        <w:types>
          <w:type w:val="bbPlcHdr"/>
        </w:types>
        <w:behaviors>
          <w:behavior w:val="content"/>
        </w:behaviors>
        <w:guid w:val="{26D03FA1-02D6-44AD-B8EF-C8D8284C436D}"/>
      </w:docPartPr>
      <w:docPartBody>
        <w:p w:rsidR="00B862CD" w:rsidRDefault="00B862CD" w:rsidP="00B862CD">
          <w:pPr>
            <w:pStyle w:val="56C3E4D0D82D4CA58E1856C8736C1CF9"/>
          </w:pPr>
          <w:r w:rsidRPr="00A64D6D">
            <w:rPr>
              <w:rStyle w:val="Platzhaltertext"/>
            </w:rPr>
            <w:t>Klicken oder tippen Sie hier, um Text einzugeben.</w:t>
          </w:r>
        </w:p>
      </w:docPartBody>
    </w:docPart>
    <w:docPart>
      <w:docPartPr>
        <w:name w:val="E407274F3CB04E87BE1AC5D3E5405637"/>
        <w:category>
          <w:name w:val="Allgemein"/>
          <w:gallery w:val="placeholder"/>
        </w:category>
        <w:types>
          <w:type w:val="bbPlcHdr"/>
        </w:types>
        <w:behaviors>
          <w:behavior w:val="content"/>
        </w:behaviors>
        <w:guid w:val="{DD29CBCD-431E-48CF-9818-B8F9166A6060}"/>
      </w:docPartPr>
      <w:docPartBody>
        <w:p w:rsidR="00B862CD" w:rsidRDefault="00B862CD" w:rsidP="00B862CD">
          <w:pPr>
            <w:pStyle w:val="E407274F3CB04E87BE1AC5D3E5405637"/>
          </w:pPr>
          <w:r w:rsidRPr="00A64D6D">
            <w:rPr>
              <w:rStyle w:val="Platzhaltertext"/>
            </w:rPr>
            <w:t>Klicken oder tippen Sie hier, um Text einzugeben.</w:t>
          </w:r>
        </w:p>
      </w:docPartBody>
    </w:docPart>
    <w:docPart>
      <w:docPartPr>
        <w:name w:val="3AF35C057FF543A2B609FDA2CF006330"/>
        <w:category>
          <w:name w:val="Allgemein"/>
          <w:gallery w:val="placeholder"/>
        </w:category>
        <w:types>
          <w:type w:val="bbPlcHdr"/>
        </w:types>
        <w:behaviors>
          <w:behavior w:val="content"/>
        </w:behaviors>
        <w:guid w:val="{2D9329E8-18A6-4FA0-8EB5-E03890A0429A}"/>
      </w:docPartPr>
      <w:docPartBody>
        <w:p w:rsidR="00B862CD" w:rsidRDefault="00B862CD" w:rsidP="00B862CD">
          <w:pPr>
            <w:pStyle w:val="3AF35C057FF543A2B609FDA2CF006330"/>
          </w:pPr>
          <w:r w:rsidRPr="00A64D6D">
            <w:rPr>
              <w:rStyle w:val="Platzhaltertext"/>
            </w:rPr>
            <w:t>Klicken oder tippen Sie hier, um Text einzugeben.</w:t>
          </w:r>
        </w:p>
      </w:docPartBody>
    </w:docPart>
    <w:docPart>
      <w:docPartPr>
        <w:name w:val="DE4FC187B1644C6083CFE87D1233EB72"/>
        <w:category>
          <w:name w:val="Allgemein"/>
          <w:gallery w:val="placeholder"/>
        </w:category>
        <w:types>
          <w:type w:val="bbPlcHdr"/>
        </w:types>
        <w:behaviors>
          <w:behavior w:val="content"/>
        </w:behaviors>
        <w:guid w:val="{3E5A718D-C213-4702-9E56-02CAECCB9BEE}"/>
      </w:docPartPr>
      <w:docPartBody>
        <w:p w:rsidR="00B862CD" w:rsidRDefault="00B862CD" w:rsidP="00B862CD">
          <w:pPr>
            <w:pStyle w:val="DE4FC187B1644C6083CFE87D1233EB72"/>
          </w:pPr>
          <w:r w:rsidRPr="00A64D6D">
            <w:rPr>
              <w:rStyle w:val="Platzhaltertext"/>
            </w:rPr>
            <w:t>Klicken oder tippen Sie hier, um Text einzugeben.</w:t>
          </w:r>
        </w:p>
      </w:docPartBody>
    </w:docPart>
    <w:docPart>
      <w:docPartPr>
        <w:name w:val="15BDCB2AF5CC467FB2196E70EEAADF33"/>
        <w:category>
          <w:name w:val="Allgemein"/>
          <w:gallery w:val="placeholder"/>
        </w:category>
        <w:types>
          <w:type w:val="bbPlcHdr"/>
        </w:types>
        <w:behaviors>
          <w:behavior w:val="content"/>
        </w:behaviors>
        <w:guid w:val="{C968BE5C-6D54-4244-AF3E-3DC722801735}"/>
      </w:docPartPr>
      <w:docPartBody>
        <w:p w:rsidR="00B862CD" w:rsidRDefault="00B862CD" w:rsidP="00B862CD">
          <w:pPr>
            <w:pStyle w:val="15BDCB2AF5CC467FB2196E70EEAADF33"/>
          </w:pPr>
          <w:r w:rsidRPr="00A64D6D">
            <w:rPr>
              <w:rStyle w:val="Platzhaltertext"/>
            </w:rPr>
            <w:t>Klicken oder tippen Sie hier, um Text einzugeben.</w:t>
          </w:r>
        </w:p>
      </w:docPartBody>
    </w:docPart>
    <w:docPart>
      <w:docPartPr>
        <w:name w:val="55E45186F28F41F3A31D35D823661F79"/>
        <w:category>
          <w:name w:val="Allgemein"/>
          <w:gallery w:val="placeholder"/>
        </w:category>
        <w:types>
          <w:type w:val="bbPlcHdr"/>
        </w:types>
        <w:behaviors>
          <w:behavior w:val="content"/>
        </w:behaviors>
        <w:guid w:val="{CAF6D91A-FF5A-4C4D-BDED-EDA18CBC5AC5}"/>
      </w:docPartPr>
      <w:docPartBody>
        <w:p w:rsidR="00B862CD" w:rsidRDefault="00B862CD" w:rsidP="00B862CD">
          <w:pPr>
            <w:pStyle w:val="55E45186F28F41F3A31D35D823661F79"/>
          </w:pPr>
          <w:r w:rsidRPr="00A64D6D">
            <w:rPr>
              <w:rStyle w:val="Platzhaltertext"/>
            </w:rPr>
            <w:t>Klicken oder tippen Sie hier, um Text einzugeben.</w:t>
          </w:r>
        </w:p>
      </w:docPartBody>
    </w:docPart>
    <w:docPart>
      <w:docPartPr>
        <w:name w:val="C7554C0C62FA41188C340177F3141DFE"/>
        <w:category>
          <w:name w:val="Allgemein"/>
          <w:gallery w:val="placeholder"/>
        </w:category>
        <w:types>
          <w:type w:val="bbPlcHdr"/>
        </w:types>
        <w:behaviors>
          <w:behavior w:val="content"/>
        </w:behaviors>
        <w:guid w:val="{7436B3AC-032A-474E-8D7A-BC938CA7D37A}"/>
      </w:docPartPr>
      <w:docPartBody>
        <w:p w:rsidR="00B862CD" w:rsidRDefault="00B862CD" w:rsidP="00B862CD">
          <w:pPr>
            <w:pStyle w:val="C7554C0C62FA41188C340177F3141DFE"/>
          </w:pPr>
          <w:r w:rsidRPr="00A64D6D">
            <w:rPr>
              <w:rStyle w:val="Platzhaltertext"/>
            </w:rPr>
            <w:t>Klicken oder tippen Sie hier, um Text einzugeben.</w:t>
          </w:r>
        </w:p>
      </w:docPartBody>
    </w:docPart>
    <w:docPart>
      <w:docPartPr>
        <w:name w:val="936B71FF61904CB58701AE112F8F7CA4"/>
        <w:category>
          <w:name w:val="Allgemein"/>
          <w:gallery w:val="placeholder"/>
        </w:category>
        <w:types>
          <w:type w:val="bbPlcHdr"/>
        </w:types>
        <w:behaviors>
          <w:behavior w:val="content"/>
        </w:behaviors>
        <w:guid w:val="{700192B8-539B-45E5-9D50-9F9C5D779C37}"/>
      </w:docPartPr>
      <w:docPartBody>
        <w:p w:rsidR="00B862CD" w:rsidRDefault="00B862CD" w:rsidP="00B862CD">
          <w:pPr>
            <w:pStyle w:val="936B71FF61904CB58701AE112F8F7CA4"/>
          </w:pPr>
          <w:r w:rsidRPr="00A64D6D">
            <w:rPr>
              <w:rStyle w:val="Platzhaltertext"/>
            </w:rPr>
            <w:t>Klicken oder tippen Sie hier, um Text einzugeben.</w:t>
          </w:r>
        </w:p>
      </w:docPartBody>
    </w:docPart>
    <w:docPart>
      <w:docPartPr>
        <w:name w:val="B3E30FE63E6B40DEBBD9727D17B36119"/>
        <w:category>
          <w:name w:val="Allgemein"/>
          <w:gallery w:val="placeholder"/>
        </w:category>
        <w:types>
          <w:type w:val="bbPlcHdr"/>
        </w:types>
        <w:behaviors>
          <w:behavior w:val="content"/>
        </w:behaviors>
        <w:guid w:val="{09693298-0134-47C0-9F71-F0DD50A3CF69}"/>
      </w:docPartPr>
      <w:docPartBody>
        <w:p w:rsidR="00B862CD" w:rsidRDefault="00B862CD" w:rsidP="00B862CD">
          <w:pPr>
            <w:pStyle w:val="B3E30FE63E6B40DEBBD9727D17B36119"/>
          </w:pPr>
          <w:r w:rsidRPr="00A64D6D">
            <w:rPr>
              <w:rStyle w:val="Platzhaltertext"/>
            </w:rPr>
            <w:t>Klicken oder tippen Sie hier, um Text einzugeben.</w:t>
          </w:r>
        </w:p>
      </w:docPartBody>
    </w:docPart>
    <w:docPart>
      <w:docPartPr>
        <w:name w:val="836993FB29EE48CA8074CDE25E0D5710"/>
        <w:category>
          <w:name w:val="Allgemein"/>
          <w:gallery w:val="placeholder"/>
        </w:category>
        <w:types>
          <w:type w:val="bbPlcHdr"/>
        </w:types>
        <w:behaviors>
          <w:behavior w:val="content"/>
        </w:behaviors>
        <w:guid w:val="{AC76A4F8-6158-4484-A757-9748763DD810}"/>
      </w:docPartPr>
      <w:docPartBody>
        <w:p w:rsidR="00B862CD" w:rsidRDefault="00B862CD" w:rsidP="00B862CD">
          <w:pPr>
            <w:pStyle w:val="836993FB29EE48CA8074CDE25E0D5710"/>
          </w:pPr>
          <w:r w:rsidRPr="00A64D6D">
            <w:rPr>
              <w:rStyle w:val="Platzhaltertext"/>
            </w:rPr>
            <w:t>Klicken oder tippen Sie hier, um Text einzugeben.</w:t>
          </w:r>
        </w:p>
      </w:docPartBody>
    </w:docPart>
    <w:docPart>
      <w:docPartPr>
        <w:name w:val="0993B0E16C2E4D3FA1B0312A507E68E7"/>
        <w:category>
          <w:name w:val="Allgemein"/>
          <w:gallery w:val="placeholder"/>
        </w:category>
        <w:types>
          <w:type w:val="bbPlcHdr"/>
        </w:types>
        <w:behaviors>
          <w:behavior w:val="content"/>
        </w:behaviors>
        <w:guid w:val="{619384A8-E3D8-429E-88A0-E5BB516F5D50}"/>
      </w:docPartPr>
      <w:docPartBody>
        <w:p w:rsidR="00B862CD" w:rsidRDefault="00B862CD" w:rsidP="00B862CD">
          <w:pPr>
            <w:pStyle w:val="0993B0E16C2E4D3FA1B0312A507E68E7"/>
          </w:pPr>
          <w:r w:rsidRPr="00A64D6D">
            <w:rPr>
              <w:rStyle w:val="Platzhaltertext"/>
            </w:rPr>
            <w:t>Klicken oder tippen Sie hier, um Text einzugeben.</w:t>
          </w:r>
        </w:p>
      </w:docPartBody>
    </w:docPart>
    <w:docPart>
      <w:docPartPr>
        <w:name w:val="1346444805CB445790135BB9B26D8DCC"/>
        <w:category>
          <w:name w:val="Allgemein"/>
          <w:gallery w:val="placeholder"/>
        </w:category>
        <w:types>
          <w:type w:val="bbPlcHdr"/>
        </w:types>
        <w:behaviors>
          <w:behavior w:val="content"/>
        </w:behaviors>
        <w:guid w:val="{20EC4F8B-55FA-4610-95D7-FF5958C108D1}"/>
      </w:docPartPr>
      <w:docPartBody>
        <w:p w:rsidR="00B862CD" w:rsidRDefault="00B862CD" w:rsidP="00B862CD">
          <w:pPr>
            <w:pStyle w:val="1346444805CB445790135BB9B26D8DCC"/>
          </w:pPr>
          <w:r w:rsidRPr="00A64D6D">
            <w:rPr>
              <w:rStyle w:val="Platzhaltertext"/>
            </w:rPr>
            <w:t>Klicken oder tippen Sie hier, um Text einzugeben.</w:t>
          </w:r>
        </w:p>
      </w:docPartBody>
    </w:docPart>
    <w:docPart>
      <w:docPartPr>
        <w:name w:val="8AE8DB87D2B34CEC85BFE538BAC61A9D"/>
        <w:category>
          <w:name w:val="Allgemein"/>
          <w:gallery w:val="placeholder"/>
        </w:category>
        <w:types>
          <w:type w:val="bbPlcHdr"/>
        </w:types>
        <w:behaviors>
          <w:behavior w:val="content"/>
        </w:behaviors>
        <w:guid w:val="{389709D1-2297-414D-B3C9-CDD71A220534}"/>
      </w:docPartPr>
      <w:docPartBody>
        <w:p w:rsidR="00B862CD" w:rsidRDefault="00B862CD" w:rsidP="00B862CD">
          <w:pPr>
            <w:pStyle w:val="8AE8DB87D2B34CEC85BFE538BAC61A9D"/>
          </w:pPr>
          <w:r w:rsidRPr="00A64D6D">
            <w:rPr>
              <w:rStyle w:val="Platzhaltertext"/>
            </w:rPr>
            <w:t>Klicken oder tippen Sie hier, um Text einzugeben.</w:t>
          </w:r>
        </w:p>
      </w:docPartBody>
    </w:docPart>
    <w:docPart>
      <w:docPartPr>
        <w:name w:val="9705B9D35BC14C7F9E8F29690560E099"/>
        <w:category>
          <w:name w:val="Allgemein"/>
          <w:gallery w:val="placeholder"/>
        </w:category>
        <w:types>
          <w:type w:val="bbPlcHdr"/>
        </w:types>
        <w:behaviors>
          <w:behavior w:val="content"/>
        </w:behaviors>
        <w:guid w:val="{84F80B66-C2C8-4BD9-B1C5-AC76BDFC55C0}"/>
      </w:docPartPr>
      <w:docPartBody>
        <w:p w:rsidR="00B862CD" w:rsidRDefault="00B862CD" w:rsidP="00B862CD">
          <w:pPr>
            <w:pStyle w:val="9705B9D35BC14C7F9E8F29690560E099"/>
          </w:pPr>
          <w:r w:rsidRPr="00A64D6D">
            <w:rPr>
              <w:rStyle w:val="Platzhaltertext"/>
            </w:rPr>
            <w:t>Klicken oder tippen Sie hier, um Text einzugeben.</w:t>
          </w:r>
        </w:p>
      </w:docPartBody>
    </w:docPart>
    <w:docPart>
      <w:docPartPr>
        <w:name w:val="094DE341EC5240F597210A53DB94CD8D"/>
        <w:category>
          <w:name w:val="Allgemein"/>
          <w:gallery w:val="placeholder"/>
        </w:category>
        <w:types>
          <w:type w:val="bbPlcHdr"/>
        </w:types>
        <w:behaviors>
          <w:behavior w:val="content"/>
        </w:behaviors>
        <w:guid w:val="{A46A483A-24A3-4AA1-846F-34026FE0488F}"/>
      </w:docPartPr>
      <w:docPartBody>
        <w:p w:rsidR="00B862CD" w:rsidRDefault="00B862CD" w:rsidP="00B862CD">
          <w:pPr>
            <w:pStyle w:val="094DE341EC5240F597210A53DB94CD8D"/>
          </w:pPr>
          <w:r w:rsidRPr="00A64D6D">
            <w:rPr>
              <w:rStyle w:val="Platzhaltertext"/>
            </w:rPr>
            <w:t>Klicken oder tippen Sie hier, um Text einzugeben.</w:t>
          </w:r>
        </w:p>
      </w:docPartBody>
    </w:docPart>
    <w:docPart>
      <w:docPartPr>
        <w:name w:val="FF4BC663CE6841D4A63617CFD80735AA"/>
        <w:category>
          <w:name w:val="Allgemein"/>
          <w:gallery w:val="placeholder"/>
        </w:category>
        <w:types>
          <w:type w:val="bbPlcHdr"/>
        </w:types>
        <w:behaviors>
          <w:behavior w:val="content"/>
        </w:behaviors>
        <w:guid w:val="{B5E99218-FD8F-4406-B13D-0CDEFF6670AF}"/>
      </w:docPartPr>
      <w:docPartBody>
        <w:p w:rsidR="00B862CD" w:rsidRDefault="00B862CD" w:rsidP="00B862CD">
          <w:pPr>
            <w:pStyle w:val="FF4BC663CE6841D4A63617CFD80735AA"/>
          </w:pPr>
          <w:r w:rsidRPr="00A64D6D">
            <w:rPr>
              <w:rStyle w:val="Platzhaltertext"/>
            </w:rPr>
            <w:t>Klicken oder tippen Sie hier, um Text einzugeben.</w:t>
          </w:r>
        </w:p>
      </w:docPartBody>
    </w:docPart>
    <w:docPart>
      <w:docPartPr>
        <w:name w:val="54375D4F66804BFFA9A54F2FD94CBB04"/>
        <w:category>
          <w:name w:val="Allgemein"/>
          <w:gallery w:val="placeholder"/>
        </w:category>
        <w:types>
          <w:type w:val="bbPlcHdr"/>
        </w:types>
        <w:behaviors>
          <w:behavior w:val="content"/>
        </w:behaviors>
        <w:guid w:val="{DABB441B-909D-4EE7-9C43-0F848EE6AE93}"/>
      </w:docPartPr>
      <w:docPartBody>
        <w:p w:rsidR="00B862CD" w:rsidRDefault="00B862CD" w:rsidP="00B862CD">
          <w:pPr>
            <w:pStyle w:val="54375D4F66804BFFA9A54F2FD94CBB04"/>
          </w:pPr>
          <w:r w:rsidRPr="00A64D6D">
            <w:rPr>
              <w:rStyle w:val="Platzhaltertext"/>
            </w:rPr>
            <w:t>Klicken oder tippen Sie hier, um Text einzugeben.</w:t>
          </w:r>
        </w:p>
      </w:docPartBody>
    </w:docPart>
    <w:docPart>
      <w:docPartPr>
        <w:name w:val="2B850B1FB7724EDF8560A57771BE87C9"/>
        <w:category>
          <w:name w:val="Allgemein"/>
          <w:gallery w:val="placeholder"/>
        </w:category>
        <w:types>
          <w:type w:val="bbPlcHdr"/>
        </w:types>
        <w:behaviors>
          <w:behavior w:val="content"/>
        </w:behaviors>
        <w:guid w:val="{701F7082-4F65-4557-93E7-A727155C1602}"/>
      </w:docPartPr>
      <w:docPartBody>
        <w:p w:rsidR="00B862CD" w:rsidRDefault="00B862CD" w:rsidP="00B862CD">
          <w:pPr>
            <w:pStyle w:val="2B850B1FB7724EDF8560A57771BE87C9"/>
          </w:pPr>
          <w:r w:rsidRPr="00A64D6D">
            <w:rPr>
              <w:rStyle w:val="Platzhaltertext"/>
            </w:rPr>
            <w:t>Klicken oder tippen Sie hier, um Text einzugeben.</w:t>
          </w:r>
        </w:p>
      </w:docPartBody>
    </w:docPart>
    <w:docPart>
      <w:docPartPr>
        <w:name w:val="7E814E7843BF4019ABFCAEDBDB68D6FC"/>
        <w:category>
          <w:name w:val="Allgemein"/>
          <w:gallery w:val="placeholder"/>
        </w:category>
        <w:types>
          <w:type w:val="bbPlcHdr"/>
        </w:types>
        <w:behaviors>
          <w:behavior w:val="content"/>
        </w:behaviors>
        <w:guid w:val="{73E19760-7155-4215-95EC-C9550746F4F1}"/>
      </w:docPartPr>
      <w:docPartBody>
        <w:p w:rsidR="00B862CD" w:rsidRDefault="00B862CD" w:rsidP="00B862CD">
          <w:pPr>
            <w:pStyle w:val="7E814E7843BF4019ABFCAEDBDB68D6FC"/>
          </w:pPr>
          <w:r w:rsidRPr="00A64D6D">
            <w:rPr>
              <w:rStyle w:val="Platzhaltertext"/>
            </w:rPr>
            <w:t>Klicken oder tippen Sie hier, um Text einzugeben.</w:t>
          </w:r>
        </w:p>
      </w:docPartBody>
    </w:docPart>
    <w:docPart>
      <w:docPartPr>
        <w:name w:val="F4BF65EC952049DD988AA61B4A54BA94"/>
        <w:category>
          <w:name w:val="Allgemein"/>
          <w:gallery w:val="placeholder"/>
        </w:category>
        <w:types>
          <w:type w:val="bbPlcHdr"/>
        </w:types>
        <w:behaviors>
          <w:behavior w:val="content"/>
        </w:behaviors>
        <w:guid w:val="{38C72A7D-A775-4B76-9DB6-1A2DF5F2A218}"/>
      </w:docPartPr>
      <w:docPartBody>
        <w:p w:rsidR="00B862CD" w:rsidRDefault="00B862CD" w:rsidP="00B862CD">
          <w:pPr>
            <w:pStyle w:val="F4BF65EC952049DD988AA61B4A54BA94"/>
          </w:pPr>
          <w:r w:rsidRPr="00A64D6D">
            <w:rPr>
              <w:rStyle w:val="Platzhaltertext"/>
            </w:rPr>
            <w:t>Klicken oder tippen Sie hier, um Text einzugeben.</w:t>
          </w:r>
        </w:p>
      </w:docPartBody>
    </w:docPart>
    <w:docPart>
      <w:docPartPr>
        <w:name w:val="412B18ED208B4FBCBD3BAC12B7262E77"/>
        <w:category>
          <w:name w:val="Allgemein"/>
          <w:gallery w:val="placeholder"/>
        </w:category>
        <w:types>
          <w:type w:val="bbPlcHdr"/>
        </w:types>
        <w:behaviors>
          <w:behavior w:val="content"/>
        </w:behaviors>
        <w:guid w:val="{03D2682C-8DE8-45EA-859A-555EA886E64B}"/>
      </w:docPartPr>
      <w:docPartBody>
        <w:p w:rsidR="00B862CD" w:rsidRDefault="00B862CD" w:rsidP="00B862CD">
          <w:pPr>
            <w:pStyle w:val="412B18ED208B4FBCBD3BAC12B7262E77"/>
          </w:pPr>
          <w:r w:rsidRPr="00A64D6D">
            <w:rPr>
              <w:rStyle w:val="Platzhaltertext"/>
            </w:rPr>
            <w:t>Klicken oder tippen Sie hier, um Text einzugeben.</w:t>
          </w:r>
        </w:p>
      </w:docPartBody>
    </w:docPart>
    <w:docPart>
      <w:docPartPr>
        <w:name w:val="BE6BC03EA786419FB609FF1FDD955F00"/>
        <w:category>
          <w:name w:val="Allgemein"/>
          <w:gallery w:val="placeholder"/>
        </w:category>
        <w:types>
          <w:type w:val="bbPlcHdr"/>
        </w:types>
        <w:behaviors>
          <w:behavior w:val="content"/>
        </w:behaviors>
        <w:guid w:val="{6E43FA18-8830-4513-8722-3781F658755E}"/>
      </w:docPartPr>
      <w:docPartBody>
        <w:p w:rsidR="00B862CD" w:rsidRDefault="00B862CD" w:rsidP="00B862CD">
          <w:pPr>
            <w:pStyle w:val="BE6BC03EA786419FB609FF1FDD955F00"/>
          </w:pPr>
          <w:r w:rsidRPr="00A64D6D">
            <w:rPr>
              <w:rStyle w:val="Platzhaltertext"/>
            </w:rPr>
            <w:t>Klicken oder tippen Sie hier, um Text einzugeben.</w:t>
          </w:r>
        </w:p>
      </w:docPartBody>
    </w:docPart>
    <w:docPart>
      <w:docPartPr>
        <w:name w:val="A9466B233BC541ADBB38960679C3A66F"/>
        <w:category>
          <w:name w:val="Allgemein"/>
          <w:gallery w:val="placeholder"/>
        </w:category>
        <w:types>
          <w:type w:val="bbPlcHdr"/>
        </w:types>
        <w:behaviors>
          <w:behavior w:val="content"/>
        </w:behaviors>
        <w:guid w:val="{18702213-47E7-4C34-BCA5-4AAB4E794C5F}"/>
      </w:docPartPr>
      <w:docPartBody>
        <w:p w:rsidR="00B862CD" w:rsidRDefault="00B862CD" w:rsidP="00B862CD">
          <w:pPr>
            <w:pStyle w:val="A9466B233BC541ADBB38960679C3A66F"/>
          </w:pPr>
          <w:r w:rsidRPr="00A64D6D">
            <w:rPr>
              <w:rStyle w:val="Platzhaltertext"/>
            </w:rPr>
            <w:t>Klicken oder tippen Sie hier, um Text einzugeben.</w:t>
          </w:r>
        </w:p>
      </w:docPartBody>
    </w:docPart>
    <w:docPart>
      <w:docPartPr>
        <w:name w:val="F04757D05090421FAB3B49D293EDB2F3"/>
        <w:category>
          <w:name w:val="Allgemein"/>
          <w:gallery w:val="placeholder"/>
        </w:category>
        <w:types>
          <w:type w:val="bbPlcHdr"/>
        </w:types>
        <w:behaviors>
          <w:behavior w:val="content"/>
        </w:behaviors>
        <w:guid w:val="{3F803650-565E-42AB-BF43-C0914E6D269F}"/>
      </w:docPartPr>
      <w:docPartBody>
        <w:p w:rsidR="00B862CD" w:rsidRDefault="00B862CD" w:rsidP="00B862CD">
          <w:pPr>
            <w:pStyle w:val="F04757D05090421FAB3B49D293EDB2F3"/>
          </w:pPr>
          <w:r w:rsidRPr="00A64D6D">
            <w:rPr>
              <w:rStyle w:val="Platzhaltertext"/>
            </w:rPr>
            <w:t>Klicken oder tippen Sie hier, um Text einzugeben.</w:t>
          </w:r>
        </w:p>
      </w:docPartBody>
    </w:docPart>
    <w:docPart>
      <w:docPartPr>
        <w:name w:val="CF9C308E17644C088FBB0B1B52241770"/>
        <w:category>
          <w:name w:val="Allgemein"/>
          <w:gallery w:val="placeholder"/>
        </w:category>
        <w:types>
          <w:type w:val="bbPlcHdr"/>
        </w:types>
        <w:behaviors>
          <w:behavior w:val="content"/>
        </w:behaviors>
        <w:guid w:val="{87821972-8467-4DD2-86D6-A7E7BB3DA8BD}"/>
      </w:docPartPr>
      <w:docPartBody>
        <w:p w:rsidR="00B862CD" w:rsidRDefault="00B862CD" w:rsidP="00B862CD">
          <w:pPr>
            <w:pStyle w:val="CF9C308E17644C088FBB0B1B52241770"/>
          </w:pPr>
          <w:r w:rsidRPr="00A64D6D">
            <w:rPr>
              <w:rStyle w:val="Platzhaltertext"/>
            </w:rPr>
            <w:t>Klicken oder tippen Sie hier, um Text einzugeben.</w:t>
          </w:r>
        </w:p>
      </w:docPartBody>
    </w:docPart>
    <w:docPart>
      <w:docPartPr>
        <w:name w:val="3A67BE94736F413CB533B3C3E0F28A3C"/>
        <w:category>
          <w:name w:val="Allgemein"/>
          <w:gallery w:val="placeholder"/>
        </w:category>
        <w:types>
          <w:type w:val="bbPlcHdr"/>
        </w:types>
        <w:behaviors>
          <w:behavior w:val="content"/>
        </w:behaviors>
        <w:guid w:val="{3BF2AF9D-34EE-48EF-A8B0-27BBB0BBCAC8}"/>
      </w:docPartPr>
      <w:docPartBody>
        <w:p w:rsidR="00B862CD" w:rsidRDefault="00B862CD" w:rsidP="00B862CD">
          <w:pPr>
            <w:pStyle w:val="3A67BE94736F413CB533B3C3E0F28A3C"/>
          </w:pPr>
          <w:r w:rsidRPr="00A64D6D">
            <w:rPr>
              <w:rStyle w:val="Platzhaltertext"/>
            </w:rPr>
            <w:t>Klicken oder tippen Sie hier, um Text einzugeben.</w:t>
          </w:r>
        </w:p>
      </w:docPartBody>
    </w:docPart>
    <w:docPart>
      <w:docPartPr>
        <w:name w:val="B21DD632C3B94A92BB32BBCD3DDA1202"/>
        <w:category>
          <w:name w:val="Allgemein"/>
          <w:gallery w:val="placeholder"/>
        </w:category>
        <w:types>
          <w:type w:val="bbPlcHdr"/>
        </w:types>
        <w:behaviors>
          <w:behavior w:val="content"/>
        </w:behaviors>
        <w:guid w:val="{F4629C29-AE04-46C0-95AC-CAA2F4ADDAF6}"/>
      </w:docPartPr>
      <w:docPartBody>
        <w:p w:rsidR="00B862CD" w:rsidRDefault="00B862CD" w:rsidP="00B862CD">
          <w:pPr>
            <w:pStyle w:val="B21DD632C3B94A92BB32BBCD3DDA1202"/>
          </w:pPr>
          <w:r w:rsidRPr="00A64D6D">
            <w:rPr>
              <w:rStyle w:val="Platzhaltertext"/>
            </w:rPr>
            <w:t>Klicken oder tippen Sie hier, um Text einzugeben.</w:t>
          </w:r>
        </w:p>
      </w:docPartBody>
    </w:docPart>
    <w:docPart>
      <w:docPartPr>
        <w:name w:val="709BA9C4F325477C940599FE387B0172"/>
        <w:category>
          <w:name w:val="Allgemein"/>
          <w:gallery w:val="placeholder"/>
        </w:category>
        <w:types>
          <w:type w:val="bbPlcHdr"/>
        </w:types>
        <w:behaviors>
          <w:behavior w:val="content"/>
        </w:behaviors>
        <w:guid w:val="{C54BCBBD-D49A-480C-AF74-1D86B07049C6}"/>
      </w:docPartPr>
      <w:docPartBody>
        <w:p w:rsidR="00B862CD" w:rsidRDefault="00B862CD" w:rsidP="00B862CD">
          <w:pPr>
            <w:pStyle w:val="709BA9C4F325477C940599FE387B0172"/>
          </w:pPr>
          <w:r w:rsidRPr="00A64D6D">
            <w:rPr>
              <w:rStyle w:val="Platzhaltertext"/>
            </w:rPr>
            <w:t>Klicken oder tippen Sie hier, um Text einzugeben.</w:t>
          </w:r>
        </w:p>
      </w:docPartBody>
    </w:docPart>
    <w:docPart>
      <w:docPartPr>
        <w:name w:val="8E717155C8AC44F4940D6ADC2173A769"/>
        <w:category>
          <w:name w:val="Allgemein"/>
          <w:gallery w:val="placeholder"/>
        </w:category>
        <w:types>
          <w:type w:val="bbPlcHdr"/>
        </w:types>
        <w:behaviors>
          <w:behavior w:val="content"/>
        </w:behaviors>
        <w:guid w:val="{F0C9F8EC-A793-4183-AF1D-94282A653CE5}"/>
      </w:docPartPr>
      <w:docPartBody>
        <w:p w:rsidR="00B862CD" w:rsidRDefault="00B862CD" w:rsidP="00B862CD">
          <w:pPr>
            <w:pStyle w:val="8E717155C8AC44F4940D6ADC2173A769"/>
          </w:pPr>
          <w:r w:rsidRPr="00A64D6D">
            <w:rPr>
              <w:rStyle w:val="Platzhaltertext"/>
            </w:rPr>
            <w:t>Klicken oder tippen Sie hier, um Text einzugeben.</w:t>
          </w:r>
        </w:p>
      </w:docPartBody>
    </w:docPart>
    <w:docPart>
      <w:docPartPr>
        <w:name w:val="C4D009D29BCF4F019D5E901C94C2213A"/>
        <w:category>
          <w:name w:val="Allgemein"/>
          <w:gallery w:val="placeholder"/>
        </w:category>
        <w:types>
          <w:type w:val="bbPlcHdr"/>
        </w:types>
        <w:behaviors>
          <w:behavior w:val="content"/>
        </w:behaviors>
        <w:guid w:val="{6E9F904F-3E8A-4DB5-8CB1-F7628FF32C16}"/>
      </w:docPartPr>
      <w:docPartBody>
        <w:p w:rsidR="00B862CD" w:rsidRDefault="00B862CD" w:rsidP="00B862CD">
          <w:pPr>
            <w:pStyle w:val="C4D009D29BCF4F019D5E901C94C2213A"/>
          </w:pPr>
          <w:r w:rsidRPr="00A64D6D">
            <w:rPr>
              <w:rStyle w:val="Platzhaltertext"/>
            </w:rPr>
            <w:t>Klicken oder tippen Sie hier, um Text einzugeben.</w:t>
          </w:r>
        </w:p>
      </w:docPartBody>
    </w:docPart>
    <w:docPart>
      <w:docPartPr>
        <w:name w:val="22A905729D2F4424B19640AE776D0633"/>
        <w:category>
          <w:name w:val="Allgemein"/>
          <w:gallery w:val="placeholder"/>
        </w:category>
        <w:types>
          <w:type w:val="bbPlcHdr"/>
        </w:types>
        <w:behaviors>
          <w:behavior w:val="content"/>
        </w:behaviors>
        <w:guid w:val="{63381653-CA4F-4EEB-9DD5-B73F77B2FE16}"/>
      </w:docPartPr>
      <w:docPartBody>
        <w:p w:rsidR="00B862CD" w:rsidRDefault="00B862CD" w:rsidP="00B862CD">
          <w:pPr>
            <w:pStyle w:val="22A905729D2F4424B19640AE776D0633"/>
          </w:pPr>
          <w:r w:rsidRPr="00A64D6D">
            <w:rPr>
              <w:rStyle w:val="Platzhaltertext"/>
            </w:rPr>
            <w:t>Klicken oder tippen Sie hier, um Text einzugeben.</w:t>
          </w:r>
        </w:p>
      </w:docPartBody>
    </w:docPart>
    <w:docPart>
      <w:docPartPr>
        <w:name w:val="D391BF9A426F4671BD732AE49E5D838C"/>
        <w:category>
          <w:name w:val="Allgemein"/>
          <w:gallery w:val="placeholder"/>
        </w:category>
        <w:types>
          <w:type w:val="bbPlcHdr"/>
        </w:types>
        <w:behaviors>
          <w:behavior w:val="content"/>
        </w:behaviors>
        <w:guid w:val="{1BBE39A9-C074-4B41-A1BF-A142DC445150}"/>
      </w:docPartPr>
      <w:docPartBody>
        <w:p w:rsidR="00B862CD" w:rsidRDefault="00B862CD" w:rsidP="00B862CD">
          <w:pPr>
            <w:pStyle w:val="D391BF9A426F4671BD732AE49E5D838C"/>
          </w:pPr>
          <w:r w:rsidRPr="00A64D6D">
            <w:rPr>
              <w:rStyle w:val="Platzhaltertext"/>
            </w:rPr>
            <w:t>Klicken oder tippen Sie hier, um Text einzugeben.</w:t>
          </w:r>
        </w:p>
      </w:docPartBody>
    </w:docPart>
    <w:docPart>
      <w:docPartPr>
        <w:name w:val="8FE6A3A301A24D43A92C51527F3C0EEC"/>
        <w:category>
          <w:name w:val="Allgemein"/>
          <w:gallery w:val="placeholder"/>
        </w:category>
        <w:types>
          <w:type w:val="bbPlcHdr"/>
        </w:types>
        <w:behaviors>
          <w:behavior w:val="content"/>
        </w:behaviors>
        <w:guid w:val="{F27D4B84-5744-4D1E-A9BE-6732C0ABEFED}"/>
      </w:docPartPr>
      <w:docPartBody>
        <w:p w:rsidR="00B862CD" w:rsidRDefault="00B862CD" w:rsidP="00B862CD">
          <w:pPr>
            <w:pStyle w:val="8FE6A3A301A24D43A92C51527F3C0EEC"/>
          </w:pPr>
          <w:r w:rsidRPr="00A64D6D">
            <w:rPr>
              <w:rStyle w:val="Platzhaltertext"/>
            </w:rPr>
            <w:t>Klicken oder tippen Sie hier, um Text einzugeben.</w:t>
          </w:r>
        </w:p>
      </w:docPartBody>
    </w:docPart>
    <w:docPart>
      <w:docPartPr>
        <w:name w:val="0ABC755E801B4B2E8ECCAA39C8E647BC"/>
        <w:category>
          <w:name w:val="Allgemein"/>
          <w:gallery w:val="placeholder"/>
        </w:category>
        <w:types>
          <w:type w:val="bbPlcHdr"/>
        </w:types>
        <w:behaviors>
          <w:behavior w:val="content"/>
        </w:behaviors>
        <w:guid w:val="{601E988C-2B0B-4CFD-937F-46EEF2A46173}"/>
      </w:docPartPr>
      <w:docPartBody>
        <w:p w:rsidR="00B862CD" w:rsidRDefault="00B862CD" w:rsidP="00B862CD">
          <w:pPr>
            <w:pStyle w:val="0ABC755E801B4B2E8ECCAA39C8E647BC"/>
          </w:pPr>
          <w:r w:rsidRPr="00A64D6D">
            <w:rPr>
              <w:rStyle w:val="Platzhaltertext"/>
            </w:rPr>
            <w:t>Klicken oder tippen Sie hier, um Text einzugeben.</w:t>
          </w:r>
        </w:p>
      </w:docPartBody>
    </w:docPart>
    <w:docPart>
      <w:docPartPr>
        <w:name w:val="B8E7204CF011463CB27A78A40111C062"/>
        <w:category>
          <w:name w:val="Allgemein"/>
          <w:gallery w:val="placeholder"/>
        </w:category>
        <w:types>
          <w:type w:val="bbPlcHdr"/>
        </w:types>
        <w:behaviors>
          <w:behavior w:val="content"/>
        </w:behaviors>
        <w:guid w:val="{96FF500D-8C4B-4FC6-AC9E-5D2760808A4D}"/>
      </w:docPartPr>
      <w:docPartBody>
        <w:p w:rsidR="00B862CD" w:rsidRDefault="00B862CD" w:rsidP="00B862CD">
          <w:pPr>
            <w:pStyle w:val="B8E7204CF011463CB27A78A40111C062"/>
          </w:pPr>
          <w:r w:rsidRPr="00A64D6D">
            <w:rPr>
              <w:rStyle w:val="Platzhaltertext"/>
            </w:rPr>
            <w:t>Klicken oder tippen Sie hier, um Text einzugeben.</w:t>
          </w:r>
        </w:p>
      </w:docPartBody>
    </w:docPart>
    <w:docPart>
      <w:docPartPr>
        <w:name w:val="00353EA01C594CFC9790A5F9F2B5B32D"/>
        <w:category>
          <w:name w:val="Allgemein"/>
          <w:gallery w:val="placeholder"/>
        </w:category>
        <w:types>
          <w:type w:val="bbPlcHdr"/>
        </w:types>
        <w:behaviors>
          <w:behavior w:val="content"/>
        </w:behaviors>
        <w:guid w:val="{0C207D8A-C688-4D24-B056-036DA9FA8E6D}"/>
      </w:docPartPr>
      <w:docPartBody>
        <w:p w:rsidR="00B862CD" w:rsidRDefault="00B862CD" w:rsidP="00B862CD">
          <w:pPr>
            <w:pStyle w:val="00353EA01C594CFC9790A5F9F2B5B32D"/>
          </w:pPr>
          <w:r w:rsidRPr="00A64D6D">
            <w:rPr>
              <w:rStyle w:val="Platzhaltertext"/>
            </w:rPr>
            <w:t>Klicken oder tippen Sie hier, um Text einzugeben.</w:t>
          </w:r>
        </w:p>
      </w:docPartBody>
    </w:docPart>
    <w:docPart>
      <w:docPartPr>
        <w:name w:val="4E9FFC33C8B4492C99AEC3EA7482CD54"/>
        <w:category>
          <w:name w:val="Allgemein"/>
          <w:gallery w:val="placeholder"/>
        </w:category>
        <w:types>
          <w:type w:val="bbPlcHdr"/>
        </w:types>
        <w:behaviors>
          <w:behavior w:val="content"/>
        </w:behaviors>
        <w:guid w:val="{E4B1FD6A-BF9E-4CF0-8F58-FDD6C027F7E8}"/>
      </w:docPartPr>
      <w:docPartBody>
        <w:p w:rsidR="00B862CD" w:rsidRDefault="00B862CD" w:rsidP="00B862CD">
          <w:pPr>
            <w:pStyle w:val="4E9FFC33C8B4492C99AEC3EA7482CD54"/>
          </w:pPr>
          <w:r w:rsidRPr="00A64D6D">
            <w:rPr>
              <w:rStyle w:val="Platzhaltertext"/>
            </w:rPr>
            <w:t>Klicken oder tippen Sie hier, um Text einzugeben.</w:t>
          </w:r>
        </w:p>
      </w:docPartBody>
    </w:docPart>
    <w:docPart>
      <w:docPartPr>
        <w:name w:val="18C6788BA6BA4C20B7405F1400436D23"/>
        <w:category>
          <w:name w:val="Allgemein"/>
          <w:gallery w:val="placeholder"/>
        </w:category>
        <w:types>
          <w:type w:val="bbPlcHdr"/>
        </w:types>
        <w:behaviors>
          <w:behavior w:val="content"/>
        </w:behaviors>
        <w:guid w:val="{EAE1DA51-EB87-42E0-ABBC-C0D7CA408B87}"/>
      </w:docPartPr>
      <w:docPartBody>
        <w:p w:rsidR="00B862CD" w:rsidRDefault="00B862CD" w:rsidP="00B862CD">
          <w:pPr>
            <w:pStyle w:val="18C6788BA6BA4C20B7405F1400436D23"/>
          </w:pPr>
          <w:r w:rsidRPr="00A64D6D">
            <w:rPr>
              <w:rStyle w:val="Platzhaltertext"/>
            </w:rPr>
            <w:t>Klicken oder tippen Sie hier, um Text einzugeben.</w:t>
          </w:r>
        </w:p>
      </w:docPartBody>
    </w:docPart>
    <w:docPart>
      <w:docPartPr>
        <w:name w:val="AB5C37F02A864858880103EE735B57AD"/>
        <w:category>
          <w:name w:val="Allgemein"/>
          <w:gallery w:val="placeholder"/>
        </w:category>
        <w:types>
          <w:type w:val="bbPlcHdr"/>
        </w:types>
        <w:behaviors>
          <w:behavior w:val="content"/>
        </w:behaviors>
        <w:guid w:val="{16B611F7-7078-48A4-9B72-80400DDB4EB2}"/>
      </w:docPartPr>
      <w:docPartBody>
        <w:p w:rsidR="00B862CD" w:rsidRDefault="00B862CD" w:rsidP="00B862CD">
          <w:pPr>
            <w:pStyle w:val="AB5C37F02A864858880103EE735B57AD"/>
          </w:pPr>
          <w:r w:rsidRPr="00A64D6D">
            <w:rPr>
              <w:rStyle w:val="Platzhaltertext"/>
            </w:rPr>
            <w:t>Klicken oder tippen Sie hier, um Text einzugeben.</w:t>
          </w:r>
        </w:p>
      </w:docPartBody>
    </w:docPart>
    <w:docPart>
      <w:docPartPr>
        <w:name w:val="3BE03858342F4712A7B2AC3E826EAFDF"/>
        <w:category>
          <w:name w:val="Allgemein"/>
          <w:gallery w:val="placeholder"/>
        </w:category>
        <w:types>
          <w:type w:val="bbPlcHdr"/>
        </w:types>
        <w:behaviors>
          <w:behavior w:val="content"/>
        </w:behaviors>
        <w:guid w:val="{2097CFC7-8EF4-4018-A3D5-0EC3305F4346}"/>
      </w:docPartPr>
      <w:docPartBody>
        <w:p w:rsidR="00B862CD" w:rsidRDefault="00B862CD" w:rsidP="00B862CD">
          <w:pPr>
            <w:pStyle w:val="3BE03858342F4712A7B2AC3E826EAFDF"/>
          </w:pPr>
          <w:r w:rsidRPr="00A64D6D">
            <w:rPr>
              <w:rStyle w:val="Platzhaltertext"/>
            </w:rPr>
            <w:t>Klicken oder tippen Sie hier, um Text einzugeben.</w:t>
          </w:r>
        </w:p>
      </w:docPartBody>
    </w:docPart>
    <w:docPart>
      <w:docPartPr>
        <w:name w:val="336748BD5701499CA1B277DE891745FA"/>
        <w:category>
          <w:name w:val="Allgemein"/>
          <w:gallery w:val="placeholder"/>
        </w:category>
        <w:types>
          <w:type w:val="bbPlcHdr"/>
        </w:types>
        <w:behaviors>
          <w:behavior w:val="content"/>
        </w:behaviors>
        <w:guid w:val="{18260DFD-0247-4492-AA10-E048B3B4D53E}"/>
      </w:docPartPr>
      <w:docPartBody>
        <w:p w:rsidR="00B862CD" w:rsidRDefault="00B862CD" w:rsidP="00B862CD">
          <w:pPr>
            <w:pStyle w:val="336748BD5701499CA1B277DE891745FA"/>
          </w:pPr>
          <w:r w:rsidRPr="00A64D6D">
            <w:rPr>
              <w:rStyle w:val="Platzhaltertext"/>
            </w:rPr>
            <w:t>Klicken oder tippen Sie hier, um Text einzugeben.</w:t>
          </w:r>
        </w:p>
      </w:docPartBody>
    </w:docPart>
    <w:docPart>
      <w:docPartPr>
        <w:name w:val="8AFE47FFBFC7477E8A4BA2A95044D4D3"/>
        <w:category>
          <w:name w:val="Allgemein"/>
          <w:gallery w:val="placeholder"/>
        </w:category>
        <w:types>
          <w:type w:val="bbPlcHdr"/>
        </w:types>
        <w:behaviors>
          <w:behavior w:val="content"/>
        </w:behaviors>
        <w:guid w:val="{94DA2155-7F3B-4E08-A083-E9C0B4ECFAE9}"/>
      </w:docPartPr>
      <w:docPartBody>
        <w:p w:rsidR="00B862CD" w:rsidRDefault="00B862CD" w:rsidP="00B862CD">
          <w:pPr>
            <w:pStyle w:val="8AFE47FFBFC7477E8A4BA2A95044D4D3"/>
          </w:pPr>
          <w:r w:rsidRPr="00A64D6D">
            <w:rPr>
              <w:rStyle w:val="Platzhaltertext"/>
            </w:rPr>
            <w:t>Klicken oder tippen Sie hier, um Text einzugeben.</w:t>
          </w:r>
        </w:p>
      </w:docPartBody>
    </w:docPart>
    <w:docPart>
      <w:docPartPr>
        <w:name w:val="59FEF9436CB64FC192CF136F47EBAE97"/>
        <w:category>
          <w:name w:val="Allgemein"/>
          <w:gallery w:val="placeholder"/>
        </w:category>
        <w:types>
          <w:type w:val="bbPlcHdr"/>
        </w:types>
        <w:behaviors>
          <w:behavior w:val="content"/>
        </w:behaviors>
        <w:guid w:val="{481F9A45-7AED-4CD3-A676-C625B58AE20B}"/>
      </w:docPartPr>
      <w:docPartBody>
        <w:p w:rsidR="00B862CD" w:rsidRDefault="00B862CD" w:rsidP="00B862CD">
          <w:pPr>
            <w:pStyle w:val="59FEF9436CB64FC192CF136F47EBAE97"/>
          </w:pPr>
          <w:r w:rsidRPr="00A64D6D">
            <w:rPr>
              <w:rStyle w:val="Platzhaltertext"/>
            </w:rPr>
            <w:t>Klicken oder tippen Sie hier, um Text einzugeben.</w:t>
          </w:r>
        </w:p>
      </w:docPartBody>
    </w:docPart>
    <w:docPart>
      <w:docPartPr>
        <w:name w:val="DF88213C53894266996E85FCC7E2BC72"/>
        <w:category>
          <w:name w:val="Allgemein"/>
          <w:gallery w:val="placeholder"/>
        </w:category>
        <w:types>
          <w:type w:val="bbPlcHdr"/>
        </w:types>
        <w:behaviors>
          <w:behavior w:val="content"/>
        </w:behaviors>
        <w:guid w:val="{D6BDEEE7-9C12-42D7-A03B-4DAC40B17C99}"/>
      </w:docPartPr>
      <w:docPartBody>
        <w:p w:rsidR="00B862CD" w:rsidRDefault="00B862CD" w:rsidP="00B862CD">
          <w:pPr>
            <w:pStyle w:val="DF88213C53894266996E85FCC7E2BC72"/>
          </w:pPr>
          <w:r w:rsidRPr="00A64D6D">
            <w:rPr>
              <w:rStyle w:val="Platzhaltertext"/>
            </w:rPr>
            <w:t>Klicken oder tippen Sie hier, um Text einzugeben.</w:t>
          </w:r>
        </w:p>
      </w:docPartBody>
    </w:docPart>
    <w:docPart>
      <w:docPartPr>
        <w:name w:val="794999979A5D486C98787A61F50E788C"/>
        <w:category>
          <w:name w:val="Allgemein"/>
          <w:gallery w:val="placeholder"/>
        </w:category>
        <w:types>
          <w:type w:val="bbPlcHdr"/>
        </w:types>
        <w:behaviors>
          <w:behavior w:val="content"/>
        </w:behaviors>
        <w:guid w:val="{3B21A7C2-5752-4814-A168-EAF5C3C9DB93}"/>
      </w:docPartPr>
      <w:docPartBody>
        <w:p w:rsidR="00B862CD" w:rsidRDefault="00B862CD" w:rsidP="00B862CD">
          <w:pPr>
            <w:pStyle w:val="794999979A5D486C98787A61F50E788C"/>
          </w:pPr>
          <w:r w:rsidRPr="00A64D6D">
            <w:rPr>
              <w:rStyle w:val="Platzhaltertext"/>
            </w:rPr>
            <w:t>Klicken oder tippen Sie hier, um Text einzugeben.</w:t>
          </w:r>
        </w:p>
      </w:docPartBody>
    </w:docPart>
    <w:docPart>
      <w:docPartPr>
        <w:name w:val="4F373D23FC864C8FB53EDEE6E15B9C12"/>
        <w:category>
          <w:name w:val="Allgemein"/>
          <w:gallery w:val="placeholder"/>
        </w:category>
        <w:types>
          <w:type w:val="bbPlcHdr"/>
        </w:types>
        <w:behaviors>
          <w:behavior w:val="content"/>
        </w:behaviors>
        <w:guid w:val="{2236A5BA-8656-410C-B6F9-539C3D5D3532}"/>
      </w:docPartPr>
      <w:docPartBody>
        <w:p w:rsidR="00B862CD" w:rsidRDefault="00B862CD" w:rsidP="00B862CD">
          <w:pPr>
            <w:pStyle w:val="4F373D23FC864C8FB53EDEE6E15B9C12"/>
          </w:pPr>
          <w:r w:rsidRPr="003A5F5F">
            <w:rPr>
              <w:rStyle w:val="Platzhaltertext"/>
            </w:rPr>
            <w:t>Klicken oder tippen Sie hier, um Text einzugeben.</w:t>
          </w:r>
        </w:p>
      </w:docPartBody>
    </w:docPart>
    <w:docPart>
      <w:docPartPr>
        <w:name w:val="FFA52D9AF3B34BE39AE48CB0A5F9156F"/>
        <w:category>
          <w:name w:val="Allgemein"/>
          <w:gallery w:val="placeholder"/>
        </w:category>
        <w:types>
          <w:type w:val="bbPlcHdr"/>
        </w:types>
        <w:behaviors>
          <w:behavior w:val="content"/>
        </w:behaviors>
        <w:guid w:val="{DFE44F46-C126-4CCF-9275-15B895EF8D0F}"/>
      </w:docPartPr>
      <w:docPartBody>
        <w:p w:rsidR="00B862CD" w:rsidRDefault="00B862CD" w:rsidP="00B862CD">
          <w:pPr>
            <w:pStyle w:val="FFA52D9AF3B34BE39AE48CB0A5F9156F"/>
          </w:pPr>
          <w:r w:rsidRPr="003A5F5F">
            <w:rPr>
              <w:rStyle w:val="Platzhaltertext"/>
            </w:rPr>
            <w:t>Klicken oder tippen Sie hier, um Text einzugeben.</w:t>
          </w:r>
        </w:p>
      </w:docPartBody>
    </w:docPart>
    <w:docPart>
      <w:docPartPr>
        <w:name w:val="0F91E57718434D5F8A5DC80E9DFDE7E0"/>
        <w:category>
          <w:name w:val="Allgemein"/>
          <w:gallery w:val="placeholder"/>
        </w:category>
        <w:types>
          <w:type w:val="bbPlcHdr"/>
        </w:types>
        <w:behaviors>
          <w:behavior w:val="content"/>
        </w:behaviors>
        <w:guid w:val="{896F9F8A-46AE-4684-9908-B06675888E1A}"/>
      </w:docPartPr>
      <w:docPartBody>
        <w:p w:rsidR="00B862CD" w:rsidRDefault="00B862CD" w:rsidP="00B862CD">
          <w:pPr>
            <w:pStyle w:val="0F91E57718434D5F8A5DC80E9DFDE7E0"/>
          </w:pPr>
          <w:r w:rsidRPr="003A5F5F">
            <w:rPr>
              <w:rStyle w:val="Platzhaltertext"/>
            </w:rPr>
            <w:t>Klicken oder tippen Sie hier, um Text einzugeben.</w:t>
          </w:r>
        </w:p>
      </w:docPartBody>
    </w:docPart>
    <w:docPart>
      <w:docPartPr>
        <w:name w:val="4B50A265BD0A4B398B92ED82E7471660"/>
        <w:category>
          <w:name w:val="Allgemein"/>
          <w:gallery w:val="placeholder"/>
        </w:category>
        <w:types>
          <w:type w:val="bbPlcHdr"/>
        </w:types>
        <w:behaviors>
          <w:behavior w:val="content"/>
        </w:behaviors>
        <w:guid w:val="{980A1B91-A025-4491-AC75-3C6A42B4C488}"/>
      </w:docPartPr>
      <w:docPartBody>
        <w:p w:rsidR="00B862CD" w:rsidRDefault="00B862CD" w:rsidP="00B862CD">
          <w:pPr>
            <w:pStyle w:val="4B50A265BD0A4B398B92ED82E7471660"/>
          </w:pPr>
          <w:r w:rsidRPr="003A5F5F">
            <w:rPr>
              <w:rStyle w:val="Platzhaltertext"/>
            </w:rPr>
            <w:t>Klicken oder tippen Sie hier, um Text einzugeben.</w:t>
          </w:r>
        </w:p>
      </w:docPartBody>
    </w:docPart>
    <w:docPart>
      <w:docPartPr>
        <w:name w:val="AE41C1876E7D460296CB9CDC5A6EA038"/>
        <w:category>
          <w:name w:val="Allgemein"/>
          <w:gallery w:val="placeholder"/>
        </w:category>
        <w:types>
          <w:type w:val="bbPlcHdr"/>
        </w:types>
        <w:behaviors>
          <w:behavior w:val="content"/>
        </w:behaviors>
        <w:guid w:val="{FFFE80E2-2DBF-4A78-BC21-D22A017CA6E6}"/>
      </w:docPartPr>
      <w:docPartBody>
        <w:p w:rsidR="00B862CD" w:rsidRDefault="00B862CD" w:rsidP="00B862CD">
          <w:pPr>
            <w:pStyle w:val="AE41C1876E7D460296CB9CDC5A6EA038"/>
          </w:pPr>
          <w:r w:rsidRPr="003A5F5F">
            <w:rPr>
              <w:rStyle w:val="Platzhaltertext"/>
            </w:rPr>
            <w:t>Klicken oder tippen Sie hier, um Text einzugeben.</w:t>
          </w:r>
        </w:p>
      </w:docPartBody>
    </w:docPart>
    <w:docPart>
      <w:docPartPr>
        <w:name w:val="773B719F282745EBB79C22331CC0C87A"/>
        <w:category>
          <w:name w:val="Allgemein"/>
          <w:gallery w:val="placeholder"/>
        </w:category>
        <w:types>
          <w:type w:val="bbPlcHdr"/>
        </w:types>
        <w:behaviors>
          <w:behavior w:val="content"/>
        </w:behaviors>
        <w:guid w:val="{900FD07E-3476-482C-87DC-DDC7F6914ECF}"/>
      </w:docPartPr>
      <w:docPartBody>
        <w:p w:rsidR="00B862CD" w:rsidRDefault="00B862CD" w:rsidP="00B862CD">
          <w:pPr>
            <w:pStyle w:val="773B719F282745EBB79C22331CC0C87A"/>
          </w:pPr>
          <w:r w:rsidRPr="00A64D6D">
            <w:rPr>
              <w:rStyle w:val="Platzhaltertext"/>
            </w:rPr>
            <w:t>Klicken oder tippen Sie hier, um Text einzugeben.</w:t>
          </w:r>
        </w:p>
      </w:docPartBody>
    </w:docPart>
    <w:docPart>
      <w:docPartPr>
        <w:name w:val="6E61532CD2024A72ABFDF5C066E22746"/>
        <w:category>
          <w:name w:val="Allgemein"/>
          <w:gallery w:val="placeholder"/>
        </w:category>
        <w:types>
          <w:type w:val="bbPlcHdr"/>
        </w:types>
        <w:behaviors>
          <w:behavior w:val="content"/>
        </w:behaviors>
        <w:guid w:val="{E573974A-60F9-45E5-AD4C-0EA60B3AE443}"/>
      </w:docPartPr>
      <w:docPartBody>
        <w:p w:rsidR="00B862CD" w:rsidRDefault="00B862CD" w:rsidP="00B862CD">
          <w:pPr>
            <w:pStyle w:val="6E61532CD2024A72ABFDF5C066E22746"/>
          </w:pPr>
          <w:r w:rsidRPr="00A64D6D">
            <w:rPr>
              <w:rStyle w:val="Platzhaltertext"/>
            </w:rPr>
            <w:t>Klicken oder tippen Sie hier, um Text einzugeben.</w:t>
          </w:r>
        </w:p>
      </w:docPartBody>
    </w:docPart>
    <w:docPart>
      <w:docPartPr>
        <w:name w:val="C3BD639B190E49569EA33DAC3F712BE4"/>
        <w:category>
          <w:name w:val="Allgemein"/>
          <w:gallery w:val="placeholder"/>
        </w:category>
        <w:types>
          <w:type w:val="bbPlcHdr"/>
        </w:types>
        <w:behaviors>
          <w:behavior w:val="content"/>
        </w:behaviors>
        <w:guid w:val="{1EA24DB4-A62A-4290-B43C-FFE6C91C3133}"/>
      </w:docPartPr>
      <w:docPartBody>
        <w:p w:rsidR="00B862CD" w:rsidRDefault="00B862CD" w:rsidP="00B862CD">
          <w:pPr>
            <w:pStyle w:val="C3BD639B190E49569EA33DAC3F712BE4"/>
          </w:pPr>
          <w:r w:rsidRPr="00A64D6D">
            <w:rPr>
              <w:rStyle w:val="Platzhaltertext"/>
            </w:rPr>
            <w:t>Klicken oder tippen Sie hier, um Text einzugeben.</w:t>
          </w:r>
        </w:p>
      </w:docPartBody>
    </w:docPart>
    <w:docPart>
      <w:docPartPr>
        <w:name w:val="C91E452D2C5F425DA3F187E40BB79227"/>
        <w:category>
          <w:name w:val="Allgemein"/>
          <w:gallery w:val="placeholder"/>
        </w:category>
        <w:types>
          <w:type w:val="bbPlcHdr"/>
        </w:types>
        <w:behaviors>
          <w:behavior w:val="content"/>
        </w:behaviors>
        <w:guid w:val="{99E9CA3F-006D-4EF2-AAEE-AEF26D1C44B5}"/>
      </w:docPartPr>
      <w:docPartBody>
        <w:p w:rsidR="00B862CD" w:rsidRDefault="00B862CD" w:rsidP="00B862CD">
          <w:pPr>
            <w:pStyle w:val="C91E452D2C5F425DA3F187E40BB79227"/>
          </w:pPr>
          <w:r w:rsidRPr="00A64D6D">
            <w:rPr>
              <w:rStyle w:val="Platzhaltertext"/>
            </w:rPr>
            <w:t>Klicken oder tippen Sie hier, um Text einzugeben.</w:t>
          </w:r>
        </w:p>
      </w:docPartBody>
    </w:docPart>
    <w:docPart>
      <w:docPartPr>
        <w:name w:val="7776A7F6E7FD492488B3120FB9578AAF"/>
        <w:category>
          <w:name w:val="Allgemein"/>
          <w:gallery w:val="placeholder"/>
        </w:category>
        <w:types>
          <w:type w:val="bbPlcHdr"/>
        </w:types>
        <w:behaviors>
          <w:behavior w:val="content"/>
        </w:behaviors>
        <w:guid w:val="{F9433442-6C8F-4BC7-91DF-EA480498CFED}"/>
      </w:docPartPr>
      <w:docPartBody>
        <w:p w:rsidR="00B862CD" w:rsidRDefault="00B862CD" w:rsidP="00B862CD">
          <w:pPr>
            <w:pStyle w:val="7776A7F6E7FD492488B3120FB9578AAF"/>
          </w:pPr>
          <w:r w:rsidRPr="00A64D6D">
            <w:rPr>
              <w:rStyle w:val="Platzhaltertext"/>
            </w:rPr>
            <w:t>Klicken oder tippen Sie hier, um Text einzugeben.</w:t>
          </w:r>
        </w:p>
      </w:docPartBody>
    </w:docPart>
    <w:docPart>
      <w:docPartPr>
        <w:name w:val="77FAEE4098F04CFDA8783FA05DDDD83E"/>
        <w:category>
          <w:name w:val="Allgemein"/>
          <w:gallery w:val="placeholder"/>
        </w:category>
        <w:types>
          <w:type w:val="bbPlcHdr"/>
        </w:types>
        <w:behaviors>
          <w:behavior w:val="content"/>
        </w:behaviors>
        <w:guid w:val="{78CF56A6-0712-4D5A-9C08-9BC3224484D4}"/>
      </w:docPartPr>
      <w:docPartBody>
        <w:p w:rsidR="00B862CD" w:rsidRDefault="00B862CD" w:rsidP="00B862CD">
          <w:pPr>
            <w:pStyle w:val="77FAEE4098F04CFDA8783FA05DDDD83E"/>
          </w:pPr>
          <w:r w:rsidRPr="00A64D6D">
            <w:rPr>
              <w:rStyle w:val="Platzhaltertext"/>
            </w:rPr>
            <w:t>Klicken oder tippen Sie hier, um Text einzugeben.</w:t>
          </w:r>
        </w:p>
      </w:docPartBody>
    </w:docPart>
    <w:docPart>
      <w:docPartPr>
        <w:name w:val="5778216FB4C24936988B0DB2AC1C18FB"/>
        <w:category>
          <w:name w:val="Allgemein"/>
          <w:gallery w:val="placeholder"/>
        </w:category>
        <w:types>
          <w:type w:val="bbPlcHdr"/>
        </w:types>
        <w:behaviors>
          <w:behavior w:val="content"/>
        </w:behaviors>
        <w:guid w:val="{306CF499-3B8C-416A-92F6-FBC7CF85C9AA}"/>
      </w:docPartPr>
      <w:docPartBody>
        <w:p w:rsidR="00B862CD" w:rsidRDefault="00B862CD" w:rsidP="00B862CD">
          <w:pPr>
            <w:pStyle w:val="5778216FB4C24936988B0DB2AC1C18FB"/>
          </w:pPr>
          <w:r w:rsidRPr="00A64D6D">
            <w:rPr>
              <w:rStyle w:val="Platzhaltertext"/>
            </w:rPr>
            <w:t>Klicken oder tippen Sie hier, um Text einzugeben.</w:t>
          </w:r>
        </w:p>
      </w:docPartBody>
    </w:docPart>
    <w:docPart>
      <w:docPartPr>
        <w:name w:val="9AA288E5E6EE427CBDBBF841F63E78E7"/>
        <w:category>
          <w:name w:val="Allgemein"/>
          <w:gallery w:val="placeholder"/>
        </w:category>
        <w:types>
          <w:type w:val="bbPlcHdr"/>
        </w:types>
        <w:behaviors>
          <w:behavior w:val="content"/>
        </w:behaviors>
        <w:guid w:val="{521F9761-179D-443B-899B-4D5A4F860400}"/>
      </w:docPartPr>
      <w:docPartBody>
        <w:p w:rsidR="00B862CD" w:rsidRDefault="00B862CD" w:rsidP="00B862CD">
          <w:pPr>
            <w:pStyle w:val="9AA288E5E6EE427CBDBBF841F63E78E7"/>
          </w:pPr>
          <w:r w:rsidRPr="00A64D6D">
            <w:rPr>
              <w:rStyle w:val="Platzhaltertext"/>
            </w:rPr>
            <w:t>Klicken oder tippen Sie hier, um Text einzugeben.</w:t>
          </w:r>
        </w:p>
      </w:docPartBody>
    </w:docPart>
    <w:docPart>
      <w:docPartPr>
        <w:name w:val="6E3DFA48B4FE4434A1AC823CF01F7784"/>
        <w:category>
          <w:name w:val="Allgemein"/>
          <w:gallery w:val="placeholder"/>
        </w:category>
        <w:types>
          <w:type w:val="bbPlcHdr"/>
        </w:types>
        <w:behaviors>
          <w:behavior w:val="content"/>
        </w:behaviors>
        <w:guid w:val="{AE97C2A4-D05B-4450-A0AE-1E73E846FFC9}"/>
      </w:docPartPr>
      <w:docPartBody>
        <w:p w:rsidR="00B862CD" w:rsidRDefault="00B862CD" w:rsidP="00B862CD">
          <w:pPr>
            <w:pStyle w:val="6E3DFA48B4FE4434A1AC823CF01F7784"/>
          </w:pPr>
          <w:r w:rsidRPr="00A64D6D">
            <w:rPr>
              <w:rStyle w:val="Platzhaltertext"/>
            </w:rPr>
            <w:t>Klicken oder tippen Sie hier, um Text einzugeben.</w:t>
          </w:r>
        </w:p>
      </w:docPartBody>
    </w:docPart>
    <w:docPart>
      <w:docPartPr>
        <w:name w:val="BC3DA93A37114A918056682145FF1434"/>
        <w:category>
          <w:name w:val="Allgemein"/>
          <w:gallery w:val="placeholder"/>
        </w:category>
        <w:types>
          <w:type w:val="bbPlcHdr"/>
        </w:types>
        <w:behaviors>
          <w:behavior w:val="content"/>
        </w:behaviors>
        <w:guid w:val="{A2F46E25-A22D-4BF9-9FE2-6EB43C720452}"/>
      </w:docPartPr>
      <w:docPartBody>
        <w:p w:rsidR="00B862CD" w:rsidRDefault="00B862CD" w:rsidP="00B862CD">
          <w:pPr>
            <w:pStyle w:val="BC3DA93A37114A918056682145FF1434"/>
          </w:pPr>
          <w:r w:rsidRPr="00A64D6D">
            <w:rPr>
              <w:rStyle w:val="Platzhaltertext"/>
            </w:rPr>
            <w:t>Klicken oder tippen Sie hier, um Text einzugeben.</w:t>
          </w:r>
        </w:p>
      </w:docPartBody>
    </w:docPart>
    <w:docPart>
      <w:docPartPr>
        <w:name w:val="74F8CCF0D70E4AB99BAB7FF041ED8506"/>
        <w:category>
          <w:name w:val="Allgemein"/>
          <w:gallery w:val="placeholder"/>
        </w:category>
        <w:types>
          <w:type w:val="bbPlcHdr"/>
        </w:types>
        <w:behaviors>
          <w:behavior w:val="content"/>
        </w:behaviors>
        <w:guid w:val="{E21D274D-5B17-4233-BCCB-31C535E5272C}"/>
      </w:docPartPr>
      <w:docPartBody>
        <w:p w:rsidR="00B862CD" w:rsidRDefault="00B862CD" w:rsidP="00B862CD">
          <w:pPr>
            <w:pStyle w:val="74F8CCF0D70E4AB99BAB7FF041ED8506"/>
          </w:pPr>
          <w:r w:rsidRPr="00A64D6D">
            <w:rPr>
              <w:rStyle w:val="Platzhaltertext"/>
            </w:rPr>
            <w:t>Klicken oder tippen Sie hier, um Text einzugeben.</w:t>
          </w:r>
        </w:p>
      </w:docPartBody>
    </w:docPart>
    <w:docPart>
      <w:docPartPr>
        <w:name w:val="622B9DC5BDB443D89CBBF92025E47BBE"/>
        <w:category>
          <w:name w:val="Allgemein"/>
          <w:gallery w:val="placeholder"/>
        </w:category>
        <w:types>
          <w:type w:val="bbPlcHdr"/>
        </w:types>
        <w:behaviors>
          <w:behavior w:val="content"/>
        </w:behaviors>
        <w:guid w:val="{DE60C817-EB40-4A80-95F3-1B72A626E866}"/>
      </w:docPartPr>
      <w:docPartBody>
        <w:p w:rsidR="00B862CD" w:rsidRDefault="00B862CD" w:rsidP="00B862CD">
          <w:pPr>
            <w:pStyle w:val="622B9DC5BDB443D89CBBF92025E47BBE"/>
          </w:pPr>
          <w:r w:rsidRPr="00A64D6D">
            <w:rPr>
              <w:rStyle w:val="Platzhaltertext"/>
            </w:rPr>
            <w:t>Klicken oder tippen Sie hier, um Text einzugeben.</w:t>
          </w:r>
        </w:p>
      </w:docPartBody>
    </w:docPart>
    <w:docPart>
      <w:docPartPr>
        <w:name w:val="D0D5168DC24D474BA24FD4EA05C736D8"/>
        <w:category>
          <w:name w:val="Allgemein"/>
          <w:gallery w:val="placeholder"/>
        </w:category>
        <w:types>
          <w:type w:val="bbPlcHdr"/>
        </w:types>
        <w:behaviors>
          <w:behavior w:val="content"/>
        </w:behaviors>
        <w:guid w:val="{FF8E5956-C6D8-4083-A3A2-082E0A0855DA}"/>
      </w:docPartPr>
      <w:docPartBody>
        <w:p w:rsidR="00B862CD" w:rsidRDefault="00B862CD" w:rsidP="00B862CD">
          <w:pPr>
            <w:pStyle w:val="D0D5168DC24D474BA24FD4EA05C736D8"/>
          </w:pPr>
          <w:r w:rsidRPr="00A64D6D">
            <w:rPr>
              <w:rStyle w:val="Platzhaltertext"/>
            </w:rPr>
            <w:t>Klicken oder tippen Sie hier, um Text einzugeben.</w:t>
          </w:r>
        </w:p>
      </w:docPartBody>
    </w:docPart>
    <w:docPart>
      <w:docPartPr>
        <w:name w:val="EAEBCA5067AB4CC79B9B284DD69617B2"/>
        <w:category>
          <w:name w:val="Allgemein"/>
          <w:gallery w:val="placeholder"/>
        </w:category>
        <w:types>
          <w:type w:val="bbPlcHdr"/>
        </w:types>
        <w:behaviors>
          <w:behavior w:val="content"/>
        </w:behaviors>
        <w:guid w:val="{BF9DA270-045D-4D2A-8A4E-A7A071D447C7}"/>
      </w:docPartPr>
      <w:docPartBody>
        <w:p w:rsidR="00B862CD" w:rsidRDefault="00B862CD" w:rsidP="00B862CD">
          <w:pPr>
            <w:pStyle w:val="EAEBCA5067AB4CC79B9B284DD69617B2"/>
          </w:pPr>
          <w:r w:rsidRPr="00A64D6D">
            <w:rPr>
              <w:rStyle w:val="Platzhaltertext"/>
            </w:rPr>
            <w:t>Klicken oder tippen Sie hier, um Text einzugeben.</w:t>
          </w:r>
        </w:p>
      </w:docPartBody>
    </w:docPart>
    <w:docPart>
      <w:docPartPr>
        <w:name w:val="1293E90D67A6447F90646F80BE6A050F"/>
        <w:category>
          <w:name w:val="Allgemein"/>
          <w:gallery w:val="placeholder"/>
        </w:category>
        <w:types>
          <w:type w:val="bbPlcHdr"/>
        </w:types>
        <w:behaviors>
          <w:behavior w:val="content"/>
        </w:behaviors>
        <w:guid w:val="{845F6417-253D-4D02-9923-06CB9E7355F5}"/>
      </w:docPartPr>
      <w:docPartBody>
        <w:p w:rsidR="00B862CD" w:rsidRDefault="00B862CD" w:rsidP="00B862CD">
          <w:pPr>
            <w:pStyle w:val="1293E90D67A6447F90646F80BE6A050F"/>
          </w:pPr>
          <w:r w:rsidRPr="00A64D6D">
            <w:rPr>
              <w:rStyle w:val="Platzhaltertext"/>
            </w:rPr>
            <w:t>Klicken oder tippen Sie hier, um Text einzugeben.</w:t>
          </w:r>
        </w:p>
      </w:docPartBody>
    </w:docPart>
    <w:docPart>
      <w:docPartPr>
        <w:name w:val="D39BA9AE3031402B996D4D31C9B83290"/>
        <w:category>
          <w:name w:val="Allgemein"/>
          <w:gallery w:val="placeholder"/>
        </w:category>
        <w:types>
          <w:type w:val="bbPlcHdr"/>
        </w:types>
        <w:behaviors>
          <w:behavior w:val="content"/>
        </w:behaviors>
        <w:guid w:val="{974BBB0F-235D-499A-8DAB-251F882AC21D}"/>
      </w:docPartPr>
      <w:docPartBody>
        <w:p w:rsidR="00B862CD" w:rsidRDefault="00B862CD" w:rsidP="00B862CD">
          <w:pPr>
            <w:pStyle w:val="D39BA9AE3031402B996D4D31C9B83290"/>
          </w:pPr>
          <w:r w:rsidRPr="00A64D6D">
            <w:rPr>
              <w:rStyle w:val="Platzhaltertext"/>
            </w:rPr>
            <w:t>Klicken oder tippen Sie hier, um Text einzugeben.</w:t>
          </w:r>
        </w:p>
      </w:docPartBody>
    </w:docPart>
    <w:docPart>
      <w:docPartPr>
        <w:name w:val="2ACF3171FA2D4490AEDDA0653023065D"/>
        <w:category>
          <w:name w:val="Allgemein"/>
          <w:gallery w:val="placeholder"/>
        </w:category>
        <w:types>
          <w:type w:val="bbPlcHdr"/>
        </w:types>
        <w:behaviors>
          <w:behavior w:val="content"/>
        </w:behaviors>
        <w:guid w:val="{5A2207E7-F770-4562-9424-74583EDEBEA5}"/>
      </w:docPartPr>
      <w:docPartBody>
        <w:p w:rsidR="00B862CD" w:rsidRDefault="00B862CD" w:rsidP="00B862CD">
          <w:pPr>
            <w:pStyle w:val="2ACF3171FA2D4490AEDDA0653023065D"/>
          </w:pPr>
          <w:r w:rsidRPr="00A64D6D">
            <w:rPr>
              <w:rStyle w:val="Platzhaltertext"/>
            </w:rPr>
            <w:t>Klicken oder tippen Sie hier, um Text einzugeben.</w:t>
          </w:r>
        </w:p>
      </w:docPartBody>
    </w:docPart>
    <w:docPart>
      <w:docPartPr>
        <w:name w:val="DF24367DE3394C04857426B85BF5E4C0"/>
        <w:category>
          <w:name w:val="Allgemein"/>
          <w:gallery w:val="placeholder"/>
        </w:category>
        <w:types>
          <w:type w:val="bbPlcHdr"/>
        </w:types>
        <w:behaviors>
          <w:behavior w:val="content"/>
        </w:behaviors>
        <w:guid w:val="{D1AB8F07-E972-43EF-B4B8-0038FFA8B838}"/>
      </w:docPartPr>
      <w:docPartBody>
        <w:p w:rsidR="00B862CD" w:rsidRDefault="00B862CD" w:rsidP="00B862CD">
          <w:pPr>
            <w:pStyle w:val="DF24367DE3394C04857426B85BF5E4C0"/>
          </w:pPr>
          <w:r w:rsidRPr="00A64D6D">
            <w:rPr>
              <w:rStyle w:val="Platzhaltertext"/>
            </w:rPr>
            <w:t>Klicken oder tippen Sie hier, um Text einzugeben.</w:t>
          </w:r>
        </w:p>
      </w:docPartBody>
    </w:docPart>
    <w:docPart>
      <w:docPartPr>
        <w:name w:val="4E45D921238346F5BB132DFFDED886C5"/>
        <w:category>
          <w:name w:val="Allgemein"/>
          <w:gallery w:val="placeholder"/>
        </w:category>
        <w:types>
          <w:type w:val="bbPlcHdr"/>
        </w:types>
        <w:behaviors>
          <w:behavior w:val="content"/>
        </w:behaviors>
        <w:guid w:val="{D46E2CB3-A49A-460C-A2C6-4652B9EF7898}"/>
      </w:docPartPr>
      <w:docPartBody>
        <w:p w:rsidR="00B862CD" w:rsidRDefault="00B862CD" w:rsidP="00B862CD">
          <w:pPr>
            <w:pStyle w:val="4E45D921238346F5BB132DFFDED886C5"/>
          </w:pPr>
          <w:r w:rsidRPr="00A64D6D">
            <w:rPr>
              <w:rStyle w:val="Platzhaltertext"/>
            </w:rPr>
            <w:t>Klicken oder tippen Sie hier, um Text einzugeben.</w:t>
          </w:r>
        </w:p>
      </w:docPartBody>
    </w:docPart>
    <w:docPart>
      <w:docPartPr>
        <w:name w:val="B49E9950B343449F90797B6F940DC8FC"/>
        <w:category>
          <w:name w:val="Allgemein"/>
          <w:gallery w:val="placeholder"/>
        </w:category>
        <w:types>
          <w:type w:val="bbPlcHdr"/>
        </w:types>
        <w:behaviors>
          <w:behavior w:val="content"/>
        </w:behaviors>
        <w:guid w:val="{1798AF8C-0EC8-41CD-9FD7-650D70D119C6}"/>
      </w:docPartPr>
      <w:docPartBody>
        <w:p w:rsidR="00B862CD" w:rsidRDefault="00B862CD" w:rsidP="00B862CD">
          <w:pPr>
            <w:pStyle w:val="B49E9950B343449F90797B6F940DC8FC"/>
          </w:pPr>
          <w:r w:rsidRPr="00A64D6D">
            <w:rPr>
              <w:rStyle w:val="Platzhaltertext"/>
            </w:rPr>
            <w:t>Klicken oder tippen Sie hier, um Text einzugeben.</w:t>
          </w:r>
        </w:p>
      </w:docPartBody>
    </w:docPart>
    <w:docPart>
      <w:docPartPr>
        <w:name w:val="B9ADD6F8692A49C09CD17786C0FCCD9B"/>
        <w:category>
          <w:name w:val="Allgemein"/>
          <w:gallery w:val="placeholder"/>
        </w:category>
        <w:types>
          <w:type w:val="bbPlcHdr"/>
        </w:types>
        <w:behaviors>
          <w:behavior w:val="content"/>
        </w:behaviors>
        <w:guid w:val="{1849BADC-4E44-41B7-8286-F1BE31807B32}"/>
      </w:docPartPr>
      <w:docPartBody>
        <w:p w:rsidR="00B862CD" w:rsidRDefault="00B862CD" w:rsidP="00B862CD">
          <w:pPr>
            <w:pStyle w:val="B9ADD6F8692A49C09CD17786C0FCCD9B"/>
          </w:pPr>
          <w:r w:rsidRPr="00A64D6D">
            <w:rPr>
              <w:rStyle w:val="Platzhaltertext"/>
            </w:rPr>
            <w:t>Klicken oder tippen Sie hier, um Text einzugeben.</w:t>
          </w:r>
        </w:p>
      </w:docPartBody>
    </w:docPart>
    <w:docPart>
      <w:docPartPr>
        <w:name w:val="134DDA0A0BD44FA99E079145EB7F36BB"/>
        <w:category>
          <w:name w:val="Allgemein"/>
          <w:gallery w:val="placeholder"/>
        </w:category>
        <w:types>
          <w:type w:val="bbPlcHdr"/>
        </w:types>
        <w:behaviors>
          <w:behavior w:val="content"/>
        </w:behaviors>
        <w:guid w:val="{F431DB82-F73D-45FC-8A76-665A79947860}"/>
      </w:docPartPr>
      <w:docPartBody>
        <w:p w:rsidR="00B862CD" w:rsidRDefault="00B862CD" w:rsidP="00B862CD">
          <w:pPr>
            <w:pStyle w:val="134DDA0A0BD44FA99E079145EB7F36BB"/>
          </w:pPr>
          <w:r w:rsidRPr="00A64D6D">
            <w:rPr>
              <w:rStyle w:val="Platzhaltertext"/>
            </w:rPr>
            <w:t>Klicken oder tippen Sie hier, um Text einzugeben.</w:t>
          </w:r>
        </w:p>
      </w:docPartBody>
    </w:docPart>
    <w:docPart>
      <w:docPartPr>
        <w:name w:val="9BD871FC45094B36A3C9CBEC5272B2E8"/>
        <w:category>
          <w:name w:val="Allgemein"/>
          <w:gallery w:val="placeholder"/>
        </w:category>
        <w:types>
          <w:type w:val="bbPlcHdr"/>
        </w:types>
        <w:behaviors>
          <w:behavior w:val="content"/>
        </w:behaviors>
        <w:guid w:val="{94A34EA5-DAB7-4BB1-9EEC-45B4308AA3E3}"/>
      </w:docPartPr>
      <w:docPartBody>
        <w:p w:rsidR="00B862CD" w:rsidRDefault="00B862CD" w:rsidP="00B862CD">
          <w:pPr>
            <w:pStyle w:val="9BD871FC45094B36A3C9CBEC5272B2E8"/>
          </w:pPr>
          <w:r w:rsidRPr="00A64D6D">
            <w:rPr>
              <w:rStyle w:val="Platzhaltertext"/>
            </w:rPr>
            <w:t>Klicken oder tippen Sie hier, um Text einzugeben.</w:t>
          </w:r>
        </w:p>
      </w:docPartBody>
    </w:docPart>
    <w:docPart>
      <w:docPartPr>
        <w:name w:val="88B90702B0A94BE1BADC8933E42062E0"/>
        <w:category>
          <w:name w:val="Allgemein"/>
          <w:gallery w:val="placeholder"/>
        </w:category>
        <w:types>
          <w:type w:val="bbPlcHdr"/>
        </w:types>
        <w:behaviors>
          <w:behavior w:val="content"/>
        </w:behaviors>
        <w:guid w:val="{FD6C9E8A-089B-4B47-A82C-D9D016B39F71}"/>
      </w:docPartPr>
      <w:docPartBody>
        <w:p w:rsidR="00B862CD" w:rsidRDefault="00B862CD" w:rsidP="00B862CD">
          <w:pPr>
            <w:pStyle w:val="88B90702B0A94BE1BADC8933E42062E0"/>
          </w:pPr>
          <w:r w:rsidRPr="00A64D6D">
            <w:rPr>
              <w:rStyle w:val="Platzhaltertext"/>
            </w:rPr>
            <w:t>Klicken oder tippen Sie hier, um Text einzugeben.</w:t>
          </w:r>
        </w:p>
      </w:docPartBody>
    </w:docPart>
    <w:docPart>
      <w:docPartPr>
        <w:name w:val="F198CED54854491EA4E0FA3E86E4FFC8"/>
        <w:category>
          <w:name w:val="Allgemein"/>
          <w:gallery w:val="placeholder"/>
        </w:category>
        <w:types>
          <w:type w:val="bbPlcHdr"/>
        </w:types>
        <w:behaviors>
          <w:behavior w:val="content"/>
        </w:behaviors>
        <w:guid w:val="{AA9B0374-7C2F-4204-8602-3C9631BEC2BA}"/>
      </w:docPartPr>
      <w:docPartBody>
        <w:p w:rsidR="00B862CD" w:rsidRDefault="00B862CD" w:rsidP="00B862CD">
          <w:pPr>
            <w:pStyle w:val="F198CED54854491EA4E0FA3E86E4FFC8"/>
          </w:pPr>
          <w:r w:rsidRPr="00A64D6D">
            <w:rPr>
              <w:rStyle w:val="Platzhaltertext"/>
            </w:rPr>
            <w:t>Klicken oder tippen Sie hier, um Text einzugeben.</w:t>
          </w:r>
        </w:p>
      </w:docPartBody>
    </w:docPart>
    <w:docPart>
      <w:docPartPr>
        <w:name w:val="EAC9AC4607C74A2E8AAEE7CB20CEE12A"/>
        <w:category>
          <w:name w:val="Allgemein"/>
          <w:gallery w:val="placeholder"/>
        </w:category>
        <w:types>
          <w:type w:val="bbPlcHdr"/>
        </w:types>
        <w:behaviors>
          <w:behavior w:val="content"/>
        </w:behaviors>
        <w:guid w:val="{88C57938-5512-48E5-9904-3286DAB1D814}"/>
      </w:docPartPr>
      <w:docPartBody>
        <w:p w:rsidR="00B862CD" w:rsidRDefault="00B862CD" w:rsidP="00B862CD">
          <w:pPr>
            <w:pStyle w:val="EAC9AC4607C74A2E8AAEE7CB20CEE12A"/>
          </w:pPr>
          <w:r w:rsidRPr="00A64D6D">
            <w:rPr>
              <w:rStyle w:val="Platzhaltertext"/>
            </w:rPr>
            <w:t>Klicken oder tippen Sie hier, um Text einzugeben.</w:t>
          </w:r>
        </w:p>
      </w:docPartBody>
    </w:docPart>
    <w:docPart>
      <w:docPartPr>
        <w:name w:val="1D3F72FFD64544C8B823F5F524E118BE"/>
        <w:category>
          <w:name w:val="Allgemein"/>
          <w:gallery w:val="placeholder"/>
        </w:category>
        <w:types>
          <w:type w:val="bbPlcHdr"/>
        </w:types>
        <w:behaviors>
          <w:behavior w:val="content"/>
        </w:behaviors>
        <w:guid w:val="{2264A09F-B8B6-4B28-BCAF-0518CF3EBF73}"/>
      </w:docPartPr>
      <w:docPartBody>
        <w:p w:rsidR="00B862CD" w:rsidRDefault="00B862CD" w:rsidP="00B862CD">
          <w:pPr>
            <w:pStyle w:val="1D3F72FFD64544C8B823F5F524E118BE"/>
          </w:pPr>
          <w:r w:rsidRPr="00A64D6D">
            <w:rPr>
              <w:rStyle w:val="Platzhaltertext"/>
            </w:rPr>
            <w:t>Klicken oder tippen Sie hier, um Text einzugeben.</w:t>
          </w:r>
        </w:p>
      </w:docPartBody>
    </w:docPart>
    <w:docPart>
      <w:docPartPr>
        <w:name w:val="001E6C88B6AC45FF80EE63EECC873792"/>
        <w:category>
          <w:name w:val="Allgemein"/>
          <w:gallery w:val="placeholder"/>
        </w:category>
        <w:types>
          <w:type w:val="bbPlcHdr"/>
        </w:types>
        <w:behaviors>
          <w:behavior w:val="content"/>
        </w:behaviors>
        <w:guid w:val="{DBDFE355-CD05-4812-BE6A-B1BB6B1ED567}"/>
      </w:docPartPr>
      <w:docPartBody>
        <w:p w:rsidR="00B862CD" w:rsidRDefault="00B862CD" w:rsidP="00B862CD">
          <w:pPr>
            <w:pStyle w:val="001E6C88B6AC45FF80EE63EECC873792"/>
          </w:pPr>
          <w:r w:rsidRPr="00A64D6D">
            <w:rPr>
              <w:rStyle w:val="Platzhaltertext"/>
            </w:rPr>
            <w:t>Klicken oder tippen Sie hier, um Text einzugeben.</w:t>
          </w:r>
        </w:p>
      </w:docPartBody>
    </w:docPart>
    <w:docPart>
      <w:docPartPr>
        <w:name w:val="A234C586158E4E3DAF6CF2F68E2F6B81"/>
        <w:category>
          <w:name w:val="Allgemein"/>
          <w:gallery w:val="placeholder"/>
        </w:category>
        <w:types>
          <w:type w:val="bbPlcHdr"/>
        </w:types>
        <w:behaviors>
          <w:behavior w:val="content"/>
        </w:behaviors>
        <w:guid w:val="{E0DF4565-8099-431C-90FE-B66B81F7631C}"/>
      </w:docPartPr>
      <w:docPartBody>
        <w:p w:rsidR="00B862CD" w:rsidRDefault="00B862CD" w:rsidP="00B862CD">
          <w:pPr>
            <w:pStyle w:val="A234C586158E4E3DAF6CF2F68E2F6B81"/>
          </w:pPr>
          <w:r w:rsidRPr="00A64D6D">
            <w:rPr>
              <w:rStyle w:val="Platzhaltertext"/>
            </w:rPr>
            <w:t>Klicken oder tippen Sie hier, um Text einzugeben.</w:t>
          </w:r>
        </w:p>
      </w:docPartBody>
    </w:docPart>
    <w:docPart>
      <w:docPartPr>
        <w:name w:val="6C009AC48E6B458C9A907FB5AABC4947"/>
        <w:category>
          <w:name w:val="Allgemein"/>
          <w:gallery w:val="placeholder"/>
        </w:category>
        <w:types>
          <w:type w:val="bbPlcHdr"/>
        </w:types>
        <w:behaviors>
          <w:behavior w:val="content"/>
        </w:behaviors>
        <w:guid w:val="{5DB8D386-0B09-4E1A-B459-B63F3492093A}"/>
      </w:docPartPr>
      <w:docPartBody>
        <w:p w:rsidR="00B862CD" w:rsidRDefault="00B862CD" w:rsidP="00B862CD">
          <w:pPr>
            <w:pStyle w:val="6C009AC48E6B458C9A907FB5AABC4947"/>
          </w:pPr>
          <w:r w:rsidRPr="00A64D6D">
            <w:rPr>
              <w:rStyle w:val="Platzhaltertext"/>
            </w:rPr>
            <w:t>Klicken oder tippen Sie hier, um Text einzugeben.</w:t>
          </w:r>
        </w:p>
      </w:docPartBody>
    </w:docPart>
    <w:docPart>
      <w:docPartPr>
        <w:name w:val="BE57073BC1A24D3B8E582F49350024CF"/>
        <w:category>
          <w:name w:val="Allgemein"/>
          <w:gallery w:val="placeholder"/>
        </w:category>
        <w:types>
          <w:type w:val="bbPlcHdr"/>
        </w:types>
        <w:behaviors>
          <w:behavior w:val="content"/>
        </w:behaviors>
        <w:guid w:val="{3A9F34A7-F8F0-438E-83DF-84C385D5104C}"/>
      </w:docPartPr>
      <w:docPartBody>
        <w:p w:rsidR="00B862CD" w:rsidRDefault="00B862CD" w:rsidP="00B862CD">
          <w:pPr>
            <w:pStyle w:val="BE57073BC1A24D3B8E582F49350024CF"/>
          </w:pPr>
          <w:r w:rsidRPr="00A64D6D">
            <w:rPr>
              <w:rStyle w:val="Platzhaltertext"/>
            </w:rPr>
            <w:t>Klicken oder tippen Sie hier, um Text einzugeben.</w:t>
          </w:r>
        </w:p>
      </w:docPartBody>
    </w:docPart>
    <w:docPart>
      <w:docPartPr>
        <w:name w:val="A689CB9640144323A01ED42B5CBA95CC"/>
        <w:category>
          <w:name w:val="Allgemein"/>
          <w:gallery w:val="placeholder"/>
        </w:category>
        <w:types>
          <w:type w:val="bbPlcHdr"/>
        </w:types>
        <w:behaviors>
          <w:behavior w:val="content"/>
        </w:behaviors>
        <w:guid w:val="{B838AFA4-87FB-47AF-B916-5F32313EB5FB}"/>
      </w:docPartPr>
      <w:docPartBody>
        <w:p w:rsidR="00B862CD" w:rsidRDefault="00B862CD" w:rsidP="00B862CD">
          <w:pPr>
            <w:pStyle w:val="A689CB9640144323A01ED42B5CBA95CC"/>
          </w:pPr>
          <w:r w:rsidRPr="00A64D6D">
            <w:rPr>
              <w:rStyle w:val="Platzhaltertext"/>
            </w:rPr>
            <w:t>Klicken oder tippen Sie hier, um Text einzugeben.</w:t>
          </w:r>
        </w:p>
      </w:docPartBody>
    </w:docPart>
    <w:docPart>
      <w:docPartPr>
        <w:name w:val="0E38D215B0324987831748FF34120F2B"/>
        <w:category>
          <w:name w:val="Allgemein"/>
          <w:gallery w:val="placeholder"/>
        </w:category>
        <w:types>
          <w:type w:val="bbPlcHdr"/>
        </w:types>
        <w:behaviors>
          <w:behavior w:val="content"/>
        </w:behaviors>
        <w:guid w:val="{3488C39E-1D41-4C58-8B91-AA5E19A2E08B}"/>
      </w:docPartPr>
      <w:docPartBody>
        <w:p w:rsidR="00B862CD" w:rsidRDefault="00B862CD" w:rsidP="00B862CD">
          <w:pPr>
            <w:pStyle w:val="0E38D215B0324987831748FF34120F2B"/>
          </w:pPr>
          <w:r w:rsidRPr="00A64D6D">
            <w:rPr>
              <w:rStyle w:val="Platzhaltertext"/>
            </w:rPr>
            <w:t>Klicken oder tippen Sie hier, um Text einzugeben.</w:t>
          </w:r>
        </w:p>
      </w:docPartBody>
    </w:docPart>
    <w:docPart>
      <w:docPartPr>
        <w:name w:val="D026010D038F4A4EB3225809F7097358"/>
        <w:category>
          <w:name w:val="Allgemein"/>
          <w:gallery w:val="placeholder"/>
        </w:category>
        <w:types>
          <w:type w:val="bbPlcHdr"/>
        </w:types>
        <w:behaviors>
          <w:behavior w:val="content"/>
        </w:behaviors>
        <w:guid w:val="{BE069E8C-D765-4552-A892-610DB1AD3A5C}"/>
      </w:docPartPr>
      <w:docPartBody>
        <w:p w:rsidR="00B862CD" w:rsidRDefault="00B862CD" w:rsidP="00B862CD">
          <w:pPr>
            <w:pStyle w:val="D026010D038F4A4EB3225809F7097358"/>
          </w:pPr>
          <w:r w:rsidRPr="00A64D6D">
            <w:rPr>
              <w:rStyle w:val="Platzhaltertext"/>
            </w:rPr>
            <w:t>Klicken oder tippen Sie hier, um Text einzugeben.</w:t>
          </w:r>
        </w:p>
      </w:docPartBody>
    </w:docPart>
    <w:docPart>
      <w:docPartPr>
        <w:name w:val="88F93A99896F45B58193B42CC4716516"/>
        <w:category>
          <w:name w:val="Allgemein"/>
          <w:gallery w:val="placeholder"/>
        </w:category>
        <w:types>
          <w:type w:val="bbPlcHdr"/>
        </w:types>
        <w:behaviors>
          <w:behavior w:val="content"/>
        </w:behaviors>
        <w:guid w:val="{1A1DD961-93B1-4237-A0CF-0A626C9384F4}"/>
      </w:docPartPr>
      <w:docPartBody>
        <w:p w:rsidR="00B862CD" w:rsidRDefault="00B862CD" w:rsidP="00B862CD">
          <w:pPr>
            <w:pStyle w:val="88F93A99896F45B58193B42CC4716516"/>
          </w:pPr>
          <w:r w:rsidRPr="00A64D6D">
            <w:rPr>
              <w:rStyle w:val="Platzhaltertext"/>
            </w:rPr>
            <w:t>Klicken oder tippen Sie hier, um Text einzugeben.</w:t>
          </w:r>
        </w:p>
      </w:docPartBody>
    </w:docPart>
    <w:docPart>
      <w:docPartPr>
        <w:name w:val="E4BFC187B22B46C1953C64BA9EA919F3"/>
        <w:category>
          <w:name w:val="Allgemein"/>
          <w:gallery w:val="placeholder"/>
        </w:category>
        <w:types>
          <w:type w:val="bbPlcHdr"/>
        </w:types>
        <w:behaviors>
          <w:behavior w:val="content"/>
        </w:behaviors>
        <w:guid w:val="{97828AF2-99A3-4B74-91B8-B4DFF7977772}"/>
      </w:docPartPr>
      <w:docPartBody>
        <w:p w:rsidR="00B862CD" w:rsidRDefault="00B862CD" w:rsidP="00B862CD">
          <w:pPr>
            <w:pStyle w:val="E4BFC187B22B46C1953C64BA9EA919F3"/>
          </w:pPr>
          <w:r w:rsidRPr="003A5F5F">
            <w:rPr>
              <w:rStyle w:val="Platzhaltertext"/>
            </w:rPr>
            <w:t>Klicken oder tippen Sie hier, um Text einzugeben.</w:t>
          </w:r>
        </w:p>
      </w:docPartBody>
    </w:docPart>
    <w:docPart>
      <w:docPartPr>
        <w:name w:val="D91E7055530E452E96EFB93608C156FB"/>
        <w:category>
          <w:name w:val="Allgemein"/>
          <w:gallery w:val="placeholder"/>
        </w:category>
        <w:types>
          <w:type w:val="bbPlcHdr"/>
        </w:types>
        <w:behaviors>
          <w:behavior w:val="content"/>
        </w:behaviors>
        <w:guid w:val="{AD6F1E5B-FD02-474A-8C44-1864FF519F86}"/>
      </w:docPartPr>
      <w:docPartBody>
        <w:p w:rsidR="00B862CD" w:rsidRDefault="00B862CD" w:rsidP="00B862CD">
          <w:pPr>
            <w:pStyle w:val="D91E7055530E452E96EFB93608C156FB"/>
          </w:pPr>
          <w:r w:rsidRPr="003A5F5F">
            <w:rPr>
              <w:rStyle w:val="Platzhaltertext"/>
            </w:rPr>
            <w:t>Klicken oder tippen Sie hier, um Text einzugeben.</w:t>
          </w:r>
        </w:p>
      </w:docPartBody>
    </w:docPart>
    <w:docPart>
      <w:docPartPr>
        <w:name w:val="E305616C533547DB8A30480EB475287B"/>
        <w:category>
          <w:name w:val="Allgemein"/>
          <w:gallery w:val="placeholder"/>
        </w:category>
        <w:types>
          <w:type w:val="bbPlcHdr"/>
        </w:types>
        <w:behaviors>
          <w:behavior w:val="content"/>
        </w:behaviors>
        <w:guid w:val="{9E228D54-5066-443B-B4D4-60E5341054C8}"/>
      </w:docPartPr>
      <w:docPartBody>
        <w:p w:rsidR="00B862CD" w:rsidRDefault="00B862CD" w:rsidP="00B862CD">
          <w:pPr>
            <w:pStyle w:val="E305616C533547DB8A30480EB475287B"/>
          </w:pPr>
          <w:r w:rsidRPr="003A5F5F">
            <w:rPr>
              <w:rStyle w:val="Platzhaltertext"/>
            </w:rPr>
            <w:t>Klicken oder tippen Sie hier, um Text einzugeben.</w:t>
          </w:r>
        </w:p>
      </w:docPartBody>
    </w:docPart>
    <w:docPart>
      <w:docPartPr>
        <w:name w:val="7C8C0E618F794BD798F4DB8C11ABB1BC"/>
        <w:category>
          <w:name w:val="Allgemein"/>
          <w:gallery w:val="placeholder"/>
        </w:category>
        <w:types>
          <w:type w:val="bbPlcHdr"/>
        </w:types>
        <w:behaviors>
          <w:behavior w:val="content"/>
        </w:behaviors>
        <w:guid w:val="{C88D3D13-5759-4E9F-9788-C34DEF678DE6}"/>
      </w:docPartPr>
      <w:docPartBody>
        <w:p w:rsidR="00B862CD" w:rsidRDefault="00B862CD" w:rsidP="00B862CD">
          <w:pPr>
            <w:pStyle w:val="7C8C0E618F794BD798F4DB8C11ABB1BC"/>
          </w:pPr>
          <w:r w:rsidRPr="003A5F5F">
            <w:rPr>
              <w:rStyle w:val="Platzhaltertext"/>
            </w:rPr>
            <w:t>Klicken oder tippen Sie hier, um Text einzugeben.</w:t>
          </w:r>
        </w:p>
      </w:docPartBody>
    </w:docPart>
    <w:docPart>
      <w:docPartPr>
        <w:name w:val="52665B1F14604B2A861DF475BC348363"/>
        <w:category>
          <w:name w:val="Allgemein"/>
          <w:gallery w:val="placeholder"/>
        </w:category>
        <w:types>
          <w:type w:val="bbPlcHdr"/>
        </w:types>
        <w:behaviors>
          <w:behavior w:val="content"/>
        </w:behaviors>
        <w:guid w:val="{9E56CDDC-0E56-4439-81AB-7D3B1DDAACB4}"/>
      </w:docPartPr>
      <w:docPartBody>
        <w:p w:rsidR="00B862CD" w:rsidRDefault="00B862CD" w:rsidP="00B862CD">
          <w:pPr>
            <w:pStyle w:val="52665B1F14604B2A861DF475BC348363"/>
          </w:pPr>
          <w:r w:rsidRPr="00A64D6D">
            <w:rPr>
              <w:rStyle w:val="Platzhaltertext"/>
            </w:rPr>
            <w:t>Klicken oder tippen Sie hier, um Text einzugeben.</w:t>
          </w:r>
        </w:p>
      </w:docPartBody>
    </w:docPart>
    <w:docPart>
      <w:docPartPr>
        <w:name w:val="845B4834E834404C93524ED197626BFE"/>
        <w:category>
          <w:name w:val="Allgemein"/>
          <w:gallery w:val="placeholder"/>
        </w:category>
        <w:types>
          <w:type w:val="bbPlcHdr"/>
        </w:types>
        <w:behaviors>
          <w:behavior w:val="content"/>
        </w:behaviors>
        <w:guid w:val="{24FA689A-FBA3-4D2E-87E0-B785FA3EA83A}"/>
      </w:docPartPr>
      <w:docPartBody>
        <w:p w:rsidR="00B862CD" w:rsidRDefault="00B862CD" w:rsidP="00B862CD">
          <w:pPr>
            <w:pStyle w:val="845B4834E834404C93524ED197626BFE"/>
          </w:pPr>
          <w:r w:rsidRPr="00A64D6D">
            <w:rPr>
              <w:rStyle w:val="Platzhaltertext"/>
            </w:rPr>
            <w:t>Klicken oder tippen Sie hier, um Text einzugeben.</w:t>
          </w:r>
        </w:p>
      </w:docPartBody>
    </w:docPart>
    <w:docPart>
      <w:docPartPr>
        <w:name w:val="D28BFE18DB9A4A478836E02B34BC3CFA"/>
        <w:category>
          <w:name w:val="Allgemein"/>
          <w:gallery w:val="placeholder"/>
        </w:category>
        <w:types>
          <w:type w:val="bbPlcHdr"/>
        </w:types>
        <w:behaviors>
          <w:behavior w:val="content"/>
        </w:behaviors>
        <w:guid w:val="{8A481C48-6773-493B-8AC7-EE17CFA3412D}"/>
      </w:docPartPr>
      <w:docPartBody>
        <w:p w:rsidR="00B862CD" w:rsidRDefault="00B862CD" w:rsidP="00B862CD">
          <w:pPr>
            <w:pStyle w:val="D28BFE18DB9A4A478836E02B34BC3CFA"/>
          </w:pPr>
          <w:r w:rsidRPr="00A64D6D">
            <w:rPr>
              <w:rStyle w:val="Platzhaltertext"/>
            </w:rPr>
            <w:t>Klicken oder tippen Sie hier, um Text einzugeben.</w:t>
          </w:r>
        </w:p>
      </w:docPartBody>
    </w:docPart>
    <w:docPart>
      <w:docPartPr>
        <w:name w:val="7C810E3F30034C21A3023D2D89BC79C5"/>
        <w:category>
          <w:name w:val="Allgemein"/>
          <w:gallery w:val="placeholder"/>
        </w:category>
        <w:types>
          <w:type w:val="bbPlcHdr"/>
        </w:types>
        <w:behaviors>
          <w:behavior w:val="content"/>
        </w:behaviors>
        <w:guid w:val="{3BB23226-977A-4E7E-ACEC-7887F3E9B601}"/>
      </w:docPartPr>
      <w:docPartBody>
        <w:p w:rsidR="00B862CD" w:rsidRDefault="00B862CD" w:rsidP="00B862CD">
          <w:pPr>
            <w:pStyle w:val="7C810E3F30034C21A3023D2D89BC79C5"/>
          </w:pPr>
          <w:r w:rsidRPr="00A64D6D">
            <w:rPr>
              <w:rStyle w:val="Platzhaltertext"/>
            </w:rPr>
            <w:t>Klicken oder tippen Sie hier, um Text einzugeben.</w:t>
          </w:r>
        </w:p>
      </w:docPartBody>
    </w:docPart>
    <w:docPart>
      <w:docPartPr>
        <w:name w:val="C16A9407839F4E5CBFA461059F361816"/>
        <w:category>
          <w:name w:val="Allgemein"/>
          <w:gallery w:val="placeholder"/>
        </w:category>
        <w:types>
          <w:type w:val="bbPlcHdr"/>
        </w:types>
        <w:behaviors>
          <w:behavior w:val="content"/>
        </w:behaviors>
        <w:guid w:val="{E8BD3F7A-74F4-44C6-9C0B-BF54DF8C6DD3}"/>
      </w:docPartPr>
      <w:docPartBody>
        <w:p w:rsidR="00B862CD" w:rsidRDefault="00B862CD" w:rsidP="00B862CD">
          <w:pPr>
            <w:pStyle w:val="C16A9407839F4E5CBFA461059F361816"/>
          </w:pPr>
          <w:r w:rsidRPr="00A64D6D">
            <w:rPr>
              <w:rStyle w:val="Platzhaltertext"/>
            </w:rPr>
            <w:t>Klicken oder tippen Sie hier, um Text einzugeben.</w:t>
          </w:r>
        </w:p>
      </w:docPartBody>
    </w:docPart>
    <w:docPart>
      <w:docPartPr>
        <w:name w:val="2E22DE5FED944EE9A7BCFEFFCB633B56"/>
        <w:category>
          <w:name w:val="Allgemein"/>
          <w:gallery w:val="placeholder"/>
        </w:category>
        <w:types>
          <w:type w:val="bbPlcHdr"/>
        </w:types>
        <w:behaviors>
          <w:behavior w:val="content"/>
        </w:behaviors>
        <w:guid w:val="{E0C9259C-3A6D-4498-B700-D7A376D2135D}"/>
      </w:docPartPr>
      <w:docPartBody>
        <w:p w:rsidR="00B862CD" w:rsidRDefault="00B862CD" w:rsidP="00B862CD">
          <w:pPr>
            <w:pStyle w:val="2E22DE5FED944EE9A7BCFEFFCB633B56"/>
          </w:pPr>
          <w:r w:rsidRPr="00A64D6D">
            <w:rPr>
              <w:rStyle w:val="Platzhaltertext"/>
            </w:rPr>
            <w:t>Klicken oder tippen Sie hier, um Text einzugeben.</w:t>
          </w:r>
        </w:p>
      </w:docPartBody>
    </w:docPart>
    <w:docPart>
      <w:docPartPr>
        <w:name w:val="6C64F82A54BF403DBCB3EDC9FBAA1F5E"/>
        <w:category>
          <w:name w:val="Allgemein"/>
          <w:gallery w:val="placeholder"/>
        </w:category>
        <w:types>
          <w:type w:val="bbPlcHdr"/>
        </w:types>
        <w:behaviors>
          <w:behavior w:val="content"/>
        </w:behaviors>
        <w:guid w:val="{5B38BA74-E075-493F-890F-45E0D3EE34DD}"/>
      </w:docPartPr>
      <w:docPartBody>
        <w:p w:rsidR="00B862CD" w:rsidRDefault="00B862CD" w:rsidP="00B862CD">
          <w:pPr>
            <w:pStyle w:val="6C64F82A54BF403DBCB3EDC9FBAA1F5E"/>
          </w:pPr>
          <w:r w:rsidRPr="00A64D6D">
            <w:rPr>
              <w:rStyle w:val="Platzhaltertext"/>
            </w:rPr>
            <w:t>Klicken oder tippen Sie hier, um Text einzugeben.</w:t>
          </w:r>
        </w:p>
      </w:docPartBody>
    </w:docPart>
    <w:docPart>
      <w:docPartPr>
        <w:name w:val="00C4E6130C364BACBC0E76727C234CEE"/>
        <w:category>
          <w:name w:val="Allgemein"/>
          <w:gallery w:val="placeholder"/>
        </w:category>
        <w:types>
          <w:type w:val="bbPlcHdr"/>
        </w:types>
        <w:behaviors>
          <w:behavior w:val="content"/>
        </w:behaviors>
        <w:guid w:val="{DAA9F853-FA4F-473C-9B1B-9E3EA6FEDFEB}"/>
      </w:docPartPr>
      <w:docPartBody>
        <w:p w:rsidR="00B862CD" w:rsidRDefault="00B862CD" w:rsidP="00B862CD">
          <w:pPr>
            <w:pStyle w:val="00C4E6130C364BACBC0E76727C234CEE"/>
          </w:pPr>
          <w:r w:rsidRPr="00A64D6D">
            <w:rPr>
              <w:rStyle w:val="Platzhaltertext"/>
            </w:rPr>
            <w:t>Klicken oder tippen Sie hier, um Text einzugeben.</w:t>
          </w:r>
        </w:p>
      </w:docPartBody>
    </w:docPart>
    <w:docPart>
      <w:docPartPr>
        <w:name w:val="857BADA021E64837BF6C63E86C84EAE4"/>
        <w:category>
          <w:name w:val="Allgemein"/>
          <w:gallery w:val="placeholder"/>
        </w:category>
        <w:types>
          <w:type w:val="bbPlcHdr"/>
        </w:types>
        <w:behaviors>
          <w:behavior w:val="content"/>
        </w:behaviors>
        <w:guid w:val="{EF73E850-852C-45EC-8399-E8FB380EE207}"/>
      </w:docPartPr>
      <w:docPartBody>
        <w:p w:rsidR="00B862CD" w:rsidRDefault="00B862CD" w:rsidP="00B862CD">
          <w:pPr>
            <w:pStyle w:val="857BADA021E64837BF6C63E86C84EAE4"/>
          </w:pPr>
          <w:r w:rsidRPr="00A64D6D">
            <w:rPr>
              <w:rStyle w:val="Platzhaltertext"/>
            </w:rPr>
            <w:t>Klicken oder tippen Sie hier, um Text einzugeben.</w:t>
          </w:r>
        </w:p>
      </w:docPartBody>
    </w:docPart>
    <w:docPart>
      <w:docPartPr>
        <w:name w:val="5CB6EB0686ED490893E7DC85545CD170"/>
        <w:category>
          <w:name w:val="Allgemein"/>
          <w:gallery w:val="placeholder"/>
        </w:category>
        <w:types>
          <w:type w:val="bbPlcHdr"/>
        </w:types>
        <w:behaviors>
          <w:behavior w:val="content"/>
        </w:behaviors>
        <w:guid w:val="{8C8E55F6-FDE6-4CD7-A660-51015E737496}"/>
      </w:docPartPr>
      <w:docPartBody>
        <w:p w:rsidR="00B862CD" w:rsidRDefault="00B862CD" w:rsidP="00B862CD">
          <w:pPr>
            <w:pStyle w:val="5CB6EB0686ED490893E7DC85545CD170"/>
          </w:pPr>
          <w:r w:rsidRPr="00A64D6D">
            <w:rPr>
              <w:rStyle w:val="Platzhaltertext"/>
            </w:rPr>
            <w:t>Klicken oder tippen Sie hier, um Text einzugeben.</w:t>
          </w:r>
        </w:p>
      </w:docPartBody>
    </w:docPart>
    <w:docPart>
      <w:docPartPr>
        <w:name w:val="9AE43C95975B447A96271BB4E4278705"/>
        <w:category>
          <w:name w:val="Allgemein"/>
          <w:gallery w:val="placeholder"/>
        </w:category>
        <w:types>
          <w:type w:val="bbPlcHdr"/>
        </w:types>
        <w:behaviors>
          <w:behavior w:val="content"/>
        </w:behaviors>
        <w:guid w:val="{A0B2EF83-D6A4-4202-9D0B-7DFEC1523AB0}"/>
      </w:docPartPr>
      <w:docPartBody>
        <w:p w:rsidR="00B862CD" w:rsidRDefault="00B862CD" w:rsidP="00B862CD">
          <w:pPr>
            <w:pStyle w:val="9AE43C95975B447A96271BB4E4278705"/>
          </w:pPr>
          <w:r w:rsidRPr="00A64D6D">
            <w:rPr>
              <w:rStyle w:val="Platzhaltertext"/>
            </w:rPr>
            <w:t>Klicken oder tippen Sie hier, um Text einzugeben.</w:t>
          </w:r>
        </w:p>
      </w:docPartBody>
    </w:docPart>
    <w:docPart>
      <w:docPartPr>
        <w:name w:val="820D774896AF4AF690B7AFB312B33309"/>
        <w:category>
          <w:name w:val="Allgemein"/>
          <w:gallery w:val="placeholder"/>
        </w:category>
        <w:types>
          <w:type w:val="bbPlcHdr"/>
        </w:types>
        <w:behaviors>
          <w:behavior w:val="content"/>
        </w:behaviors>
        <w:guid w:val="{A56ED59B-60C4-4BB9-B68B-12C3D547CAE1}"/>
      </w:docPartPr>
      <w:docPartBody>
        <w:p w:rsidR="00B862CD" w:rsidRDefault="00B862CD" w:rsidP="00B862CD">
          <w:pPr>
            <w:pStyle w:val="820D774896AF4AF690B7AFB312B33309"/>
          </w:pPr>
          <w:r w:rsidRPr="00A64D6D">
            <w:rPr>
              <w:rStyle w:val="Platzhaltertext"/>
            </w:rPr>
            <w:t>Klicken oder tippen Sie hier, um Text einzugeben.</w:t>
          </w:r>
        </w:p>
      </w:docPartBody>
    </w:docPart>
    <w:docPart>
      <w:docPartPr>
        <w:name w:val="47F6162FCDEB455FA2851C562610C5B6"/>
        <w:category>
          <w:name w:val="Allgemein"/>
          <w:gallery w:val="placeholder"/>
        </w:category>
        <w:types>
          <w:type w:val="bbPlcHdr"/>
        </w:types>
        <w:behaviors>
          <w:behavior w:val="content"/>
        </w:behaviors>
        <w:guid w:val="{45010962-E768-429C-95F0-CCEAF1D01F5C}"/>
      </w:docPartPr>
      <w:docPartBody>
        <w:p w:rsidR="00B862CD" w:rsidRDefault="00B862CD" w:rsidP="00B862CD">
          <w:pPr>
            <w:pStyle w:val="47F6162FCDEB455FA2851C562610C5B6"/>
          </w:pPr>
          <w:r w:rsidRPr="00A64D6D">
            <w:rPr>
              <w:rStyle w:val="Platzhaltertext"/>
            </w:rPr>
            <w:t>Klicken oder tippen Sie hier, um Text einzugeben.</w:t>
          </w:r>
        </w:p>
      </w:docPartBody>
    </w:docPart>
    <w:docPart>
      <w:docPartPr>
        <w:name w:val="D807161BF93A42339CC92D9D24019B8C"/>
        <w:category>
          <w:name w:val="Allgemein"/>
          <w:gallery w:val="placeholder"/>
        </w:category>
        <w:types>
          <w:type w:val="bbPlcHdr"/>
        </w:types>
        <w:behaviors>
          <w:behavior w:val="content"/>
        </w:behaviors>
        <w:guid w:val="{53B07E40-FCFD-4CCF-9033-A3CF167F342D}"/>
      </w:docPartPr>
      <w:docPartBody>
        <w:p w:rsidR="00B862CD" w:rsidRDefault="00B862CD" w:rsidP="00B862CD">
          <w:pPr>
            <w:pStyle w:val="D807161BF93A42339CC92D9D24019B8C"/>
          </w:pPr>
          <w:r w:rsidRPr="00A64D6D">
            <w:rPr>
              <w:rStyle w:val="Platzhaltertext"/>
            </w:rPr>
            <w:t>Klicken oder tippen Sie hier, um Text einzugeben.</w:t>
          </w:r>
        </w:p>
      </w:docPartBody>
    </w:docPart>
    <w:docPart>
      <w:docPartPr>
        <w:name w:val="E64720096B7B45B39D63A737DF386237"/>
        <w:category>
          <w:name w:val="Allgemein"/>
          <w:gallery w:val="placeholder"/>
        </w:category>
        <w:types>
          <w:type w:val="bbPlcHdr"/>
        </w:types>
        <w:behaviors>
          <w:behavior w:val="content"/>
        </w:behaviors>
        <w:guid w:val="{ED579F0F-A8C8-4EA1-8D11-8B7E935368EE}"/>
      </w:docPartPr>
      <w:docPartBody>
        <w:p w:rsidR="00B862CD" w:rsidRDefault="00B862CD" w:rsidP="00B862CD">
          <w:pPr>
            <w:pStyle w:val="E64720096B7B45B39D63A737DF386237"/>
          </w:pPr>
          <w:r w:rsidRPr="00A64D6D">
            <w:rPr>
              <w:rStyle w:val="Platzhaltertext"/>
            </w:rPr>
            <w:t>Klicken oder tippen Sie hier, um Text einzugeben.</w:t>
          </w:r>
        </w:p>
      </w:docPartBody>
    </w:docPart>
    <w:docPart>
      <w:docPartPr>
        <w:name w:val="F8069757DBD643F7A814E6CFF6A6B41B"/>
        <w:category>
          <w:name w:val="Allgemein"/>
          <w:gallery w:val="placeholder"/>
        </w:category>
        <w:types>
          <w:type w:val="bbPlcHdr"/>
        </w:types>
        <w:behaviors>
          <w:behavior w:val="content"/>
        </w:behaviors>
        <w:guid w:val="{E25981B7-B902-4658-B64E-7F45E82C08C2}"/>
      </w:docPartPr>
      <w:docPartBody>
        <w:p w:rsidR="00B862CD" w:rsidRDefault="00B862CD" w:rsidP="00B862CD">
          <w:pPr>
            <w:pStyle w:val="F8069757DBD643F7A814E6CFF6A6B41B"/>
          </w:pPr>
          <w:r w:rsidRPr="00A64D6D">
            <w:rPr>
              <w:rStyle w:val="Platzhaltertext"/>
            </w:rPr>
            <w:t>Klicken oder tippen Sie hier, um Text einzugeben.</w:t>
          </w:r>
        </w:p>
      </w:docPartBody>
    </w:docPart>
    <w:docPart>
      <w:docPartPr>
        <w:name w:val="99434443E53640AD8A0E6C6DDC4391E6"/>
        <w:category>
          <w:name w:val="Allgemein"/>
          <w:gallery w:val="placeholder"/>
        </w:category>
        <w:types>
          <w:type w:val="bbPlcHdr"/>
        </w:types>
        <w:behaviors>
          <w:behavior w:val="content"/>
        </w:behaviors>
        <w:guid w:val="{78AACF78-270A-4B64-9CAF-14FC90C15ACF}"/>
      </w:docPartPr>
      <w:docPartBody>
        <w:p w:rsidR="00B862CD" w:rsidRDefault="00B862CD" w:rsidP="00B862CD">
          <w:pPr>
            <w:pStyle w:val="99434443E53640AD8A0E6C6DDC4391E6"/>
          </w:pPr>
          <w:r w:rsidRPr="00A64D6D">
            <w:rPr>
              <w:rStyle w:val="Platzhaltertext"/>
            </w:rPr>
            <w:t>Klicken oder tippen Sie hier, um Text einzugeben.</w:t>
          </w:r>
        </w:p>
      </w:docPartBody>
    </w:docPart>
    <w:docPart>
      <w:docPartPr>
        <w:name w:val="97ECFE5F15F44918AEBC8B285FD4B1F9"/>
        <w:category>
          <w:name w:val="Allgemein"/>
          <w:gallery w:val="placeholder"/>
        </w:category>
        <w:types>
          <w:type w:val="bbPlcHdr"/>
        </w:types>
        <w:behaviors>
          <w:behavior w:val="content"/>
        </w:behaviors>
        <w:guid w:val="{CAA575D5-3C8B-4C74-8B7C-774B06C5C841}"/>
      </w:docPartPr>
      <w:docPartBody>
        <w:p w:rsidR="00B862CD" w:rsidRDefault="00B862CD" w:rsidP="00B862CD">
          <w:pPr>
            <w:pStyle w:val="97ECFE5F15F44918AEBC8B285FD4B1F9"/>
          </w:pPr>
          <w:r w:rsidRPr="00A64D6D">
            <w:rPr>
              <w:rStyle w:val="Platzhaltertext"/>
            </w:rPr>
            <w:t>Klicken oder tippen Sie hier, um Text einzugeben.</w:t>
          </w:r>
        </w:p>
      </w:docPartBody>
    </w:docPart>
    <w:docPart>
      <w:docPartPr>
        <w:name w:val="E9CDAC426C31462595A09EF8C58832D5"/>
        <w:category>
          <w:name w:val="Allgemein"/>
          <w:gallery w:val="placeholder"/>
        </w:category>
        <w:types>
          <w:type w:val="bbPlcHdr"/>
        </w:types>
        <w:behaviors>
          <w:behavior w:val="content"/>
        </w:behaviors>
        <w:guid w:val="{9DA92EF0-484A-47AE-8B69-0E64AAB53F0E}"/>
      </w:docPartPr>
      <w:docPartBody>
        <w:p w:rsidR="00B862CD" w:rsidRDefault="00B862CD" w:rsidP="00B862CD">
          <w:pPr>
            <w:pStyle w:val="E9CDAC426C31462595A09EF8C58832D5"/>
          </w:pPr>
          <w:r w:rsidRPr="00A64D6D">
            <w:rPr>
              <w:rStyle w:val="Platzhaltertext"/>
            </w:rPr>
            <w:t>Klicken oder tippen Sie hier, um Text einzugeben.</w:t>
          </w:r>
        </w:p>
      </w:docPartBody>
    </w:docPart>
    <w:docPart>
      <w:docPartPr>
        <w:name w:val="461B2E3DD26046CF8F539CC7BEFC31D7"/>
        <w:category>
          <w:name w:val="Allgemein"/>
          <w:gallery w:val="placeholder"/>
        </w:category>
        <w:types>
          <w:type w:val="bbPlcHdr"/>
        </w:types>
        <w:behaviors>
          <w:behavior w:val="content"/>
        </w:behaviors>
        <w:guid w:val="{42AED801-CF5F-44A5-ADF1-1E4CC40BE932}"/>
      </w:docPartPr>
      <w:docPartBody>
        <w:p w:rsidR="00B862CD" w:rsidRDefault="00B862CD" w:rsidP="00B862CD">
          <w:pPr>
            <w:pStyle w:val="461B2E3DD26046CF8F539CC7BEFC31D7"/>
          </w:pPr>
          <w:r w:rsidRPr="00A64D6D">
            <w:rPr>
              <w:rStyle w:val="Platzhaltertext"/>
            </w:rPr>
            <w:t>Klicken oder tippen Sie hier, um Text einzugeben.</w:t>
          </w:r>
        </w:p>
      </w:docPartBody>
    </w:docPart>
    <w:docPart>
      <w:docPartPr>
        <w:name w:val="2C9A237A74514485A35FC687075B9996"/>
        <w:category>
          <w:name w:val="Allgemein"/>
          <w:gallery w:val="placeholder"/>
        </w:category>
        <w:types>
          <w:type w:val="bbPlcHdr"/>
        </w:types>
        <w:behaviors>
          <w:behavior w:val="content"/>
        </w:behaviors>
        <w:guid w:val="{C3F64446-090D-4C01-AD43-10C48C2A44FA}"/>
      </w:docPartPr>
      <w:docPartBody>
        <w:p w:rsidR="00B862CD" w:rsidRDefault="00B862CD" w:rsidP="00B862CD">
          <w:pPr>
            <w:pStyle w:val="2C9A237A74514485A35FC687075B9996"/>
          </w:pPr>
          <w:r w:rsidRPr="00A64D6D">
            <w:rPr>
              <w:rStyle w:val="Platzhaltertext"/>
            </w:rPr>
            <w:t>Klicken oder tippen Sie hier, um Text einzugeben.</w:t>
          </w:r>
        </w:p>
      </w:docPartBody>
    </w:docPart>
    <w:docPart>
      <w:docPartPr>
        <w:name w:val="7B10BA49BE604C31AEDE9CCA66F4A37F"/>
        <w:category>
          <w:name w:val="Allgemein"/>
          <w:gallery w:val="placeholder"/>
        </w:category>
        <w:types>
          <w:type w:val="bbPlcHdr"/>
        </w:types>
        <w:behaviors>
          <w:behavior w:val="content"/>
        </w:behaviors>
        <w:guid w:val="{BC6B5DA5-71C2-4D87-B8BE-340415FD0EF3}"/>
      </w:docPartPr>
      <w:docPartBody>
        <w:p w:rsidR="00B862CD" w:rsidRDefault="00B862CD" w:rsidP="00B862CD">
          <w:pPr>
            <w:pStyle w:val="7B10BA49BE604C31AEDE9CCA66F4A37F"/>
          </w:pPr>
          <w:r w:rsidRPr="00A64D6D">
            <w:rPr>
              <w:rStyle w:val="Platzhaltertext"/>
            </w:rPr>
            <w:t>Klicken oder tippen Sie hier, um Text einzugeben.</w:t>
          </w:r>
        </w:p>
      </w:docPartBody>
    </w:docPart>
    <w:docPart>
      <w:docPartPr>
        <w:name w:val="2263B08F40364B4F919EFB89989946CE"/>
        <w:category>
          <w:name w:val="Allgemein"/>
          <w:gallery w:val="placeholder"/>
        </w:category>
        <w:types>
          <w:type w:val="bbPlcHdr"/>
        </w:types>
        <w:behaviors>
          <w:behavior w:val="content"/>
        </w:behaviors>
        <w:guid w:val="{7F5270E7-AACE-46BB-8CDA-C10A55A2F04D}"/>
      </w:docPartPr>
      <w:docPartBody>
        <w:p w:rsidR="00B862CD" w:rsidRDefault="00B862CD" w:rsidP="00B862CD">
          <w:pPr>
            <w:pStyle w:val="2263B08F40364B4F919EFB89989946CE"/>
          </w:pPr>
          <w:r w:rsidRPr="00A64D6D">
            <w:rPr>
              <w:rStyle w:val="Platzhaltertext"/>
            </w:rPr>
            <w:t>Klicken oder tippen Sie hier, um Text einzugeben.</w:t>
          </w:r>
        </w:p>
      </w:docPartBody>
    </w:docPart>
    <w:docPart>
      <w:docPartPr>
        <w:name w:val="AC7125BC15D2427D8E8E3AB0BFDCF911"/>
        <w:category>
          <w:name w:val="Allgemein"/>
          <w:gallery w:val="placeholder"/>
        </w:category>
        <w:types>
          <w:type w:val="bbPlcHdr"/>
        </w:types>
        <w:behaviors>
          <w:behavior w:val="content"/>
        </w:behaviors>
        <w:guid w:val="{7077F383-EC77-4218-9CC5-2F76651FE4A5}"/>
      </w:docPartPr>
      <w:docPartBody>
        <w:p w:rsidR="00B862CD" w:rsidRDefault="00B862CD" w:rsidP="00B862CD">
          <w:pPr>
            <w:pStyle w:val="AC7125BC15D2427D8E8E3AB0BFDCF911"/>
          </w:pPr>
          <w:r w:rsidRPr="00A64D6D">
            <w:rPr>
              <w:rStyle w:val="Platzhaltertext"/>
            </w:rPr>
            <w:t>Klicken oder tippen Sie hier, um Text einzugeben.</w:t>
          </w:r>
        </w:p>
      </w:docPartBody>
    </w:docPart>
    <w:docPart>
      <w:docPartPr>
        <w:name w:val="CB39AF02BEDE400FBA3E409C2E0DA598"/>
        <w:category>
          <w:name w:val="Allgemein"/>
          <w:gallery w:val="placeholder"/>
        </w:category>
        <w:types>
          <w:type w:val="bbPlcHdr"/>
        </w:types>
        <w:behaviors>
          <w:behavior w:val="content"/>
        </w:behaviors>
        <w:guid w:val="{C8DED065-F327-4ED4-B062-69CE5421924E}"/>
      </w:docPartPr>
      <w:docPartBody>
        <w:p w:rsidR="00B862CD" w:rsidRDefault="00B862CD" w:rsidP="00B862CD">
          <w:pPr>
            <w:pStyle w:val="CB39AF02BEDE400FBA3E409C2E0DA598"/>
          </w:pPr>
          <w:r w:rsidRPr="00A64D6D">
            <w:rPr>
              <w:rStyle w:val="Platzhaltertext"/>
            </w:rPr>
            <w:t>Klicken oder tippen Sie hier, um Text einzugeben.</w:t>
          </w:r>
        </w:p>
      </w:docPartBody>
    </w:docPart>
    <w:docPart>
      <w:docPartPr>
        <w:name w:val="68A304726A7F4B7080DAC51D0D9D6273"/>
        <w:category>
          <w:name w:val="Allgemein"/>
          <w:gallery w:val="placeholder"/>
        </w:category>
        <w:types>
          <w:type w:val="bbPlcHdr"/>
        </w:types>
        <w:behaviors>
          <w:behavior w:val="content"/>
        </w:behaviors>
        <w:guid w:val="{1197D0E7-E5EB-4767-8DD5-EB39F9B2EE65}"/>
      </w:docPartPr>
      <w:docPartBody>
        <w:p w:rsidR="00B862CD" w:rsidRDefault="00B862CD" w:rsidP="00B862CD">
          <w:pPr>
            <w:pStyle w:val="68A304726A7F4B7080DAC51D0D9D6273"/>
          </w:pPr>
          <w:r w:rsidRPr="003A5F5F">
            <w:rPr>
              <w:rStyle w:val="Platzhaltertext"/>
            </w:rPr>
            <w:t>Klicken oder tippen Sie hier, um Text einzugeben.</w:t>
          </w:r>
        </w:p>
      </w:docPartBody>
    </w:docPart>
    <w:docPart>
      <w:docPartPr>
        <w:name w:val="30A01DB135FF408F9EA4BB8195F43E88"/>
        <w:category>
          <w:name w:val="Allgemein"/>
          <w:gallery w:val="placeholder"/>
        </w:category>
        <w:types>
          <w:type w:val="bbPlcHdr"/>
        </w:types>
        <w:behaviors>
          <w:behavior w:val="content"/>
        </w:behaviors>
        <w:guid w:val="{2F527472-94F8-4FF2-B65D-DF9E047F98D8}"/>
      </w:docPartPr>
      <w:docPartBody>
        <w:p w:rsidR="00B862CD" w:rsidRDefault="00B862CD" w:rsidP="00B862CD">
          <w:pPr>
            <w:pStyle w:val="30A01DB135FF408F9EA4BB8195F43E88"/>
          </w:pPr>
          <w:r w:rsidRPr="003A5F5F">
            <w:rPr>
              <w:rStyle w:val="Platzhaltertext"/>
            </w:rPr>
            <w:t>Klicken oder tippen Sie hier, um Text einzugeben.</w:t>
          </w:r>
        </w:p>
      </w:docPartBody>
    </w:docPart>
    <w:docPart>
      <w:docPartPr>
        <w:name w:val="ACA3E847A20846129B033E8288875082"/>
        <w:category>
          <w:name w:val="Allgemein"/>
          <w:gallery w:val="placeholder"/>
        </w:category>
        <w:types>
          <w:type w:val="bbPlcHdr"/>
        </w:types>
        <w:behaviors>
          <w:behavior w:val="content"/>
        </w:behaviors>
        <w:guid w:val="{41579E40-3D9C-4B64-846C-9EC588ACE59D}"/>
      </w:docPartPr>
      <w:docPartBody>
        <w:p w:rsidR="00B862CD" w:rsidRDefault="00B862CD" w:rsidP="00B862CD">
          <w:pPr>
            <w:pStyle w:val="ACA3E847A20846129B033E8288875082"/>
          </w:pPr>
          <w:r w:rsidRPr="003A5F5F">
            <w:rPr>
              <w:rStyle w:val="Platzhaltertext"/>
            </w:rPr>
            <w:t>Klicken oder tippen Sie hier, um Text einzugeben.</w:t>
          </w:r>
        </w:p>
      </w:docPartBody>
    </w:docPart>
    <w:docPart>
      <w:docPartPr>
        <w:name w:val="25CB8615B55449B795B35CE592B06B47"/>
        <w:category>
          <w:name w:val="Allgemein"/>
          <w:gallery w:val="placeholder"/>
        </w:category>
        <w:types>
          <w:type w:val="bbPlcHdr"/>
        </w:types>
        <w:behaviors>
          <w:behavior w:val="content"/>
        </w:behaviors>
        <w:guid w:val="{6E84697B-4F0C-41A8-803C-B3870B20B189}"/>
      </w:docPartPr>
      <w:docPartBody>
        <w:p w:rsidR="00B862CD" w:rsidRDefault="00B862CD" w:rsidP="00B862CD">
          <w:pPr>
            <w:pStyle w:val="25CB8615B55449B795B35CE592B06B47"/>
          </w:pPr>
          <w:r w:rsidRPr="003A5F5F">
            <w:rPr>
              <w:rStyle w:val="Platzhaltertext"/>
            </w:rPr>
            <w:t>Klicken oder tippen Sie hier, um Text einzugeben.</w:t>
          </w:r>
        </w:p>
      </w:docPartBody>
    </w:docPart>
    <w:docPart>
      <w:docPartPr>
        <w:name w:val="A28298F8D9B94527B983DA920B66FCC7"/>
        <w:category>
          <w:name w:val="Allgemein"/>
          <w:gallery w:val="placeholder"/>
        </w:category>
        <w:types>
          <w:type w:val="bbPlcHdr"/>
        </w:types>
        <w:behaviors>
          <w:behavior w:val="content"/>
        </w:behaviors>
        <w:guid w:val="{CED0F5D9-5887-4030-89D7-428978A7404E}"/>
      </w:docPartPr>
      <w:docPartBody>
        <w:p w:rsidR="00B862CD" w:rsidRDefault="00B862CD" w:rsidP="00B862CD">
          <w:pPr>
            <w:pStyle w:val="A28298F8D9B94527B983DA920B66FCC7"/>
          </w:pPr>
          <w:r w:rsidRPr="00A64D6D">
            <w:rPr>
              <w:rStyle w:val="Platzhaltertext"/>
            </w:rPr>
            <w:t>Klicken oder tippen Sie hier, um Text einzugeben.</w:t>
          </w:r>
        </w:p>
      </w:docPartBody>
    </w:docPart>
    <w:docPart>
      <w:docPartPr>
        <w:name w:val="5B36CDCA3722450FB8E4EA281E65D42E"/>
        <w:category>
          <w:name w:val="Allgemein"/>
          <w:gallery w:val="placeholder"/>
        </w:category>
        <w:types>
          <w:type w:val="bbPlcHdr"/>
        </w:types>
        <w:behaviors>
          <w:behavior w:val="content"/>
        </w:behaviors>
        <w:guid w:val="{A982F9E5-B95C-4AB3-90C4-8011036D1CDB}"/>
      </w:docPartPr>
      <w:docPartBody>
        <w:p w:rsidR="00B862CD" w:rsidRDefault="00B862CD" w:rsidP="00B862CD">
          <w:pPr>
            <w:pStyle w:val="5B36CDCA3722450FB8E4EA281E65D42E"/>
          </w:pPr>
          <w:r w:rsidRPr="00A64D6D">
            <w:rPr>
              <w:rStyle w:val="Platzhaltertext"/>
            </w:rPr>
            <w:t>Klicken oder tippen Sie hier, um Text einzugeben.</w:t>
          </w:r>
        </w:p>
      </w:docPartBody>
    </w:docPart>
    <w:docPart>
      <w:docPartPr>
        <w:name w:val="01989EC957554E10B8F94C27D805E7E0"/>
        <w:category>
          <w:name w:val="Allgemein"/>
          <w:gallery w:val="placeholder"/>
        </w:category>
        <w:types>
          <w:type w:val="bbPlcHdr"/>
        </w:types>
        <w:behaviors>
          <w:behavior w:val="content"/>
        </w:behaviors>
        <w:guid w:val="{C23D57F6-EAC1-442C-9BFE-1B72D6DCE543}"/>
      </w:docPartPr>
      <w:docPartBody>
        <w:p w:rsidR="00B862CD" w:rsidRDefault="00B862CD" w:rsidP="00B862CD">
          <w:pPr>
            <w:pStyle w:val="01989EC957554E10B8F94C27D805E7E0"/>
          </w:pPr>
          <w:r w:rsidRPr="00A64D6D">
            <w:rPr>
              <w:rStyle w:val="Platzhaltertext"/>
            </w:rPr>
            <w:t>Klicken oder tippen Sie hier, um Text einzugeben.</w:t>
          </w:r>
        </w:p>
      </w:docPartBody>
    </w:docPart>
    <w:docPart>
      <w:docPartPr>
        <w:name w:val="C21EF4FB4A604428B06EE72B36B9A097"/>
        <w:category>
          <w:name w:val="Allgemein"/>
          <w:gallery w:val="placeholder"/>
        </w:category>
        <w:types>
          <w:type w:val="bbPlcHdr"/>
        </w:types>
        <w:behaviors>
          <w:behavior w:val="content"/>
        </w:behaviors>
        <w:guid w:val="{BD2461DD-426A-44E8-AA85-DD9FC6BE81F5}"/>
      </w:docPartPr>
      <w:docPartBody>
        <w:p w:rsidR="00B862CD" w:rsidRDefault="00B862CD" w:rsidP="00B862CD">
          <w:pPr>
            <w:pStyle w:val="C21EF4FB4A604428B06EE72B36B9A097"/>
          </w:pPr>
          <w:r w:rsidRPr="00A64D6D">
            <w:rPr>
              <w:rStyle w:val="Platzhaltertext"/>
            </w:rPr>
            <w:t>Klicken oder tippen Sie hier, um Text einzugeben.</w:t>
          </w:r>
        </w:p>
      </w:docPartBody>
    </w:docPart>
    <w:docPart>
      <w:docPartPr>
        <w:name w:val="C1E15BA2343945A78E1435E225E4C233"/>
        <w:category>
          <w:name w:val="Allgemein"/>
          <w:gallery w:val="placeholder"/>
        </w:category>
        <w:types>
          <w:type w:val="bbPlcHdr"/>
        </w:types>
        <w:behaviors>
          <w:behavior w:val="content"/>
        </w:behaviors>
        <w:guid w:val="{07AE2D51-B749-48E0-BC6D-BA112A07D43E}"/>
      </w:docPartPr>
      <w:docPartBody>
        <w:p w:rsidR="00B862CD" w:rsidRDefault="00B862CD" w:rsidP="00B862CD">
          <w:pPr>
            <w:pStyle w:val="C1E15BA2343945A78E1435E225E4C233"/>
          </w:pPr>
          <w:r w:rsidRPr="00A64D6D">
            <w:rPr>
              <w:rStyle w:val="Platzhaltertext"/>
            </w:rPr>
            <w:t>Klicken oder tippen Sie hier, um Text einzugeben.</w:t>
          </w:r>
        </w:p>
      </w:docPartBody>
    </w:docPart>
    <w:docPart>
      <w:docPartPr>
        <w:name w:val="BF5FEB95C51A499F84B6847423039747"/>
        <w:category>
          <w:name w:val="Allgemein"/>
          <w:gallery w:val="placeholder"/>
        </w:category>
        <w:types>
          <w:type w:val="bbPlcHdr"/>
        </w:types>
        <w:behaviors>
          <w:behavior w:val="content"/>
        </w:behaviors>
        <w:guid w:val="{4A11BB56-4ED3-49CE-9631-D017C3A3849C}"/>
      </w:docPartPr>
      <w:docPartBody>
        <w:p w:rsidR="00B862CD" w:rsidRDefault="00B862CD" w:rsidP="00B862CD">
          <w:pPr>
            <w:pStyle w:val="BF5FEB95C51A499F84B6847423039747"/>
          </w:pPr>
          <w:r w:rsidRPr="00A64D6D">
            <w:rPr>
              <w:rStyle w:val="Platzhaltertext"/>
            </w:rPr>
            <w:t>Klicken oder tippen Sie hier, um Text einzugeben.</w:t>
          </w:r>
        </w:p>
      </w:docPartBody>
    </w:docPart>
    <w:docPart>
      <w:docPartPr>
        <w:name w:val="F4A0ADB7934143EA8D181768F1FDEB1F"/>
        <w:category>
          <w:name w:val="Allgemein"/>
          <w:gallery w:val="placeholder"/>
        </w:category>
        <w:types>
          <w:type w:val="bbPlcHdr"/>
        </w:types>
        <w:behaviors>
          <w:behavior w:val="content"/>
        </w:behaviors>
        <w:guid w:val="{03D594B8-7E39-4241-A696-ADDB9CD4D1EB}"/>
      </w:docPartPr>
      <w:docPartBody>
        <w:p w:rsidR="00B862CD" w:rsidRDefault="00B862CD" w:rsidP="00B862CD">
          <w:pPr>
            <w:pStyle w:val="F4A0ADB7934143EA8D181768F1FDEB1F"/>
          </w:pPr>
          <w:r w:rsidRPr="00A64D6D">
            <w:rPr>
              <w:rStyle w:val="Platzhaltertext"/>
            </w:rPr>
            <w:t>Klicken oder tippen Sie hier, um Text einzugeben.</w:t>
          </w:r>
        </w:p>
      </w:docPartBody>
    </w:docPart>
    <w:docPart>
      <w:docPartPr>
        <w:name w:val="427F3E6F8CB642078A3428AB48074407"/>
        <w:category>
          <w:name w:val="Allgemein"/>
          <w:gallery w:val="placeholder"/>
        </w:category>
        <w:types>
          <w:type w:val="bbPlcHdr"/>
        </w:types>
        <w:behaviors>
          <w:behavior w:val="content"/>
        </w:behaviors>
        <w:guid w:val="{41591448-C18E-4035-9016-6C20B189C3AF}"/>
      </w:docPartPr>
      <w:docPartBody>
        <w:p w:rsidR="00B862CD" w:rsidRDefault="00B862CD" w:rsidP="00B862CD">
          <w:pPr>
            <w:pStyle w:val="427F3E6F8CB642078A3428AB48074407"/>
          </w:pPr>
          <w:r w:rsidRPr="00A64D6D">
            <w:rPr>
              <w:rStyle w:val="Platzhaltertext"/>
            </w:rPr>
            <w:t>Klicken oder tippen Sie hier, um Text einzugeben.</w:t>
          </w:r>
        </w:p>
      </w:docPartBody>
    </w:docPart>
    <w:docPart>
      <w:docPartPr>
        <w:name w:val="19C0C700B45A46989C9C0165001DDD2D"/>
        <w:category>
          <w:name w:val="Allgemein"/>
          <w:gallery w:val="placeholder"/>
        </w:category>
        <w:types>
          <w:type w:val="bbPlcHdr"/>
        </w:types>
        <w:behaviors>
          <w:behavior w:val="content"/>
        </w:behaviors>
        <w:guid w:val="{F12EAFC5-2FAD-4750-A639-97CA504A7A91}"/>
      </w:docPartPr>
      <w:docPartBody>
        <w:p w:rsidR="00B862CD" w:rsidRDefault="00B862CD" w:rsidP="00B862CD">
          <w:pPr>
            <w:pStyle w:val="19C0C700B45A46989C9C0165001DDD2D"/>
          </w:pPr>
          <w:r w:rsidRPr="00A64D6D">
            <w:rPr>
              <w:rStyle w:val="Platzhaltertext"/>
            </w:rPr>
            <w:t>Klicken oder tippen Sie hier, um Text einzugeben.</w:t>
          </w:r>
        </w:p>
      </w:docPartBody>
    </w:docPart>
    <w:docPart>
      <w:docPartPr>
        <w:name w:val="727CB08CB1F94962AB056CF47F89396E"/>
        <w:category>
          <w:name w:val="Allgemein"/>
          <w:gallery w:val="placeholder"/>
        </w:category>
        <w:types>
          <w:type w:val="bbPlcHdr"/>
        </w:types>
        <w:behaviors>
          <w:behavior w:val="content"/>
        </w:behaviors>
        <w:guid w:val="{5DD3F0EA-B281-47BF-A7B7-A5EEF6719045}"/>
      </w:docPartPr>
      <w:docPartBody>
        <w:p w:rsidR="00B862CD" w:rsidRDefault="00B862CD" w:rsidP="00B862CD">
          <w:pPr>
            <w:pStyle w:val="727CB08CB1F94962AB056CF47F89396E"/>
          </w:pPr>
          <w:r w:rsidRPr="00A64D6D">
            <w:rPr>
              <w:rStyle w:val="Platzhaltertext"/>
            </w:rPr>
            <w:t>Klicken oder tippen Sie hier, um Text einzugeben.</w:t>
          </w:r>
        </w:p>
      </w:docPartBody>
    </w:docPart>
    <w:docPart>
      <w:docPartPr>
        <w:name w:val="E6BEE36809AF47A98835174483A7AD69"/>
        <w:category>
          <w:name w:val="Allgemein"/>
          <w:gallery w:val="placeholder"/>
        </w:category>
        <w:types>
          <w:type w:val="bbPlcHdr"/>
        </w:types>
        <w:behaviors>
          <w:behavior w:val="content"/>
        </w:behaviors>
        <w:guid w:val="{EA2CCA13-D9AC-4368-A274-019A93CA3E8F}"/>
      </w:docPartPr>
      <w:docPartBody>
        <w:p w:rsidR="00B862CD" w:rsidRDefault="00B862CD" w:rsidP="00B862CD">
          <w:pPr>
            <w:pStyle w:val="E6BEE36809AF47A98835174483A7AD69"/>
          </w:pPr>
          <w:r w:rsidRPr="00A64D6D">
            <w:rPr>
              <w:rStyle w:val="Platzhaltertext"/>
            </w:rPr>
            <w:t>Klicken oder tippen Sie hier, um Text einzugeben.</w:t>
          </w:r>
        </w:p>
      </w:docPartBody>
    </w:docPart>
    <w:docPart>
      <w:docPartPr>
        <w:name w:val="B6D4F743EB464B4DAAC9FE8574B36790"/>
        <w:category>
          <w:name w:val="Allgemein"/>
          <w:gallery w:val="placeholder"/>
        </w:category>
        <w:types>
          <w:type w:val="bbPlcHdr"/>
        </w:types>
        <w:behaviors>
          <w:behavior w:val="content"/>
        </w:behaviors>
        <w:guid w:val="{975705F1-7724-4540-9DC6-19611CB773A3}"/>
      </w:docPartPr>
      <w:docPartBody>
        <w:p w:rsidR="00B862CD" w:rsidRDefault="00B862CD" w:rsidP="00B862CD">
          <w:pPr>
            <w:pStyle w:val="B6D4F743EB464B4DAAC9FE8574B36790"/>
          </w:pPr>
          <w:r w:rsidRPr="00A64D6D">
            <w:rPr>
              <w:rStyle w:val="Platzhaltertext"/>
            </w:rPr>
            <w:t>Klicken oder tippen Sie hier, um Text einzugeben.</w:t>
          </w:r>
        </w:p>
      </w:docPartBody>
    </w:docPart>
    <w:docPart>
      <w:docPartPr>
        <w:name w:val="C82C880D0D87436989FEF74429836498"/>
        <w:category>
          <w:name w:val="Allgemein"/>
          <w:gallery w:val="placeholder"/>
        </w:category>
        <w:types>
          <w:type w:val="bbPlcHdr"/>
        </w:types>
        <w:behaviors>
          <w:behavior w:val="content"/>
        </w:behaviors>
        <w:guid w:val="{D71215B4-A95F-4488-B1B6-B50071043D3B}"/>
      </w:docPartPr>
      <w:docPartBody>
        <w:p w:rsidR="00B862CD" w:rsidRDefault="00B862CD" w:rsidP="00B862CD">
          <w:pPr>
            <w:pStyle w:val="C82C880D0D87436989FEF74429836498"/>
          </w:pPr>
          <w:r w:rsidRPr="00A64D6D">
            <w:rPr>
              <w:rStyle w:val="Platzhaltertext"/>
            </w:rPr>
            <w:t>Klicken oder tippen Sie hier, um Text einzugeben.</w:t>
          </w:r>
        </w:p>
      </w:docPartBody>
    </w:docPart>
    <w:docPart>
      <w:docPartPr>
        <w:name w:val="5BD42BA38B674DAD98B6D558D65E1D64"/>
        <w:category>
          <w:name w:val="Allgemein"/>
          <w:gallery w:val="placeholder"/>
        </w:category>
        <w:types>
          <w:type w:val="bbPlcHdr"/>
        </w:types>
        <w:behaviors>
          <w:behavior w:val="content"/>
        </w:behaviors>
        <w:guid w:val="{79754D97-C33B-49FC-B228-735CC8CA8D4E}"/>
      </w:docPartPr>
      <w:docPartBody>
        <w:p w:rsidR="00B862CD" w:rsidRDefault="00B862CD" w:rsidP="00B862CD">
          <w:pPr>
            <w:pStyle w:val="5BD42BA38B674DAD98B6D558D65E1D64"/>
          </w:pPr>
          <w:r w:rsidRPr="00A64D6D">
            <w:rPr>
              <w:rStyle w:val="Platzhaltertext"/>
            </w:rPr>
            <w:t>Klicken oder tippen Sie hier, um Text einzugeben.</w:t>
          </w:r>
        </w:p>
      </w:docPartBody>
    </w:docPart>
    <w:docPart>
      <w:docPartPr>
        <w:name w:val="1D498CBC38534A78A90F418E0259AD1C"/>
        <w:category>
          <w:name w:val="Allgemein"/>
          <w:gallery w:val="placeholder"/>
        </w:category>
        <w:types>
          <w:type w:val="bbPlcHdr"/>
        </w:types>
        <w:behaviors>
          <w:behavior w:val="content"/>
        </w:behaviors>
        <w:guid w:val="{271E9871-7907-4CB3-8BE4-B5678D16466A}"/>
      </w:docPartPr>
      <w:docPartBody>
        <w:p w:rsidR="00B862CD" w:rsidRDefault="00B862CD" w:rsidP="00B862CD">
          <w:pPr>
            <w:pStyle w:val="1D498CBC38534A78A90F418E0259AD1C"/>
          </w:pPr>
          <w:r w:rsidRPr="00A64D6D">
            <w:rPr>
              <w:rStyle w:val="Platzhaltertext"/>
            </w:rPr>
            <w:t>Klicken oder tippen Sie hier, um Text einzugeben.</w:t>
          </w:r>
        </w:p>
      </w:docPartBody>
    </w:docPart>
    <w:docPart>
      <w:docPartPr>
        <w:name w:val="9A6636DA11E946358DC6D359FFD3998B"/>
        <w:category>
          <w:name w:val="Allgemein"/>
          <w:gallery w:val="placeholder"/>
        </w:category>
        <w:types>
          <w:type w:val="bbPlcHdr"/>
        </w:types>
        <w:behaviors>
          <w:behavior w:val="content"/>
        </w:behaviors>
        <w:guid w:val="{0C351F9C-D609-4124-9916-4DD27DD443CC}"/>
      </w:docPartPr>
      <w:docPartBody>
        <w:p w:rsidR="00B862CD" w:rsidRDefault="00B862CD" w:rsidP="00B862CD">
          <w:pPr>
            <w:pStyle w:val="9A6636DA11E946358DC6D359FFD3998B"/>
          </w:pPr>
          <w:r w:rsidRPr="00A64D6D">
            <w:rPr>
              <w:rStyle w:val="Platzhaltertext"/>
            </w:rPr>
            <w:t>Klicken oder tippen Sie hier, um Text einzugeben.</w:t>
          </w:r>
        </w:p>
      </w:docPartBody>
    </w:docPart>
    <w:docPart>
      <w:docPartPr>
        <w:name w:val="881AA7CB52CE4DE79EF9280456B9754C"/>
        <w:category>
          <w:name w:val="Allgemein"/>
          <w:gallery w:val="placeholder"/>
        </w:category>
        <w:types>
          <w:type w:val="bbPlcHdr"/>
        </w:types>
        <w:behaviors>
          <w:behavior w:val="content"/>
        </w:behaviors>
        <w:guid w:val="{59278E4D-C17E-4986-A1BF-46381065A647}"/>
      </w:docPartPr>
      <w:docPartBody>
        <w:p w:rsidR="00B862CD" w:rsidRDefault="00B862CD" w:rsidP="00B862CD">
          <w:pPr>
            <w:pStyle w:val="881AA7CB52CE4DE79EF9280456B9754C"/>
          </w:pPr>
          <w:r w:rsidRPr="00A64D6D">
            <w:rPr>
              <w:rStyle w:val="Platzhaltertext"/>
            </w:rPr>
            <w:t>Klicken oder tippen Sie hier, um Text einzugeben.</w:t>
          </w:r>
        </w:p>
      </w:docPartBody>
    </w:docPart>
    <w:docPart>
      <w:docPartPr>
        <w:name w:val="6E40E26BD173483DB04053D8B3BB7160"/>
        <w:category>
          <w:name w:val="Allgemein"/>
          <w:gallery w:val="placeholder"/>
        </w:category>
        <w:types>
          <w:type w:val="bbPlcHdr"/>
        </w:types>
        <w:behaviors>
          <w:behavior w:val="content"/>
        </w:behaviors>
        <w:guid w:val="{2682F6B5-CA5B-48A3-A045-494B12AB4DFE}"/>
      </w:docPartPr>
      <w:docPartBody>
        <w:p w:rsidR="00B862CD" w:rsidRDefault="00B862CD" w:rsidP="00B862CD">
          <w:pPr>
            <w:pStyle w:val="6E40E26BD173483DB04053D8B3BB7160"/>
          </w:pPr>
          <w:r w:rsidRPr="00A64D6D">
            <w:rPr>
              <w:rStyle w:val="Platzhaltertext"/>
            </w:rPr>
            <w:t>Klicken oder tippen Sie hier, um Text einzugeben.</w:t>
          </w:r>
        </w:p>
      </w:docPartBody>
    </w:docPart>
    <w:docPart>
      <w:docPartPr>
        <w:name w:val="C1B5345E11C845D49F62AB962E278AD8"/>
        <w:category>
          <w:name w:val="Allgemein"/>
          <w:gallery w:val="placeholder"/>
        </w:category>
        <w:types>
          <w:type w:val="bbPlcHdr"/>
        </w:types>
        <w:behaviors>
          <w:behavior w:val="content"/>
        </w:behaviors>
        <w:guid w:val="{264DB335-8DFD-461E-AF0B-54C874F22D61}"/>
      </w:docPartPr>
      <w:docPartBody>
        <w:p w:rsidR="00B862CD" w:rsidRDefault="00B862CD" w:rsidP="00B862CD">
          <w:pPr>
            <w:pStyle w:val="C1B5345E11C845D49F62AB962E278AD8"/>
          </w:pPr>
          <w:r w:rsidRPr="00A64D6D">
            <w:rPr>
              <w:rStyle w:val="Platzhaltertext"/>
            </w:rPr>
            <w:t>Klicken oder tippen Sie hier, um Text einzugeben.</w:t>
          </w:r>
        </w:p>
      </w:docPartBody>
    </w:docPart>
    <w:docPart>
      <w:docPartPr>
        <w:name w:val="92CF7CECC23240D4941EE5563BC915EB"/>
        <w:category>
          <w:name w:val="Allgemein"/>
          <w:gallery w:val="placeholder"/>
        </w:category>
        <w:types>
          <w:type w:val="bbPlcHdr"/>
        </w:types>
        <w:behaviors>
          <w:behavior w:val="content"/>
        </w:behaviors>
        <w:guid w:val="{A15317D8-0F50-4414-A6D7-9122650C98AF}"/>
      </w:docPartPr>
      <w:docPartBody>
        <w:p w:rsidR="00B862CD" w:rsidRDefault="00B862CD" w:rsidP="00B862CD">
          <w:pPr>
            <w:pStyle w:val="92CF7CECC23240D4941EE5563BC915EB"/>
          </w:pPr>
          <w:r w:rsidRPr="00A64D6D">
            <w:rPr>
              <w:rStyle w:val="Platzhaltertext"/>
            </w:rPr>
            <w:t>Klicken oder tippen Sie hier, um Text einzugeben.</w:t>
          </w:r>
        </w:p>
      </w:docPartBody>
    </w:docPart>
    <w:docPart>
      <w:docPartPr>
        <w:name w:val="CE8E8666A6EF4CC1958B6AC58A22F587"/>
        <w:category>
          <w:name w:val="Allgemein"/>
          <w:gallery w:val="placeholder"/>
        </w:category>
        <w:types>
          <w:type w:val="bbPlcHdr"/>
        </w:types>
        <w:behaviors>
          <w:behavior w:val="content"/>
        </w:behaviors>
        <w:guid w:val="{AEC1906B-5DDD-433F-BF38-F05BDF0079E9}"/>
      </w:docPartPr>
      <w:docPartBody>
        <w:p w:rsidR="00B862CD" w:rsidRDefault="00B862CD" w:rsidP="00B862CD">
          <w:pPr>
            <w:pStyle w:val="CE8E8666A6EF4CC1958B6AC58A22F587"/>
          </w:pPr>
          <w:r w:rsidRPr="00A64D6D">
            <w:rPr>
              <w:rStyle w:val="Platzhaltertext"/>
            </w:rPr>
            <w:t>Klicken oder tippen Sie hier, um Text einzugeben.</w:t>
          </w:r>
        </w:p>
      </w:docPartBody>
    </w:docPart>
    <w:docPart>
      <w:docPartPr>
        <w:name w:val="04CAA5CAF4434D15BAE15096C3F94C35"/>
        <w:category>
          <w:name w:val="Allgemein"/>
          <w:gallery w:val="placeholder"/>
        </w:category>
        <w:types>
          <w:type w:val="bbPlcHdr"/>
        </w:types>
        <w:behaviors>
          <w:behavior w:val="content"/>
        </w:behaviors>
        <w:guid w:val="{03675E5C-4A33-4F59-ABC8-EC22FB7FD467}"/>
      </w:docPartPr>
      <w:docPartBody>
        <w:p w:rsidR="00B862CD" w:rsidRDefault="00B862CD" w:rsidP="00B862CD">
          <w:pPr>
            <w:pStyle w:val="04CAA5CAF4434D15BAE15096C3F94C35"/>
          </w:pPr>
          <w:r w:rsidRPr="00A64D6D">
            <w:rPr>
              <w:rStyle w:val="Platzhaltertext"/>
            </w:rPr>
            <w:t>Klicken oder tippen Sie hier, um Text einzugeben.</w:t>
          </w:r>
        </w:p>
      </w:docPartBody>
    </w:docPart>
    <w:docPart>
      <w:docPartPr>
        <w:name w:val="D755E0EAABAB44FBA75932AC2F0F2B26"/>
        <w:category>
          <w:name w:val="Allgemein"/>
          <w:gallery w:val="placeholder"/>
        </w:category>
        <w:types>
          <w:type w:val="bbPlcHdr"/>
        </w:types>
        <w:behaviors>
          <w:behavior w:val="content"/>
        </w:behaviors>
        <w:guid w:val="{ACCCE34D-04A3-468D-AF75-D572EB1B1928}"/>
      </w:docPartPr>
      <w:docPartBody>
        <w:p w:rsidR="00B862CD" w:rsidRDefault="00B862CD" w:rsidP="00B862CD">
          <w:pPr>
            <w:pStyle w:val="D755E0EAABAB44FBA75932AC2F0F2B26"/>
          </w:pPr>
          <w:r w:rsidRPr="00A64D6D">
            <w:rPr>
              <w:rStyle w:val="Platzhaltertext"/>
            </w:rPr>
            <w:t>Klicken oder tippen Sie hier, um Text einzugeben.</w:t>
          </w:r>
        </w:p>
      </w:docPartBody>
    </w:docPart>
    <w:docPart>
      <w:docPartPr>
        <w:name w:val="F1618664385A47449D4BEA10C1A8B1C7"/>
        <w:category>
          <w:name w:val="Allgemein"/>
          <w:gallery w:val="placeholder"/>
        </w:category>
        <w:types>
          <w:type w:val="bbPlcHdr"/>
        </w:types>
        <w:behaviors>
          <w:behavior w:val="content"/>
        </w:behaviors>
        <w:guid w:val="{EC9CE115-DF64-44C2-A651-DBE486A5EF73}"/>
      </w:docPartPr>
      <w:docPartBody>
        <w:p w:rsidR="00B862CD" w:rsidRDefault="00B862CD" w:rsidP="00B862CD">
          <w:pPr>
            <w:pStyle w:val="F1618664385A47449D4BEA10C1A8B1C7"/>
          </w:pPr>
          <w:r w:rsidRPr="00A64D6D">
            <w:rPr>
              <w:rStyle w:val="Platzhaltertext"/>
            </w:rPr>
            <w:t>Klicken oder tippen Sie hier, um Text einzugeben.</w:t>
          </w:r>
        </w:p>
      </w:docPartBody>
    </w:docPart>
    <w:docPart>
      <w:docPartPr>
        <w:name w:val="FEC6EFAC85E24E3D93562034002CDEFD"/>
        <w:category>
          <w:name w:val="Allgemein"/>
          <w:gallery w:val="placeholder"/>
        </w:category>
        <w:types>
          <w:type w:val="bbPlcHdr"/>
        </w:types>
        <w:behaviors>
          <w:behavior w:val="content"/>
        </w:behaviors>
        <w:guid w:val="{FF111D8D-E455-454D-85C8-E39D9340C409}"/>
      </w:docPartPr>
      <w:docPartBody>
        <w:p w:rsidR="00B862CD" w:rsidRDefault="00B862CD" w:rsidP="00B862CD">
          <w:pPr>
            <w:pStyle w:val="FEC6EFAC85E24E3D93562034002CDEFD"/>
          </w:pPr>
          <w:r w:rsidRPr="00A64D6D">
            <w:rPr>
              <w:rStyle w:val="Platzhaltertext"/>
            </w:rPr>
            <w:t>Klicken oder tippen Sie hier, um Text einzugeben.</w:t>
          </w:r>
        </w:p>
      </w:docPartBody>
    </w:docPart>
    <w:docPart>
      <w:docPartPr>
        <w:name w:val="D6A0D4FA292746B4B043B3CF89F5B801"/>
        <w:category>
          <w:name w:val="Allgemein"/>
          <w:gallery w:val="placeholder"/>
        </w:category>
        <w:types>
          <w:type w:val="bbPlcHdr"/>
        </w:types>
        <w:behaviors>
          <w:behavior w:val="content"/>
        </w:behaviors>
        <w:guid w:val="{4046EE31-B38D-4177-8DD7-FFF5D9331B62}"/>
      </w:docPartPr>
      <w:docPartBody>
        <w:p w:rsidR="00B862CD" w:rsidRDefault="00B862CD" w:rsidP="00B862CD">
          <w:pPr>
            <w:pStyle w:val="D6A0D4FA292746B4B043B3CF89F5B801"/>
          </w:pPr>
          <w:r w:rsidRPr="00A64D6D">
            <w:rPr>
              <w:rStyle w:val="Platzhaltertext"/>
            </w:rPr>
            <w:t>Klicken oder tippen Sie hier, um Text einzugeben.</w:t>
          </w:r>
        </w:p>
      </w:docPartBody>
    </w:docPart>
    <w:docPart>
      <w:docPartPr>
        <w:name w:val="D7413AAFADCC40EF97B3072CD9F1ECB2"/>
        <w:category>
          <w:name w:val="Allgemein"/>
          <w:gallery w:val="placeholder"/>
        </w:category>
        <w:types>
          <w:type w:val="bbPlcHdr"/>
        </w:types>
        <w:behaviors>
          <w:behavior w:val="content"/>
        </w:behaviors>
        <w:guid w:val="{68844994-9ECC-4EAC-BF33-224E5C424BB4}"/>
      </w:docPartPr>
      <w:docPartBody>
        <w:p w:rsidR="00B862CD" w:rsidRDefault="00B862CD" w:rsidP="00B862CD">
          <w:pPr>
            <w:pStyle w:val="D7413AAFADCC40EF97B3072CD9F1ECB2"/>
          </w:pPr>
          <w:r w:rsidRPr="00A64D6D">
            <w:rPr>
              <w:rStyle w:val="Platzhaltertext"/>
            </w:rPr>
            <w:t>Klicken oder tippen Sie hier, um Text einzugeben.</w:t>
          </w:r>
        </w:p>
      </w:docPartBody>
    </w:docPart>
    <w:docPart>
      <w:docPartPr>
        <w:name w:val="AE4C0EF55C5448D798F62877FB8F7557"/>
        <w:category>
          <w:name w:val="Allgemein"/>
          <w:gallery w:val="placeholder"/>
        </w:category>
        <w:types>
          <w:type w:val="bbPlcHdr"/>
        </w:types>
        <w:behaviors>
          <w:behavior w:val="content"/>
        </w:behaviors>
        <w:guid w:val="{EB098D0D-F944-407E-A968-0503B7013849}"/>
      </w:docPartPr>
      <w:docPartBody>
        <w:p w:rsidR="00B862CD" w:rsidRDefault="00B862CD" w:rsidP="00B862CD">
          <w:pPr>
            <w:pStyle w:val="AE4C0EF55C5448D798F62877FB8F7557"/>
          </w:pPr>
          <w:r w:rsidRPr="00A64D6D">
            <w:rPr>
              <w:rStyle w:val="Platzhaltertext"/>
            </w:rPr>
            <w:t>Klicken oder tippen Sie hier, um Text einzugeben.</w:t>
          </w:r>
        </w:p>
      </w:docPartBody>
    </w:docPart>
    <w:docPart>
      <w:docPartPr>
        <w:name w:val="8B32432FC9F74FAA9CBF4A492ACBB612"/>
        <w:category>
          <w:name w:val="Allgemein"/>
          <w:gallery w:val="placeholder"/>
        </w:category>
        <w:types>
          <w:type w:val="bbPlcHdr"/>
        </w:types>
        <w:behaviors>
          <w:behavior w:val="content"/>
        </w:behaviors>
        <w:guid w:val="{D3B80831-E820-446B-B4AE-F94F6C1FF85E}"/>
      </w:docPartPr>
      <w:docPartBody>
        <w:p w:rsidR="00B862CD" w:rsidRDefault="00B862CD" w:rsidP="00B862CD">
          <w:pPr>
            <w:pStyle w:val="8B32432FC9F74FAA9CBF4A492ACBB612"/>
          </w:pPr>
          <w:r w:rsidRPr="00A64D6D">
            <w:rPr>
              <w:rStyle w:val="Platzhaltertext"/>
            </w:rPr>
            <w:t>Klicken oder tippen Sie hier, um Text einzugeben.</w:t>
          </w:r>
        </w:p>
      </w:docPartBody>
    </w:docPart>
    <w:docPart>
      <w:docPartPr>
        <w:name w:val="4052CAB818834D89ABEEDF1572216FA2"/>
        <w:category>
          <w:name w:val="Allgemein"/>
          <w:gallery w:val="placeholder"/>
        </w:category>
        <w:types>
          <w:type w:val="bbPlcHdr"/>
        </w:types>
        <w:behaviors>
          <w:behavior w:val="content"/>
        </w:behaviors>
        <w:guid w:val="{07C29238-88F0-41B1-9EB7-2995192CF6C2}"/>
      </w:docPartPr>
      <w:docPartBody>
        <w:p w:rsidR="00B862CD" w:rsidRDefault="00B862CD" w:rsidP="00B862CD">
          <w:pPr>
            <w:pStyle w:val="4052CAB818834D89ABEEDF1572216FA2"/>
          </w:pPr>
          <w:r w:rsidRPr="00A64D6D">
            <w:rPr>
              <w:rStyle w:val="Platzhaltertext"/>
            </w:rPr>
            <w:t>Klicken oder tippen Sie hier, um Text einzugeben.</w:t>
          </w:r>
        </w:p>
      </w:docPartBody>
    </w:docPart>
    <w:docPart>
      <w:docPartPr>
        <w:name w:val="17F4C8932888408DB06F207C45C4C470"/>
        <w:category>
          <w:name w:val="Allgemein"/>
          <w:gallery w:val="placeholder"/>
        </w:category>
        <w:types>
          <w:type w:val="bbPlcHdr"/>
        </w:types>
        <w:behaviors>
          <w:behavior w:val="content"/>
        </w:behaviors>
        <w:guid w:val="{166B7545-B592-4F70-827F-6D32C9C2D036}"/>
      </w:docPartPr>
      <w:docPartBody>
        <w:p w:rsidR="00B862CD" w:rsidRDefault="00B862CD" w:rsidP="00B862CD">
          <w:pPr>
            <w:pStyle w:val="17F4C8932888408DB06F207C45C4C470"/>
          </w:pPr>
          <w:r w:rsidRPr="00A64D6D">
            <w:rPr>
              <w:rStyle w:val="Platzhaltertext"/>
            </w:rPr>
            <w:t>Klicken oder tippen Sie hier, um Text einzugeben.</w:t>
          </w:r>
        </w:p>
      </w:docPartBody>
    </w:docPart>
    <w:docPart>
      <w:docPartPr>
        <w:name w:val="3D14D571EC1648A2B3105FDE9E763441"/>
        <w:category>
          <w:name w:val="Allgemein"/>
          <w:gallery w:val="placeholder"/>
        </w:category>
        <w:types>
          <w:type w:val="bbPlcHdr"/>
        </w:types>
        <w:behaviors>
          <w:behavior w:val="content"/>
        </w:behaviors>
        <w:guid w:val="{7F6D5B99-FB3F-4880-9158-554ED17C4A72}"/>
      </w:docPartPr>
      <w:docPartBody>
        <w:p w:rsidR="00B862CD" w:rsidRDefault="00B862CD" w:rsidP="00B862CD">
          <w:pPr>
            <w:pStyle w:val="3D14D571EC1648A2B3105FDE9E763441"/>
          </w:pPr>
          <w:r w:rsidRPr="00A64D6D">
            <w:rPr>
              <w:rStyle w:val="Platzhaltertext"/>
            </w:rPr>
            <w:t>Klicken oder tippen Sie hier, um Text einzugeben.</w:t>
          </w:r>
        </w:p>
      </w:docPartBody>
    </w:docPart>
    <w:docPart>
      <w:docPartPr>
        <w:name w:val="0ACCAEB8DD4D4970B11623D1B2011699"/>
        <w:category>
          <w:name w:val="Allgemein"/>
          <w:gallery w:val="placeholder"/>
        </w:category>
        <w:types>
          <w:type w:val="bbPlcHdr"/>
        </w:types>
        <w:behaviors>
          <w:behavior w:val="content"/>
        </w:behaviors>
        <w:guid w:val="{E7EB7DA6-23CD-4456-AD45-95D5DE8054DE}"/>
      </w:docPartPr>
      <w:docPartBody>
        <w:p w:rsidR="00B862CD" w:rsidRDefault="00B862CD" w:rsidP="00B862CD">
          <w:pPr>
            <w:pStyle w:val="0ACCAEB8DD4D4970B11623D1B2011699"/>
          </w:pPr>
          <w:r w:rsidRPr="00A64D6D">
            <w:rPr>
              <w:rStyle w:val="Platzhaltertext"/>
            </w:rPr>
            <w:t>Klicken oder tippen Sie hier, um Text einzugeben.</w:t>
          </w:r>
        </w:p>
      </w:docPartBody>
    </w:docPart>
    <w:docPart>
      <w:docPartPr>
        <w:name w:val="25D0A66749EB4A3A8C9A7C8222657AEA"/>
        <w:category>
          <w:name w:val="Allgemein"/>
          <w:gallery w:val="placeholder"/>
        </w:category>
        <w:types>
          <w:type w:val="bbPlcHdr"/>
        </w:types>
        <w:behaviors>
          <w:behavior w:val="content"/>
        </w:behaviors>
        <w:guid w:val="{9BC2F555-D05E-4A9C-B242-6F8C9EA4D9C8}"/>
      </w:docPartPr>
      <w:docPartBody>
        <w:p w:rsidR="00B862CD" w:rsidRDefault="00B862CD" w:rsidP="00B862CD">
          <w:pPr>
            <w:pStyle w:val="25D0A66749EB4A3A8C9A7C8222657AEA"/>
          </w:pPr>
          <w:r w:rsidRPr="00A64D6D">
            <w:rPr>
              <w:rStyle w:val="Platzhaltertext"/>
            </w:rPr>
            <w:t>Klicken oder tippen Sie hier, um Text einzugeben.</w:t>
          </w:r>
        </w:p>
      </w:docPartBody>
    </w:docPart>
    <w:docPart>
      <w:docPartPr>
        <w:name w:val="A9EB663E49964B018472C4A17692C7D6"/>
        <w:category>
          <w:name w:val="Allgemein"/>
          <w:gallery w:val="placeholder"/>
        </w:category>
        <w:types>
          <w:type w:val="bbPlcHdr"/>
        </w:types>
        <w:behaviors>
          <w:behavior w:val="content"/>
        </w:behaviors>
        <w:guid w:val="{98B627B1-7F8A-4EF9-B854-FB010D21AAEE}"/>
      </w:docPartPr>
      <w:docPartBody>
        <w:p w:rsidR="00B862CD" w:rsidRDefault="00B862CD" w:rsidP="00B862CD">
          <w:pPr>
            <w:pStyle w:val="A9EB663E49964B018472C4A17692C7D6"/>
          </w:pPr>
          <w:r w:rsidRPr="00A64D6D">
            <w:rPr>
              <w:rStyle w:val="Platzhaltertext"/>
            </w:rPr>
            <w:t>Klicken oder tippen Sie hier, um Text einzugeben.</w:t>
          </w:r>
        </w:p>
      </w:docPartBody>
    </w:docPart>
    <w:docPart>
      <w:docPartPr>
        <w:name w:val="1F3977AACC1B4129B80A3F73B2ED2B22"/>
        <w:category>
          <w:name w:val="Allgemein"/>
          <w:gallery w:val="placeholder"/>
        </w:category>
        <w:types>
          <w:type w:val="bbPlcHdr"/>
        </w:types>
        <w:behaviors>
          <w:behavior w:val="content"/>
        </w:behaviors>
        <w:guid w:val="{31F30BC5-0DBB-404E-8114-133CB11B4C4B}"/>
      </w:docPartPr>
      <w:docPartBody>
        <w:p w:rsidR="00B862CD" w:rsidRDefault="00B862CD" w:rsidP="00B862CD">
          <w:pPr>
            <w:pStyle w:val="1F3977AACC1B4129B80A3F73B2ED2B22"/>
          </w:pPr>
          <w:r w:rsidRPr="00A64D6D">
            <w:rPr>
              <w:rStyle w:val="Platzhaltertext"/>
            </w:rPr>
            <w:t>Klicken oder tippen Sie hier, um Text einzugeben.</w:t>
          </w:r>
        </w:p>
      </w:docPartBody>
    </w:docPart>
    <w:docPart>
      <w:docPartPr>
        <w:name w:val="0D0D90E9C89242EAAC140D3A7842D413"/>
        <w:category>
          <w:name w:val="Allgemein"/>
          <w:gallery w:val="placeholder"/>
        </w:category>
        <w:types>
          <w:type w:val="bbPlcHdr"/>
        </w:types>
        <w:behaviors>
          <w:behavior w:val="content"/>
        </w:behaviors>
        <w:guid w:val="{2C0D1F78-1C9E-465E-8DAF-34EB97E9399D}"/>
      </w:docPartPr>
      <w:docPartBody>
        <w:p w:rsidR="00B862CD" w:rsidRDefault="00B862CD" w:rsidP="00B862CD">
          <w:pPr>
            <w:pStyle w:val="0D0D90E9C89242EAAC140D3A7842D413"/>
          </w:pPr>
          <w:r w:rsidRPr="00A64D6D">
            <w:rPr>
              <w:rStyle w:val="Platzhaltertext"/>
            </w:rPr>
            <w:t>Klicken oder tippen Sie hier, um Text einzugeben.</w:t>
          </w:r>
        </w:p>
      </w:docPartBody>
    </w:docPart>
    <w:docPart>
      <w:docPartPr>
        <w:name w:val="35638DC79BCB4978892DB74F6F96AE81"/>
        <w:category>
          <w:name w:val="Allgemein"/>
          <w:gallery w:val="placeholder"/>
        </w:category>
        <w:types>
          <w:type w:val="bbPlcHdr"/>
        </w:types>
        <w:behaviors>
          <w:behavior w:val="content"/>
        </w:behaviors>
        <w:guid w:val="{239EE588-707E-4E04-8F9B-CB43B89DB75A}"/>
      </w:docPartPr>
      <w:docPartBody>
        <w:p w:rsidR="00E22715" w:rsidRDefault="00B01890" w:rsidP="00B01890">
          <w:pPr>
            <w:pStyle w:val="35638DC79BCB4978892DB74F6F96AE81"/>
          </w:pPr>
          <w:r w:rsidRPr="00CD4AC7">
            <w:rPr>
              <w:rStyle w:val="Platzhaltertext"/>
            </w:rPr>
            <w:t>Klicken oder tippen Sie hier, um Text einzugeben.</w:t>
          </w:r>
        </w:p>
      </w:docPartBody>
    </w:docPart>
    <w:docPart>
      <w:docPartPr>
        <w:name w:val="04FD33F606A2411F9E1E058CB325C74C"/>
        <w:category>
          <w:name w:val="Allgemein"/>
          <w:gallery w:val="placeholder"/>
        </w:category>
        <w:types>
          <w:type w:val="bbPlcHdr"/>
        </w:types>
        <w:behaviors>
          <w:behavior w:val="content"/>
        </w:behaviors>
        <w:guid w:val="{3723A7FB-FB87-4DCA-B514-D7467C893A69}"/>
      </w:docPartPr>
      <w:docPartBody>
        <w:p w:rsidR="00E22715" w:rsidRDefault="00B01890" w:rsidP="00B01890">
          <w:pPr>
            <w:pStyle w:val="04FD33F606A2411F9E1E058CB325C74C"/>
          </w:pPr>
          <w:r w:rsidRPr="00CD4AC7">
            <w:rPr>
              <w:rStyle w:val="Platzhaltertext"/>
            </w:rPr>
            <w:t>Klicken oder tippen Sie hier, um Text einzugeben.</w:t>
          </w:r>
        </w:p>
      </w:docPartBody>
    </w:docPart>
    <w:docPart>
      <w:docPartPr>
        <w:name w:val="49F7E99A58C9453AB16DCEECE0291FEC"/>
        <w:category>
          <w:name w:val="Allgemein"/>
          <w:gallery w:val="placeholder"/>
        </w:category>
        <w:types>
          <w:type w:val="bbPlcHdr"/>
        </w:types>
        <w:behaviors>
          <w:behavior w:val="content"/>
        </w:behaviors>
        <w:guid w:val="{6FF253C9-508C-4A9C-8ABB-01EE150E9AF6}"/>
      </w:docPartPr>
      <w:docPartBody>
        <w:p w:rsidR="00E22715" w:rsidRDefault="00B01890" w:rsidP="00B01890">
          <w:pPr>
            <w:pStyle w:val="49F7E99A58C9453AB16DCEECE0291FEC"/>
          </w:pPr>
          <w:r w:rsidRPr="00A64D6D">
            <w:rPr>
              <w:rStyle w:val="Platzhaltertext"/>
            </w:rPr>
            <w:t>Klicken oder tippen Sie hier, um Text einzugeben.</w:t>
          </w:r>
        </w:p>
      </w:docPartBody>
    </w:docPart>
    <w:docPart>
      <w:docPartPr>
        <w:name w:val="BCA4543FBF7B4C72B3683729A12B0D4A"/>
        <w:category>
          <w:name w:val="Allgemein"/>
          <w:gallery w:val="placeholder"/>
        </w:category>
        <w:types>
          <w:type w:val="bbPlcHdr"/>
        </w:types>
        <w:behaviors>
          <w:behavior w:val="content"/>
        </w:behaviors>
        <w:guid w:val="{E2D74794-D3A9-441A-B98B-E79C89806756}"/>
      </w:docPartPr>
      <w:docPartBody>
        <w:p w:rsidR="00E22715" w:rsidRDefault="00B01890" w:rsidP="00B01890">
          <w:pPr>
            <w:pStyle w:val="BCA4543FBF7B4C72B3683729A12B0D4A"/>
          </w:pPr>
          <w:r w:rsidRPr="00A64D6D">
            <w:rPr>
              <w:rStyle w:val="Platzhaltertext"/>
            </w:rPr>
            <w:t>Klicken oder tippen Sie hier, um Text einzugeben.</w:t>
          </w:r>
        </w:p>
      </w:docPartBody>
    </w:docPart>
    <w:docPart>
      <w:docPartPr>
        <w:name w:val="51FA38B0EE88463A9C3E9E5E123E3447"/>
        <w:category>
          <w:name w:val="Allgemein"/>
          <w:gallery w:val="placeholder"/>
        </w:category>
        <w:types>
          <w:type w:val="bbPlcHdr"/>
        </w:types>
        <w:behaviors>
          <w:behavior w:val="content"/>
        </w:behaviors>
        <w:guid w:val="{954BBA1B-A42C-4F68-9B2E-10AC2917C401}"/>
      </w:docPartPr>
      <w:docPartBody>
        <w:p w:rsidR="00E22715" w:rsidRDefault="00B01890" w:rsidP="00B01890">
          <w:pPr>
            <w:pStyle w:val="51FA38B0EE88463A9C3E9E5E123E3447"/>
          </w:pPr>
          <w:r w:rsidRPr="00A64D6D">
            <w:rPr>
              <w:rStyle w:val="Platzhaltertext"/>
            </w:rPr>
            <w:t>Klicken oder tippen Sie hier, um Text einzugeben.</w:t>
          </w:r>
        </w:p>
      </w:docPartBody>
    </w:docPart>
    <w:docPart>
      <w:docPartPr>
        <w:name w:val="238872F0753E4B098B087DC2262655C1"/>
        <w:category>
          <w:name w:val="Allgemein"/>
          <w:gallery w:val="placeholder"/>
        </w:category>
        <w:types>
          <w:type w:val="bbPlcHdr"/>
        </w:types>
        <w:behaviors>
          <w:behavior w:val="content"/>
        </w:behaviors>
        <w:guid w:val="{6902A97E-055A-4CF8-A86C-28444F2B49EB}"/>
      </w:docPartPr>
      <w:docPartBody>
        <w:p w:rsidR="00E22715" w:rsidRDefault="00B01890" w:rsidP="00B01890">
          <w:pPr>
            <w:pStyle w:val="238872F0753E4B098B087DC2262655C1"/>
          </w:pPr>
          <w:r w:rsidRPr="00A64D6D">
            <w:rPr>
              <w:rStyle w:val="Platzhaltertext"/>
            </w:rPr>
            <w:t>Klicken oder tippen Sie hier, um Text einzugeben.</w:t>
          </w:r>
        </w:p>
      </w:docPartBody>
    </w:docPart>
    <w:docPart>
      <w:docPartPr>
        <w:name w:val="F4173530B07C417BAC03DA065FF99421"/>
        <w:category>
          <w:name w:val="Allgemein"/>
          <w:gallery w:val="placeholder"/>
        </w:category>
        <w:types>
          <w:type w:val="bbPlcHdr"/>
        </w:types>
        <w:behaviors>
          <w:behavior w:val="content"/>
        </w:behaviors>
        <w:guid w:val="{C41DFFAB-3774-4806-80CD-F119EE89D88F}"/>
      </w:docPartPr>
      <w:docPartBody>
        <w:p w:rsidR="00E22715" w:rsidRDefault="00B01890" w:rsidP="00B01890">
          <w:pPr>
            <w:pStyle w:val="F4173530B07C417BAC03DA065FF99421"/>
          </w:pPr>
          <w:r w:rsidRPr="00A64D6D">
            <w:rPr>
              <w:rStyle w:val="Platzhaltertext"/>
            </w:rPr>
            <w:t>Klicken oder tippen Sie hier, um Text einzugeben.</w:t>
          </w:r>
        </w:p>
      </w:docPartBody>
    </w:docPart>
    <w:docPart>
      <w:docPartPr>
        <w:name w:val="CD2EC4CC8E7A462289E5534C314C1A67"/>
        <w:category>
          <w:name w:val="Allgemein"/>
          <w:gallery w:val="placeholder"/>
        </w:category>
        <w:types>
          <w:type w:val="bbPlcHdr"/>
        </w:types>
        <w:behaviors>
          <w:behavior w:val="content"/>
        </w:behaviors>
        <w:guid w:val="{4173D398-91E0-4CD7-BDCF-74CC7B4C2412}"/>
      </w:docPartPr>
      <w:docPartBody>
        <w:p w:rsidR="00E22715" w:rsidRDefault="00B01890" w:rsidP="00B01890">
          <w:pPr>
            <w:pStyle w:val="CD2EC4CC8E7A462289E5534C314C1A67"/>
          </w:pPr>
          <w:r w:rsidRPr="00A64D6D">
            <w:rPr>
              <w:rStyle w:val="Platzhaltertext"/>
            </w:rPr>
            <w:t>Klicken oder tippen Sie hier, um Text einzugeben.</w:t>
          </w:r>
        </w:p>
      </w:docPartBody>
    </w:docPart>
    <w:docPart>
      <w:docPartPr>
        <w:name w:val="44E3187203A64116BAA5D4AD536C7A77"/>
        <w:category>
          <w:name w:val="Allgemein"/>
          <w:gallery w:val="placeholder"/>
        </w:category>
        <w:types>
          <w:type w:val="bbPlcHdr"/>
        </w:types>
        <w:behaviors>
          <w:behavior w:val="content"/>
        </w:behaviors>
        <w:guid w:val="{DBEF804B-5E6A-4D59-B0D4-ED5C2963E321}"/>
      </w:docPartPr>
      <w:docPartBody>
        <w:p w:rsidR="00E22715" w:rsidRDefault="00B01890" w:rsidP="00B01890">
          <w:pPr>
            <w:pStyle w:val="44E3187203A64116BAA5D4AD536C7A77"/>
          </w:pPr>
          <w:r w:rsidRPr="00A64D6D">
            <w:rPr>
              <w:rStyle w:val="Platzhaltertext"/>
            </w:rPr>
            <w:t>Klicken oder tippen Sie hier, um Text einzugeben.</w:t>
          </w:r>
        </w:p>
      </w:docPartBody>
    </w:docPart>
    <w:docPart>
      <w:docPartPr>
        <w:name w:val="20C775C9B6D44ABE85C163D79165FFE2"/>
        <w:category>
          <w:name w:val="Allgemein"/>
          <w:gallery w:val="placeholder"/>
        </w:category>
        <w:types>
          <w:type w:val="bbPlcHdr"/>
        </w:types>
        <w:behaviors>
          <w:behavior w:val="content"/>
        </w:behaviors>
        <w:guid w:val="{12586434-2962-4503-A478-E0BEEFF8B7B6}"/>
      </w:docPartPr>
      <w:docPartBody>
        <w:p w:rsidR="00E22715" w:rsidRDefault="00B01890" w:rsidP="00B01890">
          <w:pPr>
            <w:pStyle w:val="20C775C9B6D44ABE85C163D79165FFE2"/>
          </w:pPr>
          <w:r w:rsidRPr="00A64D6D">
            <w:rPr>
              <w:rStyle w:val="Platzhaltertext"/>
            </w:rPr>
            <w:t>Klicken oder tippen Sie hier, um Text einzugeben.</w:t>
          </w:r>
        </w:p>
      </w:docPartBody>
    </w:docPart>
    <w:docPart>
      <w:docPartPr>
        <w:name w:val="3968680094014998A4DD00D5C038F8B4"/>
        <w:category>
          <w:name w:val="Allgemein"/>
          <w:gallery w:val="placeholder"/>
        </w:category>
        <w:types>
          <w:type w:val="bbPlcHdr"/>
        </w:types>
        <w:behaviors>
          <w:behavior w:val="content"/>
        </w:behaviors>
        <w:guid w:val="{F2F7F7BF-43FE-48E5-977C-4FDB241559F5}"/>
      </w:docPartPr>
      <w:docPartBody>
        <w:p w:rsidR="00E22715" w:rsidRDefault="00B01890" w:rsidP="00B01890">
          <w:pPr>
            <w:pStyle w:val="3968680094014998A4DD00D5C038F8B4"/>
          </w:pPr>
          <w:r w:rsidRPr="00A64D6D">
            <w:rPr>
              <w:rStyle w:val="Platzhaltertext"/>
            </w:rPr>
            <w:t>Klicken oder tippen Sie hier, um Text einzugeben.</w:t>
          </w:r>
        </w:p>
      </w:docPartBody>
    </w:docPart>
    <w:docPart>
      <w:docPartPr>
        <w:name w:val="A26872A88D144C499AD4A47B67C14CF1"/>
        <w:category>
          <w:name w:val="Allgemein"/>
          <w:gallery w:val="placeholder"/>
        </w:category>
        <w:types>
          <w:type w:val="bbPlcHdr"/>
        </w:types>
        <w:behaviors>
          <w:behavior w:val="content"/>
        </w:behaviors>
        <w:guid w:val="{5D26B4B9-56FC-4D87-B971-E57550C5EFCD}"/>
      </w:docPartPr>
      <w:docPartBody>
        <w:p w:rsidR="00E22715" w:rsidRDefault="00B01890" w:rsidP="00B01890">
          <w:pPr>
            <w:pStyle w:val="A26872A88D144C499AD4A47B67C14CF1"/>
          </w:pPr>
          <w:r w:rsidRPr="00A64D6D">
            <w:rPr>
              <w:rStyle w:val="Platzhaltertext"/>
            </w:rPr>
            <w:t>Klicken oder tippen Sie hier, um Text einzugeben.</w:t>
          </w:r>
        </w:p>
      </w:docPartBody>
    </w:docPart>
    <w:docPart>
      <w:docPartPr>
        <w:name w:val="2DB7308F3AD54FC3B1538A945A41458F"/>
        <w:category>
          <w:name w:val="Allgemein"/>
          <w:gallery w:val="placeholder"/>
        </w:category>
        <w:types>
          <w:type w:val="bbPlcHdr"/>
        </w:types>
        <w:behaviors>
          <w:behavior w:val="content"/>
        </w:behaviors>
        <w:guid w:val="{FF219CCB-02C4-4885-97EA-CDF1D3E465B2}"/>
      </w:docPartPr>
      <w:docPartBody>
        <w:p w:rsidR="00E22715" w:rsidRDefault="00B01890" w:rsidP="00B01890">
          <w:pPr>
            <w:pStyle w:val="2DB7308F3AD54FC3B1538A945A41458F"/>
          </w:pPr>
          <w:r w:rsidRPr="00A64D6D">
            <w:rPr>
              <w:rStyle w:val="Platzhaltertext"/>
            </w:rPr>
            <w:t>Klicken oder tippen Sie hier, um Text einzugeben.</w:t>
          </w:r>
        </w:p>
      </w:docPartBody>
    </w:docPart>
    <w:docPart>
      <w:docPartPr>
        <w:name w:val="6151895A904647A5832AE96A3AD86DA1"/>
        <w:category>
          <w:name w:val="Allgemein"/>
          <w:gallery w:val="placeholder"/>
        </w:category>
        <w:types>
          <w:type w:val="bbPlcHdr"/>
        </w:types>
        <w:behaviors>
          <w:behavior w:val="content"/>
        </w:behaviors>
        <w:guid w:val="{CA4F9487-4383-44B8-BA57-00CE7280ECDC}"/>
      </w:docPartPr>
      <w:docPartBody>
        <w:p w:rsidR="00E22715" w:rsidRDefault="00B01890" w:rsidP="00B01890">
          <w:pPr>
            <w:pStyle w:val="6151895A904647A5832AE96A3AD86DA1"/>
          </w:pPr>
          <w:r w:rsidRPr="00A64D6D">
            <w:rPr>
              <w:rStyle w:val="Platzhaltertext"/>
            </w:rPr>
            <w:t>Klicken oder tippen Sie hier, um Text einzugeben.</w:t>
          </w:r>
        </w:p>
      </w:docPartBody>
    </w:docPart>
    <w:docPart>
      <w:docPartPr>
        <w:name w:val="AB2DAD7524694689BBEA3D82C5DEF2AD"/>
        <w:category>
          <w:name w:val="Allgemein"/>
          <w:gallery w:val="placeholder"/>
        </w:category>
        <w:types>
          <w:type w:val="bbPlcHdr"/>
        </w:types>
        <w:behaviors>
          <w:behavior w:val="content"/>
        </w:behaviors>
        <w:guid w:val="{BCC44E84-1FB9-472C-9B7B-52C6126454D1}"/>
      </w:docPartPr>
      <w:docPartBody>
        <w:p w:rsidR="00E22715" w:rsidRDefault="00B01890" w:rsidP="00B01890">
          <w:pPr>
            <w:pStyle w:val="AB2DAD7524694689BBEA3D82C5DEF2AD"/>
          </w:pPr>
          <w:r w:rsidRPr="00A64D6D">
            <w:rPr>
              <w:rStyle w:val="Platzhaltertext"/>
            </w:rPr>
            <w:t>Klicken oder tippen Sie hier, um Text einzugeben.</w:t>
          </w:r>
        </w:p>
      </w:docPartBody>
    </w:docPart>
    <w:docPart>
      <w:docPartPr>
        <w:name w:val="28681A2734534B42BEA31F9F6D288E8A"/>
        <w:category>
          <w:name w:val="Allgemein"/>
          <w:gallery w:val="placeholder"/>
        </w:category>
        <w:types>
          <w:type w:val="bbPlcHdr"/>
        </w:types>
        <w:behaviors>
          <w:behavior w:val="content"/>
        </w:behaviors>
        <w:guid w:val="{E1F11981-4D4D-4A8E-8D53-D6AABD5B6202}"/>
      </w:docPartPr>
      <w:docPartBody>
        <w:p w:rsidR="00E22715" w:rsidRDefault="00B01890" w:rsidP="00B01890">
          <w:pPr>
            <w:pStyle w:val="28681A2734534B42BEA31F9F6D288E8A"/>
          </w:pPr>
          <w:r w:rsidRPr="00A64D6D">
            <w:rPr>
              <w:rStyle w:val="Platzhaltertext"/>
            </w:rPr>
            <w:t>Klicken oder tippen Sie hier, um Text einzugeben.</w:t>
          </w:r>
        </w:p>
      </w:docPartBody>
    </w:docPart>
    <w:docPart>
      <w:docPartPr>
        <w:name w:val="ECCD2EEBDE3945CB997D29E076E483A2"/>
        <w:category>
          <w:name w:val="Allgemein"/>
          <w:gallery w:val="placeholder"/>
        </w:category>
        <w:types>
          <w:type w:val="bbPlcHdr"/>
        </w:types>
        <w:behaviors>
          <w:behavior w:val="content"/>
        </w:behaviors>
        <w:guid w:val="{2FAFB682-5EA4-4735-BFA4-35DF1DCE678D}"/>
      </w:docPartPr>
      <w:docPartBody>
        <w:p w:rsidR="00E22715" w:rsidRDefault="00B01890" w:rsidP="00B01890">
          <w:pPr>
            <w:pStyle w:val="ECCD2EEBDE3945CB997D29E076E483A2"/>
          </w:pPr>
          <w:r w:rsidRPr="00A64D6D">
            <w:rPr>
              <w:rStyle w:val="Platzhaltertext"/>
            </w:rPr>
            <w:t>Klicken oder tippen Sie hier, um Text einzugeben.</w:t>
          </w:r>
        </w:p>
      </w:docPartBody>
    </w:docPart>
    <w:docPart>
      <w:docPartPr>
        <w:name w:val="CFF2C38C0DD44D609C191E87316692D5"/>
        <w:category>
          <w:name w:val="Allgemein"/>
          <w:gallery w:val="placeholder"/>
        </w:category>
        <w:types>
          <w:type w:val="bbPlcHdr"/>
        </w:types>
        <w:behaviors>
          <w:behavior w:val="content"/>
        </w:behaviors>
        <w:guid w:val="{4817A9F7-CC06-4DB5-83D5-0C47D21EE875}"/>
      </w:docPartPr>
      <w:docPartBody>
        <w:p w:rsidR="00E22715" w:rsidRDefault="00B01890" w:rsidP="00B01890">
          <w:pPr>
            <w:pStyle w:val="CFF2C38C0DD44D609C191E87316692D5"/>
          </w:pPr>
          <w:r w:rsidRPr="00A64D6D">
            <w:rPr>
              <w:rStyle w:val="Platzhaltertext"/>
            </w:rPr>
            <w:t>Klicken oder tippen Sie hier, um Text einzugeben.</w:t>
          </w:r>
        </w:p>
      </w:docPartBody>
    </w:docPart>
    <w:docPart>
      <w:docPartPr>
        <w:name w:val="1F5C997E96FD49E2B19A2C42C78CB628"/>
        <w:category>
          <w:name w:val="Allgemein"/>
          <w:gallery w:val="placeholder"/>
        </w:category>
        <w:types>
          <w:type w:val="bbPlcHdr"/>
        </w:types>
        <w:behaviors>
          <w:behavior w:val="content"/>
        </w:behaviors>
        <w:guid w:val="{222BF7B1-C4B5-4F8C-9C6E-403E75B0C738}"/>
      </w:docPartPr>
      <w:docPartBody>
        <w:p w:rsidR="00E22715" w:rsidRDefault="00B01890" w:rsidP="00B01890">
          <w:pPr>
            <w:pStyle w:val="1F5C997E96FD49E2B19A2C42C78CB628"/>
          </w:pPr>
          <w:r w:rsidRPr="00A64D6D">
            <w:rPr>
              <w:rStyle w:val="Platzhaltertext"/>
            </w:rPr>
            <w:t>Klicken oder tippen Sie hier, um Text einzugeben.</w:t>
          </w:r>
        </w:p>
      </w:docPartBody>
    </w:docPart>
    <w:docPart>
      <w:docPartPr>
        <w:name w:val="228D5CE3C4D24D318B31B4F707C763B8"/>
        <w:category>
          <w:name w:val="Allgemein"/>
          <w:gallery w:val="placeholder"/>
        </w:category>
        <w:types>
          <w:type w:val="bbPlcHdr"/>
        </w:types>
        <w:behaviors>
          <w:behavior w:val="content"/>
        </w:behaviors>
        <w:guid w:val="{379A0E1A-1B61-4C25-A1EC-CEAB46F6C3C7}"/>
      </w:docPartPr>
      <w:docPartBody>
        <w:p w:rsidR="00E22715" w:rsidRDefault="00B01890" w:rsidP="00B01890">
          <w:pPr>
            <w:pStyle w:val="228D5CE3C4D24D318B31B4F707C763B8"/>
          </w:pPr>
          <w:r w:rsidRPr="00A64D6D">
            <w:rPr>
              <w:rStyle w:val="Platzhaltertext"/>
            </w:rPr>
            <w:t>Klicken oder tippen Sie hier, um Text einzugeben.</w:t>
          </w:r>
        </w:p>
      </w:docPartBody>
    </w:docPart>
    <w:docPart>
      <w:docPartPr>
        <w:name w:val="FB8EDD9A4D4A44629533F891B4035194"/>
        <w:category>
          <w:name w:val="Allgemein"/>
          <w:gallery w:val="placeholder"/>
        </w:category>
        <w:types>
          <w:type w:val="bbPlcHdr"/>
        </w:types>
        <w:behaviors>
          <w:behavior w:val="content"/>
        </w:behaviors>
        <w:guid w:val="{124D6693-7BE4-4EA9-A377-2DB30DB08BA5}"/>
      </w:docPartPr>
      <w:docPartBody>
        <w:p w:rsidR="00E22715" w:rsidRDefault="00B01890" w:rsidP="00B01890">
          <w:pPr>
            <w:pStyle w:val="FB8EDD9A4D4A44629533F891B4035194"/>
          </w:pPr>
          <w:r w:rsidRPr="00A64D6D">
            <w:rPr>
              <w:rStyle w:val="Platzhaltertext"/>
            </w:rPr>
            <w:t>Klicken oder tippen Sie hier, um Text einzugeben.</w:t>
          </w:r>
        </w:p>
      </w:docPartBody>
    </w:docPart>
    <w:docPart>
      <w:docPartPr>
        <w:name w:val="1C8EF3C0821D4B5C977F16660406AC5D"/>
        <w:category>
          <w:name w:val="Allgemein"/>
          <w:gallery w:val="placeholder"/>
        </w:category>
        <w:types>
          <w:type w:val="bbPlcHdr"/>
        </w:types>
        <w:behaviors>
          <w:behavior w:val="content"/>
        </w:behaviors>
        <w:guid w:val="{9FB25441-628C-4A46-92A3-803DDDDD4192}"/>
      </w:docPartPr>
      <w:docPartBody>
        <w:p w:rsidR="00E22715" w:rsidRDefault="00B01890" w:rsidP="00B01890">
          <w:pPr>
            <w:pStyle w:val="1C8EF3C0821D4B5C977F16660406AC5D"/>
          </w:pPr>
          <w:r w:rsidRPr="00A64D6D">
            <w:rPr>
              <w:rStyle w:val="Platzhaltertext"/>
            </w:rPr>
            <w:t>Klicken oder tippen Sie hier, um Text einzugeben.</w:t>
          </w:r>
        </w:p>
      </w:docPartBody>
    </w:docPart>
    <w:docPart>
      <w:docPartPr>
        <w:name w:val="83715723E6D541ADB8AE4D53F5D760D9"/>
        <w:category>
          <w:name w:val="Allgemein"/>
          <w:gallery w:val="placeholder"/>
        </w:category>
        <w:types>
          <w:type w:val="bbPlcHdr"/>
        </w:types>
        <w:behaviors>
          <w:behavior w:val="content"/>
        </w:behaviors>
        <w:guid w:val="{B216D089-F5CD-47C4-A744-FED589738FC9}"/>
      </w:docPartPr>
      <w:docPartBody>
        <w:p w:rsidR="00E22715" w:rsidRDefault="00B01890" w:rsidP="00B01890">
          <w:pPr>
            <w:pStyle w:val="83715723E6D541ADB8AE4D53F5D760D9"/>
          </w:pPr>
          <w:r w:rsidRPr="00A64D6D">
            <w:rPr>
              <w:rStyle w:val="Platzhaltertext"/>
            </w:rPr>
            <w:t>Klicken oder tippen Sie hier, um Text einzugeben.</w:t>
          </w:r>
        </w:p>
      </w:docPartBody>
    </w:docPart>
    <w:docPart>
      <w:docPartPr>
        <w:name w:val="53C24FEE1DAA40F79DC8C8D5D69FCA59"/>
        <w:category>
          <w:name w:val="Allgemein"/>
          <w:gallery w:val="placeholder"/>
        </w:category>
        <w:types>
          <w:type w:val="bbPlcHdr"/>
        </w:types>
        <w:behaviors>
          <w:behavior w:val="content"/>
        </w:behaviors>
        <w:guid w:val="{55F708B7-F5CF-44B0-8245-A0C919D4688A}"/>
      </w:docPartPr>
      <w:docPartBody>
        <w:p w:rsidR="00E22715" w:rsidRDefault="00B01890" w:rsidP="00B01890">
          <w:pPr>
            <w:pStyle w:val="53C24FEE1DAA40F79DC8C8D5D69FCA59"/>
          </w:pPr>
          <w:r w:rsidRPr="00A64D6D">
            <w:rPr>
              <w:rStyle w:val="Platzhaltertext"/>
            </w:rPr>
            <w:t>Klicken oder tippen Sie hier, um Text einzugeben.</w:t>
          </w:r>
        </w:p>
      </w:docPartBody>
    </w:docPart>
    <w:docPart>
      <w:docPartPr>
        <w:name w:val="EC7F83FD793B40328C2D92E0B330EFDE"/>
        <w:category>
          <w:name w:val="Allgemein"/>
          <w:gallery w:val="placeholder"/>
        </w:category>
        <w:types>
          <w:type w:val="bbPlcHdr"/>
        </w:types>
        <w:behaviors>
          <w:behavior w:val="content"/>
        </w:behaviors>
        <w:guid w:val="{D1A3D210-5746-4D14-8643-07FAE25FA1AB}"/>
      </w:docPartPr>
      <w:docPartBody>
        <w:p w:rsidR="00E22715" w:rsidRDefault="00B01890" w:rsidP="00B01890">
          <w:pPr>
            <w:pStyle w:val="EC7F83FD793B40328C2D92E0B330EFDE"/>
          </w:pPr>
          <w:r w:rsidRPr="00A64D6D">
            <w:rPr>
              <w:rStyle w:val="Platzhaltertext"/>
            </w:rPr>
            <w:t>Klicken oder tippen Sie hier, um Text einzugeben.</w:t>
          </w:r>
        </w:p>
      </w:docPartBody>
    </w:docPart>
    <w:docPart>
      <w:docPartPr>
        <w:name w:val="C732703229C14517A58B6DD8B36B8EC4"/>
        <w:category>
          <w:name w:val="Allgemein"/>
          <w:gallery w:val="placeholder"/>
        </w:category>
        <w:types>
          <w:type w:val="bbPlcHdr"/>
        </w:types>
        <w:behaviors>
          <w:behavior w:val="content"/>
        </w:behaviors>
        <w:guid w:val="{9CCC9383-7760-479D-94C5-BD9816605CFF}"/>
      </w:docPartPr>
      <w:docPartBody>
        <w:p w:rsidR="00E22715" w:rsidRDefault="00B01890" w:rsidP="00B01890">
          <w:pPr>
            <w:pStyle w:val="C732703229C14517A58B6DD8B36B8EC4"/>
          </w:pPr>
          <w:r w:rsidRPr="00A64D6D">
            <w:rPr>
              <w:rStyle w:val="Platzhaltertext"/>
            </w:rPr>
            <w:t>Klicken oder tippen Sie hier, um Text einzugeben.</w:t>
          </w:r>
        </w:p>
      </w:docPartBody>
    </w:docPart>
    <w:docPart>
      <w:docPartPr>
        <w:name w:val="A9C1B3036BF94541BB1EDE03FBE659E7"/>
        <w:category>
          <w:name w:val="Allgemein"/>
          <w:gallery w:val="placeholder"/>
        </w:category>
        <w:types>
          <w:type w:val="bbPlcHdr"/>
        </w:types>
        <w:behaviors>
          <w:behavior w:val="content"/>
        </w:behaviors>
        <w:guid w:val="{A0838D58-A545-4BAB-90D1-B08E95AF6E01}"/>
      </w:docPartPr>
      <w:docPartBody>
        <w:p w:rsidR="00E22715" w:rsidRDefault="00B01890" w:rsidP="00B01890">
          <w:pPr>
            <w:pStyle w:val="A9C1B3036BF94541BB1EDE03FBE659E7"/>
          </w:pPr>
          <w:r w:rsidRPr="00A64D6D">
            <w:rPr>
              <w:rStyle w:val="Platzhaltertext"/>
            </w:rPr>
            <w:t>Klicken oder tippen Sie hier, um Text einzugeben.</w:t>
          </w:r>
        </w:p>
      </w:docPartBody>
    </w:docPart>
    <w:docPart>
      <w:docPartPr>
        <w:name w:val="531262EA04F04EB4B42097DF92DB3EE4"/>
        <w:category>
          <w:name w:val="Allgemein"/>
          <w:gallery w:val="placeholder"/>
        </w:category>
        <w:types>
          <w:type w:val="bbPlcHdr"/>
        </w:types>
        <w:behaviors>
          <w:behavior w:val="content"/>
        </w:behaviors>
        <w:guid w:val="{3C59549E-34B9-45BA-A937-6C1A10F82ECF}"/>
      </w:docPartPr>
      <w:docPartBody>
        <w:p w:rsidR="00E22715" w:rsidRDefault="00B01890" w:rsidP="00B01890">
          <w:pPr>
            <w:pStyle w:val="531262EA04F04EB4B42097DF92DB3EE4"/>
          </w:pPr>
          <w:r w:rsidRPr="00A64D6D">
            <w:rPr>
              <w:rStyle w:val="Platzhaltertext"/>
            </w:rPr>
            <w:t>Klicken oder tippen Sie hier, um Text einzugeben.</w:t>
          </w:r>
        </w:p>
      </w:docPartBody>
    </w:docPart>
    <w:docPart>
      <w:docPartPr>
        <w:name w:val="314E091649B446DFB649274BFED77E4A"/>
        <w:category>
          <w:name w:val="Allgemein"/>
          <w:gallery w:val="placeholder"/>
        </w:category>
        <w:types>
          <w:type w:val="bbPlcHdr"/>
        </w:types>
        <w:behaviors>
          <w:behavior w:val="content"/>
        </w:behaviors>
        <w:guid w:val="{DADC3D8D-022D-4CC7-9931-3D874CCA2C94}"/>
      </w:docPartPr>
      <w:docPartBody>
        <w:p w:rsidR="00E22715" w:rsidRDefault="00B01890" w:rsidP="00B01890">
          <w:pPr>
            <w:pStyle w:val="314E091649B446DFB649274BFED77E4A"/>
          </w:pPr>
          <w:r w:rsidRPr="00A64D6D">
            <w:rPr>
              <w:rStyle w:val="Platzhaltertext"/>
            </w:rPr>
            <w:t>Klicken oder tippen Sie hier, um Text einzugeben.</w:t>
          </w:r>
        </w:p>
      </w:docPartBody>
    </w:docPart>
    <w:docPart>
      <w:docPartPr>
        <w:name w:val="FC906D65A12148C0A311162F53DC348B"/>
        <w:category>
          <w:name w:val="Allgemein"/>
          <w:gallery w:val="placeholder"/>
        </w:category>
        <w:types>
          <w:type w:val="bbPlcHdr"/>
        </w:types>
        <w:behaviors>
          <w:behavior w:val="content"/>
        </w:behaviors>
        <w:guid w:val="{ED73C1DA-4604-4F24-8A84-FC9E73A8BD5D}"/>
      </w:docPartPr>
      <w:docPartBody>
        <w:p w:rsidR="00E22715" w:rsidRDefault="00B01890" w:rsidP="00B01890">
          <w:pPr>
            <w:pStyle w:val="FC906D65A12148C0A311162F53DC348B"/>
          </w:pPr>
          <w:r w:rsidRPr="00A64D6D">
            <w:rPr>
              <w:rStyle w:val="Platzhaltertext"/>
            </w:rPr>
            <w:t>Klicken oder tippen Sie hier, um Text einzugeben.</w:t>
          </w:r>
        </w:p>
      </w:docPartBody>
    </w:docPart>
    <w:docPart>
      <w:docPartPr>
        <w:name w:val="95037747DEB244608FABA8C83E7449DB"/>
        <w:category>
          <w:name w:val="Allgemein"/>
          <w:gallery w:val="placeholder"/>
        </w:category>
        <w:types>
          <w:type w:val="bbPlcHdr"/>
        </w:types>
        <w:behaviors>
          <w:behavior w:val="content"/>
        </w:behaviors>
        <w:guid w:val="{07020814-0265-407E-90A1-038126DE42AB}"/>
      </w:docPartPr>
      <w:docPartBody>
        <w:p w:rsidR="00E22715" w:rsidRDefault="00B01890" w:rsidP="00B01890">
          <w:pPr>
            <w:pStyle w:val="95037747DEB244608FABA8C83E7449DB"/>
          </w:pPr>
          <w:r w:rsidRPr="00A64D6D">
            <w:rPr>
              <w:rStyle w:val="Platzhaltertext"/>
            </w:rPr>
            <w:t>Klicken oder tippen Sie hier, um Text einzugeben.</w:t>
          </w:r>
        </w:p>
      </w:docPartBody>
    </w:docPart>
    <w:docPart>
      <w:docPartPr>
        <w:name w:val="22A5672AF9AD45FB90EFC37D6B074E36"/>
        <w:category>
          <w:name w:val="Allgemein"/>
          <w:gallery w:val="placeholder"/>
        </w:category>
        <w:types>
          <w:type w:val="bbPlcHdr"/>
        </w:types>
        <w:behaviors>
          <w:behavior w:val="content"/>
        </w:behaviors>
        <w:guid w:val="{D3452F3D-1268-4866-AC65-816E1DEBB7B0}"/>
      </w:docPartPr>
      <w:docPartBody>
        <w:p w:rsidR="00E22715" w:rsidRDefault="00B01890" w:rsidP="00B01890">
          <w:pPr>
            <w:pStyle w:val="22A5672AF9AD45FB90EFC37D6B074E36"/>
          </w:pPr>
          <w:r w:rsidRPr="00A64D6D">
            <w:rPr>
              <w:rStyle w:val="Platzhaltertext"/>
            </w:rPr>
            <w:t>Klicken oder tippen Sie hier, um Text einzugeben.</w:t>
          </w:r>
        </w:p>
      </w:docPartBody>
    </w:docPart>
    <w:docPart>
      <w:docPartPr>
        <w:name w:val="3B471B4DAD0D45D68BBEB88C61C481CC"/>
        <w:category>
          <w:name w:val="Allgemein"/>
          <w:gallery w:val="placeholder"/>
        </w:category>
        <w:types>
          <w:type w:val="bbPlcHdr"/>
        </w:types>
        <w:behaviors>
          <w:behavior w:val="content"/>
        </w:behaviors>
        <w:guid w:val="{E12CE8E1-9809-4FCB-A8EB-66D982C537C8}"/>
      </w:docPartPr>
      <w:docPartBody>
        <w:p w:rsidR="00E22715" w:rsidRDefault="00B01890" w:rsidP="00B01890">
          <w:pPr>
            <w:pStyle w:val="3B471B4DAD0D45D68BBEB88C61C481CC"/>
          </w:pPr>
          <w:r w:rsidRPr="00A64D6D">
            <w:rPr>
              <w:rStyle w:val="Platzhaltertext"/>
            </w:rPr>
            <w:t>Klicken oder tippen Sie hier, um Text einzugeben.</w:t>
          </w:r>
        </w:p>
      </w:docPartBody>
    </w:docPart>
    <w:docPart>
      <w:docPartPr>
        <w:name w:val="D2FE7CDD1AF04EA083F66B215D7557C2"/>
        <w:category>
          <w:name w:val="Allgemein"/>
          <w:gallery w:val="placeholder"/>
        </w:category>
        <w:types>
          <w:type w:val="bbPlcHdr"/>
        </w:types>
        <w:behaviors>
          <w:behavior w:val="content"/>
        </w:behaviors>
        <w:guid w:val="{85CE52D1-3C1C-4A24-9EA1-7C995DC15DC6}"/>
      </w:docPartPr>
      <w:docPartBody>
        <w:p w:rsidR="00E22715" w:rsidRDefault="00B01890" w:rsidP="00B01890">
          <w:pPr>
            <w:pStyle w:val="D2FE7CDD1AF04EA083F66B215D7557C2"/>
          </w:pPr>
          <w:r w:rsidRPr="00A64D6D">
            <w:rPr>
              <w:rStyle w:val="Platzhaltertext"/>
            </w:rPr>
            <w:t>Klicken oder tippen Sie hier, um Text einzugeben.</w:t>
          </w:r>
        </w:p>
      </w:docPartBody>
    </w:docPart>
    <w:docPart>
      <w:docPartPr>
        <w:name w:val="4F79AC51F0EE4B899CA4F0161661AB38"/>
        <w:category>
          <w:name w:val="Allgemein"/>
          <w:gallery w:val="placeholder"/>
        </w:category>
        <w:types>
          <w:type w:val="bbPlcHdr"/>
        </w:types>
        <w:behaviors>
          <w:behavior w:val="content"/>
        </w:behaviors>
        <w:guid w:val="{3582537F-8883-443D-9DAD-92F62DC552CD}"/>
      </w:docPartPr>
      <w:docPartBody>
        <w:p w:rsidR="00E22715" w:rsidRDefault="00B01890" w:rsidP="00B01890">
          <w:pPr>
            <w:pStyle w:val="4F79AC51F0EE4B899CA4F0161661AB38"/>
          </w:pPr>
          <w:r w:rsidRPr="00A64D6D">
            <w:rPr>
              <w:rStyle w:val="Platzhaltertext"/>
            </w:rPr>
            <w:t>Klicken oder tippen Sie hier, um Text einzugeben.</w:t>
          </w:r>
        </w:p>
      </w:docPartBody>
    </w:docPart>
    <w:docPart>
      <w:docPartPr>
        <w:name w:val="F3AE2F9AC58042E49D051B14AEC09DFA"/>
        <w:category>
          <w:name w:val="Allgemein"/>
          <w:gallery w:val="placeholder"/>
        </w:category>
        <w:types>
          <w:type w:val="bbPlcHdr"/>
        </w:types>
        <w:behaviors>
          <w:behavior w:val="content"/>
        </w:behaviors>
        <w:guid w:val="{D79B81D3-951E-46AE-BAD0-D9E33582698C}"/>
      </w:docPartPr>
      <w:docPartBody>
        <w:p w:rsidR="00E22715" w:rsidRDefault="00B01890" w:rsidP="00B01890">
          <w:pPr>
            <w:pStyle w:val="F3AE2F9AC58042E49D051B14AEC09DFA"/>
          </w:pPr>
          <w:r w:rsidRPr="00A64D6D">
            <w:rPr>
              <w:rStyle w:val="Platzhaltertext"/>
            </w:rPr>
            <w:t>Klicken oder tippen Sie hier, um Text einzugeben.</w:t>
          </w:r>
        </w:p>
      </w:docPartBody>
    </w:docPart>
    <w:docPart>
      <w:docPartPr>
        <w:name w:val="4D36874168744F9E81B5A1D48EFF04A7"/>
        <w:category>
          <w:name w:val="Allgemein"/>
          <w:gallery w:val="placeholder"/>
        </w:category>
        <w:types>
          <w:type w:val="bbPlcHdr"/>
        </w:types>
        <w:behaviors>
          <w:behavior w:val="content"/>
        </w:behaviors>
        <w:guid w:val="{4A407B55-BFF6-4E45-8CF7-E8325F30E5F3}"/>
      </w:docPartPr>
      <w:docPartBody>
        <w:p w:rsidR="00E22715" w:rsidRDefault="00B01890" w:rsidP="00B01890">
          <w:pPr>
            <w:pStyle w:val="4D36874168744F9E81B5A1D48EFF04A7"/>
          </w:pPr>
          <w:r w:rsidRPr="00A64D6D">
            <w:rPr>
              <w:rStyle w:val="Platzhaltertext"/>
            </w:rPr>
            <w:t>Klicken oder tippen Sie hier, um Text einzugeben.</w:t>
          </w:r>
        </w:p>
      </w:docPartBody>
    </w:docPart>
    <w:docPart>
      <w:docPartPr>
        <w:name w:val="AD69FD30FCE14F6196B222F4AA02B1CC"/>
        <w:category>
          <w:name w:val="Allgemein"/>
          <w:gallery w:val="placeholder"/>
        </w:category>
        <w:types>
          <w:type w:val="bbPlcHdr"/>
        </w:types>
        <w:behaviors>
          <w:behavior w:val="content"/>
        </w:behaviors>
        <w:guid w:val="{4E4DBD91-17AA-4A11-A94D-9BB1C1BCC9FC}"/>
      </w:docPartPr>
      <w:docPartBody>
        <w:p w:rsidR="00E22715" w:rsidRDefault="00B01890" w:rsidP="00B01890">
          <w:pPr>
            <w:pStyle w:val="AD69FD30FCE14F6196B222F4AA02B1CC"/>
          </w:pPr>
          <w:r w:rsidRPr="00A64D6D">
            <w:rPr>
              <w:rStyle w:val="Platzhaltertext"/>
            </w:rPr>
            <w:t>Klicken oder tippen Sie hier, um Text einzugeben.</w:t>
          </w:r>
        </w:p>
      </w:docPartBody>
    </w:docPart>
    <w:docPart>
      <w:docPartPr>
        <w:name w:val="09913392C1A14CE49B048C1270713E4A"/>
        <w:category>
          <w:name w:val="Allgemein"/>
          <w:gallery w:val="placeholder"/>
        </w:category>
        <w:types>
          <w:type w:val="bbPlcHdr"/>
        </w:types>
        <w:behaviors>
          <w:behavior w:val="content"/>
        </w:behaviors>
        <w:guid w:val="{5F6E9072-9BC6-4390-A5B5-8E1653227C78}"/>
      </w:docPartPr>
      <w:docPartBody>
        <w:p w:rsidR="00E22715" w:rsidRDefault="00B01890" w:rsidP="00B01890">
          <w:pPr>
            <w:pStyle w:val="09913392C1A14CE49B048C1270713E4A"/>
          </w:pPr>
          <w:r w:rsidRPr="00A64D6D">
            <w:rPr>
              <w:rStyle w:val="Platzhaltertext"/>
            </w:rPr>
            <w:t>Klicken oder tippen Sie hier, um Text einzugeben.</w:t>
          </w:r>
        </w:p>
      </w:docPartBody>
    </w:docPart>
    <w:docPart>
      <w:docPartPr>
        <w:name w:val="2539F812D8C64509B5B25D847D9624A2"/>
        <w:category>
          <w:name w:val="Allgemein"/>
          <w:gallery w:val="placeholder"/>
        </w:category>
        <w:types>
          <w:type w:val="bbPlcHdr"/>
        </w:types>
        <w:behaviors>
          <w:behavior w:val="content"/>
        </w:behaviors>
        <w:guid w:val="{E83BD436-8800-4173-BBCC-CAA00E024601}"/>
      </w:docPartPr>
      <w:docPartBody>
        <w:p w:rsidR="00E22715" w:rsidRDefault="00B01890" w:rsidP="00B01890">
          <w:pPr>
            <w:pStyle w:val="2539F812D8C64509B5B25D847D9624A2"/>
          </w:pPr>
          <w:r w:rsidRPr="00A64D6D">
            <w:rPr>
              <w:rStyle w:val="Platzhaltertext"/>
            </w:rPr>
            <w:t>Klicken oder tippen Sie hier, um Text einzugeben.</w:t>
          </w:r>
        </w:p>
      </w:docPartBody>
    </w:docPart>
    <w:docPart>
      <w:docPartPr>
        <w:name w:val="AC62CA5A8C5C46A0891DCF96786D2DFD"/>
        <w:category>
          <w:name w:val="Allgemein"/>
          <w:gallery w:val="placeholder"/>
        </w:category>
        <w:types>
          <w:type w:val="bbPlcHdr"/>
        </w:types>
        <w:behaviors>
          <w:behavior w:val="content"/>
        </w:behaviors>
        <w:guid w:val="{5A00EFCF-5FD9-4B42-81D5-FED6F1FA69D9}"/>
      </w:docPartPr>
      <w:docPartBody>
        <w:p w:rsidR="00E22715" w:rsidRDefault="00B01890" w:rsidP="00B01890">
          <w:pPr>
            <w:pStyle w:val="AC62CA5A8C5C46A0891DCF96786D2DFD"/>
          </w:pPr>
          <w:r w:rsidRPr="00A64D6D">
            <w:rPr>
              <w:rStyle w:val="Platzhaltertext"/>
            </w:rPr>
            <w:t>Klicken oder tippen Sie hier, um Text einzugeben.</w:t>
          </w:r>
        </w:p>
      </w:docPartBody>
    </w:docPart>
    <w:docPart>
      <w:docPartPr>
        <w:name w:val="2931830C9C3143FF9E3F5DF4C8E3EC7D"/>
        <w:category>
          <w:name w:val="Allgemein"/>
          <w:gallery w:val="placeholder"/>
        </w:category>
        <w:types>
          <w:type w:val="bbPlcHdr"/>
        </w:types>
        <w:behaviors>
          <w:behavior w:val="content"/>
        </w:behaviors>
        <w:guid w:val="{4219F149-06E1-432D-BD50-AE38B804B647}"/>
      </w:docPartPr>
      <w:docPartBody>
        <w:p w:rsidR="00E22715" w:rsidRDefault="00B01890" w:rsidP="00B01890">
          <w:pPr>
            <w:pStyle w:val="2931830C9C3143FF9E3F5DF4C8E3EC7D"/>
          </w:pPr>
          <w:r w:rsidRPr="00A64D6D">
            <w:rPr>
              <w:rStyle w:val="Platzhaltertext"/>
            </w:rPr>
            <w:t>Klicken oder tippen Sie hier, um Text einzugeben.</w:t>
          </w:r>
        </w:p>
      </w:docPartBody>
    </w:docPart>
    <w:docPart>
      <w:docPartPr>
        <w:name w:val="7AC41B22B91A431DB87ACC5286C23611"/>
        <w:category>
          <w:name w:val="Allgemein"/>
          <w:gallery w:val="placeholder"/>
        </w:category>
        <w:types>
          <w:type w:val="bbPlcHdr"/>
        </w:types>
        <w:behaviors>
          <w:behavior w:val="content"/>
        </w:behaviors>
        <w:guid w:val="{5A45FBF6-4A08-432D-9A92-6A3E5C281459}"/>
      </w:docPartPr>
      <w:docPartBody>
        <w:p w:rsidR="00E22715" w:rsidRDefault="00B01890" w:rsidP="00B01890">
          <w:pPr>
            <w:pStyle w:val="7AC41B22B91A431DB87ACC5286C23611"/>
          </w:pPr>
          <w:r w:rsidRPr="00A64D6D">
            <w:rPr>
              <w:rStyle w:val="Platzhaltertext"/>
            </w:rPr>
            <w:t>Klicken oder tippen Sie hier, um Text einzugeben.</w:t>
          </w:r>
        </w:p>
      </w:docPartBody>
    </w:docPart>
    <w:docPart>
      <w:docPartPr>
        <w:name w:val="42AF2A05FFBD46859EB8F0214123C881"/>
        <w:category>
          <w:name w:val="Allgemein"/>
          <w:gallery w:val="placeholder"/>
        </w:category>
        <w:types>
          <w:type w:val="bbPlcHdr"/>
        </w:types>
        <w:behaviors>
          <w:behavior w:val="content"/>
        </w:behaviors>
        <w:guid w:val="{285F41BC-88DF-470D-915F-9BA1AB27736A}"/>
      </w:docPartPr>
      <w:docPartBody>
        <w:p w:rsidR="00E22715" w:rsidRDefault="00B01890" w:rsidP="00B01890">
          <w:pPr>
            <w:pStyle w:val="42AF2A05FFBD46859EB8F0214123C881"/>
          </w:pPr>
          <w:r w:rsidRPr="00A64D6D">
            <w:rPr>
              <w:rStyle w:val="Platzhaltertext"/>
            </w:rPr>
            <w:t>Klicken oder tippen Sie hier, um Text einzugeben.</w:t>
          </w:r>
        </w:p>
      </w:docPartBody>
    </w:docPart>
    <w:docPart>
      <w:docPartPr>
        <w:name w:val="5A1E0DE266144178A0E7168E0BD8742F"/>
        <w:category>
          <w:name w:val="Allgemein"/>
          <w:gallery w:val="placeholder"/>
        </w:category>
        <w:types>
          <w:type w:val="bbPlcHdr"/>
        </w:types>
        <w:behaviors>
          <w:behavior w:val="content"/>
        </w:behaviors>
        <w:guid w:val="{5C5FF526-8F49-4700-A802-3390D9BC44AB}"/>
      </w:docPartPr>
      <w:docPartBody>
        <w:p w:rsidR="00E22715" w:rsidRDefault="00B01890" w:rsidP="00B01890">
          <w:pPr>
            <w:pStyle w:val="5A1E0DE266144178A0E7168E0BD8742F"/>
          </w:pPr>
          <w:r w:rsidRPr="00A64D6D">
            <w:rPr>
              <w:rStyle w:val="Platzhaltertext"/>
            </w:rPr>
            <w:t>Klicken oder tippen Sie hier, um Text einzugeben.</w:t>
          </w:r>
        </w:p>
      </w:docPartBody>
    </w:docPart>
    <w:docPart>
      <w:docPartPr>
        <w:name w:val="18E04E8D91F74870BA6924DC1BD7F87E"/>
        <w:category>
          <w:name w:val="Allgemein"/>
          <w:gallery w:val="placeholder"/>
        </w:category>
        <w:types>
          <w:type w:val="bbPlcHdr"/>
        </w:types>
        <w:behaviors>
          <w:behavior w:val="content"/>
        </w:behaviors>
        <w:guid w:val="{EC2FDB0F-DBF6-4E20-A46B-EBDC4CCC5D53}"/>
      </w:docPartPr>
      <w:docPartBody>
        <w:p w:rsidR="00E22715" w:rsidRDefault="00B01890" w:rsidP="00B01890">
          <w:pPr>
            <w:pStyle w:val="18E04E8D91F74870BA6924DC1BD7F87E"/>
          </w:pPr>
          <w:r w:rsidRPr="00A64D6D">
            <w:rPr>
              <w:rStyle w:val="Platzhaltertext"/>
            </w:rPr>
            <w:t>Klicken oder tippen Sie hier, um Text einzugeben.</w:t>
          </w:r>
        </w:p>
      </w:docPartBody>
    </w:docPart>
    <w:docPart>
      <w:docPartPr>
        <w:name w:val="4C852996158247C4AB8FABAF7A83277F"/>
        <w:category>
          <w:name w:val="Allgemein"/>
          <w:gallery w:val="placeholder"/>
        </w:category>
        <w:types>
          <w:type w:val="bbPlcHdr"/>
        </w:types>
        <w:behaviors>
          <w:behavior w:val="content"/>
        </w:behaviors>
        <w:guid w:val="{F271E0D8-BDAA-4AEE-8F15-47B4636BDDE3}"/>
      </w:docPartPr>
      <w:docPartBody>
        <w:p w:rsidR="00E22715" w:rsidRDefault="00B01890" w:rsidP="00B01890">
          <w:pPr>
            <w:pStyle w:val="4C852996158247C4AB8FABAF7A83277F"/>
          </w:pPr>
          <w:r w:rsidRPr="00A64D6D">
            <w:rPr>
              <w:rStyle w:val="Platzhaltertext"/>
            </w:rPr>
            <w:t>Klicken oder tippen Sie hier, um Text einzugeben.</w:t>
          </w:r>
        </w:p>
      </w:docPartBody>
    </w:docPart>
    <w:docPart>
      <w:docPartPr>
        <w:name w:val="6E8598EE5D194332B4D116E9D8A7FF4B"/>
        <w:category>
          <w:name w:val="Allgemein"/>
          <w:gallery w:val="placeholder"/>
        </w:category>
        <w:types>
          <w:type w:val="bbPlcHdr"/>
        </w:types>
        <w:behaviors>
          <w:behavior w:val="content"/>
        </w:behaviors>
        <w:guid w:val="{3AF9C3E0-0D43-493B-8213-191FF7F2C74F}"/>
      </w:docPartPr>
      <w:docPartBody>
        <w:p w:rsidR="00E22715" w:rsidRDefault="00B01890" w:rsidP="00B01890">
          <w:pPr>
            <w:pStyle w:val="6E8598EE5D194332B4D116E9D8A7FF4B"/>
          </w:pPr>
          <w:r w:rsidRPr="00A64D6D">
            <w:rPr>
              <w:rStyle w:val="Platzhaltertext"/>
            </w:rPr>
            <w:t>Klicken oder tippen Sie hier, um Text einzugeben.</w:t>
          </w:r>
        </w:p>
      </w:docPartBody>
    </w:docPart>
    <w:docPart>
      <w:docPartPr>
        <w:name w:val="F24B6752B9234BD6B88298DBE5E6D110"/>
        <w:category>
          <w:name w:val="Allgemein"/>
          <w:gallery w:val="placeholder"/>
        </w:category>
        <w:types>
          <w:type w:val="bbPlcHdr"/>
        </w:types>
        <w:behaviors>
          <w:behavior w:val="content"/>
        </w:behaviors>
        <w:guid w:val="{B7B97C3E-BEA4-4E7D-B292-0CC5DEA29DC2}"/>
      </w:docPartPr>
      <w:docPartBody>
        <w:p w:rsidR="00E22715" w:rsidRDefault="00B01890" w:rsidP="00B01890">
          <w:pPr>
            <w:pStyle w:val="F24B6752B9234BD6B88298DBE5E6D110"/>
          </w:pPr>
          <w:r w:rsidRPr="00A64D6D">
            <w:rPr>
              <w:rStyle w:val="Platzhaltertext"/>
            </w:rPr>
            <w:t>Klicken oder tippen Sie hier, um Text einzugeben.</w:t>
          </w:r>
        </w:p>
      </w:docPartBody>
    </w:docPart>
    <w:docPart>
      <w:docPartPr>
        <w:name w:val="59C4E872BCB84CB4B83C2551CA0F2649"/>
        <w:category>
          <w:name w:val="Allgemein"/>
          <w:gallery w:val="placeholder"/>
        </w:category>
        <w:types>
          <w:type w:val="bbPlcHdr"/>
        </w:types>
        <w:behaviors>
          <w:behavior w:val="content"/>
        </w:behaviors>
        <w:guid w:val="{CBCEDF5D-8BB0-4F40-891E-AD46005ED7D7}"/>
      </w:docPartPr>
      <w:docPartBody>
        <w:p w:rsidR="00E22715" w:rsidRDefault="00B01890" w:rsidP="00B01890">
          <w:pPr>
            <w:pStyle w:val="59C4E872BCB84CB4B83C2551CA0F2649"/>
          </w:pPr>
          <w:r w:rsidRPr="00A64D6D">
            <w:rPr>
              <w:rStyle w:val="Platzhaltertext"/>
            </w:rPr>
            <w:t>Klicken oder tippen Sie hier, um Text einzugeben.</w:t>
          </w:r>
        </w:p>
      </w:docPartBody>
    </w:docPart>
    <w:docPart>
      <w:docPartPr>
        <w:name w:val="4E3A589CCF4C4B45A6E51E71CA42839F"/>
        <w:category>
          <w:name w:val="Allgemein"/>
          <w:gallery w:val="placeholder"/>
        </w:category>
        <w:types>
          <w:type w:val="bbPlcHdr"/>
        </w:types>
        <w:behaviors>
          <w:behavior w:val="content"/>
        </w:behaviors>
        <w:guid w:val="{411DC2E7-7C95-4E8C-8418-A6BAC4229A5A}"/>
      </w:docPartPr>
      <w:docPartBody>
        <w:p w:rsidR="00E22715" w:rsidRDefault="00B01890" w:rsidP="00B01890">
          <w:pPr>
            <w:pStyle w:val="4E3A589CCF4C4B45A6E51E71CA42839F"/>
          </w:pPr>
          <w:r w:rsidRPr="00A64D6D">
            <w:rPr>
              <w:rStyle w:val="Platzhaltertext"/>
            </w:rPr>
            <w:t>Klicken oder tippen Sie hier, um Text einzugeben.</w:t>
          </w:r>
        </w:p>
      </w:docPartBody>
    </w:docPart>
    <w:docPart>
      <w:docPartPr>
        <w:name w:val="F19D399F29D349798626E2C986B97981"/>
        <w:category>
          <w:name w:val="Allgemein"/>
          <w:gallery w:val="placeholder"/>
        </w:category>
        <w:types>
          <w:type w:val="bbPlcHdr"/>
        </w:types>
        <w:behaviors>
          <w:behavior w:val="content"/>
        </w:behaviors>
        <w:guid w:val="{1BFBCBA0-16DB-4566-8847-C0E1AA6E9D35}"/>
      </w:docPartPr>
      <w:docPartBody>
        <w:p w:rsidR="00E22715" w:rsidRDefault="00B01890" w:rsidP="00B01890">
          <w:pPr>
            <w:pStyle w:val="F19D399F29D349798626E2C986B97981"/>
          </w:pPr>
          <w:r w:rsidRPr="00A64D6D">
            <w:rPr>
              <w:rStyle w:val="Platzhaltertext"/>
            </w:rPr>
            <w:t>Klicken oder tippen Sie hier, um Text einzugeben.</w:t>
          </w:r>
        </w:p>
      </w:docPartBody>
    </w:docPart>
    <w:docPart>
      <w:docPartPr>
        <w:name w:val="369A2452AADB4B38956C1EDECCADD14D"/>
        <w:category>
          <w:name w:val="Allgemein"/>
          <w:gallery w:val="placeholder"/>
        </w:category>
        <w:types>
          <w:type w:val="bbPlcHdr"/>
        </w:types>
        <w:behaviors>
          <w:behavior w:val="content"/>
        </w:behaviors>
        <w:guid w:val="{E02AE60D-4DA7-4ABD-85C8-C9BC79912107}"/>
      </w:docPartPr>
      <w:docPartBody>
        <w:p w:rsidR="00E22715" w:rsidRDefault="00B01890" w:rsidP="00B01890">
          <w:pPr>
            <w:pStyle w:val="369A2452AADB4B38956C1EDECCADD14D"/>
          </w:pPr>
          <w:r w:rsidRPr="00A64D6D">
            <w:rPr>
              <w:rStyle w:val="Platzhaltertext"/>
            </w:rPr>
            <w:t>Klicken oder tippen Sie hier, um Text einzugeben.</w:t>
          </w:r>
        </w:p>
      </w:docPartBody>
    </w:docPart>
    <w:docPart>
      <w:docPartPr>
        <w:name w:val="C23811E933964B209A70CC62E39E5842"/>
        <w:category>
          <w:name w:val="Allgemein"/>
          <w:gallery w:val="placeholder"/>
        </w:category>
        <w:types>
          <w:type w:val="bbPlcHdr"/>
        </w:types>
        <w:behaviors>
          <w:behavior w:val="content"/>
        </w:behaviors>
        <w:guid w:val="{AE33F3F8-EB29-4649-8554-48607859C9CC}"/>
      </w:docPartPr>
      <w:docPartBody>
        <w:p w:rsidR="00E22715" w:rsidRDefault="00B01890" w:rsidP="00B01890">
          <w:pPr>
            <w:pStyle w:val="C23811E933964B209A70CC62E39E5842"/>
          </w:pPr>
          <w:r w:rsidRPr="00A64D6D">
            <w:rPr>
              <w:rStyle w:val="Platzhaltertext"/>
            </w:rPr>
            <w:t>Klicken oder tippen Sie hier, um Text einzugeben.</w:t>
          </w:r>
        </w:p>
      </w:docPartBody>
    </w:docPart>
    <w:docPart>
      <w:docPartPr>
        <w:name w:val="042A8E6ED6034147A75FCEB6D8FD5512"/>
        <w:category>
          <w:name w:val="Allgemein"/>
          <w:gallery w:val="placeholder"/>
        </w:category>
        <w:types>
          <w:type w:val="bbPlcHdr"/>
        </w:types>
        <w:behaviors>
          <w:behavior w:val="content"/>
        </w:behaviors>
        <w:guid w:val="{0FADB31F-4371-4F66-A9DD-2C0B1D696AD4}"/>
      </w:docPartPr>
      <w:docPartBody>
        <w:p w:rsidR="00E22715" w:rsidRDefault="00B01890" w:rsidP="00B01890">
          <w:pPr>
            <w:pStyle w:val="042A8E6ED6034147A75FCEB6D8FD5512"/>
          </w:pPr>
          <w:r w:rsidRPr="00A64D6D">
            <w:rPr>
              <w:rStyle w:val="Platzhaltertext"/>
            </w:rPr>
            <w:t>Klicken oder tippen Sie hier, um Text einzugeben.</w:t>
          </w:r>
        </w:p>
      </w:docPartBody>
    </w:docPart>
    <w:docPart>
      <w:docPartPr>
        <w:name w:val="81ECF17F336140A3BFA45870D48487B5"/>
        <w:category>
          <w:name w:val="Allgemein"/>
          <w:gallery w:val="placeholder"/>
        </w:category>
        <w:types>
          <w:type w:val="bbPlcHdr"/>
        </w:types>
        <w:behaviors>
          <w:behavior w:val="content"/>
        </w:behaviors>
        <w:guid w:val="{DD38ABF3-C32F-4011-A7A8-04A699BAA5A3}"/>
      </w:docPartPr>
      <w:docPartBody>
        <w:p w:rsidR="00E22715" w:rsidRDefault="00B01890" w:rsidP="00B01890">
          <w:pPr>
            <w:pStyle w:val="81ECF17F336140A3BFA45870D48487B5"/>
          </w:pPr>
          <w:r w:rsidRPr="00A64D6D">
            <w:rPr>
              <w:rStyle w:val="Platzhaltertext"/>
            </w:rPr>
            <w:t>Klicken oder tippen Sie hier, um Text einzugeben.</w:t>
          </w:r>
        </w:p>
      </w:docPartBody>
    </w:docPart>
    <w:docPart>
      <w:docPartPr>
        <w:name w:val="B646CBCBDF7B4FC498667309241A8DA4"/>
        <w:category>
          <w:name w:val="Allgemein"/>
          <w:gallery w:val="placeholder"/>
        </w:category>
        <w:types>
          <w:type w:val="bbPlcHdr"/>
        </w:types>
        <w:behaviors>
          <w:behavior w:val="content"/>
        </w:behaviors>
        <w:guid w:val="{6175132A-30F6-4667-91F3-E9F6D43FF091}"/>
      </w:docPartPr>
      <w:docPartBody>
        <w:p w:rsidR="00E22715" w:rsidRDefault="00B01890" w:rsidP="00B01890">
          <w:pPr>
            <w:pStyle w:val="B646CBCBDF7B4FC498667309241A8DA4"/>
          </w:pPr>
          <w:r w:rsidRPr="00A64D6D">
            <w:rPr>
              <w:rStyle w:val="Platzhaltertext"/>
            </w:rPr>
            <w:t>Klicken oder tippen Sie hier, um Text einzugeben.</w:t>
          </w:r>
        </w:p>
      </w:docPartBody>
    </w:docPart>
    <w:docPart>
      <w:docPartPr>
        <w:name w:val="1EFA4305FFAD47E6BE9CE1E5695B6517"/>
        <w:category>
          <w:name w:val="Allgemein"/>
          <w:gallery w:val="placeholder"/>
        </w:category>
        <w:types>
          <w:type w:val="bbPlcHdr"/>
        </w:types>
        <w:behaviors>
          <w:behavior w:val="content"/>
        </w:behaviors>
        <w:guid w:val="{EF8444E3-B18A-4B26-A693-780481A5C92E}"/>
      </w:docPartPr>
      <w:docPartBody>
        <w:p w:rsidR="00E22715" w:rsidRDefault="00B01890" w:rsidP="00B01890">
          <w:pPr>
            <w:pStyle w:val="1EFA4305FFAD47E6BE9CE1E5695B6517"/>
          </w:pPr>
          <w:r w:rsidRPr="00A64D6D">
            <w:rPr>
              <w:rStyle w:val="Platzhaltertext"/>
            </w:rPr>
            <w:t>Klicken oder tippen Sie hier, um Text einzugeben.</w:t>
          </w:r>
        </w:p>
      </w:docPartBody>
    </w:docPart>
    <w:docPart>
      <w:docPartPr>
        <w:name w:val="1E376F41D4754B68A1AA3A2BCFAA1FCD"/>
        <w:category>
          <w:name w:val="Allgemein"/>
          <w:gallery w:val="placeholder"/>
        </w:category>
        <w:types>
          <w:type w:val="bbPlcHdr"/>
        </w:types>
        <w:behaviors>
          <w:behavior w:val="content"/>
        </w:behaviors>
        <w:guid w:val="{E81DE07C-83CB-45F2-8937-768DC95990BE}"/>
      </w:docPartPr>
      <w:docPartBody>
        <w:p w:rsidR="00E22715" w:rsidRDefault="00B01890" w:rsidP="00B01890">
          <w:pPr>
            <w:pStyle w:val="1E376F41D4754B68A1AA3A2BCFAA1FCD"/>
          </w:pPr>
          <w:r w:rsidRPr="00A64D6D">
            <w:rPr>
              <w:rStyle w:val="Platzhaltertext"/>
            </w:rPr>
            <w:t>Klicken oder tippen Sie hier, um Text einzugeben.</w:t>
          </w:r>
        </w:p>
      </w:docPartBody>
    </w:docPart>
    <w:docPart>
      <w:docPartPr>
        <w:name w:val="3E69807796174ED5B57CFC53F75D94F5"/>
        <w:category>
          <w:name w:val="Allgemein"/>
          <w:gallery w:val="placeholder"/>
        </w:category>
        <w:types>
          <w:type w:val="bbPlcHdr"/>
        </w:types>
        <w:behaviors>
          <w:behavior w:val="content"/>
        </w:behaviors>
        <w:guid w:val="{7B7A8C5C-D742-4F46-A33E-1B0522F63F2A}"/>
      </w:docPartPr>
      <w:docPartBody>
        <w:p w:rsidR="00E22715" w:rsidRDefault="00B01890" w:rsidP="00B01890">
          <w:pPr>
            <w:pStyle w:val="3E69807796174ED5B57CFC53F75D94F5"/>
          </w:pPr>
          <w:r w:rsidRPr="00A64D6D">
            <w:rPr>
              <w:rStyle w:val="Platzhaltertext"/>
            </w:rPr>
            <w:t>Klicken oder tippen Sie hier, um Text einzugeben.</w:t>
          </w:r>
        </w:p>
      </w:docPartBody>
    </w:docPart>
    <w:docPart>
      <w:docPartPr>
        <w:name w:val="001F90F8F0C949638164001B5D25D446"/>
        <w:category>
          <w:name w:val="Allgemein"/>
          <w:gallery w:val="placeholder"/>
        </w:category>
        <w:types>
          <w:type w:val="bbPlcHdr"/>
        </w:types>
        <w:behaviors>
          <w:behavior w:val="content"/>
        </w:behaviors>
        <w:guid w:val="{41D7F859-2CB4-4C16-8C14-A36199DC2EA6}"/>
      </w:docPartPr>
      <w:docPartBody>
        <w:p w:rsidR="00E22715" w:rsidRDefault="00B01890" w:rsidP="00B01890">
          <w:pPr>
            <w:pStyle w:val="001F90F8F0C949638164001B5D25D446"/>
          </w:pPr>
          <w:r w:rsidRPr="00A64D6D">
            <w:rPr>
              <w:rStyle w:val="Platzhaltertext"/>
            </w:rPr>
            <w:t>Klicken oder tippen Sie hier, um Text einzugeben.</w:t>
          </w:r>
        </w:p>
      </w:docPartBody>
    </w:docPart>
    <w:docPart>
      <w:docPartPr>
        <w:name w:val="87986235B9E74C2D8B52FACC9208A030"/>
        <w:category>
          <w:name w:val="Allgemein"/>
          <w:gallery w:val="placeholder"/>
        </w:category>
        <w:types>
          <w:type w:val="bbPlcHdr"/>
        </w:types>
        <w:behaviors>
          <w:behavior w:val="content"/>
        </w:behaviors>
        <w:guid w:val="{2FA52A07-8F52-4BF2-9FDB-16A1B1AC7C63}"/>
      </w:docPartPr>
      <w:docPartBody>
        <w:p w:rsidR="00E22715" w:rsidRDefault="00B01890" w:rsidP="00B01890">
          <w:pPr>
            <w:pStyle w:val="87986235B9E74C2D8B52FACC9208A030"/>
          </w:pPr>
          <w:r w:rsidRPr="00A64D6D">
            <w:rPr>
              <w:rStyle w:val="Platzhaltertext"/>
            </w:rPr>
            <w:t>Klicken oder tippen Sie hier, um Text einzugeben.</w:t>
          </w:r>
        </w:p>
      </w:docPartBody>
    </w:docPart>
    <w:docPart>
      <w:docPartPr>
        <w:name w:val="238C6F6ADB3C4939AC9FAE8674F8CE26"/>
        <w:category>
          <w:name w:val="Allgemein"/>
          <w:gallery w:val="placeholder"/>
        </w:category>
        <w:types>
          <w:type w:val="bbPlcHdr"/>
        </w:types>
        <w:behaviors>
          <w:behavior w:val="content"/>
        </w:behaviors>
        <w:guid w:val="{668EB0D2-97C2-42BF-B9E2-A7F6E7691A77}"/>
      </w:docPartPr>
      <w:docPartBody>
        <w:p w:rsidR="00E22715" w:rsidRDefault="00B01890" w:rsidP="00B01890">
          <w:pPr>
            <w:pStyle w:val="238C6F6ADB3C4939AC9FAE8674F8CE26"/>
          </w:pPr>
          <w:r w:rsidRPr="00A64D6D">
            <w:rPr>
              <w:rStyle w:val="Platzhaltertext"/>
            </w:rPr>
            <w:t>Klicken oder tippen Sie hier, um Text einzugeben.</w:t>
          </w:r>
        </w:p>
      </w:docPartBody>
    </w:docPart>
    <w:docPart>
      <w:docPartPr>
        <w:name w:val="AC5594B502E848518CDB60D098A60A09"/>
        <w:category>
          <w:name w:val="Allgemein"/>
          <w:gallery w:val="placeholder"/>
        </w:category>
        <w:types>
          <w:type w:val="bbPlcHdr"/>
        </w:types>
        <w:behaviors>
          <w:behavior w:val="content"/>
        </w:behaviors>
        <w:guid w:val="{6CE6695C-2585-4B08-912D-E73BB848AB49}"/>
      </w:docPartPr>
      <w:docPartBody>
        <w:p w:rsidR="00E22715" w:rsidRDefault="00B01890" w:rsidP="00B01890">
          <w:pPr>
            <w:pStyle w:val="AC5594B502E848518CDB60D098A60A09"/>
          </w:pPr>
          <w:r w:rsidRPr="00A64D6D">
            <w:rPr>
              <w:rStyle w:val="Platzhaltertext"/>
            </w:rPr>
            <w:t>Klicken oder tippen Sie hier, um Text einzugeben.</w:t>
          </w:r>
        </w:p>
      </w:docPartBody>
    </w:docPart>
    <w:docPart>
      <w:docPartPr>
        <w:name w:val="D2E259300D224F61B9A605695AD32155"/>
        <w:category>
          <w:name w:val="Allgemein"/>
          <w:gallery w:val="placeholder"/>
        </w:category>
        <w:types>
          <w:type w:val="bbPlcHdr"/>
        </w:types>
        <w:behaviors>
          <w:behavior w:val="content"/>
        </w:behaviors>
        <w:guid w:val="{C7FA9310-0665-4E1D-B737-BAD2F5CB7A2D}"/>
      </w:docPartPr>
      <w:docPartBody>
        <w:p w:rsidR="00E22715" w:rsidRDefault="00B01890" w:rsidP="00B01890">
          <w:pPr>
            <w:pStyle w:val="D2E259300D224F61B9A605695AD32155"/>
          </w:pPr>
          <w:r w:rsidRPr="00A64D6D">
            <w:rPr>
              <w:rStyle w:val="Platzhaltertext"/>
            </w:rPr>
            <w:t>Klicken oder tippen Sie hier, um Text einzugeben.</w:t>
          </w:r>
        </w:p>
      </w:docPartBody>
    </w:docPart>
    <w:docPart>
      <w:docPartPr>
        <w:name w:val="D07A9297C2244A5B86D0F6234594BC9F"/>
        <w:category>
          <w:name w:val="Allgemein"/>
          <w:gallery w:val="placeholder"/>
        </w:category>
        <w:types>
          <w:type w:val="bbPlcHdr"/>
        </w:types>
        <w:behaviors>
          <w:behavior w:val="content"/>
        </w:behaviors>
        <w:guid w:val="{BA3C213B-2D1B-4EA2-A46B-92F9DD831EE9}"/>
      </w:docPartPr>
      <w:docPartBody>
        <w:p w:rsidR="00E22715" w:rsidRDefault="00B01890" w:rsidP="00B01890">
          <w:pPr>
            <w:pStyle w:val="D07A9297C2244A5B86D0F6234594BC9F"/>
          </w:pPr>
          <w:r w:rsidRPr="00A64D6D">
            <w:rPr>
              <w:rStyle w:val="Platzhaltertext"/>
            </w:rPr>
            <w:t>Klicken oder tippen Sie hier, um Text einzugeben.</w:t>
          </w:r>
        </w:p>
      </w:docPartBody>
    </w:docPart>
    <w:docPart>
      <w:docPartPr>
        <w:name w:val="EE9EBB68CC3F4AD4B7D4239E095466C6"/>
        <w:category>
          <w:name w:val="Allgemein"/>
          <w:gallery w:val="placeholder"/>
        </w:category>
        <w:types>
          <w:type w:val="bbPlcHdr"/>
        </w:types>
        <w:behaviors>
          <w:behavior w:val="content"/>
        </w:behaviors>
        <w:guid w:val="{BDE876FD-3544-4F6F-B11B-D5B26010E1BE}"/>
      </w:docPartPr>
      <w:docPartBody>
        <w:p w:rsidR="00E22715" w:rsidRDefault="00B01890" w:rsidP="00B01890">
          <w:pPr>
            <w:pStyle w:val="EE9EBB68CC3F4AD4B7D4239E095466C6"/>
          </w:pPr>
          <w:r w:rsidRPr="00A64D6D">
            <w:rPr>
              <w:rStyle w:val="Platzhaltertext"/>
            </w:rPr>
            <w:t>Klicken oder tippen Sie hier, um Text einzugeben.</w:t>
          </w:r>
        </w:p>
      </w:docPartBody>
    </w:docPart>
    <w:docPart>
      <w:docPartPr>
        <w:name w:val="86B9B7788DE84016853399021FC18C71"/>
        <w:category>
          <w:name w:val="Allgemein"/>
          <w:gallery w:val="placeholder"/>
        </w:category>
        <w:types>
          <w:type w:val="bbPlcHdr"/>
        </w:types>
        <w:behaviors>
          <w:behavior w:val="content"/>
        </w:behaviors>
        <w:guid w:val="{61D9B3B3-99E7-455B-A8EB-D24B6C96ECFB}"/>
      </w:docPartPr>
      <w:docPartBody>
        <w:p w:rsidR="00E22715" w:rsidRDefault="00B01890" w:rsidP="00B01890">
          <w:pPr>
            <w:pStyle w:val="86B9B7788DE84016853399021FC18C71"/>
          </w:pPr>
          <w:r w:rsidRPr="00A64D6D">
            <w:rPr>
              <w:rStyle w:val="Platzhaltertext"/>
            </w:rPr>
            <w:t>Klicken oder tippen Sie hier, um Text einzugeben.</w:t>
          </w:r>
        </w:p>
      </w:docPartBody>
    </w:docPart>
    <w:docPart>
      <w:docPartPr>
        <w:name w:val="B16C4E52FC7B4A1B9085C1279D584E5F"/>
        <w:category>
          <w:name w:val="Allgemein"/>
          <w:gallery w:val="placeholder"/>
        </w:category>
        <w:types>
          <w:type w:val="bbPlcHdr"/>
        </w:types>
        <w:behaviors>
          <w:behavior w:val="content"/>
        </w:behaviors>
        <w:guid w:val="{193B6815-390C-4147-91DA-5148ED871DE4}"/>
      </w:docPartPr>
      <w:docPartBody>
        <w:p w:rsidR="00E22715" w:rsidRDefault="00B01890" w:rsidP="00B01890">
          <w:pPr>
            <w:pStyle w:val="B16C4E52FC7B4A1B9085C1279D584E5F"/>
          </w:pPr>
          <w:r w:rsidRPr="00A64D6D">
            <w:rPr>
              <w:rStyle w:val="Platzhaltertext"/>
            </w:rPr>
            <w:t>Klicken oder tippen Sie hier, um Text einzugeben.</w:t>
          </w:r>
        </w:p>
      </w:docPartBody>
    </w:docPart>
    <w:docPart>
      <w:docPartPr>
        <w:name w:val="A6E791D5CEA94E359A02AC6C877BA326"/>
        <w:category>
          <w:name w:val="Allgemein"/>
          <w:gallery w:val="placeholder"/>
        </w:category>
        <w:types>
          <w:type w:val="bbPlcHdr"/>
        </w:types>
        <w:behaviors>
          <w:behavior w:val="content"/>
        </w:behaviors>
        <w:guid w:val="{EA67C1E1-F86C-4088-8EF3-C7C7018F373D}"/>
      </w:docPartPr>
      <w:docPartBody>
        <w:p w:rsidR="00E22715" w:rsidRDefault="00B01890" w:rsidP="00B01890">
          <w:pPr>
            <w:pStyle w:val="A6E791D5CEA94E359A02AC6C877BA326"/>
          </w:pPr>
          <w:r w:rsidRPr="00A64D6D">
            <w:rPr>
              <w:rStyle w:val="Platzhaltertext"/>
            </w:rPr>
            <w:t>Klicken oder tippen Sie hier, um Text einzugeben.</w:t>
          </w:r>
        </w:p>
      </w:docPartBody>
    </w:docPart>
    <w:docPart>
      <w:docPartPr>
        <w:name w:val="D1CA7D6F05934B92B89275782814DB67"/>
        <w:category>
          <w:name w:val="Allgemein"/>
          <w:gallery w:val="placeholder"/>
        </w:category>
        <w:types>
          <w:type w:val="bbPlcHdr"/>
        </w:types>
        <w:behaviors>
          <w:behavior w:val="content"/>
        </w:behaviors>
        <w:guid w:val="{152771A1-2759-4744-B458-E551CD9427AC}"/>
      </w:docPartPr>
      <w:docPartBody>
        <w:p w:rsidR="00E22715" w:rsidRDefault="00B01890" w:rsidP="00B01890">
          <w:pPr>
            <w:pStyle w:val="D1CA7D6F05934B92B89275782814DB67"/>
          </w:pPr>
          <w:r w:rsidRPr="00A64D6D">
            <w:rPr>
              <w:rStyle w:val="Platzhaltertext"/>
            </w:rPr>
            <w:t>Klicken oder tippen Sie hier, um Text einzugeben.</w:t>
          </w:r>
        </w:p>
      </w:docPartBody>
    </w:docPart>
    <w:docPart>
      <w:docPartPr>
        <w:name w:val="9F6F24BC0BA24F85A3954DC01B616A53"/>
        <w:category>
          <w:name w:val="Allgemein"/>
          <w:gallery w:val="placeholder"/>
        </w:category>
        <w:types>
          <w:type w:val="bbPlcHdr"/>
        </w:types>
        <w:behaviors>
          <w:behavior w:val="content"/>
        </w:behaviors>
        <w:guid w:val="{BD69C822-DF4C-4D61-AEDD-37B33D2F855C}"/>
      </w:docPartPr>
      <w:docPartBody>
        <w:p w:rsidR="00E22715" w:rsidRDefault="00B01890" w:rsidP="00B01890">
          <w:pPr>
            <w:pStyle w:val="9F6F24BC0BA24F85A3954DC01B616A53"/>
          </w:pPr>
          <w:r w:rsidRPr="00A64D6D">
            <w:rPr>
              <w:rStyle w:val="Platzhaltertext"/>
            </w:rPr>
            <w:t>Klicken oder tippen Sie hier, um Text einzugeben.</w:t>
          </w:r>
        </w:p>
      </w:docPartBody>
    </w:docPart>
    <w:docPart>
      <w:docPartPr>
        <w:name w:val="8986B4255A3F41D9A928726719E031F9"/>
        <w:category>
          <w:name w:val="Allgemein"/>
          <w:gallery w:val="placeholder"/>
        </w:category>
        <w:types>
          <w:type w:val="bbPlcHdr"/>
        </w:types>
        <w:behaviors>
          <w:behavior w:val="content"/>
        </w:behaviors>
        <w:guid w:val="{30FA3080-91DF-46BD-92E9-BDC76C2AB943}"/>
      </w:docPartPr>
      <w:docPartBody>
        <w:p w:rsidR="00E22715" w:rsidRDefault="00B01890" w:rsidP="00B01890">
          <w:pPr>
            <w:pStyle w:val="8986B4255A3F41D9A928726719E031F9"/>
          </w:pPr>
          <w:r w:rsidRPr="00A64D6D">
            <w:rPr>
              <w:rStyle w:val="Platzhaltertext"/>
            </w:rPr>
            <w:t>Klicken oder tippen Sie hier, um Text einzugeben.</w:t>
          </w:r>
        </w:p>
      </w:docPartBody>
    </w:docPart>
    <w:docPart>
      <w:docPartPr>
        <w:name w:val="9203AFD58D7A4ED3AA16172AFAF2D91F"/>
        <w:category>
          <w:name w:val="Allgemein"/>
          <w:gallery w:val="placeholder"/>
        </w:category>
        <w:types>
          <w:type w:val="bbPlcHdr"/>
        </w:types>
        <w:behaviors>
          <w:behavior w:val="content"/>
        </w:behaviors>
        <w:guid w:val="{0A7CF9C7-0C08-4D2D-8E54-439E6D02A8AB}"/>
      </w:docPartPr>
      <w:docPartBody>
        <w:p w:rsidR="00E22715" w:rsidRDefault="00B01890" w:rsidP="00B01890">
          <w:pPr>
            <w:pStyle w:val="9203AFD58D7A4ED3AA16172AFAF2D91F"/>
          </w:pPr>
          <w:r w:rsidRPr="00A64D6D">
            <w:rPr>
              <w:rStyle w:val="Platzhaltertext"/>
            </w:rPr>
            <w:t>Klicken oder tippen Sie hier, um Text einzugeben.</w:t>
          </w:r>
        </w:p>
      </w:docPartBody>
    </w:docPart>
    <w:docPart>
      <w:docPartPr>
        <w:name w:val="BB700701E6924189A2BA5C9F9D6BACF9"/>
        <w:category>
          <w:name w:val="Allgemein"/>
          <w:gallery w:val="placeholder"/>
        </w:category>
        <w:types>
          <w:type w:val="bbPlcHdr"/>
        </w:types>
        <w:behaviors>
          <w:behavior w:val="content"/>
        </w:behaviors>
        <w:guid w:val="{483F7A93-DC87-47C5-AD2D-1776E48277A6}"/>
      </w:docPartPr>
      <w:docPartBody>
        <w:p w:rsidR="00E22715" w:rsidRDefault="00B01890" w:rsidP="00B01890">
          <w:pPr>
            <w:pStyle w:val="BB700701E6924189A2BA5C9F9D6BACF9"/>
          </w:pPr>
          <w:r w:rsidRPr="00A64D6D">
            <w:rPr>
              <w:rStyle w:val="Platzhaltertext"/>
            </w:rPr>
            <w:t>Klicken oder tippen Sie hier, um Text einzugeben.</w:t>
          </w:r>
        </w:p>
      </w:docPartBody>
    </w:docPart>
    <w:docPart>
      <w:docPartPr>
        <w:name w:val="533A8D8A191B4C178AE60B7DE7424C59"/>
        <w:category>
          <w:name w:val="Allgemein"/>
          <w:gallery w:val="placeholder"/>
        </w:category>
        <w:types>
          <w:type w:val="bbPlcHdr"/>
        </w:types>
        <w:behaviors>
          <w:behavior w:val="content"/>
        </w:behaviors>
        <w:guid w:val="{6E4D908C-67BC-49BE-8DBB-F5EB469ABEE3}"/>
      </w:docPartPr>
      <w:docPartBody>
        <w:p w:rsidR="00E22715" w:rsidRDefault="00B01890" w:rsidP="00B01890">
          <w:pPr>
            <w:pStyle w:val="533A8D8A191B4C178AE60B7DE7424C59"/>
          </w:pPr>
          <w:r w:rsidRPr="00A64D6D">
            <w:rPr>
              <w:rStyle w:val="Platzhaltertext"/>
            </w:rPr>
            <w:t>Klicken oder tippen Sie hier, um Text einzugeben.</w:t>
          </w:r>
        </w:p>
      </w:docPartBody>
    </w:docPart>
    <w:docPart>
      <w:docPartPr>
        <w:name w:val="DF0E783A32754F99AC5BC7042FB52D0C"/>
        <w:category>
          <w:name w:val="Allgemein"/>
          <w:gallery w:val="placeholder"/>
        </w:category>
        <w:types>
          <w:type w:val="bbPlcHdr"/>
        </w:types>
        <w:behaviors>
          <w:behavior w:val="content"/>
        </w:behaviors>
        <w:guid w:val="{4BD38F89-A972-4181-9169-61A537DAD19C}"/>
      </w:docPartPr>
      <w:docPartBody>
        <w:p w:rsidR="00E22715" w:rsidRDefault="00B01890" w:rsidP="00B01890">
          <w:pPr>
            <w:pStyle w:val="DF0E783A32754F99AC5BC7042FB52D0C"/>
          </w:pPr>
          <w:r w:rsidRPr="00A64D6D">
            <w:rPr>
              <w:rStyle w:val="Platzhaltertext"/>
            </w:rPr>
            <w:t>Klicken oder tippen Sie hier, um Text einzugeben.</w:t>
          </w:r>
        </w:p>
      </w:docPartBody>
    </w:docPart>
    <w:docPart>
      <w:docPartPr>
        <w:name w:val="9BF3A73AC9284685AE36DB9C9170A698"/>
        <w:category>
          <w:name w:val="Allgemein"/>
          <w:gallery w:val="placeholder"/>
        </w:category>
        <w:types>
          <w:type w:val="bbPlcHdr"/>
        </w:types>
        <w:behaviors>
          <w:behavior w:val="content"/>
        </w:behaviors>
        <w:guid w:val="{B8243C96-4557-4FEE-96AD-A03259F6F9A6}"/>
      </w:docPartPr>
      <w:docPartBody>
        <w:p w:rsidR="00E22715" w:rsidRDefault="00B01890" w:rsidP="00B01890">
          <w:pPr>
            <w:pStyle w:val="9BF3A73AC9284685AE36DB9C9170A698"/>
          </w:pPr>
          <w:r w:rsidRPr="00A64D6D">
            <w:rPr>
              <w:rStyle w:val="Platzhaltertext"/>
            </w:rPr>
            <w:t>Klicken oder tippen Sie hier, um Text einzugeben.</w:t>
          </w:r>
        </w:p>
      </w:docPartBody>
    </w:docPart>
    <w:docPart>
      <w:docPartPr>
        <w:name w:val="9124EC7E4BB2466F8F86023A7B830E9B"/>
        <w:category>
          <w:name w:val="Allgemein"/>
          <w:gallery w:val="placeholder"/>
        </w:category>
        <w:types>
          <w:type w:val="bbPlcHdr"/>
        </w:types>
        <w:behaviors>
          <w:behavior w:val="content"/>
        </w:behaviors>
        <w:guid w:val="{A66789CF-8BC1-419E-AD2E-1E8BAF2EC337}"/>
      </w:docPartPr>
      <w:docPartBody>
        <w:p w:rsidR="00E22715" w:rsidRDefault="00B01890" w:rsidP="00B01890">
          <w:pPr>
            <w:pStyle w:val="9124EC7E4BB2466F8F86023A7B830E9B"/>
          </w:pPr>
          <w:r w:rsidRPr="00A64D6D">
            <w:rPr>
              <w:rStyle w:val="Platzhaltertext"/>
            </w:rPr>
            <w:t>Klicken oder tippen Sie hier, um Text einzugeben.</w:t>
          </w:r>
        </w:p>
      </w:docPartBody>
    </w:docPart>
    <w:docPart>
      <w:docPartPr>
        <w:name w:val="EA58E0B2F01E4F6CADB0836D0421CC54"/>
        <w:category>
          <w:name w:val="Allgemein"/>
          <w:gallery w:val="placeholder"/>
        </w:category>
        <w:types>
          <w:type w:val="bbPlcHdr"/>
        </w:types>
        <w:behaviors>
          <w:behavior w:val="content"/>
        </w:behaviors>
        <w:guid w:val="{9F537129-FC86-46D8-A00B-D9A4DB8E4F7E}"/>
      </w:docPartPr>
      <w:docPartBody>
        <w:p w:rsidR="00E22715" w:rsidRDefault="00B01890" w:rsidP="00B01890">
          <w:pPr>
            <w:pStyle w:val="EA58E0B2F01E4F6CADB0836D0421CC54"/>
          </w:pPr>
          <w:r w:rsidRPr="00A64D6D">
            <w:rPr>
              <w:rStyle w:val="Platzhaltertext"/>
            </w:rPr>
            <w:t>Klicken oder tippen Sie hier, um Text einzugeben.</w:t>
          </w:r>
        </w:p>
      </w:docPartBody>
    </w:docPart>
    <w:docPart>
      <w:docPartPr>
        <w:name w:val="3997FA01DEA945A1B9B4A15527A26DCA"/>
        <w:category>
          <w:name w:val="Allgemein"/>
          <w:gallery w:val="placeholder"/>
        </w:category>
        <w:types>
          <w:type w:val="bbPlcHdr"/>
        </w:types>
        <w:behaviors>
          <w:behavior w:val="content"/>
        </w:behaviors>
        <w:guid w:val="{95A24A07-9D56-49E2-8168-0B7485E5D5AA}"/>
      </w:docPartPr>
      <w:docPartBody>
        <w:p w:rsidR="00E22715" w:rsidRDefault="00B01890" w:rsidP="00B01890">
          <w:pPr>
            <w:pStyle w:val="3997FA01DEA945A1B9B4A15527A26DCA"/>
          </w:pPr>
          <w:r w:rsidRPr="00A64D6D">
            <w:rPr>
              <w:rStyle w:val="Platzhaltertext"/>
            </w:rPr>
            <w:t>Klicken oder tippen Sie hier, um Text einzugeben.</w:t>
          </w:r>
        </w:p>
      </w:docPartBody>
    </w:docPart>
    <w:docPart>
      <w:docPartPr>
        <w:name w:val="CE70AF5EBE384F0CAE7D00EB35361B72"/>
        <w:category>
          <w:name w:val="Allgemein"/>
          <w:gallery w:val="placeholder"/>
        </w:category>
        <w:types>
          <w:type w:val="bbPlcHdr"/>
        </w:types>
        <w:behaviors>
          <w:behavior w:val="content"/>
        </w:behaviors>
        <w:guid w:val="{F922CA29-E630-4ACB-BB3D-7FBABAAA1FCF}"/>
      </w:docPartPr>
      <w:docPartBody>
        <w:p w:rsidR="00E22715" w:rsidRDefault="00B01890" w:rsidP="00B01890">
          <w:pPr>
            <w:pStyle w:val="CE70AF5EBE384F0CAE7D00EB35361B72"/>
          </w:pPr>
          <w:r w:rsidRPr="00A64D6D">
            <w:rPr>
              <w:rStyle w:val="Platzhaltertext"/>
            </w:rPr>
            <w:t>Klicken oder tippen Sie hier, um Text einzugeben.</w:t>
          </w:r>
        </w:p>
      </w:docPartBody>
    </w:docPart>
    <w:docPart>
      <w:docPartPr>
        <w:name w:val="B8FCDBE9C8D4488B91CA7180E0B2F51F"/>
        <w:category>
          <w:name w:val="Allgemein"/>
          <w:gallery w:val="placeholder"/>
        </w:category>
        <w:types>
          <w:type w:val="bbPlcHdr"/>
        </w:types>
        <w:behaviors>
          <w:behavior w:val="content"/>
        </w:behaviors>
        <w:guid w:val="{1A78DF34-BF5D-4032-B6B9-48C0CD948037}"/>
      </w:docPartPr>
      <w:docPartBody>
        <w:p w:rsidR="00E22715" w:rsidRDefault="00B01890" w:rsidP="00B01890">
          <w:pPr>
            <w:pStyle w:val="B8FCDBE9C8D4488B91CA7180E0B2F51F"/>
          </w:pPr>
          <w:r w:rsidRPr="00A64D6D">
            <w:rPr>
              <w:rStyle w:val="Platzhaltertext"/>
            </w:rPr>
            <w:t>Klicken oder tippen Sie hier, um Text einzugeben.</w:t>
          </w:r>
        </w:p>
      </w:docPartBody>
    </w:docPart>
    <w:docPart>
      <w:docPartPr>
        <w:name w:val="09BB36F7CE424F978D1AB14666348795"/>
        <w:category>
          <w:name w:val="Allgemein"/>
          <w:gallery w:val="placeholder"/>
        </w:category>
        <w:types>
          <w:type w:val="bbPlcHdr"/>
        </w:types>
        <w:behaviors>
          <w:behavior w:val="content"/>
        </w:behaviors>
        <w:guid w:val="{52F04661-4350-4561-B864-D3ABDE13717E}"/>
      </w:docPartPr>
      <w:docPartBody>
        <w:p w:rsidR="00E22715" w:rsidRDefault="00B01890" w:rsidP="00B01890">
          <w:pPr>
            <w:pStyle w:val="09BB36F7CE424F978D1AB14666348795"/>
          </w:pPr>
          <w:r w:rsidRPr="00A64D6D">
            <w:rPr>
              <w:rStyle w:val="Platzhaltertext"/>
            </w:rPr>
            <w:t>Klicken oder tippen Sie hier, um Text einzugeben.</w:t>
          </w:r>
        </w:p>
      </w:docPartBody>
    </w:docPart>
    <w:docPart>
      <w:docPartPr>
        <w:name w:val="B5B198CC950047BAAF65AD4D10E839E1"/>
        <w:category>
          <w:name w:val="Allgemein"/>
          <w:gallery w:val="placeholder"/>
        </w:category>
        <w:types>
          <w:type w:val="bbPlcHdr"/>
        </w:types>
        <w:behaviors>
          <w:behavior w:val="content"/>
        </w:behaviors>
        <w:guid w:val="{EC838A46-CFB9-4DFC-BC46-2D4ADA8EBE66}"/>
      </w:docPartPr>
      <w:docPartBody>
        <w:p w:rsidR="00F67FFC" w:rsidRDefault="004424BF" w:rsidP="004424BF">
          <w:pPr>
            <w:pStyle w:val="B5B198CC950047BAAF65AD4D10E839E1"/>
          </w:pPr>
          <w:r w:rsidRPr="00A64D6D">
            <w:rPr>
              <w:rStyle w:val="Platzhaltertext"/>
            </w:rPr>
            <w:t>Klicken oder tippen Sie hier, um Text einzugeben.</w:t>
          </w:r>
        </w:p>
      </w:docPartBody>
    </w:docPart>
    <w:docPart>
      <w:docPartPr>
        <w:name w:val="DBD15109CF1243D7B7BC841B05DF4779"/>
        <w:category>
          <w:name w:val="Allgemein"/>
          <w:gallery w:val="placeholder"/>
        </w:category>
        <w:types>
          <w:type w:val="bbPlcHdr"/>
        </w:types>
        <w:behaviors>
          <w:behavior w:val="content"/>
        </w:behaviors>
        <w:guid w:val="{554EB0F0-385E-4DCE-8FFF-35B9EA2FDC87}"/>
      </w:docPartPr>
      <w:docPartBody>
        <w:p w:rsidR="00F67FFC" w:rsidRDefault="004424BF" w:rsidP="004424BF">
          <w:pPr>
            <w:pStyle w:val="DBD15109CF1243D7B7BC841B05DF4779"/>
          </w:pPr>
          <w:r w:rsidRPr="00A64D6D">
            <w:rPr>
              <w:rStyle w:val="Platzhaltertext"/>
            </w:rPr>
            <w:t>Klicken oder tippen Sie hier, um Text einzugeben.</w:t>
          </w:r>
        </w:p>
      </w:docPartBody>
    </w:docPart>
    <w:docPart>
      <w:docPartPr>
        <w:name w:val="E5B7DD52F3D042B8B8839FA6B90794FD"/>
        <w:category>
          <w:name w:val="Allgemein"/>
          <w:gallery w:val="placeholder"/>
        </w:category>
        <w:types>
          <w:type w:val="bbPlcHdr"/>
        </w:types>
        <w:behaviors>
          <w:behavior w:val="content"/>
        </w:behaviors>
        <w:guid w:val="{D3A69500-BB32-460A-A5B5-1A44FB9FF2A9}"/>
      </w:docPartPr>
      <w:docPartBody>
        <w:p w:rsidR="00F67FFC" w:rsidRDefault="004424BF" w:rsidP="004424BF">
          <w:pPr>
            <w:pStyle w:val="E5B7DD52F3D042B8B8839FA6B90794FD"/>
          </w:pPr>
          <w:r w:rsidRPr="00CD4AC7">
            <w:rPr>
              <w:rStyle w:val="Platzhaltertext"/>
            </w:rPr>
            <w:t>Klicken oder tippen Sie hier, um Text einzugeben.</w:t>
          </w:r>
        </w:p>
      </w:docPartBody>
    </w:docPart>
    <w:docPart>
      <w:docPartPr>
        <w:name w:val="F41E368067094C84BB4E94FA30DCD3EB"/>
        <w:category>
          <w:name w:val="Allgemein"/>
          <w:gallery w:val="placeholder"/>
        </w:category>
        <w:types>
          <w:type w:val="bbPlcHdr"/>
        </w:types>
        <w:behaviors>
          <w:behavior w:val="content"/>
        </w:behaviors>
        <w:guid w:val="{2FD40B83-697B-47CE-BC39-291C25DA91E9}"/>
      </w:docPartPr>
      <w:docPartBody>
        <w:p w:rsidR="00F67FFC" w:rsidRDefault="004424BF" w:rsidP="004424BF">
          <w:pPr>
            <w:pStyle w:val="F41E368067094C84BB4E94FA30DCD3EB"/>
          </w:pPr>
          <w:r w:rsidRPr="00CD4AC7">
            <w:rPr>
              <w:rStyle w:val="Platzhaltertext"/>
            </w:rPr>
            <w:t>Klicken oder tippen Sie hier, um Text einzugeben.</w:t>
          </w:r>
        </w:p>
      </w:docPartBody>
    </w:docPart>
    <w:docPart>
      <w:docPartPr>
        <w:name w:val="2B2888D8263141859FB5AC696D752C31"/>
        <w:category>
          <w:name w:val="Allgemein"/>
          <w:gallery w:val="placeholder"/>
        </w:category>
        <w:types>
          <w:type w:val="bbPlcHdr"/>
        </w:types>
        <w:behaviors>
          <w:behavior w:val="content"/>
        </w:behaviors>
        <w:guid w:val="{26DF7DA4-2C1E-45BB-911F-E57E08FE1FC3}"/>
      </w:docPartPr>
      <w:docPartBody>
        <w:p w:rsidR="00F67FFC" w:rsidRDefault="004424BF" w:rsidP="004424BF">
          <w:pPr>
            <w:pStyle w:val="2B2888D8263141859FB5AC696D752C31"/>
          </w:pPr>
          <w:r w:rsidRPr="00A64D6D">
            <w:rPr>
              <w:rStyle w:val="Platzhaltertext"/>
            </w:rPr>
            <w:t>Klicken oder tippen Sie hier, um Text einzugeben.</w:t>
          </w:r>
        </w:p>
      </w:docPartBody>
    </w:docPart>
    <w:docPart>
      <w:docPartPr>
        <w:name w:val="83DF65BB6AF544949DF4952232AF918F"/>
        <w:category>
          <w:name w:val="Allgemein"/>
          <w:gallery w:val="placeholder"/>
        </w:category>
        <w:types>
          <w:type w:val="bbPlcHdr"/>
        </w:types>
        <w:behaviors>
          <w:behavior w:val="content"/>
        </w:behaviors>
        <w:guid w:val="{36CE316E-BF09-48B5-B626-94076A620201}"/>
      </w:docPartPr>
      <w:docPartBody>
        <w:p w:rsidR="00F67FFC" w:rsidRDefault="004424BF" w:rsidP="004424BF">
          <w:pPr>
            <w:pStyle w:val="83DF65BB6AF544949DF4952232AF918F"/>
          </w:pPr>
          <w:r w:rsidRPr="00CD4AC7">
            <w:rPr>
              <w:rStyle w:val="Platzhaltertext"/>
            </w:rPr>
            <w:t>Klicken oder tippen Sie hier, um Text einzugeben.</w:t>
          </w:r>
        </w:p>
      </w:docPartBody>
    </w:docPart>
    <w:docPart>
      <w:docPartPr>
        <w:name w:val="A46BD2F01C454333A079753030A927D5"/>
        <w:category>
          <w:name w:val="Allgemein"/>
          <w:gallery w:val="placeholder"/>
        </w:category>
        <w:types>
          <w:type w:val="bbPlcHdr"/>
        </w:types>
        <w:behaviors>
          <w:behavior w:val="content"/>
        </w:behaviors>
        <w:guid w:val="{8C4C7E48-C04C-4268-B405-BA41F508E608}"/>
      </w:docPartPr>
      <w:docPartBody>
        <w:p w:rsidR="00F67FFC" w:rsidRDefault="004424BF" w:rsidP="004424BF">
          <w:pPr>
            <w:pStyle w:val="A46BD2F01C454333A079753030A927D5"/>
          </w:pPr>
          <w:r w:rsidRPr="00A64D6D">
            <w:rPr>
              <w:rStyle w:val="Platzhaltertext"/>
            </w:rPr>
            <w:t>Klicken oder tippen Sie hier, um Text einzugeben.</w:t>
          </w:r>
        </w:p>
      </w:docPartBody>
    </w:docPart>
    <w:docPart>
      <w:docPartPr>
        <w:name w:val="756021CDCA934034B0821533B989A8F4"/>
        <w:category>
          <w:name w:val="Allgemein"/>
          <w:gallery w:val="placeholder"/>
        </w:category>
        <w:types>
          <w:type w:val="bbPlcHdr"/>
        </w:types>
        <w:behaviors>
          <w:behavior w:val="content"/>
        </w:behaviors>
        <w:guid w:val="{5F711958-0B6F-446A-97A5-06A192B030B8}"/>
      </w:docPartPr>
      <w:docPartBody>
        <w:p w:rsidR="00F67FFC" w:rsidRDefault="004424BF" w:rsidP="004424BF">
          <w:pPr>
            <w:pStyle w:val="756021CDCA934034B0821533B989A8F4"/>
          </w:pPr>
          <w:r w:rsidRPr="00CD4AC7">
            <w:rPr>
              <w:rStyle w:val="Platzhaltertext"/>
            </w:rPr>
            <w:t>Klicken oder tippen Sie hier, um Text einzugeben.</w:t>
          </w:r>
        </w:p>
      </w:docPartBody>
    </w:docPart>
    <w:docPart>
      <w:docPartPr>
        <w:name w:val="719CA96721134321905650A40652D736"/>
        <w:category>
          <w:name w:val="Allgemein"/>
          <w:gallery w:val="placeholder"/>
        </w:category>
        <w:types>
          <w:type w:val="bbPlcHdr"/>
        </w:types>
        <w:behaviors>
          <w:behavior w:val="content"/>
        </w:behaviors>
        <w:guid w:val="{0738728F-3235-4556-ABCE-DDBCB3E7450E}"/>
      </w:docPartPr>
      <w:docPartBody>
        <w:p w:rsidR="00F67FFC" w:rsidRDefault="004424BF" w:rsidP="004424BF">
          <w:pPr>
            <w:pStyle w:val="719CA96721134321905650A40652D736"/>
          </w:pPr>
          <w:r w:rsidRPr="00A64D6D">
            <w:rPr>
              <w:rStyle w:val="Platzhaltertext"/>
            </w:rPr>
            <w:t>Klicken oder tippen Sie hier, um Text einzugeben.</w:t>
          </w:r>
        </w:p>
      </w:docPartBody>
    </w:docPart>
    <w:docPart>
      <w:docPartPr>
        <w:name w:val="AE7153EF89004F189DBC01255917EEB8"/>
        <w:category>
          <w:name w:val="Allgemein"/>
          <w:gallery w:val="placeholder"/>
        </w:category>
        <w:types>
          <w:type w:val="bbPlcHdr"/>
        </w:types>
        <w:behaviors>
          <w:behavior w:val="content"/>
        </w:behaviors>
        <w:guid w:val="{2DAD461F-4768-4671-A874-FA24FDFE9848}"/>
      </w:docPartPr>
      <w:docPartBody>
        <w:p w:rsidR="00F67FFC" w:rsidRDefault="004424BF" w:rsidP="004424BF">
          <w:pPr>
            <w:pStyle w:val="AE7153EF89004F189DBC01255917EEB8"/>
          </w:pPr>
          <w:r w:rsidRPr="00A64D6D">
            <w:rPr>
              <w:rStyle w:val="Platzhaltertext"/>
            </w:rPr>
            <w:t>Klicken oder tippen Sie hier, um Text einzugeben.</w:t>
          </w:r>
        </w:p>
      </w:docPartBody>
    </w:docPart>
    <w:docPart>
      <w:docPartPr>
        <w:name w:val="C0BC052AB9F64CC9B6ED21D48B52B6CA"/>
        <w:category>
          <w:name w:val="Allgemein"/>
          <w:gallery w:val="placeholder"/>
        </w:category>
        <w:types>
          <w:type w:val="bbPlcHdr"/>
        </w:types>
        <w:behaviors>
          <w:behavior w:val="content"/>
        </w:behaviors>
        <w:guid w:val="{1664194D-4173-419F-8583-CC743AAB99EC}"/>
      </w:docPartPr>
      <w:docPartBody>
        <w:p w:rsidR="00F67FFC" w:rsidRDefault="004424BF" w:rsidP="004424BF">
          <w:pPr>
            <w:pStyle w:val="C0BC052AB9F64CC9B6ED21D48B52B6CA"/>
          </w:pPr>
          <w:r w:rsidRPr="00CD4AC7">
            <w:rPr>
              <w:rStyle w:val="Platzhaltertext"/>
            </w:rPr>
            <w:t>Klicken oder tippen Sie hier, um Text einzugeben.</w:t>
          </w:r>
        </w:p>
      </w:docPartBody>
    </w:docPart>
    <w:docPart>
      <w:docPartPr>
        <w:name w:val="BC1E7135E15940789DC29007023EF07A"/>
        <w:category>
          <w:name w:val="Allgemein"/>
          <w:gallery w:val="placeholder"/>
        </w:category>
        <w:types>
          <w:type w:val="bbPlcHdr"/>
        </w:types>
        <w:behaviors>
          <w:behavior w:val="content"/>
        </w:behaviors>
        <w:guid w:val="{7A44EBE4-0C7E-4703-A312-E89B02A72E17}"/>
      </w:docPartPr>
      <w:docPartBody>
        <w:p w:rsidR="00F67FFC" w:rsidRDefault="004424BF" w:rsidP="004424BF">
          <w:pPr>
            <w:pStyle w:val="BC1E7135E15940789DC29007023EF07A"/>
          </w:pPr>
          <w:r w:rsidRPr="00A64D6D">
            <w:rPr>
              <w:rStyle w:val="Platzhaltertext"/>
            </w:rPr>
            <w:t>Klicken oder tippen Sie hier, um Text einzugeben.</w:t>
          </w:r>
        </w:p>
      </w:docPartBody>
    </w:docPart>
    <w:docPart>
      <w:docPartPr>
        <w:name w:val="617625C29A744AAFB059D865A0875B96"/>
        <w:category>
          <w:name w:val="Allgemein"/>
          <w:gallery w:val="placeholder"/>
        </w:category>
        <w:types>
          <w:type w:val="bbPlcHdr"/>
        </w:types>
        <w:behaviors>
          <w:behavior w:val="content"/>
        </w:behaviors>
        <w:guid w:val="{77E850CE-A39B-4338-86AD-C28801343464}"/>
      </w:docPartPr>
      <w:docPartBody>
        <w:p w:rsidR="00F67FFC" w:rsidRDefault="004424BF" w:rsidP="004424BF">
          <w:pPr>
            <w:pStyle w:val="617625C29A744AAFB059D865A0875B96"/>
          </w:pPr>
          <w:r w:rsidRPr="00CD4AC7">
            <w:rPr>
              <w:rStyle w:val="Platzhaltertext"/>
            </w:rPr>
            <w:t>Klicken oder tippen Sie hier, um Text einzugeben.</w:t>
          </w:r>
        </w:p>
      </w:docPartBody>
    </w:docPart>
    <w:docPart>
      <w:docPartPr>
        <w:name w:val="23FDA2447A8841D292CE6E9E5FDF67E6"/>
        <w:category>
          <w:name w:val="Allgemein"/>
          <w:gallery w:val="placeholder"/>
        </w:category>
        <w:types>
          <w:type w:val="bbPlcHdr"/>
        </w:types>
        <w:behaviors>
          <w:behavior w:val="content"/>
        </w:behaviors>
        <w:guid w:val="{680C30B2-E6F4-4EB8-BDD3-DDE9CB27AB79}"/>
      </w:docPartPr>
      <w:docPartBody>
        <w:p w:rsidR="00F67FFC" w:rsidRDefault="004424BF" w:rsidP="004424BF">
          <w:pPr>
            <w:pStyle w:val="23FDA2447A8841D292CE6E9E5FDF67E6"/>
          </w:pPr>
          <w:r w:rsidRPr="00A64D6D">
            <w:rPr>
              <w:rStyle w:val="Platzhaltertext"/>
            </w:rPr>
            <w:t>Klicken oder tippen Sie hier, um Text einzugeben.</w:t>
          </w:r>
        </w:p>
      </w:docPartBody>
    </w:docPart>
    <w:docPart>
      <w:docPartPr>
        <w:name w:val="4F6910C9E4804993AF8432B2317C5C51"/>
        <w:category>
          <w:name w:val="Allgemein"/>
          <w:gallery w:val="placeholder"/>
        </w:category>
        <w:types>
          <w:type w:val="bbPlcHdr"/>
        </w:types>
        <w:behaviors>
          <w:behavior w:val="content"/>
        </w:behaviors>
        <w:guid w:val="{3B75698D-7C8B-4047-BCFF-191F67744E6A}"/>
      </w:docPartPr>
      <w:docPartBody>
        <w:p w:rsidR="00F67FFC" w:rsidRDefault="004424BF" w:rsidP="004424BF">
          <w:pPr>
            <w:pStyle w:val="4F6910C9E4804993AF8432B2317C5C51"/>
          </w:pPr>
          <w:r w:rsidRPr="00A64D6D">
            <w:rPr>
              <w:rStyle w:val="Platzhaltertext"/>
            </w:rPr>
            <w:t>Klicken oder tippen Sie hier, um Text einzugeben.</w:t>
          </w:r>
        </w:p>
      </w:docPartBody>
    </w:docPart>
    <w:docPart>
      <w:docPartPr>
        <w:name w:val="939D316DAFB3432CB1096592F5C21610"/>
        <w:category>
          <w:name w:val="Allgemein"/>
          <w:gallery w:val="placeholder"/>
        </w:category>
        <w:types>
          <w:type w:val="bbPlcHdr"/>
        </w:types>
        <w:behaviors>
          <w:behavior w:val="content"/>
        </w:behaviors>
        <w:guid w:val="{64A7D0CD-D764-4275-9339-7B18D5B12F5A}"/>
      </w:docPartPr>
      <w:docPartBody>
        <w:p w:rsidR="00F67FFC" w:rsidRDefault="004424BF" w:rsidP="004424BF">
          <w:pPr>
            <w:pStyle w:val="939D316DAFB3432CB1096592F5C21610"/>
          </w:pPr>
          <w:r w:rsidRPr="00CD4AC7">
            <w:rPr>
              <w:rStyle w:val="Platzhaltertext"/>
            </w:rPr>
            <w:t>Klicken oder tippen Sie hier, um Text einzugeben.</w:t>
          </w:r>
        </w:p>
      </w:docPartBody>
    </w:docPart>
    <w:docPart>
      <w:docPartPr>
        <w:name w:val="056AD811B1834B7F80FAD976D262A58F"/>
        <w:category>
          <w:name w:val="Allgemein"/>
          <w:gallery w:val="placeholder"/>
        </w:category>
        <w:types>
          <w:type w:val="bbPlcHdr"/>
        </w:types>
        <w:behaviors>
          <w:behavior w:val="content"/>
        </w:behaviors>
        <w:guid w:val="{895F718B-31B2-4F90-B0BC-7082833F90E8}"/>
      </w:docPartPr>
      <w:docPartBody>
        <w:p w:rsidR="00F67FFC" w:rsidRDefault="004424BF" w:rsidP="004424BF">
          <w:pPr>
            <w:pStyle w:val="056AD811B1834B7F80FAD976D262A58F"/>
          </w:pPr>
          <w:r w:rsidRPr="00A64D6D">
            <w:rPr>
              <w:rStyle w:val="Platzhaltertext"/>
            </w:rPr>
            <w:t>Klicken oder tippen Sie hier, um Text einzugeben.</w:t>
          </w:r>
        </w:p>
      </w:docPartBody>
    </w:docPart>
    <w:docPart>
      <w:docPartPr>
        <w:name w:val="28FED11338F144D6B9B82D0B092415CE"/>
        <w:category>
          <w:name w:val="Allgemein"/>
          <w:gallery w:val="placeholder"/>
        </w:category>
        <w:types>
          <w:type w:val="bbPlcHdr"/>
        </w:types>
        <w:behaviors>
          <w:behavior w:val="content"/>
        </w:behaviors>
        <w:guid w:val="{6A176000-43CE-47A6-BB31-E7BD4ECDDF2C}"/>
      </w:docPartPr>
      <w:docPartBody>
        <w:p w:rsidR="00F67FFC" w:rsidRDefault="004424BF" w:rsidP="004424BF">
          <w:pPr>
            <w:pStyle w:val="28FED11338F144D6B9B82D0B092415CE"/>
          </w:pPr>
          <w:r w:rsidRPr="00CD4AC7">
            <w:rPr>
              <w:rStyle w:val="Platzhaltertext"/>
            </w:rPr>
            <w:t>Klicken oder tippen Sie hier, um Text einzugeben.</w:t>
          </w:r>
        </w:p>
      </w:docPartBody>
    </w:docPart>
    <w:docPart>
      <w:docPartPr>
        <w:name w:val="8A4E579BF4B9479086ECD32D5932066F"/>
        <w:category>
          <w:name w:val="Allgemein"/>
          <w:gallery w:val="placeholder"/>
        </w:category>
        <w:types>
          <w:type w:val="bbPlcHdr"/>
        </w:types>
        <w:behaviors>
          <w:behavior w:val="content"/>
        </w:behaviors>
        <w:guid w:val="{6DD85A71-266F-480F-BD67-458FB2DAACD7}"/>
      </w:docPartPr>
      <w:docPartBody>
        <w:p w:rsidR="00F67FFC" w:rsidRDefault="004424BF" w:rsidP="004424BF">
          <w:pPr>
            <w:pStyle w:val="8A4E579BF4B9479086ECD32D5932066F"/>
          </w:pPr>
          <w:r w:rsidRPr="00A64D6D">
            <w:rPr>
              <w:rStyle w:val="Platzhaltertext"/>
            </w:rPr>
            <w:t>Klicken oder tippen Sie hier, um Text einzugeben.</w:t>
          </w:r>
        </w:p>
      </w:docPartBody>
    </w:docPart>
    <w:docPart>
      <w:docPartPr>
        <w:name w:val="79E44878A4F643E8918440455285CE79"/>
        <w:category>
          <w:name w:val="Allgemein"/>
          <w:gallery w:val="placeholder"/>
        </w:category>
        <w:types>
          <w:type w:val="bbPlcHdr"/>
        </w:types>
        <w:behaviors>
          <w:behavior w:val="content"/>
        </w:behaviors>
        <w:guid w:val="{0BB997CE-537D-4942-A468-0DA2E862F88A}"/>
      </w:docPartPr>
      <w:docPartBody>
        <w:p w:rsidR="00F67FFC" w:rsidRDefault="004424BF" w:rsidP="004424BF">
          <w:pPr>
            <w:pStyle w:val="79E44878A4F643E8918440455285CE79"/>
          </w:pPr>
          <w:r w:rsidRPr="00A64D6D">
            <w:rPr>
              <w:rStyle w:val="Platzhaltertext"/>
            </w:rPr>
            <w:t>Klicken oder tippen Sie hier, um Text einzugeben.</w:t>
          </w:r>
        </w:p>
      </w:docPartBody>
    </w:docPart>
    <w:docPart>
      <w:docPartPr>
        <w:name w:val="D13FE2E1EAF4401EA98FC76518E6C75D"/>
        <w:category>
          <w:name w:val="Allgemein"/>
          <w:gallery w:val="placeholder"/>
        </w:category>
        <w:types>
          <w:type w:val="bbPlcHdr"/>
        </w:types>
        <w:behaviors>
          <w:behavior w:val="content"/>
        </w:behaviors>
        <w:guid w:val="{D578EC17-358A-4201-A8B6-1CB563BCA2F0}"/>
      </w:docPartPr>
      <w:docPartBody>
        <w:p w:rsidR="00F67FFC" w:rsidRDefault="004424BF" w:rsidP="004424BF">
          <w:pPr>
            <w:pStyle w:val="D13FE2E1EAF4401EA98FC76518E6C75D"/>
          </w:pPr>
          <w:r w:rsidRPr="00CD4AC7">
            <w:rPr>
              <w:rStyle w:val="Platzhaltertext"/>
            </w:rPr>
            <w:t>Klicken oder tippen Sie hier, um Text einzugeben.</w:t>
          </w:r>
        </w:p>
      </w:docPartBody>
    </w:docPart>
    <w:docPart>
      <w:docPartPr>
        <w:name w:val="5CD5A206AEC745EDB70CF46405E552C9"/>
        <w:category>
          <w:name w:val="Allgemein"/>
          <w:gallery w:val="placeholder"/>
        </w:category>
        <w:types>
          <w:type w:val="bbPlcHdr"/>
        </w:types>
        <w:behaviors>
          <w:behavior w:val="content"/>
        </w:behaviors>
        <w:guid w:val="{FF3B9FAE-1218-4F14-ADD4-8AD81478E4C4}"/>
      </w:docPartPr>
      <w:docPartBody>
        <w:p w:rsidR="00F67FFC" w:rsidRDefault="004424BF" w:rsidP="004424BF">
          <w:pPr>
            <w:pStyle w:val="5CD5A206AEC745EDB70CF46405E552C9"/>
          </w:pPr>
          <w:r w:rsidRPr="00A64D6D">
            <w:rPr>
              <w:rStyle w:val="Platzhaltertext"/>
            </w:rPr>
            <w:t>Klicken oder tippen Sie hier, um Text einzugeben.</w:t>
          </w:r>
        </w:p>
      </w:docPartBody>
    </w:docPart>
    <w:docPart>
      <w:docPartPr>
        <w:name w:val="A76955D111E841A88785916890180603"/>
        <w:category>
          <w:name w:val="Allgemein"/>
          <w:gallery w:val="placeholder"/>
        </w:category>
        <w:types>
          <w:type w:val="bbPlcHdr"/>
        </w:types>
        <w:behaviors>
          <w:behavior w:val="content"/>
        </w:behaviors>
        <w:guid w:val="{3414F10B-A83E-410E-A443-1359130FA3B3}"/>
      </w:docPartPr>
      <w:docPartBody>
        <w:p w:rsidR="00F67FFC" w:rsidRDefault="004424BF" w:rsidP="004424BF">
          <w:pPr>
            <w:pStyle w:val="A76955D111E841A88785916890180603"/>
          </w:pPr>
          <w:r w:rsidRPr="00CD4AC7">
            <w:rPr>
              <w:rStyle w:val="Platzhaltertext"/>
            </w:rPr>
            <w:t>Klicken oder tippen Sie hier, um Text einzugeben.</w:t>
          </w:r>
        </w:p>
      </w:docPartBody>
    </w:docPart>
    <w:docPart>
      <w:docPartPr>
        <w:name w:val="AB9DE56902A448BD9388C291A8F2DEF1"/>
        <w:category>
          <w:name w:val="Allgemein"/>
          <w:gallery w:val="placeholder"/>
        </w:category>
        <w:types>
          <w:type w:val="bbPlcHdr"/>
        </w:types>
        <w:behaviors>
          <w:behavior w:val="content"/>
        </w:behaviors>
        <w:guid w:val="{5CF8F190-2F90-496D-B772-97974D0D8C0C}"/>
      </w:docPartPr>
      <w:docPartBody>
        <w:p w:rsidR="00F67FFC" w:rsidRDefault="004424BF" w:rsidP="004424BF">
          <w:pPr>
            <w:pStyle w:val="AB9DE56902A448BD9388C291A8F2DEF1"/>
          </w:pPr>
          <w:r w:rsidRPr="00A64D6D">
            <w:rPr>
              <w:rStyle w:val="Platzhaltertext"/>
            </w:rPr>
            <w:t>Klicken oder tippen Sie hier, um Text einzugeben.</w:t>
          </w:r>
        </w:p>
      </w:docPartBody>
    </w:docPart>
    <w:docPart>
      <w:docPartPr>
        <w:name w:val="FEBF8A0C36424A9A855C9BF3860BE33E"/>
        <w:category>
          <w:name w:val="Allgemein"/>
          <w:gallery w:val="placeholder"/>
        </w:category>
        <w:types>
          <w:type w:val="bbPlcHdr"/>
        </w:types>
        <w:behaviors>
          <w:behavior w:val="content"/>
        </w:behaviors>
        <w:guid w:val="{686B2C51-0BE5-4209-8203-C2580708FEE5}"/>
      </w:docPartPr>
      <w:docPartBody>
        <w:p w:rsidR="00F67FFC" w:rsidRDefault="004424BF" w:rsidP="004424BF">
          <w:pPr>
            <w:pStyle w:val="FEBF8A0C36424A9A855C9BF3860BE33E"/>
          </w:pPr>
          <w:r w:rsidRPr="00A64D6D">
            <w:rPr>
              <w:rStyle w:val="Platzhaltertext"/>
            </w:rPr>
            <w:t>Klicken oder tippen Sie hier, um Text einzugeben.</w:t>
          </w:r>
        </w:p>
      </w:docPartBody>
    </w:docPart>
    <w:docPart>
      <w:docPartPr>
        <w:name w:val="123F7D8987A34C9F89D034E0884A2E39"/>
        <w:category>
          <w:name w:val="Allgemein"/>
          <w:gallery w:val="placeholder"/>
        </w:category>
        <w:types>
          <w:type w:val="bbPlcHdr"/>
        </w:types>
        <w:behaviors>
          <w:behavior w:val="content"/>
        </w:behaviors>
        <w:guid w:val="{831DAF4B-6377-4E80-AF31-1AE45F535169}"/>
      </w:docPartPr>
      <w:docPartBody>
        <w:p w:rsidR="00F67FFC" w:rsidRDefault="004424BF" w:rsidP="004424BF">
          <w:pPr>
            <w:pStyle w:val="123F7D8987A34C9F89D034E0884A2E39"/>
          </w:pPr>
          <w:r w:rsidRPr="00CD4AC7">
            <w:rPr>
              <w:rStyle w:val="Platzhaltertext"/>
            </w:rPr>
            <w:t>Klicken oder tippen Sie hier, um Text einzugeben.</w:t>
          </w:r>
        </w:p>
      </w:docPartBody>
    </w:docPart>
    <w:docPart>
      <w:docPartPr>
        <w:name w:val="AE94685EFE1A4467B269F53A7CAEC504"/>
        <w:category>
          <w:name w:val="Allgemein"/>
          <w:gallery w:val="placeholder"/>
        </w:category>
        <w:types>
          <w:type w:val="bbPlcHdr"/>
        </w:types>
        <w:behaviors>
          <w:behavior w:val="content"/>
        </w:behaviors>
        <w:guid w:val="{49A92E1A-399D-4ADE-BFA2-07DC119E5E05}"/>
      </w:docPartPr>
      <w:docPartBody>
        <w:p w:rsidR="00F67FFC" w:rsidRDefault="004424BF" w:rsidP="004424BF">
          <w:pPr>
            <w:pStyle w:val="AE94685EFE1A4467B269F53A7CAEC504"/>
          </w:pPr>
          <w:r w:rsidRPr="00A64D6D">
            <w:rPr>
              <w:rStyle w:val="Platzhaltertext"/>
            </w:rPr>
            <w:t>Klicken oder tippen Sie hier, um Text einzugeben.</w:t>
          </w:r>
        </w:p>
      </w:docPartBody>
    </w:docPart>
    <w:docPart>
      <w:docPartPr>
        <w:name w:val="FAD9D80F7A154266861F68EBBD02F8A1"/>
        <w:category>
          <w:name w:val="Allgemein"/>
          <w:gallery w:val="placeholder"/>
        </w:category>
        <w:types>
          <w:type w:val="bbPlcHdr"/>
        </w:types>
        <w:behaviors>
          <w:behavior w:val="content"/>
        </w:behaviors>
        <w:guid w:val="{6817D0D6-169C-48A0-802B-0685BE1AE52E}"/>
      </w:docPartPr>
      <w:docPartBody>
        <w:p w:rsidR="00F67FFC" w:rsidRDefault="004424BF" w:rsidP="004424BF">
          <w:pPr>
            <w:pStyle w:val="FAD9D80F7A154266861F68EBBD02F8A1"/>
          </w:pPr>
          <w:r w:rsidRPr="00CD4AC7">
            <w:rPr>
              <w:rStyle w:val="Platzhaltertext"/>
            </w:rPr>
            <w:t>Klicken oder tippen Sie hier, um Text einzugeben.</w:t>
          </w:r>
        </w:p>
      </w:docPartBody>
    </w:docPart>
    <w:docPart>
      <w:docPartPr>
        <w:name w:val="0D663BD455F6445C80260D6F5916318B"/>
        <w:category>
          <w:name w:val="Allgemein"/>
          <w:gallery w:val="placeholder"/>
        </w:category>
        <w:types>
          <w:type w:val="bbPlcHdr"/>
        </w:types>
        <w:behaviors>
          <w:behavior w:val="content"/>
        </w:behaviors>
        <w:guid w:val="{375A7364-EA52-4E30-9DF3-0018037BF8DD}"/>
      </w:docPartPr>
      <w:docPartBody>
        <w:p w:rsidR="00F67FFC" w:rsidRDefault="004424BF" w:rsidP="004424BF">
          <w:pPr>
            <w:pStyle w:val="0D663BD455F6445C80260D6F5916318B"/>
          </w:pPr>
          <w:r w:rsidRPr="00A64D6D">
            <w:rPr>
              <w:rStyle w:val="Platzhaltertext"/>
            </w:rPr>
            <w:t>Klicken oder tippen Sie hier, um Text einzugeben.</w:t>
          </w:r>
        </w:p>
      </w:docPartBody>
    </w:docPart>
    <w:docPart>
      <w:docPartPr>
        <w:name w:val="FA63707C7F93490CB094F516F88B267F"/>
        <w:category>
          <w:name w:val="Allgemein"/>
          <w:gallery w:val="placeholder"/>
        </w:category>
        <w:types>
          <w:type w:val="bbPlcHdr"/>
        </w:types>
        <w:behaviors>
          <w:behavior w:val="content"/>
        </w:behaviors>
        <w:guid w:val="{9D616FD1-C71D-443B-9CEE-7DC35CB777B0}"/>
      </w:docPartPr>
      <w:docPartBody>
        <w:p w:rsidR="00F67FFC" w:rsidRDefault="004424BF" w:rsidP="004424BF">
          <w:pPr>
            <w:pStyle w:val="FA63707C7F93490CB094F516F88B267F"/>
          </w:pPr>
          <w:r w:rsidRPr="00A64D6D">
            <w:rPr>
              <w:rStyle w:val="Platzhaltertext"/>
            </w:rPr>
            <w:t>Klicken oder tippen Sie hier, um Text einzugeben.</w:t>
          </w:r>
        </w:p>
      </w:docPartBody>
    </w:docPart>
    <w:docPart>
      <w:docPartPr>
        <w:name w:val="826925C9D34F4E2885215C5235AACF1D"/>
        <w:category>
          <w:name w:val="Allgemein"/>
          <w:gallery w:val="placeholder"/>
        </w:category>
        <w:types>
          <w:type w:val="bbPlcHdr"/>
        </w:types>
        <w:behaviors>
          <w:behavior w:val="content"/>
        </w:behaviors>
        <w:guid w:val="{AF5BB4F8-F7ED-470F-9273-1D71824E67FB}"/>
      </w:docPartPr>
      <w:docPartBody>
        <w:p w:rsidR="00F67FFC" w:rsidRDefault="004424BF" w:rsidP="004424BF">
          <w:pPr>
            <w:pStyle w:val="826925C9D34F4E2885215C5235AACF1D"/>
          </w:pPr>
          <w:r w:rsidRPr="00CD4AC7">
            <w:rPr>
              <w:rStyle w:val="Platzhaltertext"/>
            </w:rPr>
            <w:t>Klicken oder tippen Sie hier, um Text einzugeben.</w:t>
          </w:r>
        </w:p>
      </w:docPartBody>
    </w:docPart>
    <w:docPart>
      <w:docPartPr>
        <w:name w:val="16DC43954F464B06842E98F3C688233B"/>
        <w:category>
          <w:name w:val="Allgemein"/>
          <w:gallery w:val="placeholder"/>
        </w:category>
        <w:types>
          <w:type w:val="bbPlcHdr"/>
        </w:types>
        <w:behaviors>
          <w:behavior w:val="content"/>
        </w:behaviors>
        <w:guid w:val="{0E39EDCA-18C7-43DC-850F-8F6CF506F372}"/>
      </w:docPartPr>
      <w:docPartBody>
        <w:p w:rsidR="00F67FFC" w:rsidRDefault="004424BF" w:rsidP="004424BF">
          <w:pPr>
            <w:pStyle w:val="16DC43954F464B06842E98F3C688233B"/>
          </w:pPr>
          <w:r w:rsidRPr="00A64D6D">
            <w:rPr>
              <w:rStyle w:val="Platzhaltertext"/>
            </w:rPr>
            <w:t>Klicken oder tippen Sie hier, um Text einzugeben.</w:t>
          </w:r>
        </w:p>
      </w:docPartBody>
    </w:docPart>
    <w:docPart>
      <w:docPartPr>
        <w:name w:val="2B4493F646EF479087CA16BB2A41AE1E"/>
        <w:category>
          <w:name w:val="Allgemein"/>
          <w:gallery w:val="placeholder"/>
        </w:category>
        <w:types>
          <w:type w:val="bbPlcHdr"/>
        </w:types>
        <w:behaviors>
          <w:behavior w:val="content"/>
        </w:behaviors>
        <w:guid w:val="{5E7D6F95-D67B-4FBD-9561-EFB488066587}"/>
      </w:docPartPr>
      <w:docPartBody>
        <w:p w:rsidR="00F67FFC" w:rsidRDefault="004424BF" w:rsidP="004424BF">
          <w:pPr>
            <w:pStyle w:val="2B4493F646EF479087CA16BB2A41AE1E"/>
          </w:pPr>
          <w:r w:rsidRPr="00CD4AC7">
            <w:rPr>
              <w:rStyle w:val="Platzhaltertext"/>
            </w:rPr>
            <w:t>Klicken oder tippen Sie hier, um Text einzugeben.</w:t>
          </w:r>
        </w:p>
      </w:docPartBody>
    </w:docPart>
    <w:docPart>
      <w:docPartPr>
        <w:name w:val="6112D08B10544F289E054129CF280A5D"/>
        <w:category>
          <w:name w:val="Allgemein"/>
          <w:gallery w:val="placeholder"/>
        </w:category>
        <w:types>
          <w:type w:val="bbPlcHdr"/>
        </w:types>
        <w:behaviors>
          <w:behavior w:val="content"/>
        </w:behaviors>
        <w:guid w:val="{C3F719EF-B929-4207-AB7E-B8A6B500F86A}"/>
      </w:docPartPr>
      <w:docPartBody>
        <w:p w:rsidR="00F67FFC" w:rsidRDefault="004424BF" w:rsidP="004424BF">
          <w:pPr>
            <w:pStyle w:val="6112D08B10544F289E054129CF280A5D"/>
          </w:pPr>
          <w:r w:rsidRPr="00A64D6D">
            <w:rPr>
              <w:rStyle w:val="Platzhaltertext"/>
            </w:rPr>
            <w:t>Klicken oder tippen Sie hier, um Text einzugeben.</w:t>
          </w:r>
        </w:p>
      </w:docPartBody>
    </w:docPart>
    <w:docPart>
      <w:docPartPr>
        <w:name w:val="C9B24D7E64B04B5ABD84863E23289E2D"/>
        <w:category>
          <w:name w:val="Allgemein"/>
          <w:gallery w:val="placeholder"/>
        </w:category>
        <w:types>
          <w:type w:val="bbPlcHdr"/>
        </w:types>
        <w:behaviors>
          <w:behavior w:val="content"/>
        </w:behaviors>
        <w:guid w:val="{5858633B-7D45-4C5E-9869-56F6C43F1C07}"/>
      </w:docPartPr>
      <w:docPartBody>
        <w:p w:rsidR="00F67FFC" w:rsidRDefault="004424BF" w:rsidP="004424BF">
          <w:pPr>
            <w:pStyle w:val="C9B24D7E64B04B5ABD84863E23289E2D"/>
          </w:pPr>
          <w:r w:rsidRPr="00A64D6D">
            <w:rPr>
              <w:rStyle w:val="Platzhaltertext"/>
            </w:rPr>
            <w:t>Klicken oder tippen Sie hier, um Text einzugeben.</w:t>
          </w:r>
        </w:p>
      </w:docPartBody>
    </w:docPart>
    <w:docPart>
      <w:docPartPr>
        <w:name w:val="9FD30018272D452CB741DB1B6128B7A5"/>
        <w:category>
          <w:name w:val="Allgemein"/>
          <w:gallery w:val="placeholder"/>
        </w:category>
        <w:types>
          <w:type w:val="bbPlcHdr"/>
        </w:types>
        <w:behaviors>
          <w:behavior w:val="content"/>
        </w:behaviors>
        <w:guid w:val="{775C99B2-E562-4D4D-B951-6752F0AA839F}"/>
      </w:docPartPr>
      <w:docPartBody>
        <w:p w:rsidR="00F67FFC" w:rsidRDefault="004424BF" w:rsidP="004424BF">
          <w:pPr>
            <w:pStyle w:val="9FD30018272D452CB741DB1B6128B7A5"/>
          </w:pPr>
          <w:r w:rsidRPr="00CD4AC7">
            <w:rPr>
              <w:rStyle w:val="Platzhaltertext"/>
            </w:rPr>
            <w:t>Klicken oder tippen Sie hier, um Text einzugeben.</w:t>
          </w:r>
        </w:p>
      </w:docPartBody>
    </w:docPart>
    <w:docPart>
      <w:docPartPr>
        <w:name w:val="FFB24F08121C44E5BCB99AA99CB085ED"/>
        <w:category>
          <w:name w:val="Allgemein"/>
          <w:gallery w:val="placeholder"/>
        </w:category>
        <w:types>
          <w:type w:val="bbPlcHdr"/>
        </w:types>
        <w:behaviors>
          <w:behavior w:val="content"/>
        </w:behaviors>
        <w:guid w:val="{4D5FD20E-F59D-4C6A-A70C-1817DF9FACB0}"/>
      </w:docPartPr>
      <w:docPartBody>
        <w:p w:rsidR="00F67FFC" w:rsidRDefault="004424BF" w:rsidP="004424BF">
          <w:pPr>
            <w:pStyle w:val="FFB24F08121C44E5BCB99AA99CB085ED"/>
          </w:pPr>
          <w:r w:rsidRPr="00A64D6D">
            <w:rPr>
              <w:rStyle w:val="Platzhaltertext"/>
            </w:rPr>
            <w:t>Klicken oder tippen Sie hier, um Text einzugeben.</w:t>
          </w:r>
        </w:p>
      </w:docPartBody>
    </w:docPart>
    <w:docPart>
      <w:docPartPr>
        <w:name w:val="0810600CC5544A7596FAE1978B7486C9"/>
        <w:category>
          <w:name w:val="Allgemein"/>
          <w:gallery w:val="placeholder"/>
        </w:category>
        <w:types>
          <w:type w:val="bbPlcHdr"/>
        </w:types>
        <w:behaviors>
          <w:behavior w:val="content"/>
        </w:behaviors>
        <w:guid w:val="{7702830C-5E2F-4E46-80F0-62736208CC49}"/>
      </w:docPartPr>
      <w:docPartBody>
        <w:p w:rsidR="00F67FFC" w:rsidRDefault="004424BF" w:rsidP="004424BF">
          <w:pPr>
            <w:pStyle w:val="0810600CC5544A7596FAE1978B7486C9"/>
          </w:pPr>
          <w:r w:rsidRPr="00CD4AC7">
            <w:rPr>
              <w:rStyle w:val="Platzhaltertext"/>
            </w:rPr>
            <w:t>Klicken oder tippen Sie hier, um Text einzugeben.</w:t>
          </w:r>
        </w:p>
      </w:docPartBody>
    </w:docPart>
    <w:docPart>
      <w:docPartPr>
        <w:name w:val="656809FDFAA74DF08111F905FA94AF27"/>
        <w:category>
          <w:name w:val="Allgemein"/>
          <w:gallery w:val="placeholder"/>
        </w:category>
        <w:types>
          <w:type w:val="bbPlcHdr"/>
        </w:types>
        <w:behaviors>
          <w:behavior w:val="content"/>
        </w:behaviors>
        <w:guid w:val="{62C91843-3198-49BB-9123-5C2FAF0D62E6}"/>
      </w:docPartPr>
      <w:docPartBody>
        <w:p w:rsidR="00F67FFC" w:rsidRDefault="004424BF" w:rsidP="004424BF">
          <w:pPr>
            <w:pStyle w:val="656809FDFAA74DF08111F905FA94AF27"/>
          </w:pPr>
          <w:r w:rsidRPr="00A64D6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28C"/>
    <w:rsid w:val="0002039F"/>
    <w:rsid w:val="000A4411"/>
    <w:rsid w:val="000C6CF7"/>
    <w:rsid w:val="0014077F"/>
    <w:rsid w:val="00163FB9"/>
    <w:rsid w:val="00175D82"/>
    <w:rsid w:val="0019472B"/>
    <w:rsid w:val="001C5F7C"/>
    <w:rsid w:val="001F0E37"/>
    <w:rsid w:val="00215098"/>
    <w:rsid w:val="00230EE5"/>
    <w:rsid w:val="00241047"/>
    <w:rsid w:val="0024228C"/>
    <w:rsid w:val="00287F1C"/>
    <w:rsid w:val="002C19F4"/>
    <w:rsid w:val="002E146D"/>
    <w:rsid w:val="002E3ADD"/>
    <w:rsid w:val="002F5D70"/>
    <w:rsid w:val="00332EC7"/>
    <w:rsid w:val="0037005B"/>
    <w:rsid w:val="00376E6E"/>
    <w:rsid w:val="00386EF9"/>
    <w:rsid w:val="003C6D1C"/>
    <w:rsid w:val="003F6C7D"/>
    <w:rsid w:val="00425816"/>
    <w:rsid w:val="00431734"/>
    <w:rsid w:val="00435D84"/>
    <w:rsid w:val="00437157"/>
    <w:rsid w:val="004424BF"/>
    <w:rsid w:val="00477369"/>
    <w:rsid w:val="00480049"/>
    <w:rsid w:val="00490542"/>
    <w:rsid w:val="004C57AE"/>
    <w:rsid w:val="004D726C"/>
    <w:rsid w:val="004E216A"/>
    <w:rsid w:val="0053584F"/>
    <w:rsid w:val="00535902"/>
    <w:rsid w:val="005745AB"/>
    <w:rsid w:val="005835D7"/>
    <w:rsid w:val="005D775A"/>
    <w:rsid w:val="00605104"/>
    <w:rsid w:val="00614AA4"/>
    <w:rsid w:val="00670024"/>
    <w:rsid w:val="00673DD6"/>
    <w:rsid w:val="006765FD"/>
    <w:rsid w:val="00690D2E"/>
    <w:rsid w:val="006B253D"/>
    <w:rsid w:val="006D2737"/>
    <w:rsid w:val="006E3B83"/>
    <w:rsid w:val="006F1287"/>
    <w:rsid w:val="00710A27"/>
    <w:rsid w:val="007323F5"/>
    <w:rsid w:val="007508DA"/>
    <w:rsid w:val="00756261"/>
    <w:rsid w:val="00776534"/>
    <w:rsid w:val="00780952"/>
    <w:rsid w:val="00782CD0"/>
    <w:rsid w:val="007B1FC0"/>
    <w:rsid w:val="007B5E30"/>
    <w:rsid w:val="007B6165"/>
    <w:rsid w:val="007C0596"/>
    <w:rsid w:val="007C074F"/>
    <w:rsid w:val="007E3A75"/>
    <w:rsid w:val="00816AB2"/>
    <w:rsid w:val="008455E8"/>
    <w:rsid w:val="00891885"/>
    <w:rsid w:val="008A087A"/>
    <w:rsid w:val="008A52D1"/>
    <w:rsid w:val="008B6468"/>
    <w:rsid w:val="008C4562"/>
    <w:rsid w:val="008D32E0"/>
    <w:rsid w:val="008E7189"/>
    <w:rsid w:val="0090196C"/>
    <w:rsid w:val="00916F20"/>
    <w:rsid w:val="00931D36"/>
    <w:rsid w:val="009332A1"/>
    <w:rsid w:val="009B22D5"/>
    <w:rsid w:val="009F2110"/>
    <w:rsid w:val="00A002AA"/>
    <w:rsid w:val="00A21B4C"/>
    <w:rsid w:val="00A359A5"/>
    <w:rsid w:val="00A7513A"/>
    <w:rsid w:val="00A76F43"/>
    <w:rsid w:val="00A87310"/>
    <w:rsid w:val="00AC4292"/>
    <w:rsid w:val="00AC64AF"/>
    <w:rsid w:val="00AD0256"/>
    <w:rsid w:val="00AD4879"/>
    <w:rsid w:val="00B01890"/>
    <w:rsid w:val="00B04939"/>
    <w:rsid w:val="00B07032"/>
    <w:rsid w:val="00B41A4E"/>
    <w:rsid w:val="00B561F3"/>
    <w:rsid w:val="00B84FBB"/>
    <w:rsid w:val="00B862CD"/>
    <w:rsid w:val="00B864B4"/>
    <w:rsid w:val="00BA3F36"/>
    <w:rsid w:val="00BA577C"/>
    <w:rsid w:val="00BE22A8"/>
    <w:rsid w:val="00BF2056"/>
    <w:rsid w:val="00BF6AEB"/>
    <w:rsid w:val="00C058AE"/>
    <w:rsid w:val="00C071DB"/>
    <w:rsid w:val="00C10547"/>
    <w:rsid w:val="00C662C4"/>
    <w:rsid w:val="00C96E1E"/>
    <w:rsid w:val="00CC2F19"/>
    <w:rsid w:val="00CD6244"/>
    <w:rsid w:val="00CF1885"/>
    <w:rsid w:val="00CF1F30"/>
    <w:rsid w:val="00CF294C"/>
    <w:rsid w:val="00D11AC2"/>
    <w:rsid w:val="00D121C6"/>
    <w:rsid w:val="00D33FA7"/>
    <w:rsid w:val="00DC76C3"/>
    <w:rsid w:val="00DE723A"/>
    <w:rsid w:val="00E22715"/>
    <w:rsid w:val="00E70C86"/>
    <w:rsid w:val="00E72C00"/>
    <w:rsid w:val="00E7474E"/>
    <w:rsid w:val="00E82D47"/>
    <w:rsid w:val="00F00B48"/>
    <w:rsid w:val="00F22771"/>
    <w:rsid w:val="00F52978"/>
    <w:rsid w:val="00F67FFC"/>
    <w:rsid w:val="00F8230B"/>
    <w:rsid w:val="00FD18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424BF"/>
    <w:rPr>
      <w:color w:val="666666"/>
    </w:rPr>
  </w:style>
  <w:style w:type="paragraph" w:customStyle="1" w:styleId="A6E3D290F05541FE8E9F7412D115D1F6">
    <w:name w:val="A6E3D290F05541FE8E9F7412D115D1F6"/>
    <w:rsid w:val="00B862CD"/>
  </w:style>
  <w:style w:type="paragraph" w:customStyle="1" w:styleId="B5B198CC950047BAAF65AD4D10E839E1">
    <w:name w:val="B5B198CC950047BAAF65AD4D10E839E1"/>
    <w:rsid w:val="004424BF"/>
  </w:style>
  <w:style w:type="paragraph" w:customStyle="1" w:styleId="8D5A044D87444A52ACE45875A53A7ACD">
    <w:name w:val="8D5A044D87444A52ACE45875A53A7ACD"/>
    <w:rsid w:val="00F52978"/>
  </w:style>
  <w:style w:type="paragraph" w:customStyle="1" w:styleId="AB5D45E69A9C4B68A92EEF87F7439ACB">
    <w:name w:val="AB5D45E69A9C4B68A92EEF87F7439ACB"/>
    <w:rsid w:val="00F52978"/>
  </w:style>
  <w:style w:type="paragraph" w:customStyle="1" w:styleId="76DDC405DE954793B2728AE399741DC1">
    <w:name w:val="76DDC405DE954793B2728AE399741DC1"/>
    <w:rsid w:val="00B561F3"/>
  </w:style>
  <w:style w:type="paragraph" w:customStyle="1" w:styleId="513BB9D715F241A19EE4E4CD3B83B823">
    <w:name w:val="513BB9D715F241A19EE4E4CD3B83B823"/>
    <w:rsid w:val="00B561F3"/>
  </w:style>
  <w:style w:type="paragraph" w:customStyle="1" w:styleId="E3E3A4BC4FEB4F1484E508A766FDF0B4">
    <w:name w:val="E3E3A4BC4FEB4F1484E508A766FDF0B4"/>
    <w:rsid w:val="00B862CD"/>
  </w:style>
  <w:style w:type="paragraph" w:customStyle="1" w:styleId="95C650DE69A744CFA9532E73602959DC">
    <w:name w:val="95C650DE69A744CFA9532E73602959DC"/>
    <w:rsid w:val="00B862CD"/>
  </w:style>
  <w:style w:type="paragraph" w:customStyle="1" w:styleId="5ADB1DEF33484681884714CAF4D93845">
    <w:name w:val="5ADB1DEF33484681884714CAF4D93845"/>
    <w:rsid w:val="00B862CD"/>
  </w:style>
  <w:style w:type="paragraph" w:customStyle="1" w:styleId="A27903EE94844790B76FA37AC2722BDB">
    <w:name w:val="A27903EE94844790B76FA37AC2722BDB"/>
    <w:rsid w:val="00B862CD"/>
  </w:style>
  <w:style w:type="paragraph" w:customStyle="1" w:styleId="F872EEED7C2E4CB9B316F84DEB6F8CAD">
    <w:name w:val="F872EEED7C2E4CB9B316F84DEB6F8CAD"/>
    <w:rsid w:val="00B862CD"/>
  </w:style>
  <w:style w:type="paragraph" w:customStyle="1" w:styleId="33660F9A88674D239C1EE5CF6DEB1A7B">
    <w:name w:val="33660F9A88674D239C1EE5CF6DEB1A7B"/>
    <w:rsid w:val="00B862CD"/>
  </w:style>
  <w:style w:type="paragraph" w:customStyle="1" w:styleId="FD15DB34C2F044A48CEE29BE0424F01D">
    <w:name w:val="FD15DB34C2F044A48CEE29BE0424F01D"/>
    <w:rsid w:val="00B862CD"/>
  </w:style>
  <w:style w:type="paragraph" w:customStyle="1" w:styleId="B37AC740832A44B49F8B1AAC1409119A">
    <w:name w:val="B37AC740832A44B49F8B1AAC1409119A"/>
    <w:rsid w:val="00B862CD"/>
  </w:style>
  <w:style w:type="paragraph" w:customStyle="1" w:styleId="95C8C80F98564F1BA7C3724354543946">
    <w:name w:val="95C8C80F98564F1BA7C3724354543946"/>
    <w:rsid w:val="005D775A"/>
  </w:style>
  <w:style w:type="paragraph" w:customStyle="1" w:styleId="255C04BFADC84894AE7BB93AE70AC56A">
    <w:name w:val="255C04BFADC84894AE7BB93AE70AC56A"/>
    <w:rsid w:val="005D775A"/>
  </w:style>
  <w:style w:type="paragraph" w:customStyle="1" w:styleId="BCAD5A0393F145CEBE209CF05BA1DDE8">
    <w:name w:val="BCAD5A0393F145CEBE209CF05BA1DDE8"/>
    <w:rsid w:val="005D775A"/>
  </w:style>
  <w:style w:type="paragraph" w:customStyle="1" w:styleId="2EFD8AD84F864E73B6ED41AAFB6F3200">
    <w:name w:val="2EFD8AD84F864E73B6ED41AAFB6F3200"/>
    <w:rsid w:val="005D775A"/>
  </w:style>
  <w:style w:type="paragraph" w:customStyle="1" w:styleId="52C4E8E5111A4FA8A29083718FF86F48">
    <w:name w:val="52C4E8E5111A4FA8A29083718FF86F48"/>
    <w:rsid w:val="005D775A"/>
  </w:style>
  <w:style w:type="paragraph" w:customStyle="1" w:styleId="1849217500CE4D9F9CF90256538533BC">
    <w:name w:val="1849217500CE4D9F9CF90256538533BC"/>
    <w:rsid w:val="005D775A"/>
  </w:style>
  <w:style w:type="paragraph" w:customStyle="1" w:styleId="BBDFFF189A8B4ACF9ADAA449C3081364">
    <w:name w:val="BBDFFF189A8B4ACF9ADAA449C3081364"/>
    <w:rsid w:val="005D775A"/>
  </w:style>
  <w:style w:type="paragraph" w:customStyle="1" w:styleId="2CDA83D821AF4A8D9845955BA1E91896">
    <w:name w:val="2CDA83D821AF4A8D9845955BA1E91896"/>
    <w:rsid w:val="005D775A"/>
  </w:style>
  <w:style w:type="paragraph" w:customStyle="1" w:styleId="6FC62C9882C34B94AC6092DE56BE1999">
    <w:name w:val="6FC62C9882C34B94AC6092DE56BE1999"/>
    <w:rsid w:val="005D775A"/>
  </w:style>
  <w:style w:type="paragraph" w:customStyle="1" w:styleId="FC5CFBB82F0C41FEB0DD285EA46DE359">
    <w:name w:val="FC5CFBB82F0C41FEB0DD285EA46DE359"/>
    <w:rsid w:val="005D775A"/>
  </w:style>
  <w:style w:type="paragraph" w:customStyle="1" w:styleId="F4F469DB830A4B7182EFB36ACB522AEB">
    <w:name w:val="F4F469DB830A4B7182EFB36ACB522AEB"/>
    <w:rsid w:val="005D775A"/>
  </w:style>
  <w:style w:type="paragraph" w:customStyle="1" w:styleId="71CAFFB581854BF3886167DC760E73A4">
    <w:name w:val="71CAFFB581854BF3886167DC760E73A4"/>
    <w:rsid w:val="005D775A"/>
  </w:style>
  <w:style w:type="paragraph" w:customStyle="1" w:styleId="754A7B38DE5E40AE91DA2202E94C9455">
    <w:name w:val="754A7B38DE5E40AE91DA2202E94C9455"/>
    <w:rsid w:val="005D775A"/>
  </w:style>
  <w:style w:type="paragraph" w:customStyle="1" w:styleId="CDB79B5269FC439E9E1EFAD226E7B0DA">
    <w:name w:val="CDB79B5269FC439E9E1EFAD226E7B0DA"/>
    <w:rsid w:val="005D775A"/>
  </w:style>
  <w:style w:type="paragraph" w:customStyle="1" w:styleId="ABAE560791C141F490F5D7C76FB48E7A">
    <w:name w:val="ABAE560791C141F490F5D7C76FB48E7A"/>
    <w:rsid w:val="005D775A"/>
  </w:style>
  <w:style w:type="paragraph" w:customStyle="1" w:styleId="676D33D3F26C406494F04FF1C868A5A6">
    <w:name w:val="676D33D3F26C406494F04FF1C868A5A6"/>
    <w:rsid w:val="005D775A"/>
  </w:style>
  <w:style w:type="paragraph" w:customStyle="1" w:styleId="62C2FE49D42147658B89A59257A3AFF0">
    <w:name w:val="62C2FE49D42147658B89A59257A3AFF0"/>
    <w:rsid w:val="00B862CD"/>
  </w:style>
  <w:style w:type="paragraph" w:customStyle="1" w:styleId="51110E2A69274FD386962DF348D438D1">
    <w:name w:val="51110E2A69274FD386962DF348D438D1"/>
    <w:rsid w:val="00B862CD"/>
  </w:style>
  <w:style w:type="paragraph" w:customStyle="1" w:styleId="CCA61EB28A6342DFB84DAA7A6CC69333">
    <w:name w:val="CCA61EB28A6342DFB84DAA7A6CC69333"/>
    <w:rsid w:val="00B862CD"/>
  </w:style>
  <w:style w:type="paragraph" w:customStyle="1" w:styleId="3ABD507D83674BEB8C7820948FC24E16">
    <w:name w:val="3ABD507D83674BEB8C7820948FC24E16"/>
    <w:rsid w:val="00891885"/>
  </w:style>
  <w:style w:type="paragraph" w:customStyle="1" w:styleId="4E2855154A944FEFA9C5B61153CE80EC">
    <w:name w:val="4E2855154A944FEFA9C5B61153CE80EC"/>
    <w:rsid w:val="00B862CD"/>
  </w:style>
  <w:style w:type="paragraph" w:customStyle="1" w:styleId="D121800B3EF8479F9E42276A80217980">
    <w:name w:val="D121800B3EF8479F9E42276A80217980"/>
    <w:rsid w:val="00BF2056"/>
  </w:style>
  <w:style w:type="paragraph" w:customStyle="1" w:styleId="6E769EE4B49743D0BDD29B5CA41310D4">
    <w:name w:val="6E769EE4B49743D0BDD29B5CA41310D4"/>
    <w:rsid w:val="007323F5"/>
  </w:style>
  <w:style w:type="paragraph" w:customStyle="1" w:styleId="39294C4BC7E041CFAA7B77EEEBC4FE1E">
    <w:name w:val="39294C4BC7E041CFAA7B77EEEBC4FE1E"/>
    <w:rsid w:val="007323F5"/>
  </w:style>
  <w:style w:type="paragraph" w:customStyle="1" w:styleId="4D7AD0883F764DA6A89CDFA36C055D89">
    <w:name w:val="4D7AD0883F764DA6A89CDFA36C055D89"/>
    <w:rsid w:val="007323F5"/>
  </w:style>
  <w:style w:type="paragraph" w:customStyle="1" w:styleId="68CA2DB3BB2E4AA39B72C31D3DCAF0FB">
    <w:name w:val="68CA2DB3BB2E4AA39B72C31D3DCAF0FB"/>
    <w:rsid w:val="007323F5"/>
  </w:style>
  <w:style w:type="paragraph" w:customStyle="1" w:styleId="DBD15109CF1243D7B7BC841B05DF4779">
    <w:name w:val="DBD15109CF1243D7B7BC841B05DF4779"/>
    <w:rsid w:val="004424BF"/>
  </w:style>
  <w:style w:type="paragraph" w:customStyle="1" w:styleId="E5B7DD52F3D042B8B8839FA6B90794FD">
    <w:name w:val="E5B7DD52F3D042B8B8839FA6B90794FD"/>
    <w:rsid w:val="004424BF"/>
  </w:style>
  <w:style w:type="paragraph" w:customStyle="1" w:styleId="F41E368067094C84BB4E94FA30DCD3EB">
    <w:name w:val="F41E368067094C84BB4E94FA30DCD3EB"/>
    <w:rsid w:val="004424BF"/>
  </w:style>
  <w:style w:type="paragraph" w:customStyle="1" w:styleId="6E47A68D150D407FA7C1A6F36B38C7FD">
    <w:name w:val="6E47A68D150D407FA7C1A6F36B38C7FD"/>
    <w:rsid w:val="007323F5"/>
  </w:style>
  <w:style w:type="paragraph" w:customStyle="1" w:styleId="71053175FB674D6D91FCC0043010BD6D">
    <w:name w:val="71053175FB674D6D91FCC0043010BD6D"/>
    <w:rsid w:val="00B862CD"/>
  </w:style>
  <w:style w:type="paragraph" w:customStyle="1" w:styleId="C6558741AC0948BC8C8CE1FF96643914">
    <w:name w:val="C6558741AC0948BC8C8CE1FF96643914"/>
    <w:rsid w:val="00B862CD"/>
  </w:style>
  <w:style w:type="paragraph" w:customStyle="1" w:styleId="68DF3FDE800D4FDEA78A932806258BBF">
    <w:name w:val="68DF3FDE800D4FDEA78A932806258BBF"/>
    <w:rsid w:val="00B862CD"/>
  </w:style>
  <w:style w:type="paragraph" w:customStyle="1" w:styleId="597D93C079A04D72B08665A26B52E051">
    <w:name w:val="597D93C079A04D72B08665A26B52E051"/>
    <w:rsid w:val="00B862CD"/>
  </w:style>
  <w:style w:type="paragraph" w:customStyle="1" w:styleId="C13C076E6C22466C873D5800F02DF095">
    <w:name w:val="C13C076E6C22466C873D5800F02DF095"/>
    <w:rsid w:val="00B862CD"/>
  </w:style>
  <w:style w:type="paragraph" w:customStyle="1" w:styleId="7251FFFC47784D52837ABDE2523CA32A">
    <w:name w:val="7251FFFC47784D52837ABDE2523CA32A"/>
    <w:rsid w:val="00B862CD"/>
  </w:style>
  <w:style w:type="paragraph" w:customStyle="1" w:styleId="7E45D20135E9406C8F5DDCC68A52A50A">
    <w:name w:val="7E45D20135E9406C8F5DDCC68A52A50A"/>
    <w:rsid w:val="00B862CD"/>
  </w:style>
  <w:style w:type="paragraph" w:customStyle="1" w:styleId="BF538FDFE80A421AB7428D1E0A5F4ECD">
    <w:name w:val="BF538FDFE80A421AB7428D1E0A5F4ECD"/>
    <w:rsid w:val="00B862CD"/>
  </w:style>
  <w:style w:type="paragraph" w:customStyle="1" w:styleId="BAAAAD3BBB7D4F02A9E5E67560881D1E">
    <w:name w:val="BAAAAD3BBB7D4F02A9E5E67560881D1E"/>
    <w:rsid w:val="00B862CD"/>
  </w:style>
  <w:style w:type="paragraph" w:customStyle="1" w:styleId="FEB1786B9FF44673B51617A7882AD7A7">
    <w:name w:val="FEB1786B9FF44673B51617A7882AD7A7"/>
    <w:rsid w:val="00B862CD"/>
  </w:style>
  <w:style w:type="paragraph" w:customStyle="1" w:styleId="56696140E1054BEDB59777B2F0C801BB">
    <w:name w:val="56696140E1054BEDB59777B2F0C801BB"/>
    <w:rsid w:val="00B862CD"/>
  </w:style>
  <w:style w:type="paragraph" w:customStyle="1" w:styleId="B1B1436B838F4E49BC6FC165556EB435">
    <w:name w:val="B1B1436B838F4E49BC6FC165556EB435"/>
    <w:rsid w:val="00B862CD"/>
  </w:style>
  <w:style w:type="paragraph" w:customStyle="1" w:styleId="7EFC906DE0AD444B8AD8D9788FED6282">
    <w:name w:val="7EFC906DE0AD444B8AD8D9788FED6282"/>
    <w:rsid w:val="00B862CD"/>
  </w:style>
  <w:style w:type="paragraph" w:customStyle="1" w:styleId="4DAA1B8546264A7CB84CA4847430059C">
    <w:name w:val="4DAA1B8546264A7CB84CA4847430059C"/>
    <w:rsid w:val="00B862CD"/>
  </w:style>
  <w:style w:type="paragraph" w:customStyle="1" w:styleId="F13416EC22E44AC68ECC4FDDBA2FCD59">
    <w:name w:val="F13416EC22E44AC68ECC4FDDBA2FCD59"/>
    <w:rsid w:val="00B862CD"/>
  </w:style>
  <w:style w:type="paragraph" w:customStyle="1" w:styleId="1F5FF3B8D24B4BA1860376F609842689">
    <w:name w:val="1F5FF3B8D24B4BA1860376F609842689"/>
    <w:rsid w:val="00B862CD"/>
  </w:style>
  <w:style w:type="paragraph" w:customStyle="1" w:styleId="939CC7C309C54A30A8F16A35A619759D">
    <w:name w:val="939CC7C309C54A30A8F16A35A619759D"/>
    <w:rsid w:val="00B862CD"/>
  </w:style>
  <w:style w:type="paragraph" w:customStyle="1" w:styleId="B3074D78C9D345D886AD6D7284E3B593">
    <w:name w:val="B3074D78C9D345D886AD6D7284E3B593"/>
    <w:rsid w:val="00B862CD"/>
  </w:style>
  <w:style w:type="paragraph" w:customStyle="1" w:styleId="3587D184CCA24CFFB8952FF06EDE4FDA">
    <w:name w:val="3587D184CCA24CFFB8952FF06EDE4FDA"/>
    <w:rsid w:val="00B862CD"/>
  </w:style>
  <w:style w:type="paragraph" w:customStyle="1" w:styleId="F971F05C51C84F64923EA53DC6C23D4E">
    <w:name w:val="F971F05C51C84F64923EA53DC6C23D4E"/>
    <w:rsid w:val="00B862CD"/>
  </w:style>
  <w:style w:type="paragraph" w:customStyle="1" w:styleId="2B2888D8263141859FB5AC696D752C31">
    <w:name w:val="2B2888D8263141859FB5AC696D752C31"/>
    <w:rsid w:val="004424BF"/>
  </w:style>
  <w:style w:type="paragraph" w:customStyle="1" w:styleId="83DF65BB6AF544949DF4952232AF918F">
    <w:name w:val="83DF65BB6AF544949DF4952232AF918F"/>
    <w:rsid w:val="004424BF"/>
  </w:style>
  <w:style w:type="paragraph" w:customStyle="1" w:styleId="A46BD2F01C454333A079753030A927D5">
    <w:name w:val="A46BD2F01C454333A079753030A927D5"/>
    <w:rsid w:val="004424BF"/>
  </w:style>
  <w:style w:type="paragraph" w:customStyle="1" w:styleId="756021CDCA934034B0821533B989A8F4">
    <w:name w:val="756021CDCA934034B0821533B989A8F4"/>
    <w:rsid w:val="004424BF"/>
  </w:style>
  <w:style w:type="paragraph" w:customStyle="1" w:styleId="719CA96721134321905650A40652D736">
    <w:name w:val="719CA96721134321905650A40652D736"/>
    <w:rsid w:val="004424BF"/>
  </w:style>
  <w:style w:type="paragraph" w:customStyle="1" w:styleId="AE7153EF89004F189DBC01255917EEB8">
    <w:name w:val="AE7153EF89004F189DBC01255917EEB8"/>
    <w:rsid w:val="004424BF"/>
  </w:style>
  <w:style w:type="paragraph" w:customStyle="1" w:styleId="C0BC052AB9F64CC9B6ED21D48B52B6CA">
    <w:name w:val="C0BC052AB9F64CC9B6ED21D48B52B6CA"/>
    <w:rsid w:val="004424BF"/>
  </w:style>
  <w:style w:type="paragraph" w:customStyle="1" w:styleId="BC1E7135E15940789DC29007023EF07A">
    <w:name w:val="BC1E7135E15940789DC29007023EF07A"/>
    <w:rsid w:val="004424BF"/>
  </w:style>
  <w:style w:type="paragraph" w:customStyle="1" w:styleId="617625C29A744AAFB059D865A0875B96">
    <w:name w:val="617625C29A744AAFB059D865A0875B96"/>
    <w:rsid w:val="004424BF"/>
  </w:style>
  <w:style w:type="paragraph" w:customStyle="1" w:styleId="23FDA2447A8841D292CE6E9E5FDF67E6">
    <w:name w:val="23FDA2447A8841D292CE6E9E5FDF67E6"/>
    <w:rsid w:val="004424BF"/>
  </w:style>
  <w:style w:type="paragraph" w:customStyle="1" w:styleId="4F6910C9E4804993AF8432B2317C5C51">
    <w:name w:val="4F6910C9E4804993AF8432B2317C5C51"/>
    <w:rsid w:val="004424BF"/>
  </w:style>
  <w:style w:type="paragraph" w:customStyle="1" w:styleId="939D316DAFB3432CB1096592F5C21610">
    <w:name w:val="939D316DAFB3432CB1096592F5C21610"/>
    <w:rsid w:val="004424BF"/>
  </w:style>
  <w:style w:type="paragraph" w:customStyle="1" w:styleId="056AD811B1834B7F80FAD976D262A58F">
    <w:name w:val="056AD811B1834B7F80FAD976D262A58F"/>
    <w:rsid w:val="004424BF"/>
  </w:style>
  <w:style w:type="paragraph" w:customStyle="1" w:styleId="AB712B393DE341DA84C53F83915E6AAB">
    <w:name w:val="AB712B393DE341DA84C53F83915E6AAB"/>
    <w:rsid w:val="00B862CD"/>
  </w:style>
  <w:style w:type="paragraph" w:customStyle="1" w:styleId="4D6846FFE53849B5A52CF8A719820C80">
    <w:name w:val="4D6846FFE53849B5A52CF8A719820C80"/>
    <w:rsid w:val="00B862CD"/>
  </w:style>
  <w:style w:type="paragraph" w:customStyle="1" w:styleId="965C9D052DDA4218999C4F4D86BBAB21">
    <w:name w:val="965C9D052DDA4218999C4F4D86BBAB21"/>
    <w:rsid w:val="00B862CD"/>
  </w:style>
  <w:style w:type="paragraph" w:customStyle="1" w:styleId="F0DC40408F8E4307940E5866E63F76D8">
    <w:name w:val="F0DC40408F8E4307940E5866E63F76D8"/>
    <w:rsid w:val="00B862CD"/>
  </w:style>
  <w:style w:type="paragraph" w:customStyle="1" w:styleId="146CE5797B134845A6239D228F1CB0E4">
    <w:name w:val="146CE5797B134845A6239D228F1CB0E4"/>
    <w:rsid w:val="00B862CD"/>
  </w:style>
  <w:style w:type="paragraph" w:customStyle="1" w:styleId="45301B9B41384DFD8ADB32F615982F47">
    <w:name w:val="45301B9B41384DFD8ADB32F615982F47"/>
    <w:rsid w:val="00B862CD"/>
  </w:style>
  <w:style w:type="paragraph" w:customStyle="1" w:styleId="9E4742B0CBB442B19978BB89F37D811F">
    <w:name w:val="9E4742B0CBB442B19978BB89F37D811F"/>
    <w:rsid w:val="00B862CD"/>
  </w:style>
  <w:style w:type="paragraph" w:customStyle="1" w:styleId="B4F5E6105C9347D4B9D0B20370EDA7B1">
    <w:name w:val="B4F5E6105C9347D4B9D0B20370EDA7B1"/>
    <w:rsid w:val="00B862CD"/>
  </w:style>
  <w:style w:type="paragraph" w:customStyle="1" w:styleId="9679B23018614E73B20486D07BC478E4">
    <w:name w:val="9679B23018614E73B20486D07BC478E4"/>
    <w:rsid w:val="00B862CD"/>
  </w:style>
  <w:style w:type="paragraph" w:customStyle="1" w:styleId="FB6E66B91F53425C86071F0422C65C71">
    <w:name w:val="FB6E66B91F53425C86071F0422C65C71"/>
    <w:rsid w:val="00B862CD"/>
  </w:style>
  <w:style w:type="paragraph" w:customStyle="1" w:styleId="837EB4168EF846E4B41057E986A7E2AA">
    <w:name w:val="837EB4168EF846E4B41057E986A7E2AA"/>
    <w:rsid w:val="00B862CD"/>
  </w:style>
  <w:style w:type="paragraph" w:customStyle="1" w:styleId="783848B526CA4EE39E2C804749BB5B6C">
    <w:name w:val="783848B526CA4EE39E2C804749BB5B6C"/>
    <w:rsid w:val="00B862CD"/>
  </w:style>
  <w:style w:type="paragraph" w:customStyle="1" w:styleId="1AA22303F0374392A16C8FB3A7E9D849">
    <w:name w:val="1AA22303F0374392A16C8FB3A7E9D849"/>
    <w:rsid w:val="00B862CD"/>
  </w:style>
  <w:style w:type="paragraph" w:customStyle="1" w:styleId="0489E03121D548BB97D03DA25F6D476C">
    <w:name w:val="0489E03121D548BB97D03DA25F6D476C"/>
    <w:rsid w:val="00B862CD"/>
  </w:style>
  <w:style w:type="paragraph" w:customStyle="1" w:styleId="650370480C744656850ECFC3893EBFE9">
    <w:name w:val="650370480C744656850ECFC3893EBFE9"/>
    <w:rsid w:val="00B862CD"/>
  </w:style>
  <w:style w:type="paragraph" w:customStyle="1" w:styleId="E135E4EDE1424BC59F52CCED95169B38">
    <w:name w:val="E135E4EDE1424BC59F52CCED95169B38"/>
    <w:rsid w:val="00B862CD"/>
  </w:style>
  <w:style w:type="paragraph" w:customStyle="1" w:styleId="C670E5933A5940BF8EC6FDB2A2AB1324">
    <w:name w:val="C670E5933A5940BF8EC6FDB2A2AB1324"/>
    <w:rsid w:val="00B862CD"/>
  </w:style>
  <w:style w:type="paragraph" w:customStyle="1" w:styleId="B50B331D5AAC42A89A85E260C9F1A688">
    <w:name w:val="B50B331D5AAC42A89A85E260C9F1A688"/>
    <w:rsid w:val="00B862CD"/>
  </w:style>
  <w:style w:type="paragraph" w:customStyle="1" w:styleId="A202E73318A64F44B5EE840BB5B27288">
    <w:name w:val="A202E73318A64F44B5EE840BB5B27288"/>
    <w:rsid w:val="00B862CD"/>
  </w:style>
  <w:style w:type="paragraph" w:customStyle="1" w:styleId="9AF718C7491347EB84C725F8127F1626">
    <w:name w:val="9AF718C7491347EB84C725F8127F1626"/>
    <w:rsid w:val="00B862CD"/>
  </w:style>
  <w:style w:type="paragraph" w:customStyle="1" w:styleId="D986859614E14233A6245DA614E7CC01">
    <w:name w:val="D986859614E14233A6245DA614E7CC01"/>
    <w:rsid w:val="00B862CD"/>
  </w:style>
  <w:style w:type="paragraph" w:customStyle="1" w:styleId="43AABFAB7C7141269B6B70E9A3042567">
    <w:name w:val="43AABFAB7C7141269B6B70E9A3042567"/>
    <w:rsid w:val="00B862CD"/>
  </w:style>
  <w:style w:type="paragraph" w:customStyle="1" w:styleId="E83B0EBDEA414FDDAB385F608D93A442">
    <w:name w:val="E83B0EBDEA414FDDAB385F608D93A442"/>
    <w:rsid w:val="00B862CD"/>
  </w:style>
  <w:style w:type="paragraph" w:customStyle="1" w:styleId="6B460FD9B1244B36A5B3E21B9CC16B42">
    <w:name w:val="6B460FD9B1244B36A5B3E21B9CC16B42"/>
    <w:rsid w:val="00B862CD"/>
  </w:style>
  <w:style w:type="paragraph" w:customStyle="1" w:styleId="9C752A0671314780AF72CA59D25E06B0">
    <w:name w:val="9C752A0671314780AF72CA59D25E06B0"/>
    <w:rsid w:val="00B862CD"/>
  </w:style>
  <w:style w:type="paragraph" w:customStyle="1" w:styleId="9817C27C614B4D79AE9FF3239B9B310F">
    <w:name w:val="9817C27C614B4D79AE9FF3239B9B310F"/>
    <w:rsid w:val="00B862CD"/>
  </w:style>
  <w:style w:type="paragraph" w:customStyle="1" w:styleId="28FED11338F144D6B9B82D0B092415CE">
    <w:name w:val="28FED11338F144D6B9B82D0B092415CE"/>
    <w:rsid w:val="004424BF"/>
  </w:style>
  <w:style w:type="paragraph" w:customStyle="1" w:styleId="8A4E579BF4B9479086ECD32D5932066F">
    <w:name w:val="8A4E579BF4B9479086ECD32D5932066F"/>
    <w:rsid w:val="004424BF"/>
  </w:style>
  <w:style w:type="paragraph" w:customStyle="1" w:styleId="79E44878A4F643E8918440455285CE79">
    <w:name w:val="79E44878A4F643E8918440455285CE79"/>
    <w:rsid w:val="004424BF"/>
  </w:style>
  <w:style w:type="paragraph" w:customStyle="1" w:styleId="D13FE2E1EAF4401EA98FC76518E6C75D">
    <w:name w:val="D13FE2E1EAF4401EA98FC76518E6C75D"/>
    <w:rsid w:val="004424BF"/>
  </w:style>
  <w:style w:type="paragraph" w:customStyle="1" w:styleId="5CD5A206AEC745EDB70CF46405E552C9">
    <w:name w:val="5CD5A206AEC745EDB70CF46405E552C9"/>
    <w:rsid w:val="004424BF"/>
  </w:style>
  <w:style w:type="paragraph" w:customStyle="1" w:styleId="A76955D111E841A88785916890180603">
    <w:name w:val="A76955D111E841A88785916890180603"/>
    <w:rsid w:val="004424BF"/>
  </w:style>
  <w:style w:type="paragraph" w:customStyle="1" w:styleId="AB9DE56902A448BD9388C291A8F2DEF1">
    <w:name w:val="AB9DE56902A448BD9388C291A8F2DEF1"/>
    <w:rsid w:val="004424BF"/>
  </w:style>
  <w:style w:type="paragraph" w:customStyle="1" w:styleId="FEBF8A0C36424A9A855C9BF3860BE33E">
    <w:name w:val="FEBF8A0C36424A9A855C9BF3860BE33E"/>
    <w:rsid w:val="004424BF"/>
  </w:style>
  <w:style w:type="paragraph" w:customStyle="1" w:styleId="123F7D8987A34C9F89D034E0884A2E39">
    <w:name w:val="123F7D8987A34C9F89D034E0884A2E39"/>
    <w:rsid w:val="004424BF"/>
  </w:style>
  <w:style w:type="paragraph" w:customStyle="1" w:styleId="AE94685EFE1A4467B269F53A7CAEC504">
    <w:name w:val="AE94685EFE1A4467B269F53A7CAEC504"/>
    <w:rsid w:val="004424BF"/>
  </w:style>
  <w:style w:type="paragraph" w:customStyle="1" w:styleId="FAD9D80F7A154266861F68EBBD02F8A1">
    <w:name w:val="FAD9D80F7A154266861F68EBBD02F8A1"/>
    <w:rsid w:val="004424BF"/>
  </w:style>
  <w:style w:type="paragraph" w:customStyle="1" w:styleId="0D663BD455F6445C80260D6F5916318B">
    <w:name w:val="0D663BD455F6445C80260D6F5916318B"/>
    <w:rsid w:val="004424BF"/>
  </w:style>
  <w:style w:type="paragraph" w:customStyle="1" w:styleId="FA63707C7F93490CB094F516F88B267F">
    <w:name w:val="FA63707C7F93490CB094F516F88B267F"/>
    <w:rsid w:val="004424BF"/>
  </w:style>
  <w:style w:type="paragraph" w:customStyle="1" w:styleId="826925C9D34F4E2885215C5235AACF1D">
    <w:name w:val="826925C9D34F4E2885215C5235AACF1D"/>
    <w:rsid w:val="004424BF"/>
  </w:style>
  <w:style w:type="paragraph" w:customStyle="1" w:styleId="F1823731AFA545AFA6A182BE892AA56A">
    <w:name w:val="F1823731AFA545AFA6A182BE892AA56A"/>
    <w:rsid w:val="00B862CD"/>
  </w:style>
  <w:style w:type="paragraph" w:customStyle="1" w:styleId="2A59815756FB4C58827A8842BEA6ED72">
    <w:name w:val="2A59815756FB4C58827A8842BEA6ED72"/>
    <w:rsid w:val="00B862CD"/>
  </w:style>
  <w:style w:type="paragraph" w:customStyle="1" w:styleId="1589631C34604097AF528DB2EE291C19">
    <w:name w:val="1589631C34604097AF528DB2EE291C19"/>
    <w:rsid w:val="00B862CD"/>
  </w:style>
  <w:style w:type="paragraph" w:customStyle="1" w:styleId="1A5E3F015C7C49C6AAACCF5772D69055">
    <w:name w:val="1A5E3F015C7C49C6AAACCF5772D69055"/>
    <w:rsid w:val="00B862CD"/>
  </w:style>
  <w:style w:type="paragraph" w:customStyle="1" w:styleId="6A9BC927C19C48899D12ED237FE93008">
    <w:name w:val="6A9BC927C19C48899D12ED237FE93008"/>
    <w:rsid w:val="00B862CD"/>
  </w:style>
  <w:style w:type="paragraph" w:customStyle="1" w:styleId="5780935D42F8433CAA6476A9FE83170D">
    <w:name w:val="5780935D42F8433CAA6476A9FE83170D"/>
    <w:rsid w:val="00B862CD"/>
  </w:style>
  <w:style w:type="paragraph" w:customStyle="1" w:styleId="78F9188E81A0442B82CF62814CA878C1">
    <w:name w:val="78F9188E81A0442B82CF62814CA878C1"/>
    <w:rsid w:val="00B862CD"/>
  </w:style>
  <w:style w:type="paragraph" w:customStyle="1" w:styleId="B50D6EF463454317AC876EAFC081B53C">
    <w:name w:val="B50D6EF463454317AC876EAFC081B53C"/>
    <w:rsid w:val="00B862CD"/>
  </w:style>
  <w:style w:type="paragraph" w:customStyle="1" w:styleId="A65D71041ADF4A088FB90D8CC0C87269">
    <w:name w:val="A65D71041ADF4A088FB90D8CC0C87269"/>
    <w:rsid w:val="00B862CD"/>
  </w:style>
  <w:style w:type="paragraph" w:customStyle="1" w:styleId="56C3E4D0D82D4CA58E1856C8736C1CF9">
    <w:name w:val="56C3E4D0D82D4CA58E1856C8736C1CF9"/>
    <w:rsid w:val="00B862CD"/>
  </w:style>
  <w:style w:type="paragraph" w:customStyle="1" w:styleId="E407274F3CB04E87BE1AC5D3E5405637">
    <w:name w:val="E407274F3CB04E87BE1AC5D3E5405637"/>
    <w:rsid w:val="00B862CD"/>
  </w:style>
  <w:style w:type="paragraph" w:customStyle="1" w:styleId="3AF35C057FF543A2B609FDA2CF006330">
    <w:name w:val="3AF35C057FF543A2B609FDA2CF006330"/>
    <w:rsid w:val="00B862CD"/>
  </w:style>
  <w:style w:type="paragraph" w:customStyle="1" w:styleId="16DC43954F464B06842E98F3C688233B">
    <w:name w:val="16DC43954F464B06842E98F3C688233B"/>
    <w:rsid w:val="004424BF"/>
  </w:style>
  <w:style w:type="paragraph" w:customStyle="1" w:styleId="2B4493F646EF479087CA16BB2A41AE1E">
    <w:name w:val="2B4493F646EF479087CA16BB2A41AE1E"/>
    <w:rsid w:val="004424BF"/>
  </w:style>
  <w:style w:type="paragraph" w:customStyle="1" w:styleId="6112D08B10544F289E054129CF280A5D">
    <w:name w:val="6112D08B10544F289E054129CF280A5D"/>
    <w:rsid w:val="004424BF"/>
  </w:style>
  <w:style w:type="paragraph" w:customStyle="1" w:styleId="C9B24D7E64B04B5ABD84863E23289E2D">
    <w:name w:val="C9B24D7E64B04B5ABD84863E23289E2D"/>
    <w:rsid w:val="004424BF"/>
  </w:style>
  <w:style w:type="paragraph" w:customStyle="1" w:styleId="9FD30018272D452CB741DB1B6128B7A5">
    <w:name w:val="9FD30018272D452CB741DB1B6128B7A5"/>
    <w:rsid w:val="004424BF"/>
  </w:style>
  <w:style w:type="paragraph" w:customStyle="1" w:styleId="FFB24F08121C44E5BCB99AA99CB085ED">
    <w:name w:val="FFB24F08121C44E5BCB99AA99CB085ED"/>
    <w:rsid w:val="004424BF"/>
  </w:style>
  <w:style w:type="paragraph" w:customStyle="1" w:styleId="0810600CC5544A7596FAE1978B7486C9">
    <w:name w:val="0810600CC5544A7596FAE1978B7486C9"/>
    <w:rsid w:val="004424BF"/>
  </w:style>
  <w:style w:type="paragraph" w:customStyle="1" w:styleId="656809FDFAA74DF08111F905FA94AF27">
    <w:name w:val="656809FDFAA74DF08111F905FA94AF27"/>
    <w:rsid w:val="004424BF"/>
  </w:style>
  <w:style w:type="paragraph" w:customStyle="1" w:styleId="DE4FC187B1644C6083CFE87D1233EB72">
    <w:name w:val="DE4FC187B1644C6083CFE87D1233EB72"/>
    <w:rsid w:val="00B862CD"/>
  </w:style>
  <w:style w:type="paragraph" w:customStyle="1" w:styleId="15BDCB2AF5CC467FB2196E70EEAADF33">
    <w:name w:val="15BDCB2AF5CC467FB2196E70EEAADF33"/>
    <w:rsid w:val="00B862CD"/>
  </w:style>
  <w:style w:type="paragraph" w:customStyle="1" w:styleId="55E45186F28F41F3A31D35D823661F79">
    <w:name w:val="55E45186F28F41F3A31D35D823661F79"/>
    <w:rsid w:val="00B862CD"/>
  </w:style>
  <w:style w:type="paragraph" w:customStyle="1" w:styleId="C7554C0C62FA41188C340177F3141DFE">
    <w:name w:val="C7554C0C62FA41188C340177F3141DFE"/>
    <w:rsid w:val="00B862CD"/>
  </w:style>
  <w:style w:type="paragraph" w:customStyle="1" w:styleId="936B71FF61904CB58701AE112F8F7CA4">
    <w:name w:val="936B71FF61904CB58701AE112F8F7CA4"/>
    <w:rsid w:val="00B862CD"/>
  </w:style>
  <w:style w:type="paragraph" w:customStyle="1" w:styleId="B3E30FE63E6B40DEBBD9727D17B36119">
    <w:name w:val="B3E30FE63E6B40DEBBD9727D17B36119"/>
    <w:rsid w:val="00B862CD"/>
  </w:style>
  <w:style w:type="paragraph" w:customStyle="1" w:styleId="836993FB29EE48CA8074CDE25E0D5710">
    <w:name w:val="836993FB29EE48CA8074CDE25E0D5710"/>
    <w:rsid w:val="00B862CD"/>
  </w:style>
  <w:style w:type="paragraph" w:customStyle="1" w:styleId="0993B0E16C2E4D3FA1B0312A507E68E7">
    <w:name w:val="0993B0E16C2E4D3FA1B0312A507E68E7"/>
    <w:rsid w:val="00B862CD"/>
  </w:style>
  <w:style w:type="paragraph" w:customStyle="1" w:styleId="1346444805CB445790135BB9B26D8DCC">
    <w:name w:val="1346444805CB445790135BB9B26D8DCC"/>
    <w:rsid w:val="00B862CD"/>
  </w:style>
  <w:style w:type="paragraph" w:customStyle="1" w:styleId="8AE8DB87D2B34CEC85BFE538BAC61A9D">
    <w:name w:val="8AE8DB87D2B34CEC85BFE538BAC61A9D"/>
    <w:rsid w:val="00B862CD"/>
  </w:style>
  <w:style w:type="paragraph" w:customStyle="1" w:styleId="9705B9D35BC14C7F9E8F29690560E099">
    <w:name w:val="9705B9D35BC14C7F9E8F29690560E099"/>
    <w:rsid w:val="00B862CD"/>
  </w:style>
  <w:style w:type="paragraph" w:customStyle="1" w:styleId="094DE341EC5240F597210A53DB94CD8D">
    <w:name w:val="094DE341EC5240F597210A53DB94CD8D"/>
    <w:rsid w:val="00B862CD"/>
  </w:style>
  <w:style w:type="paragraph" w:customStyle="1" w:styleId="FF4BC663CE6841D4A63617CFD80735AA">
    <w:name w:val="FF4BC663CE6841D4A63617CFD80735AA"/>
    <w:rsid w:val="00B862CD"/>
  </w:style>
  <w:style w:type="paragraph" w:customStyle="1" w:styleId="54375D4F66804BFFA9A54F2FD94CBB04">
    <w:name w:val="54375D4F66804BFFA9A54F2FD94CBB04"/>
    <w:rsid w:val="00B862CD"/>
  </w:style>
  <w:style w:type="paragraph" w:customStyle="1" w:styleId="2B850B1FB7724EDF8560A57771BE87C9">
    <w:name w:val="2B850B1FB7724EDF8560A57771BE87C9"/>
    <w:rsid w:val="00B862CD"/>
  </w:style>
  <w:style w:type="paragraph" w:customStyle="1" w:styleId="7E814E7843BF4019ABFCAEDBDB68D6FC">
    <w:name w:val="7E814E7843BF4019ABFCAEDBDB68D6FC"/>
    <w:rsid w:val="00B862CD"/>
  </w:style>
  <w:style w:type="paragraph" w:customStyle="1" w:styleId="F4BF65EC952049DD988AA61B4A54BA94">
    <w:name w:val="F4BF65EC952049DD988AA61B4A54BA94"/>
    <w:rsid w:val="00B862CD"/>
  </w:style>
  <w:style w:type="paragraph" w:customStyle="1" w:styleId="412B18ED208B4FBCBD3BAC12B7262E77">
    <w:name w:val="412B18ED208B4FBCBD3BAC12B7262E77"/>
    <w:rsid w:val="00B862CD"/>
  </w:style>
  <w:style w:type="paragraph" w:customStyle="1" w:styleId="BE6BC03EA786419FB609FF1FDD955F00">
    <w:name w:val="BE6BC03EA786419FB609FF1FDD955F00"/>
    <w:rsid w:val="00B862CD"/>
  </w:style>
  <w:style w:type="paragraph" w:customStyle="1" w:styleId="A9466B233BC541ADBB38960679C3A66F">
    <w:name w:val="A9466B233BC541ADBB38960679C3A66F"/>
    <w:rsid w:val="00B862CD"/>
  </w:style>
  <w:style w:type="paragraph" w:customStyle="1" w:styleId="F04757D05090421FAB3B49D293EDB2F3">
    <w:name w:val="F04757D05090421FAB3B49D293EDB2F3"/>
    <w:rsid w:val="00B862CD"/>
  </w:style>
  <w:style w:type="paragraph" w:customStyle="1" w:styleId="CF9C308E17644C088FBB0B1B52241770">
    <w:name w:val="CF9C308E17644C088FBB0B1B52241770"/>
    <w:rsid w:val="00B862CD"/>
  </w:style>
  <w:style w:type="paragraph" w:customStyle="1" w:styleId="3A67BE94736F413CB533B3C3E0F28A3C">
    <w:name w:val="3A67BE94736F413CB533B3C3E0F28A3C"/>
    <w:rsid w:val="00B862CD"/>
  </w:style>
  <w:style w:type="paragraph" w:customStyle="1" w:styleId="B21DD632C3B94A92BB32BBCD3DDA1202">
    <w:name w:val="B21DD632C3B94A92BB32BBCD3DDA1202"/>
    <w:rsid w:val="00B862CD"/>
  </w:style>
  <w:style w:type="paragraph" w:customStyle="1" w:styleId="709BA9C4F325477C940599FE387B0172">
    <w:name w:val="709BA9C4F325477C940599FE387B0172"/>
    <w:rsid w:val="00B862CD"/>
  </w:style>
  <w:style w:type="paragraph" w:customStyle="1" w:styleId="8E717155C8AC44F4940D6ADC2173A769">
    <w:name w:val="8E717155C8AC44F4940D6ADC2173A769"/>
    <w:rsid w:val="00B862CD"/>
  </w:style>
  <w:style w:type="paragraph" w:customStyle="1" w:styleId="C4D009D29BCF4F019D5E901C94C2213A">
    <w:name w:val="C4D009D29BCF4F019D5E901C94C2213A"/>
    <w:rsid w:val="00B862CD"/>
  </w:style>
  <w:style w:type="paragraph" w:customStyle="1" w:styleId="22A905729D2F4424B19640AE776D0633">
    <w:name w:val="22A905729D2F4424B19640AE776D0633"/>
    <w:rsid w:val="00B862CD"/>
  </w:style>
  <w:style w:type="paragraph" w:customStyle="1" w:styleId="D391BF9A426F4671BD732AE49E5D838C">
    <w:name w:val="D391BF9A426F4671BD732AE49E5D838C"/>
    <w:rsid w:val="00B862CD"/>
  </w:style>
  <w:style w:type="paragraph" w:customStyle="1" w:styleId="8FE6A3A301A24D43A92C51527F3C0EEC">
    <w:name w:val="8FE6A3A301A24D43A92C51527F3C0EEC"/>
    <w:rsid w:val="00B862CD"/>
  </w:style>
  <w:style w:type="paragraph" w:customStyle="1" w:styleId="0ABC755E801B4B2E8ECCAA39C8E647BC">
    <w:name w:val="0ABC755E801B4B2E8ECCAA39C8E647BC"/>
    <w:rsid w:val="00B862CD"/>
  </w:style>
  <w:style w:type="paragraph" w:customStyle="1" w:styleId="B8E7204CF011463CB27A78A40111C062">
    <w:name w:val="B8E7204CF011463CB27A78A40111C062"/>
    <w:rsid w:val="00B862CD"/>
  </w:style>
  <w:style w:type="paragraph" w:customStyle="1" w:styleId="00353EA01C594CFC9790A5F9F2B5B32D">
    <w:name w:val="00353EA01C594CFC9790A5F9F2B5B32D"/>
    <w:rsid w:val="00B862CD"/>
  </w:style>
  <w:style w:type="paragraph" w:customStyle="1" w:styleId="4E9FFC33C8B4492C99AEC3EA7482CD54">
    <w:name w:val="4E9FFC33C8B4492C99AEC3EA7482CD54"/>
    <w:rsid w:val="00B862CD"/>
  </w:style>
  <w:style w:type="paragraph" w:customStyle="1" w:styleId="18C6788BA6BA4C20B7405F1400436D23">
    <w:name w:val="18C6788BA6BA4C20B7405F1400436D23"/>
    <w:rsid w:val="00B862CD"/>
  </w:style>
  <w:style w:type="paragraph" w:customStyle="1" w:styleId="AB5C37F02A864858880103EE735B57AD">
    <w:name w:val="AB5C37F02A864858880103EE735B57AD"/>
    <w:rsid w:val="00B862CD"/>
  </w:style>
  <w:style w:type="paragraph" w:customStyle="1" w:styleId="3BE03858342F4712A7B2AC3E826EAFDF">
    <w:name w:val="3BE03858342F4712A7B2AC3E826EAFDF"/>
    <w:rsid w:val="00B862CD"/>
  </w:style>
  <w:style w:type="paragraph" w:customStyle="1" w:styleId="336748BD5701499CA1B277DE891745FA">
    <w:name w:val="336748BD5701499CA1B277DE891745FA"/>
    <w:rsid w:val="00B862CD"/>
  </w:style>
  <w:style w:type="paragraph" w:customStyle="1" w:styleId="8AFE47FFBFC7477E8A4BA2A95044D4D3">
    <w:name w:val="8AFE47FFBFC7477E8A4BA2A95044D4D3"/>
    <w:rsid w:val="00B862CD"/>
  </w:style>
  <w:style w:type="paragraph" w:customStyle="1" w:styleId="59FEF9436CB64FC192CF136F47EBAE97">
    <w:name w:val="59FEF9436CB64FC192CF136F47EBAE97"/>
    <w:rsid w:val="00B862CD"/>
  </w:style>
  <w:style w:type="paragraph" w:customStyle="1" w:styleId="DF88213C53894266996E85FCC7E2BC72">
    <w:name w:val="DF88213C53894266996E85FCC7E2BC72"/>
    <w:rsid w:val="00B862CD"/>
  </w:style>
  <w:style w:type="paragraph" w:customStyle="1" w:styleId="794999979A5D486C98787A61F50E788C">
    <w:name w:val="794999979A5D486C98787A61F50E788C"/>
    <w:rsid w:val="00B862CD"/>
  </w:style>
  <w:style w:type="paragraph" w:customStyle="1" w:styleId="4F373D23FC864C8FB53EDEE6E15B9C12">
    <w:name w:val="4F373D23FC864C8FB53EDEE6E15B9C12"/>
    <w:rsid w:val="00B862CD"/>
  </w:style>
  <w:style w:type="paragraph" w:customStyle="1" w:styleId="FFA52D9AF3B34BE39AE48CB0A5F9156F">
    <w:name w:val="FFA52D9AF3B34BE39AE48CB0A5F9156F"/>
    <w:rsid w:val="00B862CD"/>
  </w:style>
  <w:style w:type="paragraph" w:customStyle="1" w:styleId="0F91E57718434D5F8A5DC80E9DFDE7E0">
    <w:name w:val="0F91E57718434D5F8A5DC80E9DFDE7E0"/>
    <w:rsid w:val="00B862CD"/>
  </w:style>
  <w:style w:type="paragraph" w:customStyle="1" w:styleId="4B50A265BD0A4B398B92ED82E7471660">
    <w:name w:val="4B50A265BD0A4B398B92ED82E7471660"/>
    <w:rsid w:val="00B862CD"/>
  </w:style>
  <w:style w:type="paragraph" w:customStyle="1" w:styleId="AE41C1876E7D460296CB9CDC5A6EA038">
    <w:name w:val="AE41C1876E7D460296CB9CDC5A6EA038"/>
    <w:rsid w:val="00B862CD"/>
  </w:style>
  <w:style w:type="paragraph" w:customStyle="1" w:styleId="773B719F282745EBB79C22331CC0C87A">
    <w:name w:val="773B719F282745EBB79C22331CC0C87A"/>
    <w:rsid w:val="00B862CD"/>
  </w:style>
  <w:style w:type="paragraph" w:customStyle="1" w:styleId="6E61532CD2024A72ABFDF5C066E22746">
    <w:name w:val="6E61532CD2024A72ABFDF5C066E22746"/>
    <w:rsid w:val="00B862CD"/>
  </w:style>
  <w:style w:type="paragraph" w:customStyle="1" w:styleId="C3BD639B190E49569EA33DAC3F712BE4">
    <w:name w:val="C3BD639B190E49569EA33DAC3F712BE4"/>
    <w:rsid w:val="00B862CD"/>
  </w:style>
  <w:style w:type="paragraph" w:customStyle="1" w:styleId="C91E452D2C5F425DA3F187E40BB79227">
    <w:name w:val="C91E452D2C5F425DA3F187E40BB79227"/>
    <w:rsid w:val="00B862CD"/>
  </w:style>
  <w:style w:type="paragraph" w:customStyle="1" w:styleId="7776A7F6E7FD492488B3120FB9578AAF">
    <w:name w:val="7776A7F6E7FD492488B3120FB9578AAF"/>
    <w:rsid w:val="00B862CD"/>
  </w:style>
  <w:style w:type="paragraph" w:customStyle="1" w:styleId="77FAEE4098F04CFDA8783FA05DDDD83E">
    <w:name w:val="77FAEE4098F04CFDA8783FA05DDDD83E"/>
    <w:rsid w:val="00B862CD"/>
  </w:style>
  <w:style w:type="paragraph" w:customStyle="1" w:styleId="5778216FB4C24936988B0DB2AC1C18FB">
    <w:name w:val="5778216FB4C24936988B0DB2AC1C18FB"/>
    <w:rsid w:val="00B862CD"/>
  </w:style>
  <w:style w:type="paragraph" w:customStyle="1" w:styleId="9AA288E5E6EE427CBDBBF841F63E78E7">
    <w:name w:val="9AA288E5E6EE427CBDBBF841F63E78E7"/>
    <w:rsid w:val="00B862CD"/>
  </w:style>
  <w:style w:type="paragraph" w:customStyle="1" w:styleId="6E3DFA48B4FE4434A1AC823CF01F7784">
    <w:name w:val="6E3DFA48B4FE4434A1AC823CF01F7784"/>
    <w:rsid w:val="00B862CD"/>
  </w:style>
  <w:style w:type="paragraph" w:customStyle="1" w:styleId="BC3DA93A37114A918056682145FF1434">
    <w:name w:val="BC3DA93A37114A918056682145FF1434"/>
    <w:rsid w:val="00B862CD"/>
  </w:style>
  <w:style w:type="paragraph" w:customStyle="1" w:styleId="74F8CCF0D70E4AB99BAB7FF041ED8506">
    <w:name w:val="74F8CCF0D70E4AB99BAB7FF041ED8506"/>
    <w:rsid w:val="00B862CD"/>
  </w:style>
  <w:style w:type="paragraph" w:customStyle="1" w:styleId="622B9DC5BDB443D89CBBF92025E47BBE">
    <w:name w:val="622B9DC5BDB443D89CBBF92025E47BBE"/>
    <w:rsid w:val="00B862CD"/>
  </w:style>
  <w:style w:type="paragraph" w:customStyle="1" w:styleId="D0D5168DC24D474BA24FD4EA05C736D8">
    <w:name w:val="D0D5168DC24D474BA24FD4EA05C736D8"/>
    <w:rsid w:val="00B862CD"/>
  </w:style>
  <w:style w:type="paragraph" w:customStyle="1" w:styleId="EAEBCA5067AB4CC79B9B284DD69617B2">
    <w:name w:val="EAEBCA5067AB4CC79B9B284DD69617B2"/>
    <w:rsid w:val="00B862CD"/>
  </w:style>
  <w:style w:type="paragraph" w:customStyle="1" w:styleId="1293E90D67A6447F90646F80BE6A050F">
    <w:name w:val="1293E90D67A6447F90646F80BE6A050F"/>
    <w:rsid w:val="00B862CD"/>
  </w:style>
  <w:style w:type="paragraph" w:customStyle="1" w:styleId="D39BA9AE3031402B996D4D31C9B83290">
    <w:name w:val="D39BA9AE3031402B996D4D31C9B83290"/>
    <w:rsid w:val="00B862CD"/>
  </w:style>
  <w:style w:type="paragraph" w:customStyle="1" w:styleId="2ACF3171FA2D4490AEDDA0653023065D">
    <w:name w:val="2ACF3171FA2D4490AEDDA0653023065D"/>
    <w:rsid w:val="00B862CD"/>
  </w:style>
  <w:style w:type="paragraph" w:customStyle="1" w:styleId="DF24367DE3394C04857426B85BF5E4C0">
    <w:name w:val="DF24367DE3394C04857426B85BF5E4C0"/>
    <w:rsid w:val="00B862CD"/>
  </w:style>
  <w:style w:type="paragraph" w:customStyle="1" w:styleId="4E45D921238346F5BB132DFFDED886C5">
    <w:name w:val="4E45D921238346F5BB132DFFDED886C5"/>
    <w:rsid w:val="00B862CD"/>
  </w:style>
  <w:style w:type="paragraph" w:customStyle="1" w:styleId="B49E9950B343449F90797B6F940DC8FC">
    <w:name w:val="B49E9950B343449F90797B6F940DC8FC"/>
    <w:rsid w:val="00B862CD"/>
  </w:style>
  <w:style w:type="paragraph" w:customStyle="1" w:styleId="B9ADD6F8692A49C09CD17786C0FCCD9B">
    <w:name w:val="B9ADD6F8692A49C09CD17786C0FCCD9B"/>
    <w:rsid w:val="00B862CD"/>
  </w:style>
  <w:style w:type="paragraph" w:customStyle="1" w:styleId="134DDA0A0BD44FA99E079145EB7F36BB">
    <w:name w:val="134DDA0A0BD44FA99E079145EB7F36BB"/>
    <w:rsid w:val="00B862CD"/>
  </w:style>
  <w:style w:type="paragraph" w:customStyle="1" w:styleId="9BD871FC45094B36A3C9CBEC5272B2E8">
    <w:name w:val="9BD871FC45094B36A3C9CBEC5272B2E8"/>
    <w:rsid w:val="00B862CD"/>
  </w:style>
  <w:style w:type="paragraph" w:customStyle="1" w:styleId="88B90702B0A94BE1BADC8933E42062E0">
    <w:name w:val="88B90702B0A94BE1BADC8933E42062E0"/>
    <w:rsid w:val="00B862CD"/>
  </w:style>
  <w:style w:type="paragraph" w:customStyle="1" w:styleId="F198CED54854491EA4E0FA3E86E4FFC8">
    <w:name w:val="F198CED54854491EA4E0FA3E86E4FFC8"/>
    <w:rsid w:val="00B862CD"/>
  </w:style>
  <w:style w:type="paragraph" w:customStyle="1" w:styleId="EAC9AC4607C74A2E8AAEE7CB20CEE12A">
    <w:name w:val="EAC9AC4607C74A2E8AAEE7CB20CEE12A"/>
    <w:rsid w:val="00B862CD"/>
  </w:style>
  <w:style w:type="paragraph" w:customStyle="1" w:styleId="1D3F72FFD64544C8B823F5F524E118BE">
    <w:name w:val="1D3F72FFD64544C8B823F5F524E118BE"/>
    <w:rsid w:val="00B862CD"/>
  </w:style>
  <w:style w:type="paragraph" w:customStyle="1" w:styleId="001E6C88B6AC45FF80EE63EECC873792">
    <w:name w:val="001E6C88B6AC45FF80EE63EECC873792"/>
    <w:rsid w:val="00B862CD"/>
  </w:style>
  <w:style w:type="paragraph" w:customStyle="1" w:styleId="A234C586158E4E3DAF6CF2F68E2F6B81">
    <w:name w:val="A234C586158E4E3DAF6CF2F68E2F6B81"/>
    <w:rsid w:val="00B862CD"/>
  </w:style>
  <w:style w:type="paragraph" w:customStyle="1" w:styleId="6C009AC48E6B458C9A907FB5AABC4947">
    <w:name w:val="6C009AC48E6B458C9A907FB5AABC4947"/>
    <w:rsid w:val="00B862CD"/>
  </w:style>
  <w:style w:type="paragraph" w:customStyle="1" w:styleId="BE57073BC1A24D3B8E582F49350024CF">
    <w:name w:val="BE57073BC1A24D3B8E582F49350024CF"/>
    <w:rsid w:val="00B862CD"/>
  </w:style>
  <w:style w:type="paragraph" w:customStyle="1" w:styleId="A689CB9640144323A01ED42B5CBA95CC">
    <w:name w:val="A689CB9640144323A01ED42B5CBA95CC"/>
    <w:rsid w:val="00B862CD"/>
  </w:style>
  <w:style w:type="paragraph" w:customStyle="1" w:styleId="0E38D215B0324987831748FF34120F2B">
    <w:name w:val="0E38D215B0324987831748FF34120F2B"/>
    <w:rsid w:val="00B862CD"/>
  </w:style>
  <w:style w:type="paragraph" w:customStyle="1" w:styleId="D026010D038F4A4EB3225809F7097358">
    <w:name w:val="D026010D038F4A4EB3225809F7097358"/>
    <w:rsid w:val="00B862CD"/>
  </w:style>
  <w:style w:type="paragraph" w:customStyle="1" w:styleId="88F93A99896F45B58193B42CC4716516">
    <w:name w:val="88F93A99896F45B58193B42CC4716516"/>
    <w:rsid w:val="00B862CD"/>
  </w:style>
  <w:style w:type="paragraph" w:customStyle="1" w:styleId="E4BFC187B22B46C1953C64BA9EA919F3">
    <w:name w:val="E4BFC187B22B46C1953C64BA9EA919F3"/>
    <w:rsid w:val="00B862CD"/>
  </w:style>
  <w:style w:type="paragraph" w:customStyle="1" w:styleId="D91E7055530E452E96EFB93608C156FB">
    <w:name w:val="D91E7055530E452E96EFB93608C156FB"/>
    <w:rsid w:val="00B862CD"/>
  </w:style>
  <w:style w:type="paragraph" w:customStyle="1" w:styleId="E305616C533547DB8A30480EB475287B">
    <w:name w:val="E305616C533547DB8A30480EB475287B"/>
    <w:rsid w:val="00B862CD"/>
  </w:style>
  <w:style w:type="paragraph" w:customStyle="1" w:styleId="7C8C0E618F794BD798F4DB8C11ABB1BC">
    <w:name w:val="7C8C0E618F794BD798F4DB8C11ABB1BC"/>
    <w:rsid w:val="00B862CD"/>
  </w:style>
  <w:style w:type="paragraph" w:customStyle="1" w:styleId="52665B1F14604B2A861DF475BC348363">
    <w:name w:val="52665B1F14604B2A861DF475BC348363"/>
    <w:rsid w:val="00B862CD"/>
  </w:style>
  <w:style w:type="paragraph" w:customStyle="1" w:styleId="845B4834E834404C93524ED197626BFE">
    <w:name w:val="845B4834E834404C93524ED197626BFE"/>
    <w:rsid w:val="00B862CD"/>
  </w:style>
  <w:style w:type="paragraph" w:customStyle="1" w:styleId="D28BFE18DB9A4A478836E02B34BC3CFA">
    <w:name w:val="D28BFE18DB9A4A478836E02B34BC3CFA"/>
    <w:rsid w:val="00B862CD"/>
  </w:style>
  <w:style w:type="paragraph" w:customStyle="1" w:styleId="7C810E3F30034C21A3023D2D89BC79C5">
    <w:name w:val="7C810E3F30034C21A3023D2D89BC79C5"/>
    <w:rsid w:val="00B862CD"/>
  </w:style>
  <w:style w:type="paragraph" w:customStyle="1" w:styleId="C16A9407839F4E5CBFA461059F361816">
    <w:name w:val="C16A9407839F4E5CBFA461059F361816"/>
    <w:rsid w:val="00B862CD"/>
  </w:style>
  <w:style w:type="paragraph" w:customStyle="1" w:styleId="2E22DE5FED944EE9A7BCFEFFCB633B56">
    <w:name w:val="2E22DE5FED944EE9A7BCFEFFCB633B56"/>
    <w:rsid w:val="00B862CD"/>
  </w:style>
  <w:style w:type="paragraph" w:customStyle="1" w:styleId="6C64F82A54BF403DBCB3EDC9FBAA1F5E">
    <w:name w:val="6C64F82A54BF403DBCB3EDC9FBAA1F5E"/>
    <w:rsid w:val="00B862CD"/>
  </w:style>
  <w:style w:type="paragraph" w:customStyle="1" w:styleId="00C4E6130C364BACBC0E76727C234CEE">
    <w:name w:val="00C4E6130C364BACBC0E76727C234CEE"/>
    <w:rsid w:val="00B862CD"/>
  </w:style>
  <w:style w:type="paragraph" w:customStyle="1" w:styleId="857BADA021E64837BF6C63E86C84EAE4">
    <w:name w:val="857BADA021E64837BF6C63E86C84EAE4"/>
    <w:rsid w:val="00B862CD"/>
  </w:style>
  <w:style w:type="paragraph" w:customStyle="1" w:styleId="5CB6EB0686ED490893E7DC85545CD170">
    <w:name w:val="5CB6EB0686ED490893E7DC85545CD170"/>
    <w:rsid w:val="00B862CD"/>
  </w:style>
  <w:style w:type="paragraph" w:customStyle="1" w:styleId="9AE43C95975B447A96271BB4E4278705">
    <w:name w:val="9AE43C95975B447A96271BB4E4278705"/>
    <w:rsid w:val="00B862CD"/>
  </w:style>
  <w:style w:type="paragraph" w:customStyle="1" w:styleId="820D774896AF4AF690B7AFB312B33309">
    <w:name w:val="820D774896AF4AF690B7AFB312B33309"/>
    <w:rsid w:val="00B862CD"/>
  </w:style>
  <w:style w:type="paragraph" w:customStyle="1" w:styleId="47F6162FCDEB455FA2851C562610C5B6">
    <w:name w:val="47F6162FCDEB455FA2851C562610C5B6"/>
    <w:rsid w:val="00B862CD"/>
  </w:style>
  <w:style w:type="paragraph" w:customStyle="1" w:styleId="D807161BF93A42339CC92D9D24019B8C">
    <w:name w:val="D807161BF93A42339CC92D9D24019B8C"/>
    <w:rsid w:val="00B862CD"/>
  </w:style>
  <w:style w:type="paragraph" w:customStyle="1" w:styleId="E64720096B7B45B39D63A737DF386237">
    <w:name w:val="E64720096B7B45B39D63A737DF386237"/>
    <w:rsid w:val="00B862CD"/>
  </w:style>
  <w:style w:type="paragraph" w:customStyle="1" w:styleId="F8069757DBD643F7A814E6CFF6A6B41B">
    <w:name w:val="F8069757DBD643F7A814E6CFF6A6B41B"/>
    <w:rsid w:val="00B862CD"/>
  </w:style>
  <w:style w:type="paragraph" w:customStyle="1" w:styleId="99434443E53640AD8A0E6C6DDC4391E6">
    <w:name w:val="99434443E53640AD8A0E6C6DDC4391E6"/>
    <w:rsid w:val="00B862CD"/>
  </w:style>
  <w:style w:type="paragraph" w:customStyle="1" w:styleId="97ECFE5F15F44918AEBC8B285FD4B1F9">
    <w:name w:val="97ECFE5F15F44918AEBC8B285FD4B1F9"/>
    <w:rsid w:val="00B862CD"/>
  </w:style>
  <w:style w:type="paragraph" w:customStyle="1" w:styleId="E9CDAC426C31462595A09EF8C58832D5">
    <w:name w:val="E9CDAC426C31462595A09EF8C58832D5"/>
    <w:rsid w:val="00B862CD"/>
  </w:style>
  <w:style w:type="paragraph" w:customStyle="1" w:styleId="461B2E3DD26046CF8F539CC7BEFC31D7">
    <w:name w:val="461B2E3DD26046CF8F539CC7BEFC31D7"/>
    <w:rsid w:val="00B862CD"/>
  </w:style>
  <w:style w:type="paragraph" w:customStyle="1" w:styleId="2C9A237A74514485A35FC687075B9996">
    <w:name w:val="2C9A237A74514485A35FC687075B9996"/>
    <w:rsid w:val="00B862CD"/>
  </w:style>
  <w:style w:type="paragraph" w:customStyle="1" w:styleId="7B10BA49BE604C31AEDE9CCA66F4A37F">
    <w:name w:val="7B10BA49BE604C31AEDE9CCA66F4A37F"/>
    <w:rsid w:val="00B862CD"/>
  </w:style>
  <w:style w:type="paragraph" w:customStyle="1" w:styleId="2263B08F40364B4F919EFB89989946CE">
    <w:name w:val="2263B08F40364B4F919EFB89989946CE"/>
    <w:rsid w:val="00B862CD"/>
  </w:style>
  <w:style w:type="paragraph" w:customStyle="1" w:styleId="AC7125BC15D2427D8E8E3AB0BFDCF911">
    <w:name w:val="AC7125BC15D2427D8E8E3AB0BFDCF911"/>
    <w:rsid w:val="00B862CD"/>
  </w:style>
  <w:style w:type="paragraph" w:customStyle="1" w:styleId="CB39AF02BEDE400FBA3E409C2E0DA598">
    <w:name w:val="CB39AF02BEDE400FBA3E409C2E0DA598"/>
    <w:rsid w:val="00B862CD"/>
  </w:style>
  <w:style w:type="paragraph" w:customStyle="1" w:styleId="68A304726A7F4B7080DAC51D0D9D6273">
    <w:name w:val="68A304726A7F4B7080DAC51D0D9D6273"/>
    <w:rsid w:val="00B862CD"/>
  </w:style>
  <w:style w:type="paragraph" w:customStyle="1" w:styleId="30A01DB135FF408F9EA4BB8195F43E88">
    <w:name w:val="30A01DB135FF408F9EA4BB8195F43E88"/>
    <w:rsid w:val="00B862CD"/>
  </w:style>
  <w:style w:type="paragraph" w:customStyle="1" w:styleId="ACA3E847A20846129B033E8288875082">
    <w:name w:val="ACA3E847A20846129B033E8288875082"/>
    <w:rsid w:val="00B862CD"/>
  </w:style>
  <w:style w:type="paragraph" w:customStyle="1" w:styleId="25CB8615B55449B795B35CE592B06B47">
    <w:name w:val="25CB8615B55449B795B35CE592B06B47"/>
    <w:rsid w:val="00B862CD"/>
  </w:style>
  <w:style w:type="paragraph" w:customStyle="1" w:styleId="A28298F8D9B94527B983DA920B66FCC7">
    <w:name w:val="A28298F8D9B94527B983DA920B66FCC7"/>
    <w:rsid w:val="00B862CD"/>
  </w:style>
  <w:style w:type="paragraph" w:customStyle="1" w:styleId="5B36CDCA3722450FB8E4EA281E65D42E">
    <w:name w:val="5B36CDCA3722450FB8E4EA281E65D42E"/>
    <w:rsid w:val="00B862CD"/>
  </w:style>
  <w:style w:type="paragraph" w:customStyle="1" w:styleId="01989EC957554E10B8F94C27D805E7E0">
    <w:name w:val="01989EC957554E10B8F94C27D805E7E0"/>
    <w:rsid w:val="00B862CD"/>
  </w:style>
  <w:style w:type="paragraph" w:customStyle="1" w:styleId="C21EF4FB4A604428B06EE72B36B9A097">
    <w:name w:val="C21EF4FB4A604428B06EE72B36B9A097"/>
    <w:rsid w:val="00B862CD"/>
  </w:style>
  <w:style w:type="paragraph" w:customStyle="1" w:styleId="C1E15BA2343945A78E1435E225E4C233">
    <w:name w:val="C1E15BA2343945A78E1435E225E4C233"/>
    <w:rsid w:val="00B862CD"/>
  </w:style>
  <w:style w:type="paragraph" w:customStyle="1" w:styleId="BF5FEB95C51A499F84B6847423039747">
    <w:name w:val="BF5FEB95C51A499F84B6847423039747"/>
    <w:rsid w:val="00B862CD"/>
  </w:style>
  <w:style w:type="paragraph" w:customStyle="1" w:styleId="F4A0ADB7934143EA8D181768F1FDEB1F">
    <w:name w:val="F4A0ADB7934143EA8D181768F1FDEB1F"/>
    <w:rsid w:val="00B862CD"/>
  </w:style>
  <w:style w:type="paragraph" w:customStyle="1" w:styleId="427F3E6F8CB642078A3428AB48074407">
    <w:name w:val="427F3E6F8CB642078A3428AB48074407"/>
    <w:rsid w:val="00B862CD"/>
  </w:style>
  <w:style w:type="paragraph" w:customStyle="1" w:styleId="19C0C700B45A46989C9C0165001DDD2D">
    <w:name w:val="19C0C700B45A46989C9C0165001DDD2D"/>
    <w:rsid w:val="00B862CD"/>
  </w:style>
  <w:style w:type="paragraph" w:customStyle="1" w:styleId="727CB08CB1F94962AB056CF47F89396E">
    <w:name w:val="727CB08CB1F94962AB056CF47F89396E"/>
    <w:rsid w:val="00B862CD"/>
  </w:style>
  <w:style w:type="paragraph" w:customStyle="1" w:styleId="E6BEE36809AF47A98835174483A7AD69">
    <w:name w:val="E6BEE36809AF47A98835174483A7AD69"/>
    <w:rsid w:val="00B862CD"/>
  </w:style>
  <w:style w:type="paragraph" w:customStyle="1" w:styleId="B6D4F743EB464B4DAAC9FE8574B36790">
    <w:name w:val="B6D4F743EB464B4DAAC9FE8574B36790"/>
    <w:rsid w:val="00B862CD"/>
  </w:style>
  <w:style w:type="paragraph" w:customStyle="1" w:styleId="C82C880D0D87436989FEF74429836498">
    <w:name w:val="C82C880D0D87436989FEF74429836498"/>
    <w:rsid w:val="00B862CD"/>
  </w:style>
  <w:style w:type="paragraph" w:customStyle="1" w:styleId="5BD42BA38B674DAD98B6D558D65E1D64">
    <w:name w:val="5BD42BA38B674DAD98B6D558D65E1D64"/>
    <w:rsid w:val="00B862CD"/>
  </w:style>
  <w:style w:type="paragraph" w:customStyle="1" w:styleId="1D498CBC38534A78A90F418E0259AD1C">
    <w:name w:val="1D498CBC38534A78A90F418E0259AD1C"/>
    <w:rsid w:val="00B862CD"/>
  </w:style>
  <w:style w:type="paragraph" w:customStyle="1" w:styleId="9A6636DA11E946358DC6D359FFD3998B">
    <w:name w:val="9A6636DA11E946358DC6D359FFD3998B"/>
    <w:rsid w:val="00B862CD"/>
  </w:style>
  <w:style w:type="paragraph" w:customStyle="1" w:styleId="881AA7CB52CE4DE79EF9280456B9754C">
    <w:name w:val="881AA7CB52CE4DE79EF9280456B9754C"/>
    <w:rsid w:val="00B862CD"/>
  </w:style>
  <w:style w:type="paragraph" w:customStyle="1" w:styleId="6E40E26BD173483DB04053D8B3BB7160">
    <w:name w:val="6E40E26BD173483DB04053D8B3BB7160"/>
    <w:rsid w:val="00B862CD"/>
  </w:style>
  <w:style w:type="paragraph" w:customStyle="1" w:styleId="C1B5345E11C845D49F62AB962E278AD8">
    <w:name w:val="C1B5345E11C845D49F62AB962E278AD8"/>
    <w:rsid w:val="00B862CD"/>
  </w:style>
  <w:style w:type="paragraph" w:customStyle="1" w:styleId="92CF7CECC23240D4941EE5563BC915EB">
    <w:name w:val="92CF7CECC23240D4941EE5563BC915EB"/>
    <w:rsid w:val="00B862CD"/>
  </w:style>
  <w:style w:type="paragraph" w:customStyle="1" w:styleId="CE8E8666A6EF4CC1958B6AC58A22F587">
    <w:name w:val="CE8E8666A6EF4CC1958B6AC58A22F587"/>
    <w:rsid w:val="00B862CD"/>
  </w:style>
  <w:style w:type="paragraph" w:customStyle="1" w:styleId="04CAA5CAF4434D15BAE15096C3F94C35">
    <w:name w:val="04CAA5CAF4434D15BAE15096C3F94C35"/>
    <w:rsid w:val="00B862CD"/>
  </w:style>
  <w:style w:type="paragraph" w:customStyle="1" w:styleId="D755E0EAABAB44FBA75932AC2F0F2B26">
    <w:name w:val="D755E0EAABAB44FBA75932AC2F0F2B26"/>
    <w:rsid w:val="00B862CD"/>
  </w:style>
  <w:style w:type="paragraph" w:customStyle="1" w:styleId="F1618664385A47449D4BEA10C1A8B1C7">
    <w:name w:val="F1618664385A47449D4BEA10C1A8B1C7"/>
    <w:rsid w:val="00B862CD"/>
  </w:style>
  <w:style w:type="paragraph" w:customStyle="1" w:styleId="FEC6EFAC85E24E3D93562034002CDEFD">
    <w:name w:val="FEC6EFAC85E24E3D93562034002CDEFD"/>
    <w:rsid w:val="00B862CD"/>
  </w:style>
  <w:style w:type="paragraph" w:customStyle="1" w:styleId="D6A0D4FA292746B4B043B3CF89F5B801">
    <w:name w:val="D6A0D4FA292746B4B043B3CF89F5B801"/>
    <w:rsid w:val="00B862CD"/>
  </w:style>
  <w:style w:type="paragraph" w:customStyle="1" w:styleId="D7413AAFADCC40EF97B3072CD9F1ECB2">
    <w:name w:val="D7413AAFADCC40EF97B3072CD9F1ECB2"/>
    <w:rsid w:val="00B862CD"/>
  </w:style>
  <w:style w:type="paragraph" w:customStyle="1" w:styleId="AE4C0EF55C5448D798F62877FB8F7557">
    <w:name w:val="AE4C0EF55C5448D798F62877FB8F7557"/>
    <w:rsid w:val="00B862CD"/>
  </w:style>
  <w:style w:type="paragraph" w:customStyle="1" w:styleId="8B32432FC9F74FAA9CBF4A492ACBB612">
    <w:name w:val="8B32432FC9F74FAA9CBF4A492ACBB612"/>
    <w:rsid w:val="00B862CD"/>
  </w:style>
  <w:style w:type="paragraph" w:customStyle="1" w:styleId="4052CAB818834D89ABEEDF1572216FA2">
    <w:name w:val="4052CAB818834D89ABEEDF1572216FA2"/>
    <w:rsid w:val="00B862CD"/>
  </w:style>
  <w:style w:type="paragraph" w:customStyle="1" w:styleId="17F4C8932888408DB06F207C45C4C470">
    <w:name w:val="17F4C8932888408DB06F207C45C4C470"/>
    <w:rsid w:val="00B862CD"/>
  </w:style>
  <w:style w:type="paragraph" w:customStyle="1" w:styleId="3D14D571EC1648A2B3105FDE9E763441">
    <w:name w:val="3D14D571EC1648A2B3105FDE9E763441"/>
    <w:rsid w:val="00B862CD"/>
  </w:style>
  <w:style w:type="paragraph" w:customStyle="1" w:styleId="0ACCAEB8DD4D4970B11623D1B2011699">
    <w:name w:val="0ACCAEB8DD4D4970B11623D1B2011699"/>
    <w:rsid w:val="00B862CD"/>
  </w:style>
  <w:style w:type="paragraph" w:customStyle="1" w:styleId="25D0A66749EB4A3A8C9A7C8222657AEA">
    <w:name w:val="25D0A66749EB4A3A8C9A7C8222657AEA"/>
    <w:rsid w:val="00B862CD"/>
  </w:style>
  <w:style w:type="paragraph" w:customStyle="1" w:styleId="A9EB663E49964B018472C4A17692C7D6">
    <w:name w:val="A9EB663E49964B018472C4A17692C7D6"/>
    <w:rsid w:val="00B862CD"/>
  </w:style>
  <w:style w:type="paragraph" w:customStyle="1" w:styleId="1F3977AACC1B4129B80A3F73B2ED2B22">
    <w:name w:val="1F3977AACC1B4129B80A3F73B2ED2B22"/>
    <w:rsid w:val="00B862CD"/>
  </w:style>
  <w:style w:type="paragraph" w:customStyle="1" w:styleId="0D0D90E9C89242EAAC140D3A7842D413">
    <w:name w:val="0D0D90E9C89242EAAC140D3A7842D413"/>
    <w:rsid w:val="00B862CD"/>
  </w:style>
  <w:style w:type="paragraph" w:customStyle="1" w:styleId="35638DC79BCB4978892DB74F6F96AE81">
    <w:name w:val="35638DC79BCB4978892DB74F6F96AE81"/>
    <w:rsid w:val="00B01890"/>
  </w:style>
  <w:style w:type="paragraph" w:customStyle="1" w:styleId="04FD33F606A2411F9E1E058CB325C74C">
    <w:name w:val="04FD33F606A2411F9E1E058CB325C74C"/>
    <w:rsid w:val="00B01890"/>
  </w:style>
  <w:style w:type="paragraph" w:customStyle="1" w:styleId="49F7E99A58C9453AB16DCEECE0291FEC">
    <w:name w:val="49F7E99A58C9453AB16DCEECE0291FEC"/>
    <w:rsid w:val="00B01890"/>
  </w:style>
  <w:style w:type="paragraph" w:customStyle="1" w:styleId="BCA4543FBF7B4C72B3683729A12B0D4A">
    <w:name w:val="BCA4543FBF7B4C72B3683729A12B0D4A"/>
    <w:rsid w:val="00B01890"/>
  </w:style>
  <w:style w:type="paragraph" w:customStyle="1" w:styleId="51FA38B0EE88463A9C3E9E5E123E3447">
    <w:name w:val="51FA38B0EE88463A9C3E9E5E123E3447"/>
    <w:rsid w:val="00B01890"/>
  </w:style>
  <w:style w:type="paragraph" w:customStyle="1" w:styleId="238872F0753E4B098B087DC2262655C1">
    <w:name w:val="238872F0753E4B098B087DC2262655C1"/>
    <w:rsid w:val="00B01890"/>
  </w:style>
  <w:style w:type="paragraph" w:customStyle="1" w:styleId="F4173530B07C417BAC03DA065FF99421">
    <w:name w:val="F4173530B07C417BAC03DA065FF99421"/>
    <w:rsid w:val="00B01890"/>
  </w:style>
  <w:style w:type="paragraph" w:customStyle="1" w:styleId="CD2EC4CC8E7A462289E5534C314C1A67">
    <w:name w:val="CD2EC4CC8E7A462289E5534C314C1A67"/>
    <w:rsid w:val="00B01890"/>
  </w:style>
  <w:style w:type="paragraph" w:customStyle="1" w:styleId="44E3187203A64116BAA5D4AD536C7A77">
    <w:name w:val="44E3187203A64116BAA5D4AD536C7A77"/>
    <w:rsid w:val="00B01890"/>
  </w:style>
  <w:style w:type="paragraph" w:customStyle="1" w:styleId="20C775C9B6D44ABE85C163D79165FFE2">
    <w:name w:val="20C775C9B6D44ABE85C163D79165FFE2"/>
    <w:rsid w:val="00B01890"/>
  </w:style>
  <w:style w:type="paragraph" w:customStyle="1" w:styleId="3968680094014998A4DD00D5C038F8B4">
    <w:name w:val="3968680094014998A4DD00D5C038F8B4"/>
    <w:rsid w:val="00B01890"/>
  </w:style>
  <w:style w:type="paragraph" w:customStyle="1" w:styleId="A26872A88D144C499AD4A47B67C14CF1">
    <w:name w:val="A26872A88D144C499AD4A47B67C14CF1"/>
    <w:rsid w:val="00B01890"/>
  </w:style>
  <w:style w:type="paragraph" w:customStyle="1" w:styleId="2DB7308F3AD54FC3B1538A945A41458F">
    <w:name w:val="2DB7308F3AD54FC3B1538A945A41458F"/>
    <w:rsid w:val="00B01890"/>
  </w:style>
  <w:style w:type="paragraph" w:customStyle="1" w:styleId="6151895A904647A5832AE96A3AD86DA1">
    <w:name w:val="6151895A904647A5832AE96A3AD86DA1"/>
    <w:rsid w:val="00B01890"/>
  </w:style>
  <w:style w:type="paragraph" w:customStyle="1" w:styleId="AB2DAD7524694689BBEA3D82C5DEF2AD">
    <w:name w:val="AB2DAD7524694689BBEA3D82C5DEF2AD"/>
    <w:rsid w:val="00B01890"/>
  </w:style>
  <w:style w:type="paragraph" w:customStyle="1" w:styleId="28681A2734534B42BEA31F9F6D288E8A">
    <w:name w:val="28681A2734534B42BEA31F9F6D288E8A"/>
    <w:rsid w:val="00B01890"/>
  </w:style>
  <w:style w:type="paragraph" w:customStyle="1" w:styleId="ECCD2EEBDE3945CB997D29E076E483A2">
    <w:name w:val="ECCD2EEBDE3945CB997D29E076E483A2"/>
    <w:rsid w:val="00B01890"/>
  </w:style>
  <w:style w:type="paragraph" w:customStyle="1" w:styleId="CFF2C38C0DD44D609C191E87316692D5">
    <w:name w:val="CFF2C38C0DD44D609C191E87316692D5"/>
    <w:rsid w:val="00B01890"/>
  </w:style>
  <w:style w:type="paragraph" w:customStyle="1" w:styleId="1F5C997E96FD49E2B19A2C42C78CB628">
    <w:name w:val="1F5C997E96FD49E2B19A2C42C78CB628"/>
    <w:rsid w:val="00B01890"/>
  </w:style>
  <w:style w:type="paragraph" w:customStyle="1" w:styleId="228D5CE3C4D24D318B31B4F707C763B8">
    <w:name w:val="228D5CE3C4D24D318B31B4F707C763B8"/>
    <w:rsid w:val="00B01890"/>
  </w:style>
  <w:style w:type="paragraph" w:customStyle="1" w:styleId="FB8EDD9A4D4A44629533F891B4035194">
    <w:name w:val="FB8EDD9A4D4A44629533F891B4035194"/>
    <w:rsid w:val="00B01890"/>
  </w:style>
  <w:style w:type="paragraph" w:customStyle="1" w:styleId="1C8EF3C0821D4B5C977F16660406AC5D">
    <w:name w:val="1C8EF3C0821D4B5C977F16660406AC5D"/>
    <w:rsid w:val="00B01890"/>
  </w:style>
  <w:style w:type="paragraph" w:customStyle="1" w:styleId="83715723E6D541ADB8AE4D53F5D760D9">
    <w:name w:val="83715723E6D541ADB8AE4D53F5D760D9"/>
    <w:rsid w:val="00B01890"/>
  </w:style>
  <w:style w:type="paragraph" w:customStyle="1" w:styleId="53C24FEE1DAA40F79DC8C8D5D69FCA59">
    <w:name w:val="53C24FEE1DAA40F79DC8C8D5D69FCA59"/>
    <w:rsid w:val="00B01890"/>
  </w:style>
  <w:style w:type="paragraph" w:customStyle="1" w:styleId="EC7F83FD793B40328C2D92E0B330EFDE">
    <w:name w:val="EC7F83FD793B40328C2D92E0B330EFDE"/>
    <w:rsid w:val="00B01890"/>
  </w:style>
  <w:style w:type="paragraph" w:customStyle="1" w:styleId="C732703229C14517A58B6DD8B36B8EC4">
    <w:name w:val="C732703229C14517A58B6DD8B36B8EC4"/>
    <w:rsid w:val="00B01890"/>
  </w:style>
  <w:style w:type="paragraph" w:customStyle="1" w:styleId="A9C1B3036BF94541BB1EDE03FBE659E7">
    <w:name w:val="A9C1B3036BF94541BB1EDE03FBE659E7"/>
    <w:rsid w:val="00B01890"/>
  </w:style>
  <w:style w:type="paragraph" w:customStyle="1" w:styleId="531262EA04F04EB4B42097DF92DB3EE4">
    <w:name w:val="531262EA04F04EB4B42097DF92DB3EE4"/>
    <w:rsid w:val="00B01890"/>
  </w:style>
  <w:style w:type="paragraph" w:customStyle="1" w:styleId="314E091649B446DFB649274BFED77E4A">
    <w:name w:val="314E091649B446DFB649274BFED77E4A"/>
    <w:rsid w:val="00B01890"/>
  </w:style>
  <w:style w:type="paragraph" w:customStyle="1" w:styleId="FC906D65A12148C0A311162F53DC348B">
    <w:name w:val="FC906D65A12148C0A311162F53DC348B"/>
    <w:rsid w:val="00B01890"/>
  </w:style>
  <w:style w:type="paragraph" w:customStyle="1" w:styleId="95037747DEB244608FABA8C83E7449DB">
    <w:name w:val="95037747DEB244608FABA8C83E7449DB"/>
    <w:rsid w:val="00B01890"/>
  </w:style>
  <w:style w:type="paragraph" w:customStyle="1" w:styleId="22A5672AF9AD45FB90EFC37D6B074E36">
    <w:name w:val="22A5672AF9AD45FB90EFC37D6B074E36"/>
    <w:rsid w:val="00B01890"/>
  </w:style>
  <w:style w:type="paragraph" w:customStyle="1" w:styleId="3B471B4DAD0D45D68BBEB88C61C481CC">
    <w:name w:val="3B471B4DAD0D45D68BBEB88C61C481CC"/>
    <w:rsid w:val="00B01890"/>
  </w:style>
  <w:style w:type="paragraph" w:customStyle="1" w:styleId="D2FE7CDD1AF04EA083F66B215D7557C2">
    <w:name w:val="D2FE7CDD1AF04EA083F66B215D7557C2"/>
    <w:rsid w:val="00B01890"/>
  </w:style>
  <w:style w:type="paragraph" w:customStyle="1" w:styleId="4F79AC51F0EE4B899CA4F0161661AB38">
    <w:name w:val="4F79AC51F0EE4B899CA4F0161661AB38"/>
    <w:rsid w:val="00B01890"/>
  </w:style>
  <w:style w:type="paragraph" w:customStyle="1" w:styleId="F3AE2F9AC58042E49D051B14AEC09DFA">
    <w:name w:val="F3AE2F9AC58042E49D051B14AEC09DFA"/>
    <w:rsid w:val="00B01890"/>
  </w:style>
  <w:style w:type="paragraph" w:customStyle="1" w:styleId="4D36874168744F9E81B5A1D48EFF04A7">
    <w:name w:val="4D36874168744F9E81B5A1D48EFF04A7"/>
    <w:rsid w:val="00B01890"/>
  </w:style>
  <w:style w:type="paragraph" w:customStyle="1" w:styleId="AD69FD30FCE14F6196B222F4AA02B1CC">
    <w:name w:val="AD69FD30FCE14F6196B222F4AA02B1CC"/>
    <w:rsid w:val="00B01890"/>
  </w:style>
  <w:style w:type="paragraph" w:customStyle="1" w:styleId="09913392C1A14CE49B048C1270713E4A">
    <w:name w:val="09913392C1A14CE49B048C1270713E4A"/>
    <w:rsid w:val="00B01890"/>
  </w:style>
  <w:style w:type="paragraph" w:customStyle="1" w:styleId="2539F812D8C64509B5B25D847D9624A2">
    <w:name w:val="2539F812D8C64509B5B25D847D9624A2"/>
    <w:rsid w:val="00B01890"/>
  </w:style>
  <w:style w:type="paragraph" w:customStyle="1" w:styleId="AC62CA5A8C5C46A0891DCF96786D2DFD">
    <w:name w:val="AC62CA5A8C5C46A0891DCF96786D2DFD"/>
    <w:rsid w:val="00B01890"/>
  </w:style>
  <w:style w:type="paragraph" w:customStyle="1" w:styleId="2931830C9C3143FF9E3F5DF4C8E3EC7D">
    <w:name w:val="2931830C9C3143FF9E3F5DF4C8E3EC7D"/>
    <w:rsid w:val="00B01890"/>
  </w:style>
  <w:style w:type="paragraph" w:customStyle="1" w:styleId="7AC41B22B91A431DB87ACC5286C23611">
    <w:name w:val="7AC41B22B91A431DB87ACC5286C23611"/>
    <w:rsid w:val="00B01890"/>
  </w:style>
  <w:style w:type="paragraph" w:customStyle="1" w:styleId="42AF2A05FFBD46859EB8F0214123C881">
    <w:name w:val="42AF2A05FFBD46859EB8F0214123C881"/>
    <w:rsid w:val="00B01890"/>
  </w:style>
  <w:style w:type="paragraph" w:customStyle="1" w:styleId="5A1E0DE266144178A0E7168E0BD8742F">
    <w:name w:val="5A1E0DE266144178A0E7168E0BD8742F"/>
    <w:rsid w:val="00B01890"/>
  </w:style>
  <w:style w:type="paragraph" w:customStyle="1" w:styleId="18E04E8D91F74870BA6924DC1BD7F87E">
    <w:name w:val="18E04E8D91F74870BA6924DC1BD7F87E"/>
    <w:rsid w:val="00B01890"/>
  </w:style>
  <w:style w:type="paragraph" w:customStyle="1" w:styleId="4C852996158247C4AB8FABAF7A83277F">
    <w:name w:val="4C852996158247C4AB8FABAF7A83277F"/>
    <w:rsid w:val="00B01890"/>
  </w:style>
  <w:style w:type="paragraph" w:customStyle="1" w:styleId="6E8598EE5D194332B4D116E9D8A7FF4B">
    <w:name w:val="6E8598EE5D194332B4D116E9D8A7FF4B"/>
    <w:rsid w:val="00B01890"/>
  </w:style>
  <w:style w:type="paragraph" w:customStyle="1" w:styleId="F24B6752B9234BD6B88298DBE5E6D110">
    <w:name w:val="F24B6752B9234BD6B88298DBE5E6D110"/>
    <w:rsid w:val="00B01890"/>
  </w:style>
  <w:style w:type="paragraph" w:customStyle="1" w:styleId="59C4E872BCB84CB4B83C2551CA0F2649">
    <w:name w:val="59C4E872BCB84CB4B83C2551CA0F2649"/>
    <w:rsid w:val="00B01890"/>
  </w:style>
  <w:style w:type="paragraph" w:customStyle="1" w:styleId="4E3A589CCF4C4B45A6E51E71CA42839F">
    <w:name w:val="4E3A589CCF4C4B45A6E51E71CA42839F"/>
    <w:rsid w:val="00B01890"/>
  </w:style>
  <w:style w:type="paragraph" w:customStyle="1" w:styleId="F19D399F29D349798626E2C986B97981">
    <w:name w:val="F19D399F29D349798626E2C986B97981"/>
    <w:rsid w:val="00B01890"/>
  </w:style>
  <w:style w:type="paragraph" w:customStyle="1" w:styleId="369A2452AADB4B38956C1EDECCADD14D">
    <w:name w:val="369A2452AADB4B38956C1EDECCADD14D"/>
    <w:rsid w:val="00B01890"/>
  </w:style>
  <w:style w:type="paragraph" w:customStyle="1" w:styleId="C23811E933964B209A70CC62E39E5842">
    <w:name w:val="C23811E933964B209A70CC62E39E5842"/>
    <w:rsid w:val="00B01890"/>
  </w:style>
  <w:style w:type="paragraph" w:customStyle="1" w:styleId="042A8E6ED6034147A75FCEB6D8FD5512">
    <w:name w:val="042A8E6ED6034147A75FCEB6D8FD5512"/>
    <w:rsid w:val="00B01890"/>
  </w:style>
  <w:style w:type="paragraph" w:customStyle="1" w:styleId="81ECF17F336140A3BFA45870D48487B5">
    <w:name w:val="81ECF17F336140A3BFA45870D48487B5"/>
    <w:rsid w:val="00B01890"/>
  </w:style>
  <w:style w:type="paragraph" w:customStyle="1" w:styleId="B646CBCBDF7B4FC498667309241A8DA4">
    <w:name w:val="B646CBCBDF7B4FC498667309241A8DA4"/>
    <w:rsid w:val="00B01890"/>
  </w:style>
  <w:style w:type="paragraph" w:customStyle="1" w:styleId="1EFA4305FFAD47E6BE9CE1E5695B6517">
    <w:name w:val="1EFA4305FFAD47E6BE9CE1E5695B6517"/>
    <w:rsid w:val="00B01890"/>
  </w:style>
  <w:style w:type="paragraph" w:customStyle="1" w:styleId="1E376F41D4754B68A1AA3A2BCFAA1FCD">
    <w:name w:val="1E376F41D4754B68A1AA3A2BCFAA1FCD"/>
    <w:rsid w:val="00B01890"/>
  </w:style>
  <w:style w:type="paragraph" w:customStyle="1" w:styleId="3E69807796174ED5B57CFC53F75D94F5">
    <w:name w:val="3E69807796174ED5B57CFC53F75D94F5"/>
    <w:rsid w:val="00B01890"/>
  </w:style>
  <w:style w:type="paragraph" w:customStyle="1" w:styleId="001F90F8F0C949638164001B5D25D446">
    <w:name w:val="001F90F8F0C949638164001B5D25D446"/>
    <w:rsid w:val="00B01890"/>
  </w:style>
  <w:style w:type="paragraph" w:customStyle="1" w:styleId="87986235B9E74C2D8B52FACC9208A030">
    <w:name w:val="87986235B9E74C2D8B52FACC9208A030"/>
    <w:rsid w:val="00B01890"/>
  </w:style>
  <w:style w:type="paragraph" w:customStyle="1" w:styleId="238C6F6ADB3C4939AC9FAE8674F8CE26">
    <w:name w:val="238C6F6ADB3C4939AC9FAE8674F8CE26"/>
    <w:rsid w:val="00B01890"/>
  </w:style>
  <w:style w:type="paragraph" w:customStyle="1" w:styleId="AC5594B502E848518CDB60D098A60A09">
    <w:name w:val="AC5594B502E848518CDB60D098A60A09"/>
    <w:rsid w:val="00B01890"/>
  </w:style>
  <w:style w:type="paragraph" w:customStyle="1" w:styleId="D2E259300D224F61B9A605695AD32155">
    <w:name w:val="D2E259300D224F61B9A605695AD32155"/>
    <w:rsid w:val="00B01890"/>
  </w:style>
  <w:style w:type="paragraph" w:customStyle="1" w:styleId="D07A9297C2244A5B86D0F6234594BC9F">
    <w:name w:val="D07A9297C2244A5B86D0F6234594BC9F"/>
    <w:rsid w:val="00B01890"/>
  </w:style>
  <w:style w:type="paragraph" w:customStyle="1" w:styleId="EE9EBB68CC3F4AD4B7D4239E095466C6">
    <w:name w:val="EE9EBB68CC3F4AD4B7D4239E095466C6"/>
    <w:rsid w:val="00B01890"/>
  </w:style>
  <w:style w:type="paragraph" w:customStyle="1" w:styleId="86B9B7788DE84016853399021FC18C71">
    <w:name w:val="86B9B7788DE84016853399021FC18C71"/>
    <w:rsid w:val="00B01890"/>
  </w:style>
  <w:style w:type="paragraph" w:customStyle="1" w:styleId="B16C4E52FC7B4A1B9085C1279D584E5F">
    <w:name w:val="B16C4E52FC7B4A1B9085C1279D584E5F"/>
    <w:rsid w:val="00B01890"/>
  </w:style>
  <w:style w:type="paragraph" w:customStyle="1" w:styleId="A6E791D5CEA94E359A02AC6C877BA326">
    <w:name w:val="A6E791D5CEA94E359A02AC6C877BA326"/>
    <w:rsid w:val="00B01890"/>
  </w:style>
  <w:style w:type="paragraph" w:customStyle="1" w:styleId="D1CA7D6F05934B92B89275782814DB67">
    <w:name w:val="D1CA7D6F05934B92B89275782814DB67"/>
    <w:rsid w:val="00B01890"/>
  </w:style>
  <w:style w:type="paragraph" w:customStyle="1" w:styleId="9F6F24BC0BA24F85A3954DC01B616A53">
    <w:name w:val="9F6F24BC0BA24F85A3954DC01B616A53"/>
    <w:rsid w:val="00B01890"/>
  </w:style>
  <w:style w:type="paragraph" w:customStyle="1" w:styleId="8986B4255A3F41D9A928726719E031F9">
    <w:name w:val="8986B4255A3F41D9A928726719E031F9"/>
    <w:rsid w:val="00B01890"/>
  </w:style>
  <w:style w:type="paragraph" w:customStyle="1" w:styleId="9203AFD58D7A4ED3AA16172AFAF2D91F">
    <w:name w:val="9203AFD58D7A4ED3AA16172AFAF2D91F"/>
    <w:rsid w:val="00B01890"/>
  </w:style>
  <w:style w:type="paragraph" w:customStyle="1" w:styleId="BB700701E6924189A2BA5C9F9D6BACF9">
    <w:name w:val="BB700701E6924189A2BA5C9F9D6BACF9"/>
    <w:rsid w:val="00B01890"/>
  </w:style>
  <w:style w:type="paragraph" w:customStyle="1" w:styleId="533A8D8A191B4C178AE60B7DE7424C59">
    <w:name w:val="533A8D8A191B4C178AE60B7DE7424C59"/>
    <w:rsid w:val="00B01890"/>
  </w:style>
  <w:style w:type="paragraph" w:customStyle="1" w:styleId="DF0E783A32754F99AC5BC7042FB52D0C">
    <w:name w:val="DF0E783A32754F99AC5BC7042FB52D0C"/>
    <w:rsid w:val="00B01890"/>
  </w:style>
  <w:style w:type="paragraph" w:customStyle="1" w:styleId="9BF3A73AC9284685AE36DB9C9170A698">
    <w:name w:val="9BF3A73AC9284685AE36DB9C9170A698"/>
    <w:rsid w:val="00B01890"/>
  </w:style>
  <w:style w:type="paragraph" w:customStyle="1" w:styleId="9124EC7E4BB2466F8F86023A7B830E9B">
    <w:name w:val="9124EC7E4BB2466F8F86023A7B830E9B"/>
    <w:rsid w:val="00B01890"/>
  </w:style>
  <w:style w:type="paragraph" w:customStyle="1" w:styleId="EA58E0B2F01E4F6CADB0836D0421CC54">
    <w:name w:val="EA58E0B2F01E4F6CADB0836D0421CC54"/>
    <w:rsid w:val="00B01890"/>
  </w:style>
  <w:style w:type="paragraph" w:customStyle="1" w:styleId="3997FA01DEA945A1B9B4A15527A26DCA">
    <w:name w:val="3997FA01DEA945A1B9B4A15527A26DCA"/>
    <w:rsid w:val="00B01890"/>
  </w:style>
  <w:style w:type="paragraph" w:customStyle="1" w:styleId="CE70AF5EBE384F0CAE7D00EB35361B72">
    <w:name w:val="CE70AF5EBE384F0CAE7D00EB35361B72"/>
    <w:rsid w:val="00B01890"/>
  </w:style>
  <w:style w:type="paragraph" w:customStyle="1" w:styleId="B8FCDBE9C8D4488B91CA7180E0B2F51F">
    <w:name w:val="B8FCDBE9C8D4488B91CA7180E0B2F51F"/>
    <w:rsid w:val="00B01890"/>
  </w:style>
  <w:style w:type="paragraph" w:customStyle="1" w:styleId="09BB36F7CE424F978D1AB14666348795">
    <w:name w:val="09BB36F7CE424F978D1AB14666348795"/>
    <w:rsid w:val="00B01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91</Pages>
  <Words>968760</Words>
  <Characters>6103189</Characters>
  <Application>Microsoft Office Word</Application>
  <DocSecurity>0</DocSecurity>
  <Lines>50859</Lines>
  <Paragraphs>14115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7057834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Jannika Marie Schäfer</cp:lastModifiedBy>
  <cp:revision>9</cp:revision>
  <cp:lastPrinted>2026-07-24T13:09:00Z</cp:lastPrinted>
  <dcterms:created xsi:type="dcterms:W3CDTF">2026-02-06T09:07:00Z</dcterms:created>
  <dcterms:modified xsi:type="dcterms:W3CDTF">2026-07-28T18:44:00Z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d643c1c1e7c1c32b62488dc9ff9508008bf461d5be470b093a6ad7d940a4f5fe</vt:lpwstr>
  </property>
  <property fmtid="{D5CDD505-2E9C-101B-9397-08002B2CF9AE}" pid="3" name="CitaviDocumentProperty_7">
    <vt:lpwstr>AI in Digital Service Ecosystems</vt:lpwstr>
  </property>
  <property fmtid="{D5CDD505-2E9C-101B-9397-08002B2CF9AE}" pid="4" name="CitaviDocumentProperty_0">
    <vt:lpwstr>789acace-556c-4378-8e7d-c7ae6920227d</vt:lpwstr>
  </property>
  <property fmtid="{D5CDD505-2E9C-101B-9397-08002B2CF9AE}" pid="5" name="CitaviDocumentProperty_6">
    <vt:lpwstr>False</vt:lpwstr>
  </property>
  <property fmtid="{D5CDD505-2E9C-101B-9397-08002B2CF9AE}" pid="6" name="CitaviDocumentProperty_8">
    <vt:lpwstr>CloudProjectKey=aiutcld4e3ugf2vsm8p7h74w9yqxqptcp7kydhevo3g6zy9; ProjectName=AI in Digital Service Ecosystems</vt:lpwstr>
  </property>
  <property fmtid="{D5CDD505-2E9C-101B-9397-08002B2CF9AE}" pid="7" name="CitaviDocumentProperty_1">
    <vt:lpwstr>7.3.1.30</vt:lpwstr>
  </property>
</Properties>
</file>