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8B273" w14:textId="77777777" w:rsidR="004557F7" w:rsidRPr="00EC23BF" w:rsidRDefault="004557F7" w:rsidP="004557F7"/>
    <w:p w14:paraId="2347C6D3" w14:textId="5275AD17" w:rsidR="004557F7" w:rsidRPr="00EC23BF" w:rsidRDefault="00CB1C20" w:rsidP="004557F7">
      <w:r w:rsidRPr="00EC23BF">
        <w:rPr>
          <w:noProof/>
        </w:rPr>
        <w:drawing>
          <wp:inline distT="0" distB="0" distL="0" distR="0" wp14:anchorId="498590AC" wp14:editId="7C968D09">
            <wp:extent cx="5721350" cy="1784350"/>
            <wp:effectExtent l="0" t="0" r="0" b="6350"/>
            <wp:docPr id="141451043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34886" w14:textId="77777777" w:rsidR="004557F7" w:rsidRPr="00EC23BF" w:rsidRDefault="004557F7" w:rsidP="004557F7"/>
    <w:p w14:paraId="7A21F52C" w14:textId="1AFCEA32" w:rsidR="004557F7" w:rsidRPr="00EC23BF" w:rsidRDefault="004557F7" w:rsidP="004557F7">
      <w:pPr>
        <w:rPr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F</w:t>
      </w:r>
      <w:r w:rsidRPr="00EC23BF">
        <w:rPr>
          <w:b/>
          <w:lang w:val="en-US"/>
        </w:rPr>
        <w:t xml:space="preserve">igure </w:t>
      </w:r>
      <w:r w:rsidR="004101A0" w:rsidRPr="00EC23BF">
        <w:rPr>
          <w:b/>
          <w:lang w:val="en-US"/>
        </w:rPr>
        <w:t>S</w:t>
      </w:r>
      <w:r w:rsidRPr="00EC23BF">
        <w:rPr>
          <w:b/>
          <w:lang w:val="en-US"/>
        </w:rPr>
        <w:t xml:space="preserve">1. The </w:t>
      </w:r>
      <w:r w:rsidR="00CB1C20" w:rsidRPr="00EC23BF">
        <w:rPr>
          <w:b/>
          <w:lang w:val="en-US"/>
        </w:rPr>
        <w:t xml:space="preserve">discovery </w:t>
      </w:r>
      <w:r w:rsidRPr="00EC23BF">
        <w:rPr>
          <w:b/>
          <w:lang w:val="en-US"/>
        </w:rPr>
        <w:t>substantia nigra pars compacta single-nucleus RNA-sequencing dataset</w:t>
      </w:r>
      <w:r w:rsidR="00CB1C20" w:rsidRPr="00EC23BF">
        <w:rPr>
          <w:b/>
          <w:lang w:val="en-US"/>
        </w:rPr>
        <w:t>.</w:t>
      </w:r>
      <w:r w:rsidRPr="00EC23BF">
        <w:rPr>
          <w:b/>
          <w:lang w:val="en-US"/>
        </w:rPr>
        <w:t xml:space="preserve"> </w:t>
      </w:r>
      <w:r w:rsidR="00CB1C20" w:rsidRPr="00EC23BF">
        <w:rPr>
          <w:b/>
          <w:lang w:val="en-US"/>
        </w:rPr>
        <w:t xml:space="preserve">(A) </w:t>
      </w:r>
      <w:r w:rsidRPr="00EC23BF">
        <w:rPr>
          <w:lang w:val="en-US"/>
        </w:rPr>
        <w:t xml:space="preserve">UMAP projection of cells annotated per cell type for the discovery dataset. </w:t>
      </w:r>
      <w:r w:rsidR="00CB1C20" w:rsidRPr="00EC23BF">
        <w:rPr>
          <w:b/>
          <w:bCs/>
          <w:lang w:val="en-US"/>
        </w:rPr>
        <w:t>(B)</w:t>
      </w:r>
      <w:r w:rsidR="00CB1C20" w:rsidRPr="00EC23BF">
        <w:rPr>
          <w:lang w:val="en-US"/>
        </w:rPr>
        <w:t xml:space="preserve"> </w:t>
      </w:r>
      <w:r w:rsidRPr="00EC23BF">
        <w:rPr>
          <w:lang w:val="en-US"/>
        </w:rPr>
        <w:t>Average expression of key cell type markers across the cell types in the discovery dataset.</w:t>
      </w:r>
    </w:p>
    <w:p w14:paraId="7D7597A6" w14:textId="77777777" w:rsidR="004557F7" w:rsidRPr="00EC23BF" w:rsidRDefault="004557F7" w:rsidP="004557F7">
      <w:pPr>
        <w:rPr>
          <w:lang w:val="en-US"/>
        </w:rPr>
      </w:pPr>
    </w:p>
    <w:p w14:paraId="7ACA61B4" w14:textId="66D4A199" w:rsidR="00EB7ACC" w:rsidRPr="00EC23BF" w:rsidRDefault="00EB7ACC">
      <w:pPr>
        <w:rPr>
          <w:lang w:val="en-US"/>
        </w:rPr>
      </w:pPr>
    </w:p>
    <w:p w14:paraId="41132582" w14:textId="77777777" w:rsidR="00EB7ACC" w:rsidRPr="00EC23BF" w:rsidRDefault="00000000">
      <w:r w:rsidRPr="00EC23BF">
        <w:rPr>
          <w:noProof/>
        </w:rPr>
        <w:lastRenderedPageBreak/>
        <w:drawing>
          <wp:inline distT="114300" distB="114300" distL="114300" distR="114300" wp14:anchorId="42D85A68" wp14:editId="0111290B">
            <wp:extent cx="5731200" cy="6997700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99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ED3305" w14:textId="70BB83A5" w:rsidR="00EB7ACC" w:rsidRPr="00EC23BF" w:rsidRDefault="00000000">
      <w:pPr>
        <w:rPr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F</w:t>
      </w:r>
      <w:r w:rsidRPr="00EC23BF">
        <w:rPr>
          <w:b/>
          <w:lang w:val="en-US"/>
        </w:rPr>
        <w:t xml:space="preserve">igure </w:t>
      </w:r>
      <w:r w:rsidR="004101A0" w:rsidRPr="00EC23BF">
        <w:rPr>
          <w:b/>
          <w:lang w:val="en-US"/>
        </w:rPr>
        <w:t>S</w:t>
      </w:r>
      <w:r w:rsidR="00B22466" w:rsidRPr="00EC23BF">
        <w:rPr>
          <w:b/>
          <w:lang w:val="en-US"/>
        </w:rPr>
        <w:t>2</w:t>
      </w:r>
      <w:r w:rsidRPr="00EC23BF">
        <w:rPr>
          <w:b/>
          <w:lang w:val="en-US"/>
        </w:rPr>
        <w:t>. GCNs statistics per cell type</w:t>
      </w:r>
      <w:r w:rsidR="00820211" w:rsidRPr="00EC23BF">
        <w:rPr>
          <w:b/>
          <w:lang w:val="en-US"/>
        </w:rPr>
        <w:t xml:space="preserve"> from the discovery dataset</w:t>
      </w:r>
      <w:r w:rsidRPr="00EC23BF">
        <w:rPr>
          <w:b/>
          <w:lang w:val="en-US"/>
        </w:rPr>
        <w:t>.</w:t>
      </w:r>
      <w:r w:rsidR="00911E98" w:rsidRPr="00EC23BF">
        <w:rPr>
          <w:b/>
          <w:lang w:val="en-US"/>
        </w:rPr>
        <w:t xml:space="preserve"> </w:t>
      </w:r>
      <w:r w:rsidRPr="00EC23BF">
        <w:rPr>
          <w:lang w:val="en-US"/>
        </w:rPr>
        <w:t>Cell types are represented within each plot row. Y-axis of each plot refers to the iteration within which the GCN was created from T</w:t>
      </w:r>
      <w:r w:rsidRPr="00EC23BF">
        <w:rPr>
          <w:vertAlign w:val="subscript"/>
          <w:lang w:val="en-US"/>
        </w:rPr>
        <w:t>0</w:t>
      </w:r>
      <w:r w:rsidRPr="00EC23BF">
        <w:rPr>
          <w:lang w:val="en-US"/>
        </w:rPr>
        <w:t xml:space="preserve"> to T</w:t>
      </w:r>
      <w:r w:rsidRPr="00851136">
        <w:rPr>
          <w:i/>
          <w:iCs/>
          <w:vertAlign w:val="subscript"/>
          <w:lang w:val="en-US"/>
        </w:rPr>
        <w:t>n</w:t>
      </w:r>
      <w:r w:rsidRPr="00EC23BF">
        <w:rPr>
          <w:lang w:val="en-US"/>
        </w:rPr>
        <w:t>, where the maximum number of iterations is seven. Plots at columns correspond to the features observed from networks including sparsity (%), number of modules</w:t>
      </w:r>
      <w:r w:rsidR="00956C44" w:rsidRPr="00EC23BF">
        <w:rPr>
          <w:lang w:val="en-US"/>
        </w:rPr>
        <w:t>, average</w:t>
      </w:r>
      <w:r w:rsidRPr="00EC23BF">
        <w:rPr>
          <w:lang w:val="en-US"/>
        </w:rPr>
        <w:t xml:space="preserve"> module size, mean number of GO</w:t>
      </w:r>
      <w:r w:rsidR="00956C44" w:rsidRPr="00EC23BF">
        <w:rPr>
          <w:lang w:val="en-US"/>
        </w:rPr>
        <w:t xml:space="preserve">, KEGG and REAC </w:t>
      </w:r>
      <w:r w:rsidRPr="00EC23BF">
        <w:rPr>
          <w:lang w:val="en-US"/>
        </w:rPr>
        <w:t xml:space="preserve">terms per module and mean number of phenotype-related terms per module. </w:t>
      </w:r>
    </w:p>
    <w:p w14:paraId="3BCB083B" w14:textId="77777777" w:rsidR="00EB7ACC" w:rsidRPr="00EC23BF" w:rsidRDefault="00EB7ACC">
      <w:pPr>
        <w:rPr>
          <w:lang w:val="en-US"/>
        </w:rPr>
      </w:pPr>
    </w:p>
    <w:p w14:paraId="43C167FE" w14:textId="77777777" w:rsidR="004E6989" w:rsidRPr="00EC23BF" w:rsidRDefault="004E6989">
      <w:pPr>
        <w:rPr>
          <w:lang w:val="en-US"/>
        </w:rPr>
      </w:pPr>
    </w:p>
    <w:p w14:paraId="5DF7E4D0" w14:textId="77777777" w:rsidR="004E6989" w:rsidRPr="00EC23BF" w:rsidRDefault="004E6989">
      <w:pPr>
        <w:rPr>
          <w:lang w:val="en-US"/>
        </w:rPr>
      </w:pPr>
    </w:p>
    <w:p w14:paraId="6B498504" w14:textId="77777777" w:rsidR="004E6989" w:rsidRPr="00EC23BF" w:rsidRDefault="004E6989">
      <w:pPr>
        <w:rPr>
          <w:lang w:val="en-US"/>
        </w:rPr>
      </w:pPr>
    </w:p>
    <w:p w14:paraId="319D4D74" w14:textId="77777777" w:rsidR="004E6989" w:rsidRPr="00EC23BF" w:rsidRDefault="004E6989">
      <w:pPr>
        <w:rPr>
          <w:lang w:val="en-US"/>
        </w:rPr>
      </w:pPr>
    </w:p>
    <w:p w14:paraId="798FA6C5" w14:textId="77777777" w:rsidR="004E6989" w:rsidRPr="00EC23BF" w:rsidRDefault="004E6989">
      <w:pPr>
        <w:rPr>
          <w:lang w:val="en-US"/>
        </w:rPr>
      </w:pPr>
    </w:p>
    <w:p w14:paraId="20001D5B" w14:textId="02139B8B" w:rsidR="004E6989" w:rsidRPr="00EC23BF" w:rsidRDefault="00820211">
      <w:pPr>
        <w:rPr>
          <w:lang w:val="en-US"/>
        </w:rPr>
      </w:pPr>
      <w:r w:rsidRPr="00EC23BF">
        <w:rPr>
          <w:noProof/>
          <w:lang w:val="en-US"/>
        </w:rPr>
        <w:lastRenderedPageBreak/>
        <w:drawing>
          <wp:inline distT="0" distB="0" distL="0" distR="0" wp14:anchorId="4B12445A" wp14:editId="13A2665F">
            <wp:extent cx="5724525" cy="5724525"/>
            <wp:effectExtent l="0" t="0" r="9525" b="9525"/>
            <wp:docPr id="3671588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E7FAD" w14:textId="77777777" w:rsidR="004E6989" w:rsidRPr="00EC23BF" w:rsidRDefault="004E6989">
      <w:pPr>
        <w:rPr>
          <w:lang w:val="en-US"/>
        </w:rPr>
      </w:pPr>
    </w:p>
    <w:p w14:paraId="5B4D27B7" w14:textId="668905D5" w:rsidR="00175D9F" w:rsidRPr="00EC23BF" w:rsidRDefault="00175D9F" w:rsidP="00175D9F">
      <w:pPr>
        <w:rPr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F</w:t>
      </w:r>
      <w:r w:rsidRPr="00EC23BF">
        <w:rPr>
          <w:b/>
          <w:lang w:val="en-US"/>
        </w:rPr>
        <w:t xml:space="preserve">igure </w:t>
      </w:r>
      <w:r w:rsidR="004101A0" w:rsidRPr="00EC23BF">
        <w:rPr>
          <w:b/>
          <w:lang w:val="en-US"/>
        </w:rPr>
        <w:t>S</w:t>
      </w:r>
      <w:r w:rsidRPr="00EC23BF">
        <w:rPr>
          <w:b/>
          <w:lang w:val="en-US"/>
        </w:rPr>
        <w:t xml:space="preserve">3. GCNs statistics per cell type </w:t>
      </w:r>
      <w:r w:rsidR="00BA63E3">
        <w:rPr>
          <w:b/>
          <w:lang w:val="en-US"/>
        </w:rPr>
        <w:t>of the snRNA-seq dataset from</w:t>
      </w:r>
      <w:r w:rsidRPr="00EC23BF">
        <w:rPr>
          <w:b/>
          <w:lang w:val="en-US"/>
        </w:rPr>
        <w:t xml:space="preserve"> Mathys </w:t>
      </w:r>
      <w:r w:rsidRPr="00EC23BF">
        <w:rPr>
          <w:b/>
          <w:i/>
          <w:iCs/>
          <w:lang w:val="en-US"/>
        </w:rPr>
        <w:t>et al.</w:t>
      </w:r>
      <w:r w:rsidRPr="00EC23BF">
        <w:rPr>
          <w:b/>
          <w:lang w:val="en-US"/>
        </w:rPr>
        <w:t xml:space="preserve"> </w:t>
      </w:r>
      <w:r w:rsidRPr="00EC23BF">
        <w:rPr>
          <w:lang w:val="en-US"/>
        </w:rPr>
        <w:t>Cell types are represented within each plot row. Y-axis of each plot refers to the iteration within which the GCN was created from T</w:t>
      </w:r>
      <w:r w:rsidRPr="00EC23BF">
        <w:rPr>
          <w:vertAlign w:val="subscript"/>
          <w:lang w:val="en-US"/>
        </w:rPr>
        <w:t>0</w:t>
      </w:r>
      <w:r w:rsidRPr="00EC23BF">
        <w:rPr>
          <w:lang w:val="en-US"/>
        </w:rPr>
        <w:t xml:space="preserve"> to T</w:t>
      </w:r>
      <w:r w:rsidRPr="00851136">
        <w:rPr>
          <w:i/>
          <w:iCs/>
          <w:vertAlign w:val="subscript"/>
          <w:lang w:val="en-US"/>
        </w:rPr>
        <w:t>n</w:t>
      </w:r>
      <w:r w:rsidRPr="005A14EA">
        <w:rPr>
          <w:i/>
          <w:iCs/>
          <w:lang w:val="en-US"/>
        </w:rPr>
        <w:t>,</w:t>
      </w:r>
      <w:r w:rsidRPr="00EC23BF">
        <w:rPr>
          <w:lang w:val="en-US"/>
        </w:rPr>
        <w:t xml:space="preserve"> where the maximum number of iterations is seven. Plots at columns correspond to the features observed from networks including sparsity (%), number of modules, average module size, mean number of GO, KEGG and REAC terms per module and mean number of phenotype-related terms per module. </w:t>
      </w:r>
    </w:p>
    <w:p w14:paraId="2985CC35" w14:textId="77777777" w:rsidR="004E6989" w:rsidRPr="00EC23BF" w:rsidRDefault="004E6989">
      <w:pPr>
        <w:rPr>
          <w:lang w:val="en-US"/>
        </w:rPr>
      </w:pPr>
    </w:p>
    <w:p w14:paraId="1CFEFA2E" w14:textId="77777777" w:rsidR="004E6989" w:rsidRPr="00EC23BF" w:rsidRDefault="004E6989">
      <w:pPr>
        <w:rPr>
          <w:lang w:val="en-US"/>
        </w:rPr>
      </w:pPr>
    </w:p>
    <w:p w14:paraId="624FE791" w14:textId="77777777" w:rsidR="004E6989" w:rsidRPr="00EC23BF" w:rsidRDefault="004E6989">
      <w:pPr>
        <w:rPr>
          <w:lang w:val="en-US"/>
        </w:rPr>
      </w:pPr>
    </w:p>
    <w:p w14:paraId="201DBA8F" w14:textId="77777777" w:rsidR="004E6989" w:rsidRPr="00EC23BF" w:rsidRDefault="004E6989">
      <w:pPr>
        <w:rPr>
          <w:lang w:val="en-US"/>
        </w:rPr>
      </w:pPr>
    </w:p>
    <w:p w14:paraId="789EDC6B" w14:textId="77777777" w:rsidR="004E6989" w:rsidRPr="00EC23BF" w:rsidRDefault="004E6989">
      <w:pPr>
        <w:rPr>
          <w:lang w:val="en-US"/>
        </w:rPr>
      </w:pPr>
    </w:p>
    <w:p w14:paraId="660A20C9" w14:textId="77777777" w:rsidR="004E6989" w:rsidRPr="00EC23BF" w:rsidRDefault="004E6989">
      <w:pPr>
        <w:rPr>
          <w:lang w:val="en-US"/>
        </w:rPr>
      </w:pPr>
    </w:p>
    <w:p w14:paraId="5304A35C" w14:textId="77777777" w:rsidR="004E6989" w:rsidRPr="00EC23BF" w:rsidRDefault="004E6989">
      <w:pPr>
        <w:rPr>
          <w:lang w:val="en-US"/>
        </w:rPr>
      </w:pPr>
    </w:p>
    <w:p w14:paraId="1E58E061" w14:textId="77777777" w:rsidR="004E6989" w:rsidRPr="00EC23BF" w:rsidRDefault="004E6989">
      <w:pPr>
        <w:rPr>
          <w:lang w:val="en-US"/>
        </w:rPr>
      </w:pPr>
    </w:p>
    <w:p w14:paraId="11815A1E" w14:textId="77777777" w:rsidR="004E6989" w:rsidRPr="00EC23BF" w:rsidRDefault="004E6989">
      <w:pPr>
        <w:rPr>
          <w:lang w:val="en-US"/>
        </w:rPr>
      </w:pPr>
    </w:p>
    <w:p w14:paraId="659F1C51" w14:textId="77777777" w:rsidR="004E6989" w:rsidRPr="00EC23BF" w:rsidRDefault="004E6989">
      <w:pPr>
        <w:rPr>
          <w:lang w:val="en-US"/>
        </w:rPr>
      </w:pPr>
    </w:p>
    <w:p w14:paraId="4FC1D6D2" w14:textId="77777777" w:rsidR="004E6989" w:rsidRPr="00EC23BF" w:rsidRDefault="004E6989">
      <w:pPr>
        <w:rPr>
          <w:lang w:val="en-US"/>
        </w:rPr>
      </w:pPr>
    </w:p>
    <w:p w14:paraId="73E543E1" w14:textId="77777777" w:rsidR="004E6989" w:rsidRPr="00EC23BF" w:rsidRDefault="004E6989">
      <w:pPr>
        <w:rPr>
          <w:lang w:val="en-US"/>
        </w:rPr>
      </w:pPr>
    </w:p>
    <w:p w14:paraId="63668040" w14:textId="2C08F31E" w:rsidR="00E248C5" w:rsidRPr="00EC23BF" w:rsidRDefault="00ED2BCA" w:rsidP="003B755E">
      <w:pPr>
        <w:jc w:val="center"/>
        <w:rPr>
          <w:lang w:val="en-US"/>
        </w:rPr>
      </w:pPr>
      <w:r w:rsidRPr="00EC23BF">
        <w:rPr>
          <w:noProof/>
          <w:lang w:val="en-US"/>
        </w:rPr>
        <w:lastRenderedPageBreak/>
        <w:drawing>
          <wp:inline distT="0" distB="0" distL="0" distR="0" wp14:anchorId="709FB423" wp14:editId="6E63976B">
            <wp:extent cx="5722620" cy="7934325"/>
            <wp:effectExtent l="0" t="0" r="0" b="9525"/>
            <wp:docPr id="5508096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1CCF0" w14:textId="118DE5F1" w:rsidR="00E248C5" w:rsidRPr="00EC23BF" w:rsidRDefault="00E248C5">
      <w:pPr>
        <w:rPr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F</w:t>
      </w:r>
      <w:r w:rsidRPr="00EC23BF">
        <w:rPr>
          <w:b/>
          <w:lang w:val="en-US"/>
        </w:rPr>
        <w:t xml:space="preserve">igure </w:t>
      </w:r>
      <w:r w:rsidR="004101A0" w:rsidRPr="00EC23BF">
        <w:rPr>
          <w:b/>
          <w:lang w:val="en-US"/>
        </w:rPr>
        <w:t>S</w:t>
      </w:r>
      <w:r w:rsidR="004E6989" w:rsidRPr="00EC23BF">
        <w:rPr>
          <w:b/>
          <w:lang w:val="en-US"/>
        </w:rPr>
        <w:t>4</w:t>
      </w:r>
      <w:r w:rsidRPr="00EC23BF">
        <w:rPr>
          <w:b/>
          <w:lang w:val="en-US"/>
        </w:rPr>
        <w:t xml:space="preserve">. </w:t>
      </w:r>
      <w:proofErr w:type="spellStart"/>
      <w:r w:rsidR="00CC177E" w:rsidRPr="00EC23BF">
        <w:rPr>
          <w:b/>
          <w:lang w:val="en-US"/>
        </w:rPr>
        <w:t>sc</w:t>
      </w:r>
      <w:r w:rsidR="00997141">
        <w:rPr>
          <w:b/>
          <w:lang w:val="en-US"/>
        </w:rPr>
        <w:t>CoExpNets</w:t>
      </w:r>
      <w:proofErr w:type="spellEnd"/>
      <w:r w:rsidR="00816E82" w:rsidRPr="00EC23BF">
        <w:rPr>
          <w:b/>
          <w:lang w:val="en-US"/>
        </w:rPr>
        <w:t xml:space="preserve"> </w:t>
      </w:r>
      <w:r w:rsidR="003B755E" w:rsidRPr="00EC23BF">
        <w:rPr>
          <w:b/>
          <w:lang w:val="en-US"/>
        </w:rPr>
        <w:t xml:space="preserve">creates multiple GCNs for each cell type to extend the biological insights that can be extracted from </w:t>
      </w:r>
      <w:proofErr w:type="spellStart"/>
      <w:r w:rsidR="003B755E" w:rsidRPr="00EC23BF">
        <w:rPr>
          <w:b/>
          <w:lang w:val="en-US"/>
        </w:rPr>
        <w:t>scRNA</w:t>
      </w:r>
      <w:proofErr w:type="spellEnd"/>
      <w:r w:rsidR="003B755E" w:rsidRPr="00EC23BF">
        <w:rPr>
          <w:b/>
          <w:lang w:val="en-US"/>
        </w:rPr>
        <w:t xml:space="preserve">-seq data. </w:t>
      </w:r>
      <w:r w:rsidR="00F92764" w:rsidRPr="00EC23BF">
        <w:rPr>
          <w:b/>
          <w:bCs/>
          <w:lang w:val="en-US"/>
        </w:rPr>
        <w:t>(A)</w:t>
      </w:r>
      <w:r w:rsidR="00F92764" w:rsidRPr="00EC23BF">
        <w:rPr>
          <w:lang w:val="en-US"/>
        </w:rPr>
        <w:t xml:space="preserve"> Proportion of </w:t>
      </w:r>
      <w:proofErr w:type="gramStart"/>
      <w:r w:rsidR="00BF39C7" w:rsidRPr="00EC23BF">
        <w:rPr>
          <w:lang w:val="en-US"/>
        </w:rPr>
        <w:t>modules</w:t>
      </w:r>
      <w:r w:rsidR="003A7D55" w:rsidRPr="00EC23BF">
        <w:rPr>
          <w:lang w:val="en-US"/>
        </w:rPr>
        <w:t>’</w:t>
      </w:r>
      <w:proofErr w:type="gramEnd"/>
      <w:r w:rsidR="00F92764" w:rsidRPr="00EC23BF">
        <w:rPr>
          <w:lang w:val="en-US"/>
        </w:rPr>
        <w:t xml:space="preserve"> types per cell type cluster. </w:t>
      </w:r>
      <w:r w:rsidRPr="00EC23BF">
        <w:rPr>
          <w:lang w:val="en-US"/>
        </w:rPr>
        <w:t>The X axis represents the cell type clusters detected in the discovery dataset</w:t>
      </w:r>
      <w:r w:rsidR="00BF39C7" w:rsidRPr="00EC23BF">
        <w:rPr>
          <w:lang w:val="en-US"/>
        </w:rPr>
        <w:t xml:space="preserve"> (</w:t>
      </w:r>
      <w:r w:rsidR="0010104F" w:rsidRPr="00EC23BF">
        <w:rPr>
          <w:lang w:val="en-US"/>
        </w:rPr>
        <w:t xml:space="preserve">the number after the name indicates the cluster where each belongs since the same cell type can have different clusters assigned). </w:t>
      </w:r>
      <w:r w:rsidRPr="00EC23BF">
        <w:rPr>
          <w:lang w:val="en-US"/>
        </w:rPr>
        <w:t>The Y axis shows the proportion of T</w:t>
      </w:r>
      <w:r w:rsidRPr="00EC23BF">
        <w:rPr>
          <w:vertAlign w:val="subscript"/>
          <w:lang w:val="en-US"/>
        </w:rPr>
        <w:t>0</w:t>
      </w:r>
      <w:r w:rsidRPr="00EC23BF">
        <w:rPr>
          <w:lang w:val="en-US"/>
        </w:rPr>
        <w:t xml:space="preserve"> modules maintained, partially maintained and evolved through pseudo-cell iterations for each </w:t>
      </w:r>
      <w:r w:rsidRPr="00EC23BF">
        <w:rPr>
          <w:lang w:val="en-US"/>
        </w:rPr>
        <w:lastRenderedPageBreak/>
        <w:t xml:space="preserve">cell type cluster. Although it may appear that the proportions of modules are different between cell types, a common pattern is observed: most of the modules have </w:t>
      </w:r>
      <w:r w:rsidR="00F92764" w:rsidRPr="00EC23BF">
        <w:rPr>
          <w:lang w:val="en-US"/>
        </w:rPr>
        <w:t xml:space="preserve">significantly changed their transcript composition through </w:t>
      </w:r>
      <w:r w:rsidRPr="00EC23BF">
        <w:rPr>
          <w:lang w:val="en-US"/>
        </w:rPr>
        <w:t>pseudo-cell iterations, either partially or completely. That is, there is a low proportion of modules that are robust to sparsity and have maintained their transcript composition throughout the iterations.</w:t>
      </w:r>
      <w:r w:rsidR="00BF39C7" w:rsidRPr="00EC23BF">
        <w:rPr>
          <w:lang w:val="en-US"/>
        </w:rPr>
        <w:t xml:space="preserve"> </w:t>
      </w:r>
      <w:r w:rsidR="00F92764" w:rsidRPr="00EC23BF">
        <w:rPr>
          <w:b/>
          <w:bCs/>
          <w:lang w:val="en-US"/>
        </w:rPr>
        <w:t xml:space="preserve">(B) </w:t>
      </w:r>
      <w:r w:rsidR="0010104F" w:rsidRPr="00EC23BF">
        <w:rPr>
          <w:lang w:val="en-US"/>
        </w:rPr>
        <w:t xml:space="preserve">Number of </w:t>
      </w:r>
      <w:r w:rsidR="00816E82" w:rsidRPr="00EC23BF">
        <w:rPr>
          <w:lang w:val="en-US"/>
        </w:rPr>
        <w:t xml:space="preserve">GO subgraphs </w:t>
      </w:r>
      <w:r w:rsidR="0010104F" w:rsidRPr="00EC23BF">
        <w:rPr>
          <w:lang w:val="en-US"/>
        </w:rPr>
        <w:t>detected per</w:t>
      </w:r>
      <w:r w:rsidR="00816E82" w:rsidRPr="00EC23BF">
        <w:rPr>
          <w:lang w:val="en-US"/>
        </w:rPr>
        <w:t xml:space="preserve"> cell type cluste</w:t>
      </w:r>
      <w:r w:rsidR="0010104F" w:rsidRPr="00EC23BF">
        <w:rPr>
          <w:lang w:val="en-US"/>
        </w:rPr>
        <w:t>r</w:t>
      </w:r>
      <w:r w:rsidR="00816E82" w:rsidRPr="00EC23BF">
        <w:rPr>
          <w:lang w:val="en-US"/>
        </w:rPr>
        <w:t xml:space="preserve">. The X axis represents the cell type clusters detected in the discovery dataset. The Y axis shows the number </w:t>
      </w:r>
      <w:r w:rsidR="0010104F" w:rsidRPr="00EC23BF">
        <w:rPr>
          <w:lang w:val="en-US"/>
        </w:rPr>
        <w:t>of</w:t>
      </w:r>
      <w:r w:rsidR="00105DA9" w:rsidRPr="00EC23BF">
        <w:rPr>
          <w:lang w:val="en-US"/>
        </w:rPr>
        <w:t xml:space="preserve">: </w:t>
      </w:r>
      <w:r w:rsidR="00544418" w:rsidRPr="00EC23BF">
        <w:rPr>
          <w:lang w:val="en-US"/>
        </w:rPr>
        <w:t>(1) T</w:t>
      </w:r>
      <w:r w:rsidR="00544418" w:rsidRPr="00EC23BF">
        <w:rPr>
          <w:vertAlign w:val="subscript"/>
          <w:lang w:val="en-US"/>
        </w:rPr>
        <w:t>0</w:t>
      </w:r>
      <w:r w:rsidR="00544418" w:rsidRPr="00EC23BF">
        <w:rPr>
          <w:lang w:val="en-US"/>
        </w:rPr>
        <w:t xml:space="preserve"> GO subgraphs maintained or shrunk at T</w:t>
      </w:r>
      <w:r w:rsidR="00544418" w:rsidRPr="0064133C">
        <w:rPr>
          <w:i/>
          <w:iCs/>
          <w:vertAlign w:val="subscript"/>
          <w:lang w:val="en-US"/>
        </w:rPr>
        <w:t>i</w:t>
      </w:r>
      <w:r w:rsidR="00AD257A" w:rsidRPr="00EC23BF">
        <w:rPr>
          <w:vertAlign w:val="subscript"/>
          <w:lang w:val="en-US"/>
        </w:rPr>
        <w:t xml:space="preserve"> </w:t>
      </w:r>
      <w:r w:rsidR="00AD257A" w:rsidRPr="00EC23BF">
        <w:rPr>
          <w:lang w:val="en-US"/>
        </w:rPr>
        <w:t>but not in previous iterations</w:t>
      </w:r>
      <w:r w:rsidR="00544418" w:rsidRPr="00EC23BF">
        <w:rPr>
          <w:lang w:val="en-US"/>
        </w:rPr>
        <w:t>;</w:t>
      </w:r>
      <w:r w:rsidR="00AD257A" w:rsidRPr="00EC23BF">
        <w:rPr>
          <w:lang w:val="en-US"/>
        </w:rPr>
        <w:t xml:space="preserve"> </w:t>
      </w:r>
      <w:r w:rsidR="00544418" w:rsidRPr="00EC23BF">
        <w:rPr>
          <w:lang w:val="en-US"/>
        </w:rPr>
        <w:t>(2) T</w:t>
      </w:r>
      <w:r w:rsidR="00544418" w:rsidRPr="00EC23BF">
        <w:rPr>
          <w:vertAlign w:val="subscript"/>
          <w:lang w:val="en-US"/>
        </w:rPr>
        <w:t>0</w:t>
      </w:r>
      <w:r w:rsidR="00544418" w:rsidRPr="00EC23BF">
        <w:rPr>
          <w:lang w:val="en-US"/>
        </w:rPr>
        <w:t xml:space="preserve"> GO subgraphs expanded or specialized in T</w:t>
      </w:r>
      <w:r w:rsidR="00544418" w:rsidRPr="0064133C">
        <w:rPr>
          <w:i/>
          <w:iCs/>
          <w:vertAlign w:val="subscript"/>
          <w:lang w:val="en-US"/>
        </w:rPr>
        <w:t>i</w:t>
      </w:r>
      <w:r w:rsidR="00544418" w:rsidRPr="00EC23BF">
        <w:rPr>
          <w:lang w:val="en-US"/>
        </w:rPr>
        <w:t xml:space="preserve"> </w:t>
      </w:r>
      <w:r w:rsidR="00AD257A" w:rsidRPr="00EC23BF">
        <w:rPr>
          <w:lang w:val="en-US"/>
        </w:rPr>
        <w:t>but not in previous iterations</w:t>
      </w:r>
      <w:r w:rsidR="00544418" w:rsidRPr="00EC23BF">
        <w:rPr>
          <w:lang w:val="en-US"/>
        </w:rPr>
        <w:t>; (3) T</w:t>
      </w:r>
      <w:r w:rsidR="00544418" w:rsidRPr="0064133C">
        <w:rPr>
          <w:i/>
          <w:iCs/>
          <w:vertAlign w:val="subscript"/>
          <w:lang w:val="en-US"/>
        </w:rPr>
        <w:t>i</w:t>
      </w:r>
      <w:r w:rsidR="00544418" w:rsidRPr="00EC23BF">
        <w:rPr>
          <w:lang w:val="en-US"/>
        </w:rPr>
        <w:t xml:space="preserve"> GO subgraphs that are completely new and d</w:t>
      </w:r>
      <w:r w:rsidR="00105DA9" w:rsidRPr="00EC23BF">
        <w:rPr>
          <w:lang w:val="en-US"/>
        </w:rPr>
        <w:t>id</w:t>
      </w:r>
      <w:r w:rsidR="00544418" w:rsidRPr="00EC23BF">
        <w:rPr>
          <w:lang w:val="en-US"/>
        </w:rPr>
        <w:t xml:space="preserve"> not appear in previous iterations.</w:t>
      </w:r>
      <w:r w:rsidR="007F1866" w:rsidRPr="00EC23BF">
        <w:rPr>
          <w:lang w:val="en-US"/>
        </w:rPr>
        <w:t xml:space="preserve"> </w:t>
      </w:r>
      <w:r w:rsidR="00DA07C6" w:rsidRPr="00EC23BF">
        <w:rPr>
          <w:lang w:val="en-US"/>
        </w:rPr>
        <w:t xml:space="preserve">Thanks to the creation of multiple GCNs, </w:t>
      </w:r>
      <w:proofErr w:type="spellStart"/>
      <w:r w:rsidR="00CC177E" w:rsidRPr="00EC23BF">
        <w:rPr>
          <w:lang w:val="en-US"/>
        </w:rPr>
        <w:t>sc</w:t>
      </w:r>
      <w:r w:rsidR="00997141">
        <w:rPr>
          <w:lang w:val="en-US"/>
        </w:rPr>
        <w:t>CoExpNets</w:t>
      </w:r>
      <w:proofErr w:type="spellEnd"/>
      <w:r w:rsidR="00DA07C6" w:rsidRPr="00EC23BF">
        <w:rPr>
          <w:lang w:val="en-US"/>
        </w:rPr>
        <w:t xml:space="preserve"> </w:t>
      </w:r>
      <w:proofErr w:type="gramStart"/>
      <w:r w:rsidR="00DA07C6" w:rsidRPr="00EC23BF">
        <w:rPr>
          <w:lang w:val="en-US"/>
        </w:rPr>
        <w:t>is able to</w:t>
      </w:r>
      <w:proofErr w:type="gramEnd"/>
      <w:r w:rsidR="00DA07C6" w:rsidRPr="00EC23BF">
        <w:rPr>
          <w:lang w:val="en-US"/>
        </w:rPr>
        <w:t xml:space="preserve"> detect </w:t>
      </w:r>
      <w:r w:rsidR="002E18BE" w:rsidRPr="00EC23BF">
        <w:rPr>
          <w:lang w:val="en-US"/>
        </w:rPr>
        <w:t>T</w:t>
      </w:r>
      <w:r w:rsidR="002E18BE" w:rsidRPr="0064133C">
        <w:rPr>
          <w:i/>
          <w:iCs/>
          <w:vertAlign w:val="subscript"/>
          <w:lang w:val="en-US"/>
        </w:rPr>
        <w:t>i</w:t>
      </w:r>
      <w:r w:rsidR="002E18BE" w:rsidRPr="00EC23BF">
        <w:rPr>
          <w:lang w:val="en-US"/>
        </w:rPr>
        <w:t xml:space="preserve"> GO subgraphs that </w:t>
      </w:r>
      <w:r w:rsidR="0010104F" w:rsidRPr="00EC23BF">
        <w:rPr>
          <w:lang w:val="en-US"/>
        </w:rPr>
        <w:t>provide</w:t>
      </w:r>
      <w:r w:rsidR="002E18BE" w:rsidRPr="00EC23BF">
        <w:rPr>
          <w:lang w:val="en-US"/>
        </w:rPr>
        <w:t xml:space="preserve"> new knowledge not detected in previous iterations</w:t>
      </w:r>
      <w:r w:rsidR="0010104F" w:rsidRPr="00EC23BF">
        <w:rPr>
          <w:lang w:val="en-US"/>
        </w:rPr>
        <w:t>. D</w:t>
      </w:r>
      <w:r w:rsidR="002E18BE" w:rsidRPr="00EC23BF">
        <w:rPr>
          <w:lang w:val="en-US"/>
        </w:rPr>
        <w:t xml:space="preserve">opaminergic neurons </w:t>
      </w:r>
      <w:proofErr w:type="gramStart"/>
      <w:r w:rsidR="002E18BE" w:rsidRPr="00EC23BF">
        <w:rPr>
          <w:lang w:val="en-US"/>
        </w:rPr>
        <w:t>stands</w:t>
      </w:r>
      <w:proofErr w:type="gramEnd"/>
      <w:r w:rsidR="002E18BE" w:rsidRPr="00EC23BF">
        <w:rPr>
          <w:lang w:val="en-US"/>
        </w:rPr>
        <w:t xml:space="preserve"> out as the cell type with the highest number of GO subgraphs that </w:t>
      </w:r>
      <w:proofErr w:type="gramStart"/>
      <w:r w:rsidR="002E18BE" w:rsidRPr="00EC23BF">
        <w:rPr>
          <w:lang w:val="en-US"/>
        </w:rPr>
        <w:t>provides</w:t>
      </w:r>
      <w:proofErr w:type="gramEnd"/>
      <w:r w:rsidR="002E18BE" w:rsidRPr="00EC23BF">
        <w:rPr>
          <w:lang w:val="en-US"/>
        </w:rPr>
        <w:t xml:space="preserve"> new insights. </w:t>
      </w:r>
    </w:p>
    <w:p w14:paraId="2DC7424D" w14:textId="77777777" w:rsidR="0010104F" w:rsidRPr="00EC23BF" w:rsidRDefault="0010104F">
      <w:pPr>
        <w:rPr>
          <w:lang w:val="en-US"/>
        </w:rPr>
      </w:pPr>
    </w:p>
    <w:p w14:paraId="6883C016" w14:textId="77777777" w:rsidR="00497F0E" w:rsidRPr="00EC23BF" w:rsidRDefault="00497F0E">
      <w:pPr>
        <w:rPr>
          <w:lang w:val="en-US"/>
        </w:rPr>
      </w:pPr>
    </w:p>
    <w:p w14:paraId="053DD6EB" w14:textId="77777777" w:rsidR="00533039" w:rsidRPr="00EC23BF" w:rsidRDefault="00533039">
      <w:pPr>
        <w:rPr>
          <w:lang w:val="en-US"/>
        </w:rPr>
      </w:pPr>
    </w:p>
    <w:p w14:paraId="32F17382" w14:textId="77777777" w:rsidR="00533039" w:rsidRPr="00EC23BF" w:rsidRDefault="00533039">
      <w:pPr>
        <w:rPr>
          <w:lang w:val="en-US"/>
        </w:rPr>
      </w:pPr>
    </w:p>
    <w:p w14:paraId="4F56FBD3" w14:textId="77777777" w:rsidR="00533039" w:rsidRPr="00EC23BF" w:rsidRDefault="00533039">
      <w:pPr>
        <w:rPr>
          <w:lang w:val="en-US"/>
        </w:rPr>
      </w:pPr>
    </w:p>
    <w:p w14:paraId="427EFA8C" w14:textId="17F0D44B" w:rsidR="00533039" w:rsidRPr="00EC23BF" w:rsidRDefault="007C419B">
      <w:pPr>
        <w:rPr>
          <w:lang w:val="en-US"/>
        </w:rPr>
      </w:pPr>
      <w:r w:rsidRPr="00EC23BF">
        <w:rPr>
          <w:noProof/>
          <w:lang w:val="en-US"/>
        </w:rPr>
        <w:drawing>
          <wp:inline distT="0" distB="0" distL="0" distR="0" wp14:anchorId="32DA5043" wp14:editId="7408C802">
            <wp:extent cx="5727700" cy="2385060"/>
            <wp:effectExtent l="0" t="0" r="6350" b="0"/>
            <wp:docPr id="186491351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FB473" w14:textId="77777777" w:rsidR="00533039" w:rsidRPr="00EC23BF" w:rsidRDefault="00533039">
      <w:pPr>
        <w:rPr>
          <w:lang w:val="en-US"/>
        </w:rPr>
      </w:pPr>
    </w:p>
    <w:p w14:paraId="0CC34928" w14:textId="77777777" w:rsidR="00533039" w:rsidRPr="00EC23BF" w:rsidRDefault="00533039">
      <w:pPr>
        <w:rPr>
          <w:lang w:val="en-US"/>
        </w:rPr>
      </w:pPr>
    </w:p>
    <w:p w14:paraId="63272A45" w14:textId="699D62AC" w:rsidR="00B72530" w:rsidRPr="00EC23BF" w:rsidRDefault="007C419B" w:rsidP="00B72530">
      <w:pPr>
        <w:rPr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F</w:t>
      </w:r>
      <w:r w:rsidRPr="00EC23BF">
        <w:rPr>
          <w:b/>
          <w:lang w:val="en-US"/>
        </w:rPr>
        <w:t xml:space="preserve">igure </w:t>
      </w:r>
      <w:r w:rsidR="004101A0" w:rsidRPr="00EC23BF">
        <w:rPr>
          <w:b/>
          <w:lang w:val="en-US"/>
        </w:rPr>
        <w:t>S</w:t>
      </w:r>
      <w:r w:rsidRPr="00EC23BF">
        <w:rPr>
          <w:b/>
          <w:lang w:val="en-US"/>
        </w:rPr>
        <w:t xml:space="preserve">5. </w:t>
      </w:r>
      <w:r w:rsidR="00EA25B2" w:rsidRPr="00EC23BF">
        <w:rPr>
          <w:b/>
          <w:lang w:val="en-US"/>
        </w:rPr>
        <w:t>Preservation of</w:t>
      </w:r>
      <w:r w:rsidR="003A7D55" w:rsidRPr="00EC23BF">
        <w:rPr>
          <w:b/>
          <w:lang w:val="en-US"/>
        </w:rPr>
        <w:t xml:space="preserve"> dopaminergic neurons </w:t>
      </w:r>
      <w:r w:rsidR="007C6375" w:rsidRPr="00EC23BF">
        <w:rPr>
          <w:b/>
          <w:lang w:val="en-US"/>
        </w:rPr>
        <w:t xml:space="preserve">co-expression modules </w:t>
      </w:r>
      <w:r w:rsidR="00EA25B2" w:rsidRPr="00EC23BF">
        <w:rPr>
          <w:b/>
          <w:lang w:val="en-US"/>
        </w:rPr>
        <w:t>in the snRNA-seq dataset</w:t>
      </w:r>
      <w:r w:rsidR="00BA63E3">
        <w:rPr>
          <w:b/>
          <w:lang w:val="en-US"/>
        </w:rPr>
        <w:t xml:space="preserve"> from</w:t>
      </w:r>
      <w:r w:rsidR="00BA63E3" w:rsidRPr="00EC23BF">
        <w:rPr>
          <w:b/>
          <w:lang w:val="en-US"/>
        </w:rPr>
        <w:t xml:space="preserve"> Wang </w:t>
      </w:r>
      <w:r w:rsidR="00BA63E3" w:rsidRPr="00EC23BF">
        <w:rPr>
          <w:b/>
          <w:i/>
          <w:iCs/>
          <w:lang w:val="en-US"/>
        </w:rPr>
        <w:t>et al.</w:t>
      </w:r>
      <w:r w:rsidR="00EA25B2" w:rsidRPr="00EC23BF">
        <w:rPr>
          <w:b/>
          <w:lang w:val="en-US"/>
        </w:rPr>
        <w:t xml:space="preserve"> </w:t>
      </w:r>
      <w:r w:rsidR="003A7D55" w:rsidRPr="00EC23BF">
        <w:rPr>
          <w:bCs/>
          <w:lang w:val="en-US"/>
        </w:rPr>
        <w:t xml:space="preserve">The modules created in each pseudo-cell iteration </w:t>
      </w:r>
      <w:proofErr w:type="gramStart"/>
      <w:r w:rsidR="00B72530" w:rsidRPr="00EC23BF">
        <w:rPr>
          <w:bCs/>
          <w:lang w:val="en-US"/>
        </w:rPr>
        <w:t>is</w:t>
      </w:r>
      <w:proofErr w:type="gramEnd"/>
      <w:r w:rsidR="003A7D55" w:rsidRPr="00EC23BF">
        <w:rPr>
          <w:bCs/>
          <w:lang w:val="en-US"/>
        </w:rPr>
        <w:t xml:space="preserve"> represented in different columns (from T</w:t>
      </w:r>
      <w:r w:rsidR="003A7D55" w:rsidRPr="00EC23BF">
        <w:rPr>
          <w:bCs/>
          <w:vertAlign w:val="subscript"/>
          <w:lang w:val="en-US"/>
        </w:rPr>
        <w:t>0</w:t>
      </w:r>
      <w:r w:rsidR="003A7D55" w:rsidRPr="00EC23BF">
        <w:rPr>
          <w:bCs/>
          <w:lang w:val="en-US"/>
        </w:rPr>
        <w:t xml:space="preserve"> to T</w:t>
      </w:r>
      <w:r w:rsidR="003A7D55" w:rsidRPr="00EC23BF">
        <w:rPr>
          <w:bCs/>
          <w:vertAlign w:val="subscript"/>
          <w:lang w:val="en-US"/>
        </w:rPr>
        <w:t>6</w:t>
      </w:r>
      <w:r w:rsidR="003A7D55" w:rsidRPr="00EC23BF">
        <w:rPr>
          <w:bCs/>
          <w:lang w:val="en-US"/>
        </w:rPr>
        <w:t>). In each iteration, module</w:t>
      </w:r>
      <w:r w:rsidR="00B72530" w:rsidRPr="00EC23BF">
        <w:rPr>
          <w:bCs/>
          <w:lang w:val="en-US"/>
        </w:rPr>
        <w:t>s</w:t>
      </w:r>
      <w:r w:rsidR="003A7D55" w:rsidRPr="00EC23BF">
        <w:rPr>
          <w:bCs/>
          <w:lang w:val="en-US"/>
        </w:rPr>
        <w:t xml:space="preserve"> of the corresponding iteration </w:t>
      </w:r>
      <w:r w:rsidR="00B72530" w:rsidRPr="00EC23BF">
        <w:rPr>
          <w:bCs/>
          <w:lang w:val="en-US"/>
        </w:rPr>
        <w:t>are</w:t>
      </w:r>
      <w:r w:rsidR="003A7D55" w:rsidRPr="00EC23BF">
        <w:rPr>
          <w:bCs/>
          <w:lang w:val="en-US"/>
        </w:rPr>
        <w:t xml:space="preserve"> represented as circle</w:t>
      </w:r>
      <w:r w:rsidR="00B72530" w:rsidRPr="00EC23BF">
        <w:rPr>
          <w:bCs/>
          <w:lang w:val="en-US"/>
        </w:rPr>
        <w:t>s</w:t>
      </w:r>
      <w:r w:rsidR="003A7D55" w:rsidRPr="00EC23BF">
        <w:rPr>
          <w:bCs/>
          <w:lang w:val="en-US"/>
        </w:rPr>
        <w:t>. The height of the circle represents the</w:t>
      </w:r>
      <w:r w:rsidR="003A7D55" w:rsidRPr="00EC23BF">
        <w:rPr>
          <w:b/>
          <w:lang w:val="en-US"/>
        </w:rPr>
        <w:t xml:space="preserve"> </w:t>
      </w:r>
      <w:r w:rsidR="003A7D55" w:rsidRPr="00EC23BF">
        <w:rPr>
          <w:bCs/>
          <w:lang w:val="en-US"/>
        </w:rPr>
        <w:t xml:space="preserve">Z summary press. </w:t>
      </w:r>
      <w:r w:rsidR="003A7D55" w:rsidRPr="00EC23BF">
        <w:rPr>
          <w:lang w:val="en-US"/>
        </w:rPr>
        <w:t>Under the null hypothesis of no module preservation, Z summary press&lt;2 while a Z summary press &gt;5 (or 10) indicates moderate (strong) module preservation</w:t>
      </w:r>
      <w:r w:rsidR="007C6375" w:rsidRPr="00EC23BF">
        <w:rPr>
          <w:lang w:val="en-US"/>
        </w:rPr>
        <w:t xml:space="preserve"> (see dashed lines)</w:t>
      </w:r>
      <w:r w:rsidR="003A7D55" w:rsidRPr="00EC23BF">
        <w:rPr>
          <w:lang w:val="en-US"/>
        </w:rPr>
        <w:t xml:space="preserve">. The X-axis represents the size of the module. All iterations </w:t>
      </w:r>
      <w:r w:rsidR="00B72530" w:rsidRPr="00EC23BF">
        <w:rPr>
          <w:lang w:val="en-US"/>
        </w:rPr>
        <w:t>contain</w:t>
      </w:r>
      <w:r w:rsidR="003A7D55" w:rsidRPr="00EC23BF">
        <w:rPr>
          <w:lang w:val="en-US"/>
        </w:rPr>
        <w:t xml:space="preserve"> a gold module, which is a random module used as a reference of </w:t>
      </w:r>
      <w:r w:rsidR="004073DC" w:rsidRPr="00EC23BF">
        <w:rPr>
          <w:lang w:val="en-US"/>
        </w:rPr>
        <w:t>totally</w:t>
      </w:r>
      <w:r w:rsidR="003A7D55" w:rsidRPr="00EC23BF">
        <w:rPr>
          <w:lang w:val="en-US"/>
        </w:rPr>
        <w:t xml:space="preserve"> random module values.</w:t>
      </w:r>
      <w:r w:rsidR="00B72530" w:rsidRPr="00EC23BF">
        <w:rPr>
          <w:lang w:val="en-US"/>
        </w:rPr>
        <w:t xml:space="preserve"> As observed, an average of 85.26% of the dopaminergic </w:t>
      </w:r>
      <w:proofErr w:type="gramStart"/>
      <w:r w:rsidR="00B72530" w:rsidRPr="00EC23BF">
        <w:rPr>
          <w:lang w:val="en-US"/>
        </w:rPr>
        <w:t>neurons</w:t>
      </w:r>
      <w:proofErr w:type="gramEnd"/>
      <w:r w:rsidR="00B72530" w:rsidRPr="00EC23BF">
        <w:rPr>
          <w:lang w:val="en-US"/>
        </w:rPr>
        <w:t xml:space="preserve"> modules are preserved in the Wang Qian </w:t>
      </w:r>
      <w:r w:rsidR="00B72530" w:rsidRPr="00EC23BF">
        <w:rPr>
          <w:i/>
          <w:iCs/>
          <w:lang w:val="en-US"/>
        </w:rPr>
        <w:t>et al.</w:t>
      </w:r>
      <w:r w:rsidR="00B72530" w:rsidRPr="00EC23BF">
        <w:rPr>
          <w:lang w:val="en-US"/>
        </w:rPr>
        <w:t xml:space="preserve"> dataset in each pseudo-cell iteration.</w:t>
      </w:r>
    </w:p>
    <w:p w14:paraId="63A4D6D6" w14:textId="708D8C14" w:rsidR="003A7D55" w:rsidRPr="00EC23BF" w:rsidRDefault="003A7D55">
      <w:pPr>
        <w:rPr>
          <w:lang w:val="en-US"/>
        </w:rPr>
      </w:pPr>
    </w:p>
    <w:p w14:paraId="5D239DC9" w14:textId="4E2E54DC" w:rsidR="00EB7ACC" w:rsidRPr="00EC23BF" w:rsidRDefault="003151FD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6C49F80" wp14:editId="627A541C">
            <wp:extent cx="5725160" cy="4746625"/>
            <wp:effectExtent l="0" t="0" r="8890" b="0"/>
            <wp:docPr id="21322917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74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8FF03" w14:textId="77777777" w:rsidR="00EB7ACC" w:rsidRPr="00EC23BF" w:rsidRDefault="00EB7ACC">
      <w:pPr>
        <w:rPr>
          <w:sz w:val="18"/>
          <w:szCs w:val="18"/>
          <w:lang w:val="en-US"/>
        </w:rPr>
      </w:pPr>
    </w:p>
    <w:p w14:paraId="0876D075" w14:textId="5D742B38" w:rsidR="00EB7ACC" w:rsidRPr="00EC23BF" w:rsidRDefault="00000000">
      <w:pPr>
        <w:rPr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F</w:t>
      </w:r>
      <w:r w:rsidRPr="00EC23BF">
        <w:rPr>
          <w:b/>
          <w:lang w:val="en-US"/>
        </w:rPr>
        <w:t xml:space="preserve">igure </w:t>
      </w:r>
      <w:r w:rsidR="004101A0" w:rsidRPr="00EC23BF">
        <w:rPr>
          <w:b/>
          <w:lang w:val="en-US"/>
        </w:rPr>
        <w:t>S</w:t>
      </w:r>
      <w:r w:rsidR="007C419B" w:rsidRPr="00EC23BF">
        <w:rPr>
          <w:b/>
          <w:lang w:val="en-US"/>
        </w:rPr>
        <w:t>6</w:t>
      </w:r>
      <w:r w:rsidRPr="00EC23BF">
        <w:rPr>
          <w:b/>
          <w:lang w:val="en-US"/>
        </w:rPr>
        <w:t xml:space="preserve">. </w:t>
      </w:r>
      <w:r w:rsidR="005E3E09" w:rsidRPr="00EC23BF">
        <w:rPr>
          <w:b/>
          <w:lang w:val="en-US"/>
        </w:rPr>
        <w:t xml:space="preserve">Comparison of </w:t>
      </w:r>
      <w:proofErr w:type="spellStart"/>
      <w:r w:rsidR="00CC177E" w:rsidRPr="00EC23BF">
        <w:rPr>
          <w:b/>
          <w:lang w:val="en-US"/>
        </w:rPr>
        <w:t>sc</w:t>
      </w:r>
      <w:r w:rsidR="00997141">
        <w:rPr>
          <w:b/>
          <w:lang w:val="en-US"/>
        </w:rPr>
        <w:t>CoExpNets</w:t>
      </w:r>
      <w:proofErr w:type="spellEnd"/>
      <w:r w:rsidR="00443DBE" w:rsidRPr="00EC23BF">
        <w:rPr>
          <w:b/>
          <w:lang w:val="en-US"/>
        </w:rPr>
        <w:t xml:space="preserve"> </w:t>
      </w:r>
      <w:r w:rsidR="008B7F88" w:rsidRPr="00EC23BF">
        <w:rPr>
          <w:b/>
          <w:lang w:val="en-US"/>
        </w:rPr>
        <w:t>with alternative pseudo-cell approaches</w:t>
      </w:r>
      <w:r w:rsidR="005C2CB1" w:rsidRPr="00EC23BF">
        <w:rPr>
          <w:b/>
          <w:lang w:val="en-US"/>
        </w:rPr>
        <w:t xml:space="preserve"> using dopaminergic neurons expression data</w:t>
      </w:r>
      <w:r w:rsidR="007C419B" w:rsidRPr="00EC23BF">
        <w:rPr>
          <w:b/>
          <w:lang w:val="en-US"/>
        </w:rPr>
        <w:t xml:space="preserve"> from the discovery dataset</w:t>
      </w:r>
      <w:r w:rsidR="0009725C" w:rsidRPr="00EC23BF">
        <w:rPr>
          <w:b/>
          <w:bCs/>
          <w:lang w:val="en-US"/>
        </w:rPr>
        <w:t>.</w:t>
      </w:r>
      <w:r w:rsidRPr="00EC23BF">
        <w:rPr>
          <w:b/>
          <w:lang w:val="en-US"/>
        </w:rPr>
        <w:t xml:space="preserve"> (A) </w:t>
      </w:r>
      <w:r w:rsidRPr="00EC23BF">
        <w:rPr>
          <w:lang w:val="en-US"/>
        </w:rPr>
        <w:t xml:space="preserve">Sparsity of the DN expression matrix after applying </w:t>
      </w:r>
      <w:proofErr w:type="spellStart"/>
      <w:r w:rsidRPr="00EC23BF">
        <w:rPr>
          <w:lang w:val="en-US"/>
        </w:rPr>
        <w:t>SEACells</w:t>
      </w:r>
      <w:proofErr w:type="spellEnd"/>
      <w:r w:rsidRPr="00EC23BF">
        <w:rPr>
          <w:lang w:val="en-US"/>
        </w:rPr>
        <w:t xml:space="preserve">, </w:t>
      </w:r>
      <w:proofErr w:type="spellStart"/>
      <w:r w:rsidRPr="00EC23BF">
        <w:rPr>
          <w:lang w:val="en-US"/>
        </w:rPr>
        <w:t>hdWGCNA</w:t>
      </w:r>
      <w:proofErr w:type="spellEnd"/>
      <w:r w:rsidRPr="00EC23BF">
        <w:rPr>
          <w:lang w:val="en-US"/>
        </w:rPr>
        <w:t xml:space="preserve"> and </w:t>
      </w:r>
      <w:proofErr w:type="spellStart"/>
      <w:r w:rsidR="00997141" w:rsidRPr="00997141">
        <w:rPr>
          <w:bCs/>
          <w:lang w:val="en-US"/>
        </w:rPr>
        <w:t>scCoExpNets</w:t>
      </w:r>
      <w:proofErr w:type="spellEnd"/>
      <w:r w:rsidRPr="00997141">
        <w:rPr>
          <w:bCs/>
          <w:lang w:val="en-US"/>
        </w:rPr>
        <w:t xml:space="preserve"> (the</w:t>
      </w:r>
      <w:r w:rsidRPr="00EC23BF">
        <w:rPr>
          <w:lang w:val="en-US"/>
        </w:rPr>
        <w:t xml:space="preserve"> last one was applied while the number of pseudo-</w:t>
      </w:r>
      <w:proofErr w:type="gramStart"/>
      <w:r w:rsidRPr="00EC23BF">
        <w:rPr>
          <w:lang w:val="en-US"/>
        </w:rPr>
        <w:t>cell</w:t>
      </w:r>
      <w:proofErr w:type="gramEnd"/>
      <w:r w:rsidRPr="00EC23BF">
        <w:rPr>
          <w:lang w:val="en-US"/>
        </w:rPr>
        <w:t xml:space="preserve"> was </w:t>
      </w:r>
      <w:r w:rsidR="00F60DC3" w:rsidRPr="00EC23BF">
        <w:rPr>
          <w:lang w:val="en-US"/>
        </w:rPr>
        <w:t xml:space="preserve">above </w:t>
      </w:r>
      <w:r w:rsidR="00F60DC3" w:rsidRPr="00EC23BF">
        <w:rPr>
          <w:i/>
          <w:iCs/>
          <w:lang w:val="en-US"/>
        </w:rPr>
        <w:t>m</w:t>
      </w:r>
      <w:r w:rsidRPr="00EC23BF">
        <w:rPr>
          <w:lang w:val="en-US"/>
        </w:rPr>
        <w:t xml:space="preserve">). The height of the bar represents </w:t>
      </w:r>
      <w:r w:rsidR="00F60DC3" w:rsidRPr="00EC23BF">
        <w:rPr>
          <w:lang w:val="en-US"/>
        </w:rPr>
        <w:t>sparsity</w:t>
      </w:r>
      <w:r w:rsidRPr="00EC23BF">
        <w:rPr>
          <w:lang w:val="en-US"/>
        </w:rPr>
        <w:t xml:space="preserve"> and over the bars</w:t>
      </w:r>
      <w:r w:rsidR="00F60DC3" w:rsidRPr="00EC23BF">
        <w:rPr>
          <w:lang w:val="en-US"/>
        </w:rPr>
        <w:t xml:space="preserve"> is represented the </w:t>
      </w:r>
      <w:r w:rsidRPr="00EC23BF">
        <w:rPr>
          <w:lang w:val="en-US"/>
        </w:rPr>
        <w:t>number of pseudo-</w:t>
      </w:r>
      <w:proofErr w:type="gramStart"/>
      <w:r w:rsidRPr="00EC23BF">
        <w:rPr>
          <w:lang w:val="en-US"/>
        </w:rPr>
        <w:t>cell</w:t>
      </w:r>
      <w:proofErr w:type="gramEnd"/>
      <w:r w:rsidRPr="00EC23BF">
        <w:rPr>
          <w:lang w:val="en-US"/>
        </w:rPr>
        <w:t xml:space="preserve"> created.</w:t>
      </w:r>
      <w:r w:rsidRPr="00EC23BF">
        <w:rPr>
          <w:b/>
          <w:lang w:val="en-US"/>
        </w:rPr>
        <w:t xml:space="preserve"> </w:t>
      </w:r>
      <w:r w:rsidRPr="00EC23BF">
        <w:rPr>
          <w:lang w:val="en-US"/>
        </w:rPr>
        <w:t xml:space="preserve">The three methods get reasonably similar ratios. </w:t>
      </w:r>
      <w:r w:rsidRPr="00EC23BF">
        <w:rPr>
          <w:b/>
          <w:lang w:val="en-US"/>
        </w:rPr>
        <w:t>(</w:t>
      </w:r>
      <w:r w:rsidR="00A33048" w:rsidRPr="00EC23BF">
        <w:rPr>
          <w:b/>
          <w:lang w:val="en-US"/>
        </w:rPr>
        <w:t>B</w:t>
      </w:r>
      <w:r w:rsidRPr="00EC23BF">
        <w:rPr>
          <w:b/>
          <w:lang w:val="en-US"/>
        </w:rPr>
        <w:t>-</w:t>
      </w:r>
      <w:r w:rsidR="00A33048" w:rsidRPr="00EC23BF">
        <w:rPr>
          <w:b/>
          <w:lang w:val="en-US"/>
        </w:rPr>
        <w:t>H</w:t>
      </w:r>
      <w:r w:rsidRPr="00EC23BF">
        <w:rPr>
          <w:b/>
          <w:lang w:val="en-US"/>
        </w:rPr>
        <w:t xml:space="preserve">) </w:t>
      </w:r>
      <w:r w:rsidRPr="00EC23BF">
        <w:rPr>
          <w:lang w:val="en-US"/>
        </w:rPr>
        <w:t xml:space="preserve">Pairwise comparisons between the gene modules detected with </w:t>
      </w:r>
      <w:proofErr w:type="spellStart"/>
      <w:r w:rsidR="00997141" w:rsidRPr="00997141">
        <w:rPr>
          <w:bCs/>
          <w:lang w:val="en-US"/>
        </w:rPr>
        <w:t>scCoExpNets</w:t>
      </w:r>
      <w:proofErr w:type="spellEnd"/>
      <w:r w:rsidRPr="00997141">
        <w:rPr>
          <w:bCs/>
          <w:lang w:val="en-US"/>
        </w:rPr>
        <w:t xml:space="preserve"> </w:t>
      </w:r>
      <w:r w:rsidRPr="00EC23BF">
        <w:rPr>
          <w:lang w:val="en-US"/>
        </w:rPr>
        <w:t xml:space="preserve">and </w:t>
      </w:r>
      <w:proofErr w:type="spellStart"/>
      <w:r w:rsidRPr="00EC23BF">
        <w:rPr>
          <w:lang w:val="en-US"/>
        </w:rPr>
        <w:t>hdWGCNA</w:t>
      </w:r>
      <w:proofErr w:type="spellEnd"/>
      <w:r w:rsidRPr="00EC23BF">
        <w:rPr>
          <w:lang w:val="en-US"/>
        </w:rPr>
        <w:t xml:space="preserve"> approaches using Fisher’s exact test to test module overlaps. Only significant overlaps after p-value adjustment by FDR are colored. We observed that</w:t>
      </w:r>
      <w:r w:rsidR="00FE2B2C" w:rsidRPr="00EC23BF">
        <w:rPr>
          <w:lang w:val="en-US"/>
        </w:rPr>
        <w:t xml:space="preserve"> </w:t>
      </w:r>
      <w:r w:rsidRPr="00EC23BF">
        <w:rPr>
          <w:lang w:val="en-US"/>
        </w:rPr>
        <w:t xml:space="preserve">all modules within all GCNs created by </w:t>
      </w:r>
      <w:proofErr w:type="spellStart"/>
      <w:r w:rsidR="00997141" w:rsidRPr="00997141">
        <w:rPr>
          <w:bCs/>
          <w:lang w:val="en-US"/>
        </w:rPr>
        <w:t>scCoExpNets</w:t>
      </w:r>
      <w:proofErr w:type="spellEnd"/>
      <w:r w:rsidR="00FE2B2C" w:rsidRPr="00EC23BF">
        <w:rPr>
          <w:lang w:val="en-US"/>
        </w:rPr>
        <w:t xml:space="preserve"> </w:t>
      </w:r>
      <w:proofErr w:type="gramStart"/>
      <w:r w:rsidR="00FE2B2C" w:rsidRPr="00EC23BF">
        <w:rPr>
          <w:lang w:val="en-US"/>
        </w:rPr>
        <w:t>overlaps</w:t>
      </w:r>
      <w:proofErr w:type="gramEnd"/>
      <w:r w:rsidR="0009725C" w:rsidRPr="00EC23BF">
        <w:rPr>
          <w:lang w:val="en-US"/>
        </w:rPr>
        <w:t xml:space="preserve">, at least partially, </w:t>
      </w:r>
      <w:r w:rsidRPr="00EC23BF">
        <w:rPr>
          <w:lang w:val="en-US"/>
        </w:rPr>
        <w:t xml:space="preserve">with one </w:t>
      </w:r>
      <w:proofErr w:type="spellStart"/>
      <w:r w:rsidRPr="00EC23BF">
        <w:rPr>
          <w:lang w:val="en-US"/>
        </w:rPr>
        <w:t>hdWGCNA</w:t>
      </w:r>
      <w:proofErr w:type="spellEnd"/>
      <w:r w:rsidRPr="00EC23BF">
        <w:rPr>
          <w:lang w:val="en-US"/>
        </w:rPr>
        <w:t xml:space="preserve"> gene module after p-value adjustment.</w:t>
      </w:r>
      <w:r w:rsidR="00FE2B2C" w:rsidRPr="00EC23BF">
        <w:rPr>
          <w:lang w:val="en-US"/>
        </w:rPr>
        <w:t xml:space="preserve"> </w:t>
      </w:r>
      <w:proofErr w:type="gramStart"/>
      <w:r w:rsidRPr="00EC23BF">
        <w:rPr>
          <w:lang w:val="en-US"/>
        </w:rPr>
        <w:t>* :</w:t>
      </w:r>
      <w:proofErr w:type="gramEnd"/>
      <w:r w:rsidRPr="00EC23BF">
        <w:rPr>
          <w:lang w:val="en-US"/>
        </w:rPr>
        <w:t xml:space="preserve"> </w:t>
      </w:r>
      <w:r w:rsidRPr="00EC23BF">
        <w:rPr>
          <w:i/>
          <w:lang w:val="en-US"/>
        </w:rPr>
        <w:t>P</w:t>
      </w:r>
      <w:r w:rsidRPr="00EC23BF">
        <w:rPr>
          <w:lang w:val="en-US"/>
        </w:rPr>
        <w:t xml:space="preserve">&lt;0.01, **: </w:t>
      </w:r>
      <w:r w:rsidRPr="00EC23BF">
        <w:rPr>
          <w:i/>
          <w:lang w:val="en-US"/>
        </w:rPr>
        <w:t>P</w:t>
      </w:r>
      <w:r w:rsidRPr="00EC23BF">
        <w:rPr>
          <w:lang w:val="en-US"/>
        </w:rPr>
        <w:t xml:space="preserve">&lt;0.05, ***: </w:t>
      </w:r>
      <w:r w:rsidRPr="00EC23BF">
        <w:rPr>
          <w:i/>
          <w:lang w:val="en-US"/>
        </w:rPr>
        <w:t>P</w:t>
      </w:r>
      <w:r w:rsidRPr="00EC23BF">
        <w:rPr>
          <w:lang w:val="en-US"/>
        </w:rPr>
        <w:t>&lt;0.001</w:t>
      </w:r>
    </w:p>
    <w:p w14:paraId="7CE92373" w14:textId="77777777" w:rsidR="00BC7808" w:rsidRPr="00EC23BF" w:rsidRDefault="00BC7808">
      <w:pPr>
        <w:rPr>
          <w:lang w:val="en-US"/>
        </w:rPr>
      </w:pPr>
    </w:p>
    <w:p w14:paraId="4068FDCA" w14:textId="77777777" w:rsidR="00BC7808" w:rsidRPr="00EC23BF" w:rsidRDefault="00BC7808">
      <w:pPr>
        <w:rPr>
          <w:lang w:val="en-US"/>
        </w:rPr>
      </w:pPr>
    </w:p>
    <w:p w14:paraId="014D44DA" w14:textId="77777777" w:rsidR="007A3F62" w:rsidRPr="00EC23BF" w:rsidRDefault="007A3F62">
      <w:pPr>
        <w:rPr>
          <w:b/>
          <w:lang w:val="en-US"/>
        </w:rPr>
      </w:pPr>
    </w:p>
    <w:p w14:paraId="02744DAC" w14:textId="77777777" w:rsidR="007A3F62" w:rsidRPr="00EC23BF" w:rsidRDefault="007A3F62">
      <w:pPr>
        <w:rPr>
          <w:b/>
          <w:lang w:val="en-US"/>
        </w:rPr>
      </w:pPr>
    </w:p>
    <w:p w14:paraId="6A6C5310" w14:textId="77777777" w:rsidR="007A3F62" w:rsidRPr="00EC23BF" w:rsidRDefault="007A3F62">
      <w:pPr>
        <w:rPr>
          <w:b/>
          <w:lang w:val="en-US"/>
        </w:rPr>
      </w:pPr>
    </w:p>
    <w:p w14:paraId="2ABC6B0E" w14:textId="77777777" w:rsidR="007A3F62" w:rsidRPr="00EC23BF" w:rsidRDefault="007A3F62">
      <w:pPr>
        <w:rPr>
          <w:b/>
          <w:lang w:val="en-US"/>
        </w:rPr>
      </w:pPr>
    </w:p>
    <w:p w14:paraId="2193CFA6" w14:textId="77777777" w:rsidR="007A3F62" w:rsidRPr="00EC23BF" w:rsidRDefault="007A3F62">
      <w:pPr>
        <w:rPr>
          <w:b/>
          <w:lang w:val="en-US"/>
        </w:rPr>
      </w:pPr>
    </w:p>
    <w:p w14:paraId="7B07C6DE" w14:textId="77777777" w:rsidR="007A3F62" w:rsidRPr="00EC23BF" w:rsidRDefault="007A3F62">
      <w:pPr>
        <w:rPr>
          <w:b/>
          <w:lang w:val="en-US"/>
        </w:rPr>
      </w:pPr>
    </w:p>
    <w:p w14:paraId="6668A8E1" w14:textId="77777777" w:rsidR="007A3F62" w:rsidRPr="00EC23BF" w:rsidRDefault="007A3F62">
      <w:pPr>
        <w:rPr>
          <w:b/>
          <w:lang w:val="en-US"/>
        </w:rPr>
      </w:pPr>
    </w:p>
    <w:p w14:paraId="6A2C0466" w14:textId="77777777" w:rsidR="007A3F62" w:rsidRPr="00EC23BF" w:rsidRDefault="007A3F62">
      <w:pPr>
        <w:rPr>
          <w:b/>
          <w:lang w:val="en-US"/>
        </w:rPr>
      </w:pPr>
    </w:p>
    <w:p w14:paraId="7CCDB4A1" w14:textId="77777777" w:rsidR="007A3F62" w:rsidRPr="00EC23BF" w:rsidRDefault="007A3F62">
      <w:pPr>
        <w:rPr>
          <w:b/>
          <w:lang w:val="en-US"/>
        </w:rPr>
      </w:pPr>
    </w:p>
    <w:p w14:paraId="233A3B7F" w14:textId="77777777" w:rsidR="007A3F62" w:rsidRPr="00EC23BF" w:rsidRDefault="007A3F62">
      <w:pPr>
        <w:rPr>
          <w:b/>
          <w:lang w:val="en-US"/>
        </w:rPr>
      </w:pPr>
    </w:p>
    <w:p w14:paraId="59217EC5" w14:textId="77777777" w:rsidR="007A3F62" w:rsidRPr="00EC23BF" w:rsidRDefault="007A3F62">
      <w:pPr>
        <w:rPr>
          <w:b/>
          <w:lang w:val="en-US"/>
        </w:rPr>
      </w:pPr>
    </w:p>
    <w:p w14:paraId="560D1855" w14:textId="77777777" w:rsidR="00C24178" w:rsidRPr="00EC23BF" w:rsidRDefault="00C24178">
      <w:pPr>
        <w:rPr>
          <w:b/>
          <w:lang w:val="en-US"/>
        </w:rPr>
        <w:sectPr w:rsidR="00C24178" w:rsidRPr="00EC23BF" w:rsidSect="007A3F62">
          <w:footerReference w:type="default" r:id="rId13"/>
          <w:pgSz w:w="11909" w:h="16834"/>
          <w:pgMar w:top="1440" w:right="1440" w:bottom="1440" w:left="1440" w:header="720" w:footer="720" w:gutter="0"/>
          <w:cols w:space="720"/>
          <w:docGrid w:linePitch="272"/>
        </w:sectPr>
      </w:pPr>
    </w:p>
    <w:p w14:paraId="5D6E5F49" w14:textId="5D827ED1" w:rsidR="00EB7ACC" w:rsidRPr="00EC23BF" w:rsidRDefault="00000000">
      <w:pPr>
        <w:rPr>
          <w:lang w:val="en-US"/>
        </w:rPr>
      </w:pPr>
      <w:r w:rsidRPr="00EC23BF">
        <w:rPr>
          <w:b/>
          <w:lang w:val="en-US"/>
        </w:rPr>
        <w:lastRenderedPageBreak/>
        <w:t xml:space="preserve">Supplementary </w:t>
      </w:r>
      <w:r w:rsidR="004101A0" w:rsidRPr="00EC23BF">
        <w:rPr>
          <w:b/>
          <w:lang w:val="en-US"/>
        </w:rPr>
        <w:t>T</w:t>
      </w:r>
      <w:r w:rsidRPr="00EC23BF">
        <w:rPr>
          <w:b/>
          <w:lang w:val="en-US"/>
        </w:rPr>
        <w:t xml:space="preserve">able </w:t>
      </w:r>
      <w:r w:rsidR="004101A0" w:rsidRPr="00EC23BF">
        <w:rPr>
          <w:b/>
          <w:lang w:val="en-US"/>
        </w:rPr>
        <w:t>S</w:t>
      </w:r>
      <w:r w:rsidR="00344EA4" w:rsidRPr="00EC23BF">
        <w:rPr>
          <w:b/>
          <w:lang w:val="en-US"/>
        </w:rPr>
        <w:t>1</w:t>
      </w:r>
      <w:r w:rsidRPr="00EC23BF">
        <w:rPr>
          <w:b/>
          <w:lang w:val="en-US"/>
        </w:rPr>
        <w:t xml:space="preserve">. Discovery cohort </w:t>
      </w:r>
      <w:r w:rsidR="0087620E" w:rsidRPr="00EC23BF">
        <w:rPr>
          <w:b/>
          <w:lang w:val="en-US"/>
        </w:rPr>
        <w:t>donors’</w:t>
      </w:r>
      <w:r w:rsidRPr="00EC23BF">
        <w:rPr>
          <w:b/>
          <w:lang w:val="en-US"/>
        </w:rPr>
        <w:t xml:space="preserve"> features.</w:t>
      </w:r>
      <w:r w:rsidRPr="00EC23BF">
        <w:rPr>
          <w:lang w:val="en-US"/>
        </w:rPr>
        <w:t xml:space="preserve"> </w:t>
      </w:r>
      <w:proofErr w:type="spellStart"/>
      <w:r w:rsidR="006D3E06" w:rsidRPr="00EC23BF">
        <w:rPr>
          <w:lang w:val="en-US"/>
        </w:rPr>
        <w:t>Neuritic</w:t>
      </w:r>
      <w:proofErr w:type="spellEnd"/>
      <w:r w:rsidR="006D3E06" w:rsidRPr="00EC23BF">
        <w:rPr>
          <w:lang w:val="en-US"/>
        </w:rPr>
        <w:t xml:space="preserve"> plaque abundance was scored using the CERAD score (0-3)</w:t>
      </w:r>
      <w:r w:rsidR="0087620E" w:rsidRPr="00EC23BF">
        <w:rPr>
          <w:lang w:val="en-US"/>
        </w:rPr>
        <w:t>. N</w:t>
      </w:r>
      <w:r w:rsidR="006D3E06" w:rsidRPr="00EC23BF">
        <w:rPr>
          <w:lang w:val="en-US"/>
        </w:rPr>
        <w:t xml:space="preserve">eurofibrillary tangles were scored using the Braak staging measure. </w:t>
      </w:r>
      <w:r w:rsidRPr="00EC23BF">
        <w:rPr>
          <w:lang w:val="en-US"/>
        </w:rPr>
        <w:t>CERAD: Consortium to Establish a Registry for Alzheimer's Disease; HC: healthy controls; PD: Parkinson’s disease; PMI: post-mortem interval; RIN: RNA integrity number.</w:t>
      </w:r>
    </w:p>
    <w:p w14:paraId="6E4A4F3B" w14:textId="77777777" w:rsidR="00EB7ACC" w:rsidRPr="00EC23BF" w:rsidRDefault="00EB7ACC">
      <w:pPr>
        <w:rPr>
          <w:lang w:val="en-US"/>
        </w:rPr>
      </w:pPr>
    </w:p>
    <w:tbl>
      <w:tblPr>
        <w:tblStyle w:val="a"/>
        <w:tblW w:w="138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1260"/>
        <w:gridCol w:w="1260"/>
        <w:gridCol w:w="1260"/>
        <w:gridCol w:w="915"/>
        <w:gridCol w:w="975"/>
        <w:gridCol w:w="1590"/>
        <w:gridCol w:w="1560"/>
        <w:gridCol w:w="1260"/>
        <w:gridCol w:w="1260"/>
        <w:gridCol w:w="1260"/>
      </w:tblGrid>
      <w:tr w:rsidR="00EC23BF" w:rsidRPr="00A74F6D" w14:paraId="67D286B2" w14:textId="77777777" w:rsidTr="00B327E3">
        <w:trPr>
          <w:trHeight w:val="20"/>
        </w:trPr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E70DD" w14:textId="77777777" w:rsidR="00EB7ACC" w:rsidRPr="00EC23BF" w:rsidRDefault="00000000">
            <w:pPr>
              <w:spacing w:line="240" w:lineRule="auto"/>
              <w:jc w:val="left"/>
              <w:rPr>
                <w:b/>
              </w:rPr>
            </w:pPr>
            <w:proofErr w:type="spellStart"/>
            <w:r w:rsidRPr="00EC23BF">
              <w:rPr>
                <w:b/>
              </w:rPr>
              <w:t>Donor</w:t>
            </w:r>
            <w:proofErr w:type="spellEnd"/>
            <w:r w:rsidRPr="00EC23BF">
              <w:rPr>
                <w:b/>
              </w:rPr>
              <w:t xml:space="preserve"> ID</w:t>
            </w:r>
          </w:p>
        </w:tc>
        <w:tc>
          <w:tcPr>
            <w:tcW w:w="126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C8D74" w14:textId="77777777" w:rsidR="00EB7ACC" w:rsidRPr="00EC23BF" w:rsidRDefault="00000000">
            <w:pPr>
              <w:spacing w:line="240" w:lineRule="auto"/>
              <w:jc w:val="left"/>
              <w:rPr>
                <w:b/>
              </w:rPr>
            </w:pPr>
            <w:proofErr w:type="spellStart"/>
            <w:r w:rsidRPr="00EC23BF">
              <w:rPr>
                <w:b/>
              </w:rPr>
              <w:t>Clinical</w:t>
            </w:r>
            <w:proofErr w:type="spellEnd"/>
            <w:r w:rsidRPr="00EC23BF">
              <w:rPr>
                <w:b/>
              </w:rPr>
              <w:t xml:space="preserve"> diagnosis</w:t>
            </w:r>
          </w:p>
        </w:tc>
        <w:tc>
          <w:tcPr>
            <w:tcW w:w="126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B5356" w14:textId="77777777" w:rsidR="00EB7ACC" w:rsidRPr="00EC23BF" w:rsidRDefault="00000000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 xml:space="preserve">Age </w:t>
            </w:r>
            <w:proofErr w:type="spellStart"/>
            <w:r w:rsidRPr="00EC23BF">
              <w:rPr>
                <w:b/>
              </w:rPr>
              <w:t>of</w:t>
            </w:r>
            <w:proofErr w:type="spellEnd"/>
            <w:r w:rsidRPr="00EC23BF">
              <w:rPr>
                <w:b/>
              </w:rPr>
              <w:t xml:space="preserve"> </w:t>
            </w:r>
            <w:proofErr w:type="spellStart"/>
            <w:r w:rsidRPr="00EC23BF">
              <w:rPr>
                <w:b/>
              </w:rPr>
              <w:t>death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8ECED" w14:textId="77777777" w:rsidR="00EB7ACC" w:rsidRPr="00EC23BF" w:rsidRDefault="00000000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>Sex</w:t>
            </w:r>
          </w:p>
        </w:tc>
        <w:tc>
          <w:tcPr>
            <w:tcW w:w="915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5FC1E" w14:textId="77777777" w:rsidR="00EB7ACC" w:rsidRPr="00EC23BF" w:rsidRDefault="00000000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>RIN</w:t>
            </w:r>
          </w:p>
        </w:tc>
        <w:tc>
          <w:tcPr>
            <w:tcW w:w="975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5D154" w14:textId="72D55747" w:rsidR="00EB7ACC" w:rsidRPr="00EC23BF" w:rsidRDefault="00000000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>PMI (h)</w:t>
            </w:r>
          </w:p>
        </w:tc>
        <w:tc>
          <w:tcPr>
            <w:tcW w:w="159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C79D4" w14:textId="77777777" w:rsidR="00EB7ACC" w:rsidRPr="00EC23BF" w:rsidRDefault="00000000">
            <w:pPr>
              <w:spacing w:line="240" w:lineRule="auto"/>
              <w:jc w:val="left"/>
              <w:rPr>
                <w:b/>
                <w:lang w:val="en-US"/>
              </w:rPr>
            </w:pPr>
            <w:proofErr w:type="spellStart"/>
            <w:r w:rsidRPr="00EC23BF">
              <w:rPr>
                <w:b/>
                <w:lang w:val="en-US"/>
              </w:rPr>
              <w:t>Neuritic</w:t>
            </w:r>
            <w:proofErr w:type="spellEnd"/>
            <w:r w:rsidRPr="00EC23BF">
              <w:rPr>
                <w:b/>
                <w:lang w:val="en-US"/>
              </w:rPr>
              <w:t xml:space="preserve"> plaque abundance (CERAD score)</w:t>
            </w:r>
          </w:p>
        </w:tc>
        <w:tc>
          <w:tcPr>
            <w:tcW w:w="156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A8C96" w14:textId="77777777" w:rsidR="00EB7ACC" w:rsidRPr="00EC23BF" w:rsidRDefault="00000000">
            <w:pPr>
              <w:spacing w:line="240" w:lineRule="auto"/>
              <w:jc w:val="left"/>
              <w:rPr>
                <w:b/>
                <w:lang w:val="en-US"/>
              </w:rPr>
            </w:pPr>
            <w:r w:rsidRPr="00EC23BF">
              <w:rPr>
                <w:b/>
                <w:lang w:val="en-US"/>
              </w:rPr>
              <w:t>Neurofibrillary tangles abundance (Braak stage)</w:t>
            </w:r>
          </w:p>
        </w:tc>
        <w:tc>
          <w:tcPr>
            <w:tcW w:w="126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036C6" w14:textId="77777777" w:rsidR="00EB7ACC" w:rsidRPr="00EC23BF" w:rsidRDefault="00000000">
            <w:pPr>
              <w:spacing w:line="240" w:lineRule="auto"/>
              <w:jc w:val="left"/>
              <w:rPr>
                <w:b/>
                <w:lang w:val="en-US"/>
              </w:rPr>
            </w:pPr>
            <w:r w:rsidRPr="00EC23BF">
              <w:rPr>
                <w:b/>
                <w:lang w:val="en-US"/>
              </w:rPr>
              <w:t>Lewy body presence in midbrain (1=YES)</w:t>
            </w:r>
          </w:p>
        </w:tc>
        <w:tc>
          <w:tcPr>
            <w:tcW w:w="126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2336F" w14:textId="77777777" w:rsidR="00EB7ACC" w:rsidRPr="00EC23BF" w:rsidRDefault="00000000">
            <w:pPr>
              <w:spacing w:line="240" w:lineRule="auto"/>
              <w:jc w:val="left"/>
              <w:rPr>
                <w:b/>
                <w:lang w:val="en-US"/>
              </w:rPr>
            </w:pPr>
            <w:r w:rsidRPr="00EC23BF">
              <w:rPr>
                <w:b/>
                <w:lang w:val="en-US"/>
              </w:rPr>
              <w:t>Lewy body presence in limbic (1=YES)</w:t>
            </w:r>
          </w:p>
        </w:tc>
        <w:tc>
          <w:tcPr>
            <w:tcW w:w="126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BD335" w14:textId="77777777" w:rsidR="00EB7ACC" w:rsidRPr="00EC23BF" w:rsidRDefault="00000000">
            <w:pPr>
              <w:spacing w:line="240" w:lineRule="auto"/>
              <w:jc w:val="left"/>
              <w:rPr>
                <w:b/>
                <w:lang w:val="en-US"/>
              </w:rPr>
            </w:pPr>
            <w:r w:rsidRPr="00EC23BF">
              <w:rPr>
                <w:b/>
                <w:lang w:val="en-US"/>
              </w:rPr>
              <w:t>Lewy body presence in neocortical (1=YES)</w:t>
            </w:r>
          </w:p>
        </w:tc>
      </w:tr>
      <w:tr w:rsidR="00EC23BF" w:rsidRPr="00EC23BF" w14:paraId="1780FEBE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8650F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s.0096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DD596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BB319C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90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6B172C" w14:textId="77777777" w:rsidR="00EB7ACC" w:rsidRPr="00EC23BF" w:rsidRDefault="00000000">
            <w:pPr>
              <w:spacing w:line="240" w:lineRule="auto"/>
              <w:jc w:val="left"/>
            </w:pPr>
            <w:proofErr w:type="spellStart"/>
            <w:r w:rsidRPr="00EC23BF">
              <w:t>female</w:t>
            </w:r>
            <w:proofErr w:type="spellEnd"/>
          </w:p>
        </w:tc>
        <w:tc>
          <w:tcPr>
            <w:tcW w:w="91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64C33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7.8</w:t>
            </w:r>
          </w:p>
        </w:tc>
        <w:tc>
          <w:tcPr>
            <w:tcW w:w="97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A29CE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3.00</w:t>
            </w:r>
          </w:p>
        </w:tc>
        <w:tc>
          <w:tcPr>
            <w:tcW w:w="159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6933B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F0B99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4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0C7062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401E9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E36405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</w:tr>
      <w:tr w:rsidR="00EC23BF" w:rsidRPr="00EC23BF" w14:paraId="4EE54710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B97A4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s.0098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955CB9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12F80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99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C10D3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23C79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7.0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AC23C5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3.00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E546D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DA605E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4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AFE8F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88238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C7611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</w:tr>
      <w:tr w:rsidR="00EC23BF" w:rsidRPr="00EC23BF" w14:paraId="263AF91F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E40D33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s.0102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DB35F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B1454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57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BB8FC2" w14:textId="77777777" w:rsidR="00EB7ACC" w:rsidRPr="00EC23BF" w:rsidRDefault="00000000">
            <w:pPr>
              <w:spacing w:line="240" w:lineRule="auto"/>
              <w:jc w:val="left"/>
            </w:pPr>
            <w:proofErr w:type="spellStart"/>
            <w:r w:rsidRPr="00EC23BF">
              <w:t>female</w:t>
            </w:r>
            <w:proofErr w:type="spellEnd"/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86CCB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6.5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69182C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3.00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D11B9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0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1C2DE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19935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355E33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6B80D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</w:tr>
      <w:tr w:rsidR="00EC23BF" w:rsidRPr="00EC23BF" w14:paraId="2EB6EA09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73F08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s.0103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DE6153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488C89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68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44465F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4CAC3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6.4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777DA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61.00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1BD73F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1D371E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4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D872AF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B475EC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1CAA1C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</w:tr>
      <w:tr w:rsidR="00EC23BF" w:rsidRPr="00EC23BF" w14:paraId="64EB36A3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3D2A65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s.0104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90375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A7C57E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81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505828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52A0C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6.9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EF504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48.00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E8A1E5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9794D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4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362DAF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837F2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B18FE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</w:tr>
      <w:tr w:rsidR="00EC23BF" w:rsidRPr="00EC23BF" w14:paraId="35472D87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9BE64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s.0105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DD19B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2F591F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78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7AA81E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906708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6.5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CD7978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12.00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B9C91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0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641853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05FEFF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14441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8617A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0</w:t>
            </w:r>
          </w:p>
        </w:tc>
      </w:tr>
      <w:tr w:rsidR="00EC23BF" w:rsidRPr="00EC23BF" w14:paraId="01AAACB0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AA5A2E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s.0107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524AC9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0BE41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82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398BAF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B0B02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7.1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62F879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24.00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E32329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0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C8904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2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537FA2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54382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FB02E3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</w:tr>
      <w:tr w:rsidR="00EC23BF" w:rsidRPr="00EC23BF" w14:paraId="4584BBAB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AF96D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s.0109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3A3A6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DE7345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98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F8F908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766F0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7.0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8DAE63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20.50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68062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0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C1A9B7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3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98A24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956A1C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148D7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</w:tr>
      <w:tr w:rsidR="00EC23BF" w:rsidRPr="00EC23BF" w14:paraId="755461B5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205EFF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s.0110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E9283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B9909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82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EBCD7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5157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7.3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85063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4.00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4B53B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0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D7DCD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3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3EF407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24699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F29BEC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</w:tr>
      <w:tr w:rsidR="00EC23BF" w:rsidRPr="00EC23BF" w14:paraId="5DFB3C8B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3546B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s.0111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E63B3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7B507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80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CA3BF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6A8988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7.5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2AFF58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46.00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92C41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7A4AA7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2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8EB26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5EC2B5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605073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</w:tr>
      <w:tr w:rsidR="00EC23BF" w:rsidRPr="00EC23BF" w14:paraId="560F1A82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4E888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s.0116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D74E7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EA45BC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77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82059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1DE0A8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6.3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403C3C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24.00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53B44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0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37994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FF1275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73BCB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1A8FE5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0</w:t>
            </w:r>
          </w:p>
        </w:tc>
      </w:tr>
      <w:tr w:rsidR="00EC23BF" w:rsidRPr="00EC23BF" w14:paraId="25DF746C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78D0A9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s.0118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E9984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84583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85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3980E3" w14:textId="77777777" w:rsidR="00EB7ACC" w:rsidRPr="00EC23BF" w:rsidRDefault="00000000">
            <w:pPr>
              <w:spacing w:line="240" w:lineRule="auto"/>
              <w:jc w:val="left"/>
            </w:pPr>
            <w:proofErr w:type="spellStart"/>
            <w:r w:rsidRPr="00EC23BF">
              <w:t>female</w:t>
            </w:r>
            <w:proofErr w:type="spellEnd"/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1259CF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7.7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0C2FC5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40.00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915CAE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9D36F5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4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52343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AADCD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E69499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</w:tr>
      <w:tr w:rsidR="00EC23BF" w:rsidRPr="00EC23BF" w14:paraId="30A48693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82079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s.0119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6AC43C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F7267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84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8B4FA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7BFB9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6.4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6F604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21.00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CCE22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2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0CB6A7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4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C7FF68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E115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0C51A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</w:tr>
      <w:tr w:rsidR="00EC23BF" w:rsidRPr="00EC23BF" w14:paraId="76F8052A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CB7D42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s.0120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912E3C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A784CC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85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9E4726" w14:textId="77777777" w:rsidR="00EB7ACC" w:rsidRPr="00EC23BF" w:rsidRDefault="00000000">
            <w:pPr>
              <w:spacing w:line="240" w:lineRule="auto"/>
              <w:jc w:val="left"/>
            </w:pPr>
            <w:proofErr w:type="spellStart"/>
            <w:r w:rsidRPr="00EC23BF">
              <w:t>female</w:t>
            </w:r>
            <w:proofErr w:type="spellEnd"/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1C49C2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7.5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465FDC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24.00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D8403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0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24F1F3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3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62BAF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AA63D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C573CC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</w:t>
            </w:r>
          </w:p>
        </w:tc>
      </w:tr>
      <w:tr w:rsidR="00EC23BF" w:rsidRPr="00EC23BF" w14:paraId="207DE7B0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EB14F8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s.0128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90398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FC865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81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BA0F85" w14:textId="77777777" w:rsidR="00EB7ACC" w:rsidRPr="00EC23BF" w:rsidRDefault="00000000">
            <w:pPr>
              <w:spacing w:line="240" w:lineRule="auto"/>
              <w:jc w:val="left"/>
            </w:pPr>
            <w:proofErr w:type="spellStart"/>
            <w:r w:rsidRPr="00EC23BF">
              <w:t>female</w:t>
            </w:r>
            <w:proofErr w:type="spellEnd"/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F2345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6.9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CEAAF9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24.00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81E33B" w14:textId="575E195F" w:rsidR="00EB7ACC" w:rsidRPr="00EC23BF" w:rsidRDefault="00B327E3" w:rsidP="00B327E3">
            <w:pPr>
              <w:spacing w:line="240" w:lineRule="auto"/>
              <w:ind w:left="720" w:hanging="720"/>
              <w:jc w:val="left"/>
            </w:pPr>
            <w:r w:rsidRPr="00EC23BF">
              <w:t>-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F720EF" w14:textId="7FE81860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B723C6" w14:textId="33F81C64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E4508D" w14:textId="755C928E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F30118" w14:textId="790BDF44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</w:tr>
      <w:tr w:rsidR="00EC23BF" w:rsidRPr="00EC23BF" w14:paraId="7825309B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2E08F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s.0129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1B47F3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A3E2AF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86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3C3043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14484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6.7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252EF2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13.00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86D65F" w14:textId="12C81BFF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DB0043" w14:textId="2D216AA5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A5C6A8" w14:textId="3B9A5168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C2FD56" w14:textId="56230ED9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7DB212" w14:textId="2A8606C3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</w:tr>
      <w:tr w:rsidR="00EC23BF" w:rsidRPr="00EC23BF" w14:paraId="513273EE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C6A2DE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s.0130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63028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64D3C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61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1C5D5E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36B93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7.6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6C3332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22.00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F4D231" w14:textId="06993256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307127" w14:textId="56DB99A7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71A65B" w14:textId="104F103B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7CBF2" w14:textId="40EF737D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27E96A" w14:textId="3839820B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</w:tr>
      <w:tr w:rsidR="00EC23BF" w:rsidRPr="00EC23BF" w14:paraId="234FEDE8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964502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s.0131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E2258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C5C68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65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5D8B25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AFF86F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7.0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DAAD09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22.00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2D3612" w14:textId="2A6CC675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801780" w14:textId="4AD88498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123D80" w14:textId="5C261D6D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CE3396" w14:textId="6EA7BD13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9DE465" w14:textId="03B86968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</w:tr>
      <w:tr w:rsidR="00EC23BF" w:rsidRPr="00EC23BF" w14:paraId="4411775C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669075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s.0142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C0B4A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DFC7A2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62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FA5E9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0B2D9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7.6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E164F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52.00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EBCA92" w14:textId="0F7A0C0A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C737B5" w14:textId="42440248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B0C71C" w14:textId="2F53B763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D36B64" w14:textId="1040900E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CBBCAA" w14:textId="7E7DF579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</w:tr>
      <w:tr w:rsidR="00EC23BF" w:rsidRPr="00EC23BF" w14:paraId="6486D618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1CE7B3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lastRenderedPageBreak/>
              <w:t>s.0147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1B1B8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3BA4B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30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2A6474" w14:textId="77777777" w:rsidR="00EB7ACC" w:rsidRPr="00EC23BF" w:rsidRDefault="00000000">
            <w:pPr>
              <w:spacing w:line="240" w:lineRule="auto"/>
              <w:jc w:val="left"/>
            </w:pPr>
            <w:proofErr w:type="spellStart"/>
            <w:r w:rsidRPr="00EC23BF">
              <w:t>female</w:t>
            </w:r>
            <w:proofErr w:type="spellEnd"/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5CB8E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8.0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2DDB5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12.00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43A01F" w14:textId="2D90D517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629C1A" w14:textId="773AEB9F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0B7F4A" w14:textId="5FFC6708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1F1ECF" w14:textId="1523B677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EDDEBC" w14:textId="3E21FC10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</w:tr>
      <w:tr w:rsidR="00EC23BF" w:rsidRPr="00EC23BF" w14:paraId="6A0A17F1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D0440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s.0151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CF0E0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58CBB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77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8C5B1D" w14:textId="77777777" w:rsidR="00EB7ACC" w:rsidRPr="00EC23BF" w:rsidRDefault="00000000">
            <w:pPr>
              <w:spacing w:line="240" w:lineRule="auto"/>
              <w:jc w:val="left"/>
            </w:pPr>
            <w:proofErr w:type="spellStart"/>
            <w:r w:rsidRPr="00EC23BF">
              <w:t>female</w:t>
            </w:r>
            <w:proofErr w:type="spellEnd"/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903863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6.7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CFE11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11.00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FA1E60" w14:textId="17E40A69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6BEA24" w14:textId="41CB0224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0259CD" w14:textId="29BE4542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3BB51D" w14:textId="0773F76B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9FD063" w14:textId="7AC8CCC2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</w:tr>
      <w:tr w:rsidR="00EC23BF" w:rsidRPr="00EC23BF" w14:paraId="43619FBD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45585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s.0152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59ADC9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6CBEC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93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DEB793" w14:textId="77777777" w:rsidR="00EB7ACC" w:rsidRPr="00EC23BF" w:rsidRDefault="00000000">
            <w:pPr>
              <w:spacing w:line="240" w:lineRule="auto"/>
              <w:jc w:val="left"/>
            </w:pPr>
            <w:proofErr w:type="spellStart"/>
            <w:r w:rsidRPr="00EC23BF">
              <w:t>female</w:t>
            </w:r>
            <w:proofErr w:type="spellEnd"/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35447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7.7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915131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8.00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E4A037" w14:textId="0F90FB4B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E32889" w14:textId="07C42C34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96DF57" w14:textId="3B6A74DA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030910" w14:textId="03559510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7F7969" w14:textId="24748674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</w:tr>
      <w:tr w:rsidR="00EC23BF" w:rsidRPr="00EC23BF" w14:paraId="58AA7559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39F36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s.0154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3B4C73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F09AB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93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6B33A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A91563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7.1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A645A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CA73C8" w14:textId="119D5C65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C872E8" w14:textId="3BE0381F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ED116A" w14:textId="5BE3A68D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C1CEE6" w14:textId="12BB3F13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2B1AA7" w14:textId="32D9E4DC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</w:tr>
      <w:tr w:rsidR="00EC23BF" w:rsidRPr="00EC23BF" w14:paraId="397C9B52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64BAC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s.0158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5DA61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BA166D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89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FB2B6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BD56DA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7.7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B9BEC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18.75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D82951" w14:textId="2B2F1EB1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B5C02D" w14:textId="5F3B58FF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9A3739" w14:textId="50D52863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453404" w14:textId="3C7AD522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E93AAC" w14:textId="327C21DC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</w:tr>
      <w:tr w:rsidR="00EC23BF" w:rsidRPr="00EC23BF" w14:paraId="746DD914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5F7386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s.0159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DFDA9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D2611F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73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E4C300" w14:textId="77777777" w:rsidR="00EB7ACC" w:rsidRPr="00EC23BF" w:rsidRDefault="00000000">
            <w:pPr>
              <w:spacing w:line="240" w:lineRule="auto"/>
              <w:jc w:val="left"/>
            </w:pPr>
            <w:proofErr w:type="spellStart"/>
            <w:r w:rsidRPr="00EC23BF">
              <w:t>female</w:t>
            </w:r>
            <w:proofErr w:type="spellEnd"/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197737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7.7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FF7D3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21.00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740AD7" w14:textId="2DCA8A79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D09BBE" w14:textId="7C557DCB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F3A65B" w14:textId="698973E2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41E533" w14:textId="12AF00FA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029DD4" w14:textId="50589039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</w:tr>
      <w:tr w:rsidR="00EB7ACC" w:rsidRPr="00EC23BF" w14:paraId="229F9E02" w14:textId="77777777" w:rsidTr="00B327E3">
        <w:trPr>
          <w:trHeight w:val="20"/>
        </w:trPr>
        <w:tc>
          <w:tcPr>
            <w:tcW w:w="126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2DD944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s.0165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F4C91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D24FF7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91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5298D0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BD347C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7.2</w:t>
            </w:r>
          </w:p>
        </w:tc>
        <w:tc>
          <w:tcPr>
            <w:tcW w:w="97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93597B" w14:textId="77777777" w:rsidR="00EB7ACC" w:rsidRPr="00EC23BF" w:rsidRDefault="00000000">
            <w:pPr>
              <w:spacing w:line="240" w:lineRule="auto"/>
              <w:jc w:val="left"/>
            </w:pPr>
            <w:r w:rsidRPr="00EC23BF">
              <w:t>17.75</w:t>
            </w:r>
          </w:p>
        </w:tc>
        <w:tc>
          <w:tcPr>
            <w:tcW w:w="15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DC94C2" w14:textId="09BD0C53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5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439E7C" w14:textId="59449AD9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23C3E0" w14:textId="5D40B8D2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1E577F" w14:textId="59DCD92C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  <w:tc>
          <w:tcPr>
            <w:tcW w:w="126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0F64ED" w14:textId="55D19BFF" w:rsidR="00EB7ACC" w:rsidRPr="00EC23BF" w:rsidRDefault="00B327E3">
            <w:pPr>
              <w:spacing w:line="240" w:lineRule="auto"/>
              <w:jc w:val="left"/>
            </w:pPr>
            <w:r w:rsidRPr="00EC23BF">
              <w:t>-</w:t>
            </w:r>
          </w:p>
        </w:tc>
      </w:tr>
    </w:tbl>
    <w:p w14:paraId="4F6B4F77" w14:textId="77777777" w:rsidR="00C24178" w:rsidRPr="00EC23BF" w:rsidRDefault="00C24178">
      <w:pPr>
        <w:sectPr w:rsidR="00C24178" w:rsidRPr="00EC23BF" w:rsidSect="00C24178">
          <w:pgSz w:w="16834" w:h="11909" w:orient="landscape"/>
          <w:pgMar w:top="1440" w:right="1440" w:bottom="1440" w:left="1440" w:header="720" w:footer="720" w:gutter="0"/>
          <w:cols w:space="720"/>
          <w:docGrid w:linePitch="272"/>
        </w:sectPr>
      </w:pPr>
    </w:p>
    <w:p w14:paraId="3600E99C" w14:textId="36A6AAF2" w:rsidR="00EB7ACC" w:rsidRPr="00EC23BF" w:rsidRDefault="00000000">
      <w:pPr>
        <w:rPr>
          <w:lang w:val="en-US"/>
        </w:rPr>
      </w:pPr>
      <w:r w:rsidRPr="00EC23BF">
        <w:rPr>
          <w:b/>
          <w:lang w:val="en-US"/>
        </w:rPr>
        <w:lastRenderedPageBreak/>
        <w:t xml:space="preserve">Supplementary </w:t>
      </w:r>
      <w:r w:rsidR="004101A0" w:rsidRPr="00EC23BF">
        <w:rPr>
          <w:b/>
          <w:lang w:val="en-US"/>
        </w:rPr>
        <w:t>T</w:t>
      </w:r>
      <w:r w:rsidRPr="00EC23BF">
        <w:rPr>
          <w:b/>
          <w:lang w:val="en-US"/>
        </w:rPr>
        <w:t>able</w:t>
      </w:r>
      <w:r w:rsidR="004101A0" w:rsidRPr="00EC23BF">
        <w:rPr>
          <w:b/>
          <w:lang w:val="en-US"/>
        </w:rPr>
        <w:t xml:space="preserve"> S</w:t>
      </w:r>
      <w:r w:rsidR="002F2F47" w:rsidRPr="00EC23BF">
        <w:rPr>
          <w:b/>
          <w:lang w:val="en-US"/>
        </w:rPr>
        <w:t>2</w:t>
      </w:r>
      <w:r w:rsidRPr="00EC23BF">
        <w:rPr>
          <w:b/>
          <w:lang w:val="en-US"/>
        </w:rPr>
        <w:t xml:space="preserve">. Curated list of </w:t>
      </w:r>
      <w:proofErr w:type="spellStart"/>
      <w:r w:rsidRPr="00EC23BF">
        <w:rPr>
          <w:b/>
          <w:lang w:val="en-US"/>
        </w:rPr>
        <w:t>SNpc</w:t>
      </w:r>
      <w:proofErr w:type="spellEnd"/>
      <w:r w:rsidRPr="00EC23BF">
        <w:rPr>
          <w:b/>
          <w:lang w:val="en-US"/>
        </w:rPr>
        <w:t xml:space="preserve"> DN markers </w:t>
      </w:r>
      <w:r w:rsidR="003E6E49" w:rsidRPr="00EC23BF">
        <w:rPr>
          <w:b/>
          <w:lang w:val="en-US"/>
        </w:rPr>
        <w:t xml:space="preserve">obtained from </w:t>
      </w:r>
      <w:proofErr w:type="spellStart"/>
      <w:r w:rsidRPr="00EC23BF">
        <w:rPr>
          <w:b/>
          <w:lang w:val="en-US"/>
        </w:rPr>
        <w:t>scRNA</w:t>
      </w:r>
      <w:proofErr w:type="spellEnd"/>
      <w:r w:rsidRPr="00EC23BF">
        <w:rPr>
          <w:b/>
          <w:lang w:val="en-US"/>
        </w:rPr>
        <w:t>-seq studies.</w:t>
      </w:r>
      <w:r w:rsidRPr="00EC23BF">
        <w:rPr>
          <w:lang w:val="en-US"/>
        </w:rPr>
        <w:t xml:space="preserve"> </w:t>
      </w:r>
    </w:p>
    <w:p w14:paraId="5C0EE248" w14:textId="57AD98E1" w:rsidR="00EB7ACC" w:rsidRPr="00EC23BF" w:rsidRDefault="00000000">
      <w:pPr>
        <w:rPr>
          <w:lang w:val="en-US"/>
        </w:rPr>
      </w:pPr>
      <w:r w:rsidRPr="00EC23BF">
        <w:rPr>
          <w:lang w:val="en-US"/>
        </w:rPr>
        <w:t xml:space="preserve">DEGs: differentially expressed genes; GWAS: genome wide association studies; </w:t>
      </w:r>
      <w:proofErr w:type="spellStart"/>
      <w:r w:rsidRPr="00EC23BF">
        <w:rPr>
          <w:lang w:val="en-US"/>
        </w:rPr>
        <w:t>iDN</w:t>
      </w:r>
      <w:proofErr w:type="spellEnd"/>
      <w:r w:rsidRPr="00EC23BF">
        <w:rPr>
          <w:lang w:val="en-US"/>
        </w:rPr>
        <w:t xml:space="preserve">: induced dopaminergic neurons; MB: midbrain; </w:t>
      </w:r>
      <w:r w:rsidR="003E6E49" w:rsidRPr="00EC23BF">
        <w:rPr>
          <w:lang w:val="en-US"/>
        </w:rPr>
        <w:t>NS</w:t>
      </w:r>
      <w:r w:rsidRPr="00EC23BF">
        <w:rPr>
          <w:lang w:val="en-US"/>
        </w:rPr>
        <w:t xml:space="preserve">: not specified; </w:t>
      </w:r>
      <w:proofErr w:type="spellStart"/>
      <w:r w:rsidRPr="00EC23BF">
        <w:rPr>
          <w:lang w:val="en-US"/>
        </w:rPr>
        <w:t>SNpc</w:t>
      </w:r>
      <w:proofErr w:type="spellEnd"/>
      <w:r w:rsidRPr="00EC23BF">
        <w:rPr>
          <w:lang w:val="en-US"/>
        </w:rPr>
        <w:t xml:space="preserve">: substantia nigra pars compacta; VTA: ventral tegmental area; WT: </w:t>
      </w:r>
      <w:proofErr w:type="gramStart"/>
      <w:r w:rsidRPr="00EC23BF">
        <w:rPr>
          <w:lang w:val="en-US"/>
        </w:rPr>
        <w:t>wild-type</w:t>
      </w:r>
      <w:proofErr w:type="gramEnd"/>
      <w:r w:rsidRPr="00EC23BF">
        <w:rPr>
          <w:lang w:val="en-US"/>
        </w:rPr>
        <w:t>.</w:t>
      </w:r>
    </w:p>
    <w:p w14:paraId="420BD17A" w14:textId="77777777" w:rsidR="00EB7ACC" w:rsidRPr="00EC23BF" w:rsidRDefault="00EB7ACC">
      <w:pPr>
        <w:rPr>
          <w:rFonts w:ascii="Verdana" w:eastAsia="Verdana" w:hAnsi="Verdana" w:cs="Verdana"/>
          <w:lang w:val="en-US"/>
        </w:rPr>
      </w:pPr>
    </w:p>
    <w:tbl>
      <w:tblPr>
        <w:tblStyle w:val="a1"/>
        <w:tblW w:w="90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1140"/>
        <w:gridCol w:w="1185"/>
        <w:gridCol w:w="2700"/>
        <w:gridCol w:w="1350"/>
        <w:gridCol w:w="1110"/>
      </w:tblGrid>
      <w:tr w:rsidR="00EC23BF" w:rsidRPr="00EC23BF" w14:paraId="76F41454" w14:textId="77777777" w:rsidTr="003E6E49">
        <w:trPr>
          <w:trHeight w:val="20"/>
        </w:trPr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00FAF" w14:textId="77777777" w:rsidR="00EB7ACC" w:rsidRPr="00EC23BF" w:rsidRDefault="00000000">
            <w:pPr>
              <w:ind w:right="320"/>
              <w:jc w:val="left"/>
              <w:rPr>
                <w:b/>
              </w:rPr>
            </w:pPr>
            <w:r w:rsidRPr="00EC23BF">
              <w:rPr>
                <w:b/>
              </w:rPr>
              <w:t>Reference</w:t>
            </w:r>
          </w:p>
        </w:tc>
        <w:tc>
          <w:tcPr>
            <w:tcW w:w="114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688AA" w14:textId="77777777" w:rsidR="00EB7ACC" w:rsidRPr="00EC23BF" w:rsidRDefault="00000000">
            <w:pPr>
              <w:ind w:right="320"/>
              <w:jc w:val="left"/>
              <w:rPr>
                <w:b/>
              </w:rPr>
            </w:pPr>
            <w:proofErr w:type="spellStart"/>
            <w:r w:rsidRPr="00EC23BF">
              <w:rPr>
                <w:b/>
              </w:rPr>
              <w:t>Specie</w:t>
            </w:r>
            <w:proofErr w:type="spellEnd"/>
          </w:p>
        </w:tc>
        <w:tc>
          <w:tcPr>
            <w:tcW w:w="1185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59E4D" w14:textId="77777777" w:rsidR="00EB7ACC" w:rsidRPr="00EC23BF" w:rsidRDefault="00000000">
            <w:pPr>
              <w:ind w:right="320"/>
              <w:jc w:val="left"/>
              <w:rPr>
                <w:b/>
              </w:rPr>
            </w:pPr>
            <w:proofErr w:type="spellStart"/>
            <w:r w:rsidRPr="00EC23BF">
              <w:rPr>
                <w:b/>
              </w:rPr>
              <w:t>Brain</w:t>
            </w:r>
            <w:proofErr w:type="spellEnd"/>
            <w:r w:rsidRPr="00EC23BF">
              <w:rPr>
                <w:b/>
              </w:rPr>
              <w:t xml:space="preserve"> </w:t>
            </w:r>
            <w:proofErr w:type="spellStart"/>
            <w:r w:rsidRPr="00EC23BF">
              <w:rPr>
                <w:b/>
              </w:rPr>
              <w:t>region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6C0D2" w14:textId="77777777" w:rsidR="00EB7ACC" w:rsidRPr="00EC23BF" w:rsidRDefault="00000000">
            <w:pPr>
              <w:ind w:right="320"/>
              <w:jc w:val="left"/>
              <w:rPr>
                <w:b/>
              </w:rPr>
            </w:pPr>
            <w:proofErr w:type="spellStart"/>
            <w:r w:rsidRPr="00EC23BF">
              <w:rPr>
                <w:b/>
              </w:rPr>
              <w:t>Description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011C2" w14:textId="77777777" w:rsidR="00EB7ACC" w:rsidRPr="00EC23BF" w:rsidRDefault="00000000">
            <w:pPr>
              <w:ind w:right="320"/>
              <w:jc w:val="left"/>
              <w:rPr>
                <w:b/>
              </w:rPr>
            </w:pPr>
            <w:r w:rsidRPr="00EC23BF">
              <w:rPr>
                <w:b/>
              </w:rPr>
              <w:t>DEG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5EE4F" w14:textId="77777777" w:rsidR="00EB7ACC" w:rsidRPr="00EC23BF" w:rsidRDefault="00000000">
            <w:pPr>
              <w:ind w:right="320"/>
              <w:jc w:val="left"/>
              <w:rPr>
                <w:b/>
              </w:rPr>
            </w:pPr>
            <w:r w:rsidRPr="00EC23BF">
              <w:rPr>
                <w:b/>
              </w:rPr>
              <w:t>Genes</w:t>
            </w:r>
          </w:p>
        </w:tc>
      </w:tr>
      <w:tr w:rsidR="00EC23BF" w:rsidRPr="00EC23BF" w14:paraId="5D1A4781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single" w:sz="5" w:space="0" w:color="000000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BCCD3C" w14:textId="77777777" w:rsidR="00EB7ACC" w:rsidRPr="00EC23BF" w:rsidRDefault="00000000">
            <w:pPr>
              <w:jc w:val="left"/>
            </w:pPr>
            <w:r w:rsidRPr="00EC23BF">
              <w:t xml:space="preserve">Grimm </w:t>
            </w:r>
            <w:r w:rsidRPr="00EC23BF">
              <w:rPr>
                <w:i/>
              </w:rPr>
              <w:t>et al.</w:t>
            </w:r>
            <w:r w:rsidRPr="00EC23BF">
              <w:t xml:space="preserve"> (2004)</w:t>
            </w:r>
          </w:p>
        </w:tc>
        <w:tc>
          <w:tcPr>
            <w:tcW w:w="1140" w:type="dxa"/>
            <w:vMerge w:val="restart"/>
            <w:tcBorders>
              <w:top w:val="single" w:sz="5" w:space="0" w:color="000000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1A2DDF" w14:textId="77777777" w:rsidR="00EB7ACC" w:rsidRPr="00EC23BF" w:rsidRDefault="00000000">
            <w:pPr>
              <w:jc w:val="left"/>
            </w:pPr>
            <w:r w:rsidRPr="00EC23BF">
              <w:t>Mouse</w:t>
            </w:r>
          </w:p>
        </w:tc>
        <w:tc>
          <w:tcPr>
            <w:tcW w:w="1185" w:type="dxa"/>
            <w:vMerge w:val="restart"/>
            <w:tcBorders>
              <w:top w:val="single" w:sz="5" w:space="0" w:color="000000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5E8AE6" w14:textId="77777777" w:rsidR="00EB7ACC" w:rsidRPr="00EC23BF" w:rsidRDefault="00000000">
            <w:pPr>
              <w:jc w:val="left"/>
            </w:pPr>
            <w:proofErr w:type="spellStart"/>
            <w:r w:rsidRPr="00EC23BF">
              <w:t>SNpc</w:t>
            </w:r>
            <w:proofErr w:type="spellEnd"/>
          </w:p>
        </w:tc>
        <w:tc>
          <w:tcPr>
            <w:tcW w:w="2700" w:type="dxa"/>
            <w:vMerge w:val="restart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034697" w14:textId="4CAADE3B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SNpc</w:t>
            </w:r>
            <w:proofErr w:type="spellEnd"/>
            <w:r w:rsidRPr="00EC23BF">
              <w:t xml:space="preserve"> vs VTA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B7C8B3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9B690F" w14:textId="77777777" w:rsidR="00EB7ACC" w:rsidRPr="00EC23BF" w:rsidRDefault="00000000">
            <w:pPr>
              <w:jc w:val="left"/>
            </w:pPr>
            <w:r w:rsidRPr="00EC23BF">
              <w:t>10</w:t>
            </w:r>
          </w:p>
        </w:tc>
      </w:tr>
      <w:tr w:rsidR="00EC23BF" w:rsidRPr="00EC23BF" w14:paraId="25D83505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35FEA6" w14:textId="77777777" w:rsidR="00EB7ACC" w:rsidRPr="00EC23BF" w:rsidRDefault="00EB7ACC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76F787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02CBFD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586980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D41D01" w14:textId="77777777" w:rsidR="00EB7ACC" w:rsidRPr="00EC23BF" w:rsidRDefault="00000000">
            <w:pPr>
              <w:jc w:val="left"/>
            </w:pPr>
            <w:r w:rsidRPr="00EC23BF">
              <w:t>DOWN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699079" w14:textId="77777777" w:rsidR="00EB7ACC" w:rsidRPr="00EC23BF" w:rsidRDefault="00000000">
            <w:pPr>
              <w:jc w:val="left"/>
            </w:pPr>
            <w:r w:rsidRPr="00EC23BF">
              <w:t>54</w:t>
            </w:r>
          </w:p>
        </w:tc>
      </w:tr>
      <w:tr w:rsidR="00EC23BF" w:rsidRPr="00EC23BF" w14:paraId="2A15D7E3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76CA18" w14:textId="77777777" w:rsidR="00EB7ACC" w:rsidRPr="00EC23BF" w:rsidRDefault="00000000">
            <w:pPr>
              <w:jc w:val="left"/>
            </w:pPr>
            <w:r w:rsidRPr="00EC23BF">
              <w:t xml:space="preserve">Greene </w:t>
            </w:r>
            <w:r w:rsidRPr="00EC23BF">
              <w:rPr>
                <w:i/>
              </w:rPr>
              <w:t>et al.</w:t>
            </w:r>
            <w:r w:rsidRPr="00EC23BF">
              <w:t xml:space="preserve"> (2005)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33ED49" w14:textId="77777777" w:rsidR="00EB7ACC" w:rsidRPr="00EC23BF" w:rsidRDefault="00000000">
            <w:pPr>
              <w:jc w:val="left"/>
            </w:pPr>
            <w:r w:rsidRPr="00EC23BF">
              <w:t>Mouse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22D905" w14:textId="77777777" w:rsidR="00EB7ACC" w:rsidRPr="00EC23BF" w:rsidRDefault="00000000">
            <w:pPr>
              <w:jc w:val="left"/>
            </w:pPr>
            <w:proofErr w:type="spellStart"/>
            <w:r w:rsidRPr="00EC23BF">
              <w:t>SNpc</w:t>
            </w:r>
            <w:proofErr w:type="spellEnd"/>
          </w:p>
        </w:tc>
        <w:tc>
          <w:tcPr>
            <w:tcW w:w="2700" w:type="dxa"/>
            <w:vMerge w:val="restart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EC63F1" w14:textId="521C63EF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SNpc</w:t>
            </w:r>
            <w:proofErr w:type="spellEnd"/>
            <w:r w:rsidRPr="00EC23BF">
              <w:t xml:space="preserve"> vs VTA</w:t>
            </w:r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C2E733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2C506A" w14:textId="77777777" w:rsidR="00EB7ACC" w:rsidRPr="00EC23BF" w:rsidRDefault="00000000">
            <w:pPr>
              <w:jc w:val="left"/>
            </w:pPr>
            <w:r w:rsidRPr="00EC23BF">
              <w:t>67</w:t>
            </w:r>
          </w:p>
        </w:tc>
      </w:tr>
      <w:tr w:rsidR="00EC23BF" w:rsidRPr="00EC23BF" w14:paraId="5B286A4C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07F017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9266EB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830090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B9812F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9DD5FE" w14:textId="77777777" w:rsidR="00EB7ACC" w:rsidRPr="00EC23BF" w:rsidRDefault="00000000">
            <w:pPr>
              <w:jc w:val="left"/>
            </w:pPr>
            <w:r w:rsidRPr="00EC23BF">
              <w:t>DOWN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275D06" w14:textId="77777777" w:rsidR="00EB7ACC" w:rsidRPr="00EC23BF" w:rsidRDefault="00000000">
            <w:pPr>
              <w:jc w:val="left"/>
            </w:pPr>
            <w:r w:rsidRPr="00EC23BF">
              <w:t>57</w:t>
            </w:r>
          </w:p>
        </w:tc>
      </w:tr>
      <w:tr w:rsidR="00EC23BF" w:rsidRPr="00EC23BF" w14:paraId="6EF1036A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82CB83" w14:textId="77777777" w:rsidR="00EB7ACC" w:rsidRPr="00EC23BF" w:rsidRDefault="00000000">
            <w:pPr>
              <w:jc w:val="left"/>
            </w:pPr>
            <w:r w:rsidRPr="00EC23BF">
              <w:t xml:space="preserve">Chung </w:t>
            </w:r>
            <w:r w:rsidRPr="00EC23BF">
              <w:rPr>
                <w:i/>
              </w:rPr>
              <w:t>et al.</w:t>
            </w:r>
            <w:r w:rsidRPr="00EC23BF">
              <w:t xml:space="preserve"> (2005)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C63BA2" w14:textId="77777777" w:rsidR="00EB7ACC" w:rsidRPr="00EC23BF" w:rsidRDefault="00000000">
            <w:pPr>
              <w:jc w:val="left"/>
            </w:pPr>
            <w:r w:rsidRPr="00EC23BF">
              <w:t>Mouse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EA5D91" w14:textId="77777777" w:rsidR="00EB7ACC" w:rsidRPr="00EC23BF" w:rsidRDefault="00000000">
            <w:pPr>
              <w:jc w:val="left"/>
            </w:pPr>
            <w:proofErr w:type="spellStart"/>
            <w:r w:rsidRPr="00EC23BF">
              <w:t>SNpc</w:t>
            </w:r>
            <w:proofErr w:type="spellEnd"/>
          </w:p>
        </w:tc>
        <w:tc>
          <w:tcPr>
            <w:tcW w:w="2700" w:type="dxa"/>
            <w:vMerge w:val="restart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14417E" w14:textId="2632B43F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SNpc</w:t>
            </w:r>
            <w:proofErr w:type="spellEnd"/>
            <w:r w:rsidRPr="00EC23BF">
              <w:t xml:space="preserve"> vs VTA</w:t>
            </w:r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2152FD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79BA69" w14:textId="77777777" w:rsidR="00EB7ACC" w:rsidRPr="00EC23BF" w:rsidRDefault="00000000">
            <w:pPr>
              <w:jc w:val="left"/>
            </w:pPr>
            <w:r w:rsidRPr="00EC23BF">
              <w:t>57</w:t>
            </w:r>
          </w:p>
        </w:tc>
      </w:tr>
      <w:tr w:rsidR="00EC23BF" w:rsidRPr="00EC23BF" w14:paraId="33FA1C6B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1CFF55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7C233E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60C050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BE9F26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EC1F5D" w14:textId="77777777" w:rsidR="00EB7ACC" w:rsidRPr="00EC23BF" w:rsidRDefault="00000000">
            <w:pPr>
              <w:jc w:val="left"/>
            </w:pPr>
            <w:r w:rsidRPr="00EC23BF">
              <w:t>DOWN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7C1337" w14:textId="77777777" w:rsidR="00EB7ACC" w:rsidRPr="00EC23BF" w:rsidRDefault="00000000">
            <w:pPr>
              <w:jc w:val="left"/>
            </w:pPr>
            <w:r w:rsidRPr="00EC23BF">
              <w:t>68</w:t>
            </w:r>
          </w:p>
        </w:tc>
      </w:tr>
      <w:tr w:rsidR="00EC23BF" w:rsidRPr="00EC23BF" w14:paraId="156E3392" w14:textId="77777777" w:rsidTr="003E6E49">
        <w:trPr>
          <w:trHeight w:val="20"/>
        </w:trPr>
        <w:tc>
          <w:tcPr>
            <w:tcW w:w="1590" w:type="dxa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20FD08" w14:textId="77777777" w:rsidR="00EB7ACC" w:rsidRPr="00EC23BF" w:rsidRDefault="00000000">
            <w:pPr>
              <w:jc w:val="left"/>
            </w:pPr>
            <w:proofErr w:type="spellStart"/>
            <w:r w:rsidRPr="00EC23BF">
              <w:t>Poulin</w:t>
            </w:r>
            <w:proofErr w:type="spellEnd"/>
            <w:r w:rsidRPr="00EC23BF">
              <w:rPr>
                <w:i/>
              </w:rPr>
              <w:t xml:space="preserve"> et al.</w:t>
            </w:r>
            <w:r w:rsidRPr="00EC23BF">
              <w:t xml:space="preserve"> (2014)</w:t>
            </w:r>
          </w:p>
        </w:tc>
        <w:tc>
          <w:tcPr>
            <w:tcW w:w="1140" w:type="dxa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97CC50" w14:textId="77777777" w:rsidR="00EB7ACC" w:rsidRPr="00EC23BF" w:rsidRDefault="00000000">
            <w:pPr>
              <w:jc w:val="left"/>
            </w:pPr>
            <w:r w:rsidRPr="00EC23BF">
              <w:t>Mouse</w:t>
            </w:r>
          </w:p>
        </w:tc>
        <w:tc>
          <w:tcPr>
            <w:tcW w:w="1185" w:type="dxa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85D993" w14:textId="77777777" w:rsidR="00EB7ACC" w:rsidRPr="00EC23BF" w:rsidRDefault="00000000">
            <w:pPr>
              <w:jc w:val="left"/>
            </w:pPr>
            <w:proofErr w:type="spellStart"/>
            <w:r w:rsidRPr="00EC23BF">
              <w:t>SNpc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F8C54D" w14:textId="0239A85C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SNpc</w:t>
            </w:r>
            <w:proofErr w:type="spellEnd"/>
            <w:r w:rsidRPr="00EC23BF">
              <w:t xml:space="preserve"> vs VTA</w:t>
            </w:r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B60033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328D94" w14:textId="77777777" w:rsidR="00EB7ACC" w:rsidRPr="00EC23BF" w:rsidRDefault="00000000">
            <w:pPr>
              <w:jc w:val="left"/>
            </w:pPr>
            <w:r w:rsidRPr="00EC23BF">
              <w:t>19</w:t>
            </w:r>
          </w:p>
        </w:tc>
      </w:tr>
      <w:tr w:rsidR="00EC23BF" w:rsidRPr="00EC23BF" w14:paraId="1AA2FD16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BD227C" w14:textId="77777777" w:rsidR="00EB7ACC" w:rsidRPr="00EC23BF" w:rsidRDefault="00000000">
            <w:pPr>
              <w:jc w:val="left"/>
            </w:pPr>
            <w:proofErr w:type="spellStart"/>
            <w:r w:rsidRPr="00EC23BF">
              <w:t>Bifsha</w:t>
            </w:r>
            <w:proofErr w:type="spellEnd"/>
            <w:r w:rsidRPr="00EC23BF">
              <w:rPr>
                <w:i/>
              </w:rPr>
              <w:t xml:space="preserve"> et al.</w:t>
            </w:r>
            <w:r w:rsidRPr="00EC23BF">
              <w:t xml:space="preserve"> (2014)</w:t>
            </w:r>
          </w:p>
          <w:p w14:paraId="55E0BC99" w14:textId="77777777" w:rsidR="00EB7ACC" w:rsidRPr="00EC23BF" w:rsidRDefault="00EB7ACC">
            <w:pPr>
              <w:jc w:val="left"/>
            </w:pPr>
          </w:p>
        </w:tc>
        <w:tc>
          <w:tcPr>
            <w:tcW w:w="1140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B01359" w14:textId="77777777" w:rsidR="00EB7ACC" w:rsidRPr="00EC23BF" w:rsidRDefault="00000000">
            <w:pPr>
              <w:jc w:val="left"/>
            </w:pPr>
            <w:r w:rsidRPr="00EC23BF">
              <w:t>Mouse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E30809" w14:textId="77777777" w:rsidR="00EB7ACC" w:rsidRPr="00EC23BF" w:rsidRDefault="00000000">
            <w:pPr>
              <w:jc w:val="left"/>
            </w:pPr>
            <w:proofErr w:type="spellStart"/>
            <w:r w:rsidRPr="00EC23BF">
              <w:t>SNpc</w:t>
            </w:r>
            <w:proofErr w:type="spellEnd"/>
          </w:p>
        </w:tc>
        <w:tc>
          <w:tcPr>
            <w:tcW w:w="2700" w:type="dxa"/>
            <w:vMerge w:val="restart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B81EC8" w14:textId="78FC923B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SNpc</w:t>
            </w:r>
            <w:proofErr w:type="spellEnd"/>
            <w:r w:rsidRPr="00EC23BF">
              <w:t xml:space="preserve"> vs VTA</w:t>
            </w:r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81AC82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C3C680" w14:textId="77777777" w:rsidR="00EB7ACC" w:rsidRPr="00EC23BF" w:rsidRDefault="00000000">
            <w:pPr>
              <w:jc w:val="left"/>
            </w:pPr>
            <w:r w:rsidRPr="00EC23BF">
              <w:t>20</w:t>
            </w:r>
          </w:p>
        </w:tc>
      </w:tr>
      <w:tr w:rsidR="00EC23BF" w:rsidRPr="00EC23BF" w14:paraId="3483B1C6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D3EDA3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506C57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59359F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6B03CE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7DD72C" w14:textId="77777777" w:rsidR="00EB7ACC" w:rsidRPr="00EC23BF" w:rsidRDefault="00000000">
            <w:pPr>
              <w:jc w:val="left"/>
            </w:pPr>
            <w:r w:rsidRPr="00EC23BF">
              <w:t>DOWN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B46496" w14:textId="77777777" w:rsidR="00EB7ACC" w:rsidRPr="00EC23BF" w:rsidRDefault="00000000">
            <w:pPr>
              <w:jc w:val="left"/>
            </w:pPr>
            <w:r w:rsidRPr="00EC23BF">
              <w:t>207</w:t>
            </w:r>
          </w:p>
        </w:tc>
      </w:tr>
      <w:tr w:rsidR="00EC23BF" w:rsidRPr="00EC23BF" w14:paraId="02E653B2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47C642" w14:textId="77777777" w:rsidR="00EB7ACC" w:rsidRPr="00EC23BF" w:rsidRDefault="00000000">
            <w:pPr>
              <w:jc w:val="left"/>
            </w:pPr>
            <w:r w:rsidRPr="00EC23BF">
              <w:t xml:space="preserve">Xia </w:t>
            </w:r>
            <w:r w:rsidRPr="00EC23BF">
              <w:rPr>
                <w:i/>
              </w:rPr>
              <w:t>et al.</w:t>
            </w:r>
            <w:r w:rsidRPr="00EC23BF">
              <w:t xml:space="preserve"> (2016)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8D96D6" w14:textId="77777777" w:rsidR="00EB7ACC" w:rsidRPr="00EC23BF" w:rsidRDefault="00000000">
            <w:pPr>
              <w:jc w:val="left"/>
            </w:pPr>
            <w:proofErr w:type="spellStart"/>
            <w:r w:rsidRPr="00EC23BF">
              <w:t>iPsc</w:t>
            </w:r>
            <w:proofErr w:type="spellEnd"/>
          </w:p>
        </w:tc>
        <w:tc>
          <w:tcPr>
            <w:tcW w:w="1185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E066D0" w14:textId="77777777" w:rsidR="00EB7ACC" w:rsidRPr="00EC23BF" w:rsidRDefault="00000000">
            <w:pPr>
              <w:jc w:val="left"/>
            </w:pPr>
            <w:r w:rsidRPr="00EC23BF">
              <w:t>-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D4EF95" w14:textId="0C82E636" w:rsidR="00EB7ACC" w:rsidRPr="00EC23BF" w:rsidRDefault="00000000">
            <w:pPr>
              <w:jc w:val="left"/>
            </w:pPr>
            <w:r w:rsidRPr="00EC23BF">
              <w:t>DN PD vs control</w:t>
            </w:r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F825E8" w14:textId="77777777" w:rsidR="00EB7ACC" w:rsidRPr="00EC23BF" w:rsidRDefault="00000000">
            <w:pPr>
              <w:jc w:val="left"/>
            </w:pPr>
            <w:r w:rsidRPr="00EC23BF">
              <w:t>DOWN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D31C03" w14:textId="77777777" w:rsidR="00EB7ACC" w:rsidRPr="00EC23BF" w:rsidRDefault="00000000">
            <w:pPr>
              <w:jc w:val="left"/>
            </w:pPr>
            <w:r w:rsidRPr="00EC23BF">
              <w:t>13</w:t>
            </w:r>
          </w:p>
        </w:tc>
      </w:tr>
      <w:tr w:rsidR="00EC23BF" w:rsidRPr="00EC23BF" w14:paraId="049D1A6F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257468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EFA216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29EA7A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1524E9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35C947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7758F9" w14:textId="77777777" w:rsidR="00EB7ACC" w:rsidRPr="00EC23BF" w:rsidRDefault="00000000">
            <w:pPr>
              <w:jc w:val="left"/>
            </w:pPr>
            <w:r w:rsidRPr="00EC23BF">
              <w:t>6</w:t>
            </w:r>
          </w:p>
        </w:tc>
      </w:tr>
      <w:tr w:rsidR="00EC23BF" w:rsidRPr="00EC23BF" w14:paraId="7A687F35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0BBCDD" w14:textId="77777777" w:rsidR="00EB7ACC" w:rsidRPr="00EC23BF" w:rsidRDefault="00000000">
            <w:pPr>
              <w:jc w:val="left"/>
            </w:pPr>
            <w:proofErr w:type="spellStart"/>
            <w:r w:rsidRPr="00EC23BF">
              <w:t>LaManno</w:t>
            </w:r>
            <w:proofErr w:type="spellEnd"/>
            <w:r w:rsidRPr="00EC23BF">
              <w:t xml:space="preserve"> </w:t>
            </w:r>
            <w:r w:rsidRPr="00EC23BF">
              <w:rPr>
                <w:i/>
              </w:rPr>
              <w:t>et al.</w:t>
            </w:r>
            <w:r w:rsidRPr="00EC23BF">
              <w:t xml:space="preserve"> (2016)</w:t>
            </w:r>
          </w:p>
          <w:p w14:paraId="4F592807" w14:textId="77777777" w:rsidR="00EB7ACC" w:rsidRPr="00EC23BF" w:rsidRDefault="00EB7ACC">
            <w:pPr>
              <w:jc w:val="left"/>
            </w:pPr>
          </w:p>
        </w:tc>
        <w:tc>
          <w:tcPr>
            <w:tcW w:w="1140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6161CC" w14:textId="77777777" w:rsidR="00EB7ACC" w:rsidRPr="00EC23BF" w:rsidRDefault="00000000">
            <w:pPr>
              <w:jc w:val="left"/>
            </w:pPr>
            <w:r w:rsidRPr="00EC23BF">
              <w:t>Mouse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F18CFF" w14:textId="77777777" w:rsidR="00EB7ACC" w:rsidRPr="00EC23BF" w:rsidRDefault="00000000">
            <w:pPr>
              <w:jc w:val="left"/>
            </w:pPr>
            <w:proofErr w:type="spellStart"/>
            <w:r w:rsidRPr="00EC23BF">
              <w:t>SNpc</w:t>
            </w:r>
            <w:proofErr w:type="spellEnd"/>
          </w:p>
        </w:tc>
        <w:tc>
          <w:tcPr>
            <w:tcW w:w="2700" w:type="dxa"/>
            <w:vMerge w:val="restart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BB142F" w14:textId="14C66B14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SNpc</w:t>
            </w:r>
            <w:proofErr w:type="spellEnd"/>
            <w:r w:rsidRPr="00EC23BF">
              <w:t xml:space="preserve"> vs VTA</w:t>
            </w:r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025187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FE64A9" w14:textId="77777777" w:rsidR="00EB7ACC" w:rsidRPr="00EC23BF" w:rsidRDefault="00000000">
            <w:pPr>
              <w:jc w:val="left"/>
            </w:pPr>
            <w:r w:rsidRPr="00EC23BF">
              <w:t>17</w:t>
            </w:r>
          </w:p>
        </w:tc>
      </w:tr>
      <w:tr w:rsidR="00EC23BF" w:rsidRPr="00EC23BF" w14:paraId="3C235150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E50FF7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A22603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990C2B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74A79C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4EEB47" w14:textId="77777777" w:rsidR="00EB7ACC" w:rsidRPr="00EC23BF" w:rsidRDefault="00000000">
            <w:pPr>
              <w:jc w:val="left"/>
            </w:pPr>
            <w:r w:rsidRPr="00EC23BF">
              <w:t>DOWN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A4FA4F" w14:textId="77777777" w:rsidR="00EB7ACC" w:rsidRPr="00EC23BF" w:rsidRDefault="00000000">
            <w:pPr>
              <w:jc w:val="left"/>
            </w:pPr>
            <w:r w:rsidRPr="00EC23BF">
              <w:t>26</w:t>
            </w:r>
          </w:p>
        </w:tc>
      </w:tr>
      <w:tr w:rsidR="00EC23BF" w:rsidRPr="00EC23BF" w14:paraId="48148C0A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F32EC6" w14:textId="77777777" w:rsidR="00EB7ACC" w:rsidRPr="00EC23BF" w:rsidRDefault="00000000">
            <w:pPr>
              <w:jc w:val="left"/>
            </w:pPr>
            <w:proofErr w:type="spellStart"/>
            <w:r w:rsidRPr="00EC23BF">
              <w:t>Nichterwitz</w:t>
            </w:r>
            <w:proofErr w:type="spellEnd"/>
            <w:r w:rsidRPr="00EC23BF">
              <w:t xml:space="preserve"> </w:t>
            </w:r>
            <w:r w:rsidRPr="00EC23BF">
              <w:rPr>
                <w:i/>
              </w:rPr>
              <w:t xml:space="preserve">et al. </w:t>
            </w:r>
            <w:r w:rsidRPr="00EC23BF">
              <w:t>(2016)</w:t>
            </w:r>
          </w:p>
          <w:p w14:paraId="59562B0F" w14:textId="77777777" w:rsidR="00EB7ACC" w:rsidRPr="00EC23BF" w:rsidRDefault="00EB7ACC">
            <w:pPr>
              <w:jc w:val="left"/>
            </w:pPr>
          </w:p>
        </w:tc>
        <w:tc>
          <w:tcPr>
            <w:tcW w:w="1140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BEC314" w14:textId="77777777" w:rsidR="00EB7ACC" w:rsidRPr="00EC23BF" w:rsidRDefault="00000000">
            <w:pPr>
              <w:jc w:val="left"/>
            </w:pPr>
            <w:r w:rsidRPr="00EC23BF">
              <w:t>Human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4EADF0" w14:textId="77777777" w:rsidR="00EB7ACC" w:rsidRPr="00EC23BF" w:rsidRDefault="00000000">
            <w:pPr>
              <w:jc w:val="left"/>
            </w:pPr>
            <w:proofErr w:type="spellStart"/>
            <w:r w:rsidRPr="00EC23BF">
              <w:t>SNpc</w:t>
            </w:r>
            <w:proofErr w:type="spellEnd"/>
          </w:p>
        </w:tc>
        <w:tc>
          <w:tcPr>
            <w:tcW w:w="2700" w:type="dxa"/>
            <w:vMerge w:val="restart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73713C" w14:textId="1B06A05B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SNpc</w:t>
            </w:r>
            <w:proofErr w:type="spellEnd"/>
            <w:r w:rsidRPr="00EC23BF">
              <w:t xml:space="preserve"> vs VTA</w:t>
            </w:r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CBC23E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E7AE3E" w14:textId="77777777" w:rsidR="00EB7ACC" w:rsidRPr="00EC23BF" w:rsidRDefault="00000000">
            <w:pPr>
              <w:jc w:val="left"/>
            </w:pPr>
            <w:r w:rsidRPr="00EC23BF">
              <w:t>32</w:t>
            </w:r>
          </w:p>
        </w:tc>
      </w:tr>
      <w:tr w:rsidR="00EC23BF" w:rsidRPr="00EC23BF" w14:paraId="7AC0A25C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4D3DDD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4B2625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0331A1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93E5AD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DEDED0" w14:textId="77777777" w:rsidR="00EB7ACC" w:rsidRPr="00EC23BF" w:rsidRDefault="00000000">
            <w:pPr>
              <w:jc w:val="left"/>
            </w:pPr>
            <w:r w:rsidRPr="00EC23BF">
              <w:t>DOWN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16978C" w14:textId="77777777" w:rsidR="00EB7ACC" w:rsidRPr="00EC23BF" w:rsidRDefault="00000000">
            <w:pPr>
              <w:jc w:val="left"/>
            </w:pPr>
            <w:r w:rsidRPr="00EC23BF">
              <w:t>60</w:t>
            </w:r>
          </w:p>
        </w:tc>
      </w:tr>
      <w:tr w:rsidR="00EC23BF" w:rsidRPr="00EC23BF" w14:paraId="071B83FD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218EB8" w14:textId="77777777" w:rsidR="00EB7ACC" w:rsidRPr="00EC23BF" w:rsidRDefault="00000000">
            <w:pPr>
              <w:jc w:val="left"/>
            </w:pPr>
            <w:r w:rsidRPr="00EC23BF">
              <w:t>Hook</w:t>
            </w:r>
          </w:p>
          <w:p w14:paraId="616D06E1" w14:textId="77777777" w:rsidR="00EB7ACC" w:rsidRPr="00EC23BF" w:rsidRDefault="00000000">
            <w:pPr>
              <w:jc w:val="left"/>
            </w:pPr>
            <w:r w:rsidRPr="00EC23BF">
              <w:rPr>
                <w:i/>
              </w:rPr>
              <w:t>et al.</w:t>
            </w:r>
            <w:r w:rsidRPr="00EC23BF">
              <w:t xml:space="preserve"> (2018)</w:t>
            </w:r>
          </w:p>
        </w:tc>
        <w:tc>
          <w:tcPr>
            <w:tcW w:w="114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ADBE01" w14:textId="77777777" w:rsidR="00EB7ACC" w:rsidRPr="00EC23BF" w:rsidRDefault="00000000">
            <w:pPr>
              <w:jc w:val="left"/>
            </w:pPr>
            <w:r w:rsidRPr="00EC23BF">
              <w:t>Mouse</w:t>
            </w:r>
          </w:p>
        </w:tc>
        <w:tc>
          <w:tcPr>
            <w:tcW w:w="1185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5F0527" w14:textId="77777777" w:rsidR="00EB7ACC" w:rsidRPr="00EC23BF" w:rsidRDefault="00000000">
            <w:pPr>
              <w:jc w:val="left"/>
            </w:pPr>
            <w:proofErr w:type="spellStart"/>
            <w:r w:rsidRPr="00EC23BF">
              <w:t>SNpc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558C60" w14:textId="68427E79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markers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F7053C" w14:textId="77777777" w:rsidR="00EB7ACC" w:rsidRPr="00EC23BF" w:rsidRDefault="00000000">
            <w:pPr>
              <w:jc w:val="left"/>
            </w:pPr>
            <w:r w:rsidRPr="00EC23BF">
              <w:t>DEG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9097C7" w14:textId="77777777" w:rsidR="00EB7ACC" w:rsidRPr="00EC23BF" w:rsidRDefault="00000000">
            <w:pPr>
              <w:jc w:val="left"/>
            </w:pPr>
            <w:r w:rsidRPr="00EC23BF">
              <w:t>110</w:t>
            </w:r>
          </w:p>
        </w:tc>
      </w:tr>
      <w:tr w:rsidR="00EC23BF" w:rsidRPr="00EC23BF" w14:paraId="2053626D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A33A74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06612A" w14:textId="77777777" w:rsidR="00EB7ACC" w:rsidRPr="00EC23BF" w:rsidRDefault="00000000">
            <w:pPr>
              <w:jc w:val="left"/>
            </w:pPr>
            <w:proofErr w:type="spellStart"/>
            <w:r w:rsidRPr="00EC23BF">
              <w:t>ns</w:t>
            </w:r>
            <w:proofErr w:type="spellEnd"/>
          </w:p>
        </w:tc>
        <w:tc>
          <w:tcPr>
            <w:tcW w:w="1185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CA46BF" w14:textId="77777777" w:rsidR="00EB7ACC" w:rsidRPr="00EC23BF" w:rsidRDefault="00000000">
            <w:pPr>
              <w:jc w:val="left"/>
            </w:pPr>
            <w:proofErr w:type="spellStart"/>
            <w:r w:rsidRPr="00EC23BF">
              <w:t>SNpc</w:t>
            </w:r>
            <w:proofErr w:type="spellEnd"/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08F9F6" w14:textId="59FAE9BB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literature</w:t>
            </w:r>
            <w:proofErr w:type="spellEnd"/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6A0D69" w14:textId="77777777" w:rsidR="00EB7ACC" w:rsidRPr="00EC23BF" w:rsidRDefault="00000000">
            <w:pPr>
              <w:jc w:val="left"/>
            </w:pPr>
            <w:r w:rsidRPr="00EC23BF">
              <w:t>-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915414" w14:textId="77777777" w:rsidR="00EB7ACC" w:rsidRPr="00EC23BF" w:rsidRDefault="00000000">
            <w:pPr>
              <w:jc w:val="left"/>
            </w:pPr>
            <w:r w:rsidRPr="00EC23BF">
              <w:t>49</w:t>
            </w:r>
          </w:p>
        </w:tc>
      </w:tr>
      <w:tr w:rsidR="00EC23BF" w:rsidRPr="00EC23BF" w14:paraId="6C5B1B29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F3BD4D" w14:textId="77777777" w:rsidR="00EB7ACC" w:rsidRPr="00EC23BF" w:rsidRDefault="00000000">
            <w:pPr>
              <w:jc w:val="left"/>
            </w:pPr>
            <w:proofErr w:type="spellStart"/>
            <w:r w:rsidRPr="00EC23BF">
              <w:t>Skene</w:t>
            </w:r>
            <w:proofErr w:type="spellEnd"/>
            <w:r w:rsidRPr="00EC23BF">
              <w:t xml:space="preserve"> </w:t>
            </w:r>
            <w:r w:rsidRPr="00EC23BF">
              <w:rPr>
                <w:i/>
              </w:rPr>
              <w:t>et al.</w:t>
            </w:r>
            <w:r w:rsidRPr="00EC23BF">
              <w:t xml:space="preserve"> (2018)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B1F44F" w14:textId="77777777" w:rsidR="00EB7ACC" w:rsidRPr="00EC23BF" w:rsidRDefault="00000000">
            <w:pPr>
              <w:jc w:val="left"/>
            </w:pPr>
            <w:r w:rsidRPr="00EC23BF">
              <w:t>Mouse</w:t>
            </w:r>
          </w:p>
        </w:tc>
        <w:tc>
          <w:tcPr>
            <w:tcW w:w="1185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F66387" w14:textId="77777777" w:rsidR="00EB7ACC" w:rsidRPr="00EC23BF" w:rsidRDefault="00000000">
            <w:pPr>
              <w:jc w:val="left"/>
            </w:pPr>
            <w:proofErr w:type="spellStart"/>
            <w:r w:rsidRPr="00EC23BF">
              <w:t>ns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54E9F1" w14:textId="09E59BDB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markers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9F895C" w14:textId="77777777" w:rsidR="00EB7ACC" w:rsidRPr="00EC23BF" w:rsidRDefault="00000000">
            <w:pPr>
              <w:jc w:val="left"/>
            </w:pPr>
            <w:r w:rsidRPr="00EC23BF">
              <w:t>DEG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655ADA" w14:textId="77777777" w:rsidR="00EB7ACC" w:rsidRPr="00EC23BF" w:rsidRDefault="00000000">
            <w:pPr>
              <w:jc w:val="left"/>
            </w:pPr>
            <w:r w:rsidRPr="00EC23BF">
              <w:t>33</w:t>
            </w:r>
          </w:p>
        </w:tc>
      </w:tr>
      <w:tr w:rsidR="00EC23BF" w:rsidRPr="00EC23BF" w14:paraId="5D8D8DEE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2DD60C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7988C4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808B2A" w14:textId="77777777" w:rsidR="00EB7ACC" w:rsidRPr="00EC23BF" w:rsidRDefault="00000000">
            <w:pPr>
              <w:jc w:val="left"/>
            </w:pPr>
            <w:proofErr w:type="spellStart"/>
            <w:r w:rsidRPr="00EC23BF">
              <w:t>SNpc</w:t>
            </w:r>
            <w:proofErr w:type="spellEnd"/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679A6E" w14:textId="4898C9C5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markers</w:t>
            </w:r>
            <w:proofErr w:type="spellEnd"/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9C5571" w14:textId="77777777" w:rsidR="00EB7ACC" w:rsidRPr="00EC23BF" w:rsidRDefault="00000000">
            <w:pPr>
              <w:jc w:val="left"/>
            </w:pPr>
            <w:r w:rsidRPr="00EC23BF">
              <w:t>DEG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867D9B" w14:textId="77777777" w:rsidR="00EB7ACC" w:rsidRPr="00EC23BF" w:rsidRDefault="00000000">
            <w:pPr>
              <w:jc w:val="left"/>
            </w:pPr>
            <w:r w:rsidRPr="00EC23BF">
              <w:t>25</w:t>
            </w:r>
          </w:p>
        </w:tc>
      </w:tr>
      <w:tr w:rsidR="00EC23BF" w:rsidRPr="00EC23BF" w14:paraId="06E1914E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8ACF83" w14:textId="77777777" w:rsidR="00EB7ACC" w:rsidRPr="00EC23BF" w:rsidRDefault="00000000">
            <w:pPr>
              <w:jc w:val="left"/>
            </w:pPr>
            <w:r w:rsidRPr="00EC23BF">
              <w:t xml:space="preserve">Kramer </w:t>
            </w:r>
            <w:r w:rsidRPr="00EC23BF">
              <w:rPr>
                <w:i/>
              </w:rPr>
              <w:t>et al.</w:t>
            </w:r>
            <w:r w:rsidRPr="00EC23BF">
              <w:t xml:space="preserve">  (2018)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478538" w14:textId="77777777" w:rsidR="00EB7ACC" w:rsidRPr="00EC23BF" w:rsidRDefault="00000000">
            <w:pPr>
              <w:jc w:val="left"/>
            </w:pPr>
            <w:r w:rsidRPr="00EC23BF">
              <w:t>Mouse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CE8AC4" w14:textId="77777777" w:rsidR="00EB7ACC" w:rsidRPr="00EC23BF" w:rsidRDefault="00000000">
            <w:pPr>
              <w:jc w:val="left"/>
            </w:pPr>
            <w:proofErr w:type="spellStart"/>
            <w:r w:rsidRPr="00EC23BF">
              <w:t>SNpc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AE3761" w14:textId="659937F6" w:rsidR="00EB7ACC" w:rsidRPr="00EC23BF" w:rsidRDefault="00000000">
            <w:pPr>
              <w:jc w:val="left"/>
              <w:rPr>
                <w:lang w:val="en-US"/>
              </w:rPr>
            </w:pPr>
            <w:r w:rsidRPr="00EC23BF">
              <w:rPr>
                <w:lang w:val="en-US"/>
              </w:rPr>
              <w:t>DN1 vs all cell types</w:t>
            </w:r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8F4439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39438F" w14:textId="77777777" w:rsidR="00EB7ACC" w:rsidRPr="00EC23BF" w:rsidRDefault="00000000">
            <w:pPr>
              <w:jc w:val="left"/>
            </w:pPr>
            <w:r w:rsidRPr="00EC23BF">
              <w:t>27</w:t>
            </w:r>
          </w:p>
        </w:tc>
      </w:tr>
      <w:tr w:rsidR="00EC23BF" w:rsidRPr="00EC23BF" w14:paraId="026CF3D2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901456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68E728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78C10C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92C932" w14:textId="4204CEAE" w:rsidR="00EB7ACC" w:rsidRPr="00EC23BF" w:rsidRDefault="00000000">
            <w:pPr>
              <w:jc w:val="left"/>
              <w:rPr>
                <w:lang w:val="en-US"/>
              </w:rPr>
            </w:pPr>
            <w:r w:rsidRPr="00EC23BF">
              <w:rPr>
                <w:lang w:val="en-US"/>
              </w:rPr>
              <w:t>DN4 vs all cell types</w:t>
            </w:r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3D42DB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3A8E2C" w14:textId="77777777" w:rsidR="00EB7ACC" w:rsidRPr="00EC23BF" w:rsidRDefault="00000000">
            <w:pPr>
              <w:jc w:val="left"/>
            </w:pPr>
            <w:r w:rsidRPr="00EC23BF">
              <w:t>25</w:t>
            </w:r>
          </w:p>
        </w:tc>
      </w:tr>
      <w:tr w:rsidR="00EC23BF" w:rsidRPr="00EC23BF" w14:paraId="7E9B446A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D27DDB" w14:textId="77777777" w:rsidR="00EB7ACC" w:rsidRPr="00EC23BF" w:rsidRDefault="00000000">
            <w:pPr>
              <w:jc w:val="left"/>
            </w:pPr>
            <w:r w:rsidRPr="00EC23BF">
              <w:t xml:space="preserve">Agarwal </w:t>
            </w:r>
            <w:r w:rsidRPr="00EC23BF">
              <w:rPr>
                <w:i/>
              </w:rPr>
              <w:t>et al.</w:t>
            </w:r>
            <w:r w:rsidRPr="00EC23BF">
              <w:t xml:space="preserve"> (2020)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3307BD" w14:textId="77777777" w:rsidR="00EB7ACC" w:rsidRPr="00EC23BF" w:rsidRDefault="00000000">
            <w:pPr>
              <w:jc w:val="left"/>
            </w:pPr>
            <w:r w:rsidRPr="00EC23BF">
              <w:t>Human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BCAB95" w14:textId="77777777" w:rsidR="00EB7ACC" w:rsidRPr="00EC23BF" w:rsidRDefault="00000000">
            <w:pPr>
              <w:jc w:val="left"/>
            </w:pPr>
            <w:proofErr w:type="spellStart"/>
            <w:r w:rsidRPr="00EC23BF">
              <w:t>SNpc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0F6FBC" w14:textId="4D79BBC8" w:rsidR="00EB7ACC" w:rsidRPr="00EC23BF" w:rsidRDefault="00000000">
            <w:pPr>
              <w:jc w:val="left"/>
              <w:rPr>
                <w:lang w:val="en-US"/>
              </w:rPr>
            </w:pPr>
            <w:r w:rsidRPr="00EC23BF">
              <w:rPr>
                <w:lang w:val="en-US"/>
              </w:rPr>
              <w:t>DN vs all cell types</w:t>
            </w:r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3E5BD5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55E0BB" w14:textId="77777777" w:rsidR="00EB7ACC" w:rsidRPr="00EC23BF" w:rsidRDefault="00000000">
            <w:pPr>
              <w:jc w:val="left"/>
            </w:pPr>
            <w:r w:rsidRPr="00EC23BF">
              <w:t>129</w:t>
            </w:r>
          </w:p>
        </w:tc>
      </w:tr>
      <w:tr w:rsidR="00EC23BF" w:rsidRPr="00EC23BF" w14:paraId="6C2663E1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9C9896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96728F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B5970A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703239" w14:textId="5225C7F0" w:rsidR="00EB7ACC" w:rsidRPr="00EC23BF" w:rsidRDefault="00000000">
            <w:pPr>
              <w:jc w:val="left"/>
            </w:pPr>
            <w:r w:rsidRPr="00EC23BF">
              <w:t xml:space="preserve">DN vs </w:t>
            </w:r>
            <w:proofErr w:type="spellStart"/>
            <w:r w:rsidRPr="00EC23BF">
              <w:t>neurons</w:t>
            </w:r>
            <w:proofErr w:type="spellEnd"/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439B82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B1AC28" w14:textId="77777777" w:rsidR="00EB7ACC" w:rsidRPr="00EC23BF" w:rsidRDefault="00000000">
            <w:pPr>
              <w:jc w:val="left"/>
            </w:pPr>
            <w:r w:rsidRPr="00EC23BF">
              <w:t>77</w:t>
            </w:r>
          </w:p>
        </w:tc>
      </w:tr>
      <w:tr w:rsidR="00EC23BF" w:rsidRPr="00EC23BF" w14:paraId="4D8F8C7A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D2976A" w14:textId="77777777" w:rsidR="00EB7ACC" w:rsidRPr="00EC23BF" w:rsidRDefault="00000000">
            <w:pPr>
              <w:jc w:val="left"/>
            </w:pPr>
            <w:proofErr w:type="spellStart"/>
            <w:r w:rsidRPr="00EC23BF">
              <w:t>Fernandes</w:t>
            </w:r>
            <w:proofErr w:type="spellEnd"/>
            <w:r w:rsidRPr="00EC23BF">
              <w:t xml:space="preserve"> </w:t>
            </w:r>
            <w:r w:rsidRPr="00EC23BF">
              <w:rPr>
                <w:i/>
              </w:rPr>
              <w:t>et al.</w:t>
            </w:r>
            <w:r w:rsidRPr="00EC23BF">
              <w:t xml:space="preserve"> (2020)</w:t>
            </w:r>
          </w:p>
          <w:p w14:paraId="05078DE9" w14:textId="77777777" w:rsidR="00EB7ACC" w:rsidRPr="00EC23BF" w:rsidRDefault="00EB7ACC">
            <w:pPr>
              <w:jc w:val="left"/>
            </w:pPr>
          </w:p>
        </w:tc>
        <w:tc>
          <w:tcPr>
            <w:tcW w:w="1140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DBD34D" w14:textId="77777777" w:rsidR="00EB7ACC" w:rsidRPr="00EC23BF" w:rsidRDefault="00000000">
            <w:pPr>
              <w:jc w:val="left"/>
            </w:pPr>
            <w:proofErr w:type="spellStart"/>
            <w:r w:rsidRPr="00EC23BF">
              <w:t>iPsc</w:t>
            </w:r>
            <w:proofErr w:type="spellEnd"/>
          </w:p>
        </w:tc>
        <w:tc>
          <w:tcPr>
            <w:tcW w:w="1185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45F887" w14:textId="77777777" w:rsidR="00EB7ACC" w:rsidRPr="00EC23BF" w:rsidRDefault="00000000">
            <w:pPr>
              <w:jc w:val="left"/>
            </w:pPr>
            <w:r w:rsidRPr="00EC23BF">
              <w:t>-</w:t>
            </w:r>
          </w:p>
        </w:tc>
        <w:tc>
          <w:tcPr>
            <w:tcW w:w="270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5C3ECB" w14:textId="288160A9" w:rsidR="00EB7ACC" w:rsidRPr="00EC23BF" w:rsidRDefault="00000000">
            <w:pPr>
              <w:jc w:val="left"/>
            </w:pPr>
            <w:r w:rsidRPr="00EC23BF">
              <w:t xml:space="preserve">DN1 </w:t>
            </w:r>
            <w:proofErr w:type="spellStart"/>
            <w:r w:rsidRPr="00EC23BF">
              <w:t>markers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E1ACDD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B1802F" w14:textId="77777777" w:rsidR="00EB7ACC" w:rsidRPr="00EC23BF" w:rsidRDefault="00000000">
            <w:pPr>
              <w:jc w:val="left"/>
            </w:pPr>
            <w:r w:rsidRPr="00EC23BF">
              <w:t>172</w:t>
            </w:r>
          </w:p>
        </w:tc>
      </w:tr>
      <w:tr w:rsidR="00EC23BF" w:rsidRPr="00EC23BF" w14:paraId="31411228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0CF279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BED0BD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5AD91F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485AC5" w14:textId="066601EC" w:rsidR="00EB7ACC" w:rsidRPr="00EC23BF" w:rsidRDefault="00000000">
            <w:pPr>
              <w:jc w:val="left"/>
            </w:pPr>
            <w:r w:rsidRPr="00EC23BF">
              <w:t xml:space="preserve">DN1 </w:t>
            </w:r>
            <w:proofErr w:type="spellStart"/>
            <w:r w:rsidRPr="00EC23BF">
              <w:t>markers</w:t>
            </w:r>
            <w:proofErr w:type="spellEnd"/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CF0F9B" w14:textId="77777777" w:rsidR="00EB7ACC" w:rsidRPr="00EC23BF" w:rsidRDefault="00000000">
            <w:pPr>
              <w:jc w:val="left"/>
            </w:pPr>
            <w:r w:rsidRPr="00EC23BF">
              <w:t>DOWN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96978F" w14:textId="77777777" w:rsidR="00EB7ACC" w:rsidRPr="00EC23BF" w:rsidRDefault="00000000">
            <w:pPr>
              <w:jc w:val="left"/>
            </w:pPr>
            <w:r w:rsidRPr="00EC23BF">
              <w:t>126</w:t>
            </w:r>
          </w:p>
        </w:tc>
      </w:tr>
      <w:tr w:rsidR="00EC23BF" w:rsidRPr="00EC23BF" w14:paraId="13B5B2E3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624DC4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4E2BBF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F12C87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4637B1" w14:textId="12647C00" w:rsidR="00EB7ACC" w:rsidRPr="00EC23BF" w:rsidRDefault="00000000">
            <w:pPr>
              <w:jc w:val="left"/>
            </w:pPr>
            <w:r w:rsidRPr="00EC23BF">
              <w:t xml:space="preserve">DN2 </w:t>
            </w:r>
            <w:proofErr w:type="spellStart"/>
            <w:r w:rsidRPr="00EC23BF">
              <w:t>markers</w:t>
            </w:r>
            <w:proofErr w:type="spellEnd"/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D37CDB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69CBA1" w14:textId="77777777" w:rsidR="00EB7ACC" w:rsidRPr="00EC23BF" w:rsidRDefault="00000000">
            <w:pPr>
              <w:jc w:val="left"/>
            </w:pPr>
            <w:r w:rsidRPr="00EC23BF">
              <w:t>163</w:t>
            </w:r>
          </w:p>
        </w:tc>
      </w:tr>
      <w:tr w:rsidR="00EC23BF" w:rsidRPr="00EC23BF" w14:paraId="72C535E8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9C684F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5A813B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1C88CE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B90E8B" w14:textId="33F5C77E" w:rsidR="00EB7ACC" w:rsidRPr="00EC23BF" w:rsidRDefault="00000000">
            <w:pPr>
              <w:jc w:val="left"/>
            </w:pPr>
            <w:r w:rsidRPr="00EC23BF">
              <w:t xml:space="preserve">DN2 </w:t>
            </w:r>
            <w:proofErr w:type="spellStart"/>
            <w:r w:rsidRPr="00EC23BF">
              <w:t>markers</w:t>
            </w:r>
            <w:proofErr w:type="spellEnd"/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6FBDD2" w14:textId="77777777" w:rsidR="00EB7ACC" w:rsidRPr="00EC23BF" w:rsidRDefault="00000000">
            <w:pPr>
              <w:jc w:val="left"/>
            </w:pPr>
            <w:r w:rsidRPr="00EC23BF">
              <w:t>DOWN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D1D42B" w14:textId="77777777" w:rsidR="00EB7ACC" w:rsidRPr="00EC23BF" w:rsidRDefault="00000000">
            <w:pPr>
              <w:jc w:val="left"/>
            </w:pPr>
            <w:r w:rsidRPr="00EC23BF">
              <w:t>152</w:t>
            </w:r>
          </w:p>
        </w:tc>
      </w:tr>
      <w:tr w:rsidR="00EC23BF" w:rsidRPr="00EC23BF" w14:paraId="152A0837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B1FFA4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A901E1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BA03A1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2A311A" w14:textId="76F30F27" w:rsidR="00EB7ACC" w:rsidRPr="00EC23BF" w:rsidRDefault="00000000">
            <w:pPr>
              <w:jc w:val="left"/>
            </w:pPr>
            <w:r w:rsidRPr="00EC23BF">
              <w:t xml:space="preserve">DN3 </w:t>
            </w:r>
            <w:proofErr w:type="spellStart"/>
            <w:r w:rsidRPr="00EC23BF">
              <w:t>markers</w:t>
            </w:r>
            <w:proofErr w:type="spellEnd"/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AA5E5B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F28D79" w14:textId="77777777" w:rsidR="00EB7ACC" w:rsidRPr="00EC23BF" w:rsidRDefault="00000000">
            <w:pPr>
              <w:jc w:val="left"/>
            </w:pPr>
            <w:r w:rsidRPr="00EC23BF">
              <w:t>174</w:t>
            </w:r>
          </w:p>
        </w:tc>
      </w:tr>
      <w:tr w:rsidR="00EC23BF" w:rsidRPr="00EC23BF" w14:paraId="39428CE5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89F4BC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7E801A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053AF1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B2ECB2" w14:textId="39FB8A01" w:rsidR="00EB7ACC" w:rsidRPr="00EC23BF" w:rsidRDefault="00000000">
            <w:pPr>
              <w:jc w:val="left"/>
            </w:pPr>
            <w:r w:rsidRPr="00EC23BF">
              <w:t xml:space="preserve">DN3 </w:t>
            </w:r>
            <w:proofErr w:type="spellStart"/>
            <w:r w:rsidRPr="00EC23BF">
              <w:t>markers</w:t>
            </w:r>
            <w:proofErr w:type="spellEnd"/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2F2488" w14:textId="77777777" w:rsidR="00EB7ACC" w:rsidRPr="00EC23BF" w:rsidRDefault="00000000">
            <w:pPr>
              <w:jc w:val="left"/>
            </w:pPr>
            <w:r w:rsidRPr="00EC23BF">
              <w:t>DOWN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995443" w14:textId="77777777" w:rsidR="00EB7ACC" w:rsidRPr="00EC23BF" w:rsidRDefault="00000000">
            <w:pPr>
              <w:jc w:val="left"/>
            </w:pPr>
            <w:r w:rsidRPr="00EC23BF">
              <w:t>116</w:t>
            </w:r>
          </w:p>
        </w:tc>
      </w:tr>
      <w:tr w:rsidR="00EC23BF" w:rsidRPr="00EC23BF" w14:paraId="269EA7A8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23FF16" w14:textId="77777777" w:rsidR="00EB7ACC" w:rsidRPr="00EC23BF" w:rsidRDefault="00000000">
            <w:pPr>
              <w:jc w:val="left"/>
            </w:pPr>
            <w:proofErr w:type="spellStart"/>
            <w:r w:rsidRPr="00EC23BF">
              <w:t>Bryois</w:t>
            </w:r>
            <w:proofErr w:type="spellEnd"/>
            <w:r w:rsidRPr="00EC23BF">
              <w:t xml:space="preserve"> </w:t>
            </w:r>
            <w:r w:rsidRPr="00EC23BF">
              <w:rPr>
                <w:i/>
              </w:rPr>
              <w:t>et al.</w:t>
            </w:r>
            <w:r w:rsidRPr="00EC23BF">
              <w:t xml:space="preserve"> (2020)</w:t>
            </w:r>
          </w:p>
        </w:tc>
        <w:tc>
          <w:tcPr>
            <w:tcW w:w="114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FDDD4A" w14:textId="77777777" w:rsidR="00EB7ACC" w:rsidRPr="00EC23BF" w:rsidRDefault="00000000">
            <w:pPr>
              <w:jc w:val="left"/>
            </w:pPr>
            <w:r w:rsidRPr="00EC23BF">
              <w:t>Human</w:t>
            </w:r>
          </w:p>
        </w:tc>
        <w:tc>
          <w:tcPr>
            <w:tcW w:w="1185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1F21BF" w14:textId="77777777" w:rsidR="00EB7ACC" w:rsidRPr="00EC23BF" w:rsidRDefault="00000000">
            <w:pPr>
              <w:jc w:val="left"/>
            </w:pPr>
            <w:r w:rsidRPr="00EC23BF">
              <w:t>-</w:t>
            </w:r>
          </w:p>
        </w:tc>
        <w:tc>
          <w:tcPr>
            <w:tcW w:w="270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5E6944" w14:textId="77777777" w:rsidR="00EB7ACC" w:rsidRPr="00EC23BF" w:rsidRDefault="00000000">
            <w:pPr>
              <w:jc w:val="left"/>
            </w:pPr>
            <w:r w:rsidRPr="00EC23BF">
              <w:t xml:space="preserve">PD </w:t>
            </w:r>
            <w:proofErr w:type="spellStart"/>
            <w:r w:rsidRPr="00EC23BF">
              <w:t>genetic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mutations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F9171E" w14:textId="77777777" w:rsidR="00EB7ACC" w:rsidRPr="00EC23BF" w:rsidRDefault="00000000">
            <w:pPr>
              <w:jc w:val="left"/>
            </w:pPr>
            <w:r w:rsidRPr="00EC23BF">
              <w:t>-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F8A354" w14:textId="77777777" w:rsidR="00EB7ACC" w:rsidRPr="00EC23BF" w:rsidRDefault="00000000">
            <w:pPr>
              <w:jc w:val="left"/>
            </w:pPr>
            <w:r w:rsidRPr="00EC23BF">
              <w:t>66</w:t>
            </w:r>
          </w:p>
        </w:tc>
      </w:tr>
      <w:tr w:rsidR="00EC23BF" w:rsidRPr="00EC23BF" w14:paraId="6757B090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929F37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F2C9E3" w14:textId="77777777" w:rsidR="00EB7ACC" w:rsidRPr="00EC23BF" w:rsidRDefault="00000000">
            <w:pPr>
              <w:jc w:val="left"/>
            </w:pPr>
            <w:r w:rsidRPr="00EC23BF">
              <w:t>Human</w:t>
            </w:r>
          </w:p>
        </w:tc>
        <w:tc>
          <w:tcPr>
            <w:tcW w:w="118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37D930" w14:textId="77777777" w:rsidR="00EB7ACC" w:rsidRPr="00EC23BF" w:rsidRDefault="00000000">
            <w:pPr>
              <w:jc w:val="left"/>
            </w:pPr>
            <w:proofErr w:type="spellStart"/>
            <w:r w:rsidRPr="00EC23BF">
              <w:t>SNpc</w:t>
            </w:r>
            <w:proofErr w:type="spellEnd"/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93EA78" w14:textId="77777777" w:rsidR="00EB7ACC" w:rsidRPr="00EC23BF" w:rsidRDefault="00000000">
            <w:pPr>
              <w:jc w:val="left"/>
            </w:pPr>
            <w:proofErr w:type="spellStart"/>
            <w:r w:rsidRPr="00EC23BF">
              <w:t>GTEx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markers</w:t>
            </w:r>
            <w:proofErr w:type="spellEnd"/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96C3E1" w14:textId="77777777" w:rsidR="00EB7ACC" w:rsidRPr="00EC23BF" w:rsidRDefault="00000000">
            <w:pPr>
              <w:jc w:val="left"/>
            </w:pPr>
            <w:r w:rsidRPr="00EC23BF">
              <w:t>DEG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E550C0" w14:textId="77777777" w:rsidR="00EB7ACC" w:rsidRPr="00EC23BF" w:rsidRDefault="00000000">
            <w:pPr>
              <w:jc w:val="left"/>
            </w:pPr>
            <w:r w:rsidRPr="00EC23BF">
              <w:t>11</w:t>
            </w:r>
          </w:p>
        </w:tc>
      </w:tr>
      <w:tr w:rsidR="00EC23BF" w:rsidRPr="00EC23BF" w14:paraId="2D9D0CCC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1D63D9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8C4603" w14:textId="77777777" w:rsidR="00EB7ACC" w:rsidRPr="00EC23BF" w:rsidRDefault="00000000">
            <w:pPr>
              <w:jc w:val="left"/>
            </w:pPr>
            <w:r w:rsidRPr="00EC23BF">
              <w:t>Mouse</w:t>
            </w:r>
          </w:p>
        </w:tc>
        <w:tc>
          <w:tcPr>
            <w:tcW w:w="1185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66B42F" w14:textId="77777777" w:rsidR="00EB7ACC" w:rsidRPr="00EC23BF" w:rsidRDefault="00000000">
            <w:pPr>
              <w:jc w:val="left"/>
            </w:pPr>
            <w:proofErr w:type="spellStart"/>
            <w:r w:rsidRPr="00EC23BF">
              <w:t>ns</w:t>
            </w:r>
            <w:proofErr w:type="spellEnd"/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1B59C7" w14:textId="77777777" w:rsidR="00EB7ACC" w:rsidRPr="00EC23BF" w:rsidRDefault="00000000">
            <w:pPr>
              <w:jc w:val="left"/>
            </w:pPr>
            <w:proofErr w:type="spellStart"/>
            <w:r w:rsidRPr="00EC23BF">
              <w:t>Cholinergic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markers</w:t>
            </w:r>
            <w:proofErr w:type="spellEnd"/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4FCD95" w14:textId="77777777" w:rsidR="00EB7ACC" w:rsidRPr="00EC23BF" w:rsidRDefault="00000000">
            <w:pPr>
              <w:jc w:val="left"/>
            </w:pPr>
            <w:r w:rsidRPr="00EC23BF">
              <w:t>DEG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8EA000" w14:textId="77777777" w:rsidR="00EB7ACC" w:rsidRPr="00EC23BF" w:rsidRDefault="00000000">
            <w:pPr>
              <w:jc w:val="left"/>
            </w:pPr>
            <w:r w:rsidRPr="00EC23BF">
              <w:t>42</w:t>
            </w:r>
          </w:p>
        </w:tc>
      </w:tr>
      <w:tr w:rsidR="00EC23BF" w:rsidRPr="00EC23BF" w14:paraId="19EBED61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00BE0E" w14:textId="77777777" w:rsidR="00EB7ACC" w:rsidRPr="00EC23BF" w:rsidRDefault="00000000">
            <w:pPr>
              <w:jc w:val="left"/>
            </w:pPr>
            <w:proofErr w:type="spellStart"/>
            <w:r w:rsidRPr="00EC23BF">
              <w:t>Zhong</w:t>
            </w:r>
            <w:proofErr w:type="spellEnd"/>
            <w:r w:rsidRPr="00EC23BF">
              <w:t xml:space="preserve"> </w:t>
            </w:r>
            <w:r w:rsidRPr="00EC23BF">
              <w:rPr>
                <w:i/>
              </w:rPr>
              <w:t>et al.</w:t>
            </w:r>
            <w:r w:rsidRPr="00EC23BF">
              <w:t xml:space="preserve"> (2021)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881806" w14:textId="77777777" w:rsidR="00EB7ACC" w:rsidRPr="00EC23BF" w:rsidRDefault="00000000">
            <w:pPr>
              <w:jc w:val="left"/>
            </w:pPr>
            <w:r w:rsidRPr="00EC23BF">
              <w:t>Mouse</w:t>
            </w:r>
          </w:p>
          <w:p w14:paraId="200E5840" w14:textId="77777777" w:rsidR="00EB7ACC" w:rsidRPr="00EC23BF" w:rsidRDefault="00EB7ACC">
            <w:pPr>
              <w:jc w:val="left"/>
            </w:pPr>
          </w:p>
        </w:tc>
        <w:tc>
          <w:tcPr>
            <w:tcW w:w="1185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5C6052" w14:textId="77777777" w:rsidR="00EB7ACC" w:rsidRPr="00EC23BF" w:rsidRDefault="00000000">
            <w:pPr>
              <w:jc w:val="left"/>
            </w:pPr>
            <w:r w:rsidRPr="00EC23BF">
              <w:t>MB</w:t>
            </w:r>
          </w:p>
        </w:tc>
        <w:tc>
          <w:tcPr>
            <w:tcW w:w="270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E81829" w14:textId="19BCCF30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markers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F3A5B9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299954" w14:textId="77777777" w:rsidR="00EB7ACC" w:rsidRPr="00EC23BF" w:rsidRDefault="00000000">
            <w:pPr>
              <w:jc w:val="left"/>
            </w:pPr>
            <w:r w:rsidRPr="00EC23BF">
              <w:t>32</w:t>
            </w:r>
          </w:p>
        </w:tc>
      </w:tr>
      <w:tr w:rsidR="00EC23BF" w:rsidRPr="00EC23BF" w14:paraId="3CDB8B8E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FE6F1E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F9934F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952D7E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FF14E9" w14:textId="0E742BB1" w:rsidR="00EB7ACC" w:rsidRPr="00EC23BF" w:rsidRDefault="00000000">
            <w:pPr>
              <w:jc w:val="left"/>
            </w:pPr>
            <w:r w:rsidRPr="00EC23BF">
              <w:t>DN A53T vs WT</w:t>
            </w:r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D21C30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904CB4" w14:textId="77777777" w:rsidR="00EB7ACC" w:rsidRPr="00EC23BF" w:rsidRDefault="00000000">
            <w:pPr>
              <w:jc w:val="left"/>
            </w:pPr>
            <w:r w:rsidRPr="00EC23BF">
              <w:t>27</w:t>
            </w:r>
          </w:p>
        </w:tc>
      </w:tr>
      <w:tr w:rsidR="00EC23BF" w:rsidRPr="00EC23BF" w14:paraId="74E8D72D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858B38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3ACBDF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ABEC66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98DC58" w14:textId="7B652C84" w:rsidR="00EB7ACC" w:rsidRPr="00EC23BF" w:rsidRDefault="00000000">
            <w:pPr>
              <w:jc w:val="left"/>
            </w:pPr>
            <w:r w:rsidRPr="00EC23BF">
              <w:t>DN A53T vs WT</w:t>
            </w:r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4A0D42" w14:textId="77777777" w:rsidR="00EB7ACC" w:rsidRPr="00EC23BF" w:rsidRDefault="00000000">
            <w:pPr>
              <w:jc w:val="left"/>
            </w:pPr>
            <w:r w:rsidRPr="00EC23BF">
              <w:t>DOWN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EB8F64" w14:textId="77777777" w:rsidR="00EB7ACC" w:rsidRPr="00EC23BF" w:rsidRDefault="00000000">
            <w:pPr>
              <w:jc w:val="left"/>
            </w:pPr>
            <w:r w:rsidRPr="00EC23BF">
              <w:t>30</w:t>
            </w:r>
          </w:p>
        </w:tc>
      </w:tr>
      <w:tr w:rsidR="00EC23BF" w:rsidRPr="00EC23BF" w14:paraId="5938A72C" w14:textId="77777777" w:rsidTr="003E6E49">
        <w:trPr>
          <w:trHeight w:val="20"/>
        </w:trPr>
        <w:tc>
          <w:tcPr>
            <w:tcW w:w="1590" w:type="dxa"/>
            <w:vMerge w:val="restart"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93D043" w14:textId="77777777" w:rsidR="00EB7ACC" w:rsidRPr="00EC23BF" w:rsidRDefault="00000000">
            <w:pPr>
              <w:jc w:val="left"/>
            </w:pPr>
            <w:proofErr w:type="spellStart"/>
            <w:r w:rsidRPr="00EC23BF">
              <w:t>Aguila</w:t>
            </w:r>
            <w:proofErr w:type="spellEnd"/>
            <w:r w:rsidRPr="00EC23BF">
              <w:t xml:space="preserve"> </w:t>
            </w:r>
            <w:r w:rsidRPr="00EC23BF">
              <w:rPr>
                <w:i/>
              </w:rPr>
              <w:t>et al.</w:t>
            </w:r>
            <w:r w:rsidRPr="00EC23BF">
              <w:t xml:space="preserve"> (2021)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A95801" w14:textId="77777777" w:rsidR="00EB7ACC" w:rsidRPr="00EC23BF" w:rsidRDefault="00000000">
            <w:pPr>
              <w:jc w:val="left"/>
            </w:pPr>
            <w:r w:rsidRPr="00EC23BF">
              <w:t>Human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A20B03" w14:textId="77777777" w:rsidR="00EB7ACC" w:rsidRPr="00EC23BF" w:rsidRDefault="00000000">
            <w:pPr>
              <w:jc w:val="left"/>
            </w:pPr>
            <w:proofErr w:type="spellStart"/>
            <w:r w:rsidRPr="00EC23BF">
              <w:t>SNpc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8D3440" w14:textId="7369BA1D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SNpc</w:t>
            </w:r>
            <w:proofErr w:type="spellEnd"/>
            <w:r w:rsidRPr="00EC23BF">
              <w:t xml:space="preserve"> vs VTA</w:t>
            </w:r>
          </w:p>
        </w:tc>
        <w:tc>
          <w:tcPr>
            <w:tcW w:w="135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1A6400" w14:textId="77777777" w:rsidR="00EB7ACC" w:rsidRPr="00EC23BF" w:rsidRDefault="00000000">
            <w:pPr>
              <w:jc w:val="left"/>
            </w:pPr>
            <w:r w:rsidRPr="00EC23BF">
              <w:t>UP</w:t>
            </w:r>
          </w:p>
        </w:tc>
        <w:tc>
          <w:tcPr>
            <w:tcW w:w="1110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7B2B4A" w14:textId="77777777" w:rsidR="00EB7ACC" w:rsidRPr="00EC23BF" w:rsidRDefault="00000000">
            <w:pPr>
              <w:jc w:val="left"/>
            </w:pPr>
            <w:r w:rsidRPr="00EC23BF">
              <w:t>23</w:t>
            </w:r>
          </w:p>
        </w:tc>
      </w:tr>
      <w:tr w:rsidR="00EC23BF" w:rsidRPr="00EC23BF" w14:paraId="4D69DDE7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723566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7771E8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D6DADC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59A1D4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A225F7" w14:textId="3A15D59C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SNpc</w:t>
            </w:r>
            <w:proofErr w:type="spellEnd"/>
            <w:r w:rsidRPr="00EC23BF">
              <w:t xml:space="preserve"> vs VTA</w:t>
            </w:r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9780ED" w14:textId="77777777" w:rsidR="00EB7ACC" w:rsidRPr="00EC23BF" w:rsidRDefault="00000000">
            <w:pPr>
              <w:jc w:val="left"/>
            </w:pPr>
            <w:r w:rsidRPr="00EC23BF">
              <w:t>DOWN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39B1E0" w14:textId="77777777" w:rsidR="00EB7ACC" w:rsidRPr="00EC23BF" w:rsidRDefault="00000000">
            <w:pPr>
              <w:jc w:val="left"/>
            </w:pPr>
            <w:r w:rsidRPr="00EC23BF">
              <w:t>51</w:t>
            </w:r>
          </w:p>
        </w:tc>
      </w:tr>
      <w:tr w:rsidR="00EB7ACC" w:rsidRPr="00EC23BF" w14:paraId="3D2D364A" w14:textId="77777777" w:rsidTr="003E6E49">
        <w:trPr>
          <w:trHeight w:val="20"/>
        </w:trPr>
        <w:tc>
          <w:tcPr>
            <w:tcW w:w="1590" w:type="dxa"/>
            <w:vMerge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72C6C0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3F99CD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FC3699" w14:textId="77777777" w:rsidR="00EB7ACC" w:rsidRPr="00EC23BF" w:rsidRDefault="00EB7AC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C75F5A" w14:textId="72B08AE0" w:rsidR="00EB7ACC" w:rsidRPr="00EC23BF" w:rsidRDefault="00000000">
            <w:pPr>
              <w:jc w:val="left"/>
            </w:pPr>
            <w:r w:rsidRPr="00EC23BF">
              <w:t xml:space="preserve">DN </w:t>
            </w:r>
            <w:proofErr w:type="spellStart"/>
            <w:r w:rsidRPr="00EC23BF">
              <w:t>markers</w:t>
            </w:r>
            <w:proofErr w:type="spellEnd"/>
          </w:p>
        </w:tc>
        <w:tc>
          <w:tcPr>
            <w:tcW w:w="13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A1DC63" w14:textId="77777777" w:rsidR="00EB7ACC" w:rsidRPr="00EC23BF" w:rsidRDefault="00000000">
            <w:pPr>
              <w:jc w:val="left"/>
            </w:pPr>
            <w:r w:rsidRPr="00EC23BF">
              <w:t>DEG</w:t>
            </w:r>
          </w:p>
        </w:tc>
        <w:tc>
          <w:tcPr>
            <w:tcW w:w="111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906988" w14:textId="77777777" w:rsidR="00EB7ACC" w:rsidRPr="00EC23BF" w:rsidRDefault="00000000">
            <w:pPr>
              <w:jc w:val="left"/>
            </w:pPr>
            <w:r w:rsidRPr="00EC23BF">
              <w:t>167</w:t>
            </w:r>
          </w:p>
        </w:tc>
      </w:tr>
    </w:tbl>
    <w:p w14:paraId="0A8881FD" w14:textId="77777777" w:rsidR="00EB7ACC" w:rsidRPr="00EC23BF" w:rsidRDefault="00EB7ACC"/>
    <w:p w14:paraId="73FE4224" w14:textId="77777777" w:rsidR="00344EA4" w:rsidRPr="00EC23BF" w:rsidRDefault="00344EA4"/>
    <w:p w14:paraId="3DEEF96B" w14:textId="55DD685F" w:rsidR="002F2F47" w:rsidRPr="00EC23BF" w:rsidRDefault="002F2F47" w:rsidP="002F2F47">
      <w:pPr>
        <w:rPr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T</w:t>
      </w:r>
      <w:r w:rsidRPr="00EC23BF">
        <w:rPr>
          <w:b/>
          <w:lang w:val="en-US"/>
        </w:rPr>
        <w:t xml:space="preserve">able </w:t>
      </w:r>
      <w:r w:rsidR="004101A0" w:rsidRPr="00EC23BF">
        <w:rPr>
          <w:b/>
          <w:lang w:val="en-US"/>
        </w:rPr>
        <w:t>S</w:t>
      </w:r>
      <w:r w:rsidRPr="00EC23BF">
        <w:rPr>
          <w:b/>
          <w:lang w:val="en-US"/>
        </w:rPr>
        <w:t>3.</w:t>
      </w:r>
      <w:r w:rsidRPr="00EC23BF">
        <w:rPr>
          <w:lang w:val="en-US"/>
        </w:rPr>
        <w:t xml:space="preserve"> </w:t>
      </w:r>
      <w:r w:rsidR="00B43E4C" w:rsidRPr="00EC23BF">
        <w:rPr>
          <w:b/>
          <w:bCs/>
          <w:lang w:val="en-US"/>
        </w:rPr>
        <w:t>Sepulveda cohor</w:t>
      </w:r>
      <w:r w:rsidRPr="00EC23BF">
        <w:rPr>
          <w:b/>
          <w:bCs/>
          <w:lang w:val="en-US"/>
        </w:rPr>
        <w:t>t donors</w:t>
      </w:r>
      <w:r w:rsidR="00B43E4C" w:rsidRPr="00EC23BF">
        <w:rPr>
          <w:b/>
          <w:bCs/>
          <w:lang w:val="en-US"/>
        </w:rPr>
        <w:t>’</w:t>
      </w:r>
      <w:r w:rsidRPr="00EC23BF">
        <w:rPr>
          <w:b/>
          <w:bCs/>
          <w:lang w:val="en-US"/>
        </w:rPr>
        <w:t xml:space="preserve"> features.</w:t>
      </w:r>
      <w:r w:rsidRPr="00EC23BF">
        <w:rPr>
          <w:b/>
          <w:lang w:val="en-US"/>
        </w:rPr>
        <w:t xml:space="preserve"> </w:t>
      </w:r>
      <w:r w:rsidRPr="00EC23BF">
        <w:rPr>
          <w:lang w:val="en-US"/>
        </w:rPr>
        <w:t>PD: Parkinson’s disease; HC: healthy controls; RIN: RNA integrity number; PMI: post-mortem interval.</w:t>
      </w:r>
    </w:p>
    <w:p w14:paraId="13E3449B" w14:textId="77777777" w:rsidR="002F2F47" w:rsidRPr="00EC23BF" w:rsidRDefault="002F2F47" w:rsidP="002F2F47">
      <w:pPr>
        <w:rPr>
          <w:rFonts w:ascii="Verdana" w:eastAsia="Verdana" w:hAnsi="Verdana" w:cs="Verdana"/>
          <w:lang w:val="en-US"/>
        </w:rPr>
      </w:pPr>
    </w:p>
    <w:tbl>
      <w:tblPr>
        <w:tblW w:w="87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50"/>
        <w:gridCol w:w="1450"/>
        <w:gridCol w:w="1450"/>
        <w:gridCol w:w="1450"/>
        <w:gridCol w:w="1450"/>
        <w:gridCol w:w="1450"/>
      </w:tblGrid>
      <w:tr w:rsidR="00EC23BF" w:rsidRPr="00EC23BF" w14:paraId="63569A38" w14:textId="77777777" w:rsidTr="005B0467">
        <w:trPr>
          <w:trHeight w:val="20"/>
        </w:trPr>
        <w:tc>
          <w:tcPr>
            <w:tcW w:w="1450" w:type="dxa"/>
            <w:tcBorders>
              <w:top w:val="nil"/>
              <w:left w:val="nil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BB3C5" w14:textId="77777777" w:rsidR="002F2F47" w:rsidRPr="00EC23BF" w:rsidRDefault="002F2F47" w:rsidP="005B0467">
            <w:pPr>
              <w:spacing w:line="240" w:lineRule="auto"/>
              <w:jc w:val="left"/>
              <w:rPr>
                <w:b/>
              </w:rPr>
            </w:pPr>
            <w:proofErr w:type="spellStart"/>
            <w:r w:rsidRPr="00EC23BF">
              <w:rPr>
                <w:b/>
              </w:rPr>
              <w:t>Donor</w:t>
            </w:r>
            <w:proofErr w:type="spellEnd"/>
            <w:r w:rsidRPr="00EC23BF">
              <w:rPr>
                <w:b/>
              </w:rPr>
              <w:t xml:space="preserve"> ID</w:t>
            </w:r>
          </w:p>
        </w:tc>
        <w:tc>
          <w:tcPr>
            <w:tcW w:w="145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C4EA7" w14:textId="77777777" w:rsidR="002F2F47" w:rsidRPr="00EC23BF" w:rsidRDefault="002F2F47" w:rsidP="005B0467">
            <w:pPr>
              <w:spacing w:line="240" w:lineRule="auto"/>
              <w:jc w:val="left"/>
              <w:rPr>
                <w:b/>
              </w:rPr>
            </w:pPr>
            <w:proofErr w:type="spellStart"/>
            <w:r w:rsidRPr="00EC23BF">
              <w:rPr>
                <w:b/>
              </w:rPr>
              <w:t>Clinical</w:t>
            </w:r>
            <w:proofErr w:type="spellEnd"/>
            <w:r w:rsidRPr="00EC23BF">
              <w:rPr>
                <w:b/>
              </w:rPr>
              <w:t xml:space="preserve"> diagnosis</w:t>
            </w:r>
          </w:p>
        </w:tc>
        <w:tc>
          <w:tcPr>
            <w:tcW w:w="145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23E73" w14:textId="77777777" w:rsidR="002F2F47" w:rsidRPr="00EC23BF" w:rsidRDefault="002F2F47" w:rsidP="005B0467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 xml:space="preserve">Age </w:t>
            </w:r>
            <w:proofErr w:type="spellStart"/>
            <w:r w:rsidRPr="00EC23BF">
              <w:rPr>
                <w:b/>
              </w:rPr>
              <w:t>of</w:t>
            </w:r>
            <w:proofErr w:type="spellEnd"/>
            <w:r w:rsidRPr="00EC23BF">
              <w:rPr>
                <w:b/>
              </w:rPr>
              <w:t xml:space="preserve"> </w:t>
            </w:r>
            <w:proofErr w:type="spellStart"/>
            <w:r w:rsidRPr="00EC23BF">
              <w:rPr>
                <w:b/>
              </w:rPr>
              <w:t>death</w:t>
            </w:r>
            <w:proofErr w:type="spellEnd"/>
          </w:p>
        </w:tc>
        <w:tc>
          <w:tcPr>
            <w:tcW w:w="145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29D44" w14:textId="77777777" w:rsidR="002F2F47" w:rsidRPr="00EC23BF" w:rsidRDefault="002F2F47" w:rsidP="005B0467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>Sex</w:t>
            </w:r>
          </w:p>
        </w:tc>
        <w:tc>
          <w:tcPr>
            <w:tcW w:w="145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80B39" w14:textId="77777777" w:rsidR="002F2F47" w:rsidRPr="00EC23BF" w:rsidRDefault="002F2F47" w:rsidP="005B0467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>RIN</w:t>
            </w:r>
          </w:p>
        </w:tc>
        <w:tc>
          <w:tcPr>
            <w:tcW w:w="145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37B86" w14:textId="53C96CF2" w:rsidR="002F2F47" w:rsidRPr="00EC23BF" w:rsidRDefault="002F2F47" w:rsidP="005B0467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>PMI (h)</w:t>
            </w:r>
          </w:p>
        </w:tc>
      </w:tr>
      <w:tr w:rsidR="00EC23BF" w:rsidRPr="00EC23BF" w14:paraId="51BBD597" w14:textId="77777777" w:rsidTr="005B0467">
        <w:trPr>
          <w:trHeight w:val="20"/>
        </w:trPr>
        <w:tc>
          <w:tcPr>
            <w:tcW w:w="1450" w:type="dxa"/>
            <w:tcBorders>
              <w:top w:val="single" w:sz="5" w:space="0" w:color="000000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674EAF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s.0169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42381C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6F6E46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71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E6670B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0BF553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7.2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CF534E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21.5</w:t>
            </w:r>
          </w:p>
        </w:tc>
      </w:tr>
      <w:tr w:rsidR="00EC23BF" w:rsidRPr="00EC23BF" w14:paraId="3A23EC06" w14:textId="77777777" w:rsidTr="005B0467">
        <w:trPr>
          <w:trHeight w:val="20"/>
        </w:trPr>
        <w:tc>
          <w:tcPr>
            <w:tcW w:w="145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FDDE2B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s.0170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40E911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3A1C05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61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51ECEA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FACC03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7.4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71645C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6.3</w:t>
            </w:r>
          </w:p>
        </w:tc>
      </w:tr>
      <w:tr w:rsidR="00EC23BF" w:rsidRPr="00EC23BF" w14:paraId="1981D070" w14:textId="77777777" w:rsidTr="005B0467">
        <w:trPr>
          <w:trHeight w:val="20"/>
        </w:trPr>
        <w:tc>
          <w:tcPr>
            <w:tcW w:w="145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226A6A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s.0171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591BE1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8F697F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70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CEF00B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DBDE11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7.8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E3069F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11.8</w:t>
            </w:r>
          </w:p>
        </w:tc>
      </w:tr>
      <w:tr w:rsidR="00EC23BF" w:rsidRPr="00EC23BF" w14:paraId="4B3C117F" w14:textId="77777777" w:rsidTr="005B0467">
        <w:trPr>
          <w:trHeight w:val="20"/>
        </w:trPr>
        <w:tc>
          <w:tcPr>
            <w:tcW w:w="145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2627E4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s.0172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D50914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CA2766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84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563373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006985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7.6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DCC345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11.8</w:t>
            </w:r>
          </w:p>
        </w:tc>
      </w:tr>
      <w:tr w:rsidR="00EC23BF" w:rsidRPr="00EC23BF" w14:paraId="3023E198" w14:textId="77777777" w:rsidTr="005B0467">
        <w:trPr>
          <w:trHeight w:val="20"/>
        </w:trPr>
        <w:tc>
          <w:tcPr>
            <w:tcW w:w="145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781066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s.0173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19FC09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HC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E6BD16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88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F0CA56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8F1AD0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8.5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0461AC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9.3</w:t>
            </w:r>
          </w:p>
        </w:tc>
      </w:tr>
      <w:tr w:rsidR="00EC23BF" w:rsidRPr="00EC23BF" w14:paraId="16700171" w14:textId="77777777" w:rsidTr="005B0467">
        <w:trPr>
          <w:trHeight w:val="20"/>
        </w:trPr>
        <w:tc>
          <w:tcPr>
            <w:tcW w:w="145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926373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s.0176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FE2DCF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3041ED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74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5E183B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D4884B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7.7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7D7EA4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11.4</w:t>
            </w:r>
          </w:p>
        </w:tc>
      </w:tr>
      <w:tr w:rsidR="002F2F47" w:rsidRPr="00EC23BF" w14:paraId="1AF72EAE" w14:textId="77777777" w:rsidTr="005B0467">
        <w:trPr>
          <w:trHeight w:val="20"/>
        </w:trPr>
        <w:tc>
          <w:tcPr>
            <w:tcW w:w="145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F417CD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s.0177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4205D0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PD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E5DD72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79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6D3301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male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4AB058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7.9</w:t>
            </w:r>
          </w:p>
        </w:tc>
        <w:tc>
          <w:tcPr>
            <w:tcW w:w="145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5BC090" w14:textId="77777777" w:rsidR="002F2F47" w:rsidRPr="00EC23BF" w:rsidRDefault="002F2F47" w:rsidP="005B0467">
            <w:pPr>
              <w:spacing w:line="240" w:lineRule="auto"/>
              <w:jc w:val="left"/>
            </w:pPr>
            <w:r w:rsidRPr="00EC23BF">
              <w:t>12.3</w:t>
            </w:r>
          </w:p>
        </w:tc>
      </w:tr>
    </w:tbl>
    <w:p w14:paraId="3003E2CD" w14:textId="77777777" w:rsidR="00344EA4" w:rsidRPr="00EC23BF" w:rsidRDefault="00344EA4"/>
    <w:p w14:paraId="2120437F" w14:textId="77777777" w:rsidR="00344EA4" w:rsidRPr="00EC23BF" w:rsidRDefault="00344EA4"/>
    <w:p w14:paraId="4F37F068" w14:textId="77777777" w:rsidR="00344EA4" w:rsidRPr="00EC23BF" w:rsidRDefault="00344EA4"/>
    <w:p w14:paraId="126319D7" w14:textId="77777777" w:rsidR="00344EA4" w:rsidRPr="00EC23BF" w:rsidRDefault="00344EA4"/>
    <w:p w14:paraId="4A0FA143" w14:textId="08949F24" w:rsidR="00344EA4" w:rsidRPr="00EC23BF" w:rsidRDefault="00344EA4" w:rsidP="00344EA4">
      <w:pPr>
        <w:rPr>
          <w:b/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T</w:t>
      </w:r>
      <w:r w:rsidRPr="00EC23BF">
        <w:rPr>
          <w:b/>
          <w:lang w:val="en-US"/>
        </w:rPr>
        <w:t xml:space="preserve">able </w:t>
      </w:r>
      <w:r w:rsidR="004101A0" w:rsidRPr="00EC23BF">
        <w:rPr>
          <w:b/>
          <w:lang w:val="en-US"/>
        </w:rPr>
        <w:t>S</w:t>
      </w:r>
      <w:r w:rsidRPr="00EC23BF">
        <w:rPr>
          <w:b/>
          <w:lang w:val="en-US"/>
        </w:rPr>
        <w:t xml:space="preserve">4. Cell types identified in the </w:t>
      </w:r>
      <w:r w:rsidR="00F65A3E" w:rsidRPr="00EC23BF">
        <w:rPr>
          <w:b/>
          <w:lang w:val="en-US"/>
        </w:rPr>
        <w:t xml:space="preserve">Oregon </w:t>
      </w:r>
      <w:r w:rsidRPr="00EC23BF">
        <w:rPr>
          <w:b/>
          <w:lang w:val="en-US"/>
        </w:rPr>
        <w:t xml:space="preserve">snRNA-seq dataset. </w:t>
      </w:r>
    </w:p>
    <w:p w14:paraId="54AA697F" w14:textId="77777777" w:rsidR="00344EA4" w:rsidRPr="00EC23BF" w:rsidRDefault="00344EA4" w:rsidP="00344EA4">
      <w:r w:rsidRPr="00EC23BF">
        <w:t>GABA: Gamma-</w:t>
      </w:r>
      <w:proofErr w:type="spellStart"/>
      <w:r w:rsidRPr="00EC23BF">
        <w:t>aminobutyric</w:t>
      </w:r>
      <w:proofErr w:type="spellEnd"/>
      <w:r w:rsidRPr="00EC23BF">
        <w:t xml:space="preserve"> </w:t>
      </w:r>
      <w:proofErr w:type="spellStart"/>
      <w:r w:rsidRPr="00EC23BF">
        <w:t>acid</w:t>
      </w:r>
      <w:proofErr w:type="spellEnd"/>
      <w:r w:rsidRPr="00EC23BF">
        <w:t xml:space="preserve">; GLU: </w:t>
      </w:r>
      <w:proofErr w:type="spellStart"/>
      <w:r w:rsidRPr="00EC23BF">
        <w:t>glutamate</w:t>
      </w:r>
      <w:proofErr w:type="spellEnd"/>
      <w:r w:rsidRPr="00EC23BF">
        <w:t>.</w:t>
      </w:r>
    </w:p>
    <w:p w14:paraId="289E0508" w14:textId="77777777" w:rsidR="00344EA4" w:rsidRPr="00EC23BF" w:rsidRDefault="00344EA4" w:rsidP="00344EA4">
      <w:pPr>
        <w:rPr>
          <w:rFonts w:ascii="Verdana" w:eastAsia="Verdana" w:hAnsi="Verdana" w:cs="Verdana"/>
          <w:sz w:val="18"/>
          <w:szCs w:val="18"/>
        </w:rPr>
      </w:pPr>
    </w:p>
    <w:tbl>
      <w:tblPr>
        <w:tblW w:w="90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80"/>
        <w:gridCol w:w="1800"/>
        <w:gridCol w:w="990"/>
        <w:gridCol w:w="1005"/>
        <w:gridCol w:w="1497"/>
      </w:tblGrid>
      <w:tr w:rsidR="00EC23BF" w:rsidRPr="00EC23BF" w14:paraId="5A7655E9" w14:textId="77777777" w:rsidTr="004C703B">
        <w:trPr>
          <w:trHeight w:val="20"/>
        </w:trPr>
        <w:tc>
          <w:tcPr>
            <w:tcW w:w="3780" w:type="dxa"/>
            <w:tcBorders>
              <w:top w:val="nil"/>
              <w:left w:val="nil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3B9DB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 xml:space="preserve">Cell </w:t>
            </w:r>
            <w:proofErr w:type="spellStart"/>
            <w:r w:rsidRPr="00EC23BF">
              <w:rPr>
                <w:b/>
              </w:rPr>
              <w:t>type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DD801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 xml:space="preserve">Genes </w:t>
            </w:r>
            <w:proofErr w:type="spellStart"/>
            <w:r w:rsidRPr="00EC23BF">
              <w:rPr>
                <w:b/>
              </w:rPr>
              <w:t>detected</w:t>
            </w:r>
            <w:proofErr w:type="spellEnd"/>
            <w:r w:rsidRPr="00EC23BF">
              <w:rPr>
                <w:b/>
              </w:rPr>
              <w:t xml:space="preserve"> </w:t>
            </w:r>
          </w:p>
          <w:p w14:paraId="39048936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>(CI 95%)</w:t>
            </w:r>
          </w:p>
        </w:tc>
        <w:tc>
          <w:tcPr>
            <w:tcW w:w="99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0B734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proofErr w:type="spellStart"/>
            <w:r w:rsidRPr="00EC23BF">
              <w:rPr>
                <w:b/>
              </w:rPr>
              <w:t>Sparsity</w:t>
            </w:r>
            <w:proofErr w:type="spellEnd"/>
            <w:r w:rsidRPr="00EC23BF">
              <w:rPr>
                <w:b/>
              </w:rPr>
              <w:t xml:space="preserve"> (%)</w:t>
            </w:r>
          </w:p>
        </w:tc>
        <w:tc>
          <w:tcPr>
            <w:tcW w:w="1005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136E1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proofErr w:type="spellStart"/>
            <w:r w:rsidRPr="00EC23BF">
              <w:rPr>
                <w:b/>
              </w:rPr>
              <w:t>Number</w:t>
            </w:r>
            <w:proofErr w:type="spellEnd"/>
            <w:r w:rsidRPr="00EC23BF">
              <w:rPr>
                <w:b/>
              </w:rPr>
              <w:t xml:space="preserve"> </w:t>
            </w:r>
            <w:proofErr w:type="spellStart"/>
            <w:r w:rsidRPr="00EC23BF">
              <w:rPr>
                <w:b/>
              </w:rPr>
              <w:t>of</w:t>
            </w:r>
            <w:proofErr w:type="spellEnd"/>
            <w:r w:rsidRPr="00EC23BF">
              <w:rPr>
                <w:b/>
              </w:rPr>
              <w:t xml:space="preserve"> </w:t>
            </w:r>
            <w:proofErr w:type="spellStart"/>
            <w:r w:rsidRPr="00EC23BF">
              <w:rPr>
                <w:b/>
              </w:rPr>
              <w:t>cells</w:t>
            </w:r>
            <w:proofErr w:type="spellEnd"/>
          </w:p>
        </w:tc>
        <w:tc>
          <w:tcPr>
            <w:tcW w:w="1497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352A4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 xml:space="preserve">Cell </w:t>
            </w:r>
            <w:proofErr w:type="spellStart"/>
            <w:r w:rsidRPr="00EC23BF">
              <w:rPr>
                <w:b/>
              </w:rPr>
              <w:t>proportion</w:t>
            </w:r>
            <w:proofErr w:type="spellEnd"/>
            <w:r w:rsidRPr="00EC23BF">
              <w:rPr>
                <w:b/>
              </w:rPr>
              <w:t xml:space="preserve"> (%)</w:t>
            </w:r>
          </w:p>
        </w:tc>
      </w:tr>
      <w:tr w:rsidR="00EC23BF" w:rsidRPr="00EC23BF" w14:paraId="4AF9E08F" w14:textId="77777777" w:rsidTr="004C703B">
        <w:trPr>
          <w:trHeight w:val="20"/>
        </w:trPr>
        <w:tc>
          <w:tcPr>
            <w:tcW w:w="3780" w:type="dxa"/>
            <w:tcBorders>
              <w:top w:val="single" w:sz="5" w:space="0" w:color="000000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CAC0E9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Astrocytes</w:t>
            </w:r>
            <w:proofErr w:type="spellEnd"/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576862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1972 (1960-1984)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4C6B37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79.76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BA013C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23466</w:t>
            </w:r>
          </w:p>
        </w:tc>
        <w:tc>
          <w:tcPr>
            <w:tcW w:w="1497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CE35FC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22.49</w:t>
            </w:r>
          </w:p>
        </w:tc>
      </w:tr>
      <w:tr w:rsidR="00EC23BF" w:rsidRPr="00EC23BF" w14:paraId="684B94CC" w14:textId="77777777" w:rsidTr="004C703B">
        <w:trPr>
          <w:trHeight w:val="20"/>
        </w:trPr>
        <w:tc>
          <w:tcPr>
            <w:tcW w:w="378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28A9E2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Astrocytes</w:t>
            </w:r>
            <w:proofErr w:type="spellEnd"/>
            <w:r w:rsidRPr="00EC23BF">
              <w:t>/</w:t>
            </w:r>
            <w:proofErr w:type="spellStart"/>
            <w:r w:rsidRPr="00EC23BF">
              <w:t>microglia</w:t>
            </w:r>
            <w:proofErr w:type="spellEnd"/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0A3E70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2640 (2531-2748)</w:t>
            </w:r>
          </w:p>
        </w:tc>
        <w:tc>
          <w:tcPr>
            <w:tcW w:w="9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0A0190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66.63</w:t>
            </w:r>
          </w:p>
        </w:tc>
        <w:tc>
          <w:tcPr>
            <w:tcW w:w="10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EAD7F6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256</w:t>
            </w:r>
          </w:p>
        </w:tc>
        <w:tc>
          <w:tcPr>
            <w:tcW w:w="149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6BF2BA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0.25</w:t>
            </w:r>
          </w:p>
        </w:tc>
      </w:tr>
      <w:tr w:rsidR="00EC23BF" w:rsidRPr="00EC23BF" w14:paraId="20B9EF62" w14:textId="77777777" w:rsidTr="004C703B">
        <w:trPr>
          <w:trHeight w:val="20"/>
        </w:trPr>
        <w:tc>
          <w:tcPr>
            <w:tcW w:w="378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983E09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Connective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tissue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cells</w:t>
            </w:r>
            <w:proofErr w:type="spellEnd"/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90B6A4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1909 (1804-2014)</w:t>
            </w:r>
          </w:p>
        </w:tc>
        <w:tc>
          <w:tcPr>
            <w:tcW w:w="9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BB5D1D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78.25</w:t>
            </w:r>
          </w:p>
        </w:tc>
        <w:tc>
          <w:tcPr>
            <w:tcW w:w="10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EFE978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302</w:t>
            </w:r>
          </w:p>
        </w:tc>
        <w:tc>
          <w:tcPr>
            <w:tcW w:w="149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DC6276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0.29</w:t>
            </w:r>
          </w:p>
        </w:tc>
      </w:tr>
      <w:tr w:rsidR="00EC23BF" w:rsidRPr="00EC23BF" w14:paraId="07B6521F" w14:textId="77777777" w:rsidTr="004C703B">
        <w:trPr>
          <w:trHeight w:val="20"/>
        </w:trPr>
        <w:tc>
          <w:tcPr>
            <w:tcW w:w="378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214404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Dopaminergic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neurons</w:t>
            </w:r>
            <w:proofErr w:type="spellEnd"/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3B16E2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1329 (1316-1343)</w:t>
            </w:r>
          </w:p>
        </w:tc>
        <w:tc>
          <w:tcPr>
            <w:tcW w:w="9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E9B63E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80.79</w:t>
            </w:r>
          </w:p>
        </w:tc>
        <w:tc>
          <w:tcPr>
            <w:tcW w:w="10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012FB5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6565</w:t>
            </w:r>
          </w:p>
        </w:tc>
        <w:tc>
          <w:tcPr>
            <w:tcW w:w="149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8FFBA9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6.29</w:t>
            </w:r>
          </w:p>
        </w:tc>
      </w:tr>
      <w:tr w:rsidR="00EC23BF" w:rsidRPr="00EC23BF" w14:paraId="716615A8" w14:textId="77777777" w:rsidTr="004C703B">
        <w:trPr>
          <w:trHeight w:val="20"/>
        </w:trPr>
        <w:tc>
          <w:tcPr>
            <w:tcW w:w="378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792CED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Dopaminergic-like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neurons</w:t>
            </w:r>
            <w:proofErr w:type="spellEnd"/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BD6CBE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1306 (1282-1330)</w:t>
            </w:r>
          </w:p>
        </w:tc>
        <w:tc>
          <w:tcPr>
            <w:tcW w:w="9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019D8D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84.08</w:t>
            </w:r>
          </w:p>
        </w:tc>
        <w:tc>
          <w:tcPr>
            <w:tcW w:w="10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05EC9D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2103</w:t>
            </w:r>
          </w:p>
        </w:tc>
        <w:tc>
          <w:tcPr>
            <w:tcW w:w="149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52F3F8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2.02</w:t>
            </w:r>
          </w:p>
        </w:tc>
      </w:tr>
      <w:tr w:rsidR="00EC23BF" w:rsidRPr="00EC23BF" w14:paraId="71290356" w14:textId="77777777" w:rsidTr="004C703B">
        <w:trPr>
          <w:trHeight w:val="20"/>
        </w:trPr>
        <w:tc>
          <w:tcPr>
            <w:tcW w:w="378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59C072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Endothelial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cells</w:t>
            </w:r>
            <w:proofErr w:type="spellEnd"/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38BD57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1773 (1741-1806)</w:t>
            </w:r>
          </w:p>
        </w:tc>
        <w:tc>
          <w:tcPr>
            <w:tcW w:w="9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C48A0C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81.74</w:t>
            </w:r>
          </w:p>
        </w:tc>
        <w:tc>
          <w:tcPr>
            <w:tcW w:w="10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F0C73A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3080</w:t>
            </w:r>
          </w:p>
        </w:tc>
        <w:tc>
          <w:tcPr>
            <w:tcW w:w="149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17BFE1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2.95</w:t>
            </w:r>
          </w:p>
        </w:tc>
      </w:tr>
      <w:tr w:rsidR="00EC23BF" w:rsidRPr="00EC23BF" w14:paraId="3E07E07F" w14:textId="77777777" w:rsidTr="004C703B">
        <w:trPr>
          <w:trHeight w:val="20"/>
        </w:trPr>
        <w:tc>
          <w:tcPr>
            <w:tcW w:w="378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71E9F6" w14:textId="77777777" w:rsidR="00344EA4" w:rsidRPr="00EC23BF" w:rsidRDefault="00344EA4" w:rsidP="004C703B">
            <w:pPr>
              <w:spacing w:line="240" w:lineRule="auto"/>
              <w:jc w:val="left"/>
              <w:rPr>
                <w:lang w:val="en-US"/>
              </w:rPr>
            </w:pPr>
            <w:r w:rsidRPr="00EC23BF">
              <w:rPr>
                <w:lang w:val="en-US"/>
              </w:rPr>
              <w:t>GABA neurons expressing GABA receptors</w:t>
            </w:r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29559D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1277 (1248-1306)</w:t>
            </w:r>
          </w:p>
        </w:tc>
        <w:tc>
          <w:tcPr>
            <w:tcW w:w="9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C63A4F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80.95</w:t>
            </w:r>
          </w:p>
        </w:tc>
        <w:tc>
          <w:tcPr>
            <w:tcW w:w="10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B7AD1C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1230</w:t>
            </w:r>
          </w:p>
        </w:tc>
        <w:tc>
          <w:tcPr>
            <w:tcW w:w="149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78DECB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1.18</w:t>
            </w:r>
          </w:p>
        </w:tc>
      </w:tr>
      <w:tr w:rsidR="00EC23BF" w:rsidRPr="00EC23BF" w14:paraId="6EF1D32F" w14:textId="77777777" w:rsidTr="004C703B">
        <w:trPr>
          <w:trHeight w:val="20"/>
        </w:trPr>
        <w:tc>
          <w:tcPr>
            <w:tcW w:w="378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3C3E4E" w14:textId="77777777" w:rsidR="00344EA4" w:rsidRPr="00EC23BF" w:rsidRDefault="00344EA4" w:rsidP="004C703B">
            <w:pPr>
              <w:spacing w:line="240" w:lineRule="auto"/>
              <w:jc w:val="left"/>
              <w:rPr>
                <w:lang w:val="en-US"/>
              </w:rPr>
            </w:pPr>
            <w:r w:rsidRPr="00EC23BF">
              <w:rPr>
                <w:lang w:val="en-US"/>
              </w:rPr>
              <w:t>GABA neurons expressing GLU receptors</w:t>
            </w:r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2F0BD4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1562 (1482-1643)</w:t>
            </w:r>
          </w:p>
        </w:tc>
        <w:tc>
          <w:tcPr>
            <w:tcW w:w="9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E5A786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73.91</w:t>
            </w:r>
          </w:p>
        </w:tc>
        <w:tc>
          <w:tcPr>
            <w:tcW w:w="10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587B8C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291</w:t>
            </w:r>
          </w:p>
        </w:tc>
        <w:tc>
          <w:tcPr>
            <w:tcW w:w="149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8888B7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0.28</w:t>
            </w:r>
          </w:p>
        </w:tc>
      </w:tr>
      <w:tr w:rsidR="00EC23BF" w:rsidRPr="00EC23BF" w14:paraId="7F1EE84D" w14:textId="77777777" w:rsidTr="004C703B">
        <w:trPr>
          <w:trHeight w:val="20"/>
        </w:trPr>
        <w:tc>
          <w:tcPr>
            <w:tcW w:w="378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3F91E8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lastRenderedPageBreak/>
              <w:t xml:space="preserve">GABA </w:t>
            </w:r>
            <w:proofErr w:type="spellStart"/>
            <w:r w:rsidRPr="00EC23BF">
              <w:t>like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neurons</w:t>
            </w:r>
            <w:proofErr w:type="spellEnd"/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CD5768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1623 (1573-1674)</w:t>
            </w:r>
          </w:p>
        </w:tc>
        <w:tc>
          <w:tcPr>
            <w:tcW w:w="9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9F20BA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71.76</w:t>
            </w:r>
          </w:p>
        </w:tc>
        <w:tc>
          <w:tcPr>
            <w:tcW w:w="10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B7416F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768</w:t>
            </w:r>
          </w:p>
        </w:tc>
        <w:tc>
          <w:tcPr>
            <w:tcW w:w="149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560C34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0.74</w:t>
            </w:r>
          </w:p>
        </w:tc>
      </w:tr>
      <w:tr w:rsidR="00EC23BF" w:rsidRPr="00EC23BF" w14:paraId="6F2C5827" w14:textId="77777777" w:rsidTr="004C703B">
        <w:trPr>
          <w:trHeight w:val="20"/>
        </w:trPr>
        <w:tc>
          <w:tcPr>
            <w:tcW w:w="378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C2C1C4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 xml:space="preserve">GLU </w:t>
            </w:r>
            <w:proofErr w:type="spellStart"/>
            <w:r w:rsidRPr="00EC23BF">
              <w:t>like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neurons</w:t>
            </w:r>
            <w:proofErr w:type="spellEnd"/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905657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1571 (1526-1615)</w:t>
            </w:r>
          </w:p>
        </w:tc>
        <w:tc>
          <w:tcPr>
            <w:tcW w:w="9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4D3527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79.16</w:t>
            </w:r>
          </w:p>
        </w:tc>
        <w:tc>
          <w:tcPr>
            <w:tcW w:w="10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FCE212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758</w:t>
            </w:r>
          </w:p>
        </w:tc>
        <w:tc>
          <w:tcPr>
            <w:tcW w:w="149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79C2A1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0.73</w:t>
            </w:r>
          </w:p>
        </w:tc>
      </w:tr>
      <w:tr w:rsidR="00EC23BF" w:rsidRPr="00EC23BF" w14:paraId="4C1A191C" w14:textId="77777777" w:rsidTr="004C703B">
        <w:trPr>
          <w:trHeight w:val="20"/>
        </w:trPr>
        <w:tc>
          <w:tcPr>
            <w:tcW w:w="378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3EBCD1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Microglia</w:t>
            </w:r>
            <w:proofErr w:type="spellEnd"/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DE6016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1765 (1752-1778)</w:t>
            </w:r>
          </w:p>
        </w:tc>
        <w:tc>
          <w:tcPr>
            <w:tcW w:w="9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1914BE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75.26</w:t>
            </w:r>
          </w:p>
        </w:tc>
        <w:tc>
          <w:tcPr>
            <w:tcW w:w="10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3D9450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15143</w:t>
            </w:r>
          </w:p>
        </w:tc>
        <w:tc>
          <w:tcPr>
            <w:tcW w:w="149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6FB25C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14.51</w:t>
            </w:r>
          </w:p>
        </w:tc>
      </w:tr>
      <w:tr w:rsidR="00EC23BF" w:rsidRPr="00EC23BF" w14:paraId="608F9849" w14:textId="77777777" w:rsidTr="004C703B">
        <w:trPr>
          <w:trHeight w:val="20"/>
        </w:trPr>
        <w:tc>
          <w:tcPr>
            <w:tcW w:w="378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422F06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Oligodendrocyte</w:t>
            </w:r>
            <w:proofErr w:type="spellEnd"/>
            <w:r w:rsidRPr="00EC23BF">
              <w:t xml:space="preserve"> progenitor </w:t>
            </w:r>
            <w:proofErr w:type="spellStart"/>
            <w:r w:rsidRPr="00EC23BF">
              <w:t>cells</w:t>
            </w:r>
            <w:proofErr w:type="spellEnd"/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12C994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2063 (2041-2084)</w:t>
            </w:r>
          </w:p>
        </w:tc>
        <w:tc>
          <w:tcPr>
            <w:tcW w:w="9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CC08C9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75.19</w:t>
            </w:r>
          </w:p>
        </w:tc>
        <w:tc>
          <w:tcPr>
            <w:tcW w:w="10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79CE93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7029</w:t>
            </w:r>
          </w:p>
        </w:tc>
        <w:tc>
          <w:tcPr>
            <w:tcW w:w="149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F6C926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6.74</w:t>
            </w:r>
          </w:p>
        </w:tc>
      </w:tr>
      <w:tr w:rsidR="00EC23BF" w:rsidRPr="00EC23BF" w14:paraId="6EA81850" w14:textId="77777777" w:rsidTr="004C703B">
        <w:trPr>
          <w:trHeight w:val="20"/>
        </w:trPr>
        <w:tc>
          <w:tcPr>
            <w:tcW w:w="378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D20E6B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Oligodendrocytes</w:t>
            </w:r>
            <w:proofErr w:type="spellEnd"/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802046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1833 (1825-1841)</w:t>
            </w:r>
          </w:p>
        </w:tc>
        <w:tc>
          <w:tcPr>
            <w:tcW w:w="9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62EB95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78.94</w:t>
            </w:r>
          </w:p>
        </w:tc>
        <w:tc>
          <w:tcPr>
            <w:tcW w:w="10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F477EA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42802</w:t>
            </w:r>
          </w:p>
        </w:tc>
        <w:tc>
          <w:tcPr>
            <w:tcW w:w="149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A91C1C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41.02</w:t>
            </w:r>
          </w:p>
        </w:tc>
      </w:tr>
      <w:tr w:rsidR="00344EA4" w:rsidRPr="00EC23BF" w14:paraId="4CA94692" w14:textId="77777777" w:rsidTr="004C703B">
        <w:trPr>
          <w:trHeight w:val="20"/>
        </w:trPr>
        <w:tc>
          <w:tcPr>
            <w:tcW w:w="378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B9B377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 xml:space="preserve">T </w:t>
            </w:r>
            <w:proofErr w:type="spellStart"/>
            <w:r w:rsidRPr="00EC23BF">
              <w:t>cells</w:t>
            </w:r>
            <w:proofErr w:type="spellEnd"/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26C68F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1701 (1649-1754)</w:t>
            </w:r>
          </w:p>
        </w:tc>
        <w:tc>
          <w:tcPr>
            <w:tcW w:w="9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9C05C2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74.59</w:t>
            </w:r>
          </w:p>
        </w:tc>
        <w:tc>
          <w:tcPr>
            <w:tcW w:w="10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95CAF3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545</w:t>
            </w:r>
          </w:p>
        </w:tc>
        <w:tc>
          <w:tcPr>
            <w:tcW w:w="149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97C690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0.52</w:t>
            </w:r>
          </w:p>
        </w:tc>
      </w:tr>
    </w:tbl>
    <w:p w14:paraId="15053B17" w14:textId="77777777" w:rsidR="00344EA4" w:rsidRPr="00EC23BF" w:rsidRDefault="00344EA4" w:rsidP="00344EA4">
      <w:pPr>
        <w:rPr>
          <w:sz w:val="18"/>
          <w:szCs w:val="18"/>
        </w:rPr>
      </w:pPr>
    </w:p>
    <w:p w14:paraId="04B891FD" w14:textId="77777777" w:rsidR="00344EA4" w:rsidRPr="00EC23BF" w:rsidRDefault="00344EA4" w:rsidP="00344EA4">
      <w:pPr>
        <w:rPr>
          <w:sz w:val="18"/>
          <w:szCs w:val="18"/>
        </w:rPr>
      </w:pPr>
    </w:p>
    <w:p w14:paraId="37C545F7" w14:textId="77777777" w:rsidR="00344EA4" w:rsidRPr="00EC23BF" w:rsidRDefault="00344EA4" w:rsidP="00344EA4">
      <w:pPr>
        <w:rPr>
          <w:sz w:val="18"/>
          <w:szCs w:val="18"/>
        </w:rPr>
      </w:pPr>
    </w:p>
    <w:p w14:paraId="2619F145" w14:textId="0E56842F" w:rsidR="00344EA4" w:rsidRPr="00EC23BF" w:rsidRDefault="00344EA4" w:rsidP="00344EA4">
      <w:pPr>
        <w:rPr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T</w:t>
      </w:r>
      <w:r w:rsidRPr="00EC23BF">
        <w:rPr>
          <w:b/>
          <w:lang w:val="en-US"/>
        </w:rPr>
        <w:t xml:space="preserve">able </w:t>
      </w:r>
      <w:r w:rsidR="004101A0" w:rsidRPr="00EC23BF">
        <w:rPr>
          <w:b/>
          <w:lang w:val="en-US"/>
        </w:rPr>
        <w:t>S</w:t>
      </w:r>
      <w:r w:rsidRPr="00EC23BF">
        <w:rPr>
          <w:b/>
          <w:lang w:val="en-US"/>
        </w:rPr>
        <w:t xml:space="preserve">5. Cell types identified in the </w:t>
      </w:r>
      <w:r w:rsidR="00EF4BAA" w:rsidRPr="00EC23BF">
        <w:rPr>
          <w:b/>
          <w:lang w:val="en-US"/>
        </w:rPr>
        <w:t xml:space="preserve">Sepulveda </w:t>
      </w:r>
      <w:r w:rsidRPr="00EC23BF">
        <w:rPr>
          <w:b/>
          <w:lang w:val="en-US"/>
        </w:rPr>
        <w:t>snRNA-seq dataset.</w:t>
      </w:r>
    </w:p>
    <w:p w14:paraId="4C49A40E" w14:textId="77777777" w:rsidR="00344EA4" w:rsidRPr="00EC23BF" w:rsidRDefault="00344EA4" w:rsidP="00344EA4">
      <w:pPr>
        <w:rPr>
          <w:sz w:val="18"/>
          <w:szCs w:val="18"/>
        </w:rPr>
      </w:pPr>
      <w:r w:rsidRPr="00EC23BF">
        <w:t>GABA: Gamma-</w:t>
      </w:r>
      <w:proofErr w:type="spellStart"/>
      <w:r w:rsidRPr="00EC23BF">
        <w:t>aminobutyric</w:t>
      </w:r>
      <w:proofErr w:type="spellEnd"/>
      <w:r w:rsidRPr="00EC23BF">
        <w:t xml:space="preserve"> </w:t>
      </w:r>
      <w:proofErr w:type="spellStart"/>
      <w:r w:rsidRPr="00EC23BF">
        <w:t>acid</w:t>
      </w:r>
      <w:proofErr w:type="spellEnd"/>
      <w:r w:rsidRPr="00EC23BF">
        <w:t>.</w:t>
      </w:r>
    </w:p>
    <w:p w14:paraId="40278B92" w14:textId="77777777" w:rsidR="00344EA4" w:rsidRPr="00EC23BF" w:rsidRDefault="00344EA4" w:rsidP="00344EA4">
      <w:pPr>
        <w:rPr>
          <w:rFonts w:ascii="Verdana" w:eastAsia="Verdana" w:hAnsi="Verdana" w:cs="Verdana"/>
          <w:sz w:val="18"/>
          <w:szCs w:val="18"/>
        </w:rPr>
      </w:pPr>
    </w:p>
    <w:tbl>
      <w:tblPr>
        <w:tblW w:w="90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70"/>
        <w:gridCol w:w="1755"/>
        <w:gridCol w:w="1020"/>
        <w:gridCol w:w="915"/>
        <w:gridCol w:w="1512"/>
      </w:tblGrid>
      <w:tr w:rsidR="00EC23BF" w:rsidRPr="00EC23BF" w14:paraId="691D4314" w14:textId="77777777" w:rsidTr="004C703B">
        <w:trPr>
          <w:trHeight w:val="20"/>
        </w:trPr>
        <w:tc>
          <w:tcPr>
            <w:tcW w:w="3870" w:type="dxa"/>
            <w:tcBorders>
              <w:top w:val="nil"/>
              <w:left w:val="nil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23BC0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 xml:space="preserve">Cell </w:t>
            </w:r>
            <w:proofErr w:type="spellStart"/>
            <w:r w:rsidRPr="00EC23BF">
              <w:rPr>
                <w:b/>
              </w:rPr>
              <w:t>type</w:t>
            </w:r>
            <w:proofErr w:type="spellEnd"/>
          </w:p>
        </w:tc>
        <w:tc>
          <w:tcPr>
            <w:tcW w:w="1755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B1B2D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 xml:space="preserve">Genes </w:t>
            </w:r>
            <w:proofErr w:type="spellStart"/>
            <w:r w:rsidRPr="00EC23BF">
              <w:rPr>
                <w:b/>
              </w:rPr>
              <w:t>detected</w:t>
            </w:r>
            <w:proofErr w:type="spellEnd"/>
          </w:p>
          <w:p w14:paraId="162E72CE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>(CI 95%)</w:t>
            </w:r>
          </w:p>
        </w:tc>
        <w:tc>
          <w:tcPr>
            <w:tcW w:w="102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6FA11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proofErr w:type="spellStart"/>
            <w:r w:rsidRPr="00EC23BF">
              <w:rPr>
                <w:b/>
              </w:rPr>
              <w:t>Sparsity</w:t>
            </w:r>
            <w:proofErr w:type="spellEnd"/>
            <w:r w:rsidRPr="00EC23BF">
              <w:rPr>
                <w:b/>
              </w:rPr>
              <w:t xml:space="preserve"> (%)</w:t>
            </w:r>
          </w:p>
        </w:tc>
        <w:tc>
          <w:tcPr>
            <w:tcW w:w="915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41E9D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proofErr w:type="spellStart"/>
            <w:r w:rsidRPr="00EC23BF">
              <w:rPr>
                <w:b/>
              </w:rPr>
              <w:t>Number</w:t>
            </w:r>
            <w:proofErr w:type="spellEnd"/>
            <w:r w:rsidRPr="00EC23BF">
              <w:rPr>
                <w:b/>
              </w:rPr>
              <w:t xml:space="preserve"> </w:t>
            </w:r>
            <w:proofErr w:type="spellStart"/>
            <w:r w:rsidRPr="00EC23BF">
              <w:rPr>
                <w:b/>
              </w:rPr>
              <w:t>of</w:t>
            </w:r>
            <w:proofErr w:type="spellEnd"/>
            <w:r w:rsidRPr="00EC23BF">
              <w:rPr>
                <w:b/>
              </w:rPr>
              <w:t xml:space="preserve"> </w:t>
            </w:r>
            <w:proofErr w:type="spellStart"/>
            <w:r w:rsidRPr="00EC23BF">
              <w:rPr>
                <w:b/>
              </w:rPr>
              <w:t>cells</w:t>
            </w:r>
            <w:proofErr w:type="spellEnd"/>
          </w:p>
        </w:tc>
        <w:tc>
          <w:tcPr>
            <w:tcW w:w="1512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74EF7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 xml:space="preserve">Cell </w:t>
            </w:r>
            <w:proofErr w:type="spellStart"/>
            <w:r w:rsidRPr="00EC23BF">
              <w:rPr>
                <w:b/>
              </w:rPr>
              <w:t>proportion</w:t>
            </w:r>
            <w:proofErr w:type="spellEnd"/>
            <w:r w:rsidRPr="00EC23BF">
              <w:rPr>
                <w:b/>
              </w:rPr>
              <w:t xml:space="preserve"> (%)</w:t>
            </w:r>
          </w:p>
        </w:tc>
      </w:tr>
      <w:tr w:rsidR="00EC23BF" w:rsidRPr="00EC23BF" w14:paraId="407B7B84" w14:textId="77777777" w:rsidTr="004C703B">
        <w:trPr>
          <w:trHeight w:val="20"/>
        </w:trPr>
        <w:tc>
          <w:tcPr>
            <w:tcW w:w="3870" w:type="dxa"/>
            <w:tcBorders>
              <w:top w:val="single" w:sz="5" w:space="0" w:color="000000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A33EF1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Astrocytes</w:t>
            </w:r>
            <w:proofErr w:type="spellEnd"/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B273DF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2543 (2520-2566)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14276D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73.44</w:t>
            </w:r>
          </w:p>
        </w:tc>
        <w:tc>
          <w:tcPr>
            <w:tcW w:w="91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394C59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4582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32E4AC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16.62</w:t>
            </w:r>
          </w:p>
        </w:tc>
      </w:tr>
      <w:tr w:rsidR="00EC23BF" w:rsidRPr="00EC23BF" w14:paraId="014BE32F" w14:textId="77777777" w:rsidTr="004C703B">
        <w:trPr>
          <w:trHeight w:val="20"/>
        </w:trPr>
        <w:tc>
          <w:tcPr>
            <w:tcW w:w="387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C3E5968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Astrocytes</w:t>
            </w:r>
            <w:proofErr w:type="spellEnd"/>
            <w:r w:rsidRPr="00EC23BF">
              <w:t>/</w:t>
            </w:r>
            <w:proofErr w:type="spellStart"/>
            <w:r w:rsidRPr="00EC23BF">
              <w:t>Oligodendrocytes</w:t>
            </w:r>
            <w:proofErr w:type="spellEnd"/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F8DE8B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1520 (1483-1558)</w:t>
            </w:r>
          </w:p>
        </w:tc>
        <w:tc>
          <w:tcPr>
            <w:tcW w:w="10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7E6CB1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85.25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1C6EE2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741</w:t>
            </w:r>
          </w:p>
        </w:tc>
        <w:tc>
          <w:tcPr>
            <w:tcW w:w="151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D6B0DE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2.69</w:t>
            </w:r>
          </w:p>
        </w:tc>
      </w:tr>
      <w:tr w:rsidR="00EC23BF" w:rsidRPr="00EC23BF" w14:paraId="675B23EF" w14:textId="77777777" w:rsidTr="004C703B">
        <w:trPr>
          <w:trHeight w:val="20"/>
        </w:trPr>
        <w:tc>
          <w:tcPr>
            <w:tcW w:w="387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572DD5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Connective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tissue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cells</w:t>
            </w:r>
            <w:proofErr w:type="spellEnd"/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863836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2052 (1925-2179)</w:t>
            </w:r>
          </w:p>
        </w:tc>
        <w:tc>
          <w:tcPr>
            <w:tcW w:w="10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2755AC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77.61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0E6A18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130</w:t>
            </w:r>
          </w:p>
        </w:tc>
        <w:tc>
          <w:tcPr>
            <w:tcW w:w="151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0906EB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0.47</w:t>
            </w:r>
          </w:p>
        </w:tc>
      </w:tr>
      <w:tr w:rsidR="00EC23BF" w:rsidRPr="00EC23BF" w14:paraId="44A4DC4C" w14:textId="77777777" w:rsidTr="004C703B">
        <w:trPr>
          <w:trHeight w:val="20"/>
        </w:trPr>
        <w:tc>
          <w:tcPr>
            <w:tcW w:w="387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7E7B5D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Dopaminergic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neurons</w:t>
            </w:r>
            <w:proofErr w:type="spellEnd"/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4F7C12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1633 (1610-1655)</w:t>
            </w:r>
          </w:p>
        </w:tc>
        <w:tc>
          <w:tcPr>
            <w:tcW w:w="10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579DDA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80.12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4F6978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567</w:t>
            </w:r>
          </w:p>
        </w:tc>
        <w:tc>
          <w:tcPr>
            <w:tcW w:w="151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8E000D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2.06</w:t>
            </w:r>
          </w:p>
        </w:tc>
      </w:tr>
      <w:tr w:rsidR="00EC23BF" w:rsidRPr="00EC23BF" w14:paraId="43F8829D" w14:textId="77777777" w:rsidTr="004C703B">
        <w:trPr>
          <w:trHeight w:val="20"/>
        </w:trPr>
        <w:tc>
          <w:tcPr>
            <w:tcW w:w="387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A426D4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Dopaminergic-like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neurons</w:t>
            </w:r>
            <w:proofErr w:type="spellEnd"/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7256FA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1689 (1619-1759)</w:t>
            </w:r>
          </w:p>
        </w:tc>
        <w:tc>
          <w:tcPr>
            <w:tcW w:w="10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7F84FD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84.04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1DEBC0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317</w:t>
            </w:r>
          </w:p>
        </w:tc>
        <w:tc>
          <w:tcPr>
            <w:tcW w:w="151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E9F8BE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1.15</w:t>
            </w:r>
          </w:p>
        </w:tc>
      </w:tr>
      <w:tr w:rsidR="00EC23BF" w:rsidRPr="00EC23BF" w14:paraId="2F6BF8CB" w14:textId="77777777" w:rsidTr="004C703B">
        <w:trPr>
          <w:trHeight w:val="20"/>
        </w:trPr>
        <w:tc>
          <w:tcPr>
            <w:tcW w:w="387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B7A8F6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Endothelial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cells</w:t>
            </w:r>
            <w:proofErr w:type="spellEnd"/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D9BCBC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2341 (2240-2442)</w:t>
            </w:r>
          </w:p>
        </w:tc>
        <w:tc>
          <w:tcPr>
            <w:tcW w:w="10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2A4A32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77.04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6D2818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317</w:t>
            </w:r>
          </w:p>
        </w:tc>
        <w:tc>
          <w:tcPr>
            <w:tcW w:w="151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A808F2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1.15</w:t>
            </w:r>
          </w:p>
        </w:tc>
      </w:tr>
      <w:tr w:rsidR="00EC23BF" w:rsidRPr="00EC23BF" w14:paraId="2E4B8D60" w14:textId="77777777" w:rsidTr="004C703B">
        <w:trPr>
          <w:trHeight w:val="20"/>
        </w:trPr>
        <w:tc>
          <w:tcPr>
            <w:tcW w:w="387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C344528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 xml:space="preserve">GABA </w:t>
            </w:r>
            <w:proofErr w:type="spellStart"/>
            <w:r w:rsidRPr="00EC23BF">
              <w:t>neurons</w:t>
            </w:r>
            <w:proofErr w:type="spellEnd"/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C4DFF53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2425 (2293-2558)</w:t>
            </w:r>
          </w:p>
        </w:tc>
        <w:tc>
          <w:tcPr>
            <w:tcW w:w="10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48ED4B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64.58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C41D6F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68</w:t>
            </w:r>
          </w:p>
        </w:tc>
        <w:tc>
          <w:tcPr>
            <w:tcW w:w="151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A9CDDE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0.25</w:t>
            </w:r>
          </w:p>
        </w:tc>
      </w:tr>
      <w:tr w:rsidR="00EC23BF" w:rsidRPr="00EC23BF" w14:paraId="044A0E9B" w14:textId="77777777" w:rsidTr="004C703B">
        <w:trPr>
          <w:trHeight w:val="20"/>
        </w:trPr>
        <w:tc>
          <w:tcPr>
            <w:tcW w:w="387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7B598B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GABA-</w:t>
            </w:r>
            <w:proofErr w:type="spellStart"/>
            <w:r w:rsidRPr="00EC23BF">
              <w:t>like</w:t>
            </w:r>
            <w:proofErr w:type="spellEnd"/>
            <w:r w:rsidRPr="00EC23BF">
              <w:t xml:space="preserve"> </w:t>
            </w:r>
            <w:proofErr w:type="spellStart"/>
            <w:r w:rsidRPr="00EC23BF">
              <w:t>neurons</w:t>
            </w:r>
            <w:proofErr w:type="spellEnd"/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26EFC7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2196 (2103-2288)</w:t>
            </w:r>
          </w:p>
        </w:tc>
        <w:tc>
          <w:tcPr>
            <w:tcW w:w="10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C98DAB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77.21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4CB3EF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267</w:t>
            </w:r>
          </w:p>
        </w:tc>
        <w:tc>
          <w:tcPr>
            <w:tcW w:w="151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9FB75C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0.97</w:t>
            </w:r>
          </w:p>
        </w:tc>
      </w:tr>
      <w:tr w:rsidR="00EC23BF" w:rsidRPr="00EC23BF" w14:paraId="70848C81" w14:textId="77777777" w:rsidTr="004C703B">
        <w:trPr>
          <w:trHeight w:val="20"/>
        </w:trPr>
        <w:tc>
          <w:tcPr>
            <w:tcW w:w="387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1EFD0B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Microglia</w:t>
            </w:r>
            <w:proofErr w:type="spellEnd"/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DE5355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2384 (2362-2406)</w:t>
            </w:r>
          </w:p>
        </w:tc>
        <w:tc>
          <w:tcPr>
            <w:tcW w:w="10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2FB088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71.52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942447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3798</w:t>
            </w:r>
          </w:p>
        </w:tc>
        <w:tc>
          <w:tcPr>
            <w:tcW w:w="151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408D96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13.78</w:t>
            </w:r>
          </w:p>
        </w:tc>
      </w:tr>
      <w:tr w:rsidR="00EC23BF" w:rsidRPr="00EC23BF" w14:paraId="41825B16" w14:textId="77777777" w:rsidTr="004C703B">
        <w:trPr>
          <w:trHeight w:val="20"/>
        </w:trPr>
        <w:tc>
          <w:tcPr>
            <w:tcW w:w="387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0F28FA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 xml:space="preserve">Mural </w:t>
            </w:r>
            <w:proofErr w:type="spellStart"/>
            <w:r w:rsidRPr="00EC23BF">
              <w:t>cells</w:t>
            </w:r>
            <w:proofErr w:type="spellEnd"/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A3B8E3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1729 (1659-1799)</w:t>
            </w:r>
          </w:p>
        </w:tc>
        <w:tc>
          <w:tcPr>
            <w:tcW w:w="10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F8D3E6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83.51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E60CED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303</w:t>
            </w:r>
          </w:p>
        </w:tc>
        <w:tc>
          <w:tcPr>
            <w:tcW w:w="151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8AA900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1.10</w:t>
            </w:r>
          </w:p>
        </w:tc>
      </w:tr>
      <w:tr w:rsidR="00EC23BF" w:rsidRPr="00EC23BF" w14:paraId="1FDBD579" w14:textId="77777777" w:rsidTr="004C703B">
        <w:trPr>
          <w:trHeight w:val="20"/>
        </w:trPr>
        <w:tc>
          <w:tcPr>
            <w:tcW w:w="387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ED3F06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Oligodendrocyte</w:t>
            </w:r>
            <w:proofErr w:type="spellEnd"/>
            <w:r w:rsidRPr="00EC23BF">
              <w:t xml:space="preserve"> progenitor </w:t>
            </w:r>
            <w:proofErr w:type="spellStart"/>
            <w:r w:rsidRPr="00EC23BF">
              <w:t>cells</w:t>
            </w:r>
            <w:proofErr w:type="spellEnd"/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978F76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2799 (2762-2835)</w:t>
            </w:r>
          </w:p>
        </w:tc>
        <w:tc>
          <w:tcPr>
            <w:tcW w:w="10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678A3F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66.75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2F4756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1674</w:t>
            </w:r>
          </w:p>
        </w:tc>
        <w:tc>
          <w:tcPr>
            <w:tcW w:w="151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D08DC7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6.07</w:t>
            </w:r>
          </w:p>
        </w:tc>
      </w:tr>
      <w:tr w:rsidR="00EC23BF" w:rsidRPr="00EC23BF" w14:paraId="19313F4A" w14:textId="77777777" w:rsidTr="004C703B">
        <w:trPr>
          <w:trHeight w:val="20"/>
        </w:trPr>
        <w:tc>
          <w:tcPr>
            <w:tcW w:w="387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99560D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Oligodendrocytes</w:t>
            </w:r>
            <w:proofErr w:type="spellEnd"/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871B6C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2430 (2419-2441)</w:t>
            </w:r>
          </w:p>
        </w:tc>
        <w:tc>
          <w:tcPr>
            <w:tcW w:w="10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33CAE4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69.42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FB3957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14617</w:t>
            </w:r>
          </w:p>
        </w:tc>
        <w:tc>
          <w:tcPr>
            <w:tcW w:w="151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D36E0A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53.02</w:t>
            </w:r>
          </w:p>
        </w:tc>
      </w:tr>
      <w:tr w:rsidR="00344EA4" w:rsidRPr="00EC23BF" w14:paraId="0E90F9DA" w14:textId="77777777" w:rsidTr="004C703B">
        <w:trPr>
          <w:trHeight w:val="20"/>
        </w:trPr>
        <w:tc>
          <w:tcPr>
            <w:tcW w:w="387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55C291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 xml:space="preserve">T </w:t>
            </w:r>
            <w:proofErr w:type="spellStart"/>
            <w:r w:rsidRPr="00EC23BF">
              <w:t>cells</w:t>
            </w:r>
            <w:proofErr w:type="spellEnd"/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15EF7F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1882 (1819-1945)</w:t>
            </w:r>
          </w:p>
        </w:tc>
        <w:tc>
          <w:tcPr>
            <w:tcW w:w="102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91A52B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74.05</w:t>
            </w:r>
          </w:p>
        </w:tc>
        <w:tc>
          <w:tcPr>
            <w:tcW w:w="91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7A27C7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187</w:t>
            </w:r>
          </w:p>
        </w:tc>
        <w:tc>
          <w:tcPr>
            <w:tcW w:w="151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54F03D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0.68</w:t>
            </w:r>
          </w:p>
        </w:tc>
      </w:tr>
    </w:tbl>
    <w:p w14:paraId="6ACDE1AE" w14:textId="77777777" w:rsidR="00344EA4" w:rsidRPr="00EC23BF" w:rsidRDefault="00344EA4" w:rsidP="00344EA4">
      <w:pPr>
        <w:rPr>
          <w:b/>
          <w:lang w:val="en-US"/>
        </w:rPr>
      </w:pPr>
    </w:p>
    <w:p w14:paraId="7123B439" w14:textId="77777777" w:rsidR="00344EA4" w:rsidRPr="00EC23BF" w:rsidRDefault="00344EA4"/>
    <w:p w14:paraId="1A8A58D7" w14:textId="00FAF571" w:rsidR="00344EA4" w:rsidRPr="00EC23BF" w:rsidRDefault="00344EA4" w:rsidP="00344EA4">
      <w:pPr>
        <w:rPr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T</w:t>
      </w:r>
      <w:r w:rsidRPr="00EC23BF">
        <w:rPr>
          <w:b/>
          <w:lang w:val="en-US"/>
        </w:rPr>
        <w:t xml:space="preserve">able </w:t>
      </w:r>
      <w:r w:rsidR="004101A0" w:rsidRPr="00EC23BF">
        <w:rPr>
          <w:b/>
          <w:lang w:val="en-US"/>
        </w:rPr>
        <w:t>S</w:t>
      </w:r>
      <w:r w:rsidRPr="00EC23BF">
        <w:rPr>
          <w:b/>
          <w:lang w:val="en-US"/>
        </w:rPr>
        <w:t>6. T</w:t>
      </w:r>
      <w:r w:rsidRPr="00EC23BF">
        <w:rPr>
          <w:b/>
          <w:vertAlign w:val="subscript"/>
          <w:lang w:val="en-US"/>
        </w:rPr>
        <w:t>0</w:t>
      </w:r>
      <w:r w:rsidRPr="00EC23BF">
        <w:rPr>
          <w:b/>
          <w:lang w:val="en-US"/>
        </w:rPr>
        <w:t xml:space="preserve"> GO subgraphs </w:t>
      </w:r>
      <w:proofErr w:type="gramStart"/>
      <w:r w:rsidRPr="00EC23BF">
        <w:rPr>
          <w:b/>
          <w:lang w:val="en-US"/>
        </w:rPr>
        <w:t>maintained</w:t>
      </w:r>
      <w:proofErr w:type="gramEnd"/>
      <w:r w:rsidRPr="00EC23BF">
        <w:rPr>
          <w:b/>
          <w:lang w:val="en-US"/>
        </w:rPr>
        <w:t xml:space="preserve"> through all pseudo-cell iterations per cell type cluster. </w:t>
      </w:r>
      <w:r w:rsidRPr="00EC23BF">
        <w:rPr>
          <w:lang w:val="en-US"/>
        </w:rPr>
        <w:t>See excel file.</w:t>
      </w:r>
    </w:p>
    <w:p w14:paraId="487EE3F5" w14:textId="77777777" w:rsidR="00344EA4" w:rsidRPr="00EC23BF" w:rsidRDefault="00344EA4" w:rsidP="00344EA4">
      <w:pPr>
        <w:rPr>
          <w:lang w:val="en-US"/>
        </w:rPr>
      </w:pPr>
    </w:p>
    <w:p w14:paraId="46FBFC27" w14:textId="77777777" w:rsidR="00344EA4" w:rsidRPr="00EC23BF" w:rsidRDefault="00344EA4" w:rsidP="00344EA4">
      <w:pPr>
        <w:rPr>
          <w:lang w:val="en-US"/>
        </w:rPr>
      </w:pPr>
    </w:p>
    <w:p w14:paraId="4C054F51" w14:textId="5383E387" w:rsidR="00344EA4" w:rsidRPr="00EC23BF" w:rsidRDefault="00344EA4" w:rsidP="00344EA4">
      <w:pPr>
        <w:rPr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T</w:t>
      </w:r>
      <w:r w:rsidRPr="00EC23BF">
        <w:rPr>
          <w:b/>
          <w:lang w:val="en-US"/>
        </w:rPr>
        <w:t xml:space="preserve">able </w:t>
      </w:r>
      <w:r w:rsidR="004101A0" w:rsidRPr="00EC23BF">
        <w:rPr>
          <w:b/>
          <w:lang w:val="en-US"/>
        </w:rPr>
        <w:t>S</w:t>
      </w:r>
      <w:r w:rsidRPr="00EC23BF">
        <w:rPr>
          <w:b/>
          <w:lang w:val="en-US"/>
        </w:rPr>
        <w:t>7. T</w:t>
      </w:r>
      <w:r w:rsidRPr="00EC23BF">
        <w:rPr>
          <w:b/>
          <w:vertAlign w:val="subscript"/>
          <w:lang w:val="en-US"/>
        </w:rPr>
        <w:t>1</w:t>
      </w:r>
      <w:r w:rsidRPr="00EC23BF">
        <w:rPr>
          <w:b/>
          <w:lang w:val="en-US"/>
        </w:rPr>
        <w:t xml:space="preserve"> new GO subgraphs not detected at T</w:t>
      </w:r>
      <w:r w:rsidRPr="00EC23BF">
        <w:rPr>
          <w:b/>
          <w:vertAlign w:val="subscript"/>
          <w:lang w:val="en-US"/>
        </w:rPr>
        <w:t>0</w:t>
      </w:r>
      <w:r w:rsidRPr="00EC23BF">
        <w:rPr>
          <w:b/>
          <w:lang w:val="en-US"/>
        </w:rPr>
        <w:t xml:space="preserve"> per cell type cluster. </w:t>
      </w:r>
      <w:r w:rsidRPr="00EC23BF">
        <w:rPr>
          <w:lang w:val="en-US"/>
        </w:rPr>
        <w:t>See excel file.</w:t>
      </w:r>
    </w:p>
    <w:p w14:paraId="02C0A687" w14:textId="77777777" w:rsidR="00344EA4" w:rsidRPr="00EC23BF" w:rsidRDefault="00344EA4" w:rsidP="00344EA4">
      <w:pPr>
        <w:rPr>
          <w:lang w:val="en-US"/>
        </w:rPr>
      </w:pPr>
    </w:p>
    <w:p w14:paraId="33C14330" w14:textId="77777777" w:rsidR="00344EA4" w:rsidRPr="00EC23BF" w:rsidRDefault="00344EA4" w:rsidP="00344EA4">
      <w:pPr>
        <w:rPr>
          <w:lang w:val="en-US"/>
        </w:rPr>
      </w:pPr>
    </w:p>
    <w:p w14:paraId="183B607C" w14:textId="43D66D56" w:rsidR="00344EA4" w:rsidRPr="00EC23BF" w:rsidRDefault="00344EA4" w:rsidP="00344EA4">
      <w:pPr>
        <w:rPr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T</w:t>
      </w:r>
      <w:r w:rsidRPr="00EC23BF">
        <w:rPr>
          <w:b/>
          <w:lang w:val="en-US"/>
        </w:rPr>
        <w:t xml:space="preserve">able </w:t>
      </w:r>
      <w:r w:rsidR="004101A0" w:rsidRPr="00EC23BF">
        <w:rPr>
          <w:b/>
          <w:lang w:val="en-US"/>
        </w:rPr>
        <w:t>S</w:t>
      </w:r>
      <w:r w:rsidRPr="00EC23BF">
        <w:rPr>
          <w:b/>
          <w:lang w:val="en-US"/>
        </w:rPr>
        <w:t>8. T</w:t>
      </w:r>
      <w:r w:rsidRPr="00EC23BF">
        <w:rPr>
          <w:b/>
          <w:vertAlign w:val="subscript"/>
          <w:lang w:val="en-US"/>
        </w:rPr>
        <w:t>1</w:t>
      </w:r>
      <w:r w:rsidRPr="00EC23BF">
        <w:rPr>
          <w:b/>
          <w:lang w:val="en-US"/>
        </w:rPr>
        <w:t xml:space="preserve"> GO subgraphs that expand or specialize T</w:t>
      </w:r>
      <w:r w:rsidRPr="00EC23BF">
        <w:rPr>
          <w:b/>
          <w:vertAlign w:val="subscript"/>
          <w:lang w:val="en-US"/>
        </w:rPr>
        <w:t>0</w:t>
      </w:r>
      <w:r w:rsidRPr="00EC23BF">
        <w:rPr>
          <w:b/>
          <w:lang w:val="en-US"/>
        </w:rPr>
        <w:t xml:space="preserve"> GO subgraphs per cell type cluster. </w:t>
      </w:r>
      <w:r w:rsidRPr="00EC23BF">
        <w:rPr>
          <w:lang w:val="en-US"/>
        </w:rPr>
        <w:t>See excel file.</w:t>
      </w:r>
    </w:p>
    <w:p w14:paraId="38F12993" w14:textId="77777777" w:rsidR="00344EA4" w:rsidRPr="00EC23BF" w:rsidRDefault="00344EA4" w:rsidP="00344EA4">
      <w:pPr>
        <w:rPr>
          <w:b/>
          <w:lang w:val="en-US"/>
        </w:rPr>
      </w:pPr>
    </w:p>
    <w:p w14:paraId="16D4AC8B" w14:textId="77777777" w:rsidR="00344EA4" w:rsidRPr="00EC23BF" w:rsidRDefault="00344EA4" w:rsidP="00344EA4">
      <w:pPr>
        <w:rPr>
          <w:b/>
          <w:lang w:val="en-US"/>
        </w:rPr>
      </w:pPr>
    </w:p>
    <w:p w14:paraId="5B334B03" w14:textId="77777777" w:rsidR="002F2F47" w:rsidRPr="00EC23BF" w:rsidRDefault="002F2F47" w:rsidP="00344EA4">
      <w:pPr>
        <w:rPr>
          <w:b/>
          <w:lang w:val="en-US"/>
        </w:rPr>
      </w:pPr>
    </w:p>
    <w:p w14:paraId="59591F75" w14:textId="77777777" w:rsidR="002F2F47" w:rsidRPr="00EC23BF" w:rsidRDefault="002F2F47" w:rsidP="00344EA4">
      <w:pPr>
        <w:rPr>
          <w:b/>
          <w:lang w:val="en-US"/>
        </w:rPr>
      </w:pPr>
    </w:p>
    <w:p w14:paraId="0B8BF2A5" w14:textId="77777777" w:rsidR="002F2F47" w:rsidRPr="00EC23BF" w:rsidRDefault="002F2F47" w:rsidP="00344EA4">
      <w:pPr>
        <w:rPr>
          <w:b/>
          <w:lang w:val="en-US"/>
        </w:rPr>
      </w:pPr>
    </w:p>
    <w:p w14:paraId="77EC168D" w14:textId="3ADB50C9" w:rsidR="00344EA4" w:rsidRPr="00EC23BF" w:rsidRDefault="00344EA4" w:rsidP="00344EA4">
      <w:pPr>
        <w:rPr>
          <w:b/>
          <w:lang w:val="en-US"/>
        </w:rPr>
      </w:pPr>
      <w:r w:rsidRPr="00EC23BF">
        <w:rPr>
          <w:b/>
          <w:lang w:val="en-US"/>
        </w:rPr>
        <w:lastRenderedPageBreak/>
        <w:t xml:space="preserve">Supplementary </w:t>
      </w:r>
      <w:r w:rsidR="004101A0" w:rsidRPr="00EC23BF">
        <w:rPr>
          <w:b/>
          <w:lang w:val="en-US"/>
        </w:rPr>
        <w:t>T</w:t>
      </w:r>
      <w:r w:rsidRPr="00EC23BF">
        <w:rPr>
          <w:b/>
          <w:lang w:val="en-US"/>
        </w:rPr>
        <w:t xml:space="preserve">able </w:t>
      </w:r>
      <w:r w:rsidR="004101A0" w:rsidRPr="00EC23BF">
        <w:rPr>
          <w:b/>
          <w:lang w:val="en-US"/>
        </w:rPr>
        <w:t>S</w:t>
      </w:r>
      <w:r w:rsidRPr="00EC23BF">
        <w:rPr>
          <w:b/>
          <w:lang w:val="en-US"/>
        </w:rPr>
        <w:t>9. Preservation of the M</w:t>
      </w:r>
      <w:r w:rsidRPr="00EC23BF">
        <w:rPr>
          <w:b/>
          <w:vertAlign w:val="subscript"/>
          <w:lang w:val="en-US"/>
        </w:rPr>
        <w:t>1</w:t>
      </w:r>
      <w:r w:rsidRPr="00EC23BF">
        <w:rPr>
          <w:b/>
          <w:lang w:val="en-US"/>
        </w:rPr>
        <w:t xml:space="preserve"> module from the DN GCN at T</w:t>
      </w:r>
      <w:r w:rsidRPr="00EC23BF">
        <w:rPr>
          <w:b/>
          <w:vertAlign w:val="subscript"/>
          <w:lang w:val="en-US"/>
        </w:rPr>
        <w:t>0</w:t>
      </w:r>
      <w:r w:rsidRPr="00EC23BF">
        <w:rPr>
          <w:b/>
          <w:lang w:val="en-US"/>
        </w:rPr>
        <w:t xml:space="preserve"> through pseudo-cell iterations in </w:t>
      </w:r>
      <w:r w:rsidR="00537A92" w:rsidRPr="00EC23BF">
        <w:rPr>
          <w:b/>
          <w:lang w:val="en-US"/>
        </w:rPr>
        <w:t>the Sepulveda dataset</w:t>
      </w:r>
      <w:r w:rsidRPr="00EC23BF">
        <w:rPr>
          <w:b/>
          <w:lang w:val="en-US"/>
        </w:rPr>
        <w:t xml:space="preserve">. </w:t>
      </w:r>
      <w:r w:rsidRPr="00EC23BF">
        <w:rPr>
          <w:lang w:val="en-US"/>
        </w:rPr>
        <w:t xml:space="preserve">Under the null hypothesis of no module preservation, </w:t>
      </w:r>
      <w:r w:rsidRPr="005A14EA">
        <w:rPr>
          <w:i/>
          <w:iCs/>
          <w:lang w:val="en-US"/>
        </w:rPr>
        <w:t>Z</w:t>
      </w:r>
      <w:r w:rsidR="005A14EA">
        <w:rPr>
          <w:lang w:val="en-US"/>
        </w:rPr>
        <w:t>-summary score</w:t>
      </w:r>
      <w:r w:rsidRPr="00EC23BF">
        <w:rPr>
          <w:lang w:val="en-US"/>
        </w:rPr>
        <w:t xml:space="preserve"> is below 2 while a </w:t>
      </w:r>
      <w:r w:rsidRPr="005A14EA">
        <w:rPr>
          <w:i/>
          <w:iCs/>
          <w:lang w:val="en-US"/>
        </w:rPr>
        <w:t>Z</w:t>
      </w:r>
      <w:r w:rsidR="005A14EA">
        <w:rPr>
          <w:lang w:val="en-US"/>
        </w:rPr>
        <w:t>-</w:t>
      </w:r>
      <w:r w:rsidRPr="00EC23BF">
        <w:rPr>
          <w:lang w:val="en-US"/>
        </w:rPr>
        <w:t>summary</w:t>
      </w:r>
      <w:r w:rsidR="005A14EA">
        <w:rPr>
          <w:lang w:val="en-US"/>
        </w:rPr>
        <w:t xml:space="preserve"> score</w:t>
      </w:r>
      <w:r w:rsidRPr="00EC23BF">
        <w:rPr>
          <w:lang w:val="en-US"/>
        </w:rPr>
        <w:t xml:space="preserve"> greater than 5 (or 10) indicates moderate (strong) module preservation.</w:t>
      </w:r>
    </w:p>
    <w:p w14:paraId="372A190F" w14:textId="77777777" w:rsidR="00344EA4" w:rsidRPr="00EC23BF" w:rsidRDefault="00344EA4" w:rsidP="00344EA4">
      <w:pPr>
        <w:rPr>
          <w:lang w:val="en-US"/>
        </w:rPr>
      </w:pPr>
    </w:p>
    <w:tbl>
      <w:tblPr>
        <w:tblW w:w="7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605"/>
        <w:gridCol w:w="1755"/>
        <w:gridCol w:w="1890"/>
      </w:tblGrid>
      <w:tr w:rsidR="00EC23BF" w:rsidRPr="00EC23BF" w14:paraId="6AD2909A" w14:textId="77777777" w:rsidTr="004C703B">
        <w:trPr>
          <w:trHeight w:val="20"/>
        </w:trPr>
        <w:tc>
          <w:tcPr>
            <w:tcW w:w="1830" w:type="dxa"/>
            <w:tcBorders>
              <w:top w:val="nil"/>
              <w:left w:val="nil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01569" w14:textId="0DB081D4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proofErr w:type="spellStart"/>
            <w:r w:rsidRPr="00EC23BF">
              <w:rPr>
                <w:b/>
              </w:rPr>
              <w:t>Pseudo-cell</w:t>
            </w:r>
            <w:proofErr w:type="spellEnd"/>
            <w:r w:rsidRPr="00EC23BF">
              <w:rPr>
                <w:b/>
              </w:rPr>
              <w:t xml:space="preserve"> </w:t>
            </w:r>
            <w:proofErr w:type="spellStart"/>
            <w:r w:rsidRPr="00EC23BF">
              <w:rPr>
                <w:b/>
              </w:rPr>
              <w:t>iteration</w:t>
            </w:r>
            <w:proofErr w:type="spellEnd"/>
          </w:p>
        </w:tc>
        <w:tc>
          <w:tcPr>
            <w:tcW w:w="1605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2497E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 xml:space="preserve">Module </w:t>
            </w:r>
            <w:proofErr w:type="spellStart"/>
            <w:r w:rsidRPr="00EC23BF">
              <w:rPr>
                <w:b/>
              </w:rPr>
              <w:t>name</w:t>
            </w:r>
            <w:proofErr w:type="spellEnd"/>
          </w:p>
        </w:tc>
        <w:tc>
          <w:tcPr>
            <w:tcW w:w="1755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A3347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 xml:space="preserve">Module </w:t>
            </w:r>
            <w:proofErr w:type="spellStart"/>
            <w:r w:rsidRPr="00EC23BF">
              <w:rPr>
                <w:b/>
              </w:rPr>
              <w:t>size</w:t>
            </w:r>
            <w:proofErr w:type="spellEnd"/>
          </w:p>
        </w:tc>
        <w:tc>
          <w:tcPr>
            <w:tcW w:w="1890" w:type="dxa"/>
            <w:tcBorders>
              <w:top w:val="nil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DEFBA" w14:textId="77777777" w:rsidR="00344EA4" w:rsidRPr="00EC23BF" w:rsidRDefault="00344EA4" w:rsidP="004C703B">
            <w:pPr>
              <w:spacing w:line="240" w:lineRule="auto"/>
              <w:jc w:val="left"/>
              <w:rPr>
                <w:b/>
              </w:rPr>
            </w:pPr>
            <w:r w:rsidRPr="00EC23BF">
              <w:rPr>
                <w:b/>
              </w:rPr>
              <w:t xml:space="preserve">Z </w:t>
            </w:r>
            <w:proofErr w:type="spellStart"/>
            <w:r w:rsidRPr="00EC23BF">
              <w:rPr>
                <w:b/>
              </w:rPr>
              <w:t>summary</w:t>
            </w:r>
            <w:proofErr w:type="spellEnd"/>
            <w:r w:rsidRPr="00EC23BF">
              <w:rPr>
                <w:b/>
              </w:rPr>
              <w:t xml:space="preserve"> pres</w:t>
            </w:r>
          </w:p>
        </w:tc>
      </w:tr>
      <w:tr w:rsidR="00EC23BF" w:rsidRPr="00EC23BF" w14:paraId="56BA5160" w14:textId="77777777" w:rsidTr="004C703B">
        <w:trPr>
          <w:trHeight w:val="20"/>
        </w:trPr>
        <w:tc>
          <w:tcPr>
            <w:tcW w:w="1830" w:type="dxa"/>
            <w:tcBorders>
              <w:top w:val="single" w:sz="5" w:space="0" w:color="000000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026293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0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8C7A58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pink</w:t>
            </w:r>
            <w:proofErr w:type="spellEnd"/>
            <w:r w:rsidRPr="00EC23BF">
              <w:t xml:space="preserve"> (M</w:t>
            </w:r>
            <w:r w:rsidRPr="00EC23BF">
              <w:rPr>
                <w:vertAlign w:val="subscript"/>
              </w:rPr>
              <w:t>1</w:t>
            </w:r>
            <w:r w:rsidRPr="00EC23BF">
              <w:t>)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3E4CBF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309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131FDD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3.39</w:t>
            </w:r>
          </w:p>
        </w:tc>
      </w:tr>
      <w:tr w:rsidR="00EC23BF" w:rsidRPr="00EC23BF" w14:paraId="3993D0D8" w14:textId="77777777" w:rsidTr="004C703B">
        <w:trPr>
          <w:trHeight w:val="20"/>
        </w:trPr>
        <w:tc>
          <w:tcPr>
            <w:tcW w:w="183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D0C5E3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</w:t>
            </w:r>
          </w:p>
        </w:tc>
        <w:tc>
          <w:tcPr>
            <w:tcW w:w="16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447287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purple</w:t>
            </w:r>
            <w:proofErr w:type="spellEnd"/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EA6F73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316</w:t>
            </w:r>
          </w:p>
        </w:tc>
        <w:tc>
          <w:tcPr>
            <w:tcW w:w="18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C2506B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1.57</w:t>
            </w:r>
          </w:p>
        </w:tc>
      </w:tr>
      <w:tr w:rsidR="00EC23BF" w:rsidRPr="00EC23BF" w14:paraId="7FDFF096" w14:textId="77777777" w:rsidTr="004C703B">
        <w:trPr>
          <w:trHeight w:val="20"/>
        </w:trPr>
        <w:tc>
          <w:tcPr>
            <w:tcW w:w="183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BFBC3E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</w:t>
            </w:r>
          </w:p>
        </w:tc>
        <w:tc>
          <w:tcPr>
            <w:tcW w:w="16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A590A8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red</w:t>
            </w:r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AB59DE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380</w:t>
            </w:r>
          </w:p>
        </w:tc>
        <w:tc>
          <w:tcPr>
            <w:tcW w:w="18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A37583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2.64</w:t>
            </w:r>
          </w:p>
        </w:tc>
      </w:tr>
      <w:tr w:rsidR="00EC23BF" w:rsidRPr="00EC23BF" w14:paraId="0EC023A1" w14:textId="77777777" w:rsidTr="004C703B">
        <w:trPr>
          <w:trHeight w:val="20"/>
        </w:trPr>
        <w:tc>
          <w:tcPr>
            <w:tcW w:w="183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1DAE11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3</w:t>
            </w:r>
          </w:p>
        </w:tc>
        <w:tc>
          <w:tcPr>
            <w:tcW w:w="16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AB9A85" w14:textId="77777777" w:rsidR="00344EA4" w:rsidRPr="00EC23BF" w:rsidRDefault="00344EA4" w:rsidP="004C703B">
            <w:pPr>
              <w:spacing w:line="240" w:lineRule="auto"/>
              <w:jc w:val="left"/>
            </w:pPr>
            <w:proofErr w:type="spellStart"/>
            <w:r w:rsidRPr="00EC23BF">
              <w:t>green</w:t>
            </w:r>
            <w:proofErr w:type="spellEnd"/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5399B7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417</w:t>
            </w:r>
          </w:p>
        </w:tc>
        <w:tc>
          <w:tcPr>
            <w:tcW w:w="18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3CBA34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2.07</w:t>
            </w:r>
          </w:p>
        </w:tc>
      </w:tr>
      <w:tr w:rsidR="00EC23BF" w:rsidRPr="00EC23BF" w14:paraId="12EE897C" w14:textId="77777777" w:rsidTr="004C703B">
        <w:trPr>
          <w:trHeight w:val="20"/>
        </w:trPr>
        <w:tc>
          <w:tcPr>
            <w:tcW w:w="183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2384F7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4</w:t>
            </w:r>
          </w:p>
        </w:tc>
        <w:tc>
          <w:tcPr>
            <w:tcW w:w="16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B101BF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blue</w:t>
            </w:r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9CECB5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363</w:t>
            </w:r>
          </w:p>
        </w:tc>
        <w:tc>
          <w:tcPr>
            <w:tcW w:w="18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319A06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2.66</w:t>
            </w:r>
          </w:p>
        </w:tc>
      </w:tr>
      <w:tr w:rsidR="00EC23BF" w:rsidRPr="00EC23BF" w14:paraId="735D0B3F" w14:textId="77777777" w:rsidTr="004C703B">
        <w:trPr>
          <w:trHeight w:val="20"/>
        </w:trPr>
        <w:tc>
          <w:tcPr>
            <w:tcW w:w="183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1D2174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5</w:t>
            </w:r>
          </w:p>
        </w:tc>
        <w:tc>
          <w:tcPr>
            <w:tcW w:w="16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993CF3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blue</w:t>
            </w:r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C42001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364</w:t>
            </w:r>
          </w:p>
        </w:tc>
        <w:tc>
          <w:tcPr>
            <w:tcW w:w="18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0C8527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2.85</w:t>
            </w:r>
          </w:p>
        </w:tc>
      </w:tr>
      <w:tr w:rsidR="00344EA4" w:rsidRPr="00EC23BF" w14:paraId="21F9F591" w14:textId="77777777" w:rsidTr="004C703B">
        <w:trPr>
          <w:trHeight w:val="20"/>
        </w:trPr>
        <w:tc>
          <w:tcPr>
            <w:tcW w:w="183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85672C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6</w:t>
            </w:r>
          </w:p>
        </w:tc>
        <w:tc>
          <w:tcPr>
            <w:tcW w:w="160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D3E36B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magenta</w:t>
            </w:r>
          </w:p>
        </w:tc>
        <w:tc>
          <w:tcPr>
            <w:tcW w:w="175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C850F2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305</w:t>
            </w:r>
          </w:p>
        </w:tc>
        <w:tc>
          <w:tcPr>
            <w:tcW w:w="18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D61BEC" w14:textId="77777777" w:rsidR="00344EA4" w:rsidRPr="00EC23BF" w:rsidRDefault="00344EA4" w:rsidP="004C703B">
            <w:pPr>
              <w:spacing w:line="240" w:lineRule="auto"/>
              <w:jc w:val="left"/>
            </w:pPr>
            <w:r w:rsidRPr="00EC23BF">
              <w:t>2.29</w:t>
            </w:r>
          </w:p>
        </w:tc>
      </w:tr>
    </w:tbl>
    <w:p w14:paraId="0D4E846F" w14:textId="77777777" w:rsidR="00344EA4" w:rsidRPr="00EC23BF" w:rsidRDefault="00344EA4" w:rsidP="00344EA4">
      <w:pPr>
        <w:rPr>
          <w:sz w:val="18"/>
          <w:szCs w:val="18"/>
        </w:rPr>
      </w:pPr>
    </w:p>
    <w:p w14:paraId="183B581D" w14:textId="77777777" w:rsidR="00344EA4" w:rsidRPr="00EC23BF" w:rsidRDefault="00344EA4" w:rsidP="00344EA4">
      <w:pPr>
        <w:rPr>
          <w:b/>
          <w:lang w:val="en-US"/>
        </w:rPr>
      </w:pPr>
    </w:p>
    <w:p w14:paraId="37B01672" w14:textId="77777777" w:rsidR="00344EA4" w:rsidRPr="00EC23BF" w:rsidRDefault="00344EA4" w:rsidP="00344EA4">
      <w:pPr>
        <w:rPr>
          <w:b/>
          <w:lang w:val="en-US"/>
        </w:rPr>
      </w:pPr>
    </w:p>
    <w:p w14:paraId="223D08E1" w14:textId="1C8961A8" w:rsidR="00344EA4" w:rsidRPr="00EC23BF" w:rsidRDefault="00344EA4">
      <w:pPr>
        <w:rPr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T</w:t>
      </w:r>
      <w:r w:rsidRPr="00EC23BF">
        <w:rPr>
          <w:b/>
          <w:lang w:val="en-US"/>
        </w:rPr>
        <w:t xml:space="preserve">able </w:t>
      </w:r>
      <w:r w:rsidR="004101A0" w:rsidRPr="00EC23BF">
        <w:rPr>
          <w:b/>
          <w:lang w:val="en-US"/>
        </w:rPr>
        <w:t>S</w:t>
      </w:r>
      <w:r w:rsidRPr="00EC23BF">
        <w:rPr>
          <w:b/>
          <w:lang w:val="en-US"/>
        </w:rPr>
        <w:t>10. Functional enrichment of the M</w:t>
      </w:r>
      <w:r w:rsidRPr="00EC23BF">
        <w:rPr>
          <w:b/>
          <w:vertAlign w:val="subscript"/>
          <w:lang w:val="en-US"/>
        </w:rPr>
        <w:t>1</w:t>
      </w:r>
      <w:r w:rsidRPr="00EC23BF">
        <w:rPr>
          <w:b/>
          <w:lang w:val="en-US"/>
        </w:rPr>
        <w:t xml:space="preserve"> module from the DN GCN at T</w:t>
      </w:r>
      <w:r w:rsidRPr="00EC23BF">
        <w:rPr>
          <w:b/>
          <w:vertAlign w:val="subscript"/>
          <w:lang w:val="en-US"/>
        </w:rPr>
        <w:t>0</w:t>
      </w:r>
      <w:r w:rsidRPr="00EC23BF">
        <w:rPr>
          <w:b/>
          <w:lang w:val="en-US"/>
        </w:rPr>
        <w:t xml:space="preserve">. </w:t>
      </w:r>
      <w:r w:rsidRPr="00EC23BF">
        <w:rPr>
          <w:lang w:val="en-US"/>
        </w:rPr>
        <w:t>See excel file.</w:t>
      </w:r>
    </w:p>
    <w:p w14:paraId="51FE1747" w14:textId="77777777" w:rsidR="00BE3247" w:rsidRPr="00EC23BF" w:rsidRDefault="00BE3247">
      <w:pPr>
        <w:rPr>
          <w:lang w:val="en-US"/>
        </w:rPr>
      </w:pPr>
    </w:p>
    <w:p w14:paraId="02EA2A39" w14:textId="6104873A" w:rsidR="00BE3247" w:rsidRPr="00EC23BF" w:rsidRDefault="00BE3247" w:rsidP="00BE3247">
      <w:pPr>
        <w:rPr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T</w:t>
      </w:r>
      <w:r w:rsidRPr="00EC23BF">
        <w:rPr>
          <w:b/>
          <w:lang w:val="en-US"/>
        </w:rPr>
        <w:t xml:space="preserve">able </w:t>
      </w:r>
      <w:r w:rsidR="004101A0" w:rsidRPr="00EC23BF">
        <w:rPr>
          <w:b/>
          <w:lang w:val="en-US"/>
        </w:rPr>
        <w:t>S</w:t>
      </w:r>
      <w:r w:rsidRPr="00EC23BF">
        <w:rPr>
          <w:b/>
          <w:lang w:val="en-US"/>
        </w:rPr>
        <w:t xml:space="preserve">11. </w:t>
      </w:r>
      <w:r w:rsidR="009B33DC" w:rsidRPr="00EC23BF">
        <w:rPr>
          <w:b/>
          <w:lang w:val="en-US"/>
        </w:rPr>
        <w:t xml:space="preserve">Fisher’s test results for the pairwise comparison of </w:t>
      </w:r>
      <w:r w:rsidR="005A14EA">
        <w:rPr>
          <w:b/>
          <w:lang w:val="en-US"/>
        </w:rPr>
        <w:t>DN</w:t>
      </w:r>
      <w:r w:rsidR="009B33DC" w:rsidRPr="00EC23BF">
        <w:rPr>
          <w:b/>
          <w:lang w:val="en-US"/>
        </w:rPr>
        <w:t xml:space="preserve"> modules created with </w:t>
      </w:r>
      <w:proofErr w:type="spellStart"/>
      <w:r w:rsidR="009B33DC" w:rsidRPr="00EC23BF">
        <w:rPr>
          <w:b/>
          <w:lang w:val="en-US"/>
        </w:rPr>
        <w:t>hdWGCNA</w:t>
      </w:r>
      <w:proofErr w:type="spellEnd"/>
      <w:r w:rsidR="009B33DC" w:rsidRPr="00EC23BF">
        <w:rPr>
          <w:b/>
          <w:lang w:val="en-US"/>
        </w:rPr>
        <w:t xml:space="preserve"> </w:t>
      </w:r>
      <w:r w:rsidR="009B33DC" w:rsidRPr="00997141">
        <w:rPr>
          <w:b/>
          <w:lang w:val="en-US"/>
        </w:rPr>
        <w:t xml:space="preserve">and </w:t>
      </w:r>
      <w:proofErr w:type="spellStart"/>
      <w:r w:rsidR="00997141" w:rsidRPr="00997141">
        <w:rPr>
          <w:b/>
          <w:lang w:val="en-US"/>
        </w:rPr>
        <w:t>scCoExpNets</w:t>
      </w:r>
      <w:proofErr w:type="spellEnd"/>
      <w:r w:rsidR="009B33DC" w:rsidRPr="00997141">
        <w:rPr>
          <w:b/>
          <w:lang w:val="en-US"/>
        </w:rPr>
        <w:t xml:space="preserve"> methods</w:t>
      </w:r>
      <w:r w:rsidR="009B33DC" w:rsidRPr="00EC23BF">
        <w:rPr>
          <w:b/>
          <w:lang w:val="en-US"/>
        </w:rPr>
        <w:t>.</w:t>
      </w:r>
      <w:r w:rsidRPr="00EC23BF">
        <w:rPr>
          <w:b/>
          <w:lang w:val="en-US"/>
        </w:rPr>
        <w:t xml:space="preserve"> </w:t>
      </w:r>
      <w:r w:rsidRPr="00EC23BF">
        <w:rPr>
          <w:lang w:val="en-US"/>
        </w:rPr>
        <w:t>See excel file.</w:t>
      </w:r>
    </w:p>
    <w:p w14:paraId="682A038A" w14:textId="77777777" w:rsidR="00BE3247" w:rsidRPr="00EC23BF" w:rsidRDefault="00BE3247">
      <w:pPr>
        <w:rPr>
          <w:lang w:val="en-US"/>
        </w:rPr>
      </w:pPr>
    </w:p>
    <w:p w14:paraId="199A37F5" w14:textId="09404099" w:rsidR="00BE3247" w:rsidRPr="00EC23BF" w:rsidRDefault="00BE3247" w:rsidP="00BE3247">
      <w:pPr>
        <w:rPr>
          <w:lang w:val="en-US"/>
        </w:rPr>
      </w:pPr>
      <w:r w:rsidRPr="00EC23BF">
        <w:rPr>
          <w:b/>
          <w:lang w:val="en-US"/>
        </w:rPr>
        <w:t xml:space="preserve">Supplementary </w:t>
      </w:r>
      <w:r w:rsidR="004101A0" w:rsidRPr="00EC23BF">
        <w:rPr>
          <w:b/>
          <w:lang w:val="en-US"/>
        </w:rPr>
        <w:t>T</w:t>
      </w:r>
      <w:r w:rsidRPr="00EC23BF">
        <w:rPr>
          <w:b/>
          <w:lang w:val="en-US"/>
        </w:rPr>
        <w:t xml:space="preserve">able </w:t>
      </w:r>
      <w:r w:rsidR="004101A0" w:rsidRPr="00EC23BF">
        <w:rPr>
          <w:b/>
          <w:lang w:val="en-US"/>
        </w:rPr>
        <w:t>S</w:t>
      </w:r>
      <w:r w:rsidRPr="00EC23BF">
        <w:rPr>
          <w:b/>
          <w:lang w:val="en-US"/>
        </w:rPr>
        <w:t>12.</w:t>
      </w:r>
      <w:r w:rsidR="009B33DC" w:rsidRPr="00EC23BF">
        <w:rPr>
          <w:b/>
          <w:lang w:val="en-US"/>
        </w:rPr>
        <w:t xml:space="preserve"> </w:t>
      </w:r>
      <w:proofErr w:type="spellStart"/>
      <w:r w:rsidRPr="00EC23BF">
        <w:rPr>
          <w:b/>
          <w:lang w:val="en-US"/>
        </w:rPr>
        <w:t>hdWGCNA</w:t>
      </w:r>
      <w:proofErr w:type="spellEnd"/>
      <w:r w:rsidRPr="00EC23BF">
        <w:rPr>
          <w:b/>
          <w:lang w:val="en-US"/>
        </w:rPr>
        <w:t xml:space="preserve"> GO subgraphs and its comparison </w:t>
      </w:r>
      <w:r w:rsidRPr="00997141">
        <w:rPr>
          <w:b/>
          <w:lang w:val="en-US"/>
        </w:rPr>
        <w:t xml:space="preserve">with </w:t>
      </w:r>
      <w:proofErr w:type="spellStart"/>
      <w:r w:rsidR="00997141" w:rsidRPr="00997141">
        <w:rPr>
          <w:b/>
          <w:lang w:val="en-US"/>
        </w:rPr>
        <w:t>scCoExpNets</w:t>
      </w:r>
      <w:proofErr w:type="spellEnd"/>
      <w:r w:rsidRPr="00997141">
        <w:rPr>
          <w:b/>
          <w:lang w:val="en-US"/>
        </w:rPr>
        <w:t xml:space="preserve"> GO subgraphs</w:t>
      </w:r>
      <w:r w:rsidRPr="00EC23BF">
        <w:rPr>
          <w:b/>
          <w:lang w:val="en-US"/>
        </w:rPr>
        <w:t xml:space="preserve">. </w:t>
      </w:r>
      <w:r w:rsidRPr="00EC23BF">
        <w:rPr>
          <w:lang w:val="en-US"/>
        </w:rPr>
        <w:t>See excel file.</w:t>
      </w:r>
    </w:p>
    <w:p w14:paraId="7E40DE39" w14:textId="77777777" w:rsidR="00BE3247" w:rsidRPr="00EC23BF" w:rsidRDefault="00BE3247">
      <w:pPr>
        <w:rPr>
          <w:lang w:val="en-US"/>
        </w:rPr>
      </w:pPr>
    </w:p>
    <w:sectPr w:rsidR="00BE3247" w:rsidRPr="00EC23BF"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EA7A2" w14:textId="77777777" w:rsidR="00596134" w:rsidRDefault="00596134">
      <w:pPr>
        <w:spacing w:line="240" w:lineRule="auto"/>
      </w:pPr>
      <w:r>
        <w:separator/>
      </w:r>
    </w:p>
  </w:endnote>
  <w:endnote w:type="continuationSeparator" w:id="0">
    <w:p w14:paraId="00023841" w14:textId="77777777" w:rsidR="00596134" w:rsidRDefault="005961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B3F0C" w14:textId="77777777" w:rsidR="00EB7ACC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6D3E0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EFBFD" w14:textId="77777777" w:rsidR="00596134" w:rsidRDefault="00596134">
      <w:pPr>
        <w:spacing w:line="240" w:lineRule="auto"/>
      </w:pPr>
      <w:r>
        <w:separator/>
      </w:r>
    </w:p>
  </w:footnote>
  <w:footnote w:type="continuationSeparator" w:id="0">
    <w:p w14:paraId="61172549" w14:textId="77777777" w:rsidR="00596134" w:rsidRDefault="005961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0319"/>
    <w:multiLevelType w:val="hybridMultilevel"/>
    <w:tmpl w:val="1A1630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80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ACC"/>
    <w:rsid w:val="00034D0A"/>
    <w:rsid w:val="00067C15"/>
    <w:rsid w:val="00071655"/>
    <w:rsid w:val="00087316"/>
    <w:rsid w:val="0009725C"/>
    <w:rsid w:val="000A2ED5"/>
    <w:rsid w:val="000D6A05"/>
    <w:rsid w:val="0010104F"/>
    <w:rsid w:val="00105DA9"/>
    <w:rsid w:val="00114FF5"/>
    <w:rsid w:val="00147DC5"/>
    <w:rsid w:val="00155308"/>
    <w:rsid w:val="00175D9F"/>
    <w:rsid w:val="00194287"/>
    <w:rsid w:val="001B4C98"/>
    <w:rsid w:val="002576A7"/>
    <w:rsid w:val="002B2C63"/>
    <w:rsid w:val="002E18BE"/>
    <w:rsid w:val="002E3D83"/>
    <w:rsid w:val="002E3EA0"/>
    <w:rsid w:val="002F2F47"/>
    <w:rsid w:val="003151FD"/>
    <w:rsid w:val="00326526"/>
    <w:rsid w:val="00344EA4"/>
    <w:rsid w:val="003473B7"/>
    <w:rsid w:val="00353F8F"/>
    <w:rsid w:val="00365199"/>
    <w:rsid w:val="00376BB8"/>
    <w:rsid w:val="003A5C69"/>
    <w:rsid w:val="003A7D55"/>
    <w:rsid w:val="003B755E"/>
    <w:rsid w:val="003E6E49"/>
    <w:rsid w:val="003F22EF"/>
    <w:rsid w:val="003F5123"/>
    <w:rsid w:val="004073DC"/>
    <w:rsid w:val="004101A0"/>
    <w:rsid w:val="0042686A"/>
    <w:rsid w:val="0043266F"/>
    <w:rsid w:val="00443DBE"/>
    <w:rsid w:val="004557F7"/>
    <w:rsid w:val="00471118"/>
    <w:rsid w:val="0047766F"/>
    <w:rsid w:val="00481C14"/>
    <w:rsid w:val="00497F0E"/>
    <w:rsid w:val="004A5790"/>
    <w:rsid w:val="004A7642"/>
    <w:rsid w:val="004C7A2E"/>
    <w:rsid w:val="004D7AC2"/>
    <w:rsid w:val="004E6989"/>
    <w:rsid w:val="00504D9D"/>
    <w:rsid w:val="00527349"/>
    <w:rsid w:val="00533039"/>
    <w:rsid w:val="00537A92"/>
    <w:rsid w:val="00544418"/>
    <w:rsid w:val="005659DC"/>
    <w:rsid w:val="00596134"/>
    <w:rsid w:val="005A14EA"/>
    <w:rsid w:val="005A365F"/>
    <w:rsid w:val="005C2CB1"/>
    <w:rsid w:val="005E3E09"/>
    <w:rsid w:val="0064133C"/>
    <w:rsid w:val="00642F8F"/>
    <w:rsid w:val="00673775"/>
    <w:rsid w:val="006C2573"/>
    <w:rsid w:val="006D3E06"/>
    <w:rsid w:val="006E0147"/>
    <w:rsid w:val="0073020A"/>
    <w:rsid w:val="00782A59"/>
    <w:rsid w:val="007854A1"/>
    <w:rsid w:val="00795E9E"/>
    <w:rsid w:val="007A3F62"/>
    <w:rsid w:val="007B6F8A"/>
    <w:rsid w:val="007C419B"/>
    <w:rsid w:val="007C6375"/>
    <w:rsid w:val="007E6C90"/>
    <w:rsid w:val="007F1866"/>
    <w:rsid w:val="007F2370"/>
    <w:rsid w:val="007F3BD6"/>
    <w:rsid w:val="00816E82"/>
    <w:rsid w:val="00820211"/>
    <w:rsid w:val="00825A56"/>
    <w:rsid w:val="00844AD9"/>
    <w:rsid w:val="00851136"/>
    <w:rsid w:val="0087620E"/>
    <w:rsid w:val="00881630"/>
    <w:rsid w:val="008A0469"/>
    <w:rsid w:val="008A1E39"/>
    <w:rsid w:val="008B7F88"/>
    <w:rsid w:val="008C4799"/>
    <w:rsid w:val="00911A37"/>
    <w:rsid w:val="00911E98"/>
    <w:rsid w:val="009229C4"/>
    <w:rsid w:val="00956C44"/>
    <w:rsid w:val="009720E3"/>
    <w:rsid w:val="00973B8F"/>
    <w:rsid w:val="00995AAF"/>
    <w:rsid w:val="00997141"/>
    <w:rsid w:val="009B33DC"/>
    <w:rsid w:val="009C6EA7"/>
    <w:rsid w:val="009E01AF"/>
    <w:rsid w:val="009E05E1"/>
    <w:rsid w:val="009E75B3"/>
    <w:rsid w:val="009F175E"/>
    <w:rsid w:val="00A25456"/>
    <w:rsid w:val="00A33048"/>
    <w:rsid w:val="00A6664E"/>
    <w:rsid w:val="00A7454D"/>
    <w:rsid w:val="00A74F6D"/>
    <w:rsid w:val="00A768CA"/>
    <w:rsid w:val="00AA6D41"/>
    <w:rsid w:val="00AD257A"/>
    <w:rsid w:val="00AE42F4"/>
    <w:rsid w:val="00B0285A"/>
    <w:rsid w:val="00B22466"/>
    <w:rsid w:val="00B327E3"/>
    <w:rsid w:val="00B43E4C"/>
    <w:rsid w:val="00B6429E"/>
    <w:rsid w:val="00B721E6"/>
    <w:rsid w:val="00B72530"/>
    <w:rsid w:val="00B7253B"/>
    <w:rsid w:val="00BA63E3"/>
    <w:rsid w:val="00BB5324"/>
    <w:rsid w:val="00BC7808"/>
    <w:rsid w:val="00BE0403"/>
    <w:rsid w:val="00BE3247"/>
    <w:rsid w:val="00BF39C7"/>
    <w:rsid w:val="00C14176"/>
    <w:rsid w:val="00C1688F"/>
    <w:rsid w:val="00C24178"/>
    <w:rsid w:val="00C24EFE"/>
    <w:rsid w:val="00C955E2"/>
    <w:rsid w:val="00CA1313"/>
    <w:rsid w:val="00CA7100"/>
    <w:rsid w:val="00CB1C20"/>
    <w:rsid w:val="00CC0F59"/>
    <w:rsid w:val="00CC177E"/>
    <w:rsid w:val="00CE2633"/>
    <w:rsid w:val="00D607F8"/>
    <w:rsid w:val="00D840E3"/>
    <w:rsid w:val="00D86351"/>
    <w:rsid w:val="00D9285E"/>
    <w:rsid w:val="00DA07C6"/>
    <w:rsid w:val="00DA3220"/>
    <w:rsid w:val="00DA7F14"/>
    <w:rsid w:val="00DF7A08"/>
    <w:rsid w:val="00E248C5"/>
    <w:rsid w:val="00E24E25"/>
    <w:rsid w:val="00E26588"/>
    <w:rsid w:val="00EA25B2"/>
    <w:rsid w:val="00EB7ACC"/>
    <w:rsid w:val="00EC23BF"/>
    <w:rsid w:val="00EC716F"/>
    <w:rsid w:val="00ED2BCA"/>
    <w:rsid w:val="00ED6806"/>
    <w:rsid w:val="00EF4BAA"/>
    <w:rsid w:val="00F04C41"/>
    <w:rsid w:val="00F201A1"/>
    <w:rsid w:val="00F41E68"/>
    <w:rsid w:val="00F60DC3"/>
    <w:rsid w:val="00F65A3E"/>
    <w:rsid w:val="00F76EA4"/>
    <w:rsid w:val="00F92764"/>
    <w:rsid w:val="00FD7629"/>
    <w:rsid w:val="00FE2B2C"/>
    <w:rsid w:val="00FF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6AE9"/>
  <w15:docId w15:val="{A474CAE0-615B-484A-A44F-4E971FD0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" w:eastAsia="es-E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247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B721E6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721E6"/>
    <w:pPr>
      <w:spacing w:line="240" w:lineRule="auto"/>
    </w:pPr>
    <w:rPr>
      <w:rFonts w:ascii="Consolas" w:hAnsi="Consola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721E6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1800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ALICIA GOMEZ PASCUAL</cp:lastModifiedBy>
  <cp:revision>121</cp:revision>
  <dcterms:created xsi:type="dcterms:W3CDTF">2024-07-09T11:48:00Z</dcterms:created>
  <dcterms:modified xsi:type="dcterms:W3CDTF">2025-11-26T15:07:00Z</dcterms:modified>
</cp:coreProperties>
</file>