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099E" w:rsidRDefault="009F099E" w:rsidP="009F099E">
      <w:pPr>
        <w:rPr>
          <w:rFonts w:ascii="Palatino Linotype" w:hAnsi="Palatino Linotype"/>
          <w:snapToGrid w:val="0"/>
          <w:lang w:bidi="en-US"/>
        </w:rPr>
      </w:pPr>
      <w:r>
        <w:rPr>
          <w:rFonts w:ascii="Palatino Linotype" w:hAnsi="Palatino Linotype"/>
          <w:snapToGrid w:val="0"/>
          <w:lang w:bidi="en-US"/>
        </w:rPr>
        <w:t>Annex V: References for Toxicity of Mycotoxins in Fish</w:t>
      </w:r>
    </w:p>
    <w:p w:rsidR="00FC41B8" w:rsidRPr="006101C9" w:rsidRDefault="00FC41B8" w:rsidP="00800C93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Abd-Allah GA</w:t>
      </w:r>
      <w:r w:rsidR="003939A3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El-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Fayoumi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RI, Smith MJ</w:t>
      </w:r>
      <w:r w:rsidR="00921818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B00F65">
        <w:rPr>
          <w:rFonts w:ascii="Palatino Linotype" w:hAnsi="Palatino Linotype" w:cstheme="minorHAnsi"/>
          <w:sz w:val="20"/>
          <w:szCs w:val="20"/>
          <w:lang w:val="en-US"/>
        </w:rPr>
        <w:t>Heckmann</w:t>
      </w:r>
      <w:proofErr w:type="spellEnd"/>
      <w:r w:rsidRPr="00B00F65">
        <w:rPr>
          <w:rFonts w:ascii="Palatino Linotype" w:hAnsi="Palatino Linotype" w:cstheme="minorHAnsi"/>
          <w:sz w:val="20"/>
          <w:szCs w:val="20"/>
          <w:lang w:val="en-US"/>
        </w:rPr>
        <w:t xml:space="preserve"> RA</w:t>
      </w:r>
      <w:r w:rsidR="00B00F65" w:rsidRPr="00B00F65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B00F65">
        <w:rPr>
          <w:rFonts w:ascii="Palatino Linotype" w:hAnsi="Palatino Linotype" w:cstheme="minorHAnsi"/>
          <w:sz w:val="20"/>
          <w:szCs w:val="20"/>
          <w:lang w:val="en-US"/>
        </w:rPr>
        <w:t xml:space="preserve"> O'Neill KL </w:t>
      </w:r>
      <w:r w:rsidR="004B4D34" w:rsidRPr="00B00F65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B00F65">
        <w:rPr>
          <w:rFonts w:ascii="Palatino Linotype" w:hAnsi="Palatino Linotype" w:cstheme="minorHAnsi"/>
          <w:sz w:val="20"/>
          <w:szCs w:val="20"/>
          <w:lang w:val="en-US"/>
        </w:rPr>
        <w:t>1999</w:t>
      </w:r>
      <w:r w:rsidR="004B4D34" w:rsidRPr="00B00F65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B00F65">
        <w:rPr>
          <w:rFonts w:ascii="Palatino Linotype" w:hAnsi="Palatino Linotype" w:cstheme="minorHAnsi"/>
          <w:sz w:val="20"/>
          <w:szCs w:val="20"/>
          <w:lang w:val="en-US"/>
        </w:rPr>
        <w:t xml:space="preserve"> Comparative evaluation of aflatoxin B-1 genotoxicity in fish models using the Comet assay</w:t>
      </w:r>
      <w:r w:rsidR="00B00F65" w:rsidRPr="00B00F65">
        <w:rPr>
          <w:rFonts w:ascii="Palatino Linotype" w:hAnsi="Palatino Linotype" w:cstheme="minorHAnsi"/>
          <w:sz w:val="20"/>
          <w:szCs w:val="20"/>
          <w:lang w:val="en-US"/>
        </w:rPr>
        <w:t xml:space="preserve">. </w:t>
      </w:r>
      <w:proofErr w:type="spellStart"/>
      <w:r w:rsidR="00B00F65" w:rsidRPr="00B00F65">
        <w:rPr>
          <w:rFonts w:ascii="Palatino Linotype" w:hAnsi="Palatino Linotype" w:cstheme="minorHAnsi"/>
          <w:sz w:val="20"/>
          <w:szCs w:val="20"/>
          <w:lang w:val="en-US"/>
        </w:rPr>
        <w:t>Mutat</w:t>
      </w:r>
      <w:proofErr w:type="spellEnd"/>
      <w:r w:rsidR="00B00F65" w:rsidRPr="00B00F65">
        <w:rPr>
          <w:rFonts w:ascii="Palatino Linotype" w:hAnsi="Palatino Linotype" w:cstheme="minorHAnsi"/>
          <w:sz w:val="20"/>
          <w:szCs w:val="20"/>
          <w:lang w:val="en-US"/>
        </w:rPr>
        <w:t xml:space="preserve"> Res/Genet </w:t>
      </w:r>
      <w:proofErr w:type="spellStart"/>
      <w:r w:rsidR="00B00F65" w:rsidRPr="00B00F65">
        <w:rPr>
          <w:rFonts w:ascii="Palatino Linotype" w:hAnsi="Palatino Linotype" w:cstheme="minorHAnsi"/>
          <w:sz w:val="20"/>
          <w:szCs w:val="20"/>
          <w:lang w:val="en-US"/>
        </w:rPr>
        <w:t>Toxicol</w:t>
      </w:r>
      <w:proofErr w:type="spellEnd"/>
      <w:r w:rsidR="00B00F65" w:rsidRPr="00B00F65">
        <w:rPr>
          <w:rFonts w:ascii="Palatino Linotype" w:hAnsi="Palatino Linotype" w:cstheme="minorHAnsi"/>
          <w:sz w:val="20"/>
          <w:szCs w:val="20"/>
          <w:lang w:val="en-US"/>
        </w:rPr>
        <w:t xml:space="preserve"> Environ Mutagen 446(2):181–188.</w:t>
      </w:r>
      <w:bookmarkStart w:id="0" w:name="_GoBack"/>
      <w:bookmarkEnd w:id="0"/>
    </w:p>
    <w:p w:rsidR="00656CC6" w:rsidRPr="006101C9" w:rsidRDefault="00656CC6" w:rsidP="00800C93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Abu-Hassan FAM, Khalil RH, Saad </w:t>
      </w:r>
      <w:r w:rsidR="00800C93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TT,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Amer </w:t>
      </w:r>
      <w:r w:rsidR="00800C93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MT,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Abdel-Latif</w:t>
      </w:r>
      <w:r w:rsidR="00800C93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HMR </w:t>
      </w:r>
      <w:r w:rsidR="004B4D34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(2016) </w:t>
      </w:r>
      <w:r w:rsidR="00800C93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Histopathological outcomes designating the toxicological aspects of </w:t>
      </w:r>
      <w:proofErr w:type="spellStart"/>
      <w:r w:rsidR="00521017" w:rsidRPr="006101C9">
        <w:rPr>
          <w:rFonts w:ascii="Palatino Linotype" w:hAnsi="Palatino Linotype" w:cstheme="minorHAnsi"/>
          <w:sz w:val="20"/>
          <w:szCs w:val="20"/>
          <w:lang w:val="en-US"/>
        </w:rPr>
        <w:t>f</w:t>
      </w:r>
      <w:r w:rsidR="00800C93" w:rsidRPr="006101C9">
        <w:rPr>
          <w:rFonts w:ascii="Palatino Linotype" w:hAnsi="Palatino Linotype" w:cstheme="minorHAnsi"/>
          <w:sz w:val="20"/>
          <w:szCs w:val="20"/>
          <w:lang w:val="en-US"/>
        </w:rPr>
        <w:t>umonisin</w:t>
      </w:r>
      <w:proofErr w:type="spellEnd"/>
      <w:r w:rsidR="00800C93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B1 on cultured Nile tilapia, </w:t>
      </w:r>
      <w:r w:rsidR="00800C93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Oreochromis </w:t>
      </w:r>
      <w:proofErr w:type="spellStart"/>
      <w:r w:rsidR="00800C93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niloticus</w:t>
      </w:r>
      <w:proofErr w:type="spellEnd"/>
      <w:r w:rsidR="00800C93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. </w:t>
      </w:r>
      <w:r w:rsidR="00800C93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Int J Fish </w:t>
      </w:r>
      <w:proofErr w:type="spellStart"/>
      <w:r w:rsidR="00800C93" w:rsidRPr="006101C9">
        <w:rPr>
          <w:rFonts w:ascii="Palatino Linotype" w:hAnsi="Palatino Linotype" w:cstheme="minorHAnsi"/>
          <w:sz w:val="20"/>
          <w:szCs w:val="20"/>
          <w:lang w:val="en-US"/>
        </w:rPr>
        <w:t>Aquat</w:t>
      </w:r>
      <w:proofErr w:type="spellEnd"/>
      <w:r w:rsidR="00800C93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Stud 4(3):52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="00800C93" w:rsidRPr="006101C9">
        <w:rPr>
          <w:rFonts w:ascii="Palatino Linotype" w:hAnsi="Palatino Linotype" w:cstheme="minorHAnsi"/>
          <w:sz w:val="20"/>
          <w:szCs w:val="20"/>
          <w:lang w:val="en-US"/>
        </w:rPr>
        <w:t>60.</w:t>
      </w:r>
    </w:p>
    <w:p w:rsidR="00800C93" w:rsidRPr="006101C9" w:rsidRDefault="00800C93" w:rsidP="00656CC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Adeyemo BT,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Tiamiyu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LO,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Ayuba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VO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(2017)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Serum biochemistry and lipids profiling in experimental dietary exposure of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Heterobranchus</w:t>
      </w:r>
      <w:proofErr w:type="spellEnd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longifilis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catfish juveniles to graded concentrations of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fumonisin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B1. Int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J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7(5): 31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41</w:t>
      </w:r>
      <w:r w:rsidR="00B00F65">
        <w:rPr>
          <w:rFonts w:ascii="Palatino Linotype" w:hAnsi="Palatino Linotype" w:cstheme="minorHAnsi"/>
          <w:sz w:val="20"/>
          <w:szCs w:val="20"/>
          <w:lang w:val="en-US"/>
        </w:rPr>
        <w:t>.</w:t>
      </w:r>
    </w:p>
    <w:p w:rsidR="00521017" w:rsidRPr="006101C9" w:rsidRDefault="00521017" w:rsidP="0052101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Akter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A, Rahman </w:t>
      </w:r>
      <w:r w:rsidR="00921818" w:rsidRPr="006101C9">
        <w:rPr>
          <w:rFonts w:ascii="Palatino Linotype" w:hAnsi="Palatino Linotype" w:cstheme="minorHAnsi"/>
          <w:sz w:val="20"/>
          <w:szCs w:val="20"/>
          <w:lang w:val="en-US"/>
        </w:rPr>
        <w:t>M,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Hasan</w:t>
      </w:r>
      <w:r w:rsidR="00921818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2010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Effects of aflatoxin B1 on growth and bioaccumulation in common carp fingerling in Bangladesh. Asia-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Pacif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J Rural Dev 20(2):1–13.</w:t>
      </w:r>
    </w:p>
    <w:p w:rsidR="00B00F65" w:rsidRDefault="00521017" w:rsidP="0052101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Al-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Faragi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JK 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(2014)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The efficacy of prebiotic (β-Glucan) as a feed additive against toxicity of aflatoxin B1 in common carp, 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L. J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Aquac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Res Development 5:4</w:t>
      </w:r>
      <w:r w:rsidR="00B00F65">
        <w:rPr>
          <w:rFonts w:ascii="Palatino Linotype" w:hAnsi="Palatino Linotype" w:cstheme="minorHAnsi"/>
          <w:sz w:val="20"/>
          <w:szCs w:val="20"/>
          <w:lang w:val="en-US"/>
        </w:rPr>
        <w:t>.</w:t>
      </w:r>
    </w:p>
    <w:p w:rsidR="00521017" w:rsidRPr="006101C9" w:rsidRDefault="00521017" w:rsidP="0052101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Andleeb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S, Ashraf M, Hafeez-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ur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>-Rehman M, Jabbar MA, Abbas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F, Younus M 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(2015)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E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ffect of aflatoxin B1-contaminated feed on growth and vital </w:t>
      </w:r>
      <w:proofErr w:type="spellStart"/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>ogans</w:t>
      </w:r>
      <w:proofErr w:type="spellEnd"/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of advanced fry of </w:t>
      </w:r>
      <w:proofErr w:type="spellStart"/>
      <w:r w:rsidR="005C0CED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Catla</w:t>
      </w:r>
      <w:proofErr w:type="spellEnd"/>
      <w:r w:rsidR="005C0CED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 </w:t>
      </w:r>
      <w:proofErr w:type="spellStart"/>
      <w:r w:rsidR="005C0CED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catla</w:t>
      </w:r>
      <w:proofErr w:type="spellEnd"/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. J </w:t>
      </w:r>
      <w:proofErr w:type="spellStart"/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>Anim</w:t>
      </w:r>
      <w:proofErr w:type="spellEnd"/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Plant Sci 25(3):816–824.</w:t>
      </w:r>
    </w:p>
    <w:p w:rsidR="00521017" w:rsidRPr="006101C9" w:rsidRDefault="00521017" w:rsidP="0052101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Arana S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,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Tabata YA, Sabino M</w:t>
      </w:r>
      <w:r w:rsidR="00D910C6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R</w:t>
      </w:r>
      <w:r w:rsidR="00D910C6" w:rsidRPr="006101C9">
        <w:rPr>
          <w:rFonts w:ascii="Palatino Linotype" w:hAnsi="Palatino Linotype" w:cstheme="minorHAnsi"/>
          <w:sz w:val="20"/>
          <w:szCs w:val="20"/>
          <w:lang w:val="en-US"/>
        </w:rPr>
        <w:t>igolino</w:t>
      </w:r>
      <w:proofErr w:type="spellEnd"/>
      <w:r w:rsidR="00D910C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MG,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H</w:t>
      </w:r>
      <w:r w:rsidR="00D910C6" w:rsidRPr="006101C9">
        <w:rPr>
          <w:rFonts w:ascii="Palatino Linotype" w:hAnsi="Palatino Linotype" w:cstheme="minorHAnsi"/>
          <w:sz w:val="20"/>
          <w:szCs w:val="20"/>
          <w:lang w:val="en-US"/>
        </w:rPr>
        <w:t>ernandez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-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B</w:t>
      </w:r>
      <w:r w:rsidR="00D910C6" w:rsidRPr="006101C9">
        <w:rPr>
          <w:rFonts w:ascii="Palatino Linotype" w:hAnsi="Palatino Linotype" w:cstheme="minorHAnsi"/>
          <w:sz w:val="20"/>
          <w:szCs w:val="20"/>
          <w:lang w:val="en-US"/>
        </w:rPr>
        <w:t>lazquez</w:t>
      </w:r>
      <w:proofErr w:type="spellEnd"/>
      <w:r w:rsidR="00D910C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FJ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(2002)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Differential effect of chronic aflatoxin B1 intoxication on the growth performance and incidence of hepatic lesions in triploid and diploid rainbow trout (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Oncorhynchus mykiss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). Arch </w:t>
      </w:r>
      <w:r w:rsidR="00D910C6" w:rsidRPr="006101C9">
        <w:rPr>
          <w:rFonts w:ascii="Palatino Linotype" w:hAnsi="Palatino Linotype" w:cstheme="minorHAnsi"/>
          <w:sz w:val="20"/>
          <w:szCs w:val="20"/>
          <w:lang w:val="en-US"/>
        </w:rPr>
        <w:t>M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ed </w:t>
      </w:r>
      <w:r w:rsidR="00D910C6" w:rsidRPr="006101C9">
        <w:rPr>
          <w:rFonts w:ascii="Palatino Linotype" w:hAnsi="Palatino Linotype" w:cstheme="minorHAnsi"/>
          <w:sz w:val="20"/>
          <w:szCs w:val="20"/>
          <w:lang w:val="en-US"/>
        </w:rPr>
        <w:t>V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et 34</w:t>
      </w:r>
      <w:r w:rsidR="00D910C6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</w:t>
      </w:r>
      <w:r w:rsidR="00D910C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Valdivia, http://dx.doi.org/10.4067/S0301-732X2002000200011.</w:t>
      </w:r>
    </w:p>
    <w:p w:rsidR="00336CF5" w:rsidRPr="006101C9" w:rsidRDefault="00336CF5" w:rsidP="0052101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Arukwe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Grotmol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T, Haugen TB, Knudsen FR,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Goksøyr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 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1999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Fish model for assessing the in vivo estrogenic potency of the mycotoxin zearalenone and its metabolites. Sci Tot Environ 236:153-161.</w:t>
      </w:r>
    </w:p>
    <w:p w:rsidR="00D910C6" w:rsidRPr="006101C9" w:rsidRDefault="00D910C6" w:rsidP="005C0CE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Ayyat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MS, </w:t>
      </w:r>
      <w:proofErr w:type="spellStart"/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>Ayyat</w:t>
      </w:r>
      <w:proofErr w:type="spellEnd"/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AMN, Al-</w:t>
      </w:r>
      <w:proofErr w:type="spellStart"/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>Sagheera</w:t>
      </w:r>
      <w:proofErr w:type="spellEnd"/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AA, El-Aziz A, El-</w:t>
      </w:r>
      <w:proofErr w:type="spellStart"/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>Haisc</w:t>
      </w:r>
      <w:proofErr w:type="spellEnd"/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 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2018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Effect of some safe feed additives on growth performance, blood biochemistry, and bioaccumulation of aflatoxin residues of Nile tilapia fed aflatoxin-B1 contaminated diet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. </w:t>
      </w:r>
      <w:proofErr w:type="spellStart"/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>Aquacult</w:t>
      </w:r>
      <w:proofErr w:type="spellEnd"/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495:27–34.</w:t>
      </w:r>
    </w:p>
    <w:p w:rsidR="00D910C6" w:rsidRPr="006101C9" w:rsidRDefault="00D910C6" w:rsidP="00F250A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Ayyat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MS, Abd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Rhman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GA, El-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Marakby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HI,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Hessein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Amira AA </w:t>
      </w:r>
      <w:r w:rsidR="005C0CE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(2014)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Aflatoxin B1 toxicity and its reduction by using coumarin and vitamin E in Nile tilapia.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Zagazig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J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Agricult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Res 41(1).</w:t>
      </w:r>
    </w:p>
    <w:p w:rsidR="00D910C6" w:rsidRPr="006101C9" w:rsidRDefault="00D910C6" w:rsidP="00F250A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Ayyat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MS, Abd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Rhman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GA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El-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Marakby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HI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Mahmoud HK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Hessan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AAA </w:t>
      </w:r>
      <w:r w:rsidR="005F07B6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2013</w:t>
      </w:r>
      <w:r w:rsidR="005F07B6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R</w:t>
      </w:r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>eduction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the aflatoxin toxicity in the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N</w:t>
      </w:r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>ile tilapia fish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. Egypt J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Nutr</w:t>
      </w:r>
      <w:proofErr w:type="spellEnd"/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Feeds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>16(2):469</w:t>
      </w:r>
      <w:r w:rsidR="005F07B6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>479.</w:t>
      </w:r>
    </w:p>
    <w:p w:rsidR="00D910C6" w:rsidRPr="006101C9" w:rsidRDefault="00D910C6" w:rsidP="00F250A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Ayres JL, Lee DJ, Wales JH,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Sinnhuber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RO </w:t>
      </w:r>
      <w:r w:rsidR="00B00F65" w:rsidRPr="006101C9">
        <w:rPr>
          <w:rFonts w:ascii="Palatino Linotype" w:hAnsi="Palatino Linotype" w:cstheme="minorHAnsi"/>
          <w:sz w:val="20"/>
          <w:szCs w:val="20"/>
          <w:lang w:val="en-US"/>
        </w:rPr>
        <w:t>(1971)</w:t>
      </w:r>
      <w:r w:rsidR="00B00F65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Aflatoxin structure and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hepatocarcinogenicity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in rainbow trout (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Salmo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gairdneri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>). J Nat Cancer Inst 46:561</w:t>
      </w:r>
      <w:r w:rsidR="005F07B6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564.</w:t>
      </w:r>
    </w:p>
    <w:p w:rsidR="00492E71" w:rsidRPr="006101C9" w:rsidRDefault="00492E71" w:rsidP="00F250A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Baglodi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V,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Jayaraj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EG,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Nesara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KM,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Abhiman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PB </w:t>
      </w:r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(2015)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E</w:t>
      </w:r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ffect of </w:t>
      </w:r>
      <w:proofErr w:type="spellStart"/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>dietaryincorporated</w:t>
      </w:r>
      <w:proofErr w:type="spellEnd"/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aflatoxin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(AFB1) </w:t>
      </w:r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>on the survival and growth performance of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L</w:t>
      </w:r>
      <w:r w:rsidR="007F24F9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abeo</w:t>
      </w:r>
      <w:proofErr w:type="spellEnd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 </w:t>
      </w:r>
      <w:proofErr w:type="spellStart"/>
      <w:r w:rsidR="007F24F9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rohita</w:t>
      </w:r>
      <w:proofErr w:type="spellEnd"/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. J Exp </w:t>
      </w:r>
      <w:proofErr w:type="spellStart"/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>Zool</w:t>
      </w:r>
      <w:proofErr w:type="spellEnd"/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India 18</w:t>
      </w:r>
      <w:r w:rsidR="00B00F65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>2</w:t>
      </w:r>
      <w:r w:rsidR="00B00F65">
        <w:rPr>
          <w:rFonts w:ascii="Palatino Linotype" w:hAnsi="Palatino Linotype" w:cstheme="minorHAnsi"/>
          <w:sz w:val="20"/>
          <w:szCs w:val="20"/>
          <w:lang w:val="en-US"/>
        </w:rPr>
        <w:t>):</w:t>
      </w:r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>603–607.</w:t>
      </w:r>
    </w:p>
    <w:p w:rsidR="00492E71" w:rsidRPr="006101C9" w:rsidRDefault="00492E71" w:rsidP="007F24F9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Bailey GS,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Goeger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DE, Hendricks JD 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(1989)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Factors influencing experimental carcinogenesis in laboratory fish models. </w:t>
      </w:r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In: Metabolism of Polynuclear Hydrocarbons in the Aquatic Environment (Varanasi U, ed). Boca Raton, </w:t>
      </w:r>
      <w:proofErr w:type="gramStart"/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>FL:CRC</w:t>
      </w:r>
      <w:proofErr w:type="gramEnd"/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Press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>253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="007F24F9" w:rsidRPr="006101C9">
        <w:rPr>
          <w:rFonts w:ascii="Palatino Linotype" w:hAnsi="Palatino Linotype" w:cstheme="minorHAnsi"/>
          <w:sz w:val="20"/>
          <w:szCs w:val="20"/>
          <w:lang w:val="en-US"/>
        </w:rPr>
        <w:t>268.</w:t>
      </w:r>
    </w:p>
    <w:p w:rsidR="00492E71" w:rsidRPr="006101C9" w:rsidRDefault="00492E71" w:rsidP="00F250A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Bailey GS, Price RL, Park DL, Hendricks JD 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(1994)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Effect of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ammoniation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of aflatoxin B1-contaminated cottonseed feedstock on the aflatoxin M1 content of cows' milk and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hepatocarcinogenicity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in the trout bioassay. Food Chem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Toxicol</w:t>
      </w:r>
      <w:proofErr w:type="spellEnd"/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32(8):707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>–7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15.</w:t>
      </w:r>
    </w:p>
    <w:p w:rsidR="00A80F3D" w:rsidRPr="006101C9" w:rsidRDefault="00A80F3D" w:rsidP="00666C7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Bailey GS, Dashwood R, Loveland PM, Pereira C, Hendricks JD 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1998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Molecular dosimetry in fish: quantitative target organ DNA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adduction and </w:t>
      </w:r>
      <w:proofErr w:type="spellStart"/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>hepatocarcinogenicity</w:t>
      </w:r>
      <w:proofErr w:type="spellEnd"/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for four aflatoxins by two exposure routes in rainbow trout. </w:t>
      </w:r>
      <w:proofErr w:type="spellStart"/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>Mutat</w:t>
      </w:r>
      <w:proofErr w:type="spellEnd"/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Res 339:233–244.</w:t>
      </w:r>
    </w:p>
    <w:p w:rsidR="00A80F3D" w:rsidRPr="006101C9" w:rsidRDefault="00A80F3D" w:rsidP="00A80F3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Bailey GS, Williams DE, Hendricks </w:t>
      </w:r>
      <w:r w:rsidRPr="000F1F33">
        <w:rPr>
          <w:rFonts w:ascii="Palatino Linotype" w:hAnsi="Palatino Linotype" w:cstheme="minorHAnsi"/>
          <w:sz w:val="20"/>
          <w:szCs w:val="20"/>
          <w:lang w:val="en-US"/>
        </w:rPr>
        <w:t xml:space="preserve">JD </w:t>
      </w:r>
      <w:r w:rsidR="00666C7F" w:rsidRPr="000F1F33">
        <w:rPr>
          <w:rFonts w:ascii="Palatino Linotype" w:hAnsi="Palatino Linotype" w:cstheme="minorHAnsi"/>
          <w:sz w:val="20"/>
          <w:szCs w:val="20"/>
          <w:lang w:val="en-US"/>
        </w:rPr>
        <w:t xml:space="preserve">(1996) </w:t>
      </w:r>
      <w:r w:rsidRPr="000F1F33">
        <w:rPr>
          <w:rFonts w:ascii="Palatino Linotype" w:hAnsi="Palatino Linotype" w:cstheme="minorHAnsi"/>
          <w:sz w:val="20"/>
          <w:szCs w:val="20"/>
          <w:lang w:val="en-US"/>
        </w:rPr>
        <w:t xml:space="preserve">Fish models for environmental carcinogenesis: The rainbow trout. Environ Health </w:t>
      </w:r>
      <w:proofErr w:type="spellStart"/>
      <w:r w:rsidRPr="000F1F33">
        <w:rPr>
          <w:rFonts w:ascii="Palatino Linotype" w:hAnsi="Palatino Linotype" w:cstheme="minorHAnsi"/>
          <w:sz w:val="20"/>
          <w:szCs w:val="20"/>
          <w:lang w:val="en-US"/>
        </w:rPr>
        <w:t>Perspect</w:t>
      </w:r>
      <w:proofErr w:type="spellEnd"/>
      <w:r w:rsidRPr="000F1F33">
        <w:rPr>
          <w:rFonts w:ascii="Palatino Linotype" w:hAnsi="Palatino Linotype" w:cstheme="minorHAnsi"/>
          <w:sz w:val="20"/>
          <w:szCs w:val="20"/>
          <w:lang w:val="en-US"/>
        </w:rPr>
        <w:t xml:space="preserve"> 104</w:t>
      </w:r>
      <w:r w:rsidR="00B00F65" w:rsidRPr="000F1F33">
        <w:rPr>
          <w:rFonts w:ascii="Palatino Linotype" w:hAnsi="Palatino Linotype" w:cstheme="minorHAnsi"/>
          <w:sz w:val="20"/>
          <w:szCs w:val="20"/>
          <w:lang w:val="en-US"/>
        </w:rPr>
        <w:t>(Suppl</w:t>
      </w:r>
      <w:r w:rsidR="00B00F65" w:rsidRPr="00B00F65">
        <w:rPr>
          <w:rFonts w:ascii="Palatino Linotype" w:hAnsi="Palatino Linotype" w:cstheme="minorHAnsi"/>
          <w:sz w:val="20"/>
          <w:szCs w:val="20"/>
          <w:lang w:val="en-US"/>
        </w:rPr>
        <w:t xml:space="preserve"> 1): 5–21.</w:t>
      </w:r>
    </w:p>
    <w:p w:rsidR="00336CF5" w:rsidRPr="006101C9" w:rsidRDefault="00336CF5" w:rsidP="00A80F3D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Bakos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K, Kovacs R,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Stasny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A, Sipos DK,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Urbanyi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B, Müller F,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Csenki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Z, Kovacs B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2013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Developmental toxicity and estrogenic potency of zearalenone in zebrafish (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Danio rerio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).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Aquat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136-137:13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21.</w:t>
      </w:r>
    </w:p>
    <w:p w:rsidR="009C4929" w:rsidRPr="006101C9" w:rsidRDefault="009C4929" w:rsidP="00F250A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Balogh </w:t>
      </w:r>
      <w:r w:rsidR="00656CC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K,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Heincinger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656CC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M,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Fodor </w:t>
      </w:r>
      <w:r w:rsidR="00656CC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J,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Mezes </w:t>
      </w:r>
      <w:r w:rsidR="00656CC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M 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(2009)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Effect of long term feeding of T-2 and HT-2 toxin contaminated diet on the glutathione redox status and lipid peroxidation processes in common carp (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L.)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>.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Acta Biol Szeged 53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23</w:t>
      </w:r>
      <w:r w:rsidR="00666C7F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27.</w:t>
      </w:r>
    </w:p>
    <w:p w:rsidR="00A80F3D" w:rsidRPr="006101C9" w:rsidRDefault="00A80F3D" w:rsidP="00670470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lastRenderedPageBreak/>
        <w:t>Bastardo H</w:t>
      </w:r>
      <w:r w:rsidR="00F61DF7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Sofia S</w:t>
      </w:r>
      <w:r w:rsidR="00F61DF7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Nava L</w:t>
      </w:r>
      <w:r w:rsidR="00F61DF7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Rangel C </w:t>
      </w:r>
      <w:r w:rsidR="00666C7F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2006</w:t>
      </w:r>
      <w:r w:rsidR="00666C7F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Effects of aflatoxin B1 concentration and exposure time on hepatic condition in the rainbow trout.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Interciencia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31(6):437</w:t>
      </w:r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440.</w:t>
      </w:r>
    </w:p>
    <w:p w:rsidR="00A80F3D" w:rsidRPr="006101C9" w:rsidRDefault="00A80F3D" w:rsidP="00670470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Bauer DH, Lee </w:t>
      </w:r>
      <w:r w:rsidR="00F61DF7" w:rsidRPr="006101C9">
        <w:rPr>
          <w:rFonts w:ascii="Palatino Linotype" w:hAnsi="Palatino Linotype"/>
          <w:sz w:val="20"/>
          <w:szCs w:val="20"/>
          <w:lang w:val="en-US"/>
        </w:rPr>
        <w:t>DJ,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Sinnhuber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F61DF7" w:rsidRPr="006101C9">
        <w:rPr>
          <w:rFonts w:ascii="Palatino Linotype" w:hAnsi="Palatino Linotype"/>
          <w:sz w:val="20"/>
          <w:szCs w:val="20"/>
          <w:lang w:val="en-US"/>
        </w:rPr>
        <w:t xml:space="preserve">RO </w:t>
      </w:r>
      <w:r w:rsidR="00666C7F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D62419">
        <w:rPr>
          <w:rFonts w:ascii="Palatino Linotype" w:hAnsi="Palatino Linotype"/>
          <w:sz w:val="20"/>
          <w:szCs w:val="20"/>
          <w:lang w:val="en-US"/>
        </w:rPr>
        <w:t>1969</w:t>
      </w:r>
      <w:r w:rsidR="00666C7F" w:rsidRPr="00D62419">
        <w:rPr>
          <w:rFonts w:ascii="Palatino Linotype" w:hAnsi="Palatino Linotype"/>
          <w:sz w:val="20"/>
          <w:szCs w:val="20"/>
          <w:lang w:val="en-US"/>
        </w:rPr>
        <w:t>)</w:t>
      </w:r>
      <w:r w:rsidRPr="00D62419">
        <w:rPr>
          <w:rFonts w:ascii="Palatino Linotype" w:hAnsi="Palatino Linotype"/>
          <w:sz w:val="20"/>
          <w:szCs w:val="20"/>
          <w:lang w:val="en-US"/>
        </w:rPr>
        <w:t xml:space="preserve"> Acute toxicity of aflatoxin B1 and G1 in the rainbow trout (</w:t>
      </w:r>
      <w:r w:rsidRPr="00D62419">
        <w:rPr>
          <w:rFonts w:ascii="Palatino Linotype" w:hAnsi="Palatino Linotype"/>
          <w:i/>
          <w:sz w:val="20"/>
          <w:szCs w:val="20"/>
          <w:lang w:val="en-US"/>
        </w:rPr>
        <w:t xml:space="preserve">Salmo </w:t>
      </w:r>
      <w:proofErr w:type="spellStart"/>
      <w:r w:rsidRPr="00D62419">
        <w:rPr>
          <w:rFonts w:ascii="Palatino Linotype" w:hAnsi="Palatino Linotype"/>
          <w:i/>
          <w:sz w:val="20"/>
          <w:szCs w:val="20"/>
          <w:lang w:val="en-US"/>
        </w:rPr>
        <w:t>gairdneri</w:t>
      </w:r>
      <w:proofErr w:type="spellEnd"/>
      <w:r w:rsidRPr="00D62419">
        <w:rPr>
          <w:rFonts w:ascii="Palatino Linotype" w:hAnsi="Palatino Linotype"/>
          <w:sz w:val="20"/>
          <w:szCs w:val="20"/>
          <w:lang w:val="en-US"/>
        </w:rPr>
        <w:t xml:space="preserve">). </w:t>
      </w:r>
      <w:proofErr w:type="spellStart"/>
      <w:r w:rsidRPr="00D6241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Pr="00D62419">
        <w:rPr>
          <w:rFonts w:ascii="Palatino Linotype" w:hAnsi="Palatino Linotype"/>
          <w:sz w:val="20"/>
          <w:szCs w:val="20"/>
          <w:lang w:val="en-US"/>
        </w:rPr>
        <w:t xml:space="preserve"> Appl </w:t>
      </w:r>
      <w:proofErr w:type="spellStart"/>
      <w:r w:rsidRPr="00D62419">
        <w:rPr>
          <w:rFonts w:ascii="Palatino Linotype" w:hAnsi="Palatino Linotype"/>
          <w:sz w:val="20"/>
          <w:szCs w:val="20"/>
          <w:lang w:val="en-US"/>
        </w:rPr>
        <w:t>Pharmacol</w:t>
      </w:r>
      <w:proofErr w:type="spellEnd"/>
      <w:r w:rsidRPr="00D62419">
        <w:rPr>
          <w:rFonts w:ascii="Palatino Linotype" w:hAnsi="Palatino Linotype"/>
          <w:sz w:val="20"/>
          <w:szCs w:val="20"/>
          <w:lang w:val="en-US"/>
        </w:rPr>
        <w:t xml:space="preserve"> 15</w:t>
      </w:r>
      <w:r w:rsidR="00D62419" w:rsidRPr="00D62419">
        <w:rPr>
          <w:rFonts w:ascii="Palatino Linotype" w:hAnsi="Palatino Linotype"/>
          <w:sz w:val="20"/>
          <w:szCs w:val="20"/>
          <w:lang w:val="en-US"/>
        </w:rPr>
        <w:t>(2):415</w:t>
      </w:r>
      <w:r w:rsidR="005F07B6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="00D62419" w:rsidRPr="00D62419">
        <w:rPr>
          <w:rFonts w:ascii="Palatino Linotype" w:hAnsi="Palatino Linotype"/>
          <w:sz w:val="20"/>
          <w:szCs w:val="20"/>
          <w:lang w:val="en-US"/>
        </w:rPr>
        <w:t>419</w:t>
      </w:r>
      <w:r w:rsidR="00D62419">
        <w:rPr>
          <w:rFonts w:ascii="Palatino Linotype" w:hAnsi="Palatino Linotype"/>
          <w:sz w:val="20"/>
          <w:szCs w:val="20"/>
          <w:lang w:val="en-US"/>
        </w:rPr>
        <w:t>.</w:t>
      </w:r>
    </w:p>
    <w:p w:rsidR="00A80F3D" w:rsidRPr="006101C9" w:rsidRDefault="00A80F3D" w:rsidP="00666C7F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Bedoya-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Sernal</w:t>
      </w:r>
      <w:proofErr w:type="spellEnd"/>
      <w:r w:rsidR="00666C7F" w:rsidRPr="006101C9">
        <w:rPr>
          <w:rFonts w:ascii="Palatino Linotype" w:hAnsi="Palatino Linotype"/>
          <w:sz w:val="20"/>
          <w:szCs w:val="20"/>
          <w:lang w:val="en-US"/>
        </w:rPr>
        <w:t xml:space="preserve"> CM, Michelin EC, </w:t>
      </w:r>
      <w:proofErr w:type="spellStart"/>
      <w:r w:rsidR="00666C7F" w:rsidRPr="006101C9">
        <w:rPr>
          <w:rFonts w:ascii="Palatino Linotype" w:hAnsi="Palatino Linotype"/>
          <w:sz w:val="20"/>
          <w:szCs w:val="20"/>
          <w:lang w:val="en-US"/>
        </w:rPr>
        <w:t>Massocco</w:t>
      </w:r>
      <w:proofErr w:type="spellEnd"/>
      <w:r w:rsidR="00666C7F" w:rsidRPr="006101C9">
        <w:rPr>
          <w:rFonts w:ascii="Palatino Linotype" w:hAnsi="Palatino Linotype"/>
          <w:sz w:val="20"/>
          <w:szCs w:val="20"/>
          <w:lang w:val="en-US"/>
        </w:rPr>
        <w:t xml:space="preserve"> MM, Carrion LCS, Godoy SHS, Lima CG, </w:t>
      </w:r>
      <w:proofErr w:type="spellStart"/>
      <w:r w:rsidR="00666C7F" w:rsidRPr="006101C9">
        <w:rPr>
          <w:rFonts w:ascii="Palatino Linotype" w:hAnsi="Palatino Linotype"/>
          <w:sz w:val="20"/>
          <w:szCs w:val="20"/>
          <w:lang w:val="en-US"/>
        </w:rPr>
        <w:t>Ceccarelli</w:t>
      </w:r>
      <w:proofErr w:type="spellEnd"/>
      <w:r w:rsidR="00666C7F" w:rsidRPr="006101C9">
        <w:rPr>
          <w:rFonts w:ascii="Palatino Linotype" w:hAnsi="Palatino Linotype"/>
          <w:sz w:val="20"/>
          <w:szCs w:val="20"/>
          <w:lang w:val="en-US"/>
        </w:rPr>
        <w:t xml:space="preserve"> PS, </w:t>
      </w:r>
      <w:proofErr w:type="spellStart"/>
      <w:r w:rsidR="00666C7F" w:rsidRPr="006101C9">
        <w:rPr>
          <w:rFonts w:ascii="Palatino Linotype" w:hAnsi="Palatino Linotype"/>
          <w:sz w:val="20"/>
          <w:szCs w:val="20"/>
          <w:lang w:val="en-US"/>
        </w:rPr>
        <w:t>Yasui</w:t>
      </w:r>
      <w:proofErr w:type="spellEnd"/>
      <w:r w:rsidR="00EF1EEB" w:rsidRPr="006101C9">
        <w:rPr>
          <w:rFonts w:ascii="Palatino Linotype" w:hAnsi="Palatino Linotype"/>
          <w:sz w:val="20"/>
          <w:szCs w:val="20"/>
          <w:lang w:val="en-US"/>
        </w:rPr>
        <w:t xml:space="preserve"> GS</w:t>
      </w:r>
      <w:r w:rsidR="00666C7F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="00EF1EEB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="00666C7F" w:rsidRPr="006101C9">
        <w:rPr>
          <w:rFonts w:ascii="Palatino Linotype" w:hAnsi="Palatino Linotype"/>
          <w:sz w:val="20"/>
          <w:szCs w:val="20"/>
          <w:lang w:val="en-US"/>
        </w:rPr>
        <w:t>Rottinghaus</w:t>
      </w:r>
      <w:proofErr w:type="spellEnd"/>
      <w:r w:rsidR="00EF1EEB" w:rsidRPr="006101C9">
        <w:rPr>
          <w:rFonts w:ascii="Palatino Linotype" w:hAnsi="Palatino Linotype"/>
          <w:sz w:val="20"/>
          <w:szCs w:val="20"/>
          <w:lang w:val="en-US"/>
        </w:rPr>
        <w:t xml:space="preserve"> GE</w:t>
      </w:r>
      <w:r w:rsidR="00666C7F" w:rsidRPr="006101C9">
        <w:rPr>
          <w:rFonts w:ascii="Palatino Linotype" w:hAnsi="Palatino Linotype"/>
          <w:sz w:val="20"/>
          <w:szCs w:val="20"/>
          <w:lang w:val="en-US"/>
        </w:rPr>
        <w:t>, Sousa</w:t>
      </w:r>
      <w:r w:rsidR="00EF1EEB" w:rsidRPr="006101C9">
        <w:rPr>
          <w:rFonts w:ascii="Palatino Linotype" w:hAnsi="Palatino Linotype"/>
          <w:sz w:val="20"/>
          <w:szCs w:val="20"/>
          <w:lang w:val="en-US"/>
        </w:rPr>
        <w:t xml:space="preserve"> RLM</w:t>
      </w:r>
      <w:r w:rsidR="00666C7F" w:rsidRPr="006101C9">
        <w:rPr>
          <w:rFonts w:ascii="Palatino Linotype" w:hAnsi="Palatino Linotype"/>
          <w:sz w:val="20"/>
          <w:szCs w:val="20"/>
          <w:lang w:val="en-US"/>
        </w:rPr>
        <w:t>, Fernandes</w:t>
      </w:r>
      <w:r w:rsidR="00EF1EEB" w:rsidRPr="006101C9">
        <w:rPr>
          <w:rFonts w:ascii="Palatino Linotype" w:hAnsi="Palatino Linotype"/>
          <w:sz w:val="20"/>
          <w:szCs w:val="20"/>
          <w:lang w:val="en-US"/>
        </w:rPr>
        <w:t xml:space="preserve"> AM (2018)</w:t>
      </w:r>
      <w:r w:rsidRPr="006101C9">
        <w:rPr>
          <w:rFonts w:ascii="Palatino Linotype" w:hAnsi="Palatino Linotype"/>
          <w:sz w:val="20"/>
          <w:szCs w:val="20"/>
        </w:rPr>
        <w:t xml:space="preserve"> 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Effects of dietary aflatoxin B1 on accumulation and performance in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matrinxã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fish (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Brycon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cephalus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="00EF1EEB" w:rsidRPr="006101C9">
        <w:rPr>
          <w:rFonts w:ascii="Palatino Linotype" w:hAnsi="Palatino Linotype"/>
          <w:sz w:val="20"/>
          <w:szCs w:val="20"/>
          <w:lang w:val="en-US"/>
        </w:rPr>
        <w:t xml:space="preserve">. </w:t>
      </w:r>
      <w:proofErr w:type="spellStart"/>
      <w:r w:rsidR="00EF1EEB" w:rsidRPr="006101C9">
        <w:rPr>
          <w:rFonts w:ascii="Palatino Linotype" w:hAnsi="Palatino Linotype"/>
          <w:sz w:val="20"/>
          <w:szCs w:val="20"/>
          <w:lang w:val="en-US"/>
        </w:rPr>
        <w:t>PLoS</w:t>
      </w:r>
      <w:proofErr w:type="spellEnd"/>
      <w:r w:rsidR="00EF1EEB" w:rsidRPr="006101C9">
        <w:rPr>
          <w:rFonts w:ascii="Palatino Linotype" w:hAnsi="Palatino Linotype"/>
          <w:sz w:val="20"/>
          <w:szCs w:val="20"/>
          <w:lang w:val="en-US"/>
        </w:rPr>
        <w:t xml:space="preserve"> ONE 13(8</w:t>
      </w:r>
      <w:proofErr w:type="gramStart"/>
      <w:r w:rsidR="00EF1EEB" w:rsidRPr="006101C9">
        <w:rPr>
          <w:rFonts w:ascii="Palatino Linotype" w:hAnsi="Palatino Linotype"/>
          <w:sz w:val="20"/>
          <w:szCs w:val="20"/>
          <w:lang w:val="en-US"/>
        </w:rPr>
        <w:t>):e</w:t>
      </w:r>
      <w:proofErr w:type="gramEnd"/>
      <w:r w:rsidR="00EF1EEB" w:rsidRPr="006101C9">
        <w:rPr>
          <w:rFonts w:ascii="Palatino Linotype" w:hAnsi="Palatino Linotype"/>
          <w:sz w:val="20"/>
          <w:szCs w:val="20"/>
          <w:lang w:val="en-US"/>
        </w:rPr>
        <w:t>0201812.</w:t>
      </w:r>
    </w:p>
    <w:p w:rsidR="00E70679" w:rsidRPr="00A01144" w:rsidRDefault="00E70679" w:rsidP="00670470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Bernhoft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670470" w:rsidRPr="006101C9">
        <w:rPr>
          <w:rFonts w:ascii="Palatino Linotype" w:hAnsi="Palatino Linotype"/>
          <w:sz w:val="20"/>
          <w:szCs w:val="20"/>
          <w:lang w:val="en-US"/>
        </w:rPr>
        <w:t xml:space="preserve">A,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Høgåsen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670470" w:rsidRPr="006101C9">
        <w:rPr>
          <w:rFonts w:ascii="Palatino Linotype" w:hAnsi="Palatino Linotype"/>
          <w:sz w:val="20"/>
          <w:szCs w:val="20"/>
          <w:lang w:val="en-US"/>
        </w:rPr>
        <w:t xml:space="preserve">HR,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Rosenlund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670470" w:rsidRPr="006101C9">
        <w:rPr>
          <w:rFonts w:ascii="Palatino Linotype" w:hAnsi="Palatino Linotype"/>
          <w:sz w:val="20"/>
          <w:szCs w:val="20"/>
          <w:lang w:val="en-US"/>
        </w:rPr>
        <w:t xml:space="preserve">G, 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Ivanova </w:t>
      </w:r>
      <w:r w:rsidR="00670470" w:rsidRPr="006101C9">
        <w:rPr>
          <w:rFonts w:ascii="Palatino Linotype" w:hAnsi="Palatino Linotype"/>
          <w:sz w:val="20"/>
          <w:szCs w:val="20"/>
          <w:lang w:val="en-US"/>
        </w:rPr>
        <w:t xml:space="preserve">L,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Berntssen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670470" w:rsidRPr="006101C9">
        <w:rPr>
          <w:rFonts w:ascii="Palatino Linotype" w:hAnsi="Palatino Linotype"/>
          <w:sz w:val="20"/>
          <w:szCs w:val="20"/>
          <w:lang w:val="en-US"/>
        </w:rPr>
        <w:t>MHG,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Alexander </w:t>
      </w:r>
      <w:r w:rsidR="00670470" w:rsidRPr="006101C9">
        <w:rPr>
          <w:rFonts w:ascii="Palatino Linotype" w:hAnsi="Palatino Linotype"/>
          <w:sz w:val="20"/>
          <w:szCs w:val="20"/>
          <w:lang w:val="en-US"/>
        </w:rPr>
        <w:t xml:space="preserve">J, 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Eriksen </w:t>
      </w:r>
      <w:r w:rsidR="00670470" w:rsidRPr="006101C9">
        <w:rPr>
          <w:rFonts w:ascii="Palatino Linotype" w:hAnsi="Palatino Linotype"/>
          <w:sz w:val="20"/>
          <w:szCs w:val="20"/>
          <w:lang w:val="en-US"/>
        </w:rPr>
        <w:t>GS</w:t>
      </w:r>
      <w:r w:rsidR="00F61DF7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Kruse</w:t>
      </w:r>
      <w:r w:rsidR="00670470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Fæste</w:t>
      </w:r>
      <w:proofErr w:type="spellEnd"/>
      <w:r w:rsidR="00670470" w:rsidRPr="006101C9">
        <w:rPr>
          <w:rFonts w:ascii="Palatino Linotype" w:hAnsi="Palatino Linotype"/>
          <w:sz w:val="20"/>
          <w:szCs w:val="20"/>
          <w:lang w:val="en-US"/>
        </w:rPr>
        <w:t xml:space="preserve"> C </w:t>
      </w:r>
      <w:r w:rsidR="009266AE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="00670470" w:rsidRPr="006101C9">
        <w:rPr>
          <w:rFonts w:ascii="Palatino Linotype" w:hAnsi="Palatino Linotype"/>
          <w:sz w:val="20"/>
          <w:szCs w:val="20"/>
          <w:lang w:val="en-US"/>
        </w:rPr>
        <w:t>2017</w:t>
      </w:r>
      <w:r w:rsidR="009266A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="00670470" w:rsidRPr="006101C9">
        <w:rPr>
          <w:rFonts w:ascii="Palatino Linotype" w:hAnsi="Palatino Linotype"/>
          <w:sz w:val="20"/>
          <w:szCs w:val="20"/>
          <w:lang w:val="en-US"/>
        </w:rPr>
        <w:t xml:space="preserve"> Tissue distribution and elimination of deoxynivalenol and ochratoxin A in dietary-exposed Atlantic salmon (</w:t>
      </w:r>
      <w:r w:rsidR="00670470" w:rsidRPr="006101C9">
        <w:rPr>
          <w:rFonts w:ascii="Palatino Linotype" w:hAnsi="Palatino Linotype"/>
          <w:i/>
          <w:sz w:val="20"/>
          <w:szCs w:val="20"/>
          <w:lang w:val="en-US"/>
        </w:rPr>
        <w:t xml:space="preserve">Salmo </w:t>
      </w:r>
      <w:proofErr w:type="spellStart"/>
      <w:r w:rsidR="00670470" w:rsidRPr="006101C9">
        <w:rPr>
          <w:rFonts w:ascii="Palatino Linotype" w:hAnsi="Palatino Linotype"/>
          <w:i/>
          <w:sz w:val="20"/>
          <w:szCs w:val="20"/>
          <w:lang w:val="en-US"/>
        </w:rPr>
        <w:t>salar</w:t>
      </w:r>
      <w:proofErr w:type="spellEnd"/>
      <w:r w:rsidR="00670470" w:rsidRPr="006101C9">
        <w:rPr>
          <w:rFonts w:ascii="Palatino Linotype" w:hAnsi="Palatino Linotype"/>
          <w:sz w:val="20"/>
          <w:szCs w:val="20"/>
          <w:lang w:val="en-US"/>
        </w:rPr>
        <w:t xml:space="preserve">). </w:t>
      </w:r>
      <w:r w:rsidR="00670470" w:rsidRPr="00A01144">
        <w:rPr>
          <w:rFonts w:ascii="Palatino Linotype" w:hAnsi="Palatino Linotype"/>
          <w:sz w:val="20"/>
          <w:szCs w:val="20"/>
          <w:lang w:val="en-US"/>
        </w:rPr>
        <w:t xml:space="preserve">Food </w:t>
      </w:r>
      <w:proofErr w:type="spellStart"/>
      <w:r w:rsidR="00670470" w:rsidRPr="00A01144">
        <w:rPr>
          <w:rFonts w:ascii="Palatino Linotype" w:hAnsi="Palatino Linotype"/>
          <w:sz w:val="20"/>
          <w:szCs w:val="20"/>
          <w:lang w:val="en-US"/>
        </w:rPr>
        <w:t>Add</w:t>
      </w:r>
      <w:r w:rsidR="00A01144" w:rsidRPr="00A01144">
        <w:rPr>
          <w:rFonts w:ascii="Palatino Linotype" w:hAnsi="Palatino Linotype"/>
          <w:sz w:val="20"/>
          <w:szCs w:val="20"/>
          <w:lang w:val="en-US"/>
        </w:rPr>
        <w:t>it</w:t>
      </w:r>
      <w:proofErr w:type="spellEnd"/>
      <w:r w:rsidR="00670470" w:rsidRPr="00A01144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="00670470" w:rsidRPr="00A01144">
        <w:rPr>
          <w:rFonts w:ascii="Palatino Linotype" w:hAnsi="Palatino Linotype"/>
          <w:sz w:val="20"/>
          <w:szCs w:val="20"/>
          <w:lang w:val="en-US"/>
        </w:rPr>
        <w:t>Contam</w:t>
      </w:r>
      <w:proofErr w:type="spellEnd"/>
      <w:r w:rsidR="009266AE" w:rsidRPr="00A01144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670470" w:rsidRPr="00A01144">
        <w:rPr>
          <w:rFonts w:ascii="Palatino Linotype" w:hAnsi="Palatino Linotype"/>
          <w:sz w:val="20"/>
          <w:szCs w:val="20"/>
          <w:lang w:val="en-US"/>
        </w:rPr>
        <w:t>A</w:t>
      </w:r>
      <w:r w:rsidR="009266AE" w:rsidRPr="00A01144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670470" w:rsidRPr="00A01144">
        <w:rPr>
          <w:rFonts w:ascii="Palatino Linotype" w:hAnsi="Palatino Linotype"/>
          <w:sz w:val="20"/>
          <w:szCs w:val="20"/>
          <w:lang w:val="en-US"/>
        </w:rPr>
        <w:t>34</w:t>
      </w:r>
      <w:r w:rsidR="009266AE" w:rsidRPr="00A01144">
        <w:rPr>
          <w:rFonts w:ascii="Palatino Linotype" w:hAnsi="Palatino Linotype"/>
          <w:sz w:val="20"/>
          <w:szCs w:val="20"/>
          <w:lang w:val="en-US"/>
        </w:rPr>
        <w:t>(7):</w:t>
      </w:r>
      <w:r w:rsidR="00670470" w:rsidRPr="00A01144">
        <w:rPr>
          <w:rFonts w:ascii="Palatino Linotype" w:hAnsi="Palatino Linotype"/>
          <w:sz w:val="20"/>
          <w:szCs w:val="20"/>
          <w:lang w:val="en-US"/>
        </w:rPr>
        <w:t>1211</w:t>
      </w:r>
      <w:r w:rsidR="009266AE" w:rsidRPr="00A01144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="00670470" w:rsidRPr="00A01144">
        <w:rPr>
          <w:rFonts w:ascii="Palatino Linotype" w:hAnsi="Palatino Linotype"/>
          <w:sz w:val="20"/>
          <w:szCs w:val="20"/>
          <w:lang w:val="en-US"/>
        </w:rPr>
        <w:t>1224</w:t>
      </w:r>
      <w:r w:rsidR="00A01144" w:rsidRPr="00A01144">
        <w:rPr>
          <w:rFonts w:ascii="Palatino Linotype" w:hAnsi="Palatino Linotype"/>
          <w:sz w:val="20"/>
          <w:szCs w:val="20"/>
          <w:lang w:val="en-US"/>
        </w:rPr>
        <w:t>.</w:t>
      </w:r>
    </w:p>
    <w:p w:rsidR="00A80F3D" w:rsidRPr="006101C9" w:rsidRDefault="00A80F3D" w:rsidP="00E7067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A01144">
        <w:rPr>
          <w:rFonts w:ascii="Palatino Linotype" w:hAnsi="Palatino Linotype"/>
          <w:sz w:val="20"/>
          <w:szCs w:val="20"/>
          <w:lang w:val="en-US"/>
        </w:rPr>
        <w:t xml:space="preserve">Black JJ, </w:t>
      </w:r>
      <w:proofErr w:type="spellStart"/>
      <w:r w:rsidRPr="00A01144">
        <w:rPr>
          <w:rFonts w:ascii="Palatino Linotype" w:hAnsi="Palatino Linotype"/>
          <w:sz w:val="20"/>
          <w:szCs w:val="20"/>
          <w:lang w:val="en-US"/>
        </w:rPr>
        <w:t>Maccubbin</w:t>
      </w:r>
      <w:proofErr w:type="spellEnd"/>
      <w:r w:rsidRPr="00A01144">
        <w:rPr>
          <w:rFonts w:ascii="Palatino Linotype" w:hAnsi="Palatino Linotype"/>
          <w:sz w:val="20"/>
          <w:szCs w:val="20"/>
          <w:lang w:val="en-US"/>
        </w:rPr>
        <w:t xml:space="preserve"> AE, </w:t>
      </w:r>
      <w:proofErr w:type="spellStart"/>
      <w:r w:rsidRPr="00A01144">
        <w:rPr>
          <w:rFonts w:ascii="Palatino Linotype" w:hAnsi="Palatino Linotype"/>
          <w:sz w:val="20"/>
          <w:szCs w:val="20"/>
          <w:lang w:val="en-US"/>
        </w:rPr>
        <w:t>Schiffert</w:t>
      </w:r>
      <w:proofErr w:type="spellEnd"/>
      <w:r w:rsidRPr="00A01144">
        <w:rPr>
          <w:rFonts w:ascii="Palatino Linotype" w:hAnsi="Palatino Linotype"/>
          <w:sz w:val="20"/>
          <w:szCs w:val="20"/>
          <w:lang w:val="en-US"/>
        </w:rPr>
        <w:t xml:space="preserve"> M</w:t>
      </w:r>
      <w:r w:rsidR="00185F27" w:rsidRPr="00A01144">
        <w:rPr>
          <w:rFonts w:ascii="Palatino Linotype" w:hAnsi="Palatino Linotype"/>
          <w:sz w:val="20"/>
          <w:szCs w:val="20"/>
          <w:lang w:val="en-US"/>
        </w:rPr>
        <w:t xml:space="preserve"> (</w:t>
      </w:r>
      <w:r w:rsidR="00A01144" w:rsidRPr="00A01144">
        <w:rPr>
          <w:rFonts w:ascii="Palatino Linotype" w:hAnsi="Palatino Linotype"/>
          <w:sz w:val="20"/>
          <w:szCs w:val="20"/>
          <w:lang w:val="en-US"/>
        </w:rPr>
        <w:t>1985</w:t>
      </w:r>
      <w:r w:rsidR="00185F27" w:rsidRPr="00A01144">
        <w:rPr>
          <w:rFonts w:ascii="Palatino Linotype" w:hAnsi="Palatino Linotype"/>
          <w:sz w:val="20"/>
          <w:szCs w:val="20"/>
          <w:lang w:val="en-US"/>
        </w:rPr>
        <w:t>)</w:t>
      </w:r>
      <w:r w:rsidRPr="00A01144">
        <w:rPr>
          <w:rFonts w:ascii="Palatino Linotype" w:hAnsi="Palatino Linotype"/>
          <w:sz w:val="20"/>
          <w:szCs w:val="20"/>
          <w:lang w:val="en-US"/>
        </w:rPr>
        <w:t xml:space="preserve"> A reliable, efficient, microinjection apparatus and methodology for the in vivo exposure of rainbow trout and salmon embryos </w:t>
      </w:r>
      <w:r w:rsidR="00A01144" w:rsidRPr="00A01144">
        <w:rPr>
          <w:rFonts w:ascii="Palatino Linotype" w:hAnsi="Palatino Linotype"/>
          <w:sz w:val="20"/>
          <w:szCs w:val="20"/>
          <w:lang w:val="en-US"/>
        </w:rPr>
        <w:t>to chemical carcinogens. J Nat Cancer Inst 75(6):1123–1128.</w:t>
      </w:r>
    </w:p>
    <w:p w:rsidR="00A80F3D" w:rsidRPr="006101C9" w:rsidRDefault="00A80F3D" w:rsidP="00E7067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Breinholt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V, Hendricks J, Pereira C, Arbogast D, Bailey G </w:t>
      </w:r>
      <w:r w:rsidR="009266AE" w:rsidRPr="006101C9">
        <w:rPr>
          <w:rFonts w:ascii="Palatino Linotype" w:hAnsi="Palatino Linotype"/>
          <w:sz w:val="20"/>
          <w:szCs w:val="20"/>
          <w:lang w:val="en-US"/>
        </w:rPr>
        <w:t xml:space="preserve">(1995) </w:t>
      </w:r>
      <w:r w:rsidRPr="006101C9">
        <w:rPr>
          <w:rFonts w:ascii="Palatino Linotype" w:hAnsi="Palatino Linotype"/>
          <w:sz w:val="20"/>
          <w:szCs w:val="20"/>
          <w:lang w:val="en-US"/>
        </w:rPr>
        <w:t>Dietary chlorophyllin is a potent inhibitor of aflatoxin B1 hepatocarcinogenesis in rainbow trout. Cancer Res 55:57</w:t>
      </w:r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62</w:t>
      </w:r>
      <w:r w:rsidR="009266AE" w:rsidRPr="006101C9">
        <w:rPr>
          <w:rFonts w:ascii="Palatino Linotype" w:hAnsi="Palatino Linotype"/>
          <w:sz w:val="20"/>
          <w:szCs w:val="20"/>
          <w:lang w:val="en-US"/>
        </w:rPr>
        <w:t>.</w:t>
      </w:r>
    </w:p>
    <w:p w:rsidR="001151F8" w:rsidRPr="006101C9" w:rsidRDefault="001151F8" w:rsidP="00E7067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Carlson DB, Williams DE, Spitsbergen JM, Ross PF, Bacon CW, Meredith FI, Riley RT </w:t>
      </w:r>
      <w:r w:rsidR="009266AE" w:rsidRPr="006101C9">
        <w:rPr>
          <w:rFonts w:ascii="Palatino Linotype" w:hAnsi="Palatino Linotype"/>
          <w:sz w:val="20"/>
          <w:szCs w:val="20"/>
          <w:lang w:val="en-US"/>
        </w:rPr>
        <w:t xml:space="preserve">(2001)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Fumonisin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B-1 promotes aflatoxin B-1 and N-methyl-N'-nitro-nitrosoguanidine-initiated liver tumors in rainbow trout.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Appl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Pharmacol</w:t>
      </w:r>
      <w:proofErr w:type="spellEnd"/>
      <w:r w:rsidR="009266AE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/>
          <w:sz w:val="20"/>
          <w:szCs w:val="20"/>
          <w:lang w:val="en-US"/>
        </w:rPr>
        <w:t>172(1):29</w:t>
      </w:r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36</w:t>
      </w:r>
      <w:r w:rsidR="00A01144">
        <w:rPr>
          <w:rFonts w:ascii="Palatino Linotype" w:hAnsi="Palatino Linotype"/>
          <w:sz w:val="20"/>
          <w:szCs w:val="20"/>
          <w:lang w:val="en-US"/>
        </w:rPr>
        <w:t>.</w:t>
      </w:r>
    </w:p>
    <w:p w:rsidR="001151F8" w:rsidRPr="006101C9" w:rsidRDefault="00D504BB" w:rsidP="00F250A1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Carrera García E </w:t>
      </w:r>
      <w:r w:rsidR="009266AE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2013</w:t>
      </w:r>
      <w:r w:rsidR="009266A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Effects of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fumonisin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B1 on performance of juvenile Baltic salmon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Salmo </w:t>
      </w:r>
      <w:proofErr w:type="spellStart"/>
      <w:r w:rsidR="001151F8" w:rsidRPr="006101C9">
        <w:rPr>
          <w:rFonts w:ascii="Palatino Linotype" w:hAnsi="Palatino Linotype"/>
          <w:i/>
          <w:sz w:val="20"/>
          <w:szCs w:val="20"/>
          <w:lang w:val="en-US"/>
        </w:rPr>
        <w:t>s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alar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). Master’s thesis. University of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Jyväskylä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, Faculty of Science, Department of Biological and Environmental Science, International Aquatic Masters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Programme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Finnland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>.</w:t>
      </w:r>
    </w:p>
    <w:p w:rsidR="00A80F3D" w:rsidRPr="006101C9" w:rsidRDefault="00A80F3D" w:rsidP="00A01144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Cagauan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A01144" w:rsidRPr="00A01144">
        <w:rPr>
          <w:rFonts w:ascii="Palatino Linotype" w:hAnsi="Palatino Linotype" w:cstheme="minorHAnsi"/>
          <w:sz w:val="20"/>
          <w:szCs w:val="20"/>
          <w:lang w:val="en-US"/>
        </w:rPr>
        <w:t xml:space="preserve">AG, </w:t>
      </w:r>
      <w:proofErr w:type="spellStart"/>
      <w:r w:rsidR="00A01144" w:rsidRPr="00A01144">
        <w:rPr>
          <w:rFonts w:ascii="Palatino Linotype" w:hAnsi="Palatino Linotype" w:cstheme="minorHAnsi"/>
          <w:sz w:val="20"/>
          <w:szCs w:val="20"/>
          <w:lang w:val="en-US"/>
        </w:rPr>
        <w:t>Tayaban</w:t>
      </w:r>
      <w:proofErr w:type="spellEnd"/>
      <w:r w:rsidR="00A01144" w:rsidRPr="00A01144">
        <w:rPr>
          <w:rFonts w:ascii="Palatino Linotype" w:hAnsi="Palatino Linotype" w:cstheme="minorHAnsi"/>
          <w:sz w:val="20"/>
          <w:szCs w:val="20"/>
          <w:lang w:val="en-US"/>
        </w:rPr>
        <w:t xml:space="preserve"> RH, </w:t>
      </w:r>
      <w:proofErr w:type="spellStart"/>
      <w:r w:rsidR="00A01144" w:rsidRPr="00A01144">
        <w:rPr>
          <w:rFonts w:ascii="Palatino Linotype" w:hAnsi="Palatino Linotype" w:cstheme="minorHAnsi"/>
          <w:sz w:val="20"/>
          <w:szCs w:val="20"/>
          <w:lang w:val="en-US"/>
        </w:rPr>
        <w:t>Somga</w:t>
      </w:r>
      <w:proofErr w:type="spellEnd"/>
      <w:r w:rsidR="00A01144" w:rsidRPr="00A01144">
        <w:rPr>
          <w:rFonts w:ascii="Palatino Linotype" w:hAnsi="Palatino Linotype" w:cstheme="minorHAnsi"/>
          <w:sz w:val="20"/>
          <w:szCs w:val="20"/>
          <w:lang w:val="en-US"/>
        </w:rPr>
        <w:t xml:space="preserve"> JR</w:t>
      </w:r>
      <w:r w:rsidR="00A01144">
        <w:rPr>
          <w:rFonts w:ascii="Palatino Linotype" w:hAnsi="Palatino Linotype" w:cstheme="minorHAnsi"/>
          <w:sz w:val="20"/>
          <w:szCs w:val="20"/>
          <w:lang w:val="en-US"/>
        </w:rPr>
        <w:t xml:space="preserve">, </w:t>
      </w:r>
      <w:r w:rsidR="00A01144" w:rsidRPr="00A01144">
        <w:rPr>
          <w:rFonts w:ascii="Palatino Linotype" w:hAnsi="Palatino Linotype" w:cstheme="minorHAnsi"/>
          <w:sz w:val="20"/>
          <w:szCs w:val="20"/>
          <w:lang w:val="en-US"/>
        </w:rPr>
        <w:t>Bartolome RM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2004</w:t>
      </w:r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E</w:t>
      </w:r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>ffect of aflatoxin-contaminated feeds in Nile tilapia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(</w:t>
      </w:r>
      <w:r w:rsidRPr="00A01144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Oreochromis </w:t>
      </w:r>
      <w:proofErr w:type="spellStart"/>
      <w:r w:rsidRPr="00A01144">
        <w:rPr>
          <w:rFonts w:ascii="Palatino Linotype" w:hAnsi="Palatino Linotype" w:cstheme="minorHAnsi"/>
          <w:i/>
          <w:sz w:val="20"/>
          <w:szCs w:val="20"/>
          <w:lang w:val="en-US"/>
        </w:rPr>
        <w:t>niloticus</w:t>
      </w:r>
      <w:proofErr w:type="spellEnd"/>
      <w:r w:rsidRPr="00A01144">
        <w:rPr>
          <w:rFonts w:ascii="Palatino Linotype" w:hAnsi="Palatino Linotype" w:cstheme="minorHAnsi"/>
          <w:sz w:val="20"/>
          <w:szCs w:val="20"/>
          <w:lang w:val="en-US"/>
        </w:rPr>
        <w:t xml:space="preserve"> L.)</w:t>
      </w:r>
      <w:r w:rsidR="00A01144" w:rsidRPr="00A01144">
        <w:rPr>
          <w:rFonts w:ascii="Palatino Linotype" w:hAnsi="Palatino Linotype" w:cstheme="minorHAnsi"/>
          <w:sz w:val="20"/>
          <w:szCs w:val="20"/>
          <w:lang w:val="en-US"/>
        </w:rPr>
        <w:t>. In: Bolivar R, Mair G, Fitzsimmons K, editors. Proceedings of the 6</w:t>
      </w:r>
      <w:r w:rsidR="00A01144" w:rsidRPr="00012CA5">
        <w:rPr>
          <w:rFonts w:ascii="Palatino Linotype" w:hAnsi="Palatino Linotype" w:cstheme="minorHAnsi"/>
          <w:sz w:val="20"/>
          <w:szCs w:val="20"/>
          <w:vertAlign w:val="superscript"/>
          <w:lang w:val="en-US"/>
        </w:rPr>
        <w:t>th</w:t>
      </w:r>
      <w:r w:rsidR="00012CA5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A01144" w:rsidRPr="00A01144">
        <w:rPr>
          <w:rFonts w:ascii="Palatino Linotype" w:hAnsi="Palatino Linotype" w:cstheme="minorHAnsi"/>
          <w:sz w:val="20"/>
          <w:szCs w:val="20"/>
          <w:lang w:val="en-US"/>
        </w:rPr>
        <w:t>international symposium on tilapia in aquaculture. Philippines: Manila; 2004</w:t>
      </w:r>
      <w:r w:rsidR="00012CA5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="00A01144" w:rsidRPr="00A01144">
        <w:rPr>
          <w:rFonts w:ascii="Palatino Linotype" w:hAnsi="Palatino Linotype" w:cstheme="minorHAnsi"/>
          <w:sz w:val="20"/>
          <w:szCs w:val="20"/>
          <w:lang w:val="en-US"/>
        </w:rPr>
        <w:t xml:space="preserve"> 12</w:t>
      </w:r>
      <w:r w:rsidR="00012CA5">
        <w:rPr>
          <w:rFonts w:ascii="Palatino Linotype" w:hAnsi="Palatino Linotype" w:cstheme="minorHAnsi"/>
          <w:sz w:val="20"/>
          <w:szCs w:val="20"/>
          <w:lang w:val="en-US"/>
        </w:rPr>
        <w:t>-</w:t>
      </w:r>
      <w:r w:rsidR="00A01144" w:rsidRPr="00A01144">
        <w:rPr>
          <w:rFonts w:ascii="Palatino Linotype" w:hAnsi="Palatino Linotype" w:cstheme="minorHAnsi"/>
          <w:sz w:val="20"/>
          <w:szCs w:val="20"/>
          <w:lang w:val="en-US"/>
        </w:rPr>
        <w:t>16.</w:t>
      </w:r>
    </w:p>
    <w:p w:rsidR="00A80F3D" w:rsidRPr="006101C9" w:rsidRDefault="00A80F3D" w:rsidP="009266AE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C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arpenter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HM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Z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hang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Q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E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lzahr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C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S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elivonchick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DP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B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rock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DE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C</w:t>
      </w:r>
      <w:r w:rsidR="00F61DF7" w:rsidRPr="006101C9">
        <w:rPr>
          <w:rFonts w:ascii="Palatino Linotype" w:hAnsi="Palatino Linotype" w:cstheme="minorHAnsi"/>
          <w:sz w:val="20"/>
          <w:szCs w:val="20"/>
          <w:lang w:val="en-US"/>
        </w:rPr>
        <w:t>urtis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LR </w:t>
      </w:r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1995</w:t>
      </w:r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I</w:t>
      </w:r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>n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-</w:t>
      </w:r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>vitro and in-vivo temperature modulation of hepatic metabolism and DNA adduction of aflatoxin-B1 in rainbow trout.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J </w:t>
      </w:r>
      <w:proofErr w:type="spellStart"/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>Biochem</w:t>
      </w:r>
      <w:proofErr w:type="spellEnd"/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>Toxicol</w:t>
      </w:r>
      <w:proofErr w:type="spellEnd"/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10(1):1–10.</w:t>
      </w:r>
    </w:p>
    <w:p w:rsidR="00610E70" w:rsidRPr="006101C9" w:rsidRDefault="00610E70" w:rsidP="00610E70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Chavez-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Sanches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MC, Martinez CA, Moreno IO (1994) Pathological effects of feeding young 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diets supplemented with different levels of aflatoxin B1.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127:49–60.</w:t>
      </w:r>
    </w:p>
    <w:p w:rsidR="00336CF5" w:rsidRPr="006101C9" w:rsidRDefault="00336CF5" w:rsidP="00610E70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Chen H, Hu J, Yang J, Wang Y, Xu H, Jiang Q, Gong Y, Gu Y, Song H </w:t>
      </w:r>
      <w:r w:rsidR="009266AE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(2010)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Generation of a fluorescent transgenic zebrafish for detection of environmental estrogens.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Aquat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96:53</w:t>
      </w:r>
      <w:r w:rsidR="0093536D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61.</w:t>
      </w:r>
    </w:p>
    <w:p w:rsidR="00670470" w:rsidRPr="006101C9" w:rsidRDefault="001151F8" w:rsidP="00670470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Claudino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>-Silva SC, Lala B, Mora NHAP, Schamber CR, Nascimento CS, Pereira VV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Hedler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DL,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Gasparino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E</w:t>
      </w:r>
      <w:r w:rsidR="00A36175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012CA5">
        <w:rPr>
          <w:rFonts w:ascii="Palatino Linotype" w:hAnsi="Palatino Linotype"/>
          <w:sz w:val="20"/>
          <w:szCs w:val="20"/>
          <w:lang w:val="en-US"/>
        </w:rPr>
        <w:t xml:space="preserve">(2018)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Challenge with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fumonisins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B1 and B2 changes IGF-1 and GHR mRNA expression in liver of Nile tilapia fingerlings. </w:t>
      </w:r>
      <w:r w:rsidRPr="006101C9">
        <w:rPr>
          <w:rFonts w:ascii="Palatino Linotype" w:hAnsi="Palatino Linotype"/>
          <w:sz w:val="20"/>
          <w:szCs w:val="20"/>
        </w:rPr>
        <w:t xml:space="preserve">World </w:t>
      </w:r>
      <w:proofErr w:type="spellStart"/>
      <w:r w:rsidRPr="006101C9">
        <w:rPr>
          <w:rFonts w:ascii="Palatino Linotype" w:hAnsi="Palatino Linotype"/>
          <w:sz w:val="20"/>
          <w:szCs w:val="20"/>
        </w:rPr>
        <w:t>Mycotox</w:t>
      </w:r>
      <w:proofErr w:type="spellEnd"/>
      <w:r w:rsidRPr="006101C9">
        <w:rPr>
          <w:rFonts w:ascii="Palatino Linotype" w:hAnsi="Palatino Linotype"/>
          <w:sz w:val="20"/>
          <w:szCs w:val="20"/>
        </w:rPr>
        <w:t xml:space="preserve"> </w:t>
      </w:r>
      <w:r w:rsidRPr="00612128">
        <w:rPr>
          <w:rFonts w:ascii="Palatino Linotype" w:hAnsi="Palatino Linotype"/>
          <w:sz w:val="20"/>
          <w:szCs w:val="20"/>
        </w:rPr>
        <w:t>J 11</w:t>
      </w:r>
      <w:r w:rsidR="009266AE" w:rsidRPr="00612128">
        <w:rPr>
          <w:rFonts w:ascii="Palatino Linotype" w:hAnsi="Palatino Linotype"/>
          <w:sz w:val="20"/>
          <w:szCs w:val="20"/>
        </w:rPr>
        <w:t>(</w:t>
      </w:r>
      <w:r w:rsidRPr="00612128">
        <w:rPr>
          <w:rFonts w:ascii="Palatino Linotype" w:hAnsi="Palatino Linotype"/>
          <w:sz w:val="20"/>
          <w:szCs w:val="20"/>
        </w:rPr>
        <w:t>2</w:t>
      </w:r>
      <w:r w:rsidR="009266AE" w:rsidRPr="00612128">
        <w:rPr>
          <w:rFonts w:ascii="Palatino Linotype" w:hAnsi="Palatino Linotype"/>
          <w:sz w:val="20"/>
          <w:szCs w:val="20"/>
        </w:rPr>
        <w:t>)</w:t>
      </w:r>
      <w:r w:rsidR="00012CA5" w:rsidRPr="00612128">
        <w:rPr>
          <w:rFonts w:ascii="Palatino Linotype" w:hAnsi="Palatino Linotype"/>
          <w:sz w:val="20"/>
          <w:szCs w:val="20"/>
        </w:rPr>
        <w:t>:237</w:t>
      </w:r>
      <w:r w:rsidR="00012CA5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="00012CA5" w:rsidRPr="00012CA5">
        <w:rPr>
          <w:rFonts w:ascii="Palatino Linotype" w:hAnsi="Palatino Linotype"/>
          <w:sz w:val="20"/>
          <w:szCs w:val="20"/>
        </w:rPr>
        <w:t>245</w:t>
      </w:r>
      <w:r w:rsidR="00012CA5">
        <w:rPr>
          <w:rFonts w:ascii="Palatino Linotype" w:hAnsi="Palatino Linotype"/>
          <w:sz w:val="20"/>
          <w:szCs w:val="20"/>
        </w:rPr>
        <w:t>.</w:t>
      </w:r>
    </w:p>
    <w:p w:rsidR="0013528F" w:rsidRPr="006101C9" w:rsidRDefault="0013528F" w:rsidP="0093536D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Curtis LR, Zhang Q, El-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Zahr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C, Carpenter HM, Miranda CL, Buhler DR,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Selivonchick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DP,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Arboast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DN, Hendricks JD </w:t>
      </w:r>
      <w:r w:rsidR="0093536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(1995)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Temperature-modulated incidence of aflatoxin B1-</w:t>
      </w:r>
      <w:r w:rsidR="0093536D" w:rsidRPr="006101C9">
        <w:rPr>
          <w:rFonts w:ascii="Palatino Linotype" w:hAnsi="Palatino Linotype"/>
          <w:sz w:val="20"/>
          <w:szCs w:val="20"/>
          <w:lang w:val="en-US"/>
        </w:rPr>
        <w:t>i</w:t>
      </w:r>
      <w:r w:rsidR="0093536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nitiated liver cancer in rainbow trout. </w:t>
      </w:r>
      <w:proofErr w:type="spellStart"/>
      <w:r w:rsidR="0093536D" w:rsidRPr="006101C9">
        <w:rPr>
          <w:rFonts w:ascii="Palatino Linotype" w:hAnsi="Palatino Linotype" w:cstheme="minorHAnsi"/>
          <w:sz w:val="20"/>
          <w:szCs w:val="20"/>
          <w:lang w:val="en-US"/>
        </w:rPr>
        <w:t>Fundam</w:t>
      </w:r>
      <w:proofErr w:type="spellEnd"/>
      <w:r w:rsidR="0093536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Appl </w:t>
      </w:r>
      <w:proofErr w:type="spellStart"/>
      <w:r w:rsidR="0093536D" w:rsidRPr="006101C9">
        <w:rPr>
          <w:rFonts w:ascii="Palatino Linotype" w:hAnsi="Palatino Linotype" w:cstheme="minorHAnsi"/>
          <w:sz w:val="20"/>
          <w:szCs w:val="20"/>
          <w:lang w:val="en-US"/>
        </w:rPr>
        <w:t>Toxicol</w:t>
      </w:r>
      <w:proofErr w:type="spellEnd"/>
      <w:r w:rsidR="0093536D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25(1):146–153.</w:t>
      </w:r>
    </w:p>
    <w:p w:rsidR="0013528F" w:rsidRPr="006101C9" w:rsidRDefault="0013528F" w:rsidP="00670470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Dashwood RH, Fong AT, Arbogast DN,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Bjeldanes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LF, Hendricks JD, Bailey GS 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(1994)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Anticarcinogenic activity of indole-3-carbinol acid products: ultrasensitive bioassay by trout embryo microinjection. Cancer Res 54:3617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3619.</w:t>
      </w:r>
    </w:p>
    <w:p w:rsidR="0013528F" w:rsidRPr="006101C9" w:rsidRDefault="0013528F" w:rsidP="0013528F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Deng SX, Tian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LX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, Liu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FJ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Jin</w:t>
      </w:r>
      <w:proofErr w:type="spellEnd"/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SJ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, Liang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GY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, Yang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HJ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, Du 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ZY,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Liu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YJ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2010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Toxic effects and residue of aflatoxin B.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>. 307:233–240.</w:t>
      </w:r>
    </w:p>
    <w:p w:rsidR="00670470" w:rsidRPr="006101C9" w:rsidRDefault="00670470" w:rsidP="0013528F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Döll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Valenta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H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Baardsen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G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Möller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P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Koppe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W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Stubhaug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I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Dänicke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 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(2011)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Effects of increasing concentrations of deoxynivalenol, zearalenone and ochratoxin A in diets for Atlantic salmon (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Salmo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salar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>) on performance, health and toxin residues. In Proceedings of 33</w:t>
      </w:r>
      <w:r w:rsidRPr="006101C9">
        <w:rPr>
          <w:rFonts w:ascii="Palatino Linotype" w:hAnsi="Palatino Linotype" w:cstheme="minorHAnsi"/>
          <w:sz w:val="20"/>
          <w:szCs w:val="20"/>
          <w:vertAlign w:val="superscript"/>
          <w:lang w:val="en-US"/>
        </w:rPr>
        <w:t>rd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Mycotoxin Workshop,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Freising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>, Germany, 30 May–1 June 2011.</w:t>
      </w:r>
    </w:p>
    <w:p w:rsidR="005D30D9" w:rsidRPr="006101C9" w:rsidRDefault="005D30D9" w:rsidP="005D30D9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Doster RC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Sinnhuber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RO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Pawlowski NE 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(1974)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Acute intraperitoneal toxicity of ochratoxin A and B</w:t>
      </w:r>
      <w:r w:rsidR="00803A24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derivatives in rainbow trout (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Salmo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gairdneri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). Food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Cosmet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12</w:t>
      </w:r>
      <w:r w:rsidR="00012CA5"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499–505.</w:t>
      </w:r>
    </w:p>
    <w:p w:rsidR="0013528F" w:rsidRPr="006101C9" w:rsidRDefault="0013528F" w:rsidP="0013528F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lastRenderedPageBreak/>
        <w:t>El-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Banna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R,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Teleb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HM,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Hadi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MM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Fakhry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FM (1992)</w:t>
      </w:r>
      <w:r w:rsidRPr="006101C9">
        <w:rPr>
          <w:rFonts w:ascii="Palatino Linotype" w:hAnsi="Palatino Linotype"/>
          <w:sz w:val="20"/>
          <w:szCs w:val="20"/>
        </w:rPr>
        <w:t xml:space="preserve">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Performance and tissue residues of tilapias fed dietary aflatoxin. Vet Med J 40:17–23.</w:t>
      </w:r>
    </w:p>
    <w:p w:rsidR="0013528F" w:rsidRPr="006101C9" w:rsidRDefault="0013528F" w:rsidP="00680980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El-Barbary</w:t>
      </w:r>
      <w:r w:rsidR="00680980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MI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2016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Detoxification and antioxidant effects of garlic and curcumin in 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injected with aflatoxin B1 with reference to gene expression of glutathione peroxidase (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GPx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>) by RT-PCR</w:t>
      </w:r>
      <w:r w:rsidR="00680980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. Fish </w:t>
      </w:r>
      <w:proofErr w:type="spellStart"/>
      <w:r w:rsidR="00680980" w:rsidRPr="006101C9">
        <w:rPr>
          <w:rFonts w:ascii="Palatino Linotype" w:hAnsi="Palatino Linotype" w:cstheme="minorHAnsi"/>
          <w:sz w:val="20"/>
          <w:szCs w:val="20"/>
          <w:lang w:val="en-US"/>
        </w:rPr>
        <w:t>Physiol</w:t>
      </w:r>
      <w:proofErr w:type="spellEnd"/>
      <w:r w:rsidR="00680980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="00680980" w:rsidRPr="006101C9">
        <w:rPr>
          <w:rFonts w:ascii="Palatino Linotype" w:hAnsi="Palatino Linotype" w:cstheme="minorHAnsi"/>
          <w:sz w:val="20"/>
          <w:szCs w:val="20"/>
          <w:lang w:val="en-US"/>
        </w:rPr>
        <w:t>Biochem</w:t>
      </w:r>
      <w:proofErr w:type="spellEnd"/>
      <w:r w:rsidR="00680980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42:617–629</w:t>
      </w:r>
      <w:r w:rsidR="006101C9">
        <w:rPr>
          <w:rFonts w:ascii="Palatino Linotype" w:hAnsi="Palatino Linotype" w:cstheme="minorHAnsi"/>
          <w:sz w:val="20"/>
          <w:szCs w:val="20"/>
          <w:lang w:val="en-US"/>
        </w:rPr>
        <w:t>.</w:t>
      </w:r>
    </w:p>
    <w:p w:rsidR="00454D0E" w:rsidRPr="006101C9" w:rsidRDefault="00454D0E" w:rsidP="00454D0E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El-Barbary MI 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2018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Impact of </w:t>
      </w:r>
      <w:r w:rsidR="006704C6" w:rsidRPr="006101C9">
        <w:rPr>
          <w:rFonts w:ascii="Palatino Linotype" w:hAnsi="Palatino Linotype" w:cstheme="minorHAnsi"/>
          <w:sz w:val="20"/>
          <w:szCs w:val="20"/>
          <w:lang w:val="en-US"/>
        </w:rPr>
        <w:t>g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arlic and </w:t>
      </w:r>
      <w:r w:rsidR="006704C6" w:rsidRPr="006101C9">
        <w:rPr>
          <w:rFonts w:ascii="Palatino Linotype" w:hAnsi="Palatino Linotype" w:cstheme="minorHAnsi"/>
          <w:sz w:val="20"/>
          <w:szCs w:val="20"/>
          <w:lang w:val="en-US"/>
        </w:rPr>
        <w:t>c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urcumin on the </w:t>
      </w:r>
      <w:r w:rsidR="006704C6" w:rsidRPr="006101C9">
        <w:rPr>
          <w:rFonts w:ascii="Palatino Linotype" w:hAnsi="Palatino Linotype" w:cstheme="minorHAnsi"/>
          <w:sz w:val="20"/>
          <w:szCs w:val="20"/>
          <w:lang w:val="en-US"/>
        </w:rPr>
        <w:t>h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epatic </w:t>
      </w:r>
      <w:r w:rsidR="006704C6" w:rsidRPr="006101C9">
        <w:rPr>
          <w:rFonts w:ascii="Palatino Linotype" w:hAnsi="Palatino Linotype" w:cstheme="minorHAnsi"/>
          <w:sz w:val="20"/>
          <w:szCs w:val="20"/>
          <w:lang w:val="en-US"/>
        </w:rPr>
        <w:t>h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istology and </w:t>
      </w:r>
      <w:r w:rsidR="006704C6" w:rsidRPr="006101C9">
        <w:rPr>
          <w:rFonts w:ascii="Palatino Linotype" w:hAnsi="Palatino Linotype" w:cstheme="minorHAnsi"/>
          <w:sz w:val="20"/>
          <w:szCs w:val="20"/>
          <w:lang w:val="en-US"/>
        </w:rPr>
        <w:t>c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ytochrome P450 gene expression of aflatoxicosis 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6704C6" w:rsidRPr="006101C9">
        <w:rPr>
          <w:rFonts w:ascii="Palatino Linotype" w:hAnsi="Palatino Linotype" w:cstheme="minorHAnsi"/>
          <w:sz w:val="20"/>
          <w:szCs w:val="20"/>
          <w:lang w:val="en-US"/>
        </w:rPr>
        <w:t>u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sing RT-PCR. </w:t>
      </w:r>
      <w:r w:rsidR="006704C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Turk J Fish </w:t>
      </w:r>
      <w:proofErr w:type="spellStart"/>
      <w:r w:rsidR="006704C6" w:rsidRPr="006101C9">
        <w:rPr>
          <w:rFonts w:ascii="Palatino Linotype" w:hAnsi="Palatino Linotype" w:cstheme="minorHAnsi"/>
          <w:sz w:val="20"/>
          <w:szCs w:val="20"/>
          <w:lang w:val="en-US"/>
        </w:rPr>
        <w:t>Aquat</w:t>
      </w:r>
      <w:proofErr w:type="spellEnd"/>
      <w:r w:rsidR="006704C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Sci 18:405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="006704C6" w:rsidRPr="006101C9">
        <w:rPr>
          <w:rFonts w:ascii="Palatino Linotype" w:hAnsi="Palatino Linotype" w:cstheme="minorHAnsi"/>
          <w:sz w:val="20"/>
          <w:szCs w:val="20"/>
          <w:lang w:val="en-US"/>
        </w:rPr>
        <w:t>415.</w:t>
      </w:r>
    </w:p>
    <w:p w:rsidR="00D342F2" w:rsidRPr="006101C9" w:rsidRDefault="00D342F2" w:rsidP="00803A24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El-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Boshy</w:t>
      </w:r>
      <w:proofErr w:type="spellEnd"/>
      <w:r w:rsidR="00610E70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ME, El-Ashram AMM, Abd El-</w:t>
      </w:r>
      <w:proofErr w:type="spellStart"/>
      <w:r w:rsidR="00610E70" w:rsidRPr="006101C9">
        <w:rPr>
          <w:rFonts w:ascii="Palatino Linotype" w:hAnsi="Palatino Linotype" w:cstheme="minorHAnsi"/>
          <w:sz w:val="20"/>
          <w:szCs w:val="20"/>
          <w:lang w:val="en-US"/>
        </w:rPr>
        <w:t>Ghany</w:t>
      </w:r>
      <w:proofErr w:type="spellEnd"/>
      <w:r w:rsidR="00610E70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NA 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2008</w:t>
      </w:r>
      <w:r w:rsidR="00610E70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E</w:t>
      </w:r>
      <w:r w:rsidR="00610E70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ffect of </w:t>
      </w:r>
      <w:proofErr w:type="spellStart"/>
      <w:r w:rsidR="00610E70" w:rsidRPr="006101C9">
        <w:rPr>
          <w:rFonts w:ascii="Palatino Linotype" w:hAnsi="Palatino Linotype" w:cstheme="minorHAnsi"/>
          <w:sz w:val="20"/>
          <w:szCs w:val="20"/>
          <w:lang w:val="en-US"/>
        </w:rPr>
        <w:t>dietaty</w:t>
      </w:r>
      <w:proofErr w:type="spellEnd"/>
      <w:r w:rsidR="00610E70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beta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1,3</w:t>
      </w:r>
      <w:r w:rsidR="00610E70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glucan on immunomodulation od diseased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O</w:t>
      </w:r>
      <w:r w:rsidR="00610E70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reochromins</w:t>
      </w:r>
      <w:proofErr w:type="spellEnd"/>
      <w:r w:rsidR="00610E70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 </w:t>
      </w:r>
      <w:proofErr w:type="spellStart"/>
      <w:r w:rsidR="00610E70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niloticus</w:t>
      </w:r>
      <w:proofErr w:type="spellEnd"/>
      <w:r w:rsidR="00610E70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610E70" w:rsidRPr="00012CA5">
        <w:rPr>
          <w:rFonts w:ascii="Palatino Linotype" w:hAnsi="Palatino Linotype" w:cstheme="minorHAnsi"/>
          <w:sz w:val="20"/>
          <w:szCs w:val="20"/>
          <w:lang w:val="en-US"/>
        </w:rPr>
        <w:t>experimentally infected with aflatoxin</w:t>
      </w:r>
      <w:r w:rsidRPr="00012CA5">
        <w:rPr>
          <w:rFonts w:ascii="Palatino Linotype" w:hAnsi="Palatino Linotype" w:cstheme="minorHAnsi"/>
          <w:sz w:val="20"/>
          <w:szCs w:val="20"/>
          <w:lang w:val="en-US"/>
        </w:rPr>
        <w:t xml:space="preserve"> B1</w:t>
      </w:r>
      <w:r w:rsidR="00610E70" w:rsidRPr="00012CA5">
        <w:rPr>
          <w:rFonts w:ascii="Palatino Linotype" w:hAnsi="Palatino Linotype" w:cstheme="minorHAnsi"/>
          <w:sz w:val="20"/>
          <w:szCs w:val="20"/>
          <w:lang w:val="en-US"/>
        </w:rPr>
        <w:t>. 8</w:t>
      </w:r>
      <w:r w:rsidR="00610E70" w:rsidRPr="005F07B6">
        <w:rPr>
          <w:rFonts w:ascii="Palatino Linotype" w:hAnsi="Palatino Linotype" w:cstheme="minorHAnsi"/>
          <w:sz w:val="20"/>
          <w:szCs w:val="20"/>
          <w:vertAlign w:val="superscript"/>
          <w:lang w:val="en-US"/>
        </w:rPr>
        <w:t>th</w:t>
      </w:r>
      <w:r w:rsidR="00610E70" w:rsidRPr="00012CA5">
        <w:rPr>
          <w:rFonts w:ascii="Palatino Linotype" w:hAnsi="Palatino Linotype" w:cstheme="minorHAnsi"/>
          <w:sz w:val="20"/>
          <w:szCs w:val="20"/>
          <w:lang w:val="en-US"/>
        </w:rPr>
        <w:t xml:space="preserve"> International Symposium on Tilapia in Aquaculture 2008, 1109</w:t>
      </w:r>
      <w:r w:rsidR="00100681" w:rsidRPr="00012CA5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="00610E70" w:rsidRPr="00012CA5">
        <w:rPr>
          <w:rFonts w:ascii="Palatino Linotype" w:hAnsi="Palatino Linotype" w:cstheme="minorHAnsi"/>
          <w:sz w:val="20"/>
          <w:szCs w:val="20"/>
          <w:lang w:val="en-US"/>
        </w:rPr>
        <w:t>1127</w:t>
      </w:r>
      <w:r w:rsidR="00610E70" w:rsidRPr="006101C9">
        <w:rPr>
          <w:rFonts w:ascii="Palatino Linotype" w:hAnsi="Palatino Linotype" w:cstheme="minorHAnsi"/>
          <w:sz w:val="20"/>
          <w:szCs w:val="20"/>
          <w:lang w:val="en-US"/>
        </w:rPr>
        <w:t>.</w:t>
      </w:r>
    </w:p>
    <w:p w:rsidR="00D342F2" w:rsidRPr="006101C9" w:rsidRDefault="00D342F2" w:rsidP="00803A24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El-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Enbaawy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M, Adel M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Marzouk MS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Salem AA 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1994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The effect of acute and chronic aflatoxicosis on the immune functions of 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in Egypt. Vet Med J Giza</w:t>
      </w:r>
      <w:r w:rsidR="002F195C">
        <w:rPr>
          <w:rFonts w:ascii="Palatino Linotype" w:hAnsi="Palatino Linotype" w:cstheme="minorHAnsi"/>
          <w:sz w:val="20"/>
          <w:szCs w:val="20"/>
          <w:lang w:val="en-US"/>
        </w:rPr>
        <w:t xml:space="preserve"> 42:47</w:t>
      </w:r>
      <w:r w:rsidR="002F195C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="002F195C">
        <w:rPr>
          <w:rFonts w:ascii="Palatino Linotype" w:hAnsi="Palatino Linotype" w:cstheme="minorHAnsi"/>
          <w:sz w:val="20"/>
          <w:szCs w:val="20"/>
          <w:lang w:val="en-US"/>
        </w:rPr>
        <w:t>52.</w:t>
      </w:r>
    </w:p>
    <w:p w:rsidR="00803A24" w:rsidRPr="006101C9" w:rsidRDefault="00803A24" w:rsidP="00803A24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El-Sayed YS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Khalil RH 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2009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Toxicity, biochemical effects and residue of aflatoxin B1 in marine water-reared sea bass (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Dicentrarchus</w:t>
      </w:r>
      <w:proofErr w:type="spellEnd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labrax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L.). Food Chem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47</w:t>
      </w:r>
      <w:r w:rsidR="002F195C"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1606–1609.</w:t>
      </w:r>
    </w:p>
    <w:p w:rsidR="00803A24" w:rsidRPr="006101C9" w:rsidRDefault="00803A24" w:rsidP="00803A24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El-Sayed YS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Khalil RH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Saad TT </w:t>
      </w:r>
      <w:r w:rsidR="002F195C">
        <w:rPr>
          <w:rFonts w:ascii="Palatino Linotype" w:hAnsi="Palatino Linotype" w:cstheme="minorHAnsi"/>
          <w:sz w:val="20"/>
          <w:szCs w:val="20"/>
          <w:lang w:val="en-US"/>
        </w:rPr>
        <w:t xml:space="preserve">(2009)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Acute toxicity of ochratoxin-A in marine water-reared sea bass (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Dicentrarchus</w:t>
      </w:r>
      <w:proofErr w:type="spellEnd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labrax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L.). Chemosphere</w:t>
      </w:r>
      <w:r w:rsidR="002F195C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75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878–882.</w:t>
      </w:r>
    </w:p>
    <w:p w:rsidR="00406D9F" w:rsidRDefault="002F195C" w:rsidP="00803A24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2F195C">
        <w:rPr>
          <w:rFonts w:ascii="Palatino Linotype" w:hAnsi="Palatino Linotype" w:cstheme="minorHAnsi"/>
          <w:sz w:val="20"/>
          <w:szCs w:val="20"/>
          <w:lang w:val="en-US"/>
        </w:rPr>
        <w:t>Farabi</w:t>
      </w:r>
      <w:proofErr w:type="spellEnd"/>
      <w:r w:rsidRPr="002F195C">
        <w:rPr>
          <w:rFonts w:ascii="Palatino Linotype" w:hAnsi="Palatino Linotype" w:cstheme="minorHAnsi"/>
          <w:sz w:val="20"/>
          <w:szCs w:val="20"/>
          <w:lang w:val="en-US"/>
        </w:rPr>
        <w:t xml:space="preserve"> S</w:t>
      </w:r>
      <w:r w:rsidR="00406D9F" w:rsidRPr="002F195C">
        <w:rPr>
          <w:rFonts w:ascii="Palatino Linotype" w:hAnsi="Palatino Linotype" w:cstheme="minorHAnsi"/>
          <w:sz w:val="20"/>
          <w:szCs w:val="20"/>
          <w:lang w:val="en-US"/>
        </w:rPr>
        <w:t>M</w:t>
      </w:r>
      <w:r w:rsidR="00406D9F">
        <w:rPr>
          <w:rFonts w:ascii="Palatino Linotype" w:hAnsi="Palatino Linotype" w:cstheme="minorHAnsi"/>
          <w:sz w:val="20"/>
          <w:szCs w:val="20"/>
          <w:lang w:val="en-US"/>
        </w:rPr>
        <w:t>V,</w:t>
      </w:r>
      <w:r w:rsidRPr="002F195C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2F195C">
        <w:rPr>
          <w:rFonts w:ascii="Palatino Linotype" w:hAnsi="Palatino Linotype" w:cstheme="minorHAnsi"/>
          <w:sz w:val="20"/>
          <w:szCs w:val="20"/>
          <w:lang w:val="en-US"/>
        </w:rPr>
        <w:t>Yousefian</w:t>
      </w:r>
      <w:proofErr w:type="spellEnd"/>
      <w:r w:rsidRPr="002F195C">
        <w:rPr>
          <w:rFonts w:ascii="Palatino Linotype" w:hAnsi="Palatino Linotype" w:cstheme="minorHAnsi"/>
          <w:sz w:val="20"/>
          <w:szCs w:val="20"/>
          <w:lang w:val="en-US"/>
        </w:rPr>
        <w:t xml:space="preserve"> M</w:t>
      </w:r>
      <w:r w:rsidR="00406D9F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2F195C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2F195C">
        <w:rPr>
          <w:rFonts w:ascii="Palatino Linotype" w:hAnsi="Palatino Linotype" w:cstheme="minorHAnsi"/>
          <w:sz w:val="20"/>
          <w:szCs w:val="20"/>
          <w:lang w:val="en-US"/>
        </w:rPr>
        <w:t>Hajimoradloo</w:t>
      </w:r>
      <w:proofErr w:type="spellEnd"/>
      <w:r w:rsidRPr="002F195C">
        <w:rPr>
          <w:rFonts w:ascii="Palatino Linotype" w:hAnsi="Palatino Linotype" w:cstheme="minorHAnsi"/>
          <w:sz w:val="20"/>
          <w:szCs w:val="20"/>
          <w:lang w:val="en-US"/>
        </w:rPr>
        <w:t xml:space="preserve"> A (2007) Aflatoxicosis in juvenile </w:t>
      </w:r>
      <w:r w:rsidRPr="00406D9F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Huso </w:t>
      </w:r>
      <w:proofErr w:type="spellStart"/>
      <w:r w:rsidRPr="00406D9F">
        <w:rPr>
          <w:rFonts w:ascii="Palatino Linotype" w:hAnsi="Palatino Linotype" w:cstheme="minorHAnsi"/>
          <w:i/>
          <w:sz w:val="20"/>
          <w:szCs w:val="20"/>
          <w:lang w:val="en-US"/>
        </w:rPr>
        <w:t>huso</w:t>
      </w:r>
      <w:proofErr w:type="spellEnd"/>
      <w:r w:rsidRPr="002F195C">
        <w:rPr>
          <w:rFonts w:ascii="Palatino Linotype" w:hAnsi="Palatino Linotype" w:cstheme="minorHAnsi"/>
          <w:sz w:val="20"/>
          <w:szCs w:val="20"/>
          <w:lang w:val="en-US"/>
        </w:rPr>
        <w:t xml:space="preserve"> fed a contaminated diet. J Appl Ichthyol 22</w:t>
      </w:r>
      <w:r w:rsidR="00406D9F"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Pr="002F195C">
        <w:rPr>
          <w:rFonts w:ascii="Palatino Linotype" w:hAnsi="Palatino Linotype" w:cstheme="minorHAnsi"/>
          <w:sz w:val="20"/>
          <w:szCs w:val="20"/>
          <w:lang w:val="en-US"/>
        </w:rPr>
        <w:t>234</w:t>
      </w:r>
      <w:r w:rsidR="00406D9F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2F195C">
        <w:rPr>
          <w:rFonts w:ascii="Palatino Linotype" w:hAnsi="Palatino Linotype" w:cstheme="minorHAnsi"/>
          <w:sz w:val="20"/>
          <w:szCs w:val="20"/>
          <w:lang w:val="en-US"/>
        </w:rPr>
        <w:t>237.</w:t>
      </w:r>
    </w:p>
    <w:p w:rsidR="005F3DFB" w:rsidRPr="006101C9" w:rsidRDefault="00F250A1" w:rsidP="00803A24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Gbore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FA,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Adewole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AM</w:t>
      </w:r>
      <w:r w:rsidR="00A36175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Oginni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O,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Oguntolu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MF, Bada AM,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Akele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O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(2010</w:t>
      </w:r>
      <w:r w:rsidR="005F07B6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Growth performance,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haematology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and serum biochemistry of African catfish (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Clarias</w:t>
      </w:r>
      <w:proofErr w:type="spellEnd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gariepinus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>) fingerlings fed graded</w:t>
      </w:r>
      <w:r w:rsidR="005F3DFB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levels of dietary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fumonisin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B1</w:t>
      </w:r>
      <w:r w:rsidR="005F3DFB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. </w:t>
      </w:r>
      <w:proofErr w:type="spellStart"/>
      <w:r w:rsidR="005F3DFB" w:rsidRPr="006101C9">
        <w:rPr>
          <w:rFonts w:ascii="Palatino Linotype" w:hAnsi="Palatino Linotype" w:cstheme="minorHAnsi"/>
          <w:sz w:val="20"/>
          <w:szCs w:val="20"/>
          <w:lang w:val="en-US"/>
        </w:rPr>
        <w:t>Mycotox</w:t>
      </w:r>
      <w:proofErr w:type="spellEnd"/>
      <w:r w:rsidR="005F3DFB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Res 26:221–227</w:t>
      </w:r>
      <w:r w:rsidR="00FB20AA">
        <w:rPr>
          <w:rFonts w:ascii="Palatino Linotype" w:hAnsi="Palatino Linotype" w:cstheme="minorHAnsi"/>
          <w:sz w:val="20"/>
          <w:szCs w:val="20"/>
          <w:lang w:val="en-US"/>
        </w:rPr>
        <w:t>.</w:t>
      </w:r>
    </w:p>
    <w:p w:rsidR="003700E6" w:rsidRPr="006101C9" w:rsidRDefault="003630FF" w:rsidP="003630FF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3630FF">
        <w:rPr>
          <w:rFonts w:ascii="Palatino Linotype" w:hAnsi="Palatino Linotype" w:cstheme="minorHAnsi"/>
          <w:sz w:val="20"/>
          <w:szCs w:val="20"/>
          <w:lang w:val="en-US"/>
        </w:rPr>
        <w:t xml:space="preserve">Goel S, Lenz SD, </w:t>
      </w:r>
      <w:proofErr w:type="spellStart"/>
      <w:r w:rsidRPr="003630FF">
        <w:rPr>
          <w:rFonts w:ascii="Palatino Linotype" w:hAnsi="Palatino Linotype" w:cstheme="minorHAnsi"/>
          <w:sz w:val="20"/>
          <w:szCs w:val="20"/>
          <w:lang w:val="en-US"/>
        </w:rPr>
        <w:t>Lumlertdacha</w:t>
      </w:r>
      <w:proofErr w:type="spellEnd"/>
      <w:r w:rsidRPr="003630FF">
        <w:rPr>
          <w:rFonts w:ascii="Palatino Linotype" w:hAnsi="Palatino Linotype" w:cstheme="minorHAnsi"/>
          <w:sz w:val="20"/>
          <w:szCs w:val="20"/>
          <w:lang w:val="en-US"/>
        </w:rPr>
        <w:t xml:space="preserve"> S, Lovell RT, Shelby RA, Li M, Riley RT</w:t>
      </w:r>
      <w:r w:rsidR="00874BFB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3630FF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3630FF">
        <w:rPr>
          <w:rFonts w:ascii="Palatino Linotype" w:hAnsi="Palatino Linotype" w:cstheme="minorHAnsi"/>
          <w:sz w:val="20"/>
          <w:szCs w:val="20"/>
          <w:lang w:val="en-US"/>
        </w:rPr>
        <w:t>Kemppainen</w:t>
      </w:r>
      <w:proofErr w:type="spellEnd"/>
      <w:r w:rsidR="00874BFB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3630FF">
        <w:rPr>
          <w:rFonts w:ascii="Palatino Linotype" w:hAnsi="Palatino Linotype" w:cstheme="minorHAnsi"/>
          <w:sz w:val="20"/>
          <w:szCs w:val="20"/>
          <w:lang w:val="en-US"/>
        </w:rPr>
        <w:t xml:space="preserve">BW </w:t>
      </w:r>
      <w:r w:rsidR="00874BFB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3630FF">
        <w:rPr>
          <w:rFonts w:ascii="Palatino Linotype" w:hAnsi="Palatino Linotype" w:cstheme="minorHAnsi"/>
          <w:sz w:val="20"/>
          <w:szCs w:val="20"/>
          <w:lang w:val="en-US"/>
        </w:rPr>
        <w:t>1994</w:t>
      </w:r>
      <w:r w:rsidR="00874BFB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3630FF">
        <w:rPr>
          <w:rFonts w:ascii="Palatino Linotype" w:hAnsi="Palatino Linotype" w:cstheme="minorHAnsi"/>
          <w:sz w:val="20"/>
          <w:szCs w:val="20"/>
          <w:lang w:val="en-US"/>
        </w:rPr>
        <w:t xml:space="preserve"> Sphingolipid levels in catfish consuming </w:t>
      </w:r>
      <w:r w:rsidRPr="00874BFB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Fusarium </w:t>
      </w:r>
      <w:proofErr w:type="spellStart"/>
      <w:r w:rsidRPr="00874BFB">
        <w:rPr>
          <w:rFonts w:ascii="Palatino Linotype" w:hAnsi="Palatino Linotype" w:cstheme="minorHAnsi"/>
          <w:i/>
          <w:sz w:val="20"/>
          <w:szCs w:val="20"/>
          <w:lang w:val="en-US"/>
        </w:rPr>
        <w:t>moniliforme</w:t>
      </w:r>
      <w:proofErr w:type="spellEnd"/>
      <w:r w:rsidRPr="003630FF">
        <w:rPr>
          <w:rFonts w:ascii="Palatino Linotype" w:hAnsi="Palatino Linotype" w:cstheme="minorHAnsi"/>
          <w:sz w:val="20"/>
          <w:szCs w:val="20"/>
          <w:lang w:val="en-US"/>
        </w:rPr>
        <w:t xml:space="preserve"> corn culture</w:t>
      </w:r>
      <w:r w:rsidR="00874BFB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3630FF">
        <w:rPr>
          <w:rFonts w:ascii="Palatino Linotype" w:hAnsi="Palatino Linotype" w:cstheme="minorHAnsi"/>
          <w:sz w:val="20"/>
          <w:szCs w:val="20"/>
          <w:lang w:val="en-US"/>
        </w:rPr>
        <w:t xml:space="preserve">material containing </w:t>
      </w:r>
      <w:proofErr w:type="spellStart"/>
      <w:r w:rsidRPr="003630FF">
        <w:rPr>
          <w:rFonts w:ascii="Palatino Linotype" w:hAnsi="Palatino Linotype" w:cstheme="minorHAnsi"/>
          <w:sz w:val="20"/>
          <w:szCs w:val="20"/>
          <w:lang w:val="en-US"/>
        </w:rPr>
        <w:t>fumonisins</w:t>
      </w:r>
      <w:proofErr w:type="spellEnd"/>
      <w:r w:rsidRPr="003630FF">
        <w:rPr>
          <w:rFonts w:ascii="Palatino Linotype" w:hAnsi="Palatino Linotype" w:cstheme="minorHAnsi"/>
          <w:sz w:val="20"/>
          <w:szCs w:val="20"/>
          <w:lang w:val="en-US"/>
        </w:rPr>
        <w:t xml:space="preserve">. </w:t>
      </w:r>
      <w:proofErr w:type="spellStart"/>
      <w:r w:rsidRPr="003630FF">
        <w:rPr>
          <w:rFonts w:ascii="Palatino Linotype" w:hAnsi="Palatino Linotype" w:cstheme="minorHAnsi"/>
          <w:sz w:val="20"/>
          <w:szCs w:val="20"/>
          <w:lang w:val="en-US"/>
        </w:rPr>
        <w:t>Aquat</w:t>
      </w:r>
      <w:proofErr w:type="spellEnd"/>
      <w:r w:rsidRPr="003630FF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3630FF">
        <w:rPr>
          <w:rFonts w:ascii="Palatino Linotype" w:hAnsi="Palatino Linotype" w:cstheme="minorHAnsi"/>
          <w:sz w:val="20"/>
          <w:szCs w:val="20"/>
          <w:lang w:val="en-US"/>
        </w:rPr>
        <w:t>Toxicol</w:t>
      </w:r>
      <w:proofErr w:type="spellEnd"/>
      <w:r w:rsidRPr="003630FF">
        <w:rPr>
          <w:rFonts w:ascii="Palatino Linotype" w:hAnsi="Palatino Linotype" w:cstheme="minorHAnsi"/>
          <w:sz w:val="20"/>
          <w:szCs w:val="20"/>
          <w:lang w:val="en-US"/>
        </w:rPr>
        <w:t xml:space="preserve"> 30:285</w:t>
      </w:r>
      <w:r w:rsidR="00874BFB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3630FF">
        <w:rPr>
          <w:rFonts w:ascii="Palatino Linotype" w:hAnsi="Palatino Linotype" w:cstheme="minorHAnsi"/>
          <w:sz w:val="20"/>
          <w:szCs w:val="20"/>
          <w:lang w:val="en-US"/>
        </w:rPr>
        <w:t>294.</w:t>
      </w:r>
    </w:p>
    <w:p w:rsidR="00147E56" w:rsidRPr="006101C9" w:rsidRDefault="00147E56" w:rsidP="00147E56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421670">
        <w:rPr>
          <w:rFonts w:ascii="Palatino Linotype" w:hAnsi="Palatino Linotype" w:cstheme="minorHAnsi"/>
          <w:sz w:val="20"/>
          <w:szCs w:val="20"/>
          <w:lang w:val="en-US"/>
        </w:rPr>
        <w:t xml:space="preserve">Gonçalves </w:t>
      </w:r>
      <w:r w:rsidR="00421670" w:rsidRPr="00421670">
        <w:rPr>
          <w:rFonts w:ascii="Palatino Linotype" w:hAnsi="Palatino Linotype" w:cstheme="minorHAnsi"/>
          <w:sz w:val="20"/>
          <w:szCs w:val="20"/>
          <w:lang w:val="en-US"/>
        </w:rPr>
        <w:t>RA,</w:t>
      </w:r>
      <w:r w:rsidRPr="00421670">
        <w:rPr>
          <w:rFonts w:ascii="Palatino Linotype" w:hAnsi="Palatino Linotype" w:cstheme="minorHAnsi"/>
          <w:sz w:val="20"/>
          <w:szCs w:val="20"/>
          <w:lang w:val="en-US"/>
        </w:rPr>
        <w:t xml:space="preserve"> Cam </w:t>
      </w:r>
      <w:r w:rsidR="00421670" w:rsidRPr="00421670">
        <w:rPr>
          <w:rFonts w:ascii="Palatino Linotype" w:hAnsi="Palatino Linotype" w:cstheme="minorHAnsi"/>
          <w:sz w:val="20"/>
          <w:szCs w:val="20"/>
          <w:lang w:val="en-US"/>
        </w:rPr>
        <w:t>TD,</w:t>
      </w:r>
      <w:r w:rsidRPr="00421670">
        <w:rPr>
          <w:rFonts w:ascii="Palatino Linotype" w:hAnsi="Palatino Linotype" w:cstheme="minorHAnsi"/>
          <w:sz w:val="20"/>
          <w:szCs w:val="20"/>
          <w:lang w:val="en-US"/>
        </w:rPr>
        <w:t xml:space="preserve"> Tri </w:t>
      </w:r>
      <w:r w:rsidR="00421670" w:rsidRPr="00421670">
        <w:rPr>
          <w:rFonts w:ascii="Palatino Linotype" w:hAnsi="Palatino Linotype" w:cstheme="minorHAnsi"/>
          <w:sz w:val="20"/>
          <w:szCs w:val="20"/>
          <w:lang w:val="en-US"/>
        </w:rPr>
        <w:t>NN,</w:t>
      </w:r>
      <w:r w:rsidRPr="00421670">
        <w:rPr>
          <w:rFonts w:ascii="Palatino Linotype" w:hAnsi="Palatino Linotype" w:cstheme="minorHAnsi"/>
          <w:sz w:val="20"/>
          <w:szCs w:val="20"/>
          <w:lang w:val="en-US"/>
        </w:rPr>
        <w:t xml:space="preserve"> Santos </w:t>
      </w:r>
      <w:r w:rsidR="00421670" w:rsidRPr="00421670">
        <w:rPr>
          <w:rFonts w:ascii="Palatino Linotype" w:hAnsi="Palatino Linotype" w:cstheme="minorHAnsi"/>
          <w:sz w:val="20"/>
          <w:szCs w:val="20"/>
          <w:lang w:val="en-US"/>
        </w:rPr>
        <w:t>G</w:t>
      </w:r>
      <w:r w:rsidRPr="00421670">
        <w:rPr>
          <w:rFonts w:ascii="Palatino Linotype" w:hAnsi="Palatino Linotype" w:cstheme="minorHAnsi"/>
          <w:sz w:val="20"/>
          <w:szCs w:val="20"/>
          <w:lang w:val="en-US"/>
        </w:rPr>
        <w:t xml:space="preserve">, </w:t>
      </w:r>
      <w:proofErr w:type="spellStart"/>
      <w:r w:rsidRPr="00421670">
        <w:rPr>
          <w:rFonts w:ascii="Palatino Linotype" w:hAnsi="Palatino Linotype" w:cstheme="minorHAnsi"/>
          <w:sz w:val="20"/>
          <w:szCs w:val="20"/>
          <w:lang w:val="en-US"/>
        </w:rPr>
        <w:t>Encarnação</w:t>
      </w:r>
      <w:proofErr w:type="spellEnd"/>
      <w:r w:rsidRPr="00421670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421670" w:rsidRPr="00421670">
        <w:rPr>
          <w:rFonts w:ascii="Palatino Linotype" w:hAnsi="Palatino Linotype" w:cstheme="minorHAnsi"/>
          <w:sz w:val="20"/>
          <w:szCs w:val="20"/>
          <w:lang w:val="en-US"/>
        </w:rPr>
        <w:t>P,</w:t>
      </w:r>
      <w:r w:rsidRPr="00421670">
        <w:rPr>
          <w:rFonts w:ascii="Palatino Linotype" w:hAnsi="Palatino Linotype" w:cstheme="minorHAnsi"/>
          <w:sz w:val="20"/>
          <w:szCs w:val="20"/>
          <w:lang w:val="en-US"/>
        </w:rPr>
        <w:t xml:space="preserve"> Hung </w:t>
      </w:r>
      <w:r w:rsidR="00421670" w:rsidRPr="00421670">
        <w:rPr>
          <w:rFonts w:ascii="Palatino Linotype" w:hAnsi="Palatino Linotype" w:cstheme="minorHAnsi"/>
          <w:sz w:val="20"/>
          <w:szCs w:val="20"/>
          <w:lang w:val="en-US"/>
        </w:rPr>
        <w:t xml:space="preserve">LT </w:t>
      </w:r>
      <w:r w:rsidRPr="00421670">
        <w:rPr>
          <w:rFonts w:ascii="Palatino Linotype" w:hAnsi="Palatino Linotype" w:cstheme="minorHAnsi"/>
          <w:sz w:val="20"/>
          <w:szCs w:val="20"/>
          <w:lang w:val="en-US"/>
        </w:rPr>
        <w:t>(2018</w:t>
      </w:r>
      <w:r w:rsidR="00421670">
        <w:rPr>
          <w:rFonts w:ascii="Palatino Linotype" w:hAnsi="Palatino Linotype" w:cstheme="minorHAnsi"/>
          <w:sz w:val="20"/>
          <w:szCs w:val="20"/>
          <w:lang w:val="en-US"/>
        </w:rPr>
        <w:t>a</w:t>
      </w:r>
      <w:r w:rsidRPr="00421670">
        <w:rPr>
          <w:rFonts w:ascii="Palatino Linotype" w:hAnsi="Palatino Linotype" w:cstheme="minorHAnsi"/>
          <w:sz w:val="20"/>
          <w:szCs w:val="20"/>
          <w:lang w:val="en-US"/>
        </w:rPr>
        <w:t xml:space="preserve">) Aflatoxin B1 (AFB1) reduces growth performance, physiological response, and disease resistance in </w:t>
      </w:r>
      <w:proofErr w:type="spellStart"/>
      <w:r w:rsidRPr="00421670">
        <w:rPr>
          <w:rFonts w:ascii="Palatino Linotype" w:hAnsi="Palatino Linotype" w:cstheme="minorHAnsi"/>
          <w:sz w:val="20"/>
          <w:szCs w:val="20"/>
          <w:lang w:val="en-US"/>
        </w:rPr>
        <w:t>Tra</w:t>
      </w:r>
      <w:proofErr w:type="spellEnd"/>
      <w:r w:rsidRPr="00421670">
        <w:rPr>
          <w:rFonts w:ascii="Palatino Linotype" w:hAnsi="Palatino Linotype" w:cstheme="minorHAnsi"/>
          <w:sz w:val="20"/>
          <w:szCs w:val="20"/>
          <w:lang w:val="en-US"/>
        </w:rPr>
        <w:t xml:space="preserve"> catfish (</w:t>
      </w:r>
      <w:r w:rsidRPr="00421670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Pangasius </w:t>
      </w:r>
      <w:proofErr w:type="spellStart"/>
      <w:r w:rsidRPr="00421670">
        <w:rPr>
          <w:rFonts w:ascii="Palatino Linotype" w:hAnsi="Palatino Linotype" w:cstheme="minorHAnsi"/>
          <w:i/>
          <w:sz w:val="20"/>
          <w:szCs w:val="20"/>
          <w:lang w:val="en-US"/>
        </w:rPr>
        <w:t>hypophthalmus</w:t>
      </w:r>
      <w:proofErr w:type="spellEnd"/>
      <w:r w:rsidRPr="00421670">
        <w:rPr>
          <w:rFonts w:ascii="Palatino Linotype" w:hAnsi="Palatino Linotype" w:cstheme="minorHAnsi"/>
          <w:sz w:val="20"/>
          <w:szCs w:val="20"/>
          <w:lang w:val="en-US"/>
        </w:rPr>
        <w:t xml:space="preserve">). </w:t>
      </w:r>
      <w:proofErr w:type="spellStart"/>
      <w:r w:rsidRPr="00421670">
        <w:rPr>
          <w:rFonts w:ascii="Palatino Linotype" w:hAnsi="Palatino Linotype" w:cstheme="minorHAnsi"/>
          <w:sz w:val="20"/>
          <w:szCs w:val="20"/>
          <w:lang w:val="en-US"/>
        </w:rPr>
        <w:t>Aquacult</w:t>
      </w:r>
      <w:proofErr w:type="spellEnd"/>
      <w:r w:rsidRPr="00421670">
        <w:rPr>
          <w:rFonts w:ascii="Palatino Linotype" w:hAnsi="Palatino Linotype" w:cstheme="minorHAnsi"/>
          <w:sz w:val="20"/>
          <w:szCs w:val="20"/>
          <w:lang w:val="en-US"/>
        </w:rPr>
        <w:t xml:space="preserve"> Int 26:921–936.</w:t>
      </w:r>
    </w:p>
    <w:p w:rsidR="00421670" w:rsidRDefault="00421670" w:rsidP="00421670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Gonçalves RA, Navarro-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Guill</w:t>
      </w:r>
      <w:r w:rsidRPr="006101C9">
        <w:rPr>
          <w:rFonts w:ascii="Palatino Linotype" w:hAnsi="Palatino Linotype" w:cs="Calibri"/>
          <w:sz w:val="20"/>
          <w:szCs w:val="20"/>
          <w:lang w:val="en-US"/>
        </w:rPr>
        <w:t>é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C,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Gilannejad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N, Dias J,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Schatzmayr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D,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Bichl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G,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Czabany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T,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Moyano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FJ, Rema P,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Yúfera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M, Mackenzie S, Martínez-Rodríguez G (2018</w:t>
      </w:r>
      <w:r>
        <w:rPr>
          <w:rFonts w:ascii="Palatino Linotype" w:hAnsi="Palatino Linotype" w:cstheme="minorHAnsi"/>
          <w:sz w:val="20"/>
          <w:szCs w:val="20"/>
          <w:lang w:val="en-US"/>
        </w:rPr>
        <w:t>b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) Impact of deoxynivalenol on rainbow trout: Growth performance, digestibility, key gene expression regulation and metabolism.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490:362–372.</w:t>
      </w:r>
    </w:p>
    <w:p w:rsidR="00B2642E" w:rsidRDefault="00B2642E" w:rsidP="00421670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B2642E">
        <w:rPr>
          <w:rFonts w:ascii="Palatino Linotype" w:hAnsi="Palatino Linotype" w:cstheme="minorHAnsi"/>
          <w:sz w:val="20"/>
          <w:szCs w:val="20"/>
          <w:lang w:val="en-US"/>
        </w:rPr>
        <w:t xml:space="preserve">Gonçalves RA, Tarasco M, </w:t>
      </w:r>
      <w:proofErr w:type="spellStart"/>
      <w:r w:rsidRPr="00B2642E">
        <w:rPr>
          <w:rFonts w:ascii="Palatino Linotype" w:hAnsi="Palatino Linotype" w:cstheme="minorHAnsi"/>
          <w:sz w:val="20"/>
          <w:szCs w:val="20"/>
          <w:lang w:val="en-US"/>
        </w:rPr>
        <w:t>Schatzmayr</w:t>
      </w:r>
      <w:proofErr w:type="spellEnd"/>
      <w:r w:rsidRPr="00B2642E">
        <w:rPr>
          <w:rFonts w:ascii="Palatino Linotype" w:hAnsi="Palatino Linotype" w:cstheme="minorHAnsi"/>
          <w:sz w:val="20"/>
          <w:szCs w:val="20"/>
          <w:lang w:val="en-US"/>
        </w:rPr>
        <w:t xml:space="preserve"> D</w:t>
      </w:r>
      <w:r>
        <w:rPr>
          <w:rFonts w:ascii="Palatino Linotype" w:hAnsi="Palatino Linotype" w:cstheme="minorHAnsi"/>
          <w:sz w:val="20"/>
          <w:szCs w:val="20"/>
          <w:lang w:val="en-US"/>
        </w:rPr>
        <w:t xml:space="preserve">, </w:t>
      </w:r>
      <w:proofErr w:type="spellStart"/>
      <w:r w:rsidRPr="00B2642E">
        <w:rPr>
          <w:rFonts w:ascii="Palatino Linotype" w:hAnsi="Palatino Linotype" w:cstheme="minorHAnsi"/>
          <w:sz w:val="20"/>
          <w:szCs w:val="20"/>
          <w:lang w:val="en-US"/>
        </w:rPr>
        <w:t>Gavaia</w:t>
      </w:r>
      <w:proofErr w:type="spellEnd"/>
      <w:r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B2642E">
        <w:rPr>
          <w:rFonts w:ascii="Palatino Linotype" w:hAnsi="Palatino Linotype" w:cstheme="minorHAnsi"/>
          <w:sz w:val="20"/>
          <w:szCs w:val="20"/>
          <w:lang w:val="en-US"/>
        </w:rPr>
        <w:t>P</w:t>
      </w:r>
      <w:r>
        <w:rPr>
          <w:rFonts w:ascii="Palatino Linotype" w:hAnsi="Palatino Linotype" w:cstheme="minorHAnsi"/>
          <w:sz w:val="20"/>
          <w:szCs w:val="20"/>
          <w:lang w:val="en-US"/>
        </w:rPr>
        <w:t xml:space="preserve"> (2018c) </w:t>
      </w:r>
      <w:r w:rsidRPr="00B2642E">
        <w:rPr>
          <w:rFonts w:ascii="Palatino Linotype" w:hAnsi="Palatino Linotype" w:cstheme="minorHAnsi"/>
          <w:sz w:val="20"/>
          <w:szCs w:val="20"/>
          <w:lang w:val="en-US"/>
        </w:rPr>
        <w:t xml:space="preserve">Preliminary </w:t>
      </w:r>
      <w:r>
        <w:rPr>
          <w:rFonts w:ascii="Palatino Linotype" w:hAnsi="Palatino Linotype" w:cstheme="minorHAnsi"/>
          <w:sz w:val="20"/>
          <w:szCs w:val="20"/>
          <w:lang w:val="en-US"/>
        </w:rPr>
        <w:t>e</w:t>
      </w:r>
      <w:r w:rsidRPr="00B2642E">
        <w:rPr>
          <w:rFonts w:ascii="Palatino Linotype" w:hAnsi="Palatino Linotype" w:cstheme="minorHAnsi"/>
          <w:sz w:val="20"/>
          <w:szCs w:val="20"/>
          <w:lang w:val="en-US"/>
        </w:rPr>
        <w:t xml:space="preserve">valuation of </w:t>
      </w:r>
      <w:r>
        <w:rPr>
          <w:rFonts w:ascii="Palatino Linotype" w:hAnsi="Palatino Linotype" w:cstheme="minorHAnsi"/>
          <w:sz w:val="20"/>
          <w:szCs w:val="20"/>
          <w:lang w:val="en-US"/>
        </w:rPr>
        <w:t>m</w:t>
      </w:r>
      <w:r w:rsidRPr="00B2642E">
        <w:rPr>
          <w:rFonts w:ascii="Palatino Linotype" w:hAnsi="Palatino Linotype" w:cstheme="minorHAnsi"/>
          <w:sz w:val="20"/>
          <w:szCs w:val="20"/>
          <w:lang w:val="en-US"/>
        </w:rPr>
        <w:t xml:space="preserve">oniliformin as a </w:t>
      </w:r>
      <w:r>
        <w:rPr>
          <w:rFonts w:ascii="Palatino Linotype" w:hAnsi="Palatino Linotype" w:cstheme="minorHAnsi"/>
          <w:sz w:val="20"/>
          <w:szCs w:val="20"/>
          <w:lang w:val="en-US"/>
        </w:rPr>
        <w:t>p</w:t>
      </w:r>
      <w:r w:rsidRPr="00B2642E">
        <w:rPr>
          <w:rFonts w:ascii="Palatino Linotype" w:hAnsi="Palatino Linotype" w:cstheme="minorHAnsi"/>
          <w:sz w:val="20"/>
          <w:szCs w:val="20"/>
          <w:lang w:val="en-US"/>
        </w:rPr>
        <w:t xml:space="preserve">otential </w:t>
      </w:r>
      <w:r>
        <w:rPr>
          <w:rFonts w:ascii="Palatino Linotype" w:hAnsi="Palatino Linotype" w:cstheme="minorHAnsi"/>
          <w:sz w:val="20"/>
          <w:szCs w:val="20"/>
          <w:lang w:val="en-US"/>
        </w:rPr>
        <w:t>t</w:t>
      </w:r>
      <w:r w:rsidRPr="00B2642E">
        <w:rPr>
          <w:rFonts w:ascii="Palatino Linotype" w:hAnsi="Palatino Linotype" w:cstheme="minorHAnsi"/>
          <w:sz w:val="20"/>
          <w:szCs w:val="20"/>
          <w:lang w:val="en-US"/>
        </w:rPr>
        <w:t xml:space="preserve">hreat for </w:t>
      </w:r>
      <w:proofErr w:type="spellStart"/>
      <w:r>
        <w:rPr>
          <w:rFonts w:ascii="Palatino Linotype" w:hAnsi="Palatino Linotype" w:cstheme="minorHAnsi"/>
          <w:sz w:val="20"/>
          <w:szCs w:val="20"/>
          <w:lang w:val="en-US"/>
        </w:rPr>
        <w:t>t</w:t>
      </w:r>
      <w:r w:rsidRPr="00B2642E">
        <w:rPr>
          <w:rFonts w:ascii="Palatino Linotype" w:hAnsi="Palatino Linotype" w:cstheme="minorHAnsi"/>
          <w:sz w:val="20"/>
          <w:szCs w:val="20"/>
          <w:lang w:val="en-US"/>
        </w:rPr>
        <w:t>eleosts</w:t>
      </w:r>
      <w:proofErr w:type="spellEnd"/>
      <w:r>
        <w:rPr>
          <w:rFonts w:ascii="Palatino Linotype" w:hAnsi="Palatino Linotype" w:cstheme="minorHAnsi"/>
          <w:sz w:val="20"/>
          <w:szCs w:val="20"/>
          <w:lang w:val="en-US"/>
        </w:rPr>
        <w:t xml:space="preserve">. </w:t>
      </w:r>
      <w:r w:rsidRPr="00B2642E">
        <w:rPr>
          <w:rFonts w:ascii="Palatino Linotype" w:hAnsi="Palatino Linotype" w:cstheme="minorHAnsi"/>
          <w:sz w:val="20"/>
          <w:szCs w:val="20"/>
          <w:lang w:val="en-US"/>
        </w:rPr>
        <w:t>Fishes 3</w:t>
      </w:r>
      <w:r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Pr="00B2642E">
        <w:rPr>
          <w:rFonts w:ascii="Palatino Linotype" w:hAnsi="Palatino Linotype" w:cstheme="minorHAnsi"/>
          <w:sz w:val="20"/>
          <w:szCs w:val="20"/>
          <w:lang w:val="en-US"/>
        </w:rPr>
        <w:t>4</w:t>
      </w:r>
      <w:r w:rsidR="00D37C38">
        <w:rPr>
          <w:rFonts w:ascii="Palatino Linotype" w:hAnsi="Palatino Linotype" w:cstheme="minorHAnsi"/>
          <w:sz w:val="20"/>
          <w:szCs w:val="20"/>
          <w:lang w:val="en-US"/>
        </w:rPr>
        <w:t>.</w:t>
      </w:r>
    </w:p>
    <w:p w:rsidR="00803A24" w:rsidRPr="006101C9" w:rsidRDefault="00803A24" w:rsidP="00803A24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Hagelberg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Hult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K, Fuchs R </w:t>
      </w:r>
      <w:r w:rsidR="00185F27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1989</w:t>
      </w:r>
      <w:r w:rsidR="00185F27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Toxicokinetics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of ochratoxin A in several species and its plasma-binding properties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. J Appl </w:t>
      </w:r>
      <w:proofErr w:type="spellStart"/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Toxicol</w:t>
      </w:r>
      <w:proofErr w:type="spellEnd"/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9(2):91–</w:t>
      </w:r>
      <w:r w:rsidR="005D3D6E">
        <w:rPr>
          <w:rFonts w:ascii="Palatino Linotype" w:hAnsi="Palatino Linotype" w:cstheme="minorHAnsi"/>
          <w:sz w:val="20"/>
          <w:szCs w:val="20"/>
          <w:lang w:val="en-US"/>
        </w:rPr>
        <w:t>9</w:t>
      </w:r>
      <w:r w:rsidR="00100681" w:rsidRPr="006101C9">
        <w:rPr>
          <w:rFonts w:ascii="Palatino Linotype" w:hAnsi="Palatino Linotype" w:cstheme="minorHAnsi"/>
          <w:sz w:val="20"/>
          <w:szCs w:val="20"/>
          <w:lang w:val="en-US"/>
        </w:rPr>
        <w:t>6.</w:t>
      </w:r>
    </w:p>
    <w:p w:rsidR="003B42F6" w:rsidRPr="006101C9" w:rsidRDefault="003B42F6" w:rsidP="003B42F6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Halver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JE (1969) Aflatoxicosis and trout hepatoma. In: Goldblatt LA (Ed.) Aflatoxin: Scientific Background, Control, and Implications. Academic Press,</w:t>
      </w:r>
      <w:r w:rsidR="00ED5AD8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NewYork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>, pp. 265–306.</w:t>
      </w:r>
    </w:p>
    <w:p w:rsidR="003B42F6" w:rsidRPr="006101C9" w:rsidRDefault="003B42F6" w:rsidP="003B42F6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Han D,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Xie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S, Zhu X, Yang Y, Guo Z (2009) Growth and hepatopancreas in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gibel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carp fed diets containing low levels of aflatoxin B1.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Nutr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16(4):335–342.</w:t>
      </w:r>
    </w:p>
    <w:p w:rsidR="00803A24" w:rsidRPr="006101C9" w:rsidRDefault="00803A24" w:rsidP="003B42F6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Haq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Gonzalez N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Mintz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K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Jaja-Chimedza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De Jesus CL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Lydon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C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Welch AZ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Berry JP </w:t>
      </w:r>
      <w:r w:rsidR="007C52DF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(2016)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Teratogenicity of ochratoxin A and the degradation product, ochratoxin, in the zebrafish (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Danio rerio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) embryo model of vertebrate development. Toxins 8</w:t>
      </w:r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40.</w:t>
      </w:r>
    </w:p>
    <w:p w:rsidR="00D342F2" w:rsidRPr="006101C9" w:rsidRDefault="00D342F2" w:rsidP="00803A24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Hatanaka J,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Doke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N, Harada T,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Aikawa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T,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Enomoto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</w:t>
      </w:r>
      <w:r w:rsidRPr="006101C9">
        <w:rPr>
          <w:rFonts w:ascii="Palatino Linotype" w:hAnsi="Palatino Linotype"/>
          <w:sz w:val="20"/>
          <w:szCs w:val="20"/>
        </w:rPr>
        <w:t xml:space="preserve"> </w:t>
      </w:r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(1982)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Usefulness and rapidity of screening for the toxicity and carcinogenicity of chemicals in medaka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Oryzias</w:t>
      </w:r>
      <w:proofErr w:type="spellEnd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latipes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.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Jpn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J Exp Med 52:243</w:t>
      </w:r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253.</w:t>
      </w:r>
    </w:p>
    <w:p w:rsidR="003B42F6" w:rsidRPr="006101C9" w:rsidRDefault="00D342F2" w:rsidP="00803A24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Hegazi </w:t>
      </w:r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>SM, El-</w:t>
      </w:r>
      <w:proofErr w:type="spellStart"/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>Sabagh</w:t>
      </w:r>
      <w:proofErr w:type="spellEnd"/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MR, El-</w:t>
      </w:r>
      <w:proofErr w:type="spellStart"/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>Keeidy</w:t>
      </w:r>
      <w:proofErr w:type="spellEnd"/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A, </w:t>
      </w:r>
      <w:proofErr w:type="spellStart"/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>Zein</w:t>
      </w:r>
      <w:proofErr w:type="spellEnd"/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El-</w:t>
      </w:r>
      <w:proofErr w:type="spellStart"/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>Dein</w:t>
      </w:r>
      <w:proofErr w:type="spellEnd"/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AI 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2013</w:t>
      </w:r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</w:t>
      </w:r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flatoxin in feed and its effect on fish health. </w:t>
      </w:r>
      <w:proofErr w:type="spellStart"/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>Kafreilsheik</w:t>
      </w:r>
      <w:proofErr w:type="spellEnd"/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Vet Med J 11(2):317–329.</w:t>
      </w:r>
    </w:p>
    <w:p w:rsidR="00D342F2" w:rsidRPr="006101C9" w:rsidRDefault="00D342F2" w:rsidP="00803A24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Hendricks JD, Wales JH,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Sinnhuber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RO, Nixon JE, Loveland PM, Scanlan RA </w:t>
      </w:r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(1980)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Rainbow trout (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Salmo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gairdneri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>) embryos: a sensitive animal model for Proc Am Soc Exp Biol 39:3222</w:t>
      </w:r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3229.</w:t>
      </w:r>
    </w:p>
    <w:p w:rsidR="00D342F2" w:rsidRPr="006101C9" w:rsidRDefault="00D342F2" w:rsidP="00A65CFC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highlight w:val="yellow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lastRenderedPageBreak/>
        <w:t>Huang Y, Han</w:t>
      </w:r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D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, Zhu</w:t>
      </w:r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X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, Yang </w:t>
      </w:r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>Y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Jin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>J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, Chen </w:t>
      </w:r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>Y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>Xie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S </w:t>
      </w:r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2011</w:t>
      </w:r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Response and recovery of </w:t>
      </w:r>
      <w:proofErr w:type="spellStart"/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>gibel</w:t>
      </w:r>
      <w:proofErr w:type="spellEnd"/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carp from </w:t>
      </w:r>
      <w:proofErr w:type="spellStart"/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>subchronic</w:t>
      </w:r>
      <w:proofErr w:type="spellEnd"/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oral administration of aflatoxin B1. </w:t>
      </w:r>
      <w:proofErr w:type="spellStart"/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>Aquacult</w:t>
      </w:r>
      <w:proofErr w:type="spellEnd"/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319</w:t>
      </w:r>
      <w:r w:rsidR="003B42F6" w:rsidRPr="006101C9"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="00A65CFC" w:rsidRPr="006101C9">
        <w:rPr>
          <w:rFonts w:ascii="Palatino Linotype" w:hAnsi="Palatino Linotype" w:cstheme="minorHAnsi"/>
          <w:sz w:val="20"/>
          <w:szCs w:val="20"/>
          <w:lang w:val="en-US"/>
        </w:rPr>
        <w:t>89–97.</w:t>
      </w:r>
    </w:p>
    <w:p w:rsidR="00A65CFC" w:rsidRPr="006101C9" w:rsidRDefault="00A65CFC" w:rsidP="00D342F2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Hussain D, Mateen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A </w:t>
      </w:r>
      <w:r w:rsidR="00185F27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="00AC2305">
        <w:rPr>
          <w:rFonts w:ascii="Palatino Linotype" w:hAnsi="Palatino Linotype" w:cstheme="minorHAnsi"/>
          <w:sz w:val="20"/>
          <w:szCs w:val="20"/>
          <w:lang w:val="en-US"/>
        </w:rPr>
        <w:t>2017</w:t>
      </w:r>
      <w:r w:rsidR="00185F27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Alleviation of aflatoxin-B1 toxicity by using clay adsorbent in Nile tilapia (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) diets. Pakistan J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Zool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49(2)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425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431.</w:t>
      </w:r>
    </w:p>
    <w:p w:rsidR="00161969" w:rsidRPr="006101C9" w:rsidRDefault="00161969" w:rsidP="00D342F2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H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ussain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G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abal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MA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W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ilson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T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S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ummerfelt</w:t>
      </w:r>
      <w:proofErr w:type="spellEnd"/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RC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(1993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="00251789" w:rsidRPr="006101C9">
        <w:rPr>
          <w:rFonts w:ascii="Palatino Linotype" w:hAnsi="Palatino Linotype"/>
          <w:sz w:val="20"/>
          <w:szCs w:val="20"/>
        </w:rPr>
        <w:t xml:space="preserve"> 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Effect of aflatoxin contaminated feed on morbidity and residues in walleye fish. Vet Human </w:t>
      </w:r>
      <w:proofErr w:type="spellStart"/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Toxicol</w:t>
      </w:r>
      <w:proofErr w:type="spellEnd"/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35(5):396–398.</w:t>
      </w:r>
    </w:p>
    <w:p w:rsidR="00161969" w:rsidRPr="006101C9" w:rsidRDefault="00AC2305" w:rsidP="00AC2305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AC2305">
        <w:rPr>
          <w:rFonts w:ascii="Palatino Linotype" w:hAnsi="Palatino Linotype" w:cstheme="minorHAnsi"/>
          <w:sz w:val="20"/>
          <w:szCs w:val="20"/>
          <w:lang w:val="en-US"/>
        </w:rPr>
        <w:t xml:space="preserve">Hussein SY, </w:t>
      </w:r>
      <w:proofErr w:type="spellStart"/>
      <w:r w:rsidRPr="00AC2305">
        <w:rPr>
          <w:rFonts w:ascii="Palatino Linotype" w:hAnsi="Palatino Linotype" w:cstheme="minorHAnsi"/>
          <w:sz w:val="20"/>
          <w:szCs w:val="20"/>
          <w:lang w:val="en-US"/>
        </w:rPr>
        <w:t>Mekkawy</w:t>
      </w:r>
      <w:proofErr w:type="spellEnd"/>
      <w:r w:rsidRPr="00AC2305">
        <w:rPr>
          <w:rFonts w:ascii="Palatino Linotype" w:hAnsi="Palatino Linotype" w:cstheme="minorHAnsi"/>
          <w:sz w:val="20"/>
          <w:szCs w:val="20"/>
          <w:lang w:val="en-US"/>
        </w:rPr>
        <w:t xml:space="preserve"> IA, Moktar ZZ, Mubarak M (2000) Protective effect of </w:t>
      </w:r>
      <w:r w:rsidRPr="00AC2305">
        <w:rPr>
          <w:rFonts w:ascii="Palatino Linotype" w:hAnsi="Palatino Linotype" w:cstheme="minorHAnsi"/>
          <w:i/>
          <w:sz w:val="20"/>
          <w:szCs w:val="20"/>
          <w:lang w:val="en-US"/>
        </w:rPr>
        <w:t>Nigella sativa</w:t>
      </w:r>
      <w:r w:rsidRPr="00AC2305">
        <w:rPr>
          <w:rFonts w:ascii="Palatino Linotype" w:hAnsi="Palatino Linotype" w:cstheme="minorHAnsi"/>
          <w:sz w:val="20"/>
          <w:szCs w:val="20"/>
          <w:lang w:val="en-US"/>
        </w:rPr>
        <w:t xml:space="preserve"> seed against</w:t>
      </w:r>
      <w:r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AC2305">
        <w:rPr>
          <w:rFonts w:ascii="Palatino Linotype" w:hAnsi="Palatino Linotype" w:cstheme="minorHAnsi"/>
          <w:sz w:val="20"/>
          <w:szCs w:val="20"/>
          <w:lang w:val="en-US"/>
        </w:rPr>
        <w:t xml:space="preserve">aflatoxicosis in </w:t>
      </w:r>
      <w:r w:rsidRPr="00AC2305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Oreochromis </w:t>
      </w:r>
      <w:proofErr w:type="spellStart"/>
      <w:r w:rsidRPr="00AC2305">
        <w:rPr>
          <w:rFonts w:ascii="Palatino Linotype" w:hAnsi="Palatino Linotype" w:cstheme="minorHAnsi"/>
          <w:i/>
          <w:sz w:val="20"/>
          <w:szCs w:val="20"/>
          <w:lang w:val="en-US"/>
        </w:rPr>
        <w:t>niloticus</w:t>
      </w:r>
      <w:proofErr w:type="spellEnd"/>
      <w:r w:rsidRPr="00AC2305">
        <w:rPr>
          <w:rFonts w:ascii="Palatino Linotype" w:hAnsi="Palatino Linotype" w:cstheme="minorHAnsi"/>
          <w:sz w:val="20"/>
          <w:szCs w:val="20"/>
          <w:lang w:val="en-US"/>
        </w:rPr>
        <w:t xml:space="preserve">. Mycotoxin Conf Mycotoxins Environ Poland </w:t>
      </w:r>
      <w:proofErr w:type="spellStart"/>
      <w:r w:rsidRPr="00AC2305">
        <w:rPr>
          <w:rFonts w:ascii="Palatino Linotype" w:hAnsi="Palatino Linotype" w:cstheme="minorHAnsi"/>
          <w:sz w:val="20"/>
          <w:szCs w:val="20"/>
          <w:lang w:val="en-US"/>
        </w:rPr>
        <w:t>Bydgoszez</w:t>
      </w:r>
      <w:proofErr w:type="spellEnd"/>
      <w:r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Pr="00AC2305">
        <w:rPr>
          <w:rFonts w:ascii="Palatino Linotype" w:hAnsi="Palatino Linotype" w:cstheme="minorHAnsi"/>
          <w:sz w:val="20"/>
          <w:szCs w:val="20"/>
          <w:lang w:val="en-US"/>
        </w:rPr>
        <w:t>25–27:109–130</w:t>
      </w:r>
      <w:r>
        <w:rPr>
          <w:rFonts w:ascii="Palatino Linotype" w:hAnsi="Palatino Linotype" w:cstheme="minorHAnsi"/>
          <w:sz w:val="20"/>
          <w:szCs w:val="20"/>
          <w:lang w:val="en-US"/>
        </w:rPr>
        <w:t>.</w:t>
      </w:r>
    </w:p>
    <w:p w:rsidR="00161969" w:rsidRPr="006101C9" w:rsidRDefault="00161969" w:rsidP="00161969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Imani A, Bani MS, Noori F,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Farzaneh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Mohanlou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KS 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(2017)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The effect of bentonite and yeast cell wall along with cinnamon oil on aflatoxicosis in rainbow trout (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Oncorhynchus mykiss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): Digestive enzymes, growth indices, nutritional performance and proximate body composition.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476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160–167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.</w:t>
      </w:r>
    </w:p>
    <w:p w:rsidR="00161969" w:rsidRPr="006101C9" w:rsidRDefault="00161969" w:rsidP="00161969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Jantrarotai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W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Lovell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RT 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1990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Subchronic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toxicity of dietary aflatoxin B1 to channel catfish. J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Aquat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Anim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Health 2:248–254.</w:t>
      </w:r>
    </w:p>
    <w:p w:rsidR="00161969" w:rsidRPr="006101C9" w:rsidRDefault="00161969" w:rsidP="00161969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Jantrarotai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W, Lovell 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RT,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Grizzle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JM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1990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Acute toxicity of aflatoxin B1 to channel catfish. J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Aquat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Anim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Health 2:237–247.</w:t>
      </w:r>
    </w:p>
    <w:p w:rsidR="00B01D0F" w:rsidRPr="006101C9" w:rsidRDefault="00B01D0F" w:rsidP="00161969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Johns SM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Denslow ND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Kane MD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,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Watanabe KH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Orlando EF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Sepulveda MS 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(2009)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Effects of estrogens and antiestrogens on gene expression of fathead minnow (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Pimephales</w:t>
      </w:r>
      <w:proofErr w:type="spellEnd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promelas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) early life stages. Environ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26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195–206.</w:t>
      </w:r>
    </w:p>
    <w:p w:rsidR="00B01D0F" w:rsidRPr="006101C9" w:rsidRDefault="00B01D0F" w:rsidP="00251789">
      <w:pPr>
        <w:tabs>
          <w:tab w:val="left" w:pos="2106"/>
        </w:tabs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Jorgensen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 (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2012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) Evaluating primary (cry1Ab) and secondary effects (deoxynivalenol) of GM maize when fed to zebrafish (</w:t>
      </w:r>
      <w:r w:rsidR="00251789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Danio rerio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): Investigating growth, intestinal mRNA and white blood cell differentiation. Master Thesis, Department of Biology, University of Bergen</w:t>
      </w:r>
      <w:r w:rsidR="00564220" w:rsidRPr="006101C9">
        <w:rPr>
          <w:rFonts w:ascii="Palatino Linotype" w:hAnsi="Palatino Linotype" w:cstheme="minorHAnsi"/>
          <w:sz w:val="20"/>
          <w:szCs w:val="20"/>
          <w:lang w:val="en-US"/>
        </w:rPr>
        <w:t>, Norway.</w:t>
      </w:r>
    </w:p>
    <w:p w:rsidR="0025048F" w:rsidRPr="00BC1945" w:rsidRDefault="0025048F" w:rsidP="00670470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K</w:t>
      </w:r>
      <w:r w:rsidR="00FB3211" w:rsidRPr="006101C9">
        <w:rPr>
          <w:rFonts w:ascii="Palatino Linotype" w:hAnsi="Palatino Linotype" w:cstheme="minorHAnsi"/>
          <w:sz w:val="20"/>
          <w:szCs w:val="20"/>
          <w:lang w:val="en-US"/>
        </w:rPr>
        <w:t>ovačić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FB321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S,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P</w:t>
      </w:r>
      <w:r w:rsidR="00FB3211" w:rsidRPr="006101C9">
        <w:rPr>
          <w:rFonts w:ascii="Palatino Linotype" w:hAnsi="Palatino Linotype" w:cstheme="minorHAnsi"/>
          <w:sz w:val="20"/>
          <w:szCs w:val="20"/>
          <w:lang w:val="en-US"/>
        </w:rPr>
        <w:t>epeljnjak</w:t>
      </w:r>
      <w:proofErr w:type="spellEnd"/>
      <w:r w:rsidR="00FB321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S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P</w:t>
      </w:r>
      <w:r w:rsidR="00FB3211" w:rsidRPr="006101C9">
        <w:rPr>
          <w:rFonts w:ascii="Palatino Linotype" w:hAnsi="Palatino Linotype" w:cstheme="minorHAnsi"/>
          <w:sz w:val="20"/>
          <w:szCs w:val="20"/>
          <w:lang w:val="en-US"/>
        </w:rPr>
        <w:t>etrinec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FB3211" w:rsidRPr="006101C9">
        <w:rPr>
          <w:rFonts w:ascii="Palatino Linotype" w:hAnsi="Palatino Linotype" w:cstheme="minorHAnsi"/>
          <w:sz w:val="20"/>
          <w:szCs w:val="20"/>
          <w:lang w:val="en-US"/>
        </w:rPr>
        <w:t>Z,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Š</w:t>
      </w:r>
      <w:r w:rsidR="00FB3211" w:rsidRPr="006101C9">
        <w:rPr>
          <w:rFonts w:ascii="Palatino Linotype" w:hAnsi="Palatino Linotype" w:cstheme="minorHAnsi"/>
          <w:sz w:val="20"/>
          <w:szCs w:val="20"/>
          <w:lang w:val="en-US"/>
        </w:rPr>
        <w:t>egvić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="00FB3211" w:rsidRPr="006101C9">
        <w:rPr>
          <w:rFonts w:ascii="Palatino Linotype" w:hAnsi="Palatino Linotype" w:cstheme="minorHAnsi"/>
          <w:sz w:val="20"/>
          <w:szCs w:val="20"/>
          <w:lang w:val="en-US"/>
        </w:rPr>
        <w:t>Klarić</w:t>
      </w:r>
      <w:proofErr w:type="spellEnd"/>
      <w:r w:rsidR="00FB321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M </w:t>
      </w:r>
      <w:r w:rsidR="00251789" w:rsidRPr="006101C9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="00251789" w:rsidRPr="006101C9">
        <w:rPr>
          <w:rFonts w:ascii="Palatino Linotype" w:eastAsia="ArialMT" w:hAnsi="Palatino Linotype" w:cstheme="minorHAnsi"/>
          <w:sz w:val="20"/>
          <w:szCs w:val="20"/>
          <w:lang w:val="en-US"/>
        </w:rPr>
        <w:t xml:space="preserve">2009) </w:t>
      </w:r>
      <w:proofErr w:type="spellStart"/>
      <w:r w:rsidR="00FB3211" w:rsidRPr="006101C9">
        <w:rPr>
          <w:rFonts w:ascii="Palatino Linotype" w:hAnsi="Palatino Linotype" w:cstheme="minorHAnsi"/>
          <w:sz w:val="20"/>
          <w:szCs w:val="20"/>
          <w:lang w:val="en-US"/>
        </w:rPr>
        <w:t>Fumonisin</w:t>
      </w:r>
      <w:proofErr w:type="spellEnd"/>
      <w:r w:rsidR="00FB321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B1 neurotoxicity in young carp (</w:t>
      </w:r>
      <w:r w:rsidR="00FB3211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Cyprinus </w:t>
      </w:r>
      <w:proofErr w:type="spellStart"/>
      <w:r w:rsidR="00FB3211"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carpio</w:t>
      </w:r>
      <w:proofErr w:type="spellEnd"/>
      <w:r w:rsidR="00FB321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L.).</w:t>
      </w:r>
      <w:r w:rsidR="00FB3211" w:rsidRPr="006101C9">
        <w:rPr>
          <w:rFonts w:ascii="Palatino Linotype" w:eastAsia="ArialMT" w:hAnsi="Palatino Linotype" w:cstheme="minorHAnsi"/>
          <w:sz w:val="20"/>
          <w:szCs w:val="20"/>
          <w:lang w:val="en-US"/>
        </w:rPr>
        <w:t xml:space="preserve"> </w:t>
      </w:r>
      <w:proofErr w:type="spellStart"/>
      <w:r w:rsidR="00FB3211" w:rsidRPr="006101C9">
        <w:rPr>
          <w:rFonts w:ascii="Palatino Linotype" w:eastAsia="ArialMT" w:hAnsi="Palatino Linotype" w:cstheme="minorHAnsi"/>
          <w:sz w:val="20"/>
          <w:szCs w:val="20"/>
          <w:lang w:val="en-US"/>
        </w:rPr>
        <w:t>Arh</w:t>
      </w:r>
      <w:proofErr w:type="spellEnd"/>
      <w:r w:rsidR="00FB3211" w:rsidRPr="006101C9">
        <w:rPr>
          <w:rFonts w:ascii="Palatino Linotype" w:eastAsia="ArialMT" w:hAnsi="Palatino Linotype" w:cstheme="minorHAnsi"/>
          <w:sz w:val="20"/>
          <w:szCs w:val="20"/>
          <w:lang w:val="en-US"/>
        </w:rPr>
        <w:t xml:space="preserve"> </w:t>
      </w:r>
      <w:proofErr w:type="spellStart"/>
      <w:r w:rsidR="00FB3211" w:rsidRPr="006101C9">
        <w:rPr>
          <w:rFonts w:ascii="Palatino Linotype" w:eastAsia="ArialMT" w:hAnsi="Palatino Linotype" w:cstheme="minorHAnsi"/>
          <w:sz w:val="20"/>
          <w:szCs w:val="20"/>
          <w:lang w:val="en-US"/>
        </w:rPr>
        <w:t>Hig</w:t>
      </w:r>
      <w:proofErr w:type="spellEnd"/>
      <w:r w:rsidR="00FB3211" w:rsidRPr="006101C9">
        <w:rPr>
          <w:rFonts w:ascii="Palatino Linotype" w:eastAsia="ArialMT" w:hAnsi="Palatino Linotype" w:cstheme="minorHAnsi"/>
          <w:sz w:val="20"/>
          <w:szCs w:val="20"/>
          <w:lang w:val="en-US"/>
        </w:rPr>
        <w:t xml:space="preserve"> Rada </w:t>
      </w:r>
      <w:proofErr w:type="spellStart"/>
      <w:r w:rsidR="00FB3211" w:rsidRPr="00BC1945">
        <w:rPr>
          <w:rFonts w:ascii="Palatino Linotype" w:eastAsia="ArialMT" w:hAnsi="Palatino Linotype" w:cstheme="minorHAnsi"/>
          <w:sz w:val="20"/>
          <w:szCs w:val="20"/>
          <w:lang w:val="en-US"/>
        </w:rPr>
        <w:t>Toksikol</w:t>
      </w:r>
      <w:proofErr w:type="spellEnd"/>
      <w:r w:rsidR="001151F8" w:rsidRPr="00BC1945">
        <w:rPr>
          <w:rFonts w:ascii="Palatino Linotype" w:eastAsia="ArialMT" w:hAnsi="Palatino Linotype" w:cstheme="minorHAnsi"/>
          <w:sz w:val="20"/>
          <w:szCs w:val="20"/>
          <w:lang w:val="en-US"/>
        </w:rPr>
        <w:t xml:space="preserve"> </w:t>
      </w:r>
      <w:r w:rsidR="00FB3211" w:rsidRPr="00BC1945">
        <w:rPr>
          <w:rFonts w:ascii="Palatino Linotype" w:eastAsia="ArialMT" w:hAnsi="Palatino Linotype" w:cstheme="minorHAnsi"/>
          <w:sz w:val="20"/>
          <w:szCs w:val="20"/>
          <w:lang w:val="en-US"/>
        </w:rPr>
        <w:t>60:419</w:t>
      </w:r>
      <w:r w:rsidR="00251789" w:rsidRPr="00BC1945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="00FB3211" w:rsidRPr="00BC1945">
        <w:rPr>
          <w:rFonts w:ascii="Palatino Linotype" w:eastAsia="ArialMT" w:hAnsi="Palatino Linotype" w:cstheme="minorHAnsi"/>
          <w:sz w:val="20"/>
          <w:szCs w:val="20"/>
          <w:lang w:val="en-US"/>
        </w:rPr>
        <w:t>426</w:t>
      </w:r>
      <w:r w:rsidR="00251789" w:rsidRPr="00BC1945">
        <w:rPr>
          <w:rFonts w:ascii="Palatino Linotype" w:eastAsia="ArialMT" w:hAnsi="Palatino Linotype" w:cstheme="minorHAnsi"/>
          <w:sz w:val="20"/>
          <w:szCs w:val="20"/>
          <w:lang w:val="en-US"/>
        </w:rPr>
        <w:t xml:space="preserve">, </w:t>
      </w:r>
      <w:proofErr w:type="spellStart"/>
      <w:r w:rsidR="00251789" w:rsidRPr="00BC1945">
        <w:rPr>
          <w:rFonts w:ascii="Palatino Linotype" w:eastAsia="ArialMT" w:hAnsi="Palatino Linotype" w:cstheme="minorHAnsi"/>
          <w:sz w:val="20"/>
          <w:szCs w:val="20"/>
          <w:lang w:val="en-US"/>
        </w:rPr>
        <w:t>doi</w:t>
      </w:r>
      <w:proofErr w:type="spellEnd"/>
      <w:r w:rsidR="00251789" w:rsidRPr="00BC1945">
        <w:rPr>
          <w:rFonts w:ascii="Palatino Linotype" w:eastAsia="ArialMT" w:hAnsi="Palatino Linotype" w:cstheme="minorHAnsi"/>
          <w:sz w:val="20"/>
          <w:szCs w:val="20"/>
          <w:lang w:val="en-US"/>
        </w:rPr>
        <w:t xml:space="preserve"> </w:t>
      </w:r>
      <w:r w:rsidR="00FB3211" w:rsidRPr="00BC1945">
        <w:rPr>
          <w:rFonts w:ascii="Palatino Linotype" w:eastAsia="ArialMT" w:hAnsi="Palatino Linotype" w:cstheme="minorHAnsi"/>
          <w:sz w:val="20"/>
          <w:szCs w:val="20"/>
          <w:lang w:val="en-US"/>
        </w:rPr>
        <w:t>2478/10004-1254-60-2009-1974.</w:t>
      </w:r>
    </w:p>
    <w:p w:rsidR="00185B37" w:rsidRPr="006101C9" w:rsidRDefault="00185B37" w:rsidP="00F250A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BC1945">
        <w:rPr>
          <w:rFonts w:ascii="Palatino Linotype" w:hAnsi="Palatino Linotype" w:cstheme="minorHAnsi"/>
          <w:sz w:val="20"/>
          <w:szCs w:val="20"/>
          <w:lang w:val="en-US"/>
        </w:rPr>
        <w:t>Kövesi</w:t>
      </w:r>
      <w:proofErr w:type="spellEnd"/>
      <w:r w:rsidRPr="00BC1945">
        <w:rPr>
          <w:rFonts w:ascii="Palatino Linotype" w:hAnsi="Palatino Linotype" w:cstheme="minorHAnsi"/>
          <w:sz w:val="20"/>
          <w:szCs w:val="20"/>
          <w:lang w:val="en-US"/>
        </w:rPr>
        <w:t xml:space="preserve"> B, </w:t>
      </w:r>
      <w:proofErr w:type="spellStart"/>
      <w:r w:rsidRPr="00BC1945">
        <w:rPr>
          <w:rFonts w:ascii="Palatino Linotype" w:hAnsi="Palatino Linotype" w:cstheme="minorHAnsi"/>
          <w:sz w:val="20"/>
          <w:szCs w:val="20"/>
          <w:lang w:val="en-US"/>
        </w:rPr>
        <w:t>Pelyhe</w:t>
      </w:r>
      <w:proofErr w:type="spellEnd"/>
      <w:r w:rsidRPr="00BC1945">
        <w:rPr>
          <w:rFonts w:ascii="Palatino Linotype" w:hAnsi="Palatino Linotype" w:cstheme="minorHAnsi"/>
          <w:sz w:val="20"/>
          <w:szCs w:val="20"/>
          <w:lang w:val="en-US"/>
        </w:rPr>
        <w:t xml:space="preserve"> C, </w:t>
      </w:r>
      <w:proofErr w:type="spellStart"/>
      <w:r w:rsidRPr="00BC1945">
        <w:rPr>
          <w:rFonts w:ascii="Palatino Linotype" w:hAnsi="Palatino Linotype" w:cstheme="minorHAnsi"/>
          <w:sz w:val="20"/>
          <w:szCs w:val="20"/>
          <w:lang w:val="en-US"/>
        </w:rPr>
        <w:t>Zándoki</w:t>
      </w:r>
      <w:proofErr w:type="spellEnd"/>
      <w:r w:rsidRPr="00BC1945">
        <w:rPr>
          <w:rFonts w:ascii="Palatino Linotype" w:hAnsi="Palatino Linotype" w:cstheme="minorHAnsi"/>
          <w:sz w:val="20"/>
          <w:szCs w:val="20"/>
          <w:lang w:val="en-US"/>
        </w:rPr>
        <w:t xml:space="preserve"> E, </w:t>
      </w:r>
      <w:proofErr w:type="spellStart"/>
      <w:r w:rsidRPr="00BC1945">
        <w:rPr>
          <w:rFonts w:ascii="Palatino Linotype" w:hAnsi="Palatino Linotype" w:cstheme="minorHAnsi"/>
          <w:sz w:val="20"/>
          <w:szCs w:val="20"/>
          <w:lang w:val="en-US"/>
        </w:rPr>
        <w:t>Mézes</w:t>
      </w:r>
      <w:proofErr w:type="spellEnd"/>
      <w:r w:rsidRPr="00BC1945">
        <w:rPr>
          <w:rFonts w:ascii="Palatino Linotype" w:hAnsi="Palatino Linotype" w:cstheme="minorHAnsi"/>
          <w:sz w:val="20"/>
          <w:szCs w:val="20"/>
          <w:lang w:val="en-US"/>
        </w:rPr>
        <w:t xml:space="preserve"> M, Balogh K </w:t>
      </w:r>
      <w:r w:rsidR="00251789" w:rsidRPr="00BC1945">
        <w:rPr>
          <w:rFonts w:ascii="Palatino Linotype" w:hAnsi="Palatino Linotype" w:cstheme="minorHAnsi"/>
          <w:sz w:val="20"/>
          <w:szCs w:val="20"/>
          <w:lang w:val="en-US"/>
        </w:rPr>
        <w:t>(</w:t>
      </w:r>
      <w:r w:rsidRPr="00BC1945">
        <w:rPr>
          <w:rFonts w:ascii="Palatino Linotype" w:hAnsi="Palatino Linotype" w:cstheme="minorHAnsi"/>
          <w:sz w:val="20"/>
          <w:szCs w:val="20"/>
          <w:lang w:val="en-US"/>
        </w:rPr>
        <w:t>2018</w:t>
      </w:r>
      <w:r w:rsidR="00251789" w:rsidRPr="00BC1945">
        <w:rPr>
          <w:rFonts w:ascii="Palatino Linotype" w:hAnsi="Palatino Linotype" w:cstheme="minorHAnsi"/>
          <w:sz w:val="20"/>
          <w:szCs w:val="20"/>
          <w:lang w:val="en-US"/>
        </w:rPr>
        <w:t>)</w:t>
      </w:r>
      <w:r w:rsidRPr="00BC1945">
        <w:rPr>
          <w:rFonts w:ascii="Palatino Linotype" w:hAnsi="Palatino Linotype" w:cstheme="minorHAnsi"/>
          <w:sz w:val="20"/>
          <w:szCs w:val="20"/>
          <w:lang w:val="en-US"/>
        </w:rPr>
        <w:t xml:space="preserve"> Changes of lipid peroxidation and glutathione redox system, and expression of glutathione peroxidase regulatory genes as effect of short-term aflatoxin B1 exposure in common carp</w:t>
      </w:r>
      <w:r w:rsidR="00534016" w:rsidRPr="00BC1945">
        <w:rPr>
          <w:rFonts w:ascii="Palatino Linotype" w:hAnsi="Palatino Linotype" w:cstheme="minorHAnsi"/>
          <w:sz w:val="20"/>
          <w:szCs w:val="20"/>
          <w:lang w:val="en-US"/>
        </w:rPr>
        <w:t xml:space="preserve">. </w:t>
      </w:r>
      <w:proofErr w:type="spellStart"/>
      <w:r w:rsidR="00534016" w:rsidRPr="00BC1945">
        <w:rPr>
          <w:rFonts w:ascii="Palatino Linotype" w:hAnsi="Palatino Linotype" w:cstheme="minorHAnsi"/>
          <w:sz w:val="20"/>
          <w:szCs w:val="20"/>
          <w:lang w:val="en-US"/>
        </w:rPr>
        <w:t>Toxicon</w:t>
      </w:r>
      <w:proofErr w:type="spellEnd"/>
      <w:r w:rsidR="00534016" w:rsidRPr="00534016">
        <w:rPr>
          <w:rFonts w:ascii="Palatino Linotype" w:hAnsi="Palatino Linotype" w:cstheme="minorHAnsi"/>
          <w:sz w:val="20"/>
          <w:szCs w:val="20"/>
          <w:lang w:val="en-US"/>
        </w:rPr>
        <w:t xml:space="preserve"> 144:103</w:t>
      </w:r>
      <w:r w:rsidR="00BC1945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="00534016" w:rsidRPr="00534016">
        <w:rPr>
          <w:rFonts w:ascii="Palatino Linotype" w:hAnsi="Palatino Linotype" w:cstheme="minorHAnsi"/>
          <w:sz w:val="20"/>
          <w:szCs w:val="20"/>
          <w:lang w:val="en-US"/>
        </w:rPr>
        <w:t>108</w:t>
      </w:r>
      <w:r w:rsidR="00BC1945">
        <w:rPr>
          <w:rFonts w:ascii="Palatino Linotype" w:hAnsi="Palatino Linotype" w:cstheme="minorHAnsi"/>
          <w:sz w:val="20"/>
          <w:szCs w:val="20"/>
          <w:lang w:val="en-US"/>
        </w:rPr>
        <w:t>.</w:t>
      </w:r>
    </w:p>
    <w:p w:rsidR="00856363" w:rsidRPr="006101C9" w:rsidRDefault="00895AAA" w:rsidP="00F250A1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Kravchenko </w:t>
      </w:r>
      <w:r w:rsidR="00F250A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LV,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Galash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F250A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VT,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Avreneva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F250A1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LT,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Kranauskas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r w:rsidR="00F250A1" w:rsidRPr="006101C9">
        <w:rPr>
          <w:rFonts w:ascii="Palatino Linotype" w:hAnsi="Palatino Linotype" w:cstheme="minorHAnsi"/>
          <w:sz w:val="20"/>
          <w:szCs w:val="20"/>
          <w:lang w:val="en-US"/>
        </w:rPr>
        <w:t>AE</w:t>
      </w:r>
      <w:r w:rsidR="00185F27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(1989)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On the sensitivity of carp, 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>, to mycotoxin T-2</w:t>
      </w:r>
      <w:r w:rsidR="00185F27" w:rsidRPr="006101C9">
        <w:rPr>
          <w:rFonts w:ascii="Palatino Linotype" w:hAnsi="Palatino Linotype" w:cstheme="minorHAnsi"/>
          <w:sz w:val="20"/>
          <w:szCs w:val="20"/>
          <w:lang w:val="en-US"/>
        </w:rPr>
        <w:t>.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J Ichthyol 29</w:t>
      </w:r>
      <w:r w:rsidR="00185F27" w:rsidRPr="006101C9"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156</w:t>
      </w:r>
      <w:r w:rsidR="00185F27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160.</w:t>
      </w:r>
    </w:p>
    <w:p w:rsidR="00DE6E7C" w:rsidRPr="006101C9" w:rsidRDefault="00DE6E7C" w:rsidP="00DE6E7C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Li MH</w:t>
      </w:r>
      <w:r w:rsidR="00A90D6E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Raverty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A90D6E" w:rsidRPr="006101C9">
        <w:rPr>
          <w:rFonts w:ascii="Palatino Linotype" w:hAnsi="Palatino Linotype"/>
          <w:sz w:val="20"/>
          <w:szCs w:val="20"/>
          <w:lang w:val="en-US"/>
        </w:rPr>
        <w:t xml:space="preserve">SA, </w:t>
      </w:r>
      <w:r w:rsidRPr="006101C9">
        <w:rPr>
          <w:rFonts w:ascii="Palatino Linotype" w:hAnsi="Palatino Linotype"/>
          <w:sz w:val="20"/>
          <w:szCs w:val="20"/>
          <w:lang w:val="en-US"/>
        </w:rPr>
        <w:t>Robinson</w:t>
      </w:r>
      <w:r w:rsidR="00A90D6E" w:rsidRPr="006101C9">
        <w:rPr>
          <w:rFonts w:ascii="Palatino Linotype" w:hAnsi="Palatino Linotype"/>
          <w:sz w:val="20"/>
          <w:szCs w:val="20"/>
          <w:lang w:val="en-US"/>
        </w:rPr>
        <w:t xml:space="preserve"> EH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1994. Effects of dietary mycotoxins produced by the mold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Fusarium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moniliforme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on channel catfish (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Ictalurus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punctatus</w:t>
      </w:r>
      <w:r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="00BC1945">
        <w:rPr>
          <w:rFonts w:ascii="Palatino Linotype" w:hAnsi="Palatino Linotype"/>
          <w:sz w:val="20"/>
          <w:szCs w:val="20"/>
          <w:lang w:val="en-US"/>
        </w:rPr>
        <w:t>.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J. World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Soc 25(4):512–516.</w:t>
      </w:r>
    </w:p>
    <w:p w:rsidR="00185B37" w:rsidRPr="006101C9" w:rsidRDefault="00185B37" w:rsidP="00DE6E7C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Lim HA</w:t>
      </w:r>
      <w:r w:rsidR="00A90D6E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Ng WK</w:t>
      </w:r>
      <w:r w:rsidR="00A90D6E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Lim SL</w:t>
      </w:r>
      <w:r w:rsidR="00A90D6E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Ibrahim CO 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(2001) 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Contamination of palm kernel meal with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Aspergillus flavus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affects its nutritive value in pelleted feed for tilapia,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mossambicus</w:t>
      </w:r>
      <w:proofErr w:type="spellEnd"/>
      <w:r w:rsidR="00564220" w:rsidRPr="006101C9">
        <w:rPr>
          <w:rFonts w:ascii="Palatino Linotype" w:hAnsi="Palatino Linotype"/>
          <w:i/>
          <w:sz w:val="20"/>
          <w:szCs w:val="20"/>
          <w:lang w:val="en-US"/>
        </w:rPr>
        <w:t xml:space="preserve">. </w:t>
      </w:r>
      <w:proofErr w:type="spellStart"/>
      <w:r w:rsidR="00564220" w:rsidRPr="006101C9">
        <w:rPr>
          <w:rFonts w:ascii="Palatino Linotype" w:hAnsi="Palatino Linotype"/>
          <w:sz w:val="20"/>
          <w:szCs w:val="20"/>
          <w:lang w:val="en-US"/>
        </w:rPr>
        <w:t>Aquacult</w:t>
      </w:r>
      <w:proofErr w:type="spellEnd"/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 Res 32(11):895–905.</w:t>
      </w:r>
    </w:p>
    <w:p w:rsidR="00FC41B8" w:rsidRPr="006101C9" w:rsidRDefault="00FC41B8" w:rsidP="00185B37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Lovell RT 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1992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Mycotoxins: hazardous to farmed fish. Feed Int 13:24–28.</w:t>
      </w:r>
    </w:p>
    <w:p w:rsidR="00F250A1" w:rsidRPr="006101C9" w:rsidRDefault="00F250A1" w:rsidP="00DE6E7C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Lumlertdacha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S, Lovell</w:t>
      </w:r>
      <w:r w:rsidR="00A90D6E" w:rsidRPr="006101C9">
        <w:rPr>
          <w:rFonts w:ascii="Palatino Linotype" w:hAnsi="Palatino Linotype"/>
          <w:sz w:val="20"/>
          <w:szCs w:val="20"/>
          <w:lang w:val="en-US"/>
        </w:rPr>
        <w:t xml:space="preserve"> RT</w:t>
      </w:r>
      <w:r w:rsidRPr="006101C9">
        <w:rPr>
          <w:rFonts w:ascii="Palatino Linotype" w:hAnsi="Palatino Linotype"/>
          <w:sz w:val="20"/>
          <w:szCs w:val="20"/>
          <w:lang w:val="en-US"/>
        </w:rPr>
        <w:t>, Shelby</w:t>
      </w:r>
      <w:r w:rsidR="00A90D6E" w:rsidRPr="006101C9">
        <w:rPr>
          <w:rFonts w:ascii="Palatino Linotype" w:hAnsi="Palatino Linotype"/>
          <w:sz w:val="20"/>
          <w:szCs w:val="20"/>
          <w:lang w:val="en-US"/>
        </w:rPr>
        <w:t xml:space="preserve"> RA</w:t>
      </w:r>
      <w:r w:rsidRPr="006101C9">
        <w:rPr>
          <w:rFonts w:ascii="Palatino Linotype" w:hAnsi="Palatino Linotype"/>
          <w:sz w:val="20"/>
          <w:szCs w:val="20"/>
          <w:lang w:val="en-US"/>
        </w:rPr>
        <w:t>, Lenz</w:t>
      </w:r>
      <w:r w:rsidR="00A90D6E" w:rsidRPr="006101C9">
        <w:rPr>
          <w:rFonts w:ascii="Palatino Linotype" w:hAnsi="Palatino Linotype"/>
          <w:sz w:val="20"/>
          <w:szCs w:val="20"/>
          <w:lang w:val="en-US"/>
        </w:rPr>
        <w:t xml:space="preserve"> SD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Kemppainen</w:t>
      </w:r>
      <w:proofErr w:type="spellEnd"/>
      <w:r w:rsidR="00A90D6E" w:rsidRPr="006101C9">
        <w:rPr>
          <w:rFonts w:ascii="Palatino Linotype" w:hAnsi="Palatino Linotype"/>
          <w:sz w:val="20"/>
          <w:szCs w:val="20"/>
          <w:lang w:val="en-US"/>
        </w:rPr>
        <w:t xml:space="preserve"> BW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1995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Growth, hematology, and histopathology of channel catfish (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Ictalurus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punctatus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), fed toxins from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Fusarium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moniliforme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en-US"/>
        </w:rPr>
        <w:t>.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130:201–218.</w:t>
      </w:r>
    </w:p>
    <w:p w:rsidR="00F250A1" w:rsidRPr="006101C9" w:rsidRDefault="00F250A1" w:rsidP="00BC1945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BC1945">
        <w:rPr>
          <w:rFonts w:ascii="Palatino Linotype" w:hAnsi="Palatino Linotype"/>
          <w:sz w:val="20"/>
          <w:szCs w:val="20"/>
          <w:lang w:val="en-US"/>
        </w:rPr>
        <w:t>Lumlertdacha</w:t>
      </w:r>
      <w:proofErr w:type="spellEnd"/>
      <w:r w:rsidRPr="00BC1945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>S,</w:t>
      </w:r>
      <w:r w:rsidRPr="00BC1945">
        <w:rPr>
          <w:rFonts w:ascii="Palatino Linotype" w:hAnsi="Palatino Linotype"/>
          <w:sz w:val="20"/>
          <w:szCs w:val="20"/>
          <w:lang w:val="en-US"/>
        </w:rPr>
        <w:t xml:space="preserve"> Lovell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 RT</w:t>
      </w:r>
      <w:r w:rsidRPr="00BC1945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>(</w:t>
      </w:r>
      <w:r w:rsidRPr="00BC1945">
        <w:rPr>
          <w:rFonts w:ascii="Palatino Linotype" w:hAnsi="Palatino Linotype"/>
          <w:sz w:val="20"/>
          <w:szCs w:val="20"/>
          <w:lang w:val="en-US"/>
        </w:rPr>
        <w:t>1995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>)</w:t>
      </w:r>
      <w:r w:rsidR="00BC1945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="00BC1945" w:rsidRPr="00BC1945">
        <w:rPr>
          <w:rFonts w:ascii="Palatino Linotype" w:hAnsi="Palatino Linotype"/>
          <w:sz w:val="20"/>
          <w:szCs w:val="20"/>
          <w:lang w:val="en-US"/>
        </w:rPr>
        <w:t>Fumonisin</w:t>
      </w:r>
      <w:proofErr w:type="spellEnd"/>
      <w:r w:rsidR="00BC1945" w:rsidRPr="00BC1945">
        <w:rPr>
          <w:rFonts w:ascii="Palatino Linotype" w:hAnsi="Palatino Linotype"/>
          <w:sz w:val="20"/>
          <w:szCs w:val="20"/>
          <w:lang w:val="en-US"/>
        </w:rPr>
        <w:t>-</w:t>
      </w:r>
      <w:r w:rsidR="00BC1945">
        <w:rPr>
          <w:rFonts w:ascii="Palatino Linotype" w:hAnsi="Palatino Linotype"/>
          <w:sz w:val="20"/>
          <w:szCs w:val="20"/>
          <w:lang w:val="en-US"/>
        </w:rPr>
        <w:t>c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ontaminated </w:t>
      </w:r>
      <w:r w:rsidR="00BC1945">
        <w:rPr>
          <w:rFonts w:ascii="Palatino Linotype" w:hAnsi="Palatino Linotype"/>
          <w:sz w:val="20"/>
          <w:szCs w:val="20"/>
          <w:lang w:val="en-US"/>
        </w:rPr>
        <w:t>d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ietary </w:t>
      </w:r>
      <w:r w:rsidR="00BC1945">
        <w:rPr>
          <w:rFonts w:ascii="Palatino Linotype" w:hAnsi="Palatino Linotype"/>
          <w:sz w:val="20"/>
          <w:szCs w:val="20"/>
          <w:lang w:val="en-US"/>
        </w:rPr>
        <w:t>c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orn </w:t>
      </w:r>
      <w:r w:rsidR="00BC1945">
        <w:rPr>
          <w:rFonts w:ascii="Palatino Linotype" w:hAnsi="Palatino Linotype"/>
          <w:sz w:val="20"/>
          <w:szCs w:val="20"/>
          <w:lang w:val="en-US"/>
        </w:rPr>
        <w:t>r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educed </w:t>
      </w:r>
      <w:r w:rsidR="00BC1945">
        <w:rPr>
          <w:rFonts w:ascii="Palatino Linotype" w:hAnsi="Palatino Linotype"/>
          <w:sz w:val="20"/>
          <w:szCs w:val="20"/>
          <w:lang w:val="en-US"/>
        </w:rPr>
        <w:t>s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urvival and </w:t>
      </w:r>
      <w:r w:rsidR="00BC1945">
        <w:rPr>
          <w:rFonts w:ascii="Palatino Linotype" w:hAnsi="Palatino Linotype"/>
          <w:sz w:val="20"/>
          <w:szCs w:val="20"/>
          <w:lang w:val="en-US"/>
        </w:rPr>
        <w:t>a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ntibody </w:t>
      </w:r>
      <w:r w:rsidR="00BC1945">
        <w:rPr>
          <w:rFonts w:ascii="Palatino Linotype" w:hAnsi="Palatino Linotype"/>
          <w:sz w:val="20"/>
          <w:szCs w:val="20"/>
          <w:lang w:val="en-US"/>
        </w:rPr>
        <w:t>p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roduction by </w:t>
      </w:r>
      <w:r w:rsidR="00BC1945">
        <w:rPr>
          <w:rFonts w:ascii="Palatino Linotype" w:hAnsi="Palatino Linotype"/>
          <w:sz w:val="20"/>
          <w:szCs w:val="20"/>
          <w:lang w:val="en-US"/>
        </w:rPr>
        <w:t>c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hannel </w:t>
      </w:r>
      <w:r w:rsidR="00BC1945">
        <w:rPr>
          <w:rFonts w:ascii="Palatino Linotype" w:hAnsi="Palatino Linotype"/>
          <w:sz w:val="20"/>
          <w:szCs w:val="20"/>
          <w:lang w:val="en-US"/>
        </w:rPr>
        <w:t>c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atfish </w:t>
      </w:r>
      <w:r w:rsidR="00BC1945">
        <w:rPr>
          <w:rFonts w:ascii="Palatino Linotype" w:hAnsi="Palatino Linotype"/>
          <w:sz w:val="20"/>
          <w:szCs w:val="20"/>
          <w:lang w:val="en-US"/>
        </w:rPr>
        <w:t>c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hallenged with </w:t>
      </w:r>
      <w:proofErr w:type="spellStart"/>
      <w:r w:rsidR="00BC1945" w:rsidRPr="00BC1945">
        <w:rPr>
          <w:rFonts w:ascii="Palatino Linotype" w:hAnsi="Palatino Linotype"/>
          <w:i/>
          <w:sz w:val="20"/>
          <w:szCs w:val="20"/>
          <w:lang w:val="en-US"/>
        </w:rPr>
        <w:t>Edwardsiella</w:t>
      </w:r>
      <w:proofErr w:type="spellEnd"/>
      <w:r w:rsidR="00BC1945" w:rsidRPr="00BC1945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="00BC1945" w:rsidRPr="00BC1945">
        <w:rPr>
          <w:rFonts w:ascii="Palatino Linotype" w:hAnsi="Palatino Linotype"/>
          <w:i/>
          <w:sz w:val="20"/>
          <w:szCs w:val="20"/>
          <w:lang w:val="en-US"/>
        </w:rPr>
        <w:t>ictaluri</w:t>
      </w:r>
      <w:proofErr w:type="spellEnd"/>
      <w:r w:rsidR="00BC1945">
        <w:rPr>
          <w:rFonts w:ascii="Palatino Linotype" w:hAnsi="Palatino Linotype"/>
          <w:sz w:val="20"/>
          <w:szCs w:val="20"/>
          <w:lang w:val="en-US"/>
        </w:rPr>
        <w:t xml:space="preserve">. 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J </w:t>
      </w:r>
      <w:proofErr w:type="spellStart"/>
      <w:r w:rsidR="00BC1945" w:rsidRPr="00BC1945">
        <w:rPr>
          <w:rFonts w:ascii="Palatino Linotype" w:hAnsi="Palatino Linotype"/>
          <w:sz w:val="20"/>
          <w:szCs w:val="20"/>
          <w:lang w:val="en-US"/>
        </w:rPr>
        <w:t>Aquat</w:t>
      </w:r>
      <w:proofErr w:type="spellEnd"/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="00BC1945" w:rsidRPr="00BC1945">
        <w:rPr>
          <w:rFonts w:ascii="Palatino Linotype" w:hAnsi="Palatino Linotype"/>
          <w:sz w:val="20"/>
          <w:szCs w:val="20"/>
          <w:lang w:val="en-US"/>
        </w:rPr>
        <w:t>Anim</w:t>
      </w:r>
      <w:proofErr w:type="spellEnd"/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 Health 7</w:t>
      </w:r>
      <w:r w:rsidR="00BC1945">
        <w:rPr>
          <w:rFonts w:ascii="Palatino Linotype" w:hAnsi="Palatino Linotype"/>
          <w:sz w:val="20"/>
          <w:szCs w:val="20"/>
          <w:lang w:val="en-US"/>
        </w:rPr>
        <w:t>(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>1</w:t>
      </w:r>
      <w:r w:rsidR="00BC1945">
        <w:rPr>
          <w:rFonts w:ascii="Palatino Linotype" w:hAnsi="Palatino Linotype"/>
          <w:sz w:val="20"/>
          <w:szCs w:val="20"/>
          <w:lang w:val="en-US"/>
        </w:rPr>
        <w:t>):</w:t>
      </w:r>
      <w:r w:rsidR="00BC1945" w:rsidRPr="00BC1945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BC1945" w:rsidRPr="006101C9">
        <w:rPr>
          <w:rFonts w:ascii="Palatino Linotype" w:hAnsi="Palatino Linotype"/>
          <w:sz w:val="20"/>
          <w:szCs w:val="20"/>
          <w:lang w:val="en-US"/>
        </w:rPr>
        <w:t>1–8.</w:t>
      </w:r>
    </w:p>
    <w:p w:rsidR="00DE557B" w:rsidRPr="006101C9" w:rsidRDefault="00DE557B" w:rsidP="00564220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Madhusudhanan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N, </w:t>
      </w:r>
      <w:proofErr w:type="spellStart"/>
      <w:r w:rsidR="00564220" w:rsidRPr="006101C9">
        <w:rPr>
          <w:rFonts w:ascii="Palatino Linotype" w:hAnsi="Palatino Linotype"/>
          <w:sz w:val="20"/>
          <w:szCs w:val="20"/>
          <w:lang w:val="en-US"/>
        </w:rPr>
        <w:t>KavithaLakshmi</w:t>
      </w:r>
      <w:proofErr w:type="spellEnd"/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 SN, </w:t>
      </w:r>
      <w:proofErr w:type="spellStart"/>
      <w:r w:rsidR="00564220" w:rsidRPr="006101C9">
        <w:rPr>
          <w:rFonts w:ascii="Palatino Linotype" w:hAnsi="Palatino Linotype"/>
          <w:sz w:val="20"/>
          <w:szCs w:val="20"/>
          <w:lang w:val="en-US"/>
        </w:rPr>
        <w:t>Shanmugasundaram</w:t>
      </w:r>
      <w:proofErr w:type="spellEnd"/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 KR, </w:t>
      </w:r>
      <w:proofErr w:type="spellStart"/>
      <w:r w:rsidR="00564220" w:rsidRPr="006101C9">
        <w:rPr>
          <w:rFonts w:ascii="Palatino Linotype" w:hAnsi="Palatino Linotype"/>
          <w:sz w:val="20"/>
          <w:szCs w:val="20"/>
          <w:lang w:val="en-US"/>
        </w:rPr>
        <w:t>Shanmugasundaram</w:t>
      </w:r>
      <w:proofErr w:type="spellEnd"/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 ERB (</w:t>
      </w:r>
      <w:r w:rsidRPr="006101C9">
        <w:rPr>
          <w:rFonts w:ascii="Palatino Linotype" w:hAnsi="Palatino Linotype"/>
          <w:sz w:val="20"/>
          <w:szCs w:val="20"/>
          <w:lang w:val="en-US"/>
        </w:rPr>
        <w:t>2004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>) Oxidative damage to lipids and proteins induced by aflatoxin B-1 in fish (</w:t>
      </w:r>
      <w:proofErr w:type="spellStart"/>
      <w:r w:rsidR="00564220" w:rsidRPr="006101C9">
        <w:rPr>
          <w:rFonts w:ascii="Palatino Linotype" w:hAnsi="Palatino Linotype"/>
          <w:i/>
          <w:sz w:val="20"/>
          <w:szCs w:val="20"/>
          <w:lang w:val="en-US"/>
        </w:rPr>
        <w:t>Labeo</w:t>
      </w:r>
      <w:proofErr w:type="spellEnd"/>
      <w:r w:rsidR="00564220"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="00564220" w:rsidRPr="006101C9">
        <w:rPr>
          <w:rFonts w:ascii="Palatino Linotype" w:hAnsi="Palatino Linotype"/>
          <w:i/>
          <w:sz w:val="20"/>
          <w:szCs w:val="20"/>
          <w:lang w:val="en-US"/>
        </w:rPr>
        <w:t>rohita</w:t>
      </w:r>
      <w:proofErr w:type="spellEnd"/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)-protective role of Amrita Bindu. Environ </w:t>
      </w:r>
      <w:proofErr w:type="spellStart"/>
      <w:r w:rsidR="00564220"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="00564220" w:rsidRPr="006101C9">
        <w:rPr>
          <w:rFonts w:ascii="Palatino Linotype" w:hAnsi="Palatino Linotype"/>
          <w:sz w:val="20"/>
          <w:szCs w:val="20"/>
          <w:lang w:val="en-US"/>
        </w:rPr>
        <w:t>Pharmacol</w:t>
      </w:r>
      <w:proofErr w:type="spellEnd"/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 17(2):73–77</w:t>
      </w:r>
      <w:r w:rsidR="00CC599D">
        <w:rPr>
          <w:rFonts w:ascii="Palatino Linotype" w:hAnsi="Palatino Linotype"/>
          <w:sz w:val="20"/>
          <w:szCs w:val="20"/>
          <w:lang w:val="en-US"/>
        </w:rPr>
        <w:t>.</w:t>
      </w:r>
    </w:p>
    <w:p w:rsidR="00DE557B" w:rsidRPr="006101C9" w:rsidRDefault="00DE557B" w:rsidP="005D30D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Madhusudhanan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N,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Kavithalakshmi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SN,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Shanmugasundaram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ER,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Shanmugasundaram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KR</w:t>
      </w:r>
      <w:r w:rsidRPr="006101C9">
        <w:rPr>
          <w:rFonts w:ascii="Palatino Linotype" w:hAnsi="Palatino Linotype"/>
          <w:sz w:val="20"/>
          <w:szCs w:val="20"/>
        </w:rPr>
        <w:t xml:space="preserve"> </w:t>
      </w:r>
      <w:r w:rsidR="00564220" w:rsidRPr="006101C9">
        <w:rPr>
          <w:rFonts w:ascii="Palatino Linotype" w:hAnsi="Palatino Linotype"/>
          <w:sz w:val="20"/>
          <w:szCs w:val="20"/>
        </w:rPr>
        <w:t>(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2006) 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Aflatoxin B1-induced DNA damage in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Labeo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rohita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: protective effect of an antioxidant supplement, Amrita Bindu. Basic Clin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Pharmacol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98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473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479.</w:t>
      </w:r>
    </w:p>
    <w:p w:rsidR="00DE557B" w:rsidRPr="006101C9" w:rsidRDefault="00DE557B" w:rsidP="005D30D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Mafouz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>ME,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Sherif</w:t>
      </w:r>
      <w:proofErr w:type="spellEnd"/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 AH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2015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A multiparameter investigation into adverse effects of aflatoxin on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/>
          <w:sz w:val="20"/>
          <w:szCs w:val="20"/>
          <w:lang w:val="en-US"/>
        </w:rPr>
        <w:t>health status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. J Basic Appl </w:t>
      </w:r>
      <w:proofErr w:type="spellStart"/>
      <w:r w:rsidR="00564220" w:rsidRPr="006101C9">
        <w:rPr>
          <w:rFonts w:ascii="Palatino Linotype" w:hAnsi="Palatino Linotype"/>
          <w:sz w:val="20"/>
          <w:szCs w:val="20"/>
          <w:lang w:val="en-US"/>
        </w:rPr>
        <w:t>Zool</w:t>
      </w:r>
      <w:proofErr w:type="spellEnd"/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 71:48–59.</w:t>
      </w:r>
    </w:p>
    <w:p w:rsidR="00DE557B" w:rsidRPr="006101C9" w:rsidRDefault="00DE557B" w:rsidP="00185336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lastRenderedPageBreak/>
        <w:t>Mafouz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>ME (</w:t>
      </w:r>
      <w:r w:rsidRPr="006101C9">
        <w:rPr>
          <w:rFonts w:ascii="Palatino Linotype" w:hAnsi="Palatino Linotype"/>
          <w:sz w:val="20"/>
          <w:szCs w:val="20"/>
          <w:lang w:val="en-US"/>
        </w:rPr>
        <w:t>2015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185336" w:rsidRPr="006101C9">
        <w:rPr>
          <w:rFonts w:ascii="Palatino Linotype" w:hAnsi="Palatino Linotype"/>
          <w:sz w:val="20"/>
          <w:szCs w:val="20"/>
          <w:lang w:val="en-US"/>
        </w:rPr>
        <w:t xml:space="preserve">Ameliorative effect of curcumin on aflatoxin B1-induced changes in liver gene expression of </w:t>
      </w:r>
      <w:r w:rsidR="00185336" w:rsidRPr="006101C9">
        <w:rPr>
          <w:rFonts w:ascii="Palatino Linotype" w:hAnsi="Palatino Linotype"/>
          <w:i/>
          <w:sz w:val="20"/>
          <w:szCs w:val="20"/>
          <w:lang w:val="en-US"/>
        </w:rPr>
        <w:t xml:space="preserve">Oreochromis </w:t>
      </w:r>
      <w:proofErr w:type="spellStart"/>
      <w:r w:rsidR="00185336" w:rsidRPr="006101C9">
        <w:rPr>
          <w:rFonts w:ascii="Palatino Linotype" w:hAnsi="Palatino Linotype"/>
          <w:i/>
          <w:sz w:val="20"/>
          <w:szCs w:val="20"/>
          <w:lang w:val="en-US"/>
        </w:rPr>
        <w:t>niloticus</w:t>
      </w:r>
      <w:proofErr w:type="spellEnd"/>
      <w:r w:rsidR="00185336" w:rsidRPr="006101C9">
        <w:rPr>
          <w:rFonts w:ascii="Palatino Linotype" w:hAnsi="Palatino Linotype"/>
          <w:sz w:val="20"/>
          <w:szCs w:val="20"/>
          <w:lang w:val="en-US"/>
        </w:rPr>
        <w:t>.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="00564220" w:rsidRPr="006101C9">
        <w:rPr>
          <w:rFonts w:ascii="Palatino Linotype" w:hAnsi="Palatino Linotype"/>
          <w:sz w:val="20"/>
          <w:szCs w:val="20"/>
          <w:lang w:val="en-US"/>
        </w:rPr>
        <w:t>Molec</w:t>
      </w:r>
      <w:proofErr w:type="spellEnd"/>
      <w:r w:rsidR="00564220" w:rsidRPr="006101C9">
        <w:rPr>
          <w:rFonts w:ascii="Palatino Linotype" w:hAnsi="Palatino Linotype"/>
          <w:sz w:val="20"/>
          <w:szCs w:val="20"/>
          <w:lang w:val="en-US"/>
        </w:rPr>
        <w:t xml:space="preserve"> Biol 49(2):275–286.</w:t>
      </w:r>
    </w:p>
    <w:p w:rsidR="00DE557B" w:rsidRPr="006101C9" w:rsidRDefault="00DE557B" w:rsidP="00F60D65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Magouz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F60D65" w:rsidRPr="006101C9">
        <w:rPr>
          <w:rFonts w:ascii="Palatino Linotype" w:hAnsi="Palatino Linotype"/>
          <w:sz w:val="20"/>
          <w:szCs w:val="20"/>
          <w:lang w:val="en-US"/>
        </w:rPr>
        <w:t xml:space="preserve">FI, </w:t>
      </w:r>
      <w:proofErr w:type="spellStart"/>
      <w:r w:rsidR="00F60D65" w:rsidRPr="006101C9">
        <w:rPr>
          <w:rFonts w:ascii="Palatino Linotype" w:hAnsi="Palatino Linotype"/>
          <w:sz w:val="20"/>
          <w:szCs w:val="20"/>
          <w:lang w:val="en-US"/>
        </w:rPr>
        <w:t>Eweedah</w:t>
      </w:r>
      <w:proofErr w:type="spellEnd"/>
      <w:r w:rsidR="00F60D65" w:rsidRPr="006101C9">
        <w:rPr>
          <w:rFonts w:ascii="Palatino Linotype" w:hAnsi="Palatino Linotype"/>
          <w:sz w:val="20"/>
          <w:szCs w:val="20"/>
          <w:lang w:val="en-US"/>
        </w:rPr>
        <w:t xml:space="preserve"> NM, Salem MFE, Amer AA (</w:t>
      </w:r>
      <w:r w:rsidRPr="006101C9">
        <w:rPr>
          <w:rFonts w:ascii="Palatino Linotype" w:hAnsi="Palatino Linotype"/>
          <w:sz w:val="20"/>
          <w:szCs w:val="20"/>
          <w:lang w:val="en-US"/>
        </w:rPr>
        <w:t>2016</w:t>
      </w:r>
      <w:r w:rsidR="00F60D65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D</w:t>
      </w:r>
      <w:r w:rsidR="00564220" w:rsidRPr="006101C9">
        <w:rPr>
          <w:rFonts w:ascii="Palatino Linotype" w:hAnsi="Palatino Linotype"/>
          <w:sz w:val="20"/>
          <w:szCs w:val="20"/>
          <w:lang w:val="en-US"/>
        </w:rPr>
        <w:t>etoxification of aflatoxin contaminated ration by chemical, biological and spices method</w:t>
      </w:r>
      <w:r w:rsidR="00F60D65" w:rsidRPr="006101C9">
        <w:rPr>
          <w:rFonts w:ascii="Palatino Linotype" w:hAnsi="Palatino Linotype"/>
          <w:sz w:val="20"/>
          <w:szCs w:val="20"/>
          <w:lang w:val="en-US"/>
        </w:rPr>
        <w:t xml:space="preserve">s in Nile tilapia </w:t>
      </w:r>
      <w:r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O</w:t>
      </w:r>
      <w:r w:rsidR="00F60D65" w:rsidRPr="006101C9">
        <w:rPr>
          <w:rFonts w:ascii="Palatino Linotype" w:hAnsi="Palatino Linotype"/>
          <w:i/>
          <w:sz w:val="20"/>
          <w:szCs w:val="20"/>
          <w:lang w:val="en-US"/>
        </w:rPr>
        <w:t xml:space="preserve">reochromis </w:t>
      </w:r>
      <w:proofErr w:type="spellStart"/>
      <w:r w:rsidR="00F60D65" w:rsidRPr="006101C9">
        <w:rPr>
          <w:rFonts w:ascii="Palatino Linotype" w:hAnsi="Palatino Linotype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) </w:t>
      </w:r>
      <w:r w:rsidR="00F60D65" w:rsidRPr="006101C9">
        <w:rPr>
          <w:rFonts w:ascii="Palatino Linotype" w:hAnsi="Palatino Linotype"/>
          <w:sz w:val="20"/>
          <w:szCs w:val="20"/>
          <w:lang w:val="en-US"/>
        </w:rPr>
        <w:t>diets.</w:t>
      </w:r>
      <w:r w:rsidR="00F60D65" w:rsidRPr="006101C9">
        <w:rPr>
          <w:rFonts w:ascii="Palatino Linotype" w:hAnsi="Palatino Linotype"/>
          <w:sz w:val="20"/>
          <w:szCs w:val="20"/>
        </w:rPr>
        <w:t xml:space="preserve"> </w:t>
      </w:r>
      <w:r w:rsidR="00F60D65" w:rsidRPr="006101C9">
        <w:rPr>
          <w:rFonts w:ascii="Palatino Linotype" w:hAnsi="Palatino Linotype"/>
          <w:sz w:val="20"/>
          <w:szCs w:val="20"/>
          <w:lang w:val="en-US"/>
        </w:rPr>
        <w:t xml:space="preserve">J. Agric. Res. </w:t>
      </w:r>
      <w:proofErr w:type="spellStart"/>
      <w:r w:rsidR="00F60D65" w:rsidRPr="006101C9">
        <w:rPr>
          <w:rFonts w:ascii="Palatino Linotype" w:hAnsi="Palatino Linotype"/>
          <w:sz w:val="20"/>
          <w:szCs w:val="20"/>
          <w:lang w:val="en-US"/>
        </w:rPr>
        <w:t>Kafr</w:t>
      </w:r>
      <w:proofErr w:type="spellEnd"/>
      <w:r w:rsidR="00F60D65" w:rsidRPr="006101C9">
        <w:rPr>
          <w:rFonts w:ascii="Palatino Linotype" w:hAnsi="Palatino Linotype"/>
          <w:sz w:val="20"/>
          <w:szCs w:val="20"/>
          <w:lang w:val="en-US"/>
        </w:rPr>
        <w:t xml:space="preserve"> El-Sheikh Univ 42(4):102–119.</w:t>
      </w:r>
    </w:p>
    <w:p w:rsidR="005D30D9" w:rsidRPr="006101C9" w:rsidRDefault="005D30D9" w:rsidP="005D30D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Manning BB, Li MH, Robinson EH, Gaunt PS, Camus AC,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Rottinghaus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GE (2003) Response of channel catfish to diets containing T-2 toxin. J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Aquat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Anim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Health 15</w:t>
      </w:r>
      <w:r w:rsidR="00185F27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229–238.</w:t>
      </w:r>
    </w:p>
    <w:p w:rsidR="00185336" w:rsidRPr="006101C9" w:rsidRDefault="00185336" w:rsidP="00185336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Manning BB, Terhune</w:t>
      </w:r>
      <w:r w:rsidR="00A90D6E" w:rsidRPr="006101C9">
        <w:rPr>
          <w:rFonts w:ascii="Palatino Linotype" w:hAnsi="Palatino Linotype"/>
          <w:sz w:val="20"/>
          <w:szCs w:val="20"/>
          <w:lang w:val="en-US"/>
        </w:rPr>
        <w:t xml:space="preserve"> JS</w:t>
      </w:r>
      <w:r w:rsidRPr="006101C9">
        <w:rPr>
          <w:rFonts w:ascii="Palatino Linotype" w:hAnsi="Palatino Linotype"/>
          <w:sz w:val="20"/>
          <w:szCs w:val="20"/>
          <w:lang w:val="en-US"/>
        </w:rPr>
        <w:t>, Li</w:t>
      </w:r>
      <w:r w:rsidR="00A90D6E" w:rsidRPr="006101C9">
        <w:rPr>
          <w:rFonts w:ascii="Palatino Linotype" w:hAnsi="Palatino Linotype"/>
          <w:sz w:val="20"/>
          <w:szCs w:val="20"/>
          <w:lang w:val="en-US"/>
        </w:rPr>
        <w:t xml:space="preserve"> MH</w:t>
      </w:r>
      <w:r w:rsidRPr="006101C9">
        <w:rPr>
          <w:rFonts w:ascii="Palatino Linotype" w:hAnsi="Palatino Linotype"/>
          <w:sz w:val="20"/>
          <w:szCs w:val="20"/>
          <w:lang w:val="en-US"/>
        </w:rPr>
        <w:t>, Robinson</w:t>
      </w:r>
      <w:r w:rsidR="00A90D6E" w:rsidRPr="006101C9">
        <w:rPr>
          <w:rFonts w:ascii="Palatino Linotype" w:hAnsi="Palatino Linotype"/>
          <w:sz w:val="20"/>
          <w:szCs w:val="20"/>
          <w:lang w:val="en-US"/>
        </w:rPr>
        <w:t xml:space="preserve"> EH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, Wise </w:t>
      </w:r>
      <w:r w:rsidR="008E1259" w:rsidRPr="006101C9">
        <w:rPr>
          <w:rFonts w:ascii="Palatino Linotype" w:hAnsi="Palatino Linotype"/>
          <w:sz w:val="20"/>
          <w:szCs w:val="20"/>
          <w:lang w:val="en-US"/>
        </w:rPr>
        <w:t>DJ,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Rottinghaus</w:t>
      </w:r>
      <w:proofErr w:type="spellEnd"/>
      <w:r w:rsidR="008E1259" w:rsidRPr="006101C9">
        <w:rPr>
          <w:rFonts w:ascii="Palatino Linotype" w:hAnsi="Palatino Linotype"/>
          <w:sz w:val="20"/>
          <w:szCs w:val="20"/>
          <w:lang w:val="en-US"/>
        </w:rPr>
        <w:t xml:space="preserve"> GE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185F27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2005</w:t>
      </w:r>
      <w:r w:rsidR="00185F27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Exposure to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feedborne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mycotoxins T-2 toxin or ochratoxin A causes increased mortality of channel catfish challenged with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Edwardsiella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ictaluri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en-US"/>
        </w:rPr>
        <w:t>.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J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Aquat</w:t>
      </w:r>
      <w:proofErr w:type="spellEnd"/>
      <w:r w:rsidR="00185F27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Anim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Health 17(2):147–152.</w:t>
      </w:r>
    </w:p>
    <w:p w:rsidR="00B01D0F" w:rsidRPr="006101C9" w:rsidRDefault="00B01D0F" w:rsidP="00185336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Manning BB, Abbas HK, Wise DJ, Greenway T </w:t>
      </w:r>
      <w:r w:rsidR="00185F27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2014</w:t>
      </w:r>
      <w:r w:rsidR="00185F27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The effect of feeding diets containing deoxynivalenol contaminated corn on channel catfish (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Ictalurus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punctatus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) challenged with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Edwardsiella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ictaluri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Res 45</w:t>
      </w:r>
      <w:r w:rsidR="00185F27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1782–1786.</w:t>
      </w:r>
    </w:p>
    <w:p w:rsidR="005D30D9" w:rsidRPr="006101C9" w:rsidRDefault="005D30D9" w:rsidP="005D30D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Marasas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WFO,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Bamburg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JR, Smalley EB, Strong FM, Ragland WL,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Degurse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BE (1969). Toxic effect on trout, rats, and mice of T-2 toxin produced by the fungus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Fusarium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tricinctum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(Cd.)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Snyd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. et Hans.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="00185F27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Appl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Pharmacol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15</w:t>
      </w:r>
      <w:r w:rsidR="00185F27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471–482.</w:t>
      </w:r>
    </w:p>
    <w:p w:rsidR="00185336" w:rsidRPr="006101C9" w:rsidRDefault="00185336" w:rsidP="00713C87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Marijani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185F27" w:rsidRPr="006101C9">
        <w:rPr>
          <w:rFonts w:ascii="Palatino Linotype" w:hAnsi="Palatino Linotype"/>
          <w:sz w:val="20"/>
          <w:szCs w:val="20"/>
          <w:lang w:val="en-US"/>
        </w:rPr>
        <w:t xml:space="preserve">E, </w:t>
      </w:r>
      <w:proofErr w:type="spellStart"/>
      <w:r w:rsidR="00185F27" w:rsidRPr="006101C9">
        <w:rPr>
          <w:rFonts w:ascii="Palatino Linotype" w:hAnsi="Palatino Linotype"/>
          <w:sz w:val="20"/>
          <w:szCs w:val="20"/>
          <w:lang w:val="en-US"/>
        </w:rPr>
        <w:t>Nasimolo</w:t>
      </w:r>
      <w:proofErr w:type="spellEnd"/>
      <w:r w:rsidR="00713C87" w:rsidRPr="006101C9">
        <w:rPr>
          <w:rFonts w:ascii="Palatino Linotype" w:hAnsi="Palatino Linotype"/>
          <w:sz w:val="20"/>
          <w:szCs w:val="20"/>
          <w:lang w:val="en-US"/>
        </w:rPr>
        <w:t xml:space="preserve"> J</w:t>
      </w:r>
      <w:r w:rsidR="00185F27" w:rsidRPr="006101C9">
        <w:rPr>
          <w:rFonts w:ascii="Palatino Linotype" w:hAnsi="Palatino Linotype"/>
          <w:sz w:val="20"/>
          <w:szCs w:val="20"/>
          <w:lang w:val="en-US"/>
        </w:rPr>
        <w:t xml:space="preserve">, </w:t>
      </w:r>
      <w:proofErr w:type="spellStart"/>
      <w:r w:rsidR="00185F27" w:rsidRPr="006101C9">
        <w:rPr>
          <w:rFonts w:ascii="Palatino Linotype" w:hAnsi="Palatino Linotype"/>
          <w:sz w:val="20"/>
          <w:szCs w:val="20"/>
          <w:lang w:val="en-US"/>
        </w:rPr>
        <w:t>Kigadye</w:t>
      </w:r>
      <w:proofErr w:type="spellEnd"/>
      <w:r w:rsidR="00713C87" w:rsidRPr="006101C9">
        <w:rPr>
          <w:rFonts w:ascii="Palatino Linotype" w:hAnsi="Palatino Linotype"/>
          <w:sz w:val="20"/>
          <w:szCs w:val="20"/>
          <w:lang w:val="en-US"/>
        </w:rPr>
        <w:t xml:space="preserve"> E</w:t>
      </w:r>
      <w:r w:rsidR="00185F27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="00713C87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="00185F27" w:rsidRPr="006101C9">
        <w:rPr>
          <w:rFonts w:ascii="Palatino Linotype" w:hAnsi="Palatino Linotype"/>
          <w:sz w:val="20"/>
          <w:szCs w:val="20"/>
          <w:lang w:val="en-US"/>
        </w:rPr>
        <w:t>Gnonlonfin</w:t>
      </w:r>
      <w:proofErr w:type="spellEnd"/>
      <w:r w:rsidR="00713C87" w:rsidRPr="006101C9">
        <w:rPr>
          <w:rFonts w:ascii="Palatino Linotype" w:hAnsi="Palatino Linotype"/>
          <w:sz w:val="20"/>
          <w:szCs w:val="20"/>
          <w:lang w:val="en-US"/>
        </w:rPr>
        <w:t xml:space="preserve"> GJB</w:t>
      </w:r>
      <w:r w:rsidR="00185F27" w:rsidRPr="006101C9">
        <w:rPr>
          <w:rFonts w:ascii="Palatino Linotype" w:hAnsi="Palatino Linotype"/>
          <w:sz w:val="20"/>
          <w:szCs w:val="20"/>
          <w:lang w:val="en-US"/>
        </w:rPr>
        <w:t>, Okoth</w:t>
      </w:r>
      <w:r w:rsidR="00713C87" w:rsidRPr="006101C9">
        <w:rPr>
          <w:rFonts w:ascii="Palatino Linotype" w:hAnsi="Palatino Linotype"/>
          <w:sz w:val="20"/>
          <w:szCs w:val="20"/>
          <w:lang w:val="en-US"/>
        </w:rPr>
        <w:t xml:space="preserve"> S (</w:t>
      </w:r>
      <w:r w:rsidRPr="006101C9">
        <w:rPr>
          <w:rFonts w:ascii="Palatino Linotype" w:hAnsi="Palatino Linotype"/>
          <w:sz w:val="20"/>
          <w:szCs w:val="20"/>
          <w:lang w:val="en-US"/>
        </w:rPr>
        <w:t>2017</w:t>
      </w:r>
      <w:r w:rsidR="00713C87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Sex-</w:t>
      </w:r>
      <w:r w:rsidR="00B53416">
        <w:rPr>
          <w:rFonts w:ascii="Palatino Linotype" w:hAnsi="Palatino Linotype"/>
          <w:sz w:val="20"/>
          <w:szCs w:val="20"/>
          <w:lang w:val="en-US"/>
        </w:rPr>
        <w:t>r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elated differences in hematological parameters and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organosomatic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indices of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exposed to aflatoxin B1 diet</w:t>
      </w:r>
      <w:r w:rsidR="00713C87" w:rsidRPr="006101C9">
        <w:rPr>
          <w:rFonts w:ascii="Palatino Linotype" w:hAnsi="Palatino Linotype"/>
          <w:sz w:val="20"/>
          <w:szCs w:val="20"/>
          <w:lang w:val="en-US"/>
        </w:rPr>
        <w:t xml:space="preserve">. </w:t>
      </w:r>
      <w:proofErr w:type="spellStart"/>
      <w:r w:rsidR="00713C87" w:rsidRPr="006101C9">
        <w:rPr>
          <w:rFonts w:ascii="Palatino Linotype" w:hAnsi="Palatino Linotype"/>
          <w:sz w:val="20"/>
          <w:szCs w:val="20"/>
          <w:lang w:val="en-US"/>
        </w:rPr>
        <w:t>Scientifica</w:t>
      </w:r>
      <w:proofErr w:type="spellEnd"/>
      <w:r w:rsidR="00713C87" w:rsidRPr="006101C9">
        <w:rPr>
          <w:rFonts w:ascii="Palatino Linotype" w:hAnsi="Palatino Linotype"/>
          <w:sz w:val="20"/>
          <w:szCs w:val="20"/>
          <w:lang w:val="en-US"/>
        </w:rPr>
        <w:t xml:space="preserve"> Article ID 4268926, 7 pages, https://doi.org/10.1155/2017/4268926.</w:t>
      </w:r>
    </w:p>
    <w:p w:rsidR="00DD2E96" w:rsidRPr="006101C9" w:rsidRDefault="00DD2E96" w:rsidP="005D30D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fr-CH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Matejova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I,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Modra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H,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Blahova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J, Franc A,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Fictum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P,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Sevcikova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M,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Svobodova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Z </w:t>
      </w:r>
      <w:r w:rsidR="00713C87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2014</w:t>
      </w:r>
      <w:r w:rsidR="00713C87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The effect of mycotoxin deoxynivalenol on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haematological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and biochemical indicators and histopathological changes in rainbow trout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Oncorhynchus mykiss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).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BioMed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Res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Int, Article ID 310680, 5 pages, http://dx.doi.org/10.1155/2014/310680.</w:t>
      </w:r>
    </w:p>
    <w:p w:rsidR="00DD2E96" w:rsidRPr="006101C9" w:rsidRDefault="00DD2E96" w:rsidP="00DD2E96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fr-CH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Matejova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I,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Vicenova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M,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Vojtek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L,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Kudlackova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H,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Nedbalcova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K,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Faldyna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M,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Sisperova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E,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Modra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H,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Svobodova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Z </w:t>
      </w:r>
      <w:r w:rsidR="00713C87" w:rsidRPr="006101C9">
        <w:rPr>
          <w:rFonts w:ascii="Palatino Linotype" w:hAnsi="Palatino Linotype"/>
          <w:sz w:val="20"/>
          <w:szCs w:val="20"/>
          <w:lang w:val="fr-CH"/>
        </w:rPr>
        <w:t xml:space="preserve">(2015)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Effect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of the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mycotoxin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deoxynivalenol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on the immune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responses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of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rainbow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trout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(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fr-CH"/>
        </w:rPr>
        <w:t>Oncorhynchus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fr-CH"/>
        </w:rPr>
        <w:t xml:space="preserve">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fr-CH"/>
        </w:rPr>
        <w:t>mykiss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).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Veterinarni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Medicina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60(9</w:t>
      </w:r>
      <w:proofErr w:type="gramStart"/>
      <w:r w:rsidRPr="006101C9">
        <w:rPr>
          <w:rFonts w:ascii="Palatino Linotype" w:hAnsi="Palatino Linotype"/>
          <w:sz w:val="20"/>
          <w:szCs w:val="20"/>
          <w:lang w:val="fr-CH"/>
        </w:rPr>
        <w:t>):</w:t>
      </w:r>
      <w:proofErr w:type="gramEnd"/>
      <w:r w:rsidRPr="006101C9">
        <w:rPr>
          <w:rFonts w:ascii="Palatino Linotype" w:hAnsi="Palatino Linotype"/>
          <w:sz w:val="20"/>
          <w:szCs w:val="20"/>
          <w:lang w:val="fr-CH"/>
        </w:rPr>
        <w:t>515–521.</w:t>
      </w:r>
    </w:p>
    <w:p w:rsidR="00F250A1" w:rsidRPr="006101C9" w:rsidRDefault="00ED3348" w:rsidP="00DD2E96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Matejova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r w:rsidR="00163187" w:rsidRPr="006101C9">
        <w:rPr>
          <w:rFonts w:ascii="Palatino Linotype" w:hAnsi="Palatino Linotype"/>
          <w:sz w:val="20"/>
          <w:szCs w:val="20"/>
          <w:lang w:val="fr-CH"/>
        </w:rPr>
        <w:t>I</w:t>
      </w:r>
      <w:r w:rsidRPr="006101C9">
        <w:rPr>
          <w:rFonts w:ascii="Palatino Linotype" w:hAnsi="Palatino Linotype"/>
          <w:sz w:val="20"/>
          <w:szCs w:val="20"/>
          <w:lang w:val="fr-CH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Faldyna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r w:rsidR="00163187" w:rsidRPr="006101C9">
        <w:rPr>
          <w:rFonts w:ascii="Palatino Linotype" w:hAnsi="Palatino Linotype"/>
          <w:sz w:val="20"/>
          <w:szCs w:val="20"/>
          <w:lang w:val="fr-CH"/>
        </w:rPr>
        <w:t>M</w:t>
      </w:r>
      <w:r w:rsidRPr="006101C9">
        <w:rPr>
          <w:rFonts w:ascii="Palatino Linotype" w:hAnsi="Palatino Linotype"/>
          <w:sz w:val="20"/>
          <w:szCs w:val="20"/>
          <w:lang w:val="fr-CH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Modra</w:t>
      </w:r>
      <w:proofErr w:type="spellEnd"/>
      <w:r w:rsidR="008E1259"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r w:rsidR="00163187" w:rsidRPr="006101C9">
        <w:rPr>
          <w:rFonts w:ascii="Palatino Linotype" w:hAnsi="Palatino Linotype"/>
          <w:sz w:val="20"/>
          <w:szCs w:val="20"/>
          <w:lang w:val="fr-CH"/>
        </w:rPr>
        <w:t>H</w:t>
      </w:r>
      <w:r w:rsidRPr="006101C9">
        <w:rPr>
          <w:rFonts w:ascii="Palatino Linotype" w:hAnsi="Palatino Linotype"/>
          <w:sz w:val="20"/>
          <w:szCs w:val="20"/>
          <w:lang w:val="fr-CH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Blahova</w:t>
      </w:r>
      <w:proofErr w:type="spellEnd"/>
      <w:r w:rsidR="00163187" w:rsidRPr="006101C9">
        <w:rPr>
          <w:rFonts w:ascii="Palatino Linotype" w:hAnsi="Palatino Linotype"/>
          <w:sz w:val="20"/>
          <w:szCs w:val="20"/>
          <w:lang w:val="fr-CH"/>
        </w:rPr>
        <w:t xml:space="preserve"> J</w:t>
      </w:r>
      <w:r w:rsidRPr="006101C9">
        <w:rPr>
          <w:rFonts w:ascii="Palatino Linotype" w:hAnsi="Palatino Linotype"/>
          <w:sz w:val="20"/>
          <w:szCs w:val="20"/>
          <w:lang w:val="fr-CH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Palikova</w:t>
      </w:r>
      <w:proofErr w:type="spellEnd"/>
      <w:r w:rsidR="00163187" w:rsidRPr="006101C9">
        <w:rPr>
          <w:rFonts w:ascii="Palatino Linotype" w:hAnsi="Palatino Linotype"/>
          <w:sz w:val="20"/>
          <w:szCs w:val="20"/>
          <w:lang w:val="fr-CH"/>
        </w:rPr>
        <w:t xml:space="preserve"> M,</w:t>
      </w:r>
      <w:r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Markova</w:t>
      </w:r>
      <w:proofErr w:type="spellEnd"/>
      <w:r w:rsidR="00163187" w:rsidRPr="006101C9">
        <w:rPr>
          <w:rFonts w:ascii="Palatino Linotype" w:hAnsi="Palatino Linotype"/>
          <w:sz w:val="20"/>
          <w:szCs w:val="20"/>
          <w:lang w:val="fr-CH"/>
        </w:rPr>
        <w:t xml:space="preserve"> Z</w:t>
      </w:r>
      <w:r w:rsidRPr="006101C9">
        <w:rPr>
          <w:rFonts w:ascii="Palatino Linotype" w:hAnsi="Palatino Linotype"/>
          <w:sz w:val="20"/>
          <w:szCs w:val="20"/>
          <w:lang w:val="fr-CH"/>
        </w:rPr>
        <w:t xml:space="preserve">, Franc </w:t>
      </w:r>
      <w:r w:rsidR="00163187" w:rsidRPr="006101C9">
        <w:rPr>
          <w:rFonts w:ascii="Palatino Linotype" w:hAnsi="Palatino Linotype"/>
          <w:sz w:val="20"/>
          <w:szCs w:val="20"/>
          <w:lang w:val="fr-CH"/>
        </w:rPr>
        <w:t>A</w:t>
      </w:r>
      <w:r w:rsidRPr="006101C9">
        <w:rPr>
          <w:rFonts w:ascii="Palatino Linotype" w:hAnsi="Palatino Linotype"/>
          <w:sz w:val="20"/>
          <w:szCs w:val="20"/>
          <w:lang w:val="fr-CH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Vicenova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r w:rsidR="00163187" w:rsidRPr="006101C9">
        <w:rPr>
          <w:rFonts w:ascii="Palatino Linotype" w:hAnsi="Palatino Linotype"/>
          <w:sz w:val="20"/>
          <w:szCs w:val="20"/>
          <w:lang w:val="fr-CH"/>
        </w:rPr>
        <w:t xml:space="preserve">M,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Vojtek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r w:rsidR="00163187" w:rsidRPr="006101C9">
        <w:rPr>
          <w:rFonts w:ascii="Palatino Linotype" w:hAnsi="Palatino Linotype"/>
          <w:sz w:val="20"/>
          <w:szCs w:val="20"/>
          <w:lang w:val="fr-CH"/>
        </w:rPr>
        <w:t xml:space="preserve">L,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Bartonkova</w:t>
      </w:r>
      <w:proofErr w:type="spellEnd"/>
      <w:r w:rsidR="008E1259"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r w:rsidR="00163187" w:rsidRPr="006101C9">
        <w:rPr>
          <w:rFonts w:ascii="Palatino Linotype" w:hAnsi="Palatino Linotype"/>
          <w:sz w:val="20"/>
          <w:szCs w:val="20"/>
          <w:lang w:val="fr-CH"/>
        </w:rPr>
        <w:t xml:space="preserve">J,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Sehonova</w:t>
      </w:r>
      <w:proofErr w:type="spellEnd"/>
      <w:r w:rsidR="00163187" w:rsidRPr="006101C9">
        <w:rPr>
          <w:rFonts w:ascii="Palatino Linotype" w:hAnsi="Palatino Linotype"/>
          <w:sz w:val="20"/>
          <w:szCs w:val="20"/>
          <w:lang w:val="fr-CH"/>
        </w:rPr>
        <w:t xml:space="preserve"> P</w:t>
      </w:r>
      <w:r w:rsidRPr="006101C9">
        <w:rPr>
          <w:rFonts w:ascii="Palatino Linotype" w:hAnsi="Palatino Linotype"/>
          <w:sz w:val="20"/>
          <w:szCs w:val="20"/>
          <w:lang w:val="fr-CH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Hostovsky</w:t>
      </w:r>
      <w:proofErr w:type="spellEnd"/>
      <w:r w:rsidR="00163187" w:rsidRPr="006101C9">
        <w:rPr>
          <w:rFonts w:ascii="Palatino Linotype" w:hAnsi="Palatino Linotype"/>
          <w:sz w:val="20"/>
          <w:szCs w:val="20"/>
          <w:lang w:val="fr-CH"/>
        </w:rPr>
        <w:t xml:space="preserve"> M</w:t>
      </w:r>
      <w:r w:rsidRPr="006101C9">
        <w:rPr>
          <w:rFonts w:ascii="Palatino Linotype" w:hAnsi="Palatino Linotype"/>
          <w:sz w:val="20"/>
          <w:szCs w:val="20"/>
          <w:lang w:val="fr-CH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Svobodova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r w:rsidR="00163187" w:rsidRPr="006101C9">
        <w:rPr>
          <w:rFonts w:ascii="Palatino Linotype" w:hAnsi="Palatino Linotype"/>
          <w:sz w:val="20"/>
          <w:szCs w:val="20"/>
          <w:lang w:val="fr-CH"/>
        </w:rPr>
        <w:t xml:space="preserve">Z </w:t>
      </w:r>
      <w:r w:rsidR="00713C87" w:rsidRPr="006101C9">
        <w:rPr>
          <w:rFonts w:ascii="Palatino Linotype" w:hAnsi="Palatino Linotype"/>
          <w:sz w:val="20"/>
          <w:szCs w:val="20"/>
          <w:lang w:val="fr-CH"/>
        </w:rPr>
        <w:t>(</w:t>
      </w:r>
      <w:r w:rsidRPr="006101C9">
        <w:rPr>
          <w:rFonts w:ascii="Palatino Linotype" w:hAnsi="Palatino Linotype"/>
          <w:sz w:val="20"/>
          <w:szCs w:val="20"/>
          <w:lang w:val="fr-CH"/>
        </w:rPr>
        <w:t>2017</w:t>
      </w:r>
      <w:r w:rsidR="00713C87" w:rsidRPr="006101C9">
        <w:rPr>
          <w:rFonts w:ascii="Palatino Linotype" w:hAnsi="Palatino Linotype"/>
          <w:sz w:val="20"/>
          <w:szCs w:val="20"/>
          <w:lang w:val="fr-CH"/>
        </w:rPr>
        <w:t>)</w:t>
      </w:r>
      <w:r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Effect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of T-2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toxin-contaminated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diet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on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common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fr-CH"/>
        </w:rPr>
        <w:t>carp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(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fr-CH"/>
        </w:rPr>
        <w:t>Cyprinus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fr-CH"/>
        </w:rPr>
        <w:t xml:space="preserve">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fr-CH"/>
        </w:rPr>
        <w:t>carpio</w:t>
      </w:r>
      <w:proofErr w:type="spellEnd"/>
      <w:r w:rsidRPr="006101C9">
        <w:rPr>
          <w:rFonts w:ascii="Palatino Linotype" w:hAnsi="Palatino Linotype"/>
          <w:sz w:val="20"/>
          <w:szCs w:val="20"/>
          <w:lang w:val="fr-CH"/>
        </w:rPr>
        <w:t xml:space="preserve"> L.). </w:t>
      </w:r>
      <w:r w:rsidRPr="006101C9">
        <w:rPr>
          <w:rFonts w:ascii="Palatino Linotype" w:hAnsi="Palatino Linotype"/>
          <w:sz w:val="20"/>
          <w:szCs w:val="20"/>
          <w:lang w:val="en-US"/>
        </w:rPr>
        <w:t>Fish Shellfish Immunol 60</w:t>
      </w:r>
      <w:r w:rsidR="00713C87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458</w:t>
      </w:r>
      <w:r w:rsidR="00713C87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465</w:t>
      </w:r>
      <w:r w:rsidR="00800C93" w:rsidRPr="006101C9">
        <w:rPr>
          <w:rFonts w:ascii="Palatino Linotype" w:hAnsi="Palatino Linotype"/>
          <w:sz w:val="20"/>
          <w:szCs w:val="20"/>
          <w:lang w:val="en-US"/>
        </w:rPr>
        <w:t>.</w:t>
      </w:r>
    </w:p>
    <w:p w:rsidR="005F3DFB" w:rsidRPr="006101C9" w:rsidRDefault="005F3DFB" w:rsidP="005F3DFB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McKean C, Tang L, Tang M,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Billam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M, Wang Z, Theodorakis CW, Kendall RJ, Wang J-S</w:t>
      </w:r>
      <w:r w:rsidR="00EB7A36" w:rsidRPr="006101C9">
        <w:rPr>
          <w:rFonts w:ascii="Palatino Linotype" w:hAnsi="Palatino Linotype"/>
          <w:sz w:val="20"/>
          <w:szCs w:val="20"/>
          <w:lang w:val="en-US"/>
        </w:rPr>
        <w:t xml:space="preserve"> (2006) 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Comparative acute and combinative toxicity of aflatoxin B1 and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fumonisin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B1 in animals and human cells. Food Chem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44</w:t>
      </w:r>
      <w:r w:rsidR="00EB7A36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868–876</w:t>
      </w:r>
      <w:r w:rsidR="00EB7A36" w:rsidRPr="006101C9">
        <w:rPr>
          <w:rFonts w:ascii="Palatino Linotype" w:hAnsi="Palatino Linotype"/>
          <w:sz w:val="20"/>
          <w:szCs w:val="20"/>
          <w:lang w:val="en-US"/>
        </w:rPr>
        <w:t>.</w:t>
      </w:r>
    </w:p>
    <w:p w:rsidR="00CC507A" w:rsidRPr="006101C9" w:rsidRDefault="00CC507A" w:rsidP="00CC507A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Modra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H,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Sisperova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E,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Blahova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J,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Enevova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V,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Fictum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P, Franc A, Mares J,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Svobodova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Z </w:t>
      </w:r>
      <w:r w:rsidR="00EB7A36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2018</w:t>
      </w:r>
      <w:r w:rsidR="00EB7A36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Elevated concentrations of T-2 toxin cause oxidative stress in the rainbow trout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Oncorhynchus mykiss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).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Nutr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24:842–849.</w:t>
      </w:r>
    </w:p>
    <w:p w:rsidR="00185336" w:rsidRPr="006101C9" w:rsidRDefault="00185336" w:rsidP="00EB7A36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Mohapatra </w:t>
      </w:r>
      <w:r w:rsidR="00EB7A36" w:rsidRPr="006101C9">
        <w:rPr>
          <w:rFonts w:ascii="Palatino Linotype" w:hAnsi="Palatino Linotype"/>
          <w:sz w:val="20"/>
          <w:szCs w:val="20"/>
          <w:lang w:val="en-US"/>
        </w:rPr>
        <w:t xml:space="preserve">S, </w:t>
      </w:r>
      <w:proofErr w:type="spellStart"/>
      <w:r w:rsidR="00EB7A36" w:rsidRPr="006101C9">
        <w:rPr>
          <w:rFonts w:ascii="Palatino Linotype" w:hAnsi="Palatino Linotype"/>
          <w:sz w:val="20"/>
          <w:szCs w:val="20"/>
          <w:lang w:val="en-US"/>
        </w:rPr>
        <w:t>Sahu</w:t>
      </w:r>
      <w:proofErr w:type="spellEnd"/>
      <w:r w:rsidR="00EB7A36" w:rsidRPr="006101C9">
        <w:rPr>
          <w:rFonts w:ascii="Palatino Linotype" w:hAnsi="Palatino Linotype"/>
          <w:sz w:val="20"/>
          <w:szCs w:val="20"/>
          <w:lang w:val="en-US"/>
        </w:rPr>
        <w:t xml:space="preserve"> NP, Pal AK, </w:t>
      </w:r>
      <w:proofErr w:type="spellStart"/>
      <w:r w:rsidR="00EB7A36" w:rsidRPr="006101C9">
        <w:rPr>
          <w:rFonts w:ascii="Palatino Linotype" w:hAnsi="Palatino Linotype"/>
          <w:sz w:val="20"/>
          <w:szCs w:val="20"/>
          <w:lang w:val="en-US"/>
        </w:rPr>
        <w:t>Prusty</w:t>
      </w:r>
      <w:proofErr w:type="spellEnd"/>
      <w:r w:rsidR="00EB7A36" w:rsidRPr="006101C9">
        <w:rPr>
          <w:rFonts w:ascii="Palatino Linotype" w:hAnsi="Palatino Linotype"/>
          <w:sz w:val="20"/>
          <w:szCs w:val="20"/>
          <w:lang w:val="en-US"/>
        </w:rPr>
        <w:t xml:space="preserve"> AK, Kumar V, Kumar S (</w:t>
      </w:r>
      <w:r w:rsidRPr="006101C9">
        <w:rPr>
          <w:rFonts w:ascii="Palatino Linotype" w:hAnsi="Palatino Linotype"/>
          <w:sz w:val="20"/>
          <w:szCs w:val="20"/>
          <w:lang w:val="en-US"/>
        </w:rPr>
        <w:t>2011</w:t>
      </w:r>
      <w:r w:rsidR="00EB7A36" w:rsidRPr="006101C9">
        <w:rPr>
          <w:rFonts w:ascii="Palatino Linotype" w:hAnsi="Palatino Linotype"/>
          <w:sz w:val="20"/>
          <w:szCs w:val="20"/>
          <w:lang w:val="en-US"/>
        </w:rPr>
        <w:t xml:space="preserve">) Haemato-immunology and </w:t>
      </w:r>
      <w:proofErr w:type="spellStart"/>
      <w:r w:rsidR="00EB7A36" w:rsidRPr="006101C9">
        <w:rPr>
          <w:rFonts w:ascii="Palatino Linotype" w:hAnsi="Palatino Linotype"/>
          <w:sz w:val="20"/>
          <w:szCs w:val="20"/>
          <w:lang w:val="en-US"/>
        </w:rPr>
        <w:t>histo</w:t>
      </w:r>
      <w:proofErr w:type="spellEnd"/>
      <w:r w:rsidR="00EB7A36" w:rsidRPr="006101C9">
        <w:rPr>
          <w:rFonts w:ascii="Palatino Linotype" w:hAnsi="Palatino Linotype"/>
          <w:sz w:val="20"/>
          <w:szCs w:val="20"/>
          <w:lang w:val="en-US"/>
        </w:rPr>
        <w:t xml:space="preserve">-architectural changes in </w:t>
      </w:r>
      <w:proofErr w:type="spellStart"/>
      <w:r w:rsidR="00EB7A36" w:rsidRPr="006101C9">
        <w:rPr>
          <w:rFonts w:ascii="Palatino Linotype" w:hAnsi="Palatino Linotype"/>
          <w:i/>
          <w:sz w:val="20"/>
          <w:szCs w:val="20"/>
          <w:lang w:val="en-US"/>
        </w:rPr>
        <w:t>Labeo</w:t>
      </w:r>
      <w:proofErr w:type="spellEnd"/>
      <w:r w:rsidR="00EB7A36"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="00EB7A36" w:rsidRPr="006101C9">
        <w:rPr>
          <w:rFonts w:ascii="Palatino Linotype" w:hAnsi="Palatino Linotype"/>
          <w:i/>
          <w:sz w:val="20"/>
          <w:szCs w:val="20"/>
          <w:lang w:val="en-US"/>
        </w:rPr>
        <w:t>rohita</w:t>
      </w:r>
      <w:proofErr w:type="spellEnd"/>
      <w:r w:rsidR="00EB7A36" w:rsidRPr="006101C9">
        <w:rPr>
          <w:rFonts w:ascii="Palatino Linotype" w:hAnsi="Palatino Linotype"/>
          <w:sz w:val="20"/>
          <w:szCs w:val="20"/>
          <w:lang w:val="en-US"/>
        </w:rPr>
        <w:t xml:space="preserve"> fingerlings: effect of dietary aflatoxin and </w:t>
      </w:r>
      <w:proofErr w:type="spellStart"/>
      <w:r w:rsidR="00EB7A36" w:rsidRPr="006101C9">
        <w:rPr>
          <w:rFonts w:ascii="Palatino Linotype" w:hAnsi="Palatino Linotype"/>
          <w:sz w:val="20"/>
          <w:szCs w:val="20"/>
          <w:lang w:val="en-US"/>
        </w:rPr>
        <w:t>mould</w:t>
      </w:r>
      <w:proofErr w:type="spellEnd"/>
      <w:r w:rsidR="00EB7A36" w:rsidRPr="006101C9">
        <w:rPr>
          <w:rFonts w:ascii="Palatino Linotype" w:hAnsi="Palatino Linotype"/>
          <w:sz w:val="20"/>
          <w:szCs w:val="20"/>
          <w:lang w:val="en-US"/>
        </w:rPr>
        <w:t xml:space="preserve"> inhibitor. Fish </w:t>
      </w:r>
      <w:proofErr w:type="spellStart"/>
      <w:r w:rsidR="00EB7A36" w:rsidRPr="006101C9">
        <w:rPr>
          <w:rFonts w:ascii="Palatino Linotype" w:hAnsi="Palatino Linotype"/>
          <w:sz w:val="20"/>
          <w:szCs w:val="20"/>
          <w:lang w:val="en-US"/>
        </w:rPr>
        <w:t>Physiol</w:t>
      </w:r>
      <w:proofErr w:type="spellEnd"/>
      <w:r w:rsidR="00EB7A36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="00EB7A36" w:rsidRPr="006101C9">
        <w:rPr>
          <w:rFonts w:ascii="Palatino Linotype" w:hAnsi="Palatino Linotype"/>
          <w:sz w:val="20"/>
          <w:szCs w:val="20"/>
          <w:lang w:val="en-US"/>
        </w:rPr>
        <w:t>Biochem</w:t>
      </w:r>
      <w:proofErr w:type="spellEnd"/>
      <w:r w:rsidR="00EB7A36" w:rsidRPr="006101C9">
        <w:rPr>
          <w:rFonts w:ascii="Palatino Linotype" w:hAnsi="Palatino Linotype"/>
          <w:sz w:val="20"/>
          <w:szCs w:val="20"/>
          <w:lang w:val="en-US"/>
        </w:rPr>
        <w:t xml:space="preserve"> 37:177–186.</w:t>
      </w:r>
    </w:p>
    <w:p w:rsidR="00185336" w:rsidRPr="006101C9" w:rsidRDefault="00185336" w:rsidP="00CC507A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Nguyen AT, Grizzle JM, Lovell RT, Manning BB</w:t>
      </w:r>
      <w:r w:rsidR="008E1259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Rottinghaus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EG 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2002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Growth and hepatic lesions of Nile tilapia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fed diets containing aflatoxin B1.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212</w:t>
      </w:r>
      <w:r w:rsidR="00EB7A36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311</w:t>
      </w:r>
      <w:r w:rsidR="00EB7A36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319.</w:t>
      </w:r>
    </w:p>
    <w:p w:rsidR="00185336" w:rsidRPr="006101C9" w:rsidRDefault="005257EE" w:rsidP="00CC507A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Nixon JE, Hendricks JD, Pawlowski NE, Pereira CB,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Sinnhuber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RO, Bailey GS </w:t>
      </w:r>
      <w:r w:rsidR="00EB7A36" w:rsidRPr="006101C9">
        <w:rPr>
          <w:rFonts w:ascii="Palatino Linotype" w:hAnsi="Palatino Linotype"/>
          <w:sz w:val="20"/>
          <w:szCs w:val="20"/>
          <w:lang w:val="en-US"/>
        </w:rPr>
        <w:t xml:space="preserve">(1984) </w:t>
      </w:r>
      <w:r w:rsidRPr="006101C9">
        <w:rPr>
          <w:rFonts w:ascii="Palatino Linotype" w:hAnsi="Palatino Linotype"/>
          <w:sz w:val="20"/>
          <w:szCs w:val="20"/>
          <w:lang w:val="en-US"/>
        </w:rPr>
        <w:t>Inhibition of aflatoxin B1 carcinogenesis in rainbow trout by flavone and indole compounds.</w:t>
      </w:r>
      <w:r w:rsidRPr="006101C9">
        <w:rPr>
          <w:rFonts w:ascii="Palatino Linotype" w:hAnsi="Palatino Linotype"/>
          <w:sz w:val="20"/>
          <w:szCs w:val="20"/>
        </w:rPr>
        <w:t xml:space="preserve"> </w:t>
      </w:r>
      <w:r w:rsidRPr="006101C9">
        <w:rPr>
          <w:rFonts w:ascii="Palatino Linotype" w:hAnsi="Palatino Linotype"/>
          <w:sz w:val="20"/>
          <w:szCs w:val="20"/>
          <w:lang w:val="en-US"/>
        </w:rPr>
        <w:t>Carcinogen</w:t>
      </w:r>
      <w:r w:rsidR="00EB7A36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/>
          <w:sz w:val="20"/>
          <w:szCs w:val="20"/>
          <w:lang w:val="en-US"/>
        </w:rPr>
        <w:t>5(5):615</w:t>
      </w:r>
      <w:r w:rsidR="00EB7A36" w:rsidRPr="006101C9">
        <w:rPr>
          <w:rFonts w:ascii="Palatino Linotype" w:hAnsi="Palatino Linotype"/>
          <w:sz w:val="20"/>
          <w:szCs w:val="20"/>
          <w:lang w:val="en-US"/>
        </w:rPr>
        <w:t>–61</w:t>
      </w:r>
      <w:r w:rsidRPr="006101C9">
        <w:rPr>
          <w:rFonts w:ascii="Palatino Linotype" w:hAnsi="Palatino Linotype"/>
          <w:sz w:val="20"/>
          <w:szCs w:val="20"/>
          <w:lang w:val="en-US"/>
        </w:rPr>
        <w:t>9.</w:t>
      </w:r>
    </w:p>
    <w:p w:rsidR="005257EE" w:rsidRPr="006101C9" w:rsidRDefault="00B53416" w:rsidP="00CC507A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B53416">
        <w:rPr>
          <w:rFonts w:ascii="Palatino Linotype" w:hAnsi="Palatino Linotype"/>
          <w:sz w:val="20"/>
          <w:szCs w:val="20"/>
          <w:lang w:val="en-US"/>
        </w:rPr>
        <w:t xml:space="preserve">Nomura H, </w:t>
      </w:r>
      <w:proofErr w:type="spellStart"/>
      <w:r w:rsidRPr="00B53416">
        <w:rPr>
          <w:rFonts w:ascii="Palatino Linotype" w:hAnsi="Palatino Linotype"/>
          <w:sz w:val="20"/>
          <w:szCs w:val="20"/>
          <w:lang w:val="en-US"/>
        </w:rPr>
        <w:t>Ogiso</w:t>
      </w:r>
      <w:proofErr w:type="spellEnd"/>
      <w:r w:rsidRPr="00B53416">
        <w:rPr>
          <w:rFonts w:ascii="Palatino Linotype" w:hAnsi="Palatino Linotype"/>
          <w:sz w:val="20"/>
          <w:szCs w:val="20"/>
          <w:lang w:val="en-US"/>
        </w:rPr>
        <w:t xml:space="preserve"> M, Yamashita M, </w:t>
      </w:r>
      <w:proofErr w:type="spellStart"/>
      <w:r w:rsidRPr="00B53416">
        <w:rPr>
          <w:rFonts w:ascii="Palatino Linotype" w:hAnsi="Palatino Linotype"/>
          <w:sz w:val="20"/>
          <w:szCs w:val="20"/>
          <w:lang w:val="en-US"/>
        </w:rPr>
        <w:t>Takaku</w:t>
      </w:r>
      <w:proofErr w:type="spellEnd"/>
      <w:r w:rsidRPr="00B53416">
        <w:rPr>
          <w:rFonts w:ascii="Palatino Linotype" w:hAnsi="Palatino Linotype"/>
          <w:sz w:val="20"/>
          <w:szCs w:val="20"/>
          <w:lang w:val="en-US"/>
        </w:rPr>
        <w:t xml:space="preserve"> H, Kimura A, </w:t>
      </w:r>
      <w:proofErr w:type="spellStart"/>
      <w:r w:rsidRPr="00B53416">
        <w:rPr>
          <w:rFonts w:ascii="Palatino Linotype" w:hAnsi="Palatino Linotype"/>
          <w:sz w:val="20"/>
          <w:szCs w:val="20"/>
          <w:lang w:val="en-US"/>
        </w:rPr>
        <w:t>Chikasou</w:t>
      </w:r>
      <w:proofErr w:type="spellEnd"/>
      <w:r w:rsidRPr="00B53416">
        <w:rPr>
          <w:rFonts w:ascii="Palatino Linotype" w:hAnsi="Palatino Linotype"/>
          <w:sz w:val="20"/>
          <w:szCs w:val="20"/>
          <w:lang w:val="en-US"/>
        </w:rPr>
        <w:t xml:space="preserve"> M, Nakamura Y, </w:t>
      </w:r>
      <w:proofErr w:type="spellStart"/>
      <w:r w:rsidRPr="00B53416">
        <w:rPr>
          <w:rFonts w:ascii="Palatino Linotype" w:hAnsi="Palatino Linotype"/>
          <w:sz w:val="20"/>
          <w:szCs w:val="20"/>
          <w:lang w:val="en-US"/>
        </w:rPr>
        <w:t>Fujii</w:t>
      </w:r>
      <w:proofErr w:type="spellEnd"/>
      <w:r w:rsidRPr="00B53416">
        <w:rPr>
          <w:rFonts w:ascii="Palatino Linotype" w:hAnsi="Palatino Linotype"/>
          <w:sz w:val="20"/>
          <w:szCs w:val="20"/>
          <w:lang w:val="en-US"/>
        </w:rPr>
        <w:t xml:space="preserve"> S, </w:t>
      </w:r>
      <w:proofErr w:type="spellStart"/>
      <w:r w:rsidRPr="00B53416">
        <w:rPr>
          <w:rFonts w:ascii="Palatino Linotype" w:hAnsi="Palatino Linotype"/>
          <w:sz w:val="20"/>
          <w:szCs w:val="20"/>
          <w:lang w:val="en-US"/>
        </w:rPr>
        <w:t>Watai</w:t>
      </w:r>
      <w:proofErr w:type="spellEnd"/>
      <w:r w:rsidRPr="00B53416">
        <w:rPr>
          <w:rFonts w:ascii="Palatino Linotype" w:hAnsi="Palatino Linotype"/>
          <w:sz w:val="20"/>
          <w:szCs w:val="20"/>
          <w:lang w:val="en-US"/>
        </w:rPr>
        <w:t xml:space="preserve"> M, Yamada H</w:t>
      </w:r>
      <w:r w:rsidR="005257EE" w:rsidRPr="00B53416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B53416">
        <w:rPr>
          <w:rFonts w:ascii="Palatino Linotype" w:hAnsi="Palatino Linotype"/>
          <w:sz w:val="20"/>
          <w:szCs w:val="20"/>
          <w:lang w:val="en-US"/>
        </w:rPr>
        <w:t>(</w:t>
      </w:r>
      <w:r w:rsidR="005257EE" w:rsidRPr="00B53416">
        <w:rPr>
          <w:rFonts w:ascii="Palatino Linotype" w:hAnsi="Palatino Linotype"/>
          <w:sz w:val="20"/>
          <w:szCs w:val="20"/>
          <w:lang w:val="en-US"/>
        </w:rPr>
        <w:t>2011</w:t>
      </w:r>
      <w:r w:rsidRPr="00B53416">
        <w:rPr>
          <w:rFonts w:ascii="Palatino Linotype" w:hAnsi="Palatino Linotype"/>
          <w:sz w:val="20"/>
          <w:szCs w:val="20"/>
          <w:lang w:val="en-US"/>
        </w:rPr>
        <w:t>) Uptake by dietary exposure and elimination of aflatoxins in muscle and liver of rainbow trout (</w:t>
      </w:r>
      <w:r w:rsidRPr="00B53416">
        <w:rPr>
          <w:rFonts w:ascii="Palatino Linotype" w:hAnsi="Palatino Linotype"/>
          <w:i/>
          <w:sz w:val="20"/>
          <w:szCs w:val="20"/>
          <w:lang w:val="en-US"/>
        </w:rPr>
        <w:t>Oncorhynchus mykiss</w:t>
      </w:r>
      <w:r w:rsidRPr="00B53416">
        <w:rPr>
          <w:rFonts w:ascii="Palatino Linotype" w:hAnsi="Palatino Linotype"/>
          <w:sz w:val="20"/>
          <w:szCs w:val="20"/>
          <w:lang w:val="en-US"/>
        </w:rPr>
        <w:t>).</w:t>
      </w:r>
      <w:r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B53416">
        <w:rPr>
          <w:rFonts w:ascii="Palatino Linotype" w:hAnsi="Palatino Linotype"/>
          <w:sz w:val="20"/>
          <w:szCs w:val="20"/>
          <w:lang w:val="en-US"/>
        </w:rPr>
        <w:t>J Agric Food Chem</w:t>
      </w:r>
      <w:r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B53416">
        <w:rPr>
          <w:rFonts w:ascii="Palatino Linotype" w:hAnsi="Palatino Linotype"/>
          <w:sz w:val="20"/>
          <w:szCs w:val="20"/>
          <w:lang w:val="en-US"/>
        </w:rPr>
        <w:t>59(9):5150</w:t>
      </w:r>
      <w:r w:rsidRPr="006101C9">
        <w:rPr>
          <w:rFonts w:ascii="Palatino Linotype" w:hAnsi="Palatino Linotype"/>
          <w:sz w:val="20"/>
          <w:szCs w:val="20"/>
          <w:lang w:val="en-US"/>
        </w:rPr>
        <w:t>–</w:t>
      </w:r>
      <w:r>
        <w:rPr>
          <w:rFonts w:ascii="Palatino Linotype" w:hAnsi="Palatino Linotype"/>
          <w:sz w:val="20"/>
          <w:szCs w:val="20"/>
          <w:lang w:val="en-US"/>
        </w:rPr>
        <w:t>515</w:t>
      </w:r>
      <w:r w:rsidRPr="00B53416">
        <w:rPr>
          <w:rFonts w:ascii="Palatino Linotype" w:hAnsi="Palatino Linotype"/>
          <w:sz w:val="20"/>
          <w:szCs w:val="20"/>
          <w:lang w:val="en-US"/>
        </w:rPr>
        <w:t>8.</w:t>
      </w:r>
    </w:p>
    <w:p w:rsidR="005257EE" w:rsidRPr="006101C9" w:rsidRDefault="005257EE" w:rsidP="00CC507A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Nunez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 xml:space="preserve"> O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, Hendricks JD,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Duimstra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JR 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 xml:space="preserve">(1991) </w:t>
      </w:r>
      <w:r w:rsidRPr="006101C9">
        <w:rPr>
          <w:rFonts w:ascii="Palatino Linotype" w:hAnsi="Palatino Linotype"/>
          <w:sz w:val="20"/>
          <w:szCs w:val="20"/>
          <w:lang w:val="en-US"/>
        </w:rPr>
        <w:t>Ultrastructure of hepatocellular neoplasms in aflatoxin B1 (AFB1)-initiated rainbow trout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Oncorhynchus mykiss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).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Pathol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19:11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23.</w:t>
      </w:r>
    </w:p>
    <w:p w:rsidR="005257EE" w:rsidRPr="006101C9" w:rsidRDefault="005257EE" w:rsidP="005257EE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lastRenderedPageBreak/>
        <w:t>Oganesian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A, Hendricks JD, Pereira CB,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Orner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GA, Bailey GS, Williams DE 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1999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Potency of dietary indole-3-carbinol as a promoter of aflatoxin B1-initiated hepatocarcinogenesis: results from a </w:t>
      </w:r>
      <w:proofErr w:type="gramStart"/>
      <w:r w:rsidRPr="006101C9">
        <w:rPr>
          <w:rFonts w:ascii="Palatino Linotype" w:hAnsi="Palatino Linotype"/>
          <w:sz w:val="20"/>
          <w:szCs w:val="20"/>
          <w:lang w:val="en-US"/>
        </w:rPr>
        <w:t>9000 animal</w:t>
      </w:r>
      <w:proofErr w:type="gram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tumor study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. Carcinogen 20(3):453–458.</w:t>
      </w:r>
    </w:p>
    <w:p w:rsidR="005257EE" w:rsidRPr="006101C9" w:rsidRDefault="005257EE" w:rsidP="005257EE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Orner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GA, Hendricks JD, Williams DE 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 xml:space="preserve">(1993) </w:t>
      </w:r>
      <w:r w:rsidRPr="006101C9">
        <w:rPr>
          <w:rFonts w:ascii="Palatino Linotype" w:hAnsi="Palatino Linotype"/>
          <w:sz w:val="20"/>
          <w:szCs w:val="20"/>
          <w:lang w:val="en-US"/>
        </w:rPr>
        <w:t>Enhancement of aflatoxin B1-initiated hepatocarcinogenesis in trout by dietary administration of peroxides. Proc Amer Assoc Cancer Res 34:184.</w:t>
      </w:r>
    </w:p>
    <w:p w:rsidR="0013528F" w:rsidRPr="006101C9" w:rsidRDefault="0013528F" w:rsidP="008629F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O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ttinger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CA,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aattari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SL 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(2000)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Long-term immune dysfunction in rainbow trout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 xml:space="preserve"> (</w:t>
      </w:r>
      <w:r w:rsidR="008629F9" w:rsidRPr="006101C9">
        <w:rPr>
          <w:rFonts w:ascii="Palatino Linotype" w:hAnsi="Palatino Linotype"/>
          <w:i/>
          <w:sz w:val="20"/>
          <w:szCs w:val="20"/>
          <w:lang w:val="en-US"/>
        </w:rPr>
        <w:t>Oncorhynchus mykiss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) exposed as embryos to aflatoxin B</w:t>
      </w:r>
      <w:r w:rsidR="008629F9" w:rsidRPr="006101C9">
        <w:rPr>
          <w:rFonts w:ascii="Palatino Linotype" w:hAnsi="Palatino Linotype"/>
          <w:sz w:val="20"/>
          <w:szCs w:val="20"/>
          <w:vertAlign w:val="subscript"/>
          <w:lang w:val="en-US"/>
        </w:rPr>
        <w:t>1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. Fish Shellfish Immunol 10:101–106.</w:t>
      </w:r>
    </w:p>
    <w:p w:rsidR="00140003" w:rsidRPr="006101C9" w:rsidRDefault="00140003" w:rsidP="00CC507A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Pelyhe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C,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Kövesi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B,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Z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á</w:t>
      </w:r>
      <w:r w:rsidRPr="006101C9">
        <w:rPr>
          <w:rFonts w:ascii="Palatino Linotype" w:hAnsi="Palatino Linotype"/>
          <w:sz w:val="20"/>
          <w:szCs w:val="20"/>
          <w:lang w:val="en-US"/>
        </w:rPr>
        <w:t>ndoki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E,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Kov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á</w:t>
      </w:r>
      <w:r w:rsidRPr="006101C9">
        <w:rPr>
          <w:rFonts w:ascii="Palatino Linotype" w:hAnsi="Palatino Linotype"/>
          <w:sz w:val="20"/>
          <w:szCs w:val="20"/>
          <w:lang w:val="en-US"/>
        </w:rPr>
        <w:t>cs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B,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Szab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ó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-Fodor J,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é</w:t>
      </w:r>
      <w:r w:rsidRPr="006101C9">
        <w:rPr>
          <w:rFonts w:ascii="Palatino Linotype" w:hAnsi="Palatino Linotype"/>
          <w:sz w:val="20"/>
          <w:szCs w:val="20"/>
          <w:lang w:val="en-US"/>
        </w:rPr>
        <w:t>zes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M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Balogh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K 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2016a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Short-term effects of T-2 toxin or deoxynivalenol on lipid peroxidation and the glutathione system in common carp. Acta Vet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Hungar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64(4)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449–466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.</w:t>
      </w:r>
    </w:p>
    <w:p w:rsidR="00140003" w:rsidRPr="006101C9" w:rsidRDefault="00140003" w:rsidP="00140003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Pelyhe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C,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Kövesi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B,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Zándoki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E,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Kovács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B,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Szabó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-Fodor J,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Mézes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802F13" w:rsidRPr="006101C9">
        <w:rPr>
          <w:rFonts w:ascii="Palatino Linotype" w:hAnsi="Palatino Linotype"/>
          <w:sz w:val="20"/>
          <w:szCs w:val="20"/>
          <w:lang w:val="en-US"/>
        </w:rPr>
        <w:t>M,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Balogh </w:t>
      </w:r>
      <w:r w:rsidR="00802F13" w:rsidRPr="006101C9">
        <w:rPr>
          <w:rFonts w:ascii="Palatino Linotype" w:hAnsi="Palatino Linotype"/>
          <w:sz w:val="20"/>
          <w:szCs w:val="20"/>
          <w:lang w:val="en-US"/>
        </w:rPr>
        <w:t xml:space="preserve">K 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2016b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Effect of 4-week feeding of deoxynivalenol or T-2-toxin-contaminated diet on lipid peroxidation and glutathione redox system in the hepatopancreas of common carp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L.). Mycotoxin Res 32:77–83.</w:t>
      </w:r>
    </w:p>
    <w:p w:rsidR="00DE6E7C" w:rsidRPr="006101C9" w:rsidRDefault="00DE6E7C" w:rsidP="00140003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Pepeljnjak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Petrinec</w:t>
      </w:r>
      <w:proofErr w:type="spellEnd"/>
      <w:r w:rsidR="00D1686A" w:rsidRPr="006101C9">
        <w:rPr>
          <w:rFonts w:ascii="Palatino Linotype" w:hAnsi="Palatino Linotype"/>
          <w:sz w:val="20"/>
          <w:szCs w:val="20"/>
          <w:lang w:val="en-US"/>
        </w:rPr>
        <w:t xml:space="preserve"> Z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Kovacic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S,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Segvic</w:t>
      </w:r>
      <w:proofErr w:type="spellEnd"/>
      <w:r w:rsidR="00D1686A" w:rsidRPr="006101C9">
        <w:rPr>
          <w:rFonts w:ascii="Palatino Linotype" w:hAnsi="Palatino Linotype"/>
          <w:sz w:val="20"/>
          <w:szCs w:val="20"/>
          <w:lang w:val="en-US"/>
        </w:rPr>
        <w:t xml:space="preserve"> M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 xml:space="preserve"> (</w:t>
      </w:r>
      <w:r w:rsidRPr="006101C9">
        <w:rPr>
          <w:rFonts w:ascii="Palatino Linotype" w:hAnsi="Palatino Linotype"/>
          <w:sz w:val="20"/>
          <w:szCs w:val="20"/>
          <w:lang w:val="en-US"/>
        </w:rPr>
        <w:t>2002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Screening toxicity study in young carp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) on feed amended with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fumonisin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B1.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Mycopathol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156:139–145.</w:t>
      </w:r>
    </w:p>
    <w:p w:rsidR="00140003" w:rsidRPr="006101C9" w:rsidRDefault="00140003" w:rsidP="00140003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Petrinec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Z,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Pepeljnjak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Kovacic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Krznaric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 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2004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Fumonisin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B causes multiple lesions in common carp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),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Dtsch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="008629F9" w:rsidRPr="006101C9">
        <w:rPr>
          <w:rFonts w:ascii="Palatino Linotype" w:hAnsi="Palatino Linotype"/>
          <w:sz w:val="20"/>
          <w:szCs w:val="20"/>
          <w:lang w:val="en-US"/>
        </w:rPr>
        <w:t>T</w:t>
      </w:r>
      <w:r w:rsidRPr="006101C9">
        <w:rPr>
          <w:rFonts w:ascii="Palatino Linotype" w:hAnsi="Palatino Linotype"/>
          <w:sz w:val="20"/>
          <w:szCs w:val="20"/>
          <w:lang w:val="en-US"/>
        </w:rPr>
        <w:t>ierarztl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Wschr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111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341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380.</w:t>
      </w:r>
    </w:p>
    <w:p w:rsidR="00C76579" w:rsidRPr="006101C9" w:rsidRDefault="00C76579" w:rsidP="00C7657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Pietsch C, Kersten S,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Valenta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H,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Dänicke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S, Schulz C,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Kloas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W, Burkhardt-Holm P 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2014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a)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In vivo effects of deoxynivalenol (DON) on innate immune responses of carp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L.). Food Chem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68:44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52.</w:t>
      </w:r>
    </w:p>
    <w:p w:rsidR="00C76579" w:rsidRPr="006101C9" w:rsidRDefault="00C76579" w:rsidP="00C7657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Pietsch C, Schulz C,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Rovira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P,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Kloas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W, Burkhardt-Holm P 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2014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b)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Organ damage and altered nutritional condition in carp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L.) after food-borne exposure to the mycotoxin deoxynivalenol (DON). Toxins 6:756</w:t>
      </w:r>
      <w:r w:rsidR="008629F9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778.</w:t>
      </w:r>
    </w:p>
    <w:p w:rsidR="00C76579" w:rsidRPr="006101C9" w:rsidRDefault="008629F9" w:rsidP="00C7657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P</w:t>
      </w:r>
      <w:r w:rsidR="00C76579" w:rsidRPr="006101C9">
        <w:rPr>
          <w:rFonts w:ascii="Palatino Linotype" w:hAnsi="Palatino Linotype"/>
          <w:sz w:val="20"/>
          <w:szCs w:val="20"/>
          <w:lang w:val="en-US"/>
        </w:rPr>
        <w:t xml:space="preserve">ietsch C, </w:t>
      </w:r>
      <w:proofErr w:type="spellStart"/>
      <w:r w:rsidR="00C76579" w:rsidRPr="006101C9">
        <w:rPr>
          <w:rFonts w:ascii="Palatino Linotype" w:hAnsi="Palatino Linotype"/>
          <w:sz w:val="20"/>
          <w:szCs w:val="20"/>
          <w:lang w:val="en-US"/>
        </w:rPr>
        <w:t>Katzenback</w:t>
      </w:r>
      <w:proofErr w:type="spellEnd"/>
      <w:r w:rsidR="00C76579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B</w:t>
      </w:r>
      <w:r w:rsidR="00C76579" w:rsidRPr="006101C9">
        <w:rPr>
          <w:rFonts w:ascii="Palatino Linotype" w:hAnsi="Palatino Linotype"/>
          <w:sz w:val="20"/>
          <w:szCs w:val="20"/>
          <w:lang w:val="en-US"/>
        </w:rPr>
        <w:t xml:space="preserve">A, Garcia </w:t>
      </w:r>
      <w:proofErr w:type="spellStart"/>
      <w:r w:rsidR="00C76579" w:rsidRPr="006101C9">
        <w:rPr>
          <w:rFonts w:ascii="Palatino Linotype" w:hAnsi="Palatino Linotype"/>
          <w:sz w:val="20"/>
          <w:szCs w:val="20"/>
          <w:lang w:val="en-US"/>
        </w:rPr>
        <w:t>Garcia</w:t>
      </w:r>
      <w:proofErr w:type="spellEnd"/>
      <w:r w:rsidR="00C76579" w:rsidRPr="006101C9">
        <w:rPr>
          <w:rFonts w:ascii="Palatino Linotype" w:hAnsi="Palatino Linotype"/>
          <w:sz w:val="20"/>
          <w:szCs w:val="20"/>
          <w:lang w:val="en-US"/>
        </w:rPr>
        <w:t xml:space="preserve"> E, Schulz C, </w:t>
      </w:r>
      <w:proofErr w:type="spellStart"/>
      <w:r w:rsidR="00C76579" w:rsidRPr="006101C9">
        <w:rPr>
          <w:rFonts w:ascii="Palatino Linotype" w:hAnsi="Palatino Linotype"/>
          <w:sz w:val="20"/>
          <w:szCs w:val="20"/>
          <w:lang w:val="en-US"/>
        </w:rPr>
        <w:t>Belosevic</w:t>
      </w:r>
      <w:proofErr w:type="spellEnd"/>
      <w:r w:rsidR="00C76579" w:rsidRPr="006101C9">
        <w:rPr>
          <w:rFonts w:ascii="Palatino Linotype" w:hAnsi="Palatino Linotype"/>
          <w:sz w:val="20"/>
          <w:szCs w:val="20"/>
          <w:lang w:val="en-US"/>
        </w:rPr>
        <w:t xml:space="preserve"> M, Burkhardt-Holm P </w:t>
      </w:r>
      <w:r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="00C76579" w:rsidRPr="006101C9">
        <w:rPr>
          <w:rFonts w:ascii="Palatino Linotype" w:hAnsi="Palatino Linotype"/>
          <w:sz w:val="20"/>
          <w:szCs w:val="20"/>
          <w:lang w:val="en-US"/>
        </w:rPr>
        <w:t>2015a</w:t>
      </w:r>
      <w:r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="00C76579" w:rsidRPr="006101C9">
        <w:rPr>
          <w:rFonts w:ascii="Palatino Linotype" w:hAnsi="Palatino Linotype"/>
          <w:sz w:val="20"/>
          <w:szCs w:val="20"/>
          <w:lang w:val="en-US"/>
        </w:rPr>
        <w:t xml:space="preserve"> Acute and </w:t>
      </w:r>
      <w:proofErr w:type="spellStart"/>
      <w:r w:rsidR="00C76579" w:rsidRPr="006101C9">
        <w:rPr>
          <w:rFonts w:ascii="Palatino Linotype" w:hAnsi="Palatino Linotype"/>
          <w:sz w:val="20"/>
          <w:szCs w:val="20"/>
          <w:lang w:val="en-US"/>
        </w:rPr>
        <w:t>subchronic</w:t>
      </w:r>
      <w:proofErr w:type="spellEnd"/>
      <w:r w:rsidR="00C76579" w:rsidRPr="006101C9">
        <w:rPr>
          <w:rFonts w:ascii="Palatino Linotype" w:hAnsi="Palatino Linotype"/>
          <w:sz w:val="20"/>
          <w:szCs w:val="20"/>
          <w:lang w:val="en-US"/>
        </w:rPr>
        <w:t xml:space="preserve"> effects on immune responses of carp after exposure to deoxynivalenol (DON) in feed. Mycotoxin Res 31(3):151</w:t>
      </w:r>
      <w:r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="00C76579" w:rsidRPr="006101C9">
        <w:rPr>
          <w:rFonts w:ascii="Palatino Linotype" w:hAnsi="Palatino Linotype"/>
          <w:sz w:val="20"/>
          <w:szCs w:val="20"/>
          <w:lang w:val="en-US"/>
        </w:rPr>
        <w:t>164.</w:t>
      </w:r>
    </w:p>
    <w:p w:rsidR="00C76579" w:rsidRPr="006101C9" w:rsidRDefault="00C76579" w:rsidP="00C7657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Pietsch C, Kersten S,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Valenta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H,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Dänicke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S, Burkhardt-Holm P,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Junge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R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2015b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Effects of dietary exposure to zearalenone (ZEN) on carp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L.). Toxins 7:3465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3480.</w:t>
      </w:r>
    </w:p>
    <w:p w:rsidR="00C76579" w:rsidRPr="006101C9" w:rsidRDefault="00C76579" w:rsidP="00C7657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Pietsch C,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Junge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R, Burkhardt-Holm P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2015c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Immunomodulation by zearalenone (ZEN) in carp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L.). BioMed Res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Int.Article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ID 420702, 9 pages, doi:10.1155/2015/420702.</w:t>
      </w:r>
    </w:p>
    <w:p w:rsidR="00C76579" w:rsidRPr="006101C9" w:rsidRDefault="00C76579" w:rsidP="00C7657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Pietsch C, Burkhardt-Holm P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2015d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>. Feed-borne exposure to deoxynivalenol (DON) leads to acute and chronic effects on liver enzymes and histology in carp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L.). World Mycotoxin J 8(5):619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627.</w:t>
      </w:r>
    </w:p>
    <w:p w:rsidR="00C76579" w:rsidRPr="006101C9" w:rsidRDefault="00C76579" w:rsidP="00C7657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Pietsch C,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Junge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R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2016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Physiological responses of carp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L.) to dietary exposure to zearalenone (ZEN). Comp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Biochem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Physiol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C 188:52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59.</w:t>
      </w:r>
    </w:p>
    <w:p w:rsidR="00C76579" w:rsidRPr="006101C9" w:rsidRDefault="00C76579" w:rsidP="00C7657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Pietsch C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2017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Zearalenone (ZEN) and its influence on regulation of gene expression in carp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L.) liver tissue. Toxins 9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283</w:t>
      </w:r>
      <w:r w:rsidR="000F1F33">
        <w:rPr>
          <w:rFonts w:ascii="Palatino Linotype" w:hAnsi="Palatino Linotype"/>
          <w:sz w:val="20"/>
          <w:szCs w:val="20"/>
          <w:lang w:val="en-US"/>
        </w:rPr>
        <w:t>.</w:t>
      </w:r>
    </w:p>
    <w:p w:rsidR="00D504BB" w:rsidRPr="006101C9" w:rsidRDefault="00F250A1" w:rsidP="00C76579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Piiroinen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LM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2016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The effects of dietary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fumonisin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B1 on growth and physiology of rainbow trout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Oncorhynchus mykiss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). Master’s thesis. University of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Jyväskylä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, Faculty of Science, Department of Biological and Environmental Science, International Aquatic Masters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Programme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Finnland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>.</w:t>
      </w:r>
    </w:p>
    <w:p w:rsidR="00AC108D" w:rsidRDefault="00AC108D" w:rsidP="00AC108D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AC108D">
        <w:rPr>
          <w:rFonts w:ascii="Palatino Linotype" w:hAnsi="Palatino Linotype"/>
          <w:sz w:val="20"/>
          <w:szCs w:val="20"/>
          <w:lang w:val="en-US"/>
        </w:rPr>
        <w:t>Poston HA, Coffin JL, Combs</w:t>
      </w:r>
      <w:r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AC108D">
        <w:rPr>
          <w:rFonts w:ascii="Palatino Linotype" w:hAnsi="Palatino Linotype"/>
          <w:sz w:val="20"/>
          <w:szCs w:val="20"/>
          <w:lang w:val="en-US"/>
        </w:rPr>
        <w:t xml:space="preserve">GF </w:t>
      </w:r>
      <w:r>
        <w:rPr>
          <w:rFonts w:ascii="Palatino Linotype" w:hAnsi="Palatino Linotype"/>
          <w:sz w:val="20"/>
          <w:szCs w:val="20"/>
          <w:lang w:val="en-US"/>
        </w:rPr>
        <w:t>(</w:t>
      </w:r>
      <w:r w:rsidRPr="00AC108D">
        <w:rPr>
          <w:rFonts w:ascii="Palatino Linotype" w:hAnsi="Palatino Linotype"/>
          <w:sz w:val="20"/>
          <w:szCs w:val="20"/>
          <w:lang w:val="en-US"/>
        </w:rPr>
        <w:t>1982</w:t>
      </w:r>
      <w:r>
        <w:rPr>
          <w:rFonts w:ascii="Palatino Linotype" w:hAnsi="Palatino Linotype"/>
          <w:sz w:val="20"/>
          <w:szCs w:val="20"/>
          <w:lang w:val="en-US"/>
        </w:rPr>
        <w:t xml:space="preserve">) </w:t>
      </w:r>
      <w:r w:rsidRPr="00AC108D">
        <w:rPr>
          <w:rFonts w:ascii="Palatino Linotype" w:hAnsi="Palatino Linotype"/>
          <w:sz w:val="20"/>
          <w:szCs w:val="20"/>
          <w:lang w:val="en-US"/>
        </w:rPr>
        <w:t xml:space="preserve">Biological effects of dietary T-2 toxin on rainbow trout, </w:t>
      </w:r>
      <w:r w:rsidRPr="00AC108D">
        <w:rPr>
          <w:rFonts w:ascii="Palatino Linotype" w:hAnsi="Palatino Linotype"/>
          <w:i/>
          <w:sz w:val="20"/>
          <w:szCs w:val="20"/>
          <w:lang w:val="en-US"/>
        </w:rPr>
        <w:t xml:space="preserve">Salmo </w:t>
      </w:r>
      <w:proofErr w:type="spellStart"/>
      <w:r w:rsidRPr="00AC108D">
        <w:rPr>
          <w:rFonts w:ascii="Palatino Linotype" w:hAnsi="Palatino Linotype"/>
          <w:i/>
          <w:sz w:val="20"/>
          <w:szCs w:val="20"/>
          <w:lang w:val="en-US"/>
        </w:rPr>
        <w:t>gairdneri</w:t>
      </w:r>
      <w:proofErr w:type="spellEnd"/>
      <w:r>
        <w:rPr>
          <w:rFonts w:ascii="Palatino Linotype" w:hAnsi="Palatino Linotype"/>
          <w:sz w:val="20"/>
          <w:szCs w:val="20"/>
          <w:lang w:val="en-US"/>
        </w:rPr>
        <w:t xml:space="preserve">. </w:t>
      </w:r>
      <w:r w:rsidRPr="00AC108D">
        <w:rPr>
          <w:rFonts w:ascii="Palatino Linotype" w:hAnsi="Palatino Linotype"/>
          <w:sz w:val="20"/>
          <w:szCs w:val="20"/>
          <w:lang w:val="en-US"/>
        </w:rPr>
        <w:t xml:space="preserve">Aquatic </w:t>
      </w:r>
      <w:proofErr w:type="spellStart"/>
      <w:r w:rsidRPr="00AC108D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AC108D">
        <w:rPr>
          <w:rFonts w:ascii="Palatino Linotype" w:hAnsi="Palatino Linotype"/>
          <w:sz w:val="20"/>
          <w:szCs w:val="20"/>
          <w:lang w:val="en-US"/>
        </w:rPr>
        <w:t>2</w:t>
      </w:r>
      <w:r>
        <w:rPr>
          <w:rFonts w:ascii="Palatino Linotype" w:hAnsi="Palatino Linotype"/>
          <w:sz w:val="20"/>
          <w:szCs w:val="20"/>
          <w:lang w:val="en-US"/>
        </w:rPr>
        <w:t>(</w:t>
      </w:r>
      <w:r w:rsidRPr="00AC108D">
        <w:rPr>
          <w:rFonts w:ascii="Palatino Linotype" w:hAnsi="Palatino Linotype"/>
          <w:sz w:val="20"/>
          <w:szCs w:val="20"/>
          <w:lang w:val="en-US"/>
        </w:rPr>
        <w:t>2</w:t>
      </w:r>
      <w:r>
        <w:rPr>
          <w:rFonts w:ascii="Palatino Linotype" w:hAnsi="Palatino Linotype"/>
          <w:sz w:val="20"/>
          <w:szCs w:val="20"/>
          <w:lang w:val="en-US"/>
        </w:rPr>
        <w:t>):</w:t>
      </w:r>
      <w:r w:rsidRPr="00AC108D">
        <w:rPr>
          <w:rFonts w:ascii="Palatino Linotype" w:hAnsi="Palatino Linotype"/>
          <w:sz w:val="20"/>
          <w:szCs w:val="20"/>
          <w:lang w:val="en-US"/>
        </w:rPr>
        <w:t>79</w:t>
      </w:r>
      <w:r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AC108D">
        <w:rPr>
          <w:rFonts w:ascii="Palatino Linotype" w:hAnsi="Palatino Linotype"/>
          <w:sz w:val="20"/>
          <w:szCs w:val="20"/>
          <w:lang w:val="en-US"/>
        </w:rPr>
        <w:t>88</w:t>
      </w:r>
      <w:r>
        <w:rPr>
          <w:rFonts w:ascii="Palatino Linotype" w:hAnsi="Palatino Linotype"/>
          <w:sz w:val="20"/>
          <w:szCs w:val="20"/>
          <w:lang w:val="en-US"/>
        </w:rPr>
        <w:t>.</w:t>
      </w:r>
    </w:p>
    <w:p w:rsidR="005257EE" w:rsidRPr="006101C9" w:rsidRDefault="005257EE" w:rsidP="00AC108D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Rahman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 xml:space="preserve">ANA, </w:t>
      </w:r>
      <w:proofErr w:type="spellStart"/>
      <w:r w:rsidR="0033180E" w:rsidRPr="006101C9">
        <w:rPr>
          <w:rFonts w:ascii="Palatino Linotype" w:hAnsi="Palatino Linotype"/>
          <w:sz w:val="20"/>
          <w:szCs w:val="20"/>
          <w:lang w:val="en-US"/>
        </w:rPr>
        <w:t>Abdellatief</w:t>
      </w:r>
      <w:proofErr w:type="spellEnd"/>
      <w:r w:rsidR="0033180E" w:rsidRPr="006101C9">
        <w:rPr>
          <w:rFonts w:ascii="Palatino Linotype" w:hAnsi="Palatino Linotype"/>
          <w:sz w:val="20"/>
          <w:szCs w:val="20"/>
          <w:lang w:val="en-US"/>
        </w:rPr>
        <w:t xml:space="preserve"> SA, </w:t>
      </w:r>
      <w:proofErr w:type="spellStart"/>
      <w:r w:rsidR="0033180E" w:rsidRPr="006101C9">
        <w:rPr>
          <w:rFonts w:ascii="Palatino Linotype" w:hAnsi="Palatino Linotype"/>
          <w:sz w:val="20"/>
          <w:szCs w:val="20"/>
          <w:lang w:val="en-US"/>
        </w:rPr>
        <w:t>Mahboub</w:t>
      </w:r>
      <w:proofErr w:type="spellEnd"/>
      <w:r w:rsidR="0033180E" w:rsidRPr="006101C9">
        <w:rPr>
          <w:rFonts w:ascii="Palatino Linotype" w:hAnsi="Palatino Linotype"/>
          <w:sz w:val="20"/>
          <w:szCs w:val="20"/>
          <w:lang w:val="en-US"/>
        </w:rPr>
        <w:t xml:space="preserve"> HHH (</w:t>
      </w:r>
      <w:r w:rsidRPr="006101C9">
        <w:rPr>
          <w:rFonts w:ascii="Palatino Linotype" w:hAnsi="Palatino Linotype"/>
          <w:sz w:val="20"/>
          <w:szCs w:val="20"/>
          <w:lang w:val="en-US"/>
        </w:rPr>
        <w:t>2017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Protection of Nile tilapia,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from aflatoxin B1 toxicity by dietary supplementation with Fennel essential oil and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Saccharomyces cerevisiae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 xml:space="preserve">. Egypt J </w:t>
      </w:r>
      <w:proofErr w:type="spellStart"/>
      <w:r w:rsidR="0033180E" w:rsidRPr="006101C9">
        <w:rPr>
          <w:rFonts w:ascii="Palatino Linotype" w:hAnsi="Palatino Linotype"/>
          <w:sz w:val="20"/>
          <w:szCs w:val="20"/>
          <w:lang w:val="en-US"/>
        </w:rPr>
        <w:t>Aquat</w:t>
      </w:r>
      <w:proofErr w:type="spellEnd"/>
      <w:r w:rsidR="0033180E" w:rsidRPr="006101C9">
        <w:rPr>
          <w:rFonts w:ascii="Palatino Linotype" w:hAnsi="Palatino Linotype"/>
          <w:sz w:val="20"/>
          <w:szCs w:val="20"/>
          <w:lang w:val="en-US"/>
        </w:rPr>
        <w:t xml:space="preserve"> Res 43:235–240.</w:t>
      </w:r>
    </w:p>
    <w:p w:rsidR="00794519" w:rsidRPr="006101C9" w:rsidRDefault="00794519" w:rsidP="002E50F5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Ryerse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IA,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Hooft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JM, Bureau DP, Hayes M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A,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Lumsden JS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2015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Purified deoxynivalenol or feed restriction reduces mortality in rainbow trout,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Oncorhynchus mykiss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(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Walbaum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), with experimental </w:t>
      </w:r>
      <w:r w:rsidRPr="006101C9">
        <w:rPr>
          <w:rFonts w:ascii="Palatino Linotype" w:hAnsi="Palatino Linotype"/>
          <w:sz w:val="20"/>
          <w:szCs w:val="20"/>
          <w:lang w:val="en-US"/>
        </w:rPr>
        <w:lastRenderedPageBreak/>
        <w:t xml:space="preserve">bacterial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coldwater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disease but biologically relevant concentrations of deoxynivalenol do not impair the growth of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Flavobacterium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psychrophilum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>. J Fish Dis 38:809–819.</w:t>
      </w:r>
    </w:p>
    <w:p w:rsidR="005257EE" w:rsidRPr="006101C9" w:rsidRDefault="005257EE" w:rsidP="0033180E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Saei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 xml:space="preserve">MM, </w:t>
      </w:r>
      <w:proofErr w:type="spellStart"/>
      <w:r w:rsidR="0033180E" w:rsidRPr="006101C9">
        <w:rPr>
          <w:rFonts w:ascii="Palatino Linotype" w:hAnsi="Palatino Linotype"/>
          <w:sz w:val="20"/>
          <w:szCs w:val="20"/>
          <w:lang w:val="en-US"/>
        </w:rPr>
        <w:t>Taee</w:t>
      </w:r>
      <w:proofErr w:type="spellEnd"/>
      <w:r w:rsidR="0033180E" w:rsidRPr="006101C9">
        <w:rPr>
          <w:rFonts w:ascii="Palatino Linotype" w:hAnsi="Palatino Linotype"/>
          <w:sz w:val="20"/>
          <w:szCs w:val="20"/>
          <w:lang w:val="en-US"/>
        </w:rPr>
        <w:t xml:space="preserve"> HM, </w:t>
      </w:r>
      <w:proofErr w:type="spellStart"/>
      <w:r w:rsidR="0033180E" w:rsidRPr="006101C9">
        <w:rPr>
          <w:rFonts w:ascii="Palatino Linotype" w:hAnsi="Palatino Linotype"/>
          <w:sz w:val="20"/>
          <w:szCs w:val="20"/>
          <w:lang w:val="en-US"/>
        </w:rPr>
        <w:t>Siahpoust</w:t>
      </w:r>
      <w:proofErr w:type="spellEnd"/>
      <w:r w:rsidR="0033180E" w:rsidRPr="006101C9">
        <w:rPr>
          <w:rFonts w:ascii="Palatino Linotype" w:hAnsi="Palatino Linotype"/>
          <w:sz w:val="20"/>
          <w:szCs w:val="20"/>
          <w:lang w:val="en-US"/>
        </w:rPr>
        <w:t xml:space="preserve"> S, Taheri M (2017) 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Effects of toxin binder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Biotox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on growth performance survival, enzymatic activity,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hematologichal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and biochemical parameters of fingerlings rainbow trout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Oncorhynchus mykiss</w:t>
      </w:r>
      <w:r w:rsidRPr="006101C9">
        <w:rPr>
          <w:rFonts w:ascii="Palatino Linotype" w:hAnsi="Palatino Linotype"/>
          <w:sz w:val="20"/>
          <w:szCs w:val="20"/>
          <w:lang w:val="en-US"/>
        </w:rPr>
        <w:t>) fed diets-contaminated with aflatoxin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 xml:space="preserve">. J </w:t>
      </w:r>
      <w:proofErr w:type="spellStart"/>
      <w:r w:rsidR="0033180E" w:rsidRPr="006101C9">
        <w:rPr>
          <w:rFonts w:ascii="Palatino Linotype" w:hAnsi="Palatino Linotype"/>
          <w:sz w:val="20"/>
          <w:szCs w:val="20"/>
          <w:lang w:val="en-US"/>
        </w:rPr>
        <w:t>Aquac</w:t>
      </w:r>
      <w:proofErr w:type="spellEnd"/>
      <w:r w:rsidR="0033180E" w:rsidRPr="006101C9">
        <w:rPr>
          <w:rFonts w:ascii="Palatino Linotype" w:hAnsi="Palatino Linotype"/>
          <w:sz w:val="20"/>
          <w:szCs w:val="20"/>
          <w:lang w:val="en-US"/>
        </w:rPr>
        <w:t xml:space="preserve"> Res Develop S2, </w:t>
      </w:r>
      <w:proofErr w:type="spellStart"/>
      <w:r w:rsidR="0033180E" w:rsidRPr="006101C9">
        <w:rPr>
          <w:rFonts w:ascii="Palatino Linotype" w:hAnsi="Palatino Linotype"/>
          <w:sz w:val="20"/>
          <w:szCs w:val="20"/>
          <w:lang w:val="en-US"/>
        </w:rPr>
        <w:t>doi</w:t>
      </w:r>
      <w:proofErr w:type="spellEnd"/>
      <w:r w:rsidR="0033180E" w:rsidRPr="006101C9">
        <w:rPr>
          <w:rFonts w:ascii="Palatino Linotype" w:hAnsi="Palatino Linotype"/>
          <w:sz w:val="20"/>
          <w:szCs w:val="20"/>
          <w:lang w:val="en-US"/>
        </w:rPr>
        <w:t xml:space="preserve"> 10.4172/2155-9546.S2-013.</w:t>
      </w:r>
    </w:p>
    <w:p w:rsidR="005257EE" w:rsidRPr="006101C9" w:rsidRDefault="005257EE" w:rsidP="00686E73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Sahoo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 xml:space="preserve">PK, 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Mukherjee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SC (</w:t>
      </w:r>
      <w:r w:rsidRPr="006101C9">
        <w:rPr>
          <w:rFonts w:ascii="Palatino Linotype" w:hAnsi="Palatino Linotype"/>
          <w:sz w:val="20"/>
          <w:szCs w:val="20"/>
          <w:lang w:val="en-US"/>
        </w:rPr>
        <w:t>2001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Immunosuppressive effects of aflatoxin B1 in Indian major carp (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Labeo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rohita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 xml:space="preserve">. 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>Comp Immunol Microbiol Infect Dis 24: 143–149.</w:t>
      </w:r>
    </w:p>
    <w:p w:rsidR="005257EE" w:rsidRPr="006101C9" w:rsidRDefault="005257EE" w:rsidP="002E50F5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highlight w:val="yellow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Sahoo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PK,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Mukherjee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SC (</w:t>
      </w:r>
      <w:r w:rsidRPr="006101C9">
        <w:rPr>
          <w:rFonts w:ascii="Palatino Linotype" w:hAnsi="Palatino Linotype"/>
          <w:sz w:val="20"/>
          <w:szCs w:val="20"/>
          <w:lang w:val="en-US"/>
        </w:rPr>
        <w:t>2002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>a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Effect of dietary beta-1,3 glucan on immune </w:t>
      </w:r>
      <w:r w:rsidRPr="00243C8A">
        <w:rPr>
          <w:rFonts w:ascii="Palatino Linotype" w:hAnsi="Palatino Linotype"/>
          <w:sz w:val="20"/>
          <w:szCs w:val="20"/>
          <w:lang w:val="en-US"/>
        </w:rPr>
        <w:t>responses and disease resistance of healthy and aflatoxin B-1-induced immunocompromised rohu (</w:t>
      </w:r>
      <w:proofErr w:type="spellStart"/>
      <w:r w:rsidRPr="00243C8A">
        <w:rPr>
          <w:rFonts w:ascii="Palatino Linotype" w:hAnsi="Palatino Linotype"/>
          <w:i/>
          <w:sz w:val="20"/>
          <w:szCs w:val="20"/>
          <w:lang w:val="en-US"/>
        </w:rPr>
        <w:t>Labeo</w:t>
      </w:r>
      <w:proofErr w:type="spellEnd"/>
      <w:r w:rsidRPr="00243C8A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Pr="00243C8A">
        <w:rPr>
          <w:rFonts w:ascii="Palatino Linotype" w:hAnsi="Palatino Linotype"/>
          <w:i/>
          <w:sz w:val="20"/>
          <w:szCs w:val="20"/>
          <w:lang w:val="en-US"/>
        </w:rPr>
        <w:t>rohita</w:t>
      </w:r>
      <w:proofErr w:type="spellEnd"/>
      <w:r w:rsidRPr="00243C8A">
        <w:rPr>
          <w:rFonts w:ascii="Palatino Linotype" w:hAnsi="Palatino Linotype"/>
          <w:sz w:val="20"/>
          <w:szCs w:val="20"/>
          <w:lang w:val="en-US"/>
        </w:rPr>
        <w:t xml:space="preserve"> Hamilton)</w:t>
      </w:r>
    </w:p>
    <w:p w:rsidR="005257EE" w:rsidRPr="006101C9" w:rsidRDefault="005257EE" w:rsidP="00686E73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Sahoo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PK,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Mukherjee 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SC (</w:t>
      </w:r>
      <w:r w:rsidRPr="006101C9">
        <w:rPr>
          <w:rFonts w:ascii="Palatino Linotype" w:hAnsi="Palatino Linotype"/>
          <w:sz w:val="20"/>
          <w:szCs w:val="20"/>
          <w:lang w:val="en-US"/>
        </w:rPr>
        <w:t>2002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>b</w:t>
      </w:r>
      <w:r w:rsidR="0033180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C76055" w:rsidRPr="006101C9">
        <w:rPr>
          <w:rFonts w:ascii="Palatino Linotype" w:hAnsi="Palatino Linotype"/>
          <w:sz w:val="20"/>
          <w:szCs w:val="20"/>
          <w:lang w:val="en-US"/>
        </w:rPr>
        <w:t xml:space="preserve">The effect of dietary immunomodulation upon. </w:t>
      </w:r>
      <w:proofErr w:type="spellStart"/>
      <w:r w:rsidR="00C76055" w:rsidRPr="006101C9">
        <w:rPr>
          <w:rFonts w:ascii="Palatino Linotype" w:hAnsi="Palatino Linotype"/>
          <w:i/>
          <w:sz w:val="20"/>
          <w:szCs w:val="20"/>
          <w:lang w:val="en-US"/>
        </w:rPr>
        <w:t>Edwardsiella</w:t>
      </w:r>
      <w:proofErr w:type="spellEnd"/>
      <w:r w:rsidR="00C76055"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="00C76055" w:rsidRPr="006101C9">
        <w:rPr>
          <w:rFonts w:ascii="Palatino Linotype" w:hAnsi="Palatino Linotype"/>
          <w:i/>
          <w:sz w:val="20"/>
          <w:szCs w:val="20"/>
          <w:lang w:val="en-US"/>
        </w:rPr>
        <w:t>tarda</w:t>
      </w:r>
      <w:proofErr w:type="spellEnd"/>
      <w:r w:rsidR="00C76055" w:rsidRPr="006101C9">
        <w:rPr>
          <w:rFonts w:ascii="Palatino Linotype" w:hAnsi="Palatino Linotype"/>
          <w:sz w:val="20"/>
          <w:szCs w:val="20"/>
          <w:lang w:val="en-US"/>
        </w:rPr>
        <w:t xml:space="preserve"> vaccination in healthy and immunocompromised Indian major carp (</w:t>
      </w:r>
      <w:proofErr w:type="spellStart"/>
      <w:r w:rsidR="00C76055" w:rsidRPr="006101C9">
        <w:rPr>
          <w:rFonts w:ascii="Palatino Linotype" w:hAnsi="Palatino Linotype"/>
          <w:i/>
          <w:sz w:val="20"/>
          <w:szCs w:val="20"/>
          <w:lang w:val="en-US"/>
        </w:rPr>
        <w:t>Labeo</w:t>
      </w:r>
      <w:proofErr w:type="spellEnd"/>
      <w:r w:rsidR="00C76055"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="00C76055" w:rsidRPr="006101C9">
        <w:rPr>
          <w:rFonts w:ascii="Palatino Linotype" w:hAnsi="Palatino Linotype"/>
          <w:i/>
          <w:sz w:val="20"/>
          <w:szCs w:val="20"/>
          <w:lang w:val="en-US"/>
        </w:rPr>
        <w:t>rohita</w:t>
      </w:r>
      <w:proofErr w:type="spellEnd"/>
      <w:r w:rsidR="00C76055" w:rsidRPr="006101C9">
        <w:rPr>
          <w:rFonts w:ascii="Palatino Linotype" w:hAnsi="Palatino Linotype"/>
          <w:sz w:val="20"/>
          <w:szCs w:val="20"/>
          <w:lang w:val="en-US"/>
        </w:rPr>
        <w:t>).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 xml:space="preserve"> Fish Shellfish Immunol 12:1–16.</w:t>
      </w:r>
    </w:p>
    <w:p w:rsidR="00C76055" w:rsidRPr="006101C9" w:rsidRDefault="00C76055" w:rsidP="002E50F5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highlight w:val="yellow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Sahoo 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>PK,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Mukherjee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 xml:space="preserve"> SC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2003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>) Immunomodulation by dietary vitamin C in healthy and aflatoxin B1-induced immunocompromised rohu (</w:t>
      </w:r>
      <w:proofErr w:type="spellStart"/>
      <w:r w:rsidR="00686E73" w:rsidRPr="006101C9">
        <w:rPr>
          <w:rFonts w:ascii="Palatino Linotype" w:hAnsi="Palatino Linotype"/>
          <w:i/>
          <w:sz w:val="20"/>
          <w:szCs w:val="20"/>
          <w:lang w:val="en-US"/>
        </w:rPr>
        <w:t>Labeo</w:t>
      </w:r>
      <w:proofErr w:type="spellEnd"/>
      <w:r w:rsidR="00686E73"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="00686E73" w:rsidRPr="006101C9">
        <w:rPr>
          <w:rFonts w:ascii="Palatino Linotype" w:hAnsi="Palatino Linotype"/>
          <w:i/>
          <w:sz w:val="20"/>
          <w:szCs w:val="20"/>
          <w:lang w:val="en-US"/>
        </w:rPr>
        <w:t>rohita</w:t>
      </w:r>
      <w:proofErr w:type="spellEnd"/>
      <w:r w:rsidR="00686E73" w:rsidRPr="006101C9">
        <w:rPr>
          <w:rFonts w:ascii="Palatino Linotype" w:hAnsi="Palatino Linotype"/>
          <w:sz w:val="20"/>
          <w:szCs w:val="20"/>
          <w:lang w:val="en-US"/>
        </w:rPr>
        <w:t>). Comp Immunol Microbiol Infect Dis 26: 65–76.</w:t>
      </w:r>
    </w:p>
    <w:p w:rsidR="00C76055" w:rsidRPr="006101C9" w:rsidRDefault="00C76055" w:rsidP="002E50F5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Sahoo 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>PK, Mukherjee SC, Jain AK, Mukherjee A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2003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Histopathological and electron microscopic studies of gills and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opisthonephros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of rohu,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Labeo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rohita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to acute and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subchronic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aflatoxin B1 toxicity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>. Asian Fish Sci 16:257–268.</w:t>
      </w:r>
    </w:p>
    <w:p w:rsidR="002E50F5" w:rsidRPr="006101C9" w:rsidRDefault="002E50F5" w:rsidP="002E50F5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Sanden M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Jorgensen S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Hemre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G</w:t>
      </w:r>
      <w:r w:rsidRPr="006101C9">
        <w:rPr>
          <w:rFonts w:ascii="Palatino Linotype" w:hAnsi="Palatino Linotype"/>
          <w:sz w:val="20"/>
          <w:szCs w:val="20"/>
          <w:lang w:val="en-US"/>
        </w:rPr>
        <w:t>-I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Ornrud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R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Sissener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NH 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 xml:space="preserve">(2012) </w:t>
      </w:r>
      <w:r w:rsidRPr="006101C9">
        <w:rPr>
          <w:rFonts w:ascii="Palatino Linotype" w:hAnsi="Palatino Linotype"/>
          <w:sz w:val="20"/>
          <w:szCs w:val="20"/>
          <w:lang w:val="en-US"/>
        </w:rPr>
        <w:t>Zebrafish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Danio rerio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) as a model for investigating dietary toxic effects of deoxynivalenol contamination in aquaculture feeds. Food Chem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50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4441–4448.</w:t>
      </w:r>
    </w:p>
    <w:p w:rsidR="00C76055" w:rsidRPr="006101C9" w:rsidRDefault="00C76055" w:rsidP="002E50F5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Sato S, Matsushima T, Tanaka N, Sugimura T, Takashima F</w:t>
      </w:r>
      <w:r w:rsidRPr="006101C9">
        <w:rPr>
          <w:rFonts w:ascii="Palatino Linotype" w:hAnsi="Palatino Linotype"/>
          <w:sz w:val="20"/>
          <w:szCs w:val="20"/>
        </w:rPr>
        <w:t xml:space="preserve"> 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 xml:space="preserve">(1973) 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Hepatic </w:t>
      </w:r>
      <w:r w:rsidRPr="00243C8A">
        <w:rPr>
          <w:rFonts w:ascii="Palatino Linotype" w:hAnsi="Palatino Linotype"/>
          <w:sz w:val="20"/>
          <w:szCs w:val="20"/>
          <w:lang w:val="en-US"/>
        </w:rPr>
        <w:t>tumors in the guppy (</w:t>
      </w:r>
      <w:proofErr w:type="spellStart"/>
      <w:r w:rsidRPr="00243C8A">
        <w:rPr>
          <w:rFonts w:ascii="Palatino Linotype" w:hAnsi="Palatino Linotype"/>
          <w:i/>
          <w:sz w:val="20"/>
          <w:szCs w:val="20"/>
          <w:lang w:val="en-US"/>
        </w:rPr>
        <w:t>Lebistes</w:t>
      </w:r>
      <w:proofErr w:type="spellEnd"/>
      <w:r w:rsidRPr="00243C8A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Pr="00243C8A">
        <w:rPr>
          <w:rFonts w:ascii="Palatino Linotype" w:hAnsi="Palatino Linotype"/>
          <w:i/>
          <w:sz w:val="20"/>
          <w:szCs w:val="20"/>
          <w:lang w:val="en-US"/>
        </w:rPr>
        <w:t>reticulatus</w:t>
      </w:r>
      <w:proofErr w:type="spellEnd"/>
      <w:r w:rsidRPr="00243C8A">
        <w:rPr>
          <w:rFonts w:ascii="Palatino Linotype" w:hAnsi="Palatino Linotype"/>
          <w:sz w:val="20"/>
          <w:szCs w:val="20"/>
          <w:lang w:val="en-US"/>
        </w:rPr>
        <w:t xml:space="preserve">) induced by aflatoxin BI, </w:t>
      </w:r>
      <w:proofErr w:type="spellStart"/>
      <w:r w:rsidRPr="00243C8A">
        <w:rPr>
          <w:rFonts w:ascii="Palatino Linotype" w:hAnsi="Palatino Linotype"/>
          <w:sz w:val="20"/>
          <w:szCs w:val="20"/>
          <w:lang w:val="en-US"/>
        </w:rPr>
        <w:t>dimethylnitrosamine</w:t>
      </w:r>
      <w:proofErr w:type="spellEnd"/>
      <w:r w:rsidRPr="00243C8A">
        <w:rPr>
          <w:rFonts w:ascii="Palatino Linotype" w:hAnsi="Palatino Linotype"/>
          <w:sz w:val="20"/>
          <w:szCs w:val="20"/>
          <w:lang w:val="en-US"/>
        </w:rPr>
        <w:t>, and 2-acetylami</w:t>
      </w:r>
      <w:r w:rsidRPr="006101C9">
        <w:rPr>
          <w:rFonts w:ascii="Palatino Linotype" w:hAnsi="Palatino Linotype"/>
          <w:sz w:val="20"/>
          <w:szCs w:val="20"/>
          <w:lang w:val="en-US"/>
        </w:rPr>
        <w:t>nofluorene. J Natl Cancer Inst 50:765</w:t>
      </w:r>
      <w:r w:rsidR="000F7155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778.</w:t>
      </w:r>
    </w:p>
    <w:p w:rsidR="00DE6E7C" w:rsidRPr="006101C9" w:rsidRDefault="00DE6E7C" w:rsidP="002E50F5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Scaff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 xml:space="preserve"> RMC</w:t>
      </w:r>
      <w:r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Scussel</w:t>
      </w:r>
      <w:proofErr w:type="spellEnd"/>
      <w:r w:rsidR="00EA7859" w:rsidRPr="006101C9">
        <w:rPr>
          <w:rFonts w:ascii="Palatino Linotype" w:hAnsi="Palatino Linotype"/>
          <w:sz w:val="20"/>
          <w:szCs w:val="20"/>
          <w:lang w:val="en-US"/>
        </w:rPr>
        <w:t xml:space="preserve"> VM 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>2008</w:t>
      </w:r>
      <w:r w:rsidR="00686E73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 xml:space="preserve"> Ultra-structural and histochemical analysis of channel catfish (</w:t>
      </w:r>
      <w:proofErr w:type="spellStart"/>
      <w:r w:rsidR="00EA7859" w:rsidRPr="006101C9">
        <w:rPr>
          <w:rFonts w:ascii="Palatino Linotype" w:hAnsi="Palatino Linotype"/>
          <w:i/>
          <w:sz w:val="20"/>
          <w:szCs w:val="20"/>
          <w:lang w:val="en-US"/>
        </w:rPr>
        <w:t>Ictalurus</w:t>
      </w:r>
      <w:proofErr w:type="spellEnd"/>
      <w:r w:rsidR="00EA7859"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punctatus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 xml:space="preserve">) </w:t>
      </w:r>
      <w:r w:rsidR="0077136D" w:rsidRPr="006101C9">
        <w:rPr>
          <w:rFonts w:ascii="Palatino Linotype" w:hAnsi="Palatino Linotype"/>
          <w:sz w:val="20"/>
          <w:szCs w:val="20"/>
          <w:lang w:val="en-US"/>
        </w:rPr>
        <w:t>l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 xml:space="preserve">iver </w:t>
      </w:r>
      <w:r w:rsidR="0077136D" w:rsidRPr="006101C9">
        <w:rPr>
          <w:rFonts w:ascii="Palatino Linotype" w:hAnsi="Palatino Linotype"/>
          <w:sz w:val="20"/>
          <w:szCs w:val="20"/>
          <w:lang w:val="en-US"/>
        </w:rPr>
        <w:t>t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 xml:space="preserve">reated with </w:t>
      </w:r>
      <w:proofErr w:type="spellStart"/>
      <w:r w:rsidR="0077136D" w:rsidRPr="006101C9">
        <w:rPr>
          <w:rFonts w:ascii="Palatino Linotype" w:hAnsi="Palatino Linotype"/>
          <w:sz w:val="20"/>
          <w:szCs w:val="20"/>
          <w:lang w:val="en-US"/>
        </w:rPr>
        <w:t>f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>umonisin</w:t>
      </w:r>
      <w:proofErr w:type="spellEnd"/>
      <w:r w:rsidR="00EA7859" w:rsidRPr="006101C9">
        <w:rPr>
          <w:rFonts w:ascii="Palatino Linotype" w:hAnsi="Palatino Linotype"/>
          <w:sz w:val="20"/>
          <w:szCs w:val="20"/>
          <w:lang w:val="en-US"/>
        </w:rPr>
        <w:t xml:space="preserve"> B1. Brazil Arch </w:t>
      </w:r>
      <w:r w:rsidR="000F7155" w:rsidRPr="006101C9">
        <w:rPr>
          <w:rFonts w:ascii="Palatino Linotype" w:hAnsi="Palatino Linotype"/>
          <w:sz w:val="20"/>
          <w:szCs w:val="20"/>
          <w:lang w:val="en-US"/>
        </w:rPr>
        <w:t>B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>iol Technol 51</w:t>
      </w:r>
      <w:r w:rsidR="00336CF5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>2</w:t>
      </w:r>
      <w:r w:rsidR="00336CF5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>:333</w:t>
      </w:r>
      <w:r w:rsidR="000F7155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>344.</w:t>
      </w:r>
    </w:p>
    <w:p w:rsidR="00B01D0F" w:rsidRPr="006101C9" w:rsidRDefault="00B01D0F" w:rsidP="00B01D0F">
      <w:pPr>
        <w:tabs>
          <w:tab w:val="left" w:pos="2106"/>
        </w:tabs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>Schwartz P</w:t>
      </w:r>
      <w:r w:rsidR="00D1686A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Thorpe KL</w:t>
      </w:r>
      <w:r w:rsidR="00D1686A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Bucheli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TD</w:t>
      </w:r>
      <w:r w:rsidR="00D1686A" w:rsidRPr="006101C9">
        <w:rPr>
          <w:rFonts w:ascii="Palatino Linotype" w:hAnsi="Palatino Linotype" w:cstheme="minorHAnsi"/>
          <w:sz w:val="20"/>
          <w:szCs w:val="20"/>
          <w:lang w:val="en-US"/>
        </w:rPr>
        <w:t>,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Wettstein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FE</w:t>
      </w:r>
      <w:r w:rsidR="00D1686A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,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Burkhardt-Holm P </w:t>
      </w:r>
      <w:r w:rsidR="000F7155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(2010)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Short-term exposure to the environmentally relevant estrogenic mycotoxin zearalenone impairs reproduction in fish. Sci Total Environ 409</w:t>
      </w:r>
      <w:r w:rsidR="000F7155" w:rsidRPr="006101C9"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326–333.</w:t>
      </w:r>
    </w:p>
    <w:p w:rsidR="00C76055" w:rsidRPr="006101C9" w:rsidRDefault="00243C8A" w:rsidP="00B01D0F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243C8A">
        <w:rPr>
          <w:rFonts w:ascii="Palatino Linotype" w:hAnsi="Palatino Linotype"/>
          <w:sz w:val="20"/>
          <w:szCs w:val="20"/>
          <w:lang w:val="en-US"/>
        </w:rPr>
        <w:t>Schoenhard</w:t>
      </w:r>
      <w:proofErr w:type="spellEnd"/>
      <w:r w:rsidRPr="00243C8A">
        <w:rPr>
          <w:rFonts w:ascii="Palatino Linotype" w:hAnsi="Palatino Linotype"/>
          <w:sz w:val="20"/>
          <w:szCs w:val="20"/>
          <w:lang w:val="en-US"/>
        </w:rPr>
        <w:t xml:space="preserve"> GL, Hendricks JD, Nixon JE, Lee DJ, Wales JH, </w:t>
      </w:r>
      <w:proofErr w:type="spellStart"/>
      <w:r w:rsidRPr="00243C8A">
        <w:rPr>
          <w:rFonts w:ascii="Palatino Linotype" w:hAnsi="Palatino Linotype"/>
          <w:sz w:val="20"/>
          <w:szCs w:val="20"/>
          <w:lang w:val="en-US"/>
        </w:rPr>
        <w:t>Sinnhuber</w:t>
      </w:r>
      <w:proofErr w:type="spellEnd"/>
      <w:r w:rsidRPr="00243C8A">
        <w:rPr>
          <w:rFonts w:ascii="Palatino Linotype" w:hAnsi="Palatino Linotype"/>
          <w:sz w:val="20"/>
          <w:szCs w:val="20"/>
          <w:lang w:val="en-US"/>
        </w:rPr>
        <w:t xml:space="preserve"> RO, Pawlowski NE</w:t>
      </w:r>
      <w:r w:rsidR="00C76055" w:rsidRPr="00243C8A">
        <w:rPr>
          <w:rFonts w:ascii="Palatino Linotype" w:hAnsi="Palatino Linotype"/>
          <w:sz w:val="20"/>
          <w:szCs w:val="20"/>
          <w:lang w:val="en-US"/>
        </w:rPr>
        <w:t xml:space="preserve"> (1981)</w:t>
      </w:r>
      <w:r w:rsidRPr="00243C8A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243C8A">
        <w:rPr>
          <w:rFonts w:ascii="Palatino Linotype" w:hAnsi="Palatino Linotype"/>
          <w:sz w:val="20"/>
          <w:szCs w:val="20"/>
          <w:lang w:val="en-US"/>
        </w:rPr>
        <w:t>Aflatoxicol</w:t>
      </w:r>
      <w:proofErr w:type="spellEnd"/>
      <w:r w:rsidRPr="00243C8A">
        <w:rPr>
          <w:rFonts w:ascii="Palatino Linotype" w:hAnsi="Palatino Linotype"/>
          <w:sz w:val="20"/>
          <w:szCs w:val="20"/>
          <w:lang w:val="en-US"/>
        </w:rPr>
        <w:t>-induced hepatocellular carcinoma in rainbow trout (</w:t>
      </w:r>
      <w:r w:rsidRPr="00243C8A">
        <w:rPr>
          <w:rFonts w:ascii="Palatino Linotype" w:hAnsi="Palatino Linotype"/>
          <w:i/>
          <w:sz w:val="20"/>
          <w:szCs w:val="20"/>
          <w:lang w:val="en-US"/>
        </w:rPr>
        <w:t xml:space="preserve">Salmo </w:t>
      </w:r>
      <w:proofErr w:type="spellStart"/>
      <w:r w:rsidRPr="00243C8A">
        <w:rPr>
          <w:rFonts w:ascii="Palatino Linotype" w:hAnsi="Palatino Linotype"/>
          <w:i/>
          <w:sz w:val="20"/>
          <w:szCs w:val="20"/>
          <w:lang w:val="en-US"/>
        </w:rPr>
        <w:t>gairdneri</w:t>
      </w:r>
      <w:proofErr w:type="spellEnd"/>
      <w:r w:rsidRPr="00243C8A">
        <w:rPr>
          <w:rFonts w:ascii="Palatino Linotype" w:hAnsi="Palatino Linotype"/>
          <w:sz w:val="20"/>
          <w:szCs w:val="20"/>
          <w:lang w:val="en-US"/>
        </w:rPr>
        <w:t xml:space="preserve">) and the synergistic effects of </w:t>
      </w:r>
      <w:proofErr w:type="spellStart"/>
      <w:r w:rsidRPr="00243C8A">
        <w:rPr>
          <w:rFonts w:ascii="Palatino Linotype" w:hAnsi="Palatino Linotype"/>
          <w:sz w:val="20"/>
          <w:szCs w:val="20"/>
          <w:lang w:val="en-US"/>
        </w:rPr>
        <w:t>cyclopropenoid</w:t>
      </w:r>
      <w:proofErr w:type="spellEnd"/>
      <w:r w:rsidRPr="00243C8A">
        <w:rPr>
          <w:rFonts w:ascii="Palatino Linotype" w:hAnsi="Palatino Linotype"/>
          <w:sz w:val="20"/>
          <w:szCs w:val="20"/>
          <w:lang w:val="en-US"/>
        </w:rPr>
        <w:t xml:space="preserve"> fatty acids.</w:t>
      </w:r>
      <w:r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243C8A">
        <w:rPr>
          <w:rFonts w:ascii="Palatino Linotype" w:hAnsi="Palatino Linotype"/>
          <w:sz w:val="20"/>
          <w:szCs w:val="20"/>
          <w:lang w:val="en-US"/>
        </w:rPr>
        <w:t>Cancer Res</w:t>
      </w:r>
      <w:r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243C8A">
        <w:rPr>
          <w:rFonts w:ascii="Palatino Linotype" w:hAnsi="Palatino Linotype"/>
          <w:sz w:val="20"/>
          <w:szCs w:val="20"/>
          <w:lang w:val="en-US"/>
        </w:rPr>
        <w:t>(3):1011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>
        <w:rPr>
          <w:rFonts w:ascii="Palatino Linotype" w:hAnsi="Palatino Linotype"/>
          <w:sz w:val="20"/>
          <w:szCs w:val="20"/>
          <w:lang w:val="en-US"/>
        </w:rPr>
        <w:t>101</w:t>
      </w:r>
      <w:r w:rsidRPr="00243C8A">
        <w:rPr>
          <w:rFonts w:ascii="Palatino Linotype" w:hAnsi="Palatino Linotype"/>
          <w:sz w:val="20"/>
          <w:szCs w:val="20"/>
          <w:lang w:val="en-US"/>
        </w:rPr>
        <w:t>4.</w:t>
      </w:r>
    </w:p>
    <w:p w:rsidR="00C76055" w:rsidRPr="006101C9" w:rsidRDefault="00C76055" w:rsidP="000F7155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Selim </w:t>
      </w:r>
      <w:r w:rsidR="000F7155" w:rsidRPr="006101C9">
        <w:rPr>
          <w:rFonts w:ascii="Palatino Linotype" w:hAnsi="Palatino Linotype"/>
          <w:sz w:val="20"/>
          <w:szCs w:val="20"/>
          <w:lang w:val="en-US"/>
        </w:rPr>
        <w:t>KM, El-</w:t>
      </w:r>
      <w:proofErr w:type="spellStart"/>
      <w:r w:rsidR="000F7155" w:rsidRPr="006101C9">
        <w:rPr>
          <w:rFonts w:ascii="Palatino Linotype" w:hAnsi="Palatino Linotype"/>
          <w:sz w:val="20"/>
          <w:szCs w:val="20"/>
          <w:lang w:val="en-US"/>
        </w:rPr>
        <w:t>hofy</w:t>
      </w:r>
      <w:proofErr w:type="spellEnd"/>
      <w:r w:rsidR="000F7155" w:rsidRPr="006101C9">
        <w:rPr>
          <w:rFonts w:ascii="Palatino Linotype" w:hAnsi="Palatino Linotype"/>
          <w:sz w:val="20"/>
          <w:szCs w:val="20"/>
          <w:lang w:val="en-US"/>
        </w:rPr>
        <w:t xml:space="preserve"> H, Khalil RH (</w:t>
      </w:r>
      <w:r w:rsidRPr="006101C9">
        <w:rPr>
          <w:rFonts w:ascii="Palatino Linotype" w:hAnsi="Palatino Linotype"/>
          <w:sz w:val="20"/>
          <w:szCs w:val="20"/>
          <w:lang w:val="en-US"/>
        </w:rPr>
        <w:t>2014</w:t>
      </w:r>
      <w:r w:rsidR="000F7155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The efficacy of three mycotoxin adsorbents to alleviate aflatoxin B1-induced toxicity in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niloticus</w:t>
      </w:r>
      <w:proofErr w:type="spellEnd"/>
      <w:r w:rsidR="000F7155" w:rsidRPr="006101C9">
        <w:rPr>
          <w:rFonts w:ascii="Palatino Linotype" w:hAnsi="Palatino Linotype"/>
          <w:i/>
          <w:sz w:val="20"/>
          <w:szCs w:val="20"/>
          <w:lang w:val="en-US"/>
        </w:rPr>
        <w:t>.</w:t>
      </w:r>
      <w:r w:rsidR="000F7155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="000F7155" w:rsidRPr="006101C9">
        <w:rPr>
          <w:rFonts w:ascii="Palatino Linotype" w:hAnsi="Palatino Linotype"/>
          <w:sz w:val="20"/>
          <w:szCs w:val="20"/>
          <w:lang w:val="en-US"/>
        </w:rPr>
        <w:t>Aquacult</w:t>
      </w:r>
      <w:proofErr w:type="spellEnd"/>
      <w:r w:rsidR="000F7155" w:rsidRPr="006101C9">
        <w:rPr>
          <w:rFonts w:ascii="Palatino Linotype" w:hAnsi="Palatino Linotype"/>
          <w:sz w:val="20"/>
          <w:szCs w:val="20"/>
          <w:lang w:val="en-US"/>
        </w:rPr>
        <w:t xml:space="preserve"> Int 22:523–540.</w:t>
      </w:r>
    </w:p>
    <w:p w:rsidR="00C76055" w:rsidRPr="006101C9" w:rsidRDefault="00C76055" w:rsidP="00B01D0F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Sepahdari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Ebrahimzadeh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Mosavi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HA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Sharifpour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I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Khosravi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Motallebi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AA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Mohseni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M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Kakoolaki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Pourali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HR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Hallajian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 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 xml:space="preserve">(2010) </w:t>
      </w:r>
      <w:r w:rsidRPr="006101C9">
        <w:rPr>
          <w:rFonts w:ascii="Palatino Linotype" w:hAnsi="Palatino Linotype"/>
          <w:sz w:val="20"/>
          <w:szCs w:val="20"/>
          <w:lang w:val="en-US"/>
        </w:rPr>
        <w:t>Effects of different dietary levels of AFB1 on survival rate and growth factors of Beluga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Huso huso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). Iran 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>J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Fish Sci 9(1)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141</w:t>
      </w:r>
      <w:r w:rsidR="00CF369C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150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>.</w:t>
      </w:r>
    </w:p>
    <w:p w:rsidR="00C76055" w:rsidRPr="006101C9" w:rsidRDefault="00C76055" w:rsidP="00B01D0F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Shahafve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 xml:space="preserve">S, </w:t>
      </w:r>
      <w:proofErr w:type="spellStart"/>
      <w:r w:rsidR="00CF369C" w:rsidRPr="006101C9">
        <w:rPr>
          <w:rFonts w:ascii="Palatino Linotype" w:hAnsi="Palatino Linotype"/>
          <w:sz w:val="20"/>
          <w:szCs w:val="20"/>
          <w:lang w:val="en-US"/>
        </w:rPr>
        <w:t>Banaee</w:t>
      </w:r>
      <w:proofErr w:type="spellEnd"/>
      <w:r w:rsidR="00CF369C" w:rsidRPr="006101C9">
        <w:rPr>
          <w:rFonts w:ascii="Palatino Linotype" w:hAnsi="Palatino Linotype"/>
          <w:sz w:val="20"/>
          <w:szCs w:val="20"/>
          <w:lang w:val="en-US"/>
        </w:rPr>
        <w:t xml:space="preserve"> M, </w:t>
      </w:r>
      <w:proofErr w:type="spellStart"/>
      <w:r w:rsidR="00CF369C" w:rsidRPr="006101C9">
        <w:rPr>
          <w:rFonts w:ascii="Palatino Linotype" w:hAnsi="Palatino Linotype"/>
          <w:sz w:val="20"/>
          <w:szCs w:val="20"/>
          <w:lang w:val="en-US"/>
        </w:rPr>
        <w:t>Haghi</w:t>
      </w:r>
      <w:proofErr w:type="spellEnd"/>
      <w:r w:rsidR="00CF369C" w:rsidRPr="006101C9">
        <w:rPr>
          <w:rFonts w:ascii="Palatino Linotype" w:hAnsi="Palatino Linotype"/>
          <w:sz w:val="20"/>
          <w:szCs w:val="20"/>
          <w:lang w:val="en-US"/>
        </w:rPr>
        <w:t xml:space="preserve"> BN, </w:t>
      </w:r>
      <w:proofErr w:type="spellStart"/>
      <w:r w:rsidR="00CF369C" w:rsidRPr="006101C9">
        <w:rPr>
          <w:rFonts w:ascii="Palatino Linotype" w:hAnsi="Palatino Linotype"/>
          <w:sz w:val="20"/>
          <w:szCs w:val="20"/>
          <w:lang w:val="en-US"/>
        </w:rPr>
        <w:t>Mohiseni</w:t>
      </w:r>
      <w:proofErr w:type="spellEnd"/>
      <w:r w:rsidR="00CF369C" w:rsidRPr="006101C9">
        <w:rPr>
          <w:rFonts w:ascii="Palatino Linotype" w:hAnsi="Palatino Linotype"/>
          <w:sz w:val="20"/>
          <w:szCs w:val="20"/>
          <w:lang w:val="en-US"/>
        </w:rPr>
        <w:t xml:space="preserve"> M (</w:t>
      </w:r>
      <w:r w:rsidRPr="006101C9">
        <w:rPr>
          <w:rFonts w:ascii="Palatino Linotype" w:hAnsi="Palatino Linotype"/>
          <w:sz w:val="20"/>
          <w:szCs w:val="20"/>
          <w:lang w:val="en-US"/>
        </w:rPr>
        <w:t>2017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Histopathological study of common carp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Cyprinus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) fed aflatoxin-contaminated </w:t>
      </w:r>
      <w:r w:rsidRPr="00243C8A">
        <w:rPr>
          <w:rFonts w:ascii="Palatino Linotype" w:hAnsi="Palatino Linotype"/>
          <w:sz w:val="20"/>
          <w:szCs w:val="20"/>
          <w:lang w:val="en-US"/>
        </w:rPr>
        <w:t>diets</w:t>
      </w:r>
      <w:r w:rsidR="00CF369C" w:rsidRPr="00243C8A">
        <w:rPr>
          <w:rFonts w:ascii="Palatino Linotype" w:hAnsi="Palatino Linotype"/>
          <w:sz w:val="20"/>
          <w:szCs w:val="20"/>
          <w:lang w:val="en-US"/>
        </w:rPr>
        <w:t>. Int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 xml:space="preserve"> J </w:t>
      </w:r>
      <w:proofErr w:type="spellStart"/>
      <w:r w:rsidR="00CF369C" w:rsidRPr="006101C9">
        <w:rPr>
          <w:rFonts w:ascii="Palatino Linotype" w:hAnsi="Palatino Linotype"/>
          <w:sz w:val="20"/>
          <w:szCs w:val="20"/>
          <w:lang w:val="en-US"/>
        </w:rPr>
        <w:t>Aquat</w:t>
      </w:r>
      <w:proofErr w:type="spellEnd"/>
      <w:r w:rsidR="00CF369C" w:rsidRPr="006101C9">
        <w:rPr>
          <w:rFonts w:ascii="Palatino Linotype" w:hAnsi="Palatino Linotype"/>
          <w:sz w:val="20"/>
          <w:szCs w:val="20"/>
          <w:lang w:val="en-US"/>
        </w:rPr>
        <w:t xml:space="preserve"> Biol 5(2):63</w:t>
      </w:r>
      <w:r w:rsidR="00CF369C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>70.</w:t>
      </w:r>
    </w:p>
    <w:p w:rsidR="00C76055" w:rsidRPr="006101C9" w:rsidRDefault="00C76055" w:rsidP="00B01D0F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Shelton DW, Hendricks JD, Coulombe RA, Bailey GS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 xml:space="preserve"> (1984)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Effect of dose on the inhibition of carcinogenesis/mutagenesis by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Aroclor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1254 in rainbow trout fed aflatoxin B1. J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Environ Health 13:649</w:t>
      </w:r>
      <w:r w:rsidR="00CF369C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657.</w:t>
      </w:r>
    </w:p>
    <w:p w:rsidR="00C76055" w:rsidRPr="006101C9" w:rsidRDefault="00C76055" w:rsidP="00B01D0F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Sherif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AH, Abdel-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Maksoud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SA</w:t>
      </w:r>
      <w:r w:rsidR="00D1686A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Shukry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MM 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2013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Study on toxicity of 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with aflatoxin B1. Egypt J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Aquat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Biol Fish 1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>7(</w:t>
      </w:r>
      <w:r w:rsidRPr="006101C9">
        <w:rPr>
          <w:rFonts w:ascii="Palatino Linotype" w:hAnsi="Palatino Linotype"/>
          <w:sz w:val="20"/>
          <w:szCs w:val="20"/>
          <w:lang w:val="en-US"/>
        </w:rPr>
        <w:t>3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>:107</w:t>
      </w:r>
      <w:r w:rsidR="00CF369C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119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>.</w:t>
      </w:r>
    </w:p>
    <w:p w:rsidR="00C76055" w:rsidRPr="006101C9" w:rsidRDefault="00C76055" w:rsidP="00B01D0F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Sinnhuber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RO, Bailey GS 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 xml:space="preserve">(1984) </w:t>
      </w:r>
      <w:r w:rsidRPr="006101C9">
        <w:rPr>
          <w:rFonts w:ascii="Palatino Linotype" w:hAnsi="Palatino Linotype"/>
          <w:sz w:val="20"/>
          <w:szCs w:val="20"/>
          <w:lang w:val="en-US"/>
        </w:rPr>
        <w:t>Inhibition of aflatoxin B1 carcinogenesis in rainbow trout by flavone and indole compounds. Carcinogen 5:615</w:t>
      </w:r>
      <w:r w:rsidR="00CF369C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619.</w:t>
      </w:r>
    </w:p>
    <w:p w:rsidR="00C76055" w:rsidRPr="006101C9" w:rsidRDefault="00C76055" w:rsidP="00B01D0F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Sinnhuber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RO, Wales JH, Ayres JL,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Engebrecht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RH, Amend DL 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 xml:space="preserve">(1968) </w:t>
      </w:r>
      <w:r w:rsidRPr="006101C9">
        <w:rPr>
          <w:rFonts w:ascii="Palatino Linotype" w:hAnsi="Palatino Linotype"/>
          <w:sz w:val="20"/>
          <w:szCs w:val="20"/>
          <w:lang w:val="en-US"/>
        </w:rPr>
        <w:t>Dietary factors and hepatoma in rainbow trout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Salmo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gairdneri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>). 1. Aflatoxins in vegetable protein feedstuffs. J Natl Cancer Inst 41:711</w:t>
      </w:r>
      <w:r w:rsidR="00CF369C" w:rsidRPr="006101C9">
        <w:rPr>
          <w:rFonts w:ascii="Palatino Linotype" w:hAnsi="Palatino Linotype" w:cstheme="minorHAnsi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718.</w:t>
      </w:r>
    </w:p>
    <w:p w:rsidR="00794519" w:rsidRPr="006101C9" w:rsidRDefault="00794519" w:rsidP="00B01D0F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lastRenderedPageBreak/>
        <w:t>Sisperova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E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Modra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H,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Zikova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Kloas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W,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Blahova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J,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Matejova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I,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Zivna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D,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Svobodova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Z 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2015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The effect of mycotoxin deoxynivalenol (DON) on the oxidative stress markers in rainbow trout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Oncorhynchus mykiss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Walbaum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1792). J Appl Ichthyo</w:t>
      </w:r>
      <w:r w:rsidR="00CF369C" w:rsidRPr="006101C9">
        <w:rPr>
          <w:rFonts w:ascii="Palatino Linotype" w:hAnsi="Palatino Linotype"/>
          <w:sz w:val="20"/>
          <w:szCs w:val="20"/>
          <w:lang w:val="en-US"/>
        </w:rPr>
        <w:t>l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31:855–861.</w:t>
      </w:r>
    </w:p>
    <w:p w:rsidR="00C967F1" w:rsidRDefault="00C967F1" w:rsidP="00B01D0F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C967F1">
        <w:rPr>
          <w:rFonts w:ascii="Palatino Linotype" w:hAnsi="Palatino Linotype"/>
          <w:sz w:val="20"/>
          <w:szCs w:val="20"/>
          <w:lang w:val="en-US"/>
        </w:rPr>
        <w:t xml:space="preserve">Soares Lopes PR, Fernandes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Pouey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JLO,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Schoffen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Enke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DB,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Mallmann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CA,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Kich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HA,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Bromberger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Soquetta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M (2009)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Utilização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de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adsorvente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em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rações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contendo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aflatoxina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para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alevinos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de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jundiá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. R Bras </w:t>
      </w:r>
      <w:proofErr w:type="spellStart"/>
      <w:r w:rsidRPr="00C967F1">
        <w:rPr>
          <w:rFonts w:ascii="Palatino Linotype" w:hAnsi="Palatino Linotype"/>
          <w:sz w:val="20"/>
          <w:szCs w:val="20"/>
          <w:lang w:val="en-US"/>
        </w:rPr>
        <w:t>Zootec</w:t>
      </w:r>
      <w:proofErr w:type="spellEnd"/>
      <w:r w:rsidRPr="00C967F1">
        <w:rPr>
          <w:rFonts w:ascii="Palatino Linotype" w:hAnsi="Palatino Linotype"/>
          <w:sz w:val="20"/>
          <w:szCs w:val="20"/>
          <w:lang w:val="en-US"/>
        </w:rPr>
        <w:t xml:space="preserve"> 38(4):589–595.</w:t>
      </w:r>
    </w:p>
    <w:p w:rsidR="00243C8A" w:rsidRDefault="00243C8A" w:rsidP="00243C8A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243C8A">
        <w:rPr>
          <w:rFonts w:ascii="Palatino Linotype" w:hAnsi="Palatino Linotype"/>
          <w:sz w:val="20"/>
          <w:szCs w:val="20"/>
          <w:lang w:val="en-US"/>
        </w:rPr>
        <w:t>Spring P</w:t>
      </w:r>
      <w:r w:rsidR="00ED5AD8">
        <w:rPr>
          <w:rFonts w:ascii="Palatino Linotype" w:hAnsi="Palatino Linotype"/>
          <w:sz w:val="20"/>
          <w:szCs w:val="20"/>
          <w:lang w:val="en-US"/>
        </w:rPr>
        <w:t>,</w:t>
      </w:r>
      <w:r w:rsidRPr="00243C8A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243C8A">
        <w:rPr>
          <w:rFonts w:ascii="Palatino Linotype" w:hAnsi="Palatino Linotype"/>
          <w:sz w:val="20"/>
          <w:szCs w:val="20"/>
          <w:lang w:val="en-US"/>
        </w:rPr>
        <w:t>Fegan</w:t>
      </w:r>
      <w:proofErr w:type="spellEnd"/>
      <w:r w:rsidRPr="00243C8A">
        <w:rPr>
          <w:rFonts w:ascii="Palatino Linotype" w:hAnsi="Palatino Linotype"/>
          <w:sz w:val="20"/>
          <w:szCs w:val="20"/>
          <w:lang w:val="en-US"/>
        </w:rPr>
        <w:t xml:space="preserve"> DF </w:t>
      </w:r>
      <w:r w:rsidR="00ED5AD8">
        <w:rPr>
          <w:rFonts w:ascii="Palatino Linotype" w:hAnsi="Palatino Linotype"/>
          <w:sz w:val="20"/>
          <w:szCs w:val="20"/>
          <w:lang w:val="en-US"/>
        </w:rPr>
        <w:t>(</w:t>
      </w:r>
      <w:r w:rsidR="00ED5AD8" w:rsidRPr="00243C8A">
        <w:rPr>
          <w:rFonts w:ascii="Palatino Linotype" w:hAnsi="Palatino Linotype"/>
          <w:sz w:val="20"/>
          <w:szCs w:val="20"/>
          <w:lang w:val="en-US"/>
        </w:rPr>
        <w:t>2010</w:t>
      </w:r>
      <w:r w:rsidR="00ED5AD8">
        <w:rPr>
          <w:rFonts w:ascii="Palatino Linotype" w:hAnsi="Palatino Linotype"/>
          <w:sz w:val="20"/>
          <w:szCs w:val="20"/>
          <w:lang w:val="en-US"/>
        </w:rPr>
        <w:t xml:space="preserve">) </w:t>
      </w:r>
      <w:r w:rsidRPr="00243C8A">
        <w:rPr>
          <w:rFonts w:ascii="Palatino Linotype" w:hAnsi="Palatino Linotype"/>
          <w:sz w:val="20"/>
          <w:szCs w:val="20"/>
          <w:lang w:val="en-US"/>
        </w:rPr>
        <w:t>Mycotoxins—A Rising Threat to Aquaculture; Alltech Inc.: Brentwood,</w:t>
      </w:r>
      <w:r w:rsidR="00ED5AD8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243C8A">
        <w:rPr>
          <w:rFonts w:ascii="Palatino Linotype" w:hAnsi="Palatino Linotype"/>
          <w:sz w:val="20"/>
          <w:szCs w:val="20"/>
          <w:lang w:val="en-US"/>
        </w:rPr>
        <w:t>TN, USA.</w:t>
      </w:r>
    </w:p>
    <w:p w:rsidR="00FC41B8" w:rsidRPr="006101C9" w:rsidRDefault="00FC41B8" w:rsidP="00243C8A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Srour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TM (2004) Effect of ochratoxin-A with or without Biogen® on growth performance, feed utilization and carcass composition of Nile tilapia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>) fingerlings. J Agric Sci Mansoura Univ Egypt 29:51–61.</w:t>
      </w:r>
    </w:p>
    <w:p w:rsidR="00CF369C" w:rsidRPr="006101C9" w:rsidRDefault="00CF369C" w:rsidP="00CF369C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Svobodova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Z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Piskac</w:t>
      </w:r>
      <w:proofErr w:type="spellEnd"/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 A (</w:t>
      </w:r>
      <w:r w:rsidRPr="006101C9">
        <w:rPr>
          <w:rFonts w:ascii="Palatino Linotype" w:hAnsi="Palatino Linotype"/>
          <w:sz w:val="20"/>
          <w:szCs w:val="20"/>
          <w:lang w:val="en-US"/>
        </w:rPr>
        <w:t>1980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Effect of feeds with a low content of aflatoxin B1 on the health of carp </w:t>
      </w:r>
      <w:r w:rsidRPr="00C967F1">
        <w:rPr>
          <w:rFonts w:ascii="Palatino Linotype" w:hAnsi="Palatino Linotype"/>
          <w:i/>
          <w:sz w:val="20"/>
          <w:szCs w:val="20"/>
          <w:lang w:val="en-US"/>
        </w:rPr>
        <w:t xml:space="preserve">Cyprinus </w:t>
      </w:r>
      <w:proofErr w:type="spellStart"/>
      <w:r w:rsidRPr="00C967F1">
        <w:rPr>
          <w:rFonts w:ascii="Palatino Linotype" w:hAnsi="Palatino Linotype"/>
          <w:i/>
          <w:sz w:val="20"/>
          <w:szCs w:val="20"/>
          <w:lang w:val="en-US"/>
        </w:rPr>
        <w:t>carpio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Zivocisna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Vyroba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>–UVTIZ 25(11):809–814.</w:t>
      </w:r>
    </w:p>
    <w:p w:rsidR="00CF369C" w:rsidRPr="006101C9" w:rsidRDefault="00CF369C" w:rsidP="00CF369C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Svobodova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Z,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Piskac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Havlikova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J,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Groch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L (1982) Influence of feed with different contents of B1 aflatoxin on the carp health condition.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Zivocisna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Vyroba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>–UVTIZ 27(11):811–820.</w:t>
      </w:r>
    </w:p>
    <w:p w:rsidR="00A36175" w:rsidRPr="006101C9" w:rsidRDefault="00A36175" w:rsidP="00CF369C">
      <w:pPr>
        <w:spacing w:after="0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Thorgaard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GH, Arbogast DN, Hendricks JD, Pereira CB, Bailey GS</w:t>
      </w:r>
      <w:r w:rsidRPr="006101C9">
        <w:rPr>
          <w:rFonts w:ascii="Palatino Linotype" w:hAnsi="Palatino Linotype"/>
          <w:sz w:val="20"/>
          <w:szCs w:val="20"/>
        </w:rPr>
        <w:t xml:space="preserve"> </w:t>
      </w:r>
      <w:r w:rsidR="0008455E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(1999) </w:t>
      </w:r>
      <w:r w:rsidRPr="006101C9">
        <w:rPr>
          <w:rFonts w:ascii="Palatino Linotype" w:hAnsi="Palatino Linotype" w:cstheme="minorHAnsi"/>
          <w:sz w:val="20"/>
          <w:szCs w:val="20"/>
          <w:lang w:val="en-US"/>
        </w:rPr>
        <w:t>Tumor suppression in triploid trout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. </w:t>
      </w:r>
      <w:proofErr w:type="spellStart"/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Aquat</w:t>
      </w:r>
      <w:proofErr w:type="spellEnd"/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</w:t>
      </w:r>
      <w:proofErr w:type="spellStart"/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Toxicol</w:t>
      </w:r>
      <w:proofErr w:type="spellEnd"/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46</w:t>
      </w:r>
      <w:r w:rsidR="0008455E" w:rsidRPr="006101C9">
        <w:rPr>
          <w:rFonts w:ascii="Palatino Linotype" w:hAnsi="Palatino Linotype" w:cstheme="minorHAnsi"/>
          <w:sz w:val="20"/>
          <w:szCs w:val="20"/>
          <w:lang w:val="en-US"/>
        </w:rPr>
        <w:t>:</w:t>
      </w:r>
      <w:r w:rsidR="00A90D6E" w:rsidRPr="006101C9">
        <w:rPr>
          <w:rFonts w:ascii="Palatino Linotype" w:hAnsi="Palatino Linotype" w:cstheme="minorHAnsi"/>
          <w:sz w:val="20"/>
          <w:szCs w:val="20"/>
          <w:lang w:val="en-US"/>
        </w:rPr>
        <w:t>121–126.</w:t>
      </w:r>
    </w:p>
    <w:p w:rsidR="00C76055" w:rsidRPr="006101C9" w:rsidRDefault="00C76055" w:rsidP="0008455E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Tilton 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SC, </w:t>
      </w:r>
      <w:proofErr w:type="spellStart"/>
      <w:r w:rsidR="0008455E" w:rsidRPr="006101C9">
        <w:rPr>
          <w:rFonts w:ascii="Palatino Linotype" w:hAnsi="Palatino Linotype"/>
          <w:sz w:val="20"/>
          <w:szCs w:val="20"/>
          <w:lang w:val="en-US"/>
        </w:rPr>
        <w:t>Gerwick</w:t>
      </w:r>
      <w:proofErr w:type="spellEnd"/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 LG, Hendricks JD, </w:t>
      </w:r>
      <w:proofErr w:type="spellStart"/>
      <w:r w:rsidR="0008455E" w:rsidRPr="006101C9">
        <w:rPr>
          <w:rFonts w:ascii="Palatino Linotype" w:hAnsi="Palatino Linotype"/>
          <w:sz w:val="20"/>
          <w:szCs w:val="20"/>
          <w:lang w:val="en-US"/>
        </w:rPr>
        <w:t>Rosato</w:t>
      </w:r>
      <w:proofErr w:type="spellEnd"/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 CS, Corley-Smith G, </w:t>
      </w:r>
      <w:proofErr w:type="spellStart"/>
      <w:r w:rsidR="0008455E" w:rsidRPr="006101C9">
        <w:rPr>
          <w:rFonts w:ascii="Palatino Linotype" w:hAnsi="Palatino Linotype"/>
          <w:sz w:val="20"/>
          <w:szCs w:val="20"/>
          <w:lang w:val="en-US"/>
        </w:rPr>
        <w:t>Givan</w:t>
      </w:r>
      <w:proofErr w:type="spellEnd"/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 SA, Bailey GS, Bayne CJ, Williams DE (</w:t>
      </w:r>
      <w:r w:rsidRPr="006101C9">
        <w:rPr>
          <w:rFonts w:ascii="Palatino Linotype" w:hAnsi="Palatino Linotype"/>
          <w:sz w:val="20"/>
          <w:szCs w:val="20"/>
          <w:lang w:val="en-US"/>
        </w:rPr>
        <w:t>2005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) 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Use of a 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r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ainbow 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t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rout 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o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ligonucleotide 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m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icroarray to 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d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etermine 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t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ranscriptional 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p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atterns in 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a</w:t>
      </w:r>
      <w:r w:rsidRPr="006101C9">
        <w:rPr>
          <w:rFonts w:ascii="Palatino Linotype" w:hAnsi="Palatino Linotype"/>
          <w:sz w:val="20"/>
          <w:szCs w:val="20"/>
          <w:lang w:val="en-US"/>
        </w:rPr>
        <w:t>flatoxin B1-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i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nduced 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h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epatocellular 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c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arcinoma 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c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ompared to 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a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djacent </w:t>
      </w:r>
      <w:r w:rsidR="005D0E00" w:rsidRPr="006101C9">
        <w:rPr>
          <w:rFonts w:ascii="Palatino Linotype" w:hAnsi="Palatino Linotype"/>
          <w:sz w:val="20"/>
          <w:szCs w:val="20"/>
          <w:lang w:val="en-US"/>
        </w:rPr>
        <w:t>l</w:t>
      </w:r>
      <w:r w:rsidRPr="006101C9">
        <w:rPr>
          <w:rFonts w:ascii="Palatino Linotype" w:hAnsi="Palatino Linotype"/>
          <w:sz w:val="20"/>
          <w:szCs w:val="20"/>
          <w:lang w:val="en-US"/>
        </w:rPr>
        <w:t>iver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. </w:t>
      </w:r>
      <w:proofErr w:type="spellStart"/>
      <w:r w:rsidR="0008455E"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 Sci 88(2):319–330.</w:t>
      </w:r>
    </w:p>
    <w:p w:rsidR="005D0E00" w:rsidRPr="006101C9" w:rsidRDefault="005D0E00" w:rsidP="00B01D0F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Troxel CM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Reddy AP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ONeal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PE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Hendricks JD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Bailey GS 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1997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In vivo aflatoxin B-1 metabolism and hepatic DNA adduction in zebrafish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Danio rerio</w:t>
      </w:r>
      <w:r w:rsidRPr="006101C9">
        <w:rPr>
          <w:rFonts w:ascii="Palatino Linotype" w:hAnsi="Palatino Linotype"/>
          <w:sz w:val="20"/>
          <w:szCs w:val="20"/>
          <w:lang w:val="en-US"/>
        </w:rPr>
        <w:t>).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="0008455E"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 Appl </w:t>
      </w:r>
      <w:proofErr w:type="spellStart"/>
      <w:r w:rsidR="0008455E" w:rsidRPr="006101C9">
        <w:rPr>
          <w:rFonts w:ascii="Palatino Linotype" w:hAnsi="Palatino Linotype"/>
          <w:sz w:val="20"/>
          <w:szCs w:val="20"/>
          <w:lang w:val="en-US"/>
        </w:rPr>
        <w:t>Pharmacol</w:t>
      </w:r>
      <w:proofErr w:type="spellEnd"/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 143:213–220.</w:t>
      </w:r>
    </w:p>
    <w:p w:rsidR="007A51A9" w:rsidRPr="006101C9" w:rsidRDefault="007A51A9" w:rsidP="00B01D0F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Tschirren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L,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Siebenmann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S, Pietsch C </w:t>
      </w:r>
      <w:r w:rsidR="0081437E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2018</w:t>
      </w:r>
      <w:r w:rsidR="0081437E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Toxicity of ochratoxin to early life stages of zebrafish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Danio rerio</w:t>
      </w:r>
      <w:r w:rsidRPr="006101C9">
        <w:rPr>
          <w:rFonts w:ascii="Palatino Linotype" w:hAnsi="Palatino Linotype"/>
          <w:sz w:val="20"/>
          <w:szCs w:val="20"/>
          <w:lang w:val="en-US"/>
        </w:rPr>
        <w:t>). Toxins 10:264.</w:t>
      </w:r>
    </w:p>
    <w:p w:rsidR="00315BDE" w:rsidRPr="006101C9" w:rsidRDefault="00315BDE" w:rsidP="00315BD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Tuan NA, Grizzle JM, Lovell RT, Manning BB,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Rottinghaus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GE (2002) Growth and hepatic lesions of Nile tilapia (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) fed diets containing aflatoxin B1.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>. 212:311–319.</w:t>
      </w:r>
    </w:p>
    <w:p w:rsidR="00315BDE" w:rsidRPr="006101C9" w:rsidRDefault="00315BDE" w:rsidP="00315BD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Palatino Linotype" w:hAnsi="Palatino Linotype" w:cstheme="minorHAnsi"/>
          <w:sz w:val="20"/>
          <w:szCs w:val="20"/>
          <w:lang w:val="en-US"/>
        </w:rPr>
      </w:pPr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Tuan NA, Manning BB, Lovell RT,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Rottinghaus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GE (2003) Responses of Nile tilapia (</w:t>
      </w:r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 xml:space="preserve">Oreochromis </w:t>
      </w:r>
      <w:proofErr w:type="spellStart"/>
      <w:r w:rsidRPr="006101C9">
        <w:rPr>
          <w:rFonts w:ascii="Palatino Linotype" w:hAnsi="Palatino Linotype" w:cstheme="minorHAnsi"/>
          <w:i/>
          <w:sz w:val="20"/>
          <w:szCs w:val="20"/>
          <w:lang w:val="en-US"/>
        </w:rPr>
        <w:t>niloticus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) fed diets containing different concentrations of moniliformin of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fumonisin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B1. </w:t>
      </w:r>
      <w:proofErr w:type="spellStart"/>
      <w:r w:rsidRPr="006101C9">
        <w:rPr>
          <w:rFonts w:ascii="Palatino Linotype" w:hAnsi="Palatino Linotype" w:cstheme="minorHAnsi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 w:cstheme="minorHAnsi"/>
          <w:sz w:val="20"/>
          <w:szCs w:val="20"/>
          <w:lang w:val="en-US"/>
        </w:rPr>
        <w:t xml:space="preserve"> 217:515–528.</w:t>
      </w:r>
    </w:p>
    <w:p w:rsidR="005D0E00" w:rsidRPr="006101C9" w:rsidRDefault="005D0E00" w:rsidP="0008455E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Varior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S,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Philip 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B (</w:t>
      </w:r>
      <w:r w:rsidRPr="006101C9">
        <w:rPr>
          <w:rFonts w:ascii="Palatino Linotype" w:hAnsi="Palatino Linotype"/>
          <w:sz w:val="20"/>
          <w:szCs w:val="20"/>
          <w:lang w:val="en-US"/>
        </w:rPr>
        <w:t>2012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) Aflatoxin B1 induced alterations in the stability of the lysosomal membrane in </w:t>
      </w:r>
      <w:r w:rsidR="0008455E" w:rsidRPr="006101C9">
        <w:rPr>
          <w:rFonts w:ascii="Palatino Linotype" w:hAnsi="Palatino Linotype"/>
          <w:i/>
          <w:sz w:val="20"/>
          <w:szCs w:val="20"/>
          <w:lang w:val="en-US"/>
        </w:rPr>
        <w:t xml:space="preserve">Oreochromis </w:t>
      </w:r>
      <w:proofErr w:type="spellStart"/>
      <w:r w:rsidR="0008455E" w:rsidRPr="006101C9">
        <w:rPr>
          <w:rFonts w:ascii="Palatino Linotype" w:hAnsi="Palatino Linotype"/>
          <w:i/>
          <w:sz w:val="20"/>
          <w:szCs w:val="20"/>
          <w:lang w:val="en-US"/>
        </w:rPr>
        <w:t>mossambicus</w:t>
      </w:r>
      <w:proofErr w:type="spellEnd"/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 (Peters, 1852). </w:t>
      </w:r>
      <w:proofErr w:type="spellStart"/>
      <w:r w:rsidR="0008455E" w:rsidRPr="006101C9">
        <w:rPr>
          <w:rFonts w:ascii="Palatino Linotype" w:hAnsi="Palatino Linotype"/>
          <w:sz w:val="20"/>
          <w:szCs w:val="20"/>
          <w:lang w:val="en-US"/>
        </w:rPr>
        <w:t>Aquacult</w:t>
      </w:r>
      <w:proofErr w:type="spellEnd"/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 Res 43:1170–1175.</w:t>
      </w:r>
    </w:p>
    <w:p w:rsidR="005D0E00" w:rsidRPr="006101C9" w:rsidRDefault="005D0E00" w:rsidP="005D0E00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highlight w:val="yellow"/>
          <w:lang w:val="en-US"/>
        </w:rPr>
      </w:pPr>
      <w:r w:rsidRPr="0081437E">
        <w:rPr>
          <w:rFonts w:ascii="Palatino Linotype" w:hAnsi="Palatino Linotype"/>
          <w:sz w:val="20"/>
          <w:szCs w:val="20"/>
          <w:lang w:val="en-US"/>
        </w:rPr>
        <w:t xml:space="preserve">Wales JH, </w:t>
      </w:r>
      <w:proofErr w:type="spellStart"/>
      <w:r w:rsidRPr="0081437E">
        <w:rPr>
          <w:rFonts w:ascii="Palatino Linotype" w:hAnsi="Palatino Linotype"/>
          <w:sz w:val="20"/>
          <w:szCs w:val="20"/>
          <w:lang w:val="en-US"/>
        </w:rPr>
        <w:t>Sinnhuber</w:t>
      </w:r>
      <w:proofErr w:type="spellEnd"/>
      <w:r w:rsidRPr="0081437E">
        <w:rPr>
          <w:rFonts w:ascii="Palatino Linotype" w:hAnsi="Palatino Linotype"/>
          <w:sz w:val="20"/>
          <w:szCs w:val="20"/>
          <w:lang w:val="en-US"/>
        </w:rPr>
        <w:t xml:space="preserve"> RO, Hendricks JD, Nixon JE, Eisele TA </w:t>
      </w:r>
      <w:r w:rsidR="0081437E" w:rsidRPr="0081437E">
        <w:rPr>
          <w:rFonts w:ascii="Palatino Linotype" w:hAnsi="Palatino Linotype"/>
          <w:sz w:val="20"/>
          <w:szCs w:val="20"/>
          <w:lang w:val="en-US"/>
        </w:rPr>
        <w:t>(1978)</w:t>
      </w:r>
      <w:r w:rsidR="0081437E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Aflatoxin B1 induction of </w:t>
      </w:r>
      <w:r w:rsidRPr="0081437E">
        <w:rPr>
          <w:rFonts w:ascii="Palatino Linotype" w:hAnsi="Palatino Linotype"/>
          <w:sz w:val="20"/>
          <w:szCs w:val="20"/>
          <w:lang w:val="en-US"/>
        </w:rPr>
        <w:t>hepatocellular carcinoma in the embryos of rainbow trout (</w:t>
      </w:r>
      <w:r w:rsidRPr="0081437E">
        <w:rPr>
          <w:rFonts w:ascii="Palatino Linotype" w:hAnsi="Palatino Linotype"/>
          <w:i/>
          <w:sz w:val="20"/>
          <w:szCs w:val="20"/>
          <w:lang w:val="en-US"/>
        </w:rPr>
        <w:t xml:space="preserve">Salmo </w:t>
      </w:r>
      <w:proofErr w:type="spellStart"/>
      <w:r w:rsidRPr="0081437E">
        <w:rPr>
          <w:rFonts w:ascii="Palatino Linotype" w:hAnsi="Palatino Linotype"/>
          <w:i/>
          <w:sz w:val="20"/>
          <w:szCs w:val="20"/>
          <w:lang w:val="en-US"/>
        </w:rPr>
        <w:t>gairdneri</w:t>
      </w:r>
      <w:proofErr w:type="spellEnd"/>
      <w:r w:rsidRPr="0081437E">
        <w:rPr>
          <w:rFonts w:ascii="Palatino Linotype" w:hAnsi="Palatino Linotype"/>
          <w:sz w:val="20"/>
          <w:szCs w:val="20"/>
          <w:lang w:val="en-US"/>
        </w:rPr>
        <w:t>). J Natl Cancer Inst</w:t>
      </w:r>
      <w:r w:rsidR="0081437E" w:rsidRPr="0081437E">
        <w:t xml:space="preserve"> </w:t>
      </w:r>
      <w:r w:rsidR="0081437E" w:rsidRPr="0081437E">
        <w:rPr>
          <w:rFonts w:ascii="Palatino Linotype" w:hAnsi="Palatino Linotype"/>
          <w:sz w:val="20"/>
          <w:szCs w:val="20"/>
          <w:lang w:val="en-US"/>
        </w:rPr>
        <w:t>60(5):1133</w:t>
      </w:r>
      <w:r w:rsidR="0081437E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="0081437E">
        <w:rPr>
          <w:rFonts w:ascii="Palatino Linotype" w:hAnsi="Palatino Linotype"/>
          <w:sz w:val="20"/>
          <w:szCs w:val="20"/>
          <w:lang w:val="en-US"/>
        </w:rPr>
        <w:t>113</w:t>
      </w:r>
      <w:r w:rsidR="0081437E" w:rsidRPr="0081437E">
        <w:rPr>
          <w:rFonts w:ascii="Palatino Linotype" w:hAnsi="Palatino Linotype"/>
          <w:sz w:val="20"/>
          <w:szCs w:val="20"/>
          <w:lang w:val="en-US"/>
        </w:rPr>
        <w:t>9</w:t>
      </w:r>
      <w:r w:rsidR="0081437E">
        <w:rPr>
          <w:rFonts w:ascii="Palatino Linotype" w:hAnsi="Palatino Linotype"/>
          <w:sz w:val="20"/>
          <w:szCs w:val="20"/>
          <w:lang w:val="en-US"/>
        </w:rPr>
        <w:t>.</w:t>
      </w:r>
    </w:p>
    <w:p w:rsidR="005D0E00" w:rsidRPr="006101C9" w:rsidRDefault="005D0E00" w:rsidP="0008455E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Wang 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X, Wang</w:t>
      </w:r>
      <w:r w:rsidR="00A92829" w:rsidRPr="006101C9">
        <w:rPr>
          <w:rFonts w:ascii="Palatino Linotype" w:hAnsi="Palatino Linotype"/>
          <w:sz w:val="20"/>
          <w:szCs w:val="20"/>
          <w:lang w:val="en-US"/>
        </w:rPr>
        <w:t xml:space="preserve"> Y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, Li</w:t>
      </w:r>
      <w:r w:rsidR="00A92829" w:rsidRPr="006101C9">
        <w:rPr>
          <w:rFonts w:ascii="Palatino Linotype" w:hAnsi="Palatino Linotype"/>
          <w:sz w:val="20"/>
          <w:szCs w:val="20"/>
          <w:lang w:val="en-US"/>
        </w:rPr>
        <w:t xml:space="preserve"> Y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, Huang</w:t>
      </w:r>
      <w:r w:rsidR="00A92829" w:rsidRPr="006101C9">
        <w:rPr>
          <w:rFonts w:ascii="Palatino Linotype" w:hAnsi="Palatino Linotype"/>
          <w:sz w:val="20"/>
          <w:szCs w:val="20"/>
          <w:lang w:val="en-US"/>
        </w:rPr>
        <w:t xml:space="preserve"> M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, Gao</w:t>
      </w:r>
      <w:r w:rsidR="00A92829" w:rsidRPr="006101C9">
        <w:rPr>
          <w:rFonts w:ascii="Palatino Linotype" w:hAnsi="Palatino Linotype"/>
          <w:sz w:val="20"/>
          <w:szCs w:val="20"/>
          <w:lang w:val="en-US"/>
        </w:rPr>
        <w:t xml:space="preserve"> Y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, </w:t>
      </w:r>
      <w:proofErr w:type="spellStart"/>
      <w:r w:rsidR="0008455E" w:rsidRPr="006101C9">
        <w:rPr>
          <w:rFonts w:ascii="Palatino Linotype" w:hAnsi="Palatino Linotype"/>
          <w:sz w:val="20"/>
          <w:szCs w:val="20"/>
          <w:lang w:val="en-US"/>
        </w:rPr>
        <w:t>Xue</w:t>
      </w:r>
      <w:proofErr w:type="spellEnd"/>
      <w:r w:rsidR="00A92829" w:rsidRPr="006101C9">
        <w:rPr>
          <w:rFonts w:ascii="Palatino Linotype" w:hAnsi="Palatino Linotype"/>
          <w:sz w:val="20"/>
          <w:szCs w:val="20"/>
          <w:lang w:val="en-US"/>
        </w:rPr>
        <w:t xml:space="preserve"> X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, Zhang</w:t>
      </w:r>
      <w:r w:rsidR="00A92829" w:rsidRPr="006101C9">
        <w:rPr>
          <w:rFonts w:ascii="Palatino Linotype" w:hAnsi="Palatino Linotype"/>
          <w:sz w:val="20"/>
          <w:szCs w:val="20"/>
          <w:lang w:val="en-US"/>
        </w:rPr>
        <w:t xml:space="preserve"> H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, </w:t>
      </w:r>
      <w:proofErr w:type="spellStart"/>
      <w:r w:rsidR="0008455E" w:rsidRPr="006101C9">
        <w:rPr>
          <w:rFonts w:ascii="Palatino Linotype" w:hAnsi="Palatino Linotype"/>
          <w:sz w:val="20"/>
          <w:szCs w:val="20"/>
          <w:lang w:val="en-US"/>
        </w:rPr>
        <w:t>Encarnação</w:t>
      </w:r>
      <w:proofErr w:type="spellEnd"/>
      <w:r w:rsidR="00A92829" w:rsidRPr="006101C9">
        <w:rPr>
          <w:rFonts w:ascii="Palatino Linotype" w:hAnsi="Palatino Linotype"/>
          <w:sz w:val="20"/>
          <w:szCs w:val="20"/>
          <w:lang w:val="en-US"/>
        </w:rPr>
        <w:t xml:space="preserve"> P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, Santos</w:t>
      </w:r>
      <w:r w:rsidR="00A92829" w:rsidRPr="006101C9">
        <w:rPr>
          <w:rFonts w:ascii="Palatino Linotype" w:hAnsi="Palatino Linotype"/>
          <w:sz w:val="20"/>
          <w:szCs w:val="20"/>
          <w:lang w:val="en-US"/>
        </w:rPr>
        <w:t xml:space="preserve"> G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, Gonçalves </w:t>
      </w:r>
      <w:r w:rsidR="00A92829" w:rsidRPr="006101C9">
        <w:rPr>
          <w:rFonts w:ascii="Palatino Linotype" w:hAnsi="Palatino Linotype"/>
          <w:sz w:val="20"/>
          <w:szCs w:val="20"/>
          <w:lang w:val="en-US"/>
        </w:rPr>
        <w:t xml:space="preserve">RA 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2016</w:t>
      </w:r>
      <w:r w:rsidR="0008455E" w:rsidRPr="006101C9">
        <w:rPr>
          <w:rFonts w:ascii="Palatino Linotype" w:hAnsi="Palatino Linotype"/>
          <w:sz w:val="20"/>
          <w:szCs w:val="20"/>
          <w:lang w:val="en-US"/>
        </w:rPr>
        <w:t>) Response of yellow catfish (</w:t>
      </w:r>
      <w:proofErr w:type="spellStart"/>
      <w:r w:rsidR="0008455E" w:rsidRPr="006101C9">
        <w:rPr>
          <w:rFonts w:ascii="Palatino Linotype" w:hAnsi="Palatino Linotype"/>
          <w:i/>
          <w:sz w:val="20"/>
          <w:szCs w:val="20"/>
          <w:lang w:val="en-US"/>
        </w:rPr>
        <w:t>Pelteobagrus</w:t>
      </w:r>
      <w:proofErr w:type="spellEnd"/>
      <w:r w:rsidR="0008455E"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="0008455E" w:rsidRPr="006101C9">
        <w:rPr>
          <w:rFonts w:ascii="Palatino Linotype" w:hAnsi="Palatino Linotype"/>
          <w:i/>
          <w:sz w:val="20"/>
          <w:szCs w:val="20"/>
          <w:lang w:val="en-US"/>
        </w:rPr>
        <w:t>fulvidraco</w:t>
      </w:r>
      <w:proofErr w:type="spellEnd"/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) to different dietary concentrations of aflatoxin B1 and evaluation of an aflatoxin binder in offsetting its negative effects. </w:t>
      </w:r>
      <w:proofErr w:type="spellStart"/>
      <w:r w:rsidR="0008455E" w:rsidRPr="006101C9">
        <w:rPr>
          <w:rFonts w:ascii="Palatino Linotype" w:hAnsi="Palatino Linotype"/>
          <w:sz w:val="20"/>
          <w:szCs w:val="20"/>
          <w:lang w:val="en-US"/>
        </w:rPr>
        <w:t>Ciencias</w:t>
      </w:r>
      <w:proofErr w:type="spellEnd"/>
      <w:r w:rsidR="0008455E"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08455E" w:rsidRPr="002E47BE">
        <w:rPr>
          <w:rFonts w:ascii="Palatino Linotype" w:hAnsi="Palatino Linotype"/>
          <w:sz w:val="20"/>
          <w:szCs w:val="20"/>
          <w:lang w:val="en-US"/>
        </w:rPr>
        <w:t>Marinas 42(1)</w:t>
      </w:r>
      <w:r w:rsidR="002E47BE" w:rsidRPr="002E47BE">
        <w:rPr>
          <w:rFonts w:ascii="Palatino Linotype" w:hAnsi="Palatino Linotype"/>
          <w:sz w:val="20"/>
          <w:szCs w:val="20"/>
          <w:lang w:val="en-US"/>
        </w:rPr>
        <w:t>:15–29.</w:t>
      </w:r>
    </w:p>
    <w:p w:rsidR="00D46AA7" w:rsidRPr="006101C9" w:rsidRDefault="00D46AA7" w:rsidP="00D46AA7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2E47BE">
        <w:rPr>
          <w:rFonts w:ascii="Palatino Linotype" w:hAnsi="Palatino Linotype"/>
          <w:sz w:val="20"/>
          <w:szCs w:val="20"/>
          <w:lang w:val="en-US"/>
        </w:rPr>
        <w:t>Weigt</w:t>
      </w:r>
      <w:proofErr w:type="spellEnd"/>
      <w:r w:rsidRPr="002E47BE">
        <w:rPr>
          <w:rFonts w:ascii="Palatino Linotype" w:hAnsi="Palatino Linotype"/>
          <w:sz w:val="20"/>
          <w:szCs w:val="20"/>
          <w:lang w:val="en-US"/>
        </w:rPr>
        <w:t xml:space="preserve"> S, </w:t>
      </w:r>
      <w:proofErr w:type="spellStart"/>
      <w:r w:rsidRPr="002E47BE">
        <w:rPr>
          <w:rFonts w:ascii="Palatino Linotype" w:hAnsi="Palatino Linotype"/>
          <w:sz w:val="20"/>
          <w:szCs w:val="20"/>
          <w:lang w:val="en-US"/>
        </w:rPr>
        <w:t>Huebler</w:t>
      </w:r>
      <w:proofErr w:type="spellEnd"/>
      <w:r w:rsidRPr="002E47BE">
        <w:rPr>
          <w:rFonts w:ascii="Palatino Linotype" w:hAnsi="Palatino Linotype"/>
          <w:sz w:val="20"/>
          <w:szCs w:val="20"/>
          <w:lang w:val="en-US"/>
        </w:rPr>
        <w:t xml:space="preserve"> N, Strecker R, </w:t>
      </w:r>
      <w:proofErr w:type="spellStart"/>
      <w:r w:rsidRPr="002E47BE">
        <w:rPr>
          <w:rFonts w:ascii="Palatino Linotype" w:hAnsi="Palatino Linotype"/>
          <w:sz w:val="20"/>
          <w:szCs w:val="20"/>
          <w:lang w:val="en-US"/>
        </w:rPr>
        <w:t>Braunbeck</w:t>
      </w:r>
      <w:proofErr w:type="spellEnd"/>
      <w:r w:rsidRPr="002E47BE">
        <w:rPr>
          <w:rFonts w:ascii="Palatino Linotype" w:hAnsi="Palatino Linotype"/>
          <w:sz w:val="20"/>
          <w:szCs w:val="20"/>
          <w:lang w:val="en-US"/>
        </w:rPr>
        <w:t xml:space="preserve"> T, </w:t>
      </w:r>
      <w:proofErr w:type="spellStart"/>
      <w:r w:rsidRPr="002E47BE">
        <w:rPr>
          <w:rFonts w:ascii="Palatino Linotype" w:hAnsi="Palatino Linotype"/>
          <w:sz w:val="20"/>
          <w:szCs w:val="20"/>
          <w:lang w:val="en-US"/>
        </w:rPr>
        <w:t>Broschard</w:t>
      </w:r>
      <w:proofErr w:type="spellEnd"/>
      <w:r w:rsidRPr="002E47BE">
        <w:rPr>
          <w:rFonts w:ascii="Palatino Linotype" w:hAnsi="Palatino Linotype"/>
          <w:sz w:val="20"/>
          <w:szCs w:val="20"/>
          <w:lang w:val="en-US"/>
        </w:rPr>
        <w:t xml:space="preserve"> TH </w:t>
      </w:r>
      <w:r w:rsidRPr="006101C9">
        <w:rPr>
          <w:rFonts w:ascii="Palatino Linotype" w:hAnsi="Palatino Linotype"/>
          <w:sz w:val="20"/>
          <w:szCs w:val="20"/>
          <w:lang w:val="en-US"/>
        </w:rPr>
        <w:t>(2011) Zebrafish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Danio rerio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) embryos as a model for testing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proteratogens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281</w:t>
      </w:r>
      <w:r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25–36</w:t>
      </w:r>
      <w:r w:rsidR="00ED5AD8">
        <w:rPr>
          <w:rFonts w:ascii="Palatino Linotype" w:hAnsi="Palatino Linotype"/>
          <w:sz w:val="20"/>
          <w:szCs w:val="20"/>
          <w:lang w:val="en-US"/>
        </w:rPr>
        <w:t>.</w:t>
      </w:r>
    </w:p>
    <w:p w:rsidR="006B69AD" w:rsidRPr="006101C9" w:rsidRDefault="006B69AD" w:rsidP="006B69AD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Woodward B, Young LG,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Lun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AK (1983) Vomitoxin in diets for rainbow trout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Salmo 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gairdneri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).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35:93–101.</w:t>
      </w:r>
    </w:p>
    <w:p w:rsidR="00336CF5" w:rsidRPr="006101C9" w:rsidRDefault="00336CF5" w:rsidP="006B69AD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Wozny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M,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Brzuzan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P,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Gusiatin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M,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Jakimiuk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E,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Dobosz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Kuźmiński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H </w:t>
      </w:r>
      <w:r w:rsidR="002E47BE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2012</w:t>
      </w:r>
      <w:r w:rsidR="002E47BE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Influence of zearalenone on selected biochemical parameters in juvenile rainbow trout (</w:t>
      </w:r>
      <w:r w:rsidRPr="006101C9">
        <w:rPr>
          <w:rFonts w:ascii="Palatino Linotype" w:hAnsi="Palatino Linotype"/>
          <w:i/>
          <w:sz w:val="20"/>
          <w:szCs w:val="20"/>
          <w:lang w:val="en-US"/>
        </w:rPr>
        <w:t>Oncorhynchus mykiss</w:t>
      </w:r>
      <w:r w:rsidRPr="006101C9">
        <w:rPr>
          <w:rFonts w:ascii="Palatino Linotype" w:hAnsi="Palatino Linotype"/>
          <w:sz w:val="20"/>
          <w:szCs w:val="20"/>
          <w:lang w:val="en-US"/>
        </w:rPr>
        <w:t>). Polish J Vet Sci 15(2):221</w:t>
      </w:r>
      <w:r w:rsidR="002E47BE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225.</w:t>
      </w:r>
    </w:p>
    <w:p w:rsidR="007A51A9" w:rsidRPr="006101C9" w:rsidRDefault="00336CF5" w:rsidP="00336CF5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Woźny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M,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Dobosz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S,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Obremski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K,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Hliwa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P,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Gomułka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P,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Łakomiak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A,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Różyński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R,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Zalewski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T,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Brzuzan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P </w:t>
      </w:r>
      <w:r w:rsidR="002E47BE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2015</w:t>
      </w:r>
      <w:r w:rsidR="002E47BE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Feed-borne exposure to zearalenone leads to advanced ovarian development and limited histopathological changes in the liver of premarket size rainbow trout,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Aquacult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448:71</w:t>
      </w:r>
      <w:r w:rsidR="002E47BE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81</w:t>
      </w:r>
      <w:r w:rsidR="00CC281F">
        <w:rPr>
          <w:rFonts w:ascii="Palatino Linotype" w:hAnsi="Palatino Linotype"/>
          <w:sz w:val="20"/>
          <w:szCs w:val="20"/>
          <w:lang w:val="en-US"/>
        </w:rPr>
        <w:t>.</w:t>
      </w:r>
    </w:p>
    <w:p w:rsidR="00EA7859" w:rsidRPr="006101C9" w:rsidRDefault="000A4A5B" w:rsidP="00B01D0F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lastRenderedPageBreak/>
        <w:t>Yildirim M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Manning BB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Lovell RT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Grizzle JM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Rottinghaus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GE. 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 xml:space="preserve">(2000) Toxicity of moniliformin and </w:t>
      </w:r>
      <w:proofErr w:type="spellStart"/>
      <w:r w:rsidR="00EA7859" w:rsidRPr="006101C9">
        <w:rPr>
          <w:rFonts w:ascii="Palatino Linotype" w:hAnsi="Palatino Linotype"/>
          <w:sz w:val="20"/>
          <w:szCs w:val="20"/>
          <w:lang w:val="en-US"/>
        </w:rPr>
        <w:t>fumonisin</w:t>
      </w:r>
      <w:proofErr w:type="spellEnd"/>
      <w:r w:rsidR="00EA7859" w:rsidRPr="006101C9">
        <w:rPr>
          <w:rFonts w:ascii="Palatino Linotype" w:hAnsi="Palatino Linotype"/>
          <w:sz w:val="20"/>
          <w:szCs w:val="20"/>
          <w:lang w:val="en-US"/>
        </w:rPr>
        <w:t xml:space="preserve"> B1 fed singly and in combination in diets for young channel catfish </w:t>
      </w:r>
      <w:proofErr w:type="spellStart"/>
      <w:r w:rsidR="00EA7859" w:rsidRPr="006101C9">
        <w:rPr>
          <w:rFonts w:ascii="Palatino Linotype" w:hAnsi="Palatino Linotype"/>
          <w:i/>
          <w:sz w:val="20"/>
          <w:szCs w:val="20"/>
          <w:lang w:val="en-US"/>
        </w:rPr>
        <w:t>Ictalurus</w:t>
      </w:r>
      <w:proofErr w:type="spellEnd"/>
      <w:r w:rsidR="00EA7859"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punctatus</w:t>
      </w:r>
      <w:r w:rsidR="00EA7859" w:rsidRPr="006101C9">
        <w:rPr>
          <w:rFonts w:ascii="Palatino Linotype" w:hAnsi="Palatino Linotype"/>
          <w:sz w:val="20"/>
          <w:szCs w:val="20"/>
          <w:lang w:val="en-US"/>
        </w:rPr>
        <w:t>.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B01D0F" w:rsidRPr="006101C9">
        <w:rPr>
          <w:rFonts w:ascii="Palatino Linotype" w:hAnsi="Palatino Linotype"/>
          <w:sz w:val="20"/>
          <w:szCs w:val="20"/>
          <w:lang w:val="en-US"/>
        </w:rPr>
        <w:t xml:space="preserve">J World </w:t>
      </w:r>
      <w:proofErr w:type="spellStart"/>
      <w:r w:rsidR="00B01D0F" w:rsidRPr="006101C9">
        <w:rPr>
          <w:rFonts w:ascii="Palatino Linotype" w:hAnsi="Palatino Linotype"/>
          <w:sz w:val="20"/>
          <w:szCs w:val="20"/>
          <w:lang w:val="en-US"/>
        </w:rPr>
        <w:t>Aquac</w:t>
      </w:r>
      <w:proofErr w:type="spellEnd"/>
      <w:r w:rsidR="00B01D0F" w:rsidRPr="006101C9">
        <w:rPr>
          <w:rFonts w:ascii="Palatino Linotype" w:hAnsi="Palatino Linotype"/>
          <w:sz w:val="20"/>
          <w:szCs w:val="20"/>
          <w:lang w:val="en-US"/>
        </w:rPr>
        <w:t xml:space="preserve"> Soc 31</w:t>
      </w:r>
      <w:r w:rsidR="002E47BE">
        <w:rPr>
          <w:rFonts w:ascii="Palatino Linotype" w:hAnsi="Palatino Linotype"/>
          <w:sz w:val="20"/>
          <w:szCs w:val="20"/>
          <w:lang w:val="en-US"/>
        </w:rPr>
        <w:t>:</w:t>
      </w:r>
      <w:r w:rsidR="00B01D0F" w:rsidRPr="006101C9">
        <w:rPr>
          <w:rFonts w:ascii="Palatino Linotype" w:hAnsi="Palatino Linotype"/>
          <w:sz w:val="20"/>
          <w:szCs w:val="20"/>
          <w:lang w:val="en-US"/>
        </w:rPr>
        <w:t>599–608.</w:t>
      </w:r>
    </w:p>
    <w:p w:rsidR="00336CF5" w:rsidRPr="006101C9" w:rsidRDefault="00336CF5" w:rsidP="00336CF5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Yuan G, Wan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g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Y, Yuan X, Zhang T, Zhao J, Huang L, Peng S </w:t>
      </w:r>
      <w:r w:rsidR="006B69AD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2014</w:t>
      </w:r>
      <w:r w:rsidR="006B69AD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T-2 toxin induces developmental toxicity and apoptosis in zebrafish embryos. J Environ Sci 26</w:t>
      </w:r>
      <w:r w:rsidR="006B69AD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917–925.</w:t>
      </w:r>
    </w:p>
    <w:p w:rsidR="00FC41B8" w:rsidRPr="006101C9" w:rsidRDefault="00FC41B8" w:rsidP="00FC41B8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Zahran E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Manning B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Seo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J-K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Noga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EJ </w:t>
      </w:r>
      <w:r w:rsidR="006B69AD" w:rsidRPr="006101C9">
        <w:rPr>
          <w:rFonts w:ascii="Palatino Linotype" w:hAnsi="Palatino Linotype"/>
          <w:sz w:val="20"/>
          <w:szCs w:val="20"/>
          <w:lang w:val="en-US"/>
        </w:rPr>
        <w:t xml:space="preserve">(2016) </w:t>
      </w:r>
      <w:r w:rsidRPr="006101C9">
        <w:rPr>
          <w:rFonts w:ascii="Palatino Linotype" w:hAnsi="Palatino Linotype"/>
          <w:sz w:val="20"/>
          <w:szCs w:val="20"/>
          <w:lang w:val="en-US"/>
        </w:rPr>
        <w:t>The effect of Ochratoxin A on antimicrobial polypeptide expression and resistance to water mold infection in channel catfish (</w:t>
      </w:r>
      <w:proofErr w:type="spellStart"/>
      <w:r w:rsidRPr="006101C9">
        <w:rPr>
          <w:rFonts w:ascii="Palatino Linotype" w:hAnsi="Palatino Linotype"/>
          <w:i/>
          <w:sz w:val="20"/>
          <w:szCs w:val="20"/>
          <w:lang w:val="en-US"/>
        </w:rPr>
        <w:t>Ictalurus</w:t>
      </w:r>
      <w:proofErr w:type="spellEnd"/>
      <w:r w:rsidRPr="006101C9">
        <w:rPr>
          <w:rFonts w:ascii="Palatino Linotype" w:hAnsi="Palatino Linotype"/>
          <w:i/>
          <w:sz w:val="20"/>
          <w:szCs w:val="20"/>
          <w:lang w:val="en-US"/>
        </w:rPr>
        <w:t xml:space="preserve"> punctatus</w:t>
      </w:r>
      <w:r w:rsidRPr="006101C9">
        <w:rPr>
          <w:rFonts w:ascii="Palatino Linotype" w:hAnsi="Palatino Linotype"/>
          <w:sz w:val="20"/>
          <w:szCs w:val="20"/>
          <w:lang w:val="en-US"/>
        </w:rPr>
        <w:t>). Fish Shellfish Immunol 57</w:t>
      </w:r>
      <w:r w:rsidR="006B69AD" w:rsidRPr="006101C9">
        <w:rPr>
          <w:rFonts w:ascii="Palatino Linotype" w:hAnsi="Palatino Linotype"/>
          <w:sz w:val="20"/>
          <w:szCs w:val="20"/>
          <w:lang w:val="en-US"/>
        </w:rPr>
        <w:t>:</w:t>
      </w:r>
      <w:r w:rsidRPr="006101C9">
        <w:rPr>
          <w:rFonts w:ascii="Palatino Linotype" w:hAnsi="Palatino Linotype"/>
          <w:sz w:val="20"/>
          <w:szCs w:val="20"/>
          <w:lang w:val="en-US"/>
        </w:rPr>
        <w:t>60–67.</w:t>
      </w:r>
    </w:p>
    <w:p w:rsidR="005D0E00" w:rsidRPr="006101C9" w:rsidRDefault="005D0E00" w:rsidP="00FC41B8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>Z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hang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Q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 xml:space="preserve">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S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uorsasuper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K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,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C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urtis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LR </w:t>
      </w:r>
      <w:r w:rsidR="00A92829" w:rsidRPr="006101C9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1992</w:t>
      </w:r>
      <w:r w:rsidR="00A92829" w:rsidRPr="006101C9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T</w:t>
      </w:r>
      <w:r w:rsidR="00A92829" w:rsidRPr="006101C9">
        <w:rPr>
          <w:rFonts w:ascii="Palatino Linotype" w:hAnsi="Palatino Linotype"/>
          <w:sz w:val="20"/>
          <w:szCs w:val="20"/>
          <w:lang w:val="en-US"/>
        </w:rPr>
        <w:t>emperature</w:t>
      </w:r>
      <w:r w:rsidRPr="006101C9">
        <w:rPr>
          <w:rFonts w:ascii="Palatino Linotype" w:hAnsi="Palatino Linotype"/>
          <w:sz w:val="20"/>
          <w:szCs w:val="20"/>
          <w:lang w:val="en-US"/>
        </w:rPr>
        <w:t>-</w:t>
      </w:r>
      <w:r w:rsidR="00A92829" w:rsidRPr="006101C9">
        <w:rPr>
          <w:rFonts w:ascii="Palatino Linotype" w:hAnsi="Palatino Linotype"/>
          <w:sz w:val="20"/>
          <w:szCs w:val="20"/>
          <w:lang w:val="en-US"/>
        </w:rPr>
        <w:t xml:space="preserve">modulated aflatoxin B1 hepatic disposition and formation and persistence of DNA adducts in rainbow trout. </w:t>
      </w:r>
      <w:proofErr w:type="spellStart"/>
      <w:r w:rsidR="00A92829"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="00A92829" w:rsidRPr="006101C9">
        <w:rPr>
          <w:rFonts w:ascii="Palatino Linotype" w:hAnsi="Palatino Linotype"/>
          <w:sz w:val="20"/>
          <w:szCs w:val="20"/>
          <w:lang w:val="en-US"/>
        </w:rPr>
        <w:t xml:space="preserve"> Appl </w:t>
      </w:r>
      <w:proofErr w:type="spellStart"/>
      <w:r w:rsidR="00A92829" w:rsidRPr="006101C9">
        <w:rPr>
          <w:rFonts w:ascii="Palatino Linotype" w:hAnsi="Palatino Linotype"/>
          <w:sz w:val="20"/>
          <w:szCs w:val="20"/>
          <w:lang w:val="en-US"/>
        </w:rPr>
        <w:t>Pharmacol</w:t>
      </w:r>
      <w:proofErr w:type="spellEnd"/>
      <w:r w:rsidR="00A92829" w:rsidRPr="006101C9">
        <w:rPr>
          <w:rFonts w:ascii="Palatino Linotype" w:hAnsi="Palatino Linotype"/>
          <w:sz w:val="20"/>
          <w:szCs w:val="20"/>
          <w:lang w:val="en-US"/>
        </w:rPr>
        <w:t xml:space="preserve"> 113(2):253–259</w:t>
      </w:r>
      <w:r w:rsidR="00CC281F">
        <w:rPr>
          <w:rFonts w:ascii="Palatino Linotype" w:hAnsi="Palatino Linotype"/>
          <w:sz w:val="20"/>
          <w:szCs w:val="20"/>
          <w:lang w:val="en-US"/>
        </w:rPr>
        <w:t>.</w:t>
      </w:r>
    </w:p>
    <w:p w:rsidR="005D0E00" w:rsidRPr="006101C9" w:rsidRDefault="007A51A9" w:rsidP="00FC41B8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</w:rPr>
      </w:pPr>
      <w:r w:rsidRPr="006101C9">
        <w:rPr>
          <w:rFonts w:ascii="Palatino Linotype" w:hAnsi="Palatino Linotype"/>
          <w:sz w:val="20"/>
          <w:szCs w:val="20"/>
          <w:lang w:val="en-US"/>
        </w:rPr>
        <w:t xml:space="preserve">Zhou H, George S, Li C,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Gurusamy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B63FA8" w:rsidRPr="006101C9">
        <w:rPr>
          <w:rFonts w:ascii="Palatino Linotype" w:hAnsi="Palatino Linotype"/>
          <w:sz w:val="20"/>
          <w:szCs w:val="20"/>
          <w:lang w:val="en-US"/>
        </w:rPr>
        <w:t>S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, Sun X, Gong Z, Qian H </w:t>
      </w:r>
      <w:r w:rsidR="0081437E">
        <w:rPr>
          <w:rFonts w:ascii="Palatino Linotype" w:hAnsi="Palatino Linotype"/>
          <w:sz w:val="20"/>
          <w:szCs w:val="20"/>
          <w:lang w:val="en-US"/>
        </w:rPr>
        <w:t>(</w:t>
      </w:r>
      <w:r w:rsidRPr="006101C9">
        <w:rPr>
          <w:rFonts w:ascii="Palatino Linotype" w:hAnsi="Palatino Linotype"/>
          <w:sz w:val="20"/>
          <w:szCs w:val="20"/>
          <w:lang w:val="en-US"/>
        </w:rPr>
        <w:t>2017</w:t>
      </w:r>
      <w:r w:rsidR="0081437E">
        <w:rPr>
          <w:rFonts w:ascii="Palatino Linotype" w:hAnsi="Palatino Linotype"/>
          <w:sz w:val="20"/>
          <w:szCs w:val="20"/>
          <w:lang w:val="en-US"/>
        </w:rPr>
        <w:t>)</w:t>
      </w:r>
      <w:r w:rsidRPr="006101C9">
        <w:rPr>
          <w:rFonts w:ascii="Palatino Linotype" w:hAnsi="Palatino Linotype"/>
          <w:sz w:val="20"/>
          <w:szCs w:val="20"/>
          <w:lang w:val="en-US"/>
        </w:rPr>
        <w:t xml:space="preserve"> Combined toxicity of prevalent mycotoxins studied in fish cell line and zebrafish larvae revealed that type of interactions is dose-dependent.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Aquat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 xml:space="preserve">. </w:t>
      </w:r>
      <w:proofErr w:type="spellStart"/>
      <w:r w:rsidRPr="006101C9">
        <w:rPr>
          <w:rFonts w:ascii="Palatino Linotype" w:hAnsi="Palatino Linotype"/>
          <w:sz w:val="20"/>
          <w:szCs w:val="20"/>
          <w:lang w:val="en-US"/>
        </w:rPr>
        <w:t>Toxicol</w:t>
      </w:r>
      <w:proofErr w:type="spellEnd"/>
      <w:r w:rsidRPr="006101C9">
        <w:rPr>
          <w:rFonts w:ascii="Palatino Linotype" w:hAnsi="Palatino Linotype"/>
          <w:sz w:val="20"/>
          <w:szCs w:val="20"/>
          <w:lang w:val="en-US"/>
        </w:rPr>
        <w:t>. 193:60</w:t>
      </w:r>
      <w:r w:rsidR="0081437E" w:rsidRPr="006101C9">
        <w:rPr>
          <w:rFonts w:ascii="Palatino Linotype" w:hAnsi="Palatino Linotype"/>
          <w:sz w:val="20"/>
          <w:szCs w:val="20"/>
          <w:lang w:val="en-US"/>
        </w:rPr>
        <w:t>–</w:t>
      </w:r>
      <w:r w:rsidRPr="006101C9">
        <w:rPr>
          <w:rFonts w:ascii="Palatino Linotype" w:hAnsi="Palatino Linotype"/>
          <w:sz w:val="20"/>
          <w:szCs w:val="20"/>
          <w:lang w:val="en-US"/>
        </w:rPr>
        <w:t>71.</w:t>
      </w:r>
    </w:p>
    <w:p w:rsidR="007A51A9" w:rsidRPr="00ED5AD8" w:rsidRDefault="005D0E00" w:rsidP="0081437E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81437E">
        <w:rPr>
          <w:rFonts w:ascii="Palatino Linotype" w:hAnsi="Palatino Linotype"/>
          <w:sz w:val="20"/>
          <w:szCs w:val="20"/>
          <w:lang w:val="en-US"/>
        </w:rPr>
        <w:t>Zychowski</w:t>
      </w:r>
      <w:proofErr w:type="spellEnd"/>
      <w:r w:rsidRPr="0081437E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81437E" w:rsidRPr="0081437E">
        <w:rPr>
          <w:rFonts w:ascii="Palatino Linotype" w:hAnsi="Palatino Linotype"/>
          <w:sz w:val="20"/>
          <w:szCs w:val="20"/>
          <w:lang w:val="en-US"/>
        </w:rPr>
        <w:t xml:space="preserve">KE, </w:t>
      </w:r>
      <w:proofErr w:type="spellStart"/>
      <w:r w:rsidR="0081437E" w:rsidRPr="0081437E">
        <w:rPr>
          <w:rFonts w:ascii="Palatino Linotype" w:hAnsi="Palatino Linotype"/>
          <w:sz w:val="20"/>
          <w:szCs w:val="20"/>
          <w:lang w:val="en-US"/>
        </w:rPr>
        <w:t>Pohlenz</w:t>
      </w:r>
      <w:proofErr w:type="spellEnd"/>
      <w:r w:rsidR="0081437E" w:rsidRPr="0081437E">
        <w:rPr>
          <w:rFonts w:ascii="Palatino Linotype" w:hAnsi="Palatino Linotype"/>
          <w:sz w:val="20"/>
          <w:szCs w:val="20"/>
          <w:lang w:val="en-US"/>
        </w:rPr>
        <w:t xml:space="preserve"> C, Mays T, </w:t>
      </w:r>
      <w:proofErr w:type="spellStart"/>
      <w:r w:rsidR="0081437E" w:rsidRPr="0081437E">
        <w:rPr>
          <w:rFonts w:ascii="Palatino Linotype" w:hAnsi="Palatino Linotype"/>
          <w:sz w:val="20"/>
          <w:szCs w:val="20"/>
          <w:lang w:val="en-US"/>
        </w:rPr>
        <w:t>Romoser</w:t>
      </w:r>
      <w:proofErr w:type="spellEnd"/>
      <w:r w:rsidR="0081437E" w:rsidRPr="0081437E">
        <w:rPr>
          <w:rFonts w:ascii="Palatino Linotype" w:hAnsi="Palatino Linotype"/>
          <w:sz w:val="20"/>
          <w:szCs w:val="20"/>
          <w:lang w:val="en-US"/>
        </w:rPr>
        <w:t xml:space="preserve"> A, Hume M, </w:t>
      </w:r>
      <w:proofErr w:type="spellStart"/>
      <w:r w:rsidR="0081437E" w:rsidRPr="0081437E">
        <w:rPr>
          <w:rFonts w:ascii="Palatino Linotype" w:hAnsi="Palatino Linotype"/>
          <w:sz w:val="20"/>
          <w:szCs w:val="20"/>
          <w:lang w:val="en-US"/>
        </w:rPr>
        <w:t>Buentello</w:t>
      </w:r>
      <w:proofErr w:type="spellEnd"/>
      <w:r w:rsidR="0081437E" w:rsidRPr="0081437E">
        <w:rPr>
          <w:rFonts w:ascii="Palatino Linotype" w:hAnsi="Palatino Linotype"/>
          <w:sz w:val="20"/>
          <w:szCs w:val="20"/>
          <w:lang w:val="en-US"/>
        </w:rPr>
        <w:t xml:space="preserve"> A, Gatlin III DM, Phillips TD (</w:t>
      </w:r>
      <w:r w:rsidRPr="0081437E">
        <w:rPr>
          <w:rFonts w:ascii="Palatino Linotype" w:hAnsi="Palatino Linotype"/>
          <w:sz w:val="20"/>
          <w:szCs w:val="20"/>
          <w:lang w:val="en-US"/>
        </w:rPr>
        <w:t>2013</w:t>
      </w:r>
      <w:r w:rsidR="0081437E" w:rsidRPr="0081437E">
        <w:rPr>
          <w:rFonts w:ascii="Palatino Linotype" w:hAnsi="Palatino Linotype"/>
          <w:sz w:val="20"/>
          <w:szCs w:val="20"/>
          <w:lang w:val="en-US"/>
        </w:rPr>
        <w:t xml:space="preserve">a) The effect of </w:t>
      </w:r>
      <w:proofErr w:type="spellStart"/>
      <w:r w:rsidR="0081437E" w:rsidRPr="0081437E">
        <w:rPr>
          <w:rFonts w:ascii="Palatino Linotype" w:hAnsi="Palatino Linotype"/>
          <w:sz w:val="20"/>
          <w:szCs w:val="20"/>
          <w:lang w:val="en-US"/>
        </w:rPr>
        <w:t>NovaSil</w:t>
      </w:r>
      <w:proofErr w:type="spellEnd"/>
      <w:r w:rsidR="0081437E" w:rsidRPr="0081437E">
        <w:rPr>
          <w:rFonts w:ascii="Palatino Linotype" w:hAnsi="Palatino Linotype"/>
          <w:sz w:val="20"/>
          <w:szCs w:val="20"/>
          <w:lang w:val="en-US"/>
        </w:rPr>
        <w:t xml:space="preserve"> dietary supplementation on the growth and health performance</w:t>
      </w:r>
      <w:r w:rsidR="0081437E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81437E" w:rsidRPr="0081437E">
        <w:rPr>
          <w:rFonts w:ascii="Palatino Linotype" w:hAnsi="Palatino Linotype"/>
          <w:sz w:val="20"/>
          <w:szCs w:val="20"/>
          <w:lang w:val="en-US"/>
        </w:rPr>
        <w:t>of Nile tilapia (</w:t>
      </w:r>
      <w:r w:rsidR="0081437E" w:rsidRPr="0081437E">
        <w:rPr>
          <w:rFonts w:ascii="Palatino Linotype" w:hAnsi="Palatino Linotype"/>
          <w:i/>
          <w:sz w:val="20"/>
          <w:szCs w:val="20"/>
          <w:lang w:val="en-US"/>
        </w:rPr>
        <w:t xml:space="preserve">Oreochromis </w:t>
      </w:r>
      <w:proofErr w:type="spellStart"/>
      <w:r w:rsidR="0081437E" w:rsidRPr="0081437E">
        <w:rPr>
          <w:rFonts w:ascii="Palatino Linotype" w:hAnsi="Palatino Linotype"/>
          <w:i/>
          <w:sz w:val="20"/>
          <w:szCs w:val="20"/>
          <w:lang w:val="en-US"/>
        </w:rPr>
        <w:t>niloticus</w:t>
      </w:r>
      <w:proofErr w:type="spellEnd"/>
      <w:r w:rsidR="0081437E" w:rsidRPr="0081437E">
        <w:rPr>
          <w:rFonts w:ascii="Palatino Linotype" w:hAnsi="Palatino Linotype"/>
          <w:sz w:val="20"/>
          <w:szCs w:val="20"/>
          <w:lang w:val="en-US"/>
        </w:rPr>
        <w:t xml:space="preserve">) fed aflatoxin-B1 </w:t>
      </w:r>
      <w:r w:rsidR="0081437E" w:rsidRPr="00ED5AD8">
        <w:rPr>
          <w:rFonts w:ascii="Palatino Linotype" w:hAnsi="Palatino Linotype"/>
          <w:sz w:val="20"/>
          <w:szCs w:val="20"/>
          <w:lang w:val="en-US"/>
        </w:rPr>
        <w:t xml:space="preserve">contaminated feed. </w:t>
      </w:r>
      <w:proofErr w:type="spellStart"/>
      <w:r w:rsidR="0081437E" w:rsidRPr="00ED5AD8">
        <w:rPr>
          <w:rFonts w:ascii="Palatino Linotype" w:hAnsi="Palatino Linotype"/>
          <w:sz w:val="20"/>
          <w:szCs w:val="20"/>
          <w:lang w:val="en-US"/>
        </w:rPr>
        <w:t>Aquacult</w:t>
      </w:r>
      <w:proofErr w:type="spellEnd"/>
      <w:r w:rsidR="0081437E" w:rsidRPr="00ED5AD8">
        <w:rPr>
          <w:rFonts w:ascii="Palatino Linotype" w:hAnsi="Palatino Linotype"/>
          <w:sz w:val="20"/>
          <w:szCs w:val="20"/>
          <w:lang w:val="en-US"/>
        </w:rPr>
        <w:t xml:space="preserve"> 376-379:117–123.</w:t>
      </w:r>
    </w:p>
    <w:p w:rsidR="005D0E00" w:rsidRPr="00ED5AD8" w:rsidRDefault="005D0E00" w:rsidP="0081437E">
      <w:pPr>
        <w:spacing w:after="0"/>
        <w:ind w:left="284" w:hanging="284"/>
        <w:jc w:val="both"/>
        <w:rPr>
          <w:rFonts w:ascii="Palatino Linotype" w:hAnsi="Palatino Linotype"/>
          <w:sz w:val="20"/>
          <w:szCs w:val="20"/>
          <w:lang w:val="en-US"/>
        </w:rPr>
      </w:pPr>
      <w:proofErr w:type="spellStart"/>
      <w:r w:rsidRPr="00ED5AD8">
        <w:rPr>
          <w:rFonts w:ascii="Palatino Linotype" w:hAnsi="Palatino Linotype"/>
          <w:sz w:val="20"/>
          <w:szCs w:val="20"/>
          <w:lang w:val="en-US"/>
        </w:rPr>
        <w:t>Zychowski</w:t>
      </w:r>
      <w:proofErr w:type="spellEnd"/>
      <w:r w:rsidRPr="00ED5AD8">
        <w:rPr>
          <w:rFonts w:ascii="Palatino Linotype" w:hAnsi="Palatino Linotype"/>
          <w:sz w:val="20"/>
          <w:szCs w:val="20"/>
          <w:lang w:val="en-US"/>
        </w:rPr>
        <w:t xml:space="preserve"> KE, Hoffmann AR, Ly HJ, </w:t>
      </w:r>
      <w:proofErr w:type="spellStart"/>
      <w:r w:rsidRPr="00ED5AD8">
        <w:rPr>
          <w:rFonts w:ascii="Palatino Linotype" w:hAnsi="Palatino Linotype"/>
          <w:sz w:val="20"/>
          <w:szCs w:val="20"/>
          <w:lang w:val="en-US"/>
        </w:rPr>
        <w:t>Pohlenz</w:t>
      </w:r>
      <w:proofErr w:type="spellEnd"/>
      <w:r w:rsidRPr="00ED5AD8">
        <w:rPr>
          <w:rFonts w:ascii="Palatino Linotype" w:hAnsi="Palatino Linotype"/>
          <w:sz w:val="20"/>
          <w:szCs w:val="20"/>
          <w:lang w:val="en-US"/>
        </w:rPr>
        <w:t xml:space="preserve"> C, </w:t>
      </w:r>
      <w:proofErr w:type="spellStart"/>
      <w:r w:rsidRPr="00ED5AD8">
        <w:rPr>
          <w:rFonts w:ascii="Palatino Linotype" w:hAnsi="Palatino Linotype"/>
          <w:sz w:val="20"/>
          <w:szCs w:val="20"/>
          <w:lang w:val="en-US"/>
        </w:rPr>
        <w:t>Buentello</w:t>
      </w:r>
      <w:proofErr w:type="spellEnd"/>
      <w:r w:rsidRPr="00ED5AD8">
        <w:rPr>
          <w:rFonts w:ascii="Palatino Linotype" w:hAnsi="Palatino Linotype"/>
          <w:sz w:val="20"/>
          <w:szCs w:val="20"/>
          <w:lang w:val="en-US"/>
        </w:rPr>
        <w:t xml:space="preserve"> A, </w:t>
      </w:r>
      <w:proofErr w:type="spellStart"/>
      <w:r w:rsidRPr="00ED5AD8">
        <w:rPr>
          <w:rFonts w:ascii="Palatino Linotype" w:hAnsi="Palatino Linotype"/>
          <w:sz w:val="20"/>
          <w:szCs w:val="20"/>
          <w:lang w:val="en-US"/>
        </w:rPr>
        <w:t>Romoser</w:t>
      </w:r>
      <w:proofErr w:type="spellEnd"/>
      <w:r w:rsidR="00B63FA8" w:rsidRPr="00ED5AD8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ED5AD8">
        <w:rPr>
          <w:rFonts w:ascii="Palatino Linotype" w:hAnsi="Palatino Linotype"/>
          <w:sz w:val="20"/>
          <w:szCs w:val="20"/>
          <w:lang w:val="en-US"/>
        </w:rPr>
        <w:t>A, Gatlin DM, Phillips TD</w:t>
      </w:r>
      <w:r w:rsidR="00BC2235" w:rsidRPr="00ED5AD8">
        <w:rPr>
          <w:rFonts w:ascii="Palatino Linotype" w:hAnsi="Palatino Linotype"/>
          <w:sz w:val="20"/>
          <w:szCs w:val="20"/>
          <w:lang w:val="en-US"/>
        </w:rPr>
        <w:t xml:space="preserve"> (2013b)</w:t>
      </w:r>
      <w:r w:rsidRPr="00ED5AD8">
        <w:rPr>
          <w:rFonts w:ascii="Palatino Linotype" w:hAnsi="Palatino Linotype"/>
          <w:sz w:val="20"/>
          <w:szCs w:val="20"/>
          <w:lang w:val="en-US"/>
        </w:rPr>
        <w:t xml:space="preserve"> The </w:t>
      </w:r>
      <w:r w:rsidR="00ED5AD8">
        <w:rPr>
          <w:rFonts w:ascii="Palatino Linotype" w:hAnsi="Palatino Linotype"/>
          <w:sz w:val="20"/>
          <w:szCs w:val="20"/>
          <w:lang w:val="en-US"/>
        </w:rPr>
        <w:t>e</w:t>
      </w:r>
      <w:r w:rsidRPr="00ED5AD8">
        <w:rPr>
          <w:rFonts w:ascii="Palatino Linotype" w:hAnsi="Palatino Linotype"/>
          <w:sz w:val="20"/>
          <w:szCs w:val="20"/>
          <w:lang w:val="en-US"/>
        </w:rPr>
        <w:t xml:space="preserve">ffect of </w:t>
      </w:r>
      <w:r w:rsidR="0081437E" w:rsidRPr="00ED5AD8">
        <w:rPr>
          <w:rFonts w:ascii="Palatino Linotype" w:hAnsi="Palatino Linotype"/>
          <w:sz w:val="20"/>
          <w:szCs w:val="20"/>
          <w:lang w:val="en-US"/>
        </w:rPr>
        <w:t>a</w:t>
      </w:r>
      <w:r w:rsidRPr="00ED5AD8">
        <w:rPr>
          <w:rFonts w:ascii="Palatino Linotype" w:hAnsi="Palatino Linotype"/>
          <w:sz w:val="20"/>
          <w:szCs w:val="20"/>
          <w:lang w:val="en-US"/>
        </w:rPr>
        <w:t xml:space="preserve">flatoxin-B1 on </w:t>
      </w:r>
      <w:r w:rsidR="0081437E" w:rsidRPr="00ED5AD8">
        <w:rPr>
          <w:rFonts w:ascii="Palatino Linotype" w:hAnsi="Palatino Linotype"/>
          <w:sz w:val="20"/>
          <w:szCs w:val="20"/>
          <w:lang w:val="en-US"/>
        </w:rPr>
        <w:t>r</w:t>
      </w:r>
      <w:r w:rsidRPr="00ED5AD8">
        <w:rPr>
          <w:rFonts w:ascii="Palatino Linotype" w:hAnsi="Palatino Linotype"/>
          <w:sz w:val="20"/>
          <w:szCs w:val="20"/>
          <w:lang w:val="en-US"/>
        </w:rPr>
        <w:t xml:space="preserve">ed </w:t>
      </w:r>
      <w:r w:rsidR="0081437E" w:rsidRPr="00ED5AD8">
        <w:rPr>
          <w:rFonts w:ascii="Palatino Linotype" w:hAnsi="Palatino Linotype"/>
          <w:sz w:val="20"/>
          <w:szCs w:val="20"/>
          <w:lang w:val="en-US"/>
        </w:rPr>
        <w:t>d</w:t>
      </w:r>
      <w:r w:rsidRPr="00ED5AD8">
        <w:rPr>
          <w:rFonts w:ascii="Palatino Linotype" w:hAnsi="Palatino Linotype"/>
          <w:sz w:val="20"/>
          <w:szCs w:val="20"/>
          <w:lang w:val="en-US"/>
        </w:rPr>
        <w:t>rum (</w:t>
      </w:r>
      <w:proofErr w:type="spellStart"/>
      <w:r w:rsidRPr="00ED5AD8">
        <w:rPr>
          <w:rFonts w:ascii="Palatino Linotype" w:hAnsi="Palatino Linotype"/>
          <w:i/>
          <w:sz w:val="20"/>
          <w:szCs w:val="20"/>
          <w:lang w:val="en-US"/>
        </w:rPr>
        <w:t>Sciaenops</w:t>
      </w:r>
      <w:proofErr w:type="spellEnd"/>
      <w:r w:rsidRPr="00ED5AD8">
        <w:rPr>
          <w:rFonts w:ascii="Palatino Linotype" w:hAnsi="Palatino Linotype"/>
          <w:i/>
          <w:sz w:val="20"/>
          <w:szCs w:val="20"/>
          <w:lang w:val="en-US"/>
        </w:rPr>
        <w:t xml:space="preserve"> </w:t>
      </w:r>
      <w:proofErr w:type="spellStart"/>
      <w:r w:rsidRPr="00ED5AD8">
        <w:rPr>
          <w:rFonts w:ascii="Palatino Linotype" w:hAnsi="Palatino Linotype"/>
          <w:i/>
          <w:sz w:val="20"/>
          <w:szCs w:val="20"/>
          <w:lang w:val="en-US"/>
        </w:rPr>
        <w:t>ocellatus</w:t>
      </w:r>
      <w:proofErr w:type="spellEnd"/>
      <w:r w:rsidRPr="00ED5AD8">
        <w:rPr>
          <w:rFonts w:ascii="Palatino Linotype" w:hAnsi="Palatino Linotype"/>
          <w:sz w:val="20"/>
          <w:szCs w:val="20"/>
          <w:lang w:val="en-US"/>
        </w:rPr>
        <w:t>)</w:t>
      </w:r>
      <w:r w:rsidR="0081437E" w:rsidRPr="00ED5AD8">
        <w:rPr>
          <w:rFonts w:ascii="Palatino Linotype" w:hAnsi="Palatino Linotype"/>
          <w:sz w:val="20"/>
          <w:szCs w:val="20"/>
        </w:rPr>
        <w:t xml:space="preserve"> </w:t>
      </w:r>
      <w:r w:rsidR="0081437E" w:rsidRPr="00ED5AD8">
        <w:rPr>
          <w:rFonts w:ascii="Palatino Linotype" w:hAnsi="Palatino Linotype"/>
          <w:sz w:val="20"/>
          <w:szCs w:val="20"/>
          <w:lang w:val="en-US"/>
        </w:rPr>
        <w:t xml:space="preserve">and assessment of dietary supplementation of </w:t>
      </w:r>
      <w:proofErr w:type="spellStart"/>
      <w:r w:rsidR="0081437E" w:rsidRPr="00ED5AD8">
        <w:rPr>
          <w:rFonts w:ascii="Palatino Linotype" w:hAnsi="Palatino Linotype"/>
          <w:sz w:val="20"/>
          <w:szCs w:val="20"/>
          <w:lang w:val="en-US"/>
        </w:rPr>
        <w:t>NovaSil</w:t>
      </w:r>
      <w:proofErr w:type="spellEnd"/>
      <w:r w:rsidR="0081437E" w:rsidRPr="00ED5AD8">
        <w:rPr>
          <w:rFonts w:ascii="Palatino Linotype" w:hAnsi="Palatino Linotype"/>
          <w:sz w:val="20"/>
          <w:szCs w:val="20"/>
          <w:lang w:val="en-US"/>
        </w:rPr>
        <w:t xml:space="preserve"> for the prevention of aflatoxicosis. Toxins 5:1555–1573.</w:t>
      </w:r>
    </w:p>
    <w:sectPr w:rsidR="005D0E00" w:rsidRPr="00ED5A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669B" w:rsidRDefault="001E669B" w:rsidP="006C6B84">
      <w:pPr>
        <w:spacing w:after="0" w:line="240" w:lineRule="auto"/>
      </w:pPr>
      <w:r>
        <w:separator/>
      </w:r>
    </w:p>
  </w:endnote>
  <w:endnote w:type="continuationSeparator" w:id="0">
    <w:p w:rsidR="001E669B" w:rsidRDefault="001E669B" w:rsidP="006C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669B" w:rsidRDefault="001E669B" w:rsidP="006C6B84">
      <w:pPr>
        <w:spacing w:after="0" w:line="240" w:lineRule="auto"/>
      </w:pPr>
      <w:r>
        <w:separator/>
      </w:r>
    </w:p>
  </w:footnote>
  <w:footnote w:type="continuationSeparator" w:id="0">
    <w:p w:rsidR="001E669B" w:rsidRDefault="001E669B" w:rsidP="006C6B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99E"/>
    <w:rsid w:val="00006CE3"/>
    <w:rsid w:val="00012CA5"/>
    <w:rsid w:val="000361E9"/>
    <w:rsid w:val="00077BB4"/>
    <w:rsid w:val="0008455E"/>
    <w:rsid w:val="000A4A5B"/>
    <w:rsid w:val="000F1F33"/>
    <w:rsid w:val="000F7155"/>
    <w:rsid w:val="00100681"/>
    <w:rsid w:val="001151F8"/>
    <w:rsid w:val="0013528F"/>
    <w:rsid w:val="00140003"/>
    <w:rsid w:val="00147E56"/>
    <w:rsid w:val="00161969"/>
    <w:rsid w:val="00163187"/>
    <w:rsid w:val="00185336"/>
    <w:rsid w:val="00185B37"/>
    <w:rsid w:val="00185F27"/>
    <w:rsid w:val="001E669B"/>
    <w:rsid w:val="00243C8A"/>
    <w:rsid w:val="0025048F"/>
    <w:rsid w:val="00251789"/>
    <w:rsid w:val="002E47BE"/>
    <w:rsid w:val="002E50F5"/>
    <w:rsid w:val="002F195C"/>
    <w:rsid w:val="00315BDE"/>
    <w:rsid w:val="0033180E"/>
    <w:rsid w:val="00336CF5"/>
    <w:rsid w:val="003630FF"/>
    <w:rsid w:val="003700E6"/>
    <w:rsid w:val="003939A3"/>
    <w:rsid w:val="003B42F6"/>
    <w:rsid w:val="00406D9F"/>
    <w:rsid w:val="00421670"/>
    <w:rsid w:val="00454D0E"/>
    <w:rsid w:val="00492E71"/>
    <w:rsid w:val="004B4D34"/>
    <w:rsid w:val="00521017"/>
    <w:rsid w:val="005257EE"/>
    <w:rsid w:val="00534016"/>
    <w:rsid w:val="00564220"/>
    <w:rsid w:val="005C0CED"/>
    <w:rsid w:val="005D0E00"/>
    <w:rsid w:val="005D30D9"/>
    <w:rsid w:val="005D3D6E"/>
    <w:rsid w:val="005F07B6"/>
    <w:rsid w:val="005F3DFB"/>
    <w:rsid w:val="006101C9"/>
    <w:rsid w:val="00610E70"/>
    <w:rsid w:val="00612128"/>
    <w:rsid w:val="00656CC6"/>
    <w:rsid w:val="00666C7F"/>
    <w:rsid w:val="00670470"/>
    <w:rsid w:val="006704C6"/>
    <w:rsid w:val="00680980"/>
    <w:rsid w:val="00686E73"/>
    <w:rsid w:val="00695B41"/>
    <w:rsid w:val="006B69AD"/>
    <w:rsid w:val="006C6B84"/>
    <w:rsid w:val="00713C87"/>
    <w:rsid w:val="00742ABF"/>
    <w:rsid w:val="0077136D"/>
    <w:rsid w:val="00784B9A"/>
    <w:rsid w:val="00794519"/>
    <w:rsid w:val="007A51A9"/>
    <w:rsid w:val="007C52DF"/>
    <w:rsid w:val="007F24F9"/>
    <w:rsid w:val="00800C93"/>
    <w:rsid w:val="00802F13"/>
    <w:rsid w:val="00803A24"/>
    <w:rsid w:val="0081437E"/>
    <w:rsid w:val="00856363"/>
    <w:rsid w:val="008629F9"/>
    <w:rsid w:val="00874BFB"/>
    <w:rsid w:val="00895AAA"/>
    <w:rsid w:val="008E1259"/>
    <w:rsid w:val="00921818"/>
    <w:rsid w:val="009266AE"/>
    <w:rsid w:val="0093536D"/>
    <w:rsid w:val="009934A5"/>
    <w:rsid w:val="009C4929"/>
    <w:rsid w:val="009F099E"/>
    <w:rsid w:val="009F6969"/>
    <w:rsid w:val="00A01144"/>
    <w:rsid w:val="00A36175"/>
    <w:rsid w:val="00A65CFC"/>
    <w:rsid w:val="00A76F1C"/>
    <w:rsid w:val="00A80F3D"/>
    <w:rsid w:val="00A90D6E"/>
    <w:rsid w:val="00A92829"/>
    <w:rsid w:val="00AC108D"/>
    <w:rsid w:val="00AC2305"/>
    <w:rsid w:val="00B00F65"/>
    <w:rsid w:val="00B01D0F"/>
    <w:rsid w:val="00B2642E"/>
    <w:rsid w:val="00B53416"/>
    <w:rsid w:val="00B63FA8"/>
    <w:rsid w:val="00BC1945"/>
    <w:rsid w:val="00BC2235"/>
    <w:rsid w:val="00C759CA"/>
    <w:rsid w:val="00C76055"/>
    <w:rsid w:val="00C76579"/>
    <w:rsid w:val="00C967F1"/>
    <w:rsid w:val="00CC281F"/>
    <w:rsid w:val="00CC507A"/>
    <w:rsid w:val="00CC599D"/>
    <w:rsid w:val="00CC6B1F"/>
    <w:rsid w:val="00CF369C"/>
    <w:rsid w:val="00D1686A"/>
    <w:rsid w:val="00D342F2"/>
    <w:rsid w:val="00D37C38"/>
    <w:rsid w:val="00D46AA7"/>
    <w:rsid w:val="00D504BB"/>
    <w:rsid w:val="00D62419"/>
    <w:rsid w:val="00D910C6"/>
    <w:rsid w:val="00DD2E96"/>
    <w:rsid w:val="00DE557B"/>
    <w:rsid w:val="00DE6E7C"/>
    <w:rsid w:val="00E70679"/>
    <w:rsid w:val="00EA7859"/>
    <w:rsid w:val="00EB7A36"/>
    <w:rsid w:val="00ED3348"/>
    <w:rsid w:val="00ED5AD8"/>
    <w:rsid w:val="00EF1EEB"/>
    <w:rsid w:val="00F14043"/>
    <w:rsid w:val="00F250A1"/>
    <w:rsid w:val="00F30299"/>
    <w:rsid w:val="00F5137A"/>
    <w:rsid w:val="00F60D65"/>
    <w:rsid w:val="00F61DF7"/>
    <w:rsid w:val="00F9761D"/>
    <w:rsid w:val="00FB20AA"/>
    <w:rsid w:val="00FB3211"/>
    <w:rsid w:val="00FC41B8"/>
    <w:rsid w:val="00FC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8AFD2A"/>
  <w15:chartTrackingRefBased/>
  <w15:docId w15:val="{F8F2C574-D136-477C-A6C6-DBD26449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F099E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7047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70470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6C6B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C6B84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6C6B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6B84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2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4495</Words>
  <Characters>28323</Characters>
  <Application>Microsoft Office Word</Application>
  <DocSecurity>0</DocSecurity>
  <Lines>236</Lines>
  <Paragraphs>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pies</dc:creator>
  <cp:keywords/>
  <dc:description/>
  <cp:lastModifiedBy>pies</cp:lastModifiedBy>
  <cp:revision>2</cp:revision>
  <dcterms:created xsi:type="dcterms:W3CDTF">2019-03-21T17:31:00Z</dcterms:created>
  <dcterms:modified xsi:type="dcterms:W3CDTF">2019-03-21T17:31:00Z</dcterms:modified>
</cp:coreProperties>
</file>