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81E25" w:rsidRPr="000C3450" w:rsidRDefault="003C2A82">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28"/>
          <w:szCs w:val="28"/>
        </w:rPr>
      </w:pPr>
      <w:r w:rsidRPr="000C3450">
        <w:rPr>
          <w:rFonts w:ascii="Times New Roman" w:hAnsi="Times New Roman" w:cs="Times New Roman"/>
          <w:b/>
          <w:bCs/>
          <w:sz w:val="28"/>
          <w:szCs w:val="28"/>
        </w:rPr>
        <w:t xml:space="preserve">Sample </w:t>
      </w:r>
      <w:proofErr w:type="spellStart"/>
      <w:r w:rsidRPr="000C3450">
        <w:rPr>
          <w:rFonts w:ascii="Times New Roman" w:hAnsi="Times New Roman" w:cs="Times New Roman"/>
          <w:b/>
          <w:bCs/>
          <w:sz w:val="28"/>
          <w:szCs w:val="28"/>
        </w:rPr>
        <w:t>items</w:t>
      </w:r>
      <w:proofErr w:type="spellEnd"/>
      <w:r w:rsidRPr="000C3450">
        <w:rPr>
          <w:rFonts w:ascii="Times New Roman" w:hAnsi="Times New Roman" w:cs="Times New Roman"/>
          <w:b/>
          <w:bCs/>
          <w:sz w:val="28"/>
          <w:szCs w:val="28"/>
        </w:rPr>
        <w:t xml:space="preserve"> CK</w:t>
      </w:r>
    </w:p>
    <w:p w:rsidR="00981569" w:rsidRPr="000C3450" w:rsidRDefault="00981569">
      <w:pPr>
        <w:rPr>
          <w:rFonts w:ascii="Times New Roman" w:hAnsi="Times New Roman" w:cs="Times New Roman"/>
        </w:rPr>
      </w:pPr>
    </w:p>
    <w:p w:rsidR="000C3450" w:rsidRPr="000C3450" w:rsidRDefault="000C3450" w:rsidP="000C3450">
      <w:pPr>
        <w:pStyle w:val="Beschriftung"/>
        <w:keepNext/>
        <w:rPr>
          <w:rFonts w:ascii="Times New Roman" w:hAnsi="Times New Roman" w:cs="Times New Roman"/>
          <w:b/>
          <w:bCs/>
          <w:i w:val="0"/>
          <w:iCs w:val="0"/>
          <w:sz w:val="16"/>
          <w:szCs w:val="16"/>
        </w:rPr>
      </w:pPr>
      <w:r w:rsidRPr="000C3450">
        <w:rPr>
          <w:rFonts w:ascii="Times New Roman" w:hAnsi="Times New Roman" w:cs="Times New Roman"/>
          <w:b/>
          <w:bCs/>
          <w:i w:val="0"/>
          <w:iCs w:val="0"/>
          <w:sz w:val="16"/>
          <w:szCs w:val="16"/>
        </w:rPr>
        <w:t xml:space="preserve">Table </w:t>
      </w:r>
      <w:r w:rsidRPr="000C3450">
        <w:rPr>
          <w:rFonts w:ascii="Times New Roman" w:hAnsi="Times New Roman" w:cs="Times New Roman"/>
          <w:b/>
          <w:bCs/>
          <w:i w:val="0"/>
          <w:iCs w:val="0"/>
          <w:sz w:val="16"/>
          <w:szCs w:val="16"/>
        </w:rPr>
        <w:fldChar w:fldCharType="begin"/>
      </w:r>
      <w:r w:rsidRPr="000C3450">
        <w:rPr>
          <w:rFonts w:ascii="Times New Roman" w:hAnsi="Times New Roman" w:cs="Times New Roman"/>
          <w:b/>
          <w:bCs/>
          <w:i w:val="0"/>
          <w:iCs w:val="0"/>
          <w:sz w:val="16"/>
          <w:szCs w:val="16"/>
        </w:rPr>
        <w:instrText xml:space="preserve"> SEQ Tabelle \* ARABIC </w:instrText>
      </w:r>
      <w:r w:rsidRPr="000C3450">
        <w:rPr>
          <w:rFonts w:ascii="Times New Roman" w:hAnsi="Times New Roman" w:cs="Times New Roman"/>
          <w:b/>
          <w:bCs/>
          <w:i w:val="0"/>
          <w:iCs w:val="0"/>
          <w:sz w:val="16"/>
          <w:szCs w:val="16"/>
        </w:rPr>
        <w:fldChar w:fldCharType="separate"/>
      </w:r>
      <w:r w:rsidRPr="000C3450">
        <w:rPr>
          <w:rFonts w:ascii="Times New Roman" w:hAnsi="Times New Roman" w:cs="Times New Roman"/>
          <w:b/>
          <w:bCs/>
          <w:i w:val="0"/>
          <w:iCs w:val="0"/>
          <w:noProof/>
          <w:sz w:val="16"/>
          <w:szCs w:val="16"/>
        </w:rPr>
        <w:t>1</w:t>
      </w:r>
      <w:r w:rsidRPr="000C3450">
        <w:rPr>
          <w:rFonts w:ascii="Times New Roman" w:hAnsi="Times New Roman" w:cs="Times New Roman"/>
          <w:b/>
          <w:bCs/>
          <w:i w:val="0"/>
          <w:iCs w:val="0"/>
          <w:sz w:val="16"/>
          <w:szCs w:val="16"/>
        </w:rPr>
        <w:fldChar w:fldCharType="end"/>
      </w:r>
    </w:p>
    <w:p w:rsidR="00E804C4" w:rsidRPr="00E804C4" w:rsidRDefault="00E804C4" w:rsidP="00E804C4">
      <w:pPr>
        <w:pStyle w:val="Beschriftung"/>
        <w:rPr>
          <w:rFonts w:ascii="Times New Roman" w:hAnsi="Times New Roman" w:cs="Times New Roman"/>
          <w:sz w:val="16"/>
          <w:szCs w:val="16"/>
          <w:lang w:val="en-US"/>
        </w:rPr>
      </w:pPr>
      <w:r w:rsidRPr="00E804C4">
        <w:rPr>
          <w:rFonts w:ascii="Times New Roman" w:hAnsi="Times New Roman" w:cs="Times New Roman"/>
          <w:sz w:val="16"/>
          <w:szCs w:val="16"/>
          <w:lang w:val="en-US"/>
        </w:rPr>
        <w:t xml:space="preserve">Sample items for assessing </w:t>
      </w:r>
      <w:r>
        <w:rPr>
          <w:rFonts w:ascii="Times New Roman" w:hAnsi="Times New Roman" w:cs="Times New Roman"/>
          <w:sz w:val="16"/>
          <w:szCs w:val="16"/>
          <w:lang w:val="en-US"/>
        </w:rPr>
        <w:t>CK</w:t>
      </w:r>
      <w:r w:rsidRPr="00E804C4">
        <w:rPr>
          <w:rFonts w:ascii="Times New Roman" w:hAnsi="Times New Roman" w:cs="Times New Roman"/>
          <w:sz w:val="16"/>
          <w:szCs w:val="16"/>
          <w:lang w:val="en-US"/>
        </w:rPr>
        <w:t xml:space="preserve"> both as non-contextual knowledge</w:t>
      </w:r>
      <w:r>
        <w:rPr>
          <w:rFonts w:ascii="Times New Roman" w:hAnsi="Times New Roman" w:cs="Times New Roman"/>
          <w:sz w:val="16"/>
          <w:szCs w:val="16"/>
          <w:lang w:val="en-US"/>
        </w:rPr>
        <w:t xml:space="preserve"> with multiple-choice items</w:t>
      </w:r>
      <w:r w:rsidRPr="00E804C4">
        <w:rPr>
          <w:rFonts w:ascii="Times New Roman" w:hAnsi="Times New Roman" w:cs="Times New Roman"/>
          <w:sz w:val="16"/>
          <w:szCs w:val="16"/>
          <w:lang w:val="en-US"/>
        </w:rPr>
        <w:t xml:space="preserve"> and as contextual knowledge and skill</w:t>
      </w:r>
      <w:r>
        <w:rPr>
          <w:rFonts w:ascii="Times New Roman" w:hAnsi="Times New Roman" w:cs="Times New Roman"/>
          <w:sz w:val="16"/>
          <w:szCs w:val="16"/>
          <w:lang w:val="en-US"/>
        </w:rPr>
        <w:t xml:space="preserve">s with </w:t>
      </w:r>
      <w:r>
        <w:rPr>
          <w:rFonts w:ascii="Times New Roman" w:hAnsi="Times New Roman" w:cs="Times New Roman"/>
          <w:sz w:val="16"/>
          <w:szCs w:val="16"/>
          <w:lang w:val="en-US"/>
        </w:rPr>
        <w:t>video</w:t>
      </w:r>
      <w:r>
        <w:rPr>
          <w:rFonts w:ascii="Times New Roman" w:hAnsi="Times New Roman" w:cs="Times New Roman"/>
          <w:sz w:val="16"/>
          <w:szCs w:val="16"/>
          <w:lang w:val="en-US"/>
        </w:rPr>
        <w:t xml:space="preserve"> vignettes</w:t>
      </w:r>
      <w:r w:rsidRPr="00E804C4">
        <w:rPr>
          <w:rFonts w:ascii="Times New Roman" w:hAnsi="Times New Roman" w:cs="Times New Roman"/>
          <w:sz w:val="16"/>
          <w:szCs w:val="16"/>
          <w:lang w:val="en-US"/>
        </w:rPr>
        <w:t xml:space="preserve"> in the area of TT</w:t>
      </w:r>
    </w:p>
    <w:tbl>
      <w:tblPr>
        <w:tblW w:w="9356" w:type="dxa"/>
        <w:tblCellMar>
          <w:left w:w="0" w:type="dxa"/>
          <w:right w:w="0" w:type="dxa"/>
        </w:tblCellMar>
        <w:tblLook w:val="04A0" w:firstRow="1" w:lastRow="0" w:firstColumn="1" w:lastColumn="0" w:noHBand="0" w:noVBand="1"/>
      </w:tblPr>
      <w:tblGrid>
        <w:gridCol w:w="446"/>
        <w:gridCol w:w="1069"/>
        <w:gridCol w:w="2610"/>
        <w:gridCol w:w="2617"/>
        <w:gridCol w:w="2614"/>
      </w:tblGrid>
      <w:tr w:rsidR="00981569" w:rsidRPr="000C3450" w:rsidTr="000C3450">
        <w:trPr>
          <w:trHeight w:val="210"/>
        </w:trPr>
        <w:tc>
          <w:tcPr>
            <w:tcW w:w="446" w:type="dxa"/>
            <w:shd w:val="clear" w:color="auto" w:fill="FFFFFF"/>
            <w:tcMar>
              <w:top w:w="60" w:type="dxa"/>
              <w:left w:w="60" w:type="dxa"/>
              <w:bottom w:w="60" w:type="dxa"/>
              <w:right w:w="60" w:type="dxa"/>
            </w:tcMar>
            <w:hideMark/>
          </w:tcPr>
          <w:p w:rsidR="00981569" w:rsidRPr="00E804C4" w:rsidRDefault="00981569" w:rsidP="0052127A">
            <w:pPr>
              <w:rPr>
                <w:rFonts w:ascii="Times New Roman" w:eastAsia="Times New Roman" w:hAnsi="Times New Roman" w:cs="Times New Roman"/>
                <w:sz w:val="18"/>
                <w:szCs w:val="18"/>
                <w:lang w:val="en-US"/>
              </w:rPr>
            </w:pPr>
          </w:p>
        </w:tc>
        <w:tc>
          <w:tcPr>
            <w:tcW w:w="1069" w:type="dxa"/>
            <w:tcBorders>
              <w:right w:val="single" w:sz="4" w:space="0" w:color="595959" w:themeColor="text1" w:themeTint="A6"/>
            </w:tcBorders>
            <w:shd w:val="clear" w:color="auto" w:fill="FFFFFF"/>
            <w:tcMar>
              <w:top w:w="60" w:type="dxa"/>
              <w:left w:w="60" w:type="dxa"/>
              <w:bottom w:w="60" w:type="dxa"/>
              <w:right w:w="60" w:type="dxa"/>
            </w:tcMar>
            <w:hideMark/>
          </w:tcPr>
          <w:p w:rsidR="00981569" w:rsidRPr="00E804C4" w:rsidRDefault="00981569" w:rsidP="0052127A">
            <w:pPr>
              <w:rPr>
                <w:rFonts w:ascii="Times New Roman" w:eastAsia="Times New Roman" w:hAnsi="Times New Roman" w:cs="Times New Roman"/>
                <w:sz w:val="18"/>
                <w:szCs w:val="18"/>
                <w:lang w:val="en-US"/>
              </w:rPr>
            </w:pPr>
          </w:p>
        </w:tc>
        <w:tc>
          <w:tcPr>
            <w:tcW w:w="2610" w:type="dxa"/>
            <w:tcBorders>
              <w:top w:val="single" w:sz="4" w:space="0" w:color="595959" w:themeColor="text1" w:themeTint="A6"/>
              <w:left w:val="single" w:sz="4" w:space="0" w:color="595959" w:themeColor="text1" w:themeTint="A6"/>
              <w:bottom w:val="single" w:sz="4" w:space="0" w:color="BFBFBF" w:themeColor="background1" w:themeShade="BF"/>
              <w:right w:val="single" w:sz="6" w:space="0" w:color="000000"/>
            </w:tcBorders>
            <w:shd w:val="clear" w:color="auto" w:fill="DCDEDD"/>
            <w:tcMar>
              <w:top w:w="60" w:type="dxa"/>
              <w:left w:w="60" w:type="dxa"/>
              <w:bottom w:w="60" w:type="dxa"/>
              <w:right w:w="60" w:type="dxa"/>
            </w:tcMar>
            <w:hideMark/>
          </w:tcPr>
          <w:p w:rsidR="00981569" w:rsidRPr="000C3450" w:rsidRDefault="00FE5DD9" w:rsidP="0052127A">
            <w:pPr>
              <w:jc w:val="center"/>
              <w:rPr>
                <w:rFonts w:ascii="Times New Roman" w:eastAsia="Times New Roman" w:hAnsi="Times New Roman" w:cs="Times New Roman"/>
              </w:rPr>
            </w:pPr>
            <w:r w:rsidRPr="000C3450">
              <w:rPr>
                <w:rFonts w:ascii="Times New Roman" w:eastAsia="Times New Roman" w:hAnsi="Times New Roman" w:cs="Times New Roman"/>
                <w:b/>
                <w:bCs/>
                <w:sz w:val="14"/>
                <w:szCs w:val="14"/>
              </w:rPr>
              <w:t>Paper-</w:t>
            </w:r>
            <w:proofErr w:type="spellStart"/>
            <w:r w:rsidRPr="000C3450">
              <w:rPr>
                <w:rFonts w:ascii="Times New Roman" w:eastAsia="Times New Roman" w:hAnsi="Times New Roman" w:cs="Times New Roman"/>
                <w:b/>
                <w:bCs/>
                <w:sz w:val="14"/>
                <w:szCs w:val="14"/>
              </w:rPr>
              <w:t>pencil</w:t>
            </w:r>
            <w:proofErr w:type="spellEnd"/>
            <w:r w:rsidRPr="000C3450">
              <w:rPr>
                <w:rFonts w:ascii="Times New Roman" w:eastAsia="Times New Roman" w:hAnsi="Times New Roman" w:cs="Times New Roman"/>
                <w:b/>
                <w:bCs/>
                <w:sz w:val="14"/>
                <w:szCs w:val="14"/>
              </w:rPr>
              <w:t xml:space="preserve"> </w:t>
            </w:r>
            <w:proofErr w:type="spellStart"/>
            <w:r w:rsidRPr="000C3450">
              <w:rPr>
                <w:rFonts w:ascii="Times New Roman" w:eastAsia="Times New Roman" w:hAnsi="Times New Roman" w:cs="Times New Roman"/>
                <w:b/>
                <w:bCs/>
                <w:sz w:val="14"/>
                <w:szCs w:val="14"/>
              </w:rPr>
              <w:t>method</w:t>
            </w:r>
            <w:proofErr w:type="spellEnd"/>
          </w:p>
        </w:tc>
        <w:tc>
          <w:tcPr>
            <w:tcW w:w="5231" w:type="dxa"/>
            <w:gridSpan w:val="2"/>
            <w:tcBorders>
              <w:top w:val="single" w:sz="4" w:space="0" w:color="595959" w:themeColor="text1" w:themeTint="A6"/>
              <w:left w:val="single" w:sz="6" w:space="0" w:color="000000"/>
              <w:bottom w:val="single" w:sz="4" w:space="0" w:color="BFBFBF" w:themeColor="background1" w:themeShade="BF"/>
              <w:right w:val="single" w:sz="4" w:space="0" w:color="595959" w:themeColor="text1" w:themeTint="A6"/>
            </w:tcBorders>
            <w:shd w:val="clear" w:color="auto" w:fill="DCDEDD"/>
            <w:tcMar>
              <w:top w:w="60" w:type="dxa"/>
              <w:left w:w="60" w:type="dxa"/>
              <w:bottom w:w="60" w:type="dxa"/>
              <w:right w:w="60" w:type="dxa"/>
            </w:tcMar>
            <w:hideMark/>
          </w:tcPr>
          <w:p w:rsidR="00981569" w:rsidRPr="000C3450" w:rsidRDefault="00FE5DD9" w:rsidP="0052127A">
            <w:pPr>
              <w:jc w:val="center"/>
              <w:rPr>
                <w:rFonts w:ascii="Times New Roman" w:eastAsia="Times New Roman" w:hAnsi="Times New Roman" w:cs="Times New Roman"/>
              </w:rPr>
            </w:pPr>
            <w:r w:rsidRPr="000C3450">
              <w:rPr>
                <w:rFonts w:ascii="Times New Roman" w:eastAsia="Times New Roman" w:hAnsi="Times New Roman" w:cs="Times New Roman"/>
                <w:b/>
                <w:bCs/>
                <w:sz w:val="14"/>
                <w:szCs w:val="14"/>
              </w:rPr>
              <w:t xml:space="preserve">Video </w:t>
            </w:r>
            <w:proofErr w:type="spellStart"/>
            <w:r w:rsidRPr="000C3450">
              <w:rPr>
                <w:rFonts w:ascii="Times New Roman" w:eastAsia="Times New Roman" w:hAnsi="Times New Roman" w:cs="Times New Roman"/>
                <w:b/>
                <w:bCs/>
                <w:sz w:val="14"/>
                <w:szCs w:val="14"/>
              </w:rPr>
              <w:t>vignettes</w:t>
            </w:r>
            <w:proofErr w:type="spellEnd"/>
          </w:p>
        </w:tc>
      </w:tr>
      <w:tr w:rsidR="00981569" w:rsidRPr="000C3450" w:rsidTr="000C3450">
        <w:trPr>
          <w:trHeight w:val="210"/>
        </w:trPr>
        <w:tc>
          <w:tcPr>
            <w:tcW w:w="446" w:type="dxa"/>
            <w:shd w:val="clear" w:color="auto" w:fill="FFFFFF"/>
            <w:tcMar>
              <w:top w:w="60" w:type="dxa"/>
              <w:left w:w="60" w:type="dxa"/>
              <w:bottom w:w="60" w:type="dxa"/>
              <w:right w:w="60" w:type="dxa"/>
            </w:tcMar>
            <w:hideMark/>
          </w:tcPr>
          <w:p w:rsidR="00981569" w:rsidRPr="000C3450" w:rsidRDefault="00981569" w:rsidP="0052127A">
            <w:pPr>
              <w:rPr>
                <w:rFonts w:ascii="Times New Roman" w:eastAsia="Times New Roman" w:hAnsi="Times New Roman" w:cs="Times New Roman"/>
                <w:sz w:val="18"/>
                <w:szCs w:val="18"/>
              </w:rPr>
            </w:pPr>
          </w:p>
        </w:tc>
        <w:tc>
          <w:tcPr>
            <w:tcW w:w="1069" w:type="dxa"/>
            <w:tcBorders>
              <w:right w:val="single" w:sz="4" w:space="0" w:color="595959" w:themeColor="text1" w:themeTint="A6"/>
            </w:tcBorders>
            <w:shd w:val="clear" w:color="auto" w:fill="FFFFFF"/>
            <w:tcMar>
              <w:top w:w="60" w:type="dxa"/>
              <w:left w:w="60" w:type="dxa"/>
              <w:bottom w:w="60" w:type="dxa"/>
              <w:right w:w="60" w:type="dxa"/>
            </w:tcMar>
            <w:hideMark/>
          </w:tcPr>
          <w:p w:rsidR="00981569" w:rsidRPr="000C3450" w:rsidRDefault="00981569" w:rsidP="0052127A">
            <w:pPr>
              <w:rPr>
                <w:rFonts w:ascii="Times New Roman" w:eastAsia="Times New Roman" w:hAnsi="Times New Roman" w:cs="Times New Roman"/>
                <w:sz w:val="18"/>
                <w:szCs w:val="18"/>
              </w:rPr>
            </w:pPr>
          </w:p>
        </w:tc>
        <w:tc>
          <w:tcPr>
            <w:tcW w:w="2610" w:type="dxa"/>
            <w:tcBorders>
              <w:top w:val="single" w:sz="4" w:space="0" w:color="BFBFBF" w:themeColor="background1" w:themeShade="BF"/>
              <w:left w:val="single" w:sz="4" w:space="0" w:color="595959" w:themeColor="text1" w:themeTint="A6"/>
              <w:bottom w:val="single" w:sz="4" w:space="0" w:color="BFBFBF" w:themeColor="background1" w:themeShade="BF"/>
              <w:right w:val="single" w:sz="6" w:space="0" w:color="000000"/>
            </w:tcBorders>
            <w:shd w:val="clear" w:color="auto" w:fill="DCDEDD"/>
            <w:tcMar>
              <w:top w:w="60" w:type="dxa"/>
              <w:left w:w="60" w:type="dxa"/>
              <w:bottom w:w="60" w:type="dxa"/>
              <w:right w:w="60" w:type="dxa"/>
            </w:tcMar>
            <w:hideMark/>
          </w:tcPr>
          <w:p w:rsidR="00981569" w:rsidRPr="000C3450" w:rsidRDefault="00FE5DD9" w:rsidP="0052127A">
            <w:pPr>
              <w:jc w:val="center"/>
              <w:rPr>
                <w:rFonts w:ascii="Times New Roman" w:eastAsia="Times New Roman" w:hAnsi="Times New Roman" w:cs="Times New Roman"/>
              </w:rPr>
            </w:pPr>
            <w:r w:rsidRPr="000C3450">
              <w:rPr>
                <w:rFonts w:ascii="Times New Roman" w:eastAsia="Times New Roman" w:hAnsi="Times New Roman" w:cs="Times New Roman"/>
                <w:b/>
                <w:bCs/>
                <w:sz w:val="14"/>
                <w:szCs w:val="14"/>
              </w:rPr>
              <w:t>Non-</w:t>
            </w:r>
            <w:proofErr w:type="spellStart"/>
            <w:r w:rsidRPr="000C3450">
              <w:rPr>
                <w:rFonts w:ascii="Times New Roman" w:eastAsia="Times New Roman" w:hAnsi="Times New Roman" w:cs="Times New Roman"/>
                <w:b/>
                <w:bCs/>
                <w:sz w:val="14"/>
                <w:szCs w:val="14"/>
              </w:rPr>
              <w:t>contextual</w:t>
            </w:r>
            <w:proofErr w:type="spellEnd"/>
            <w:r w:rsidR="00981569" w:rsidRPr="000C3450">
              <w:rPr>
                <w:rFonts w:ascii="Times New Roman" w:eastAsia="Times New Roman" w:hAnsi="Times New Roman" w:cs="Times New Roman"/>
                <w:b/>
                <w:bCs/>
                <w:sz w:val="14"/>
                <w:szCs w:val="14"/>
              </w:rPr>
              <w:t xml:space="preserve"> </w:t>
            </w:r>
            <w:proofErr w:type="spellStart"/>
            <w:r w:rsidRPr="000C3450">
              <w:rPr>
                <w:rFonts w:ascii="Times New Roman" w:eastAsia="Times New Roman" w:hAnsi="Times New Roman" w:cs="Times New Roman"/>
                <w:b/>
                <w:bCs/>
                <w:sz w:val="14"/>
                <w:szCs w:val="14"/>
              </w:rPr>
              <w:t>knowledge</w:t>
            </w:r>
            <w:proofErr w:type="spellEnd"/>
          </w:p>
        </w:tc>
        <w:tc>
          <w:tcPr>
            <w:tcW w:w="5231" w:type="dxa"/>
            <w:gridSpan w:val="2"/>
            <w:tcBorders>
              <w:top w:val="single" w:sz="4" w:space="0" w:color="BFBFBF" w:themeColor="background1" w:themeShade="BF"/>
              <w:left w:val="single" w:sz="6" w:space="0" w:color="000000"/>
              <w:bottom w:val="single" w:sz="4" w:space="0" w:color="BFBFBF" w:themeColor="background1" w:themeShade="BF"/>
              <w:right w:val="single" w:sz="4" w:space="0" w:color="595959" w:themeColor="text1" w:themeTint="A6"/>
            </w:tcBorders>
            <w:shd w:val="clear" w:color="auto" w:fill="DCDEDD"/>
            <w:tcMar>
              <w:top w:w="60" w:type="dxa"/>
              <w:left w:w="60" w:type="dxa"/>
              <w:bottom w:w="60" w:type="dxa"/>
              <w:right w:w="60" w:type="dxa"/>
            </w:tcMar>
            <w:hideMark/>
          </w:tcPr>
          <w:p w:rsidR="00981569" w:rsidRPr="000C3450" w:rsidRDefault="00FE5DD9" w:rsidP="0052127A">
            <w:pPr>
              <w:jc w:val="center"/>
              <w:rPr>
                <w:rFonts w:ascii="Times New Roman" w:eastAsia="Times New Roman" w:hAnsi="Times New Roman" w:cs="Times New Roman"/>
              </w:rPr>
            </w:pPr>
            <w:proofErr w:type="spellStart"/>
            <w:r w:rsidRPr="000C3450">
              <w:rPr>
                <w:rFonts w:ascii="Times New Roman" w:eastAsia="Times New Roman" w:hAnsi="Times New Roman" w:cs="Times New Roman"/>
                <w:b/>
                <w:bCs/>
                <w:sz w:val="14"/>
                <w:szCs w:val="14"/>
              </w:rPr>
              <w:t>Contextual</w:t>
            </w:r>
            <w:proofErr w:type="spellEnd"/>
            <w:r w:rsidR="00981569" w:rsidRPr="000C3450">
              <w:rPr>
                <w:rFonts w:ascii="Times New Roman" w:eastAsia="Times New Roman" w:hAnsi="Times New Roman" w:cs="Times New Roman"/>
                <w:b/>
                <w:bCs/>
                <w:sz w:val="14"/>
                <w:szCs w:val="14"/>
              </w:rPr>
              <w:t xml:space="preserve"> </w:t>
            </w:r>
            <w:proofErr w:type="spellStart"/>
            <w:r w:rsidRPr="000C3450">
              <w:rPr>
                <w:rFonts w:ascii="Times New Roman" w:eastAsia="Times New Roman" w:hAnsi="Times New Roman" w:cs="Times New Roman"/>
                <w:b/>
                <w:bCs/>
                <w:sz w:val="14"/>
                <w:szCs w:val="14"/>
              </w:rPr>
              <w:t>knowledge</w:t>
            </w:r>
            <w:proofErr w:type="spellEnd"/>
            <w:r w:rsidR="00981569" w:rsidRPr="000C3450">
              <w:rPr>
                <w:rFonts w:ascii="Times New Roman" w:eastAsia="Times New Roman" w:hAnsi="Times New Roman" w:cs="Times New Roman"/>
                <w:b/>
                <w:bCs/>
                <w:sz w:val="14"/>
                <w:szCs w:val="14"/>
              </w:rPr>
              <w:t xml:space="preserve"> </w:t>
            </w:r>
            <w:r w:rsidRPr="000C3450">
              <w:rPr>
                <w:rFonts w:ascii="Times New Roman" w:eastAsia="Times New Roman" w:hAnsi="Times New Roman" w:cs="Times New Roman"/>
                <w:b/>
                <w:bCs/>
                <w:sz w:val="14"/>
                <w:szCs w:val="14"/>
              </w:rPr>
              <w:t>and</w:t>
            </w:r>
            <w:r w:rsidR="00981569" w:rsidRPr="000C3450">
              <w:rPr>
                <w:rFonts w:ascii="Times New Roman" w:eastAsia="Times New Roman" w:hAnsi="Times New Roman" w:cs="Times New Roman"/>
                <w:b/>
                <w:bCs/>
                <w:sz w:val="14"/>
                <w:szCs w:val="14"/>
              </w:rPr>
              <w:t xml:space="preserve"> </w:t>
            </w:r>
            <w:proofErr w:type="spellStart"/>
            <w:r w:rsidRPr="000C3450">
              <w:rPr>
                <w:rFonts w:ascii="Times New Roman" w:eastAsia="Times New Roman" w:hAnsi="Times New Roman" w:cs="Times New Roman"/>
                <w:b/>
                <w:bCs/>
                <w:sz w:val="14"/>
                <w:szCs w:val="14"/>
              </w:rPr>
              <w:t>skills</w:t>
            </w:r>
            <w:proofErr w:type="spellEnd"/>
          </w:p>
        </w:tc>
      </w:tr>
      <w:tr w:rsidR="00981569" w:rsidRPr="000C3450" w:rsidTr="000C3450">
        <w:trPr>
          <w:trHeight w:val="195"/>
        </w:trPr>
        <w:tc>
          <w:tcPr>
            <w:tcW w:w="446" w:type="dxa"/>
            <w:tcBorders>
              <w:bottom w:val="single" w:sz="4" w:space="0" w:color="595959" w:themeColor="text1" w:themeTint="A6"/>
            </w:tcBorders>
            <w:shd w:val="clear" w:color="auto" w:fill="FFFFFF"/>
            <w:tcMar>
              <w:top w:w="60" w:type="dxa"/>
              <w:left w:w="60" w:type="dxa"/>
              <w:bottom w:w="60" w:type="dxa"/>
              <w:right w:w="60" w:type="dxa"/>
            </w:tcMar>
            <w:hideMark/>
          </w:tcPr>
          <w:p w:rsidR="00981569" w:rsidRPr="000C3450" w:rsidRDefault="00981569" w:rsidP="0052127A">
            <w:pPr>
              <w:rPr>
                <w:rFonts w:ascii="Times New Roman" w:eastAsia="Times New Roman" w:hAnsi="Times New Roman" w:cs="Times New Roman"/>
                <w:sz w:val="18"/>
                <w:szCs w:val="18"/>
              </w:rPr>
            </w:pPr>
          </w:p>
        </w:tc>
        <w:tc>
          <w:tcPr>
            <w:tcW w:w="1069" w:type="dxa"/>
            <w:tcBorders>
              <w:bottom w:val="single" w:sz="4" w:space="0" w:color="595959" w:themeColor="text1" w:themeTint="A6"/>
              <w:right w:val="single" w:sz="4" w:space="0" w:color="595959" w:themeColor="text1" w:themeTint="A6"/>
            </w:tcBorders>
            <w:shd w:val="clear" w:color="auto" w:fill="FFFFFF"/>
            <w:tcMar>
              <w:top w:w="60" w:type="dxa"/>
              <w:left w:w="60" w:type="dxa"/>
              <w:bottom w:w="60" w:type="dxa"/>
              <w:right w:w="60" w:type="dxa"/>
            </w:tcMar>
            <w:hideMark/>
          </w:tcPr>
          <w:p w:rsidR="00981569" w:rsidRPr="000C3450" w:rsidRDefault="00981569" w:rsidP="0052127A">
            <w:pPr>
              <w:rPr>
                <w:rFonts w:ascii="Times New Roman" w:eastAsia="Times New Roman" w:hAnsi="Times New Roman" w:cs="Times New Roman"/>
                <w:sz w:val="18"/>
                <w:szCs w:val="18"/>
              </w:rPr>
            </w:pPr>
          </w:p>
        </w:tc>
        <w:tc>
          <w:tcPr>
            <w:tcW w:w="2610" w:type="dxa"/>
            <w:tcBorders>
              <w:top w:val="single" w:sz="4" w:space="0" w:color="BFBFBF" w:themeColor="background1" w:themeShade="BF"/>
              <w:left w:val="single" w:sz="4" w:space="0" w:color="595959" w:themeColor="text1" w:themeTint="A6"/>
              <w:bottom w:val="single" w:sz="4" w:space="0" w:color="595959" w:themeColor="text1" w:themeTint="A6"/>
              <w:right w:val="single" w:sz="6" w:space="0" w:color="000000"/>
            </w:tcBorders>
            <w:shd w:val="clear" w:color="auto" w:fill="FFFFFF"/>
            <w:tcMar>
              <w:top w:w="60" w:type="dxa"/>
              <w:left w:w="60" w:type="dxa"/>
              <w:bottom w:w="60" w:type="dxa"/>
              <w:right w:w="60" w:type="dxa"/>
            </w:tcMar>
            <w:hideMark/>
          </w:tcPr>
          <w:p w:rsidR="00981569" w:rsidRPr="000C3450" w:rsidRDefault="00981569" w:rsidP="0052127A">
            <w:pPr>
              <w:rPr>
                <w:rFonts w:ascii="Times New Roman" w:eastAsia="Times New Roman" w:hAnsi="Times New Roman" w:cs="Times New Roman"/>
                <w:sz w:val="18"/>
                <w:szCs w:val="18"/>
              </w:rPr>
            </w:pPr>
          </w:p>
        </w:tc>
        <w:tc>
          <w:tcPr>
            <w:tcW w:w="2617" w:type="dxa"/>
            <w:tcBorders>
              <w:top w:val="single" w:sz="4" w:space="0" w:color="BFBFBF" w:themeColor="background1" w:themeShade="BF"/>
              <w:left w:val="single" w:sz="6" w:space="0" w:color="000000"/>
              <w:bottom w:val="single" w:sz="4" w:space="0" w:color="595959" w:themeColor="text1" w:themeTint="A6"/>
              <w:right w:val="single" w:sz="6" w:space="0" w:color="000000"/>
            </w:tcBorders>
            <w:shd w:val="clear" w:color="auto" w:fill="DBDEDD"/>
            <w:tcMar>
              <w:top w:w="60" w:type="dxa"/>
              <w:left w:w="60" w:type="dxa"/>
              <w:bottom w:w="60" w:type="dxa"/>
              <w:right w:w="60" w:type="dxa"/>
            </w:tcMar>
            <w:hideMark/>
          </w:tcPr>
          <w:p w:rsidR="00981569" w:rsidRPr="000C3450" w:rsidRDefault="00FE5DD9" w:rsidP="0052127A">
            <w:pPr>
              <w:jc w:val="center"/>
              <w:rPr>
                <w:rFonts w:ascii="Times New Roman" w:eastAsia="Times New Roman" w:hAnsi="Times New Roman" w:cs="Times New Roman"/>
              </w:rPr>
            </w:pPr>
            <w:r w:rsidRPr="000C3450">
              <w:rPr>
                <w:rFonts w:ascii="Times New Roman" w:eastAsia="Times New Roman" w:hAnsi="Times New Roman" w:cs="Times New Roman"/>
                <w:b/>
                <w:bCs/>
                <w:sz w:val="14"/>
                <w:szCs w:val="14"/>
              </w:rPr>
              <w:t xml:space="preserve">Movement </w:t>
            </w:r>
            <w:proofErr w:type="spellStart"/>
            <w:r w:rsidRPr="000C3450">
              <w:rPr>
                <w:rFonts w:ascii="Times New Roman" w:eastAsia="Times New Roman" w:hAnsi="Times New Roman" w:cs="Times New Roman"/>
                <w:b/>
                <w:bCs/>
                <w:sz w:val="14"/>
                <w:szCs w:val="14"/>
              </w:rPr>
              <w:t>analysis</w:t>
            </w:r>
            <w:proofErr w:type="spellEnd"/>
          </w:p>
        </w:tc>
        <w:tc>
          <w:tcPr>
            <w:tcW w:w="2614" w:type="dxa"/>
            <w:tcBorders>
              <w:top w:val="single" w:sz="4" w:space="0" w:color="BFBFBF" w:themeColor="background1" w:themeShade="BF"/>
              <w:left w:val="single" w:sz="6" w:space="0" w:color="000000"/>
              <w:bottom w:val="single" w:sz="4" w:space="0" w:color="595959" w:themeColor="text1" w:themeTint="A6"/>
              <w:right w:val="single" w:sz="4" w:space="0" w:color="595959" w:themeColor="text1" w:themeTint="A6"/>
            </w:tcBorders>
            <w:shd w:val="clear" w:color="auto" w:fill="DBDEDD"/>
            <w:tcMar>
              <w:top w:w="60" w:type="dxa"/>
              <w:left w:w="60" w:type="dxa"/>
              <w:bottom w:w="60" w:type="dxa"/>
              <w:right w:w="60" w:type="dxa"/>
            </w:tcMar>
            <w:hideMark/>
          </w:tcPr>
          <w:p w:rsidR="00981569" w:rsidRPr="000C3450" w:rsidRDefault="00FE5DD9" w:rsidP="0052127A">
            <w:pPr>
              <w:jc w:val="center"/>
              <w:rPr>
                <w:rFonts w:ascii="Times New Roman" w:eastAsia="Times New Roman" w:hAnsi="Times New Roman" w:cs="Times New Roman"/>
              </w:rPr>
            </w:pPr>
            <w:r w:rsidRPr="000C3450">
              <w:rPr>
                <w:rFonts w:ascii="Times New Roman" w:eastAsia="Times New Roman" w:hAnsi="Times New Roman" w:cs="Times New Roman"/>
                <w:b/>
                <w:bCs/>
                <w:sz w:val="14"/>
                <w:szCs w:val="14"/>
              </w:rPr>
              <w:t xml:space="preserve">Movement </w:t>
            </w:r>
            <w:proofErr w:type="spellStart"/>
            <w:r w:rsidRPr="000C3450">
              <w:rPr>
                <w:rFonts w:ascii="Times New Roman" w:eastAsia="Times New Roman" w:hAnsi="Times New Roman" w:cs="Times New Roman"/>
                <w:b/>
                <w:bCs/>
                <w:sz w:val="14"/>
                <w:szCs w:val="14"/>
              </w:rPr>
              <w:t>correction</w:t>
            </w:r>
            <w:proofErr w:type="spellEnd"/>
          </w:p>
        </w:tc>
      </w:tr>
      <w:tr w:rsidR="00981569" w:rsidRPr="000C3450" w:rsidTr="000C3450">
        <w:trPr>
          <w:trHeight w:val="918"/>
        </w:trPr>
        <w:tc>
          <w:tcPr>
            <w:tcW w:w="446" w:type="dxa"/>
            <w:vMerge w:val="restart"/>
            <w:tcBorders>
              <w:top w:val="single" w:sz="4" w:space="0" w:color="595959" w:themeColor="text1" w:themeTint="A6"/>
              <w:left w:val="single" w:sz="4" w:space="0" w:color="595959" w:themeColor="text1" w:themeTint="A6"/>
              <w:bottom w:val="single" w:sz="6" w:space="0" w:color="000000"/>
              <w:right w:val="single" w:sz="6" w:space="0" w:color="000000"/>
            </w:tcBorders>
            <w:shd w:val="clear" w:color="auto" w:fill="DCDDDF"/>
            <w:tcMar>
              <w:top w:w="60" w:type="dxa"/>
              <w:left w:w="60" w:type="dxa"/>
              <w:bottom w:w="60" w:type="dxa"/>
              <w:right w:w="60" w:type="dxa"/>
            </w:tcMar>
            <w:vAlign w:val="center"/>
            <w:hideMark/>
          </w:tcPr>
          <w:p w:rsidR="00981569" w:rsidRPr="000C3450" w:rsidRDefault="00981569" w:rsidP="0052127A">
            <w:pPr>
              <w:rPr>
                <w:rFonts w:ascii="Times New Roman" w:eastAsia="Times New Roman" w:hAnsi="Times New Roman" w:cs="Times New Roman"/>
              </w:rPr>
            </w:pPr>
            <w:r w:rsidRPr="000C3450">
              <w:rPr>
                <w:rFonts w:ascii="Times New Roman" w:eastAsia="Times New Roman" w:hAnsi="Times New Roman" w:cs="Times New Roman"/>
                <w:b/>
                <w:bCs/>
                <w:sz w:val="14"/>
                <w:szCs w:val="14"/>
              </w:rPr>
              <w:t>CK</w:t>
            </w:r>
          </w:p>
        </w:tc>
        <w:tc>
          <w:tcPr>
            <w:tcW w:w="1069" w:type="dxa"/>
            <w:tcBorders>
              <w:top w:val="single" w:sz="4" w:space="0" w:color="595959" w:themeColor="text1" w:themeTint="A6"/>
              <w:left w:val="single" w:sz="6" w:space="0" w:color="000000"/>
              <w:bottom w:val="single" w:sz="6" w:space="0" w:color="000000"/>
              <w:right w:val="single" w:sz="6" w:space="0" w:color="000000"/>
            </w:tcBorders>
            <w:shd w:val="clear" w:color="auto" w:fill="DCDDDF"/>
            <w:tcMar>
              <w:top w:w="60" w:type="dxa"/>
              <w:left w:w="60" w:type="dxa"/>
              <w:bottom w:w="60" w:type="dxa"/>
              <w:right w:w="60" w:type="dxa"/>
            </w:tcMar>
            <w:vAlign w:val="center"/>
            <w:hideMark/>
          </w:tcPr>
          <w:p w:rsidR="00981569" w:rsidRPr="000C3450" w:rsidRDefault="00FE5DD9" w:rsidP="0052127A">
            <w:pPr>
              <w:rPr>
                <w:rFonts w:ascii="Times New Roman" w:eastAsia="Times New Roman" w:hAnsi="Times New Roman" w:cs="Times New Roman"/>
              </w:rPr>
            </w:pPr>
            <w:r w:rsidRPr="000C3450">
              <w:rPr>
                <w:rFonts w:ascii="Times New Roman" w:eastAsia="Times New Roman" w:hAnsi="Times New Roman" w:cs="Times New Roman"/>
                <w:b/>
                <w:bCs/>
                <w:sz w:val="14"/>
                <w:szCs w:val="14"/>
              </w:rPr>
              <w:t xml:space="preserve">Knowledge </w:t>
            </w:r>
            <w:proofErr w:type="spellStart"/>
            <w:r w:rsidRPr="000C3450">
              <w:rPr>
                <w:rFonts w:ascii="Times New Roman" w:eastAsia="Times New Roman" w:hAnsi="Times New Roman" w:cs="Times New Roman"/>
                <w:b/>
                <w:bCs/>
                <w:sz w:val="14"/>
                <w:szCs w:val="14"/>
              </w:rPr>
              <w:t>of</w:t>
            </w:r>
            <w:proofErr w:type="spellEnd"/>
            <w:r w:rsidRPr="000C3450">
              <w:rPr>
                <w:rFonts w:ascii="Times New Roman" w:eastAsia="Times New Roman" w:hAnsi="Times New Roman" w:cs="Times New Roman"/>
                <w:b/>
                <w:bCs/>
                <w:sz w:val="14"/>
                <w:szCs w:val="14"/>
              </w:rPr>
              <w:t xml:space="preserve"> </w:t>
            </w:r>
            <w:proofErr w:type="spellStart"/>
            <w:r w:rsidRPr="000C3450">
              <w:rPr>
                <w:rFonts w:ascii="Times New Roman" w:eastAsia="Times New Roman" w:hAnsi="Times New Roman" w:cs="Times New Roman"/>
                <w:b/>
                <w:bCs/>
                <w:sz w:val="14"/>
                <w:szCs w:val="14"/>
              </w:rPr>
              <w:t>facts</w:t>
            </w:r>
            <w:proofErr w:type="spellEnd"/>
          </w:p>
        </w:tc>
        <w:tc>
          <w:tcPr>
            <w:tcW w:w="2610" w:type="dxa"/>
            <w:tcBorders>
              <w:top w:val="single" w:sz="4" w:space="0" w:color="595959" w:themeColor="text1" w:themeTint="A6"/>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rsidR="00981569" w:rsidRPr="000C3450" w:rsidRDefault="00981569" w:rsidP="0052127A">
            <w:pPr>
              <w:rPr>
                <w:rFonts w:ascii="Times New Roman" w:eastAsia="Times New Roman" w:hAnsi="Times New Roman" w:cs="Times New Roman"/>
              </w:rPr>
            </w:pPr>
            <w:r w:rsidRPr="000C3450">
              <w:rPr>
                <w:rFonts w:ascii="Times New Roman" w:eastAsia="Times New Roman" w:hAnsi="Times New Roman" w:cs="Times New Roman"/>
                <w:b/>
                <w:bCs/>
                <w:sz w:val="14"/>
                <w:szCs w:val="14"/>
              </w:rPr>
              <w:t>Wie sieht ein technisch korrekter Korbleger im Basketball aus?</w:t>
            </w:r>
          </w:p>
          <w:p w:rsidR="00981569" w:rsidRPr="000C3450" w:rsidRDefault="00981569" w:rsidP="0052127A">
            <w:pPr>
              <w:rPr>
                <w:rFonts w:ascii="Times New Roman" w:eastAsia="Times New Roman" w:hAnsi="Times New Roman" w:cs="Times New Roman"/>
                <w:sz w:val="14"/>
                <w:szCs w:val="14"/>
              </w:rPr>
            </w:pPr>
          </w:p>
          <w:p w:rsidR="00981569" w:rsidRPr="000C3450" w:rsidRDefault="00981569" w:rsidP="00981569">
            <w:pPr>
              <w:pStyle w:val="Listenabsatz"/>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left="267" w:hanging="267"/>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Das letzte Dribbling erfolgt beim Aufsatz des Gegenfußes des Wurfarms. (</w:t>
            </w:r>
            <w:r w:rsidRPr="000C3450">
              <w:rPr>
                <w:rFonts w:ascii="Times New Roman" w:eastAsia="Times New Roman" w:hAnsi="Times New Roman" w:cs="Times New Roman"/>
                <w:i/>
                <w:iCs/>
                <w:sz w:val="14"/>
                <w:szCs w:val="14"/>
              </w:rPr>
              <w:t>r</w:t>
            </w:r>
            <w:r w:rsidRPr="000C3450">
              <w:rPr>
                <w:rFonts w:ascii="Times New Roman" w:eastAsia="Times New Roman" w:hAnsi="Times New Roman" w:cs="Times New Roman"/>
                <w:sz w:val="14"/>
                <w:szCs w:val="14"/>
              </w:rPr>
              <w:t>)</w:t>
            </w:r>
          </w:p>
          <w:p w:rsidR="00981569" w:rsidRPr="000C3450" w:rsidRDefault="00981569" w:rsidP="00981569">
            <w:pPr>
              <w:pStyle w:val="Listenabsatz"/>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left="267" w:hanging="267"/>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Nach der Ballaufnahme erfolgen noch drei Schritte bis zum Wurf.</w:t>
            </w:r>
          </w:p>
          <w:p w:rsidR="00981569" w:rsidRPr="000C3450" w:rsidRDefault="00981569" w:rsidP="00981569">
            <w:pPr>
              <w:pStyle w:val="Listenabsatz"/>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left="267" w:hanging="267"/>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Der Anlaufrhythmus lautet „jam-</w:t>
            </w:r>
            <w:proofErr w:type="spellStart"/>
            <w:r w:rsidRPr="000C3450">
              <w:rPr>
                <w:rFonts w:ascii="Times New Roman" w:eastAsia="Times New Roman" w:hAnsi="Times New Roman" w:cs="Times New Roman"/>
                <w:sz w:val="14"/>
                <w:szCs w:val="14"/>
              </w:rPr>
              <w:t>ta</w:t>
            </w:r>
            <w:proofErr w:type="spellEnd"/>
            <w:r w:rsidRPr="000C3450">
              <w:rPr>
                <w:rFonts w:ascii="Times New Roman" w:eastAsia="Times New Roman" w:hAnsi="Times New Roman" w:cs="Times New Roman"/>
                <w:sz w:val="14"/>
                <w:szCs w:val="14"/>
              </w:rPr>
              <w:t>-</w:t>
            </w:r>
            <w:proofErr w:type="spellStart"/>
            <w:r w:rsidRPr="000C3450">
              <w:rPr>
                <w:rFonts w:ascii="Times New Roman" w:eastAsia="Times New Roman" w:hAnsi="Times New Roman" w:cs="Times New Roman"/>
                <w:sz w:val="14"/>
                <w:szCs w:val="14"/>
              </w:rPr>
              <w:t>tam</w:t>
            </w:r>
            <w:proofErr w:type="spellEnd"/>
            <w:r w:rsidRPr="000C3450">
              <w:rPr>
                <w:rFonts w:ascii="Times New Roman" w:eastAsia="Times New Roman" w:hAnsi="Times New Roman" w:cs="Times New Roman"/>
                <w:sz w:val="14"/>
                <w:szCs w:val="14"/>
              </w:rPr>
              <w:t>“. (</w:t>
            </w:r>
            <w:r w:rsidRPr="000C3450">
              <w:rPr>
                <w:rFonts w:ascii="Times New Roman" w:eastAsia="Times New Roman" w:hAnsi="Times New Roman" w:cs="Times New Roman"/>
                <w:i/>
                <w:iCs/>
                <w:sz w:val="14"/>
                <w:szCs w:val="14"/>
              </w:rPr>
              <w:t>r</w:t>
            </w:r>
            <w:r w:rsidRPr="000C3450">
              <w:rPr>
                <w:rFonts w:ascii="Times New Roman" w:eastAsia="Times New Roman" w:hAnsi="Times New Roman" w:cs="Times New Roman"/>
                <w:sz w:val="14"/>
                <w:szCs w:val="14"/>
              </w:rPr>
              <w:t>)</w:t>
            </w:r>
          </w:p>
          <w:p w:rsidR="00981569" w:rsidRPr="000C3450" w:rsidRDefault="00981569" w:rsidP="00981569">
            <w:pPr>
              <w:pStyle w:val="Listenabsatz"/>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left="267" w:hanging="267"/>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Der Absprung erfolgt über das Bein, welches dem Wurfarm entspricht.</w:t>
            </w:r>
          </w:p>
          <w:p w:rsidR="00981569" w:rsidRPr="000C3450" w:rsidRDefault="00981569" w:rsidP="00981569">
            <w:pPr>
              <w:pStyle w:val="Listenabsatz"/>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ind w:left="267" w:hanging="267"/>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Der Ball sollte ohne Brettkontakt in den Korb fallen.</w:t>
            </w:r>
          </w:p>
          <w:p w:rsidR="00981569" w:rsidRPr="000C3450" w:rsidRDefault="00981569" w:rsidP="0052127A">
            <w:pPr>
              <w:rPr>
                <w:rFonts w:ascii="Times New Roman" w:eastAsia="Times New Roman" w:hAnsi="Times New Roman" w:cs="Times New Roman"/>
              </w:rPr>
            </w:pPr>
          </w:p>
        </w:tc>
        <w:tc>
          <w:tcPr>
            <w:tcW w:w="2617" w:type="dxa"/>
            <w:tcBorders>
              <w:top w:val="single" w:sz="4" w:space="0" w:color="595959" w:themeColor="text1" w:themeTint="A6"/>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rsidR="00981569" w:rsidRPr="000C3450" w:rsidRDefault="00981569" w:rsidP="0052127A">
            <w:pPr>
              <w:rPr>
                <w:rFonts w:ascii="Times New Roman" w:eastAsia="Times New Roman" w:hAnsi="Times New Roman" w:cs="Times New Roman"/>
              </w:rPr>
            </w:pPr>
            <w:r w:rsidRPr="000C3450">
              <w:rPr>
                <w:rFonts w:ascii="Times New Roman" w:eastAsia="Times New Roman" w:hAnsi="Times New Roman" w:cs="Times New Roman"/>
                <w:sz w:val="14"/>
                <w:szCs w:val="14"/>
              </w:rPr>
              <w:t>Sie sehen im Folgenden eine taktische Angriffsvariante im Handball. Es handelt sich dabei um ein Sperren-Lösen aus einer Körpertäuschung zur Wurfhandseite der ballführenden Spielerin. Schülerinnen einer 9. Klasse führen dieses Element im Rahmen einer 2:2-Situation aus. Die Ausführung der Schülerinnen ist zwar erfolgreich hat aber noch optimierungspotential.</w:t>
            </w:r>
          </w:p>
          <w:p w:rsidR="00981569" w:rsidRPr="000C3450" w:rsidRDefault="00981569" w:rsidP="0052127A">
            <w:pPr>
              <w:rPr>
                <w:rFonts w:ascii="Times New Roman" w:eastAsia="Times New Roman" w:hAnsi="Times New Roman" w:cs="Times New Roman"/>
              </w:rPr>
            </w:pPr>
            <w:r w:rsidRPr="000C3450">
              <w:rPr>
                <w:rFonts w:ascii="Times New Roman" w:eastAsia="Times New Roman" w:hAnsi="Times New Roman" w:cs="Times New Roman"/>
                <w:b/>
                <w:bCs/>
                <w:sz w:val="14"/>
                <w:szCs w:val="14"/>
              </w:rPr>
              <w:t>Welche verbesserungswürdigen technischen und taktischen Elemente erkennen Sie bei der ballführenden Angreiferin? </w:t>
            </w:r>
          </w:p>
          <w:p w:rsidR="00981569" w:rsidRPr="000C3450" w:rsidRDefault="00981569" w:rsidP="0052127A">
            <w:pPr>
              <w:rPr>
                <w:rFonts w:ascii="Times New Roman" w:eastAsia="Times New Roman" w:hAnsi="Times New Roman" w:cs="Times New Roman"/>
                <w:sz w:val="14"/>
                <w:szCs w:val="14"/>
              </w:rPr>
            </w:pPr>
          </w:p>
          <w:p w:rsidR="00981569" w:rsidRPr="000C3450" w:rsidRDefault="00981569" w:rsidP="00981569">
            <w:pPr>
              <w:pStyle w:val="Listenabsatz"/>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ind w:left="311" w:hanging="283"/>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 xml:space="preserve">Das </w:t>
            </w:r>
            <w:proofErr w:type="spellStart"/>
            <w:r w:rsidRPr="000C3450">
              <w:rPr>
                <w:rFonts w:ascii="Times New Roman" w:eastAsia="Times New Roman" w:hAnsi="Times New Roman" w:cs="Times New Roman"/>
                <w:sz w:val="14"/>
                <w:szCs w:val="14"/>
              </w:rPr>
              <w:t>Anprellen</w:t>
            </w:r>
            <w:proofErr w:type="spellEnd"/>
            <w:r w:rsidRPr="000C3450">
              <w:rPr>
                <w:rFonts w:ascii="Times New Roman" w:eastAsia="Times New Roman" w:hAnsi="Times New Roman" w:cs="Times New Roman"/>
                <w:sz w:val="14"/>
                <w:szCs w:val="14"/>
              </w:rPr>
              <w:t xml:space="preserve"> erfolgt nicht gerade aufs Tor, sondern zu fest nach außen (links). </w:t>
            </w:r>
          </w:p>
          <w:p w:rsidR="00981569" w:rsidRPr="000C3450" w:rsidRDefault="00981569" w:rsidP="00981569">
            <w:pPr>
              <w:pStyle w:val="Listenabsatz"/>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ind w:left="311" w:hanging="283"/>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Die Änderung der Laufrichtung (Täuschung) erfolgt mit zu großem Abstand zur Gegenspielerin.</w:t>
            </w:r>
          </w:p>
          <w:p w:rsidR="00981569" w:rsidRPr="000C3450" w:rsidRDefault="00981569" w:rsidP="00981569">
            <w:pPr>
              <w:pStyle w:val="Listenabsatz"/>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ind w:left="311" w:hanging="283"/>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Sie begeht Schrittfehler.</w:t>
            </w:r>
          </w:p>
          <w:p w:rsidR="00981569" w:rsidRPr="000C3450" w:rsidRDefault="00981569" w:rsidP="00981569">
            <w:pPr>
              <w:pStyle w:val="Listenabsatz"/>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ind w:left="311" w:hanging="283"/>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Die Änderung der Laufrichtung (Täuschung) sollte einbeinig erfolgen.</w:t>
            </w:r>
          </w:p>
          <w:p w:rsidR="00981569" w:rsidRPr="000C3450" w:rsidRDefault="00981569" w:rsidP="00981569">
            <w:pPr>
              <w:pStyle w:val="Listenabsatz"/>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ind w:left="311" w:hanging="283"/>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Die Seitwärtsbewegung vor dem Wurf erfolgt zu kurz. (</w:t>
            </w:r>
            <w:r w:rsidRPr="000C3450">
              <w:rPr>
                <w:rFonts w:ascii="Times New Roman" w:eastAsia="Times New Roman" w:hAnsi="Times New Roman" w:cs="Times New Roman"/>
                <w:i/>
                <w:iCs/>
                <w:sz w:val="14"/>
                <w:szCs w:val="14"/>
              </w:rPr>
              <w:t>r</w:t>
            </w:r>
            <w:r w:rsidRPr="000C3450">
              <w:rPr>
                <w:rFonts w:ascii="Times New Roman" w:eastAsia="Times New Roman" w:hAnsi="Times New Roman" w:cs="Times New Roman"/>
                <w:sz w:val="14"/>
                <w:szCs w:val="14"/>
              </w:rPr>
              <w:t>)</w:t>
            </w:r>
          </w:p>
          <w:p w:rsidR="00981569" w:rsidRPr="000C3450" w:rsidRDefault="00981569" w:rsidP="0052127A">
            <w:pPr>
              <w:pStyle w:val="Listenabsatz"/>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ind w:left="311" w:hanging="283"/>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Sie fokussiert sich zu stark auf die Kreisläuferin und ist selber zu wenig torgefährlich. (</w:t>
            </w:r>
            <w:r w:rsidRPr="000C3450">
              <w:rPr>
                <w:rFonts w:ascii="Times New Roman" w:eastAsia="Times New Roman" w:hAnsi="Times New Roman" w:cs="Times New Roman"/>
                <w:i/>
                <w:iCs/>
                <w:sz w:val="14"/>
                <w:szCs w:val="14"/>
              </w:rPr>
              <w:t>r</w:t>
            </w:r>
            <w:r w:rsidRPr="000C3450">
              <w:rPr>
                <w:rFonts w:ascii="Times New Roman" w:eastAsia="Times New Roman" w:hAnsi="Times New Roman" w:cs="Times New Roman"/>
                <w:sz w:val="14"/>
                <w:szCs w:val="14"/>
              </w:rPr>
              <w:t>)</w:t>
            </w:r>
          </w:p>
        </w:tc>
        <w:tc>
          <w:tcPr>
            <w:tcW w:w="2614" w:type="dxa"/>
            <w:tcBorders>
              <w:top w:val="single" w:sz="4" w:space="0" w:color="595959" w:themeColor="text1" w:themeTint="A6"/>
              <w:left w:val="single" w:sz="6" w:space="0" w:color="000000"/>
              <w:bottom w:val="single" w:sz="6" w:space="0" w:color="000000"/>
              <w:right w:val="single" w:sz="4" w:space="0" w:color="595959" w:themeColor="text1" w:themeTint="A6"/>
            </w:tcBorders>
            <w:shd w:val="clear" w:color="auto" w:fill="FFFFFF"/>
            <w:tcMar>
              <w:top w:w="60" w:type="dxa"/>
              <w:left w:w="60" w:type="dxa"/>
              <w:bottom w:w="60" w:type="dxa"/>
              <w:right w:w="60" w:type="dxa"/>
            </w:tcMar>
            <w:hideMark/>
          </w:tcPr>
          <w:p w:rsidR="00981569" w:rsidRPr="000C3450" w:rsidRDefault="00981569" w:rsidP="0052127A">
            <w:pPr>
              <w:rPr>
                <w:rFonts w:ascii="Times New Roman" w:eastAsia="Times New Roman" w:hAnsi="Times New Roman" w:cs="Times New Roman"/>
              </w:rPr>
            </w:pPr>
            <w:r w:rsidRPr="000C3450">
              <w:rPr>
                <w:rFonts w:ascii="Times New Roman" w:eastAsia="Times New Roman" w:hAnsi="Times New Roman" w:cs="Times New Roman"/>
                <w:sz w:val="14"/>
                <w:szCs w:val="14"/>
              </w:rPr>
              <w:t>Welche Rückmeldungen wären Ihrer Meinung nach angebracht? Was wäre ein lernwirksames Feedback für die ballführende Spielerin? </w:t>
            </w:r>
          </w:p>
          <w:p w:rsidR="00981569" w:rsidRPr="000C3450" w:rsidRDefault="00981569" w:rsidP="0052127A">
            <w:pPr>
              <w:rPr>
                <w:rFonts w:ascii="Times New Roman" w:eastAsia="Times New Roman" w:hAnsi="Times New Roman" w:cs="Times New Roman"/>
              </w:rPr>
            </w:pPr>
            <w:r w:rsidRPr="000C3450">
              <w:rPr>
                <w:rFonts w:ascii="Times New Roman" w:eastAsia="Times New Roman" w:hAnsi="Times New Roman" w:cs="Times New Roman"/>
                <w:b/>
                <w:bCs/>
                <w:sz w:val="14"/>
                <w:szCs w:val="14"/>
              </w:rPr>
              <w:t>Schätzen sie die folgenden Rückmeldungen der Lehrperson zu den aufgeführten „Bewegungsmängeln" der Schülerin von 1 (gar nicht sinnvoll) bis 6 (sehr sinnvoll) ein!</w:t>
            </w:r>
          </w:p>
          <w:p w:rsidR="00981569" w:rsidRPr="000C3450" w:rsidRDefault="00981569" w:rsidP="0052127A">
            <w:pPr>
              <w:rPr>
                <w:rFonts w:ascii="Times New Roman" w:eastAsia="Times New Roman" w:hAnsi="Times New Roman" w:cs="Times New Roman"/>
              </w:rPr>
            </w:pPr>
            <w:r w:rsidRPr="000C3450">
              <w:rPr>
                <w:rFonts w:ascii="Times New Roman" w:eastAsia="Times New Roman" w:hAnsi="Times New Roman" w:cs="Times New Roman"/>
                <w:b/>
                <w:bCs/>
                <w:sz w:val="14"/>
                <w:szCs w:val="14"/>
              </w:rPr>
              <w:t>Bewegungsmangel: Die Seitwärtsbewegung vor dem Wurf erfolgt zu kurz.</w:t>
            </w:r>
          </w:p>
          <w:p w:rsidR="00981569" w:rsidRPr="000C3450" w:rsidRDefault="00981569" w:rsidP="0052127A">
            <w:pPr>
              <w:rPr>
                <w:rFonts w:ascii="Times New Roman" w:eastAsia="Times New Roman" w:hAnsi="Times New Roman" w:cs="Times New Roman"/>
                <w:sz w:val="14"/>
                <w:szCs w:val="14"/>
              </w:rPr>
            </w:pPr>
          </w:p>
          <w:p w:rsidR="00981569" w:rsidRPr="000C3450" w:rsidRDefault="00981569" w:rsidP="00981569">
            <w:pPr>
              <w:pStyle w:val="Listenabsatz"/>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316" w:hanging="283"/>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Laufe nach dem Stoppschritt einen Schritt nach rechts und dann dynamisch mit dem linken Bein in Richtung Tor! (</w:t>
            </w:r>
            <w:r w:rsidRPr="000C3450">
              <w:rPr>
                <w:rFonts w:ascii="Times New Roman" w:eastAsia="Times New Roman" w:hAnsi="Times New Roman" w:cs="Times New Roman"/>
                <w:i/>
                <w:iCs/>
                <w:sz w:val="14"/>
                <w:szCs w:val="14"/>
              </w:rPr>
              <w:t>6</w:t>
            </w:r>
            <w:r w:rsidRPr="000C3450">
              <w:rPr>
                <w:rFonts w:ascii="Times New Roman" w:eastAsia="Times New Roman" w:hAnsi="Times New Roman" w:cs="Times New Roman"/>
                <w:sz w:val="14"/>
                <w:szCs w:val="14"/>
              </w:rPr>
              <w:t>)</w:t>
            </w:r>
          </w:p>
          <w:p w:rsidR="00981569" w:rsidRPr="000C3450" w:rsidRDefault="00981569" w:rsidP="00981569">
            <w:pPr>
              <w:pStyle w:val="Listenabsatz"/>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316" w:hanging="283"/>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Mache nach dem Stoppschritt zwei weitere Schritte in Richtung Tor! (</w:t>
            </w:r>
            <w:r w:rsidRPr="000C3450">
              <w:rPr>
                <w:rFonts w:ascii="Times New Roman" w:eastAsia="Times New Roman" w:hAnsi="Times New Roman" w:cs="Times New Roman"/>
                <w:i/>
                <w:iCs/>
                <w:sz w:val="14"/>
                <w:szCs w:val="14"/>
              </w:rPr>
              <w:t>2</w:t>
            </w:r>
            <w:r w:rsidRPr="000C3450">
              <w:rPr>
                <w:rFonts w:ascii="Times New Roman" w:eastAsia="Times New Roman" w:hAnsi="Times New Roman" w:cs="Times New Roman"/>
                <w:sz w:val="14"/>
                <w:szCs w:val="14"/>
              </w:rPr>
              <w:t>)</w:t>
            </w:r>
          </w:p>
          <w:p w:rsidR="00981569" w:rsidRPr="000C3450" w:rsidRDefault="00981569" w:rsidP="00981569">
            <w:pPr>
              <w:pStyle w:val="Listenabsatz"/>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316" w:hanging="283"/>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Mache den letzten Schritt in Richtung Tor mit dem linken Bein! (</w:t>
            </w:r>
            <w:r w:rsidRPr="000C3450">
              <w:rPr>
                <w:rFonts w:ascii="Times New Roman" w:eastAsia="Times New Roman" w:hAnsi="Times New Roman" w:cs="Times New Roman"/>
                <w:i/>
                <w:iCs/>
                <w:sz w:val="14"/>
                <w:szCs w:val="14"/>
              </w:rPr>
              <w:t>5</w:t>
            </w:r>
            <w:r w:rsidRPr="000C3450">
              <w:rPr>
                <w:rFonts w:ascii="Times New Roman" w:eastAsia="Times New Roman" w:hAnsi="Times New Roman" w:cs="Times New Roman"/>
                <w:sz w:val="14"/>
                <w:szCs w:val="14"/>
              </w:rPr>
              <w:t>)</w:t>
            </w:r>
          </w:p>
          <w:p w:rsidR="00981569" w:rsidRPr="000C3450" w:rsidRDefault="00981569" w:rsidP="00981569">
            <w:pPr>
              <w:pStyle w:val="Listenabsatz"/>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316" w:hanging="283"/>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Nutze den zur Verfügung stehenden Platz besser aus! (</w:t>
            </w:r>
            <w:r w:rsidRPr="000C3450">
              <w:rPr>
                <w:rFonts w:ascii="Times New Roman" w:eastAsia="Times New Roman" w:hAnsi="Times New Roman" w:cs="Times New Roman"/>
                <w:i/>
                <w:iCs/>
                <w:sz w:val="14"/>
                <w:szCs w:val="14"/>
              </w:rPr>
              <w:t>4</w:t>
            </w:r>
            <w:r w:rsidRPr="000C3450">
              <w:rPr>
                <w:rFonts w:ascii="Times New Roman" w:eastAsia="Times New Roman" w:hAnsi="Times New Roman" w:cs="Times New Roman"/>
                <w:sz w:val="14"/>
                <w:szCs w:val="14"/>
              </w:rPr>
              <w:t>)</w:t>
            </w:r>
          </w:p>
          <w:p w:rsidR="00981569" w:rsidRPr="000C3450" w:rsidRDefault="00981569" w:rsidP="00981569">
            <w:pPr>
              <w:pStyle w:val="Listenabsatz"/>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ind w:left="316" w:hanging="283"/>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Renne auf die Verteidigerin (Nr. 2) zu, damit diese aus dem Weg geht! (</w:t>
            </w:r>
            <w:r w:rsidRPr="000C3450">
              <w:rPr>
                <w:rFonts w:ascii="Times New Roman" w:eastAsia="Times New Roman" w:hAnsi="Times New Roman" w:cs="Times New Roman"/>
                <w:i/>
                <w:iCs/>
                <w:sz w:val="14"/>
                <w:szCs w:val="14"/>
              </w:rPr>
              <w:t>1</w:t>
            </w:r>
            <w:r w:rsidRPr="000C3450">
              <w:rPr>
                <w:rFonts w:ascii="Times New Roman" w:eastAsia="Times New Roman" w:hAnsi="Times New Roman" w:cs="Times New Roman"/>
                <w:sz w:val="14"/>
                <w:szCs w:val="14"/>
              </w:rPr>
              <w:t>)</w:t>
            </w:r>
          </w:p>
          <w:p w:rsidR="00981569" w:rsidRPr="000C3450" w:rsidRDefault="00981569" w:rsidP="0052127A">
            <w:pPr>
              <w:ind w:left="33"/>
              <w:rPr>
                <w:rFonts w:ascii="Times New Roman" w:eastAsia="Times New Roman" w:hAnsi="Times New Roman" w:cs="Times New Roman"/>
                <w:sz w:val="14"/>
                <w:szCs w:val="14"/>
              </w:rPr>
            </w:pPr>
          </w:p>
        </w:tc>
      </w:tr>
      <w:tr w:rsidR="00981569" w:rsidRPr="000C3450" w:rsidTr="000C3450">
        <w:trPr>
          <w:trHeight w:val="2310"/>
        </w:trPr>
        <w:tc>
          <w:tcPr>
            <w:tcW w:w="0" w:type="auto"/>
            <w:vMerge/>
            <w:tcBorders>
              <w:top w:val="single" w:sz="6" w:space="0" w:color="000000"/>
              <w:left w:val="single" w:sz="4" w:space="0" w:color="595959" w:themeColor="text1" w:themeTint="A6"/>
              <w:bottom w:val="single" w:sz="4" w:space="0" w:color="595959" w:themeColor="text1" w:themeTint="A6"/>
              <w:right w:val="single" w:sz="6" w:space="0" w:color="000000"/>
            </w:tcBorders>
            <w:vAlign w:val="center"/>
            <w:hideMark/>
          </w:tcPr>
          <w:p w:rsidR="00981569" w:rsidRPr="000C3450" w:rsidRDefault="00981569" w:rsidP="0052127A">
            <w:pPr>
              <w:rPr>
                <w:rFonts w:ascii="Times New Roman" w:eastAsia="Times New Roman" w:hAnsi="Times New Roman" w:cs="Times New Roman"/>
              </w:rPr>
            </w:pPr>
          </w:p>
        </w:tc>
        <w:tc>
          <w:tcPr>
            <w:tcW w:w="1069" w:type="dxa"/>
            <w:tcBorders>
              <w:top w:val="single" w:sz="6" w:space="0" w:color="000000"/>
              <w:left w:val="single" w:sz="6" w:space="0" w:color="000000"/>
              <w:bottom w:val="single" w:sz="4" w:space="0" w:color="595959" w:themeColor="text1" w:themeTint="A6"/>
              <w:right w:val="single" w:sz="6" w:space="0" w:color="000000"/>
            </w:tcBorders>
            <w:shd w:val="clear" w:color="auto" w:fill="DCDDDF"/>
            <w:tcMar>
              <w:top w:w="60" w:type="dxa"/>
              <w:left w:w="60" w:type="dxa"/>
              <w:bottom w:w="60" w:type="dxa"/>
              <w:right w:w="60" w:type="dxa"/>
            </w:tcMar>
            <w:vAlign w:val="center"/>
            <w:hideMark/>
          </w:tcPr>
          <w:p w:rsidR="00981569" w:rsidRPr="000C3450" w:rsidRDefault="00FE5DD9" w:rsidP="0052127A">
            <w:pPr>
              <w:rPr>
                <w:rFonts w:ascii="Times New Roman" w:eastAsia="Times New Roman" w:hAnsi="Times New Roman" w:cs="Times New Roman"/>
              </w:rPr>
            </w:pPr>
            <w:proofErr w:type="spellStart"/>
            <w:r w:rsidRPr="000C3450">
              <w:rPr>
                <w:rFonts w:ascii="Times New Roman" w:eastAsia="Times New Roman" w:hAnsi="Times New Roman" w:cs="Times New Roman"/>
                <w:b/>
                <w:bCs/>
                <w:sz w:val="14"/>
                <w:szCs w:val="14"/>
              </w:rPr>
              <w:t>Reasoning</w:t>
            </w:r>
            <w:proofErr w:type="spellEnd"/>
          </w:p>
        </w:tc>
        <w:tc>
          <w:tcPr>
            <w:tcW w:w="2610" w:type="dxa"/>
            <w:tcBorders>
              <w:top w:val="single" w:sz="6" w:space="0" w:color="000000"/>
              <w:left w:val="single" w:sz="6" w:space="0" w:color="000000"/>
              <w:bottom w:val="single" w:sz="4" w:space="0" w:color="595959" w:themeColor="text1" w:themeTint="A6"/>
              <w:right w:val="single" w:sz="6" w:space="0" w:color="000000"/>
            </w:tcBorders>
            <w:shd w:val="clear" w:color="auto" w:fill="FFFFFF"/>
            <w:tcMar>
              <w:top w:w="60" w:type="dxa"/>
              <w:left w:w="60" w:type="dxa"/>
              <w:bottom w:w="60" w:type="dxa"/>
              <w:right w:w="60" w:type="dxa"/>
            </w:tcMar>
            <w:hideMark/>
          </w:tcPr>
          <w:p w:rsidR="00981569" w:rsidRPr="000C3450" w:rsidRDefault="00981569" w:rsidP="0052127A">
            <w:pPr>
              <w:rPr>
                <w:rFonts w:ascii="Times New Roman" w:eastAsia="Times New Roman" w:hAnsi="Times New Roman" w:cs="Times New Roman"/>
              </w:rPr>
            </w:pPr>
            <w:r w:rsidRPr="000C3450">
              <w:rPr>
                <w:rFonts w:ascii="Times New Roman" w:eastAsia="Times New Roman" w:hAnsi="Times New Roman" w:cs="Times New Roman"/>
                <w:b/>
                <w:bCs/>
                <w:sz w:val="14"/>
                <w:szCs w:val="14"/>
              </w:rPr>
              <w:t>Weshalb sollten die Schüler im Basketball beim Korbleger von der linken Seite mit der linken Hand und beim Korbleger von der rechten Seite mit der rechten Hand werfen?</w:t>
            </w:r>
          </w:p>
          <w:p w:rsidR="00981569" w:rsidRPr="000C3450" w:rsidRDefault="00981569" w:rsidP="0052127A">
            <w:pPr>
              <w:rPr>
                <w:rFonts w:ascii="Times New Roman" w:eastAsia="Times New Roman" w:hAnsi="Times New Roman" w:cs="Times New Roman"/>
                <w:sz w:val="14"/>
                <w:szCs w:val="14"/>
              </w:rPr>
            </w:pPr>
          </w:p>
          <w:p w:rsidR="00981569" w:rsidRPr="000C3450" w:rsidRDefault="00981569" w:rsidP="00981569">
            <w:pPr>
              <w:pStyle w:val="Listenabsatz"/>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ind w:left="253" w:hanging="253"/>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Um den Ball vom Verteidiger abzuschirmen. (</w:t>
            </w:r>
            <w:r w:rsidRPr="000C3450">
              <w:rPr>
                <w:rFonts w:ascii="Times New Roman" w:eastAsia="Times New Roman" w:hAnsi="Times New Roman" w:cs="Times New Roman"/>
                <w:i/>
                <w:iCs/>
                <w:sz w:val="14"/>
                <w:szCs w:val="14"/>
              </w:rPr>
              <w:t>r</w:t>
            </w:r>
            <w:r w:rsidRPr="000C3450">
              <w:rPr>
                <w:rFonts w:ascii="Times New Roman" w:eastAsia="Times New Roman" w:hAnsi="Times New Roman" w:cs="Times New Roman"/>
                <w:sz w:val="14"/>
                <w:szCs w:val="14"/>
              </w:rPr>
              <w:t>)</w:t>
            </w:r>
          </w:p>
          <w:p w:rsidR="00981569" w:rsidRPr="000C3450" w:rsidRDefault="00981569" w:rsidP="00981569">
            <w:pPr>
              <w:pStyle w:val="Listenabsatz"/>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ind w:left="253" w:hanging="253"/>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Um den Ball aus einem besseren Winkel auf den Korb zu werfen. (</w:t>
            </w:r>
            <w:r w:rsidRPr="000C3450">
              <w:rPr>
                <w:rFonts w:ascii="Times New Roman" w:eastAsia="Times New Roman" w:hAnsi="Times New Roman" w:cs="Times New Roman"/>
                <w:i/>
                <w:iCs/>
                <w:sz w:val="14"/>
                <w:szCs w:val="14"/>
              </w:rPr>
              <w:t>r</w:t>
            </w:r>
            <w:r w:rsidRPr="000C3450">
              <w:rPr>
                <w:rFonts w:ascii="Times New Roman" w:eastAsia="Times New Roman" w:hAnsi="Times New Roman" w:cs="Times New Roman"/>
                <w:sz w:val="14"/>
                <w:szCs w:val="14"/>
              </w:rPr>
              <w:t>)</w:t>
            </w:r>
          </w:p>
          <w:p w:rsidR="00981569" w:rsidRPr="000C3450" w:rsidRDefault="00981569" w:rsidP="00981569">
            <w:pPr>
              <w:pStyle w:val="Listenabsatz"/>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ind w:left="253" w:hanging="253"/>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Um die Gefahr eines Schrittfehlers zu minimieren.</w:t>
            </w:r>
          </w:p>
          <w:p w:rsidR="00981569" w:rsidRPr="000C3450" w:rsidRDefault="00981569" w:rsidP="00981569">
            <w:pPr>
              <w:pStyle w:val="Listenabsatz"/>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ind w:left="253" w:hanging="253"/>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Um den Ball via Brett in den Korb werfen zu können.</w:t>
            </w:r>
          </w:p>
          <w:p w:rsidR="00981569" w:rsidRPr="000C3450" w:rsidRDefault="00981569" w:rsidP="00981569">
            <w:pPr>
              <w:pStyle w:val="Listenabsatz"/>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ind w:left="253" w:hanging="253"/>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Um die Gefahr eines Doppelfehlers zu minimieren.</w:t>
            </w:r>
          </w:p>
        </w:tc>
        <w:tc>
          <w:tcPr>
            <w:tcW w:w="5231" w:type="dxa"/>
            <w:gridSpan w:val="2"/>
            <w:tcBorders>
              <w:top w:val="single" w:sz="6" w:space="0" w:color="000000"/>
              <w:left w:val="single" w:sz="6" w:space="0" w:color="000000"/>
              <w:bottom w:val="single" w:sz="4" w:space="0" w:color="595959" w:themeColor="text1" w:themeTint="A6"/>
              <w:right w:val="single" w:sz="4" w:space="0" w:color="595959" w:themeColor="text1" w:themeTint="A6"/>
            </w:tcBorders>
            <w:shd w:val="clear" w:color="auto" w:fill="FFFFFF"/>
            <w:tcMar>
              <w:top w:w="60" w:type="dxa"/>
              <w:left w:w="60" w:type="dxa"/>
              <w:bottom w:w="60" w:type="dxa"/>
              <w:right w:w="60" w:type="dxa"/>
            </w:tcMar>
            <w:hideMark/>
          </w:tcPr>
          <w:p w:rsidR="00981569" w:rsidRPr="000C3450" w:rsidRDefault="00981569" w:rsidP="0052127A">
            <w:pPr>
              <w:rPr>
                <w:rFonts w:ascii="Times New Roman" w:eastAsia="Times New Roman" w:hAnsi="Times New Roman" w:cs="Times New Roman"/>
              </w:rPr>
            </w:pPr>
            <w:r w:rsidRPr="000C3450">
              <w:rPr>
                <w:rFonts w:ascii="Times New Roman" w:eastAsia="Times New Roman" w:hAnsi="Times New Roman" w:cs="Times New Roman"/>
                <w:b/>
                <w:bCs/>
                <w:sz w:val="14"/>
                <w:szCs w:val="14"/>
              </w:rPr>
              <w:t>Weshalb sollte die ballführende Spielerin in der gezeigten Spielsituation optimalerweise einen zusätzlichen Schritt mit dem linken Bein Richtung Spielfeldmitte machen, bevor sie den Ball wirft bzw. ihrer Mitspielerin zupasst? </w:t>
            </w:r>
          </w:p>
          <w:p w:rsidR="00981569" w:rsidRPr="000C3450" w:rsidRDefault="00981569" w:rsidP="0052127A">
            <w:pPr>
              <w:rPr>
                <w:rFonts w:ascii="Times New Roman" w:eastAsia="Times New Roman" w:hAnsi="Times New Roman" w:cs="Times New Roman"/>
                <w:sz w:val="14"/>
                <w:szCs w:val="14"/>
              </w:rPr>
            </w:pPr>
          </w:p>
          <w:p w:rsidR="00981569" w:rsidRPr="000C3450" w:rsidRDefault="00981569" w:rsidP="00981569">
            <w:pPr>
              <w:pStyle w:val="Listenabsatz"/>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ind w:left="311" w:hanging="283"/>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Um eine größere Lücke zwischen den beiden Verteidigerinnen zu schaffen. (</w:t>
            </w:r>
            <w:r w:rsidRPr="000C3450">
              <w:rPr>
                <w:rFonts w:ascii="Times New Roman" w:eastAsia="Times New Roman" w:hAnsi="Times New Roman" w:cs="Times New Roman"/>
                <w:i/>
                <w:iCs/>
                <w:sz w:val="14"/>
                <w:szCs w:val="14"/>
              </w:rPr>
              <w:t>r</w:t>
            </w:r>
            <w:r w:rsidRPr="000C3450">
              <w:rPr>
                <w:rFonts w:ascii="Times New Roman" w:eastAsia="Times New Roman" w:hAnsi="Times New Roman" w:cs="Times New Roman"/>
                <w:sz w:val="14"/>
                <w:szCs w:val="14"/>
              </w:rPr>
              <w:t>)</w:t>
            </w:r>
          </w:p>
          <w:p w:rsidR="00981569" w:rsidRPr="000C3450" w:rsidRDefault="00981569" w:rsidP="00981569">
            <w:pPr>
              <w:pStyle w:val="Listenabsatz"/>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ind w:left="311" w:hanging="283"/>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Um die Torhüterin zu täuschen.</w:t>
            </w:r>
          </w:p>
          <w:p w:rsidR="00981569" w:rsidRPr="000C3450" w:rsidRDefault="00981569" w:rsidP="00981569">
            <w:pPr>
              <w:pStyle w:val="Listenabsatz"/>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ind w:left="311" w:hanging="283"/>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Um einen technisch korrekten (Sprung-)Wurf machen zu können und so mehr Torgefahr auszustrahlen. (</w:t>
            </w:r>
            <w:r w:rsidRPr="000C3450">
              <w:rPr>
                <w:rFonts w:ascii="Times New Roman" w:eastAsia="Times New Roman" w:hAnsi="Times New Roman" w:cs="Times New Roman"/>
                <w:i/>
                <w:iCs/>
                <w:sz w:val="14"/>
                <w:szCs w:val="14"/>
              </w:rPr>
              <w:t>r</w:t>
            </w:r>
            <w:r w:rsidRPr="000C3450">
              <w:rPr>
                <w:rFonts w:ascii="Times New Roman" w:eastAsia="Times New Roman" w:hAnsi="Times New Roman" w:cs="Times New Roman"/>
                <w:sz w:val="14"/>
                <w:szCs w:val="14"/>
              </w:rPr>
              <w:t>)</w:t>
            </w:r>
          </w:p>
          <w:p w:rsidR="00981569" w:rsidRPr="000C3450" w:rsidRDefault="00981569" w:rsidP="00981569">
            <w:pPr>
              <w:pStyle w:val="Listenabsatz"/>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ind w:left="311" w:hanging="283"/>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Um der Kreisläuferin mehr Zeit zu geben, um sich richtig zu platzieren.</w:t>
            </w:r>
          </w:p>
          <w:p w:rsidR="00981569" w:rsidRPr="000C3450" w:rsidRDefault="00981569" w:rsidP="00981569">
            <w:pPr>
              <w:pStyle w:val="Listenabsatz"/>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ind w:left="311" w:hanging="283"/>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Um ein Foul der Verteidigerin zu provozieren.</w:t>
            </w:r>
          </w:p>
        </w:tc>
      </w:tr>
    </w:tbl>
    <w:p w:rsidR="00181E25" w:rsidRPr="000C3450" w:rsidRDefault="00181E25">
      <w:pPr>
        <w:rPr>
          <w:rFonts w:ascii="Times New Roman" w:hAnsi="Times New Roman" w:cs="Times New Roman"/>
        </w:rPr>
      </w:pPr>
    </w:p>
    <w:p w:rsidR="00181E25" w:rsidRPr="000C3450" w:rsidRDefault="00181E25">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rPr>
      </w:pPr>
      <w:r w:rsidRPr="000C3450">
        <w:rPr>
          <w:rFonts w:ascii="Times New Roman" w:hAnsi="Times New Roman" w:cs="Times New Roman"/>
        </w:rPr>
        <w:br w:type="page"/>
      </w:r>
    </w:p>
    <w:p w:rsidR="003C2A82" w:rsidRPr="000C3450" w:rsidRDefault="003C2A82" w:rsidP="003C2A82">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28"/>
          <w:szCs w:val="28"/>
        </w:rPr>
      </w:pPr>
      <w:r w:rsidRPr="000C3450">
        <w:rPr>
          <w:rFonts w:ascii="Times New Roman" w:hAnsi="Times New Roman" w:cs="Times New Roman"/>
          <w:b/>
          <w:bCs/>
          <w:sz w:val="28"/>
          <w:szCs w:val="28"/>
        </w:rPr>
        <w:lastRenderedPageBreak/>
        <w:t xml:space="preserve">Sample </w:t>
      </w:r>
      <w:proofErr w:type="spellStart"/>
      <w:r w:rsidRPr="000C3450">
        <w:rPr>
          <w:rFonts w:ascii="Times New Roman" w:hAnsi="Times New Roman" w:cs="Times New Roman"/>
          <w:b/>
          <w:bCs/>
          <w:sz w:val="28"/>
          <w:szCs w:val="28"/>
        </w:rPr>
        <w:t>items</w:t>
      </w:r>
      <w:proofErr w:type="spellEnd"/>
      <w:r w:rsidRPr="000C3450">
        <w:rPr>
          <w:rFonts w:ascii="Times New Roman" w:hAnsi="Times New Roman" w:cs="Times New Roman"/>
          <w:b/>
          <w:bCs/>
          <w:sz w:val="28"/>
          <w:szCs w:val="28"/>
        </w:rPr>
        <w:t xml:space="preserve"> </w:t>
      </w:r>
      <w:r w:rsidRPr="000C3450">
        <w:rPr>
          <w:rFonts w:ascii="Times New Roman" w:hAnsi="Times New Roman" w:cs="Times New Roman"/>
          <w:b/>
          <w:bCs/>
          <w:sz w:val="28"/>
          <w:szCs w:val="28"/>
        </w:rPr>
        <w:t>PCK</w:t>
      </w:r>
    </w:p>
    <w:p w:rsidR="00981569" w:rsidRPr="000C3450" w:rsidRDefault="00981569">
      <w:pPr>
        <w:rPr>
          <w:rFonts w:ascii="Times New Roman" w:hAnsi="Times New Roman" w:cs="Times New Roman"/>
        </w:rPr>
      </w:pPr>
    </w:p>
    <w:p w:rsidR="000C3450" w:rsidRPr="000C3450" w:rsidRDefault="000C3450" w:rsidP="000C3450">
      <w:pPr>
        <w:pStyle w:val="Beschriftung"/>
        <w:keepNext/>
        <w:rPr>
          <w:rFonts w:ascii="Times New Roman" w:hAnsi="Times New Roman" w:cs="Times New Roman"/>
          <w:b/>
          <w:bCs/>
          <w:i w:val="0"/>
          <w:iCs w:val="0"/>
          <w:sz w:val="16"/>
          <w:szCs w:val="16"/>
        </w:rPr>
      </w:pPr>
      <w:r w:rsidRPr="000C3450">
        <w:rPr>
          <w:rFonts w:ascii="Times New Roman" w:hAnsi="Times New Roman" w:cs="Times New Roman"/>
          <w:b/>
          <w:bCs/>
          <w:i w:val="0"/>
          <w:iCs w:val="0"/>
          <w:sz w:val="16"/>
          <w:szCs w:val="16"/>
        </w:rPr>
        <w:t xml:space="preserve">Table </w:t>
      </w:r>
      <w:r w:rsidRPr="000C3450">
        <w:rPr>
          <w:rFonts w:ascii="Times New Roman" w:hAnsi="Times New Roman" w:cs="Times New Roman"/>
          <w:b/>
          <w:bCs/>
          <w:i w:val="0"/>
          <w:iCs w:val="0"/>
          <w:sz w:val="16"/>
          <w:szCs w:val="16"/>
        </w:rPr>
        <w:fldChar w:fldCharType="begin"/>
      </w:r>
      <w:r w:rsidRPr="000C3450">
        <w:rPr>
          <w:rFonts w:ascii="Times New Roman" w:hAnsi="Times New Roman" w:cs="Times New Roman"/>
          <w:b/>
          <w:bCs/>
          <w:i w:val="0"/>
          <w:iCs w:val="0"/>
          <w:sz w:val="16"/>
          <w:szCs w:val="16"/>
        </w:rPr>
        <w:instrText xml:space="preserve"> SEQ Tabelle \* ARABIC </w:instrText>
      </w:r>
      <w:r w:rsidRPr="000C3450">
        <w:rPr>
          <w:rFonts w:ascii="Times New Roman" w:hAnsi="Times New Roman" w:cs="Times New Roman"/>
          <w:b/>
          <w:bCs/>
          <w:i w:val="0"/>
          <w:iCs w:val="0"/>
          <w:sz w:val="16"/>
          <w:szCs w:val="16"/>
        </w:rPr>
        <w:fldChar w:fldCharType="separate"/>
      </w:r>
      <w:r w:rsidRPr="000C3450">
        <w:rPr>
          <w:rFonts w:ascii="Times New Roman" w:hAnsi="Times New Roman" w:cs="Times New Roman"/>
          <w:b/>
          <w:bCs/>
          <w:i w:val="0"/>
          <w:iCs w:val="0"/>
          <w:noProof/>
          <w:sz w:val="16"/>
          <w:szCs w:val="16"/>
        </w:rPr>
        <w:t>2</w:t>
      </w:r>
      <w:r w:rsidRPr="000C3450">
        <w:rPr>
          <w:rFonts w:ascii="Times New Roman" w:hAnsi="Times New Roman" w:cs="Times New Roman"/>
          <w:b/>
          <w:bCs/>
          <w:i w:val="0"/>
          <w:iCs w:val="0"/>
          <w:sz w:val="16"/>
          <w:szCs w:val="16"/>
        </w:rPr>
        <w:fldChar w:fldCharType="end"/>
      </w:r>
    </w:p>
    <w:p w:rsidR="00E804C4" w:rsidRPr="00E804C4" w:rsidRDefault="00E804C4" w:rsidP="00E804C4">
      <w:pPr>
        <w:pStyle w:val="Beschriftung"/>
        <w:rPr>
          <w:rFonts w:ascii="Times New Roman" w:hAnsi="Times New Roman" w:cs="Times New Roman"/>
          <w:sz w:val="16"/>
          <w:szCs w:val="16"/>
          <w:lang w:val="en-US"/>
        </w:rPr>
      </w:pPr>
      <w:r w:rsidRPr="00E804C4">
        <w:rPr>
          <w:rFonts w:ascii="Times New Roman" w:hAnsi="Times New Roman" w:cs="Times New Roman"/>
          <w:sz w:val="16"/>
          <w:szCs w:val="16"/>
          <w:lang w:val="en-US"/>
        </w:rPr>
        <w:t xml:space="preserve">Sample items for assessing </w:t>
      </w:r>
      <w:r>
        <w:rPr>
          <w:rFonts w:ascii="Times New Roman" w:hAnsi="Times New Roman" w:cs="Times New Roman"/>
          <w:sz w:val="16"/>
          <w:szCs w:val="16"/>
          <w:lang w:val="en-US"/>
        </w:rPr>
        <w:t>PCK</w:t>
      </w:r>
      <w:r w:rsidRPr="00E804C4">
        <w:rPr>
          <w:rFonts w:ascii="Times New Roman" w:hAnsi="Times New Roman" w:cs="Times New Roman"/>
          <w:sz w:val="16"/>
          <w:szCs w:val="16"/>
          <w:lang w:val="en-US"/>
        </w:rPr>
        <w:t xml:space="preserve"> both as non-contextual knowledge</w:t>
      </w:r>
      <w:r>
        <w:rPr>
          <w:rFonts w:ascii="Times New Roman" w:hAnsi="Times New Roman" w:cs="Times New Roman"/>
          <w:sz w:val="16"/>
          <w:szCs w:val="16"/>
          <w:lang w:val="en-US"/>
        </w:rPr>
        <w:t xml:space="preserve"> with multiple-choice items</w:t>
      </w:r>
      <w:r w:rsidRPr="00E804C4">
        <w:rPr>
          <w:rFonts w:ascii="Times New Roman" w:hAnsi="Times New Roman" w:cs="Times New Roman"/>
          <w:sz w:val="16"/>
          <w:szCs w:val="16"/>
          <w:lang w:val="en-US"/>
        </w:rPr>
        <w:t xml:space="preserve"> and as contextual knowledge and skill</w:t>
      </w:r>
      <w:r>
        <w:rPr>
          <w:rFonts w:ascii="Times New Roman" w:hAnsi="Times New Roman" w:cs="Times New Roman"/>
          <w:sz w:val="16"/>
          <w:szCs w:val="16"/>
          <w:lang w:val="en-US"/>
        </w:rPr>
        <w:t>s with text vignettes</w:t>
      </w:r>
      <w:r w:rsidRPr="00E804C4">
        <w:rPr>
          <w:rFonts w:ascii="Times New Roman" w:hAnsi="Times New Roman" w:cs="Times New Roman"/>
          <w:sz w:val="16"/>
          <w:szCs w:val="16"/>
          <w:lang w:val="en-US"/>
        </w:rPr>
        <w:t xml:space="preserve"> in the area of TT</w:t>
      </w:r>
    </w:p>
    <w:tbl>
      <w:tblPr>
        <w:tblW w:w="9356" w:type="dxa"/>
        <w:tblCellMar>
          <w:left w:w="0" w:type="dxa"/>
          <w:right w:w="0" w:type="dxa"/>
        </w:tblCellMar>
        <w:tblLook w:val="04A0" w:firstRow="1" w:lastRow="0" w:firstColumn="1" w:lastColumn="0" w:noHBand="0" w:noVBand="1"/>
      </w:tblPr>
      <w:tblGrid>
        <w:gridCol w:w="439"/>
        <w:gridCol w:w="1280"/>
        <w:gridCol w:w="3810"/>
        <w:gridCol w:w="3827"/>
      </w:tblGrid>
      <w:tr w:rsidR="00981569" w:rsidRPr="000C3450" w:rsidTr="00FE5DD9">
        <w:trPr>
          <w:trHeight w:val="210"/>
        </w:trPr>
        <w:tc>
          <w:tcPr>
            <w:tcW w:w="439" w:type="dxa"/>
            <w:shd w:val="clear" w:color="auto" w:fill="FFFFFF"/>
            <w:tcMar>
              <w:top w:w="60" w:type="dxa"/>
              <w:left w:w="60" w:type="dxa"/>
              <w:bottom w:w="60" w:type="dxa"/>
              <w:right w:w="60" w:type="dxa"/>
            </w:tcMar>
            <w:hideMark/>
          </w:tcPr>
          <w:p w:rsidR="00981569" w:rsidRPr="00E804C4" w:rsidRDefault="00981569" w:rsidP="0052127A">
            <w:pPr>
              <w:rPr>
                <w:rFonts w:ascii="Times New Roman" w:eastAsia="Times New Roman" w:hAnsi="Times New Roman" w:cs="Times New Roman"/>
                <w:sz w:val="18"/>
                <w:szCs w:val="18"/>
                <w:lang w:val="en-US"/>
              </w:rPr>
            </w:pPr>
          </w:p>
        </w:tc>
        <w:tc>
          <w:tcPr>
            <w:tcW w:w="1280" w:type="dxa"/>
            <w:tcBorders>
              <w:right w:val="single" w:sz="4" w:space="0" w:color="595959" w:themeColor="text1" w:themeTint="A6"/>
            </w:tcBorders>
            <w:shd w:val="clear" w:color="auto" w:fill="FFFFFF"/>
            <w:tcMar>
              <w:top w:w="60" w:type="dxa"/>
              <w:left w:w="60" w:type="dxa"/>
              <w:bottom w:w="60" w:type="dxa"/>
              <w:right w:w="60" w:type="dxa"/>
            </w:tcMar>
            <w:hideMark/>
          </w:tcPr>
          <w:p w:rsidR="00981569" w:rsidRPr="00E804C4" w:rsidRDefault="00981569" w:rsidP="0052127A">
            <w:pPr>
              <w:rPr>
                <w:rFonts w:ascii="Times New Roman" w:eastAsia="Times New Roman" w:hAnsi="Times New Roman" w:cs="Times New Roman"/>
                <w:sz w:val="18"/>
                <w:szCs w:val="18"/>
                <w:lang w:val="en-US"/>
              </w:rPr>
            </w:pPr>
          </w:p>
        </w:tc>
        <w:tc>
          <w:tcPr>
            <w:tcW w:w="3810" w:type="dxa"/>
            <w:tcBorders>
              <w:top w:val="single" w:sz="4" w:space="0" w:color="595959" w:themeColor="text1" w:themeTint="A6"/>
              <w:left w:val="single" w:sz="4" w:space="0" w:color="595959" w:themeColor="text1" w:themeTint="A6"/>
              <w:bottom w:val="single" w:sz="4" w:space="0" w:color="BFBFBF" w:themeColor="background1" w:themeShade="BF"/>
              <w:right w:val="single" w:sz="6" w:space="0" w:color="000000"/>
            </w:tcBorders>
            <w:shd w:val="clear" w:color="auto" w:fill="DCDEDD"/>
            <w:tcMar>
              <w:top w:w="60" w:type="dxa"/>
              <w:left w:w="60" w:type="dxa"/>
              <w:bottom w:w="60" w:type="dxa"/>
              <w:right w:w="60" w:type="dxa"/>
            </w:tcMar>
            <w:hideMark/>
          </w:tcPr>
          <w:p w:rsidR="00981569" w:rsidRPr="000C3450" w:rsidRDefault="00FE5DD9" w:rsidP="0052127A">
            <w:pPr>
              <w:jc w:val="center"/>
              <w:rPr>
                <w:rFonts w:ascii="Times New Roman" w:eastAsia="Times New Roman" w:hAnsi="Times New Roman" w:cs="Times New Roman"/>
              </w:rPr>
            </w:pPr>
            <w:r w:rsidRPr="000C3450">
              <w:rPr>
                <w:rFonts w:ascii="Times New Roman" w:eastAsia="Times New Roman" w:hAnsi="Times New Roman" w:cs="Times New Roman"/>
                <w:b/>
                <w:bCs/>
                <w:sz w:val="14"/>
                <w:szCs w:val="14"/>
              </w:rPr>
              <w:t>Paper-</w:t>
            </w:r>
            <w:proofErr w:type="spellStart"/>
            <w:r w:rsidRPr="000C3450">
              <w:rPr>
                <w:rFonts w:ascii="Times New Roman" w:eastAsia="Times New Roman" w:hAnsi="Times New Roman" w:cs="Times New Roman"/>
                <w:b/>
                <w:bCs/>
                <w:sz w:val="14"/>
                <w:szCs w:val="14"/>
              </w:rPr>
              <w:t>pencil</w:t>
            </w:r>
            <w:proofErr w:type="spellEnd"/>
            <w:r w:rsidRPr="000C3450">
              <w:rPr>
                <w:rFonts w:ascii="Times New Roman" w:eastAsia="Times New Roman" w:hAnsi="Times New Roman" w:cs="Times New Roman"/>
                <w:b/>
                <w:bCs/>
                <w:sz w:val="14"/>
                <w:szCs w:val="14"/>
              </w:rPr>
              <w:t xml:space="preserve"> </w:t>
            </w:r>
            <w:proofErr w:type="spellStart"/>
            <w:r w:rsidRPr="000C3450">
              <w:rPr>
                <w:rFonts w:ascii="Times New Roman" w:eastAsia="Times New Roman" w:hAnsi="Times New Roman" w:cs="Times New Roman"/>
                <w:b/>
                <w:bCs/>
                <w:sz w:val="14"/>
                <w:szCs w:val="14"/>
              </w:rPr>
              <w:t>method</w:t>
            </w:r>
            <w:proofErr w:type="spellEnd"/>
          </w:p>
        </w:tc>
        <w:tc>
          <w:tcPr>
            <w:tcW w:w="3827" w:type="dxa"/>
            <w:tcBorders>
              <w:top w:val="single" w:sz="4" w:space="0" w:color="595959" w:themeColor="text1" w:themeTint="A6"/>
              <w:left w:val="single" w:sz="4" w:space="0" w:color="595959" w:themeColor="text1" w:themeTint="A6"/>
              <w:bottom w:val="single" w:sz="4" w:space="0" w:color="BFBFBF" w:themeColor="background1" w:themeShade="BF"/>
              <w:right w:val="single" w:sz="6" w:space="0" w:color="000000"/>
            </w:tcBorders>
            <w:shd w:val="clear" w:color="auto" w:fill="DCDEDD"/>
          </w:tcPr>
          <w:p w:rsidR="00981569" w:rsidRPr="000C3450" w:rsidRDefault="00FE5DD9" w:rsidP="0052127A">
            <w:pPr>
              <w:jc w:val="center"/>
              <w:rPr>
                <w:rFonts w:ascii="Times New Roman" w:eastAsia="Times New Roman" w:hAnsi="Times New Roman" w:cs="Times New Roman"/>
                <w:b/>
                <w:bCs/>
                <w:sz w:val="14"/>
                <w:szCs w:val="14"/>
              </w:rPr>
            </w:pPr>
            <w:r w:rsidRPr="000C3450">
              <w:rPr>
                <w:rFonts w:ascii="Times New Roman" w:eastAsia="Times New Roman" w:hAnsi="Times New Roman" w:cs="Times New Roman"/>
                <w:b/>
                <w:bCs/>
                <w:sz w:val="14"/>
                <w:szCs w:val="14"/>
              </w:rPr>
              <w:t>Text</w:t>
            </w:r>
            <w:r w:rsidRPr="000C3450">
              <w:rPr>
                <w:rFonts w:ascii="Times New Roman" w:eastAsia="Times New Roman" w:hAnsi="Times New Roman" w:cs="Times New Roman"/>
                <w:b/>
                <w:bCs/>
                <w:sz w:val="14"/>
                <w:szCs w:val="14"/>
              </w:rPr>
              <w:t xml:space="preserve"> </w:t>
            </w:r>
            <w:proofErr w:type="spellStart"/>
            <w:r w:rsidRPr="000C3450">
              <w:rPr>
                <w:rFonts w:ascii="Times New Roman" w:eastAsia="Times New Roman" w:hAnsi="Times New Roman" w:cs="Times New Roman"/>
                <w:b/>
                <w:bCs/>
                <w:sz w:val="14"/>
                <w:szCs w:val="14"/>
              </w:rPr>
              <w:t>vignettes</w:t>
            </w:r>
            <w:proofErr w:type="spellEnd"/>
          </w:p>
        </w:tc>
      </w:tr>
      <w:tr w:rsidR="00981569" w:rsidRPr="000C3450" w:rsidTr="00FE5DD9">
        <w:trPr>
          <w:trHeight w:val="210"/>
        </w:trPr>
        <w:tc>
          <w:tcPr>
            <w:tcW w:w="439" w:type="dxa"/>
            <w:shd w:val="clear" w:color="auto" w:fill="FFFFFF"/>
            <w:tcMar>
              <w:top w:w="60" w:type="dxa"/>
              <w:left w:w="60" w:type="dxa"/>
              <w:bottom w:w="60" w:type="dxa"/>
              <w:right w:w="60" w:type="dxa"/>
            </w:tcMar>
            <w:hideMark/>
          </w:tcPr>
          <w:p w:rsidR="00981569" w:rsidRPr="000C3450" w:rsidRDefault="00981569" w:rsidP="0052127A">
            <w:pPr>
              <w:rPr>
                <w:rFonts w:ascii="Times New Roman" w:eastAsia="Times New Roman" w:hAnsi="Times New Roman" w:cs="Times New Roman"/>
                <w:sz w:val="18"/>
                <w:szCs w:val="18"/>
              </w:rPr>
            </w:pPr>
          </w:p>
        </w:tc>
        <w:tc>
          <w:tcPr>
            <w:tcW w:w="1280" w:type="dxa"/>
            <w:tcBorders>
              <w:right w:val="single" w:sz="4" w:space="0" w:color="595959" w:themeColor="text1" w:themeTint="A6"/>
            </w:tcBorders>
            <w:shd w:val="clear" w:color="auto" w:fill="FFFFFF"/>
            <w:tcMar>
              <w:top w:w="60" w:type="dxa"/>
              <w:left w:w="60" w:type="dxa"/>
              <w:bottom w:w="60" w:type="dxa"/>
              <w:right w:w="60" w:type="dxa"/>
            </w:tcMar>
            <w:hideMark/>
          </w:tcPr>
          <w:p w:rsidR="00981569" w:rsidRPr="000C3450" w:rsidRDefault="00981569" w:rsidP="0052127A">
            <w:pPr>
              <w:rPr>
                <w:rFonts w:ascii="Times New Roman" w:eastAsia="Times New Roman" w:hAnsi="Times New Roman" w:cs="Times New Roman"/>
                <w:sz w:val="18"/>
                <w:szCs w:val="18"/>
              </w:rPr>
            </w:pPr>
          </w:p>
        </w:tc>
        <w:tc>
          <w:tcPr>
            <w:tcW w:w="3810" w:type="dxa"/>
            <w:tcBorders>
              <w:top w:val="single" w:sz="4" w:space="0" w:color="BFBFBF" w:themeColor="background1" w:themeShade="BF"/>
              <w:left w:val="single" w:sz="4" w:space="0" w:color="595959" w:themeColor="text1" w:themeTint="A6"/>
              <w:bottom w:val="single" w:sz="4" w:space="0" w:color="BFBFBF" w:themeColor="background1" w:themeShade="BF"/>
              <w:right w:val="single" w:sz="6" w:space="0" w:color="000000"/>
            </w:tcBorders>
            <w:shd w:val="clear" w:color="auto" w:fill="DCDEDD"/>
            <w:tcMar>
              <w:top w:w="60" w:type="dxa"/>
              <w:left w:w="60" w:type="dxa"/>
              <w:bottom w:w="60" w:type="dxa"/>
              <w:right w:w="60" w:type="dxa"/>
            </w:tcMar>
            <w:hideMark/>
          </w:tcPr>
          <w:p w:rsidR="00981569" w:rsidRPr="000C3450" w:rsidRDefault="00FE5DD9" w:rsidP="0052127A">
            <w:pPr>
              <w:jc w:val="center"/>
              <w:rPr>
                <w:rFonts w:ascii="Times New Roman" w:eastAsia="Times New Roman" w:hAnsi="Times New Roman" w:cs="Times New Roman"/>
              </w:rPr>
            </w:pPr>
            <w:r w:rsidRPr="000C3450">
              <w:rPr>
                <w:rFonts w:ascii="Times New Roman" w:eastAsia="Times New Roman" w:hAnsi="Times New Roman" w:cs="Times New Roman"/>
                <w:b/>
                <w:bCs/>
                <w:sz w:val="14"/>
                <w:szCs w:val="14"/>
              </w:rPr>
              <w:t>Non-</w:t>
            </w:r>
            <w:proofErr w:type="spellStart"/>
            <w:r w:rsidRPr="000C3450">
              <w:rPr>
                <w:rFonts w:ascii="Times New Roman" w:eastAsia="Times New Roman" w:hAnsi="Times New Roman" w:cs="Times New Roman"/>
                <w:b/>
                <w:bCs/>
                <w:sz w:val="14"/>
                <w:szCs w:val="14"/>
              </w:rPr>
              <w:t>contextual</w:t>
            </w:r>
            <w:proofErr w:type="spellEnd"/>
            <w:r w:rsidRPr="000C3450">
              <w:rPr>
                <w:rFonts w:ascii="Times New Roman" w:eastAsia="Times New Roman" w:hAnsi="Times New Roman" w:cs="Times New Roman"/>
                <w:b/>
                <w:bCs/>
                <w:sz w:val="14"/>
                <w:szCs w:val="14"/>
              </w:rPr>
              <w:t xml:space="preserve"> </w:t>
            </w:r>
            <w:proofErr w:type="spellStart"/>
            <w:r w:rsidRPr="000C3450">
              <w:rPr>
                <w:rFonts w:ascii="Times New Roman" w:eastAsia="Times New Roman" w:hAnsi="Times New Roman" w:cs="Times New Roman"/>
                <w:b/>
                <w:bCs/>
                <w:sz w:val="14"/>
                <w:szCs w:val="14"/>
              </w:rPr>
              <w:t>knowledge</w:t>
            </w:r>
            <w:proofErr w:type="spellEnd"/>
          </w:p>
        </w:tc>
        <w:tc>
          <w:tcPr>
            <w:tcW w:w="3827" w:type="dxa"/>
            <w:tcBorders>
              <w:top w:val="single" w:sz="4" w:space="0" w:color="BFBFBF" w:themeColor="background1" w:themeShade="BF"/>
              <w:left w:val="single" w:sz="4" w:space="0" w:color="595959" w:themeColor="text1" w:themeTint="A6"/>
              <w:bottom w:val="single" w:sz="4" w:space="0" w:color="BFBFBF" w:themeColor="background1" w:themeShade="BF"/>
              <w:right w:val="single" w:sz="6" w:space="0" w:color="000000"/>
            </w:tcBorders>
            <w:shd w:val="clear" w:color="auto" w:fill="DCDEDD"/>
          </w:tcPr>
          <w:p w:rsidR="00981569" w:rsidRPr="000C3450" w:rsidRDefault="00FE5DD9" w:rsidP="0052127A">
            <w:pPr>
              <w:jc w:val="center"/>
              <w:rPr>
                <w:rFonts w:ascii="Times New Roman" w:eastAsia="Times New Roman" w:hAnsi="Times New Roman" w:cs="Times New Roman"/>
                <w:b/>
                <w:bCs/>
                <w:sz w:val="14"/>
                <w:szCs w:val="14"/>
              </w:rPr>
            </w:pPr>
            <w:proofErr w:type="spellStart"/>
            <w:r w:rsidRPr="000C3450">
              <w:rPr>
                <w:rFonts w:ascii="Times New Roman" w:eastAsia="Times New Roman" w:hAnsi="Times New Roman" w:cs="Times New Roman"/>
                <w:b/>
                <w:bCs/>
                <w:sz w:val="14"/>
                <w:szCs w:val="14"/>
              </w:rPr>
              <w:t>Contextual</w:t>
            </w:r>
            <w:proofErr w:type="spellEnd"/>
            <w:r w:rsidRPr="000C3450">
              <w:rPr>
                <w:rFonts w:ascii="Times New Roman" w:eastAsia="Times New Roman" w:hAnsi="Times New Roman" w:cs="Times New Roman"/>
                <w:b/>
                <w:bCs/>
                <w:sz w:val="14"/>
                <w:szCs w:val="14"/>
              </w:rPr>
              <w:t xml:space="preserve"> </w:t>
            </w:r>
            <w:proofErr w:type="spellStart"/>
            <w:r w:rsidRPr="000C3450">
              <w:rPr>
                <w:rFonts w:ascii="Times New Roman" w:eastAsia="Times New Roman" w:hAnsi="Times New Roman" w:cs="Times New Roman"/>
                <w:b/>
                <w:bCs/>
                <w:sz w:val="14"/>
                <w:szCs w:val="14"/>
              </w:rPr>
              <w:t>knowledge</w:t>
            </w:r>
            <w:proofErr w:type="spellEnd"/>
            <w:r w:rsidRPr="000C3450">
              <w:rPr>
                <w:rFonts w:ascii="Times New Roman" w:eastAsia="Times New Roman" w:hAnsi="Times New Roman" w:cs="Times New Roman"/>
                <w:b/>
                <w:bCs/>
                <w:sz w:val="14"/>
                <w:szCs w:val="14"/>
              </w:rPr>
              <w:t xml:space="preserve"> and </w:t>
            </w:r>
            <w:proofErr w:type="spellStart"/>
            <w:r w:rsidRPr="000C3450">
              <w:rPr>
                <w:rFonts w:ascii="Times New Roman" w:eastAsia="Times New Roman" w:hAnsi="Times New Roman" w:cs="Times New Roman"/>
                <w:b/>
                <w:bCs/>
                <w:sz w:val="14"/>
                <w:szCs w:val="14"/>
              </w:rPr>
              <w:t>skills</w:t>
            </w:r>
            <w:proofErr w:type="spellEnd"/>
          </w:p>
        </w:tc>
      </w:tr>
      <w:tr w:rsidR="00981569" w:rsidRPr="000C3450" w:rsidTr="00FE5DD9">
        <w:trPr>
          <w:trHeight w:val="4620"/>
        </w:trPr>
        <w:tc>
          <w:tcPr>
            <w:tcW w:w="439" w:type="dxa"/>
            <w:vMerge w:val="restart"/>
            <w:tcBorders>
              <w:top w:val="single" w:sz="4" w:space="0" w:color="595959" w:themeColor="text1" w:themeTint="A6"/>
              <w:left w:val="single" w:sz="4" w:space="0" w:color="595959" w:themeColor="text1" w:themeTint="A6"/>
              <w:bottom w:val="single" w:sz="6" w:space="0" w:color="000000"/>
              <w:right w:val="single" w:sz="6" w:space="0" w:color="000000"/>
            </w:tcBorders>
            <w:shd w:val="clear" w:color="auto" w:fill="DCDDDF"/>
            <w:tcMar>
              <w:top w:w="60" w:type="dxa"/>
              <w:left w:w="60" w:type="dxa"/>
              <w:bottom w:w="60" w:type="dxa"/>
              <w:right w:w="60" w:type="dxa"/>
            </w:tcMar>
            <w:vAlign w:val="center"/>
            <w:hideMark/>
          </w:tcPr>
          <w:p w:rsidR="00981569" w:rsidRPr="000C3450" w:rsidRDefault="00981569" w:rsidP="0052127A">
            <w:pPr>
              <w:rPr>
                <w:rFonts w:ascii="Times New Roman" w:eastAsia="Times New Roman" w:hAnsi="Times New Roman" w:cs="Times New Roman"/>
              </w:rPr>
            </w:pPr>
            <w:r w:rsidRPr="000C3450">
              <w:rPr>
                <w:rFonts w:ascii="Times New Roman" w:eastAsia="Times New Roman" w:hAnsi="Times New Roman" w:cs="Times New Roman"/>
                <w:b/>
                <w:bCs/>
                <w:sz w:val="14"/>
                <w:szCs w:val="14"/>
              </w:rPr>
              <w:t>PCK</w:t>
            </w:r>
          </w:p>
        </w:tc>
        <w:tc>
          <w:tcPr>
            <w:tcW w:w="1280" w:type="dxa"/>
            <w:tcBorders>
              <w:top w:val="single" w:sz="4" w:space="0" w:color="595959" w:themeColor="text1" w:themeTint="A6"/>
              <w:left w:val="single" w:sz="6" w:space="0" w:color="000000"/>
              <w:bottom w:val="single" w:sz="6" w:space="0" w:color="000000"/>
              <w:right w:val="single" w:sz="6" w:space="0" w:color="000000"/>
            </w:tcBorders>
            <w:shd w:val="clear" w:color="auto" w:fill="DCDDDF"/>
            <w:tcMar>
              <w:top w:w="60" w:type="dxa"/>
              <w:left w:w="60" w:type="dxa"/>
              <w:bottom w:w="60" w:type="dxa"/>
              <w:right w:w="60" w:type="dxa"/>
            </w:tcMar>
            <w:vAlign w:val="center"/>
            <w:hideMark/>
          </w:tcPr>
          <w:p w:rsidR="00981569" w:rsidRPr="000C3450" w:rsidRDefault="00BB1343" w:rsidP="0052127A">
            <w:pPr>
              <w:rPr>
                <w:rFonts w:ascii="Times New Roman" w:eastAsia="Times New Roman" w:hAnsi="Times New Roman" w:cs="Times New Roman"/>
              </w:rPr>
            </w:pPr>
            <w:proofErr w:type="spellStart"/>
            <w:r w:rsidRPr="000C3450">
              <w:rPr>
                <w:rFonts w:ascii="Times New Roman" w:eastAsia="Times New Roman" w:hAnsi="Times New Roman" w:cs="Times New Roman"/>
                <w:b/>
                <w:bCs/>
                <w:sz w:val="14"/>
                <w:szCs w:val="14"/>
              </w:rPr>
              <w:t>Instructional</w:t>
            </w:r>
            <w:proofErr w:type="spellEnd"/>
            <w:r w:rsidRPr="000C3450">
              <w:rPr>
                <w:rFonts w:ascii="Times New Roman" w:eastAsia="Times New Roman" w:hAnsi="Times New Roman" w:cs="Times New Roman"/>
                <w:b/>
                <w:bCs/>
                <w:sz w:val="14"/>
                <w:szCs w:val="14"/>
              </w:rPr>
              <w:t xml:space="preserve"> </w:t>
            </w:r>
            <w:proofErr w:type="spellStart"/>
            <w:r w:rsidRPr="000C3450">
              <w:rPr>
                <w:rFonts w:ascii="Times New Roman" w:eastAsia="Times New Roman" w:hAnsi="Times New Roman" w:cs="Times New Roman"/>
                <w:b/>
                <w:bCs/>
                <w:sz w:val="14"/>
                <w:szCs w:val="14"/>
              </w:rPr>
              <w:t>strategies</w:t>
            </w:r>
            <w:proofErr w:type="spellEnd"/>
            <w:r w:rsidRPr="000C3450">
              <w:rPr>
                <w:rFonts w:ascii="Times New Roman" w:eastAsia="Times New Roman" w:hAnsi="Times New Roman" w:cs="Times New Roman"/>
                <w:b/>
                <w:bCs/>
                <w:sz w:val="14"/>
                <w:szCs w:val="14"/>
              </w:rPr>
              <w:t xml:space="preserve"> and </w:t>
            </w:r>
            <w:proofErr w:type="spellStart"/>
            <w:r w:rsidRPr="000C3450">
              <w:rPr>
                <w:rFonts w:ascii="Times New Roman" w:eastAsia="Times New Roman" w:hAnsi="Times New Roman" w:cs="Times New Roman"/>
                <w:b/>
                <w:bCs/>
                <w:sz w:val="14"/>
                <w:szCs w:val="14"/>
              </w:rPr>
              <w:t>representations</w:t>
            </w:r>
            <w:proofErr w:type="spellEnd"/>
          </w:p>
        </w:tc>
        <w:tc>
          <w:tcPr>
            <w:tcW w:w="3810" w:type="dxa"/>
            <w:tcBorders>
              <w:top w:val="single" w:sz="4" w:space="0" w:color="595959" w:themeColor="text1" w:themeTint="A6"/>
              <w:left w:val="single" w:sz="6" w:space="0" w:color="000000"/>
              <w:bottom w:val="single" w:sz="6" w:space="0" w:color="000000"/>
              <w:right w:val="single" w:sz="6" w:space="0" w:color="000000"/>
            </w:tcBorders>
            <w:shd w:val="clear" w:color="auto" w:fill="FFFFFF"/>
            <w:tcMar>
              <w:top w:w="60" w:type="dxa"/>
              <w:left w:w="60" w:type="dxa"/>
              <w:bottom w:w="60" w:type="dxa"/>
              <w:right w:w="60" w:type="dxa"/>
            </w:tcMar>
            <w:hideMark/>
          </w:tcPr>
          <w:p w:rsidR="00981569" w:rsidRPr="000C3450" w:rsidRDefault="00981569" w:rsidP="00981569">
            <w:pPr>
              <w:rPr>
                <w:rFonts w:ascii="Times New Roman" w:hAnsi="Times New Roman" w:cs="Times New Roman"/>
                <w:b/>
                <w:bCs/>
                <w:sz w:val="14"/>
                <w:szCs w:val="14"/>
              </w:rPr>
            </w:pPr>
            <w:r w:rsidRPr="000C3450">
              <w:rPr>
                <w:rFonts w:ascii="Times New Roman" w:hAnsi="Times New Roman" w:cs="Times New Roman"/>
                <w:b/>
                <w:bCs/>
                <w:sz w:val="14"/>
                <w:szCs w:val="14"/>
              </w:rPr>
              <w:t xml:space="preserve">Sie beobachten beim Thema Handball, dass es vielen Schülern aus Ihrer 8. Klasse </w:t>
            </w:r>
            <w:r w:rsidR="00352746" w:rsidRPr="000C3450">
              <w:rPr>
                <w:rFonts w:ascii="Times New Roman" w:hAnsi="Times New Roman" w:cs="Times New Roman"/>
                <w:b/>
                <w:bCs/>
                <w:sz w:val="14"/>
                <w:szCs w:val="14"/>
              </w:rPr>
              <w:t>schwerfällt</w:t>
            </w:r>
            <w:r w:rsidRPr="000C3450">
              <w:rPr>
                <w:rFonts w:ascii="Times New Roman" w:hAnsi="Times New Roman" w:cs="Times New Roman"/>
                <w:b/>
                <w:bCs/>
                <w:sz w:val="14"/>
                <w:szCs w:val="14"/>
              </w:rPr>
              <w:t>, mit dem Ball in Ziele zu treffen. Welche der folgenden Spielformen sind geeignet, um die Fertigkeit „ins Ziel treffen“ zu verbessern?</w:t>
            </w:r>
          </w:p>
          <w:p w:rsidR="00773E0C" w:rsidRPr="000C3450" w:rsidRDefault="00773E0C" w:rsidP="00981569">
            <w:pPr>
              <w:rPr>
                <w:rFonts w:ascii="Times New Roman" w:hAnsi="Times New Roman" w:cs="Times New Roman"/>
                <w:b/>
                <w:bCs/>
                <w:sz w:val="14"/>
                <w:szCs w:val="14"/>
              </w:rPr>
            </w:pPr>
          </w:p>
          <w:p w:rsidR="00981569" w:rsidRPr="000C3450" w:rsidRDefault="00981569" w:rsidP="00981569">
            <w:pPr>
              <w:pStyle w:val="Listenabsatz"/>
              <w:numPr>
                <w:ilvl w:val="0"/>
                <w:numId w:val="10"/>
              </w:numPr>
              <w:ind w:left="361"/>
              <w:rPr>
                <w:rFonts w:ascii="Times New Roman" w:hAnsi="Times New Roman" w:cs="Times New Roman"/>
                <w:sz w:val="14"/>
                <w:szCs w:val="14"/>
              </w:rPr>
            </w:pPr>
            <w:r w:rsidRPr="000C3450">
              <w:rPr>
                <w:rFonts w:ascii="Times New Roman" w:hAnsi="Times New Roman" w:cs="Times New Roman"/>
                <w:sz w:val="14"/>
                <w:szCs w:val="14"/>
              </w:rPr>
              <w:t xml:space="preserve">Zwei Teams spielen gegeneinander. In der gegnerischen Endzone befinden sich Reifen. Punkte werden erzielt, wenn der Ball in einen Reifen in der gegnerischen Endzone niedergelegt werden kann, ohne dass ein Gegenspieler diesen durch hineinstehen blockiert. </w:t>
            </w:r>
          </w:p>
          <w:p w:rsidR="00981569" w:rsidRPr="000C3450" w:rsidRDefault="00981569" w:rsidP="00981569">
            <w:pPr>
              <w:pStyle w:val="Listenabsatz"/>
              <w:numPr>
                <w:ilvl w:val="0"/>
                <w:numId w:val="10"/>
              </w:numPr>
              <w:ind w:left="361"/>
              <w:rPr>
                <w:rFonts w:ascii="Times New Roman" w:hAnsi="Times New Roman" w:cs="Times New Roman"/>
                <w:sz w:val="14"/>
                <w:szCs w:val="14"/>
              </w:rPr>
            </w:pPr>
            <w:r w:rsidRPr="000C3450">
              <w:rPr>
                <w:rFonts w:ascii="Times New Roman" w:hAnsi="Times New Roman" w:cs="Times New Roman"/>
                <w:sz w:val="14"/>
                <w:szCs w:val="14"/>
              </w:rPr>
              <w:t>Zwei Teams spielen gegeneinander. Jedes Team verteidigt einen Schwedenkasten. Punkte werden erzielt, wenn es gelingt den Ball mit einem Aufsetzer gegen eine der 4 Seiten des gegnerischen Kasten</w:t>
            </w:r>
            <w:r w:rsidR="00352746" w:rsidRPr="000C3450">
              <w:rPr>
                <w:rFonts w:ascii="Times New Roman" w:hAnsi="Times New Roman" w:cs="Times New Roman"/>
                <w:sz w:val="14"/>
                <w:szCs w:val="14"/>
              </w:rPr>
              <w:t>s</w:t>
            </w:r>
            <w:r w:rsidRPr="000C3450">
              <w:rPr>
                <w:rFonts w:ascii="Times New Roman" w:hAnsi="Times New Roman" w:cs="Times New Roman"/>
                <w:sz w:val="14"/>
                <w:szCs w:val="14"/>
              </w:rPr>
              <w:t xml:space="preserve"> zu spielen. (</w:t>
            </w:r>
            <w:r w:rsidR="00773E0C" w:rsidRPr="000C3450">
              <w:rPr>
                <w:rFonts w:ascii="Times New Roman" w:hAnsi="Times New Roman" w:cs="Times New Roman"/>
                <w:i/>
                <w:iCs/>
                <w:sz w:val="14"/>
                <w:szCs w:val="14"/>
              </w:rPr>
              <w:t>r</w:t>
            </w:r>
            <w:r w:rsidRPr="000C3450">
              <w:rPr>
                <w:rFonts w:ascii="Times New Roman" w:hAnsi="Times New Roman" w:cs="Times New Roman"/>
                <w:sz w:val="14"/>
                <w:szCs w:val="14"/>
              </w:rPr>
              <w:t>)</w:t>
            </w:r>
          </w:p>
          <w:p w:rsidR="00981569" w:rsidRPr="000C3450" w:rsidRDefault="00981569" w:rsidP="00981569">
            <w:pPr>
              <w:pStyle w:val="Listenabsatz"/>
              <w:numPr>
                <w:ilvl w:val="0"/>
                <w:numId w:val="10"/>
              </w:numPr>
              <w:ind w:left="361"/>
              <w:rPr>
                <w:rFonts w:ascii="Times New Roman" w:hAnsi="Times New Roman" w:cs="Times New Roman"/>
                <w:sz w:val="14"/>
                <w:szCs w:val="14"/>
              </w:rPr>
            </w:pPr>
            <w:r w:rsidRPr="000C3450">
              <w:rPr>
                <w:rFonts w:ascii="Times New Roman" w:hAnsi="Times New Roman" w:cs="Times New Roman"/>
                <w:sz w:val="14"/>
                <w:szCs w:val="14"/>
              </w:rPr>
              <w:t>Zwei Teams spielen gegeneinander auf zwei Spielfeldhälften. Punkte werden erzielt, wenn ein Zuspiel ohne Gegnerberührung von einer Spielfeldhälfte in die anderen gelingt.</w:t>
            </w:r>
          </w:p>
          <w:p w:rsidR="00981569" w:rsidRPr="000C3450" w:rsidRDefault="00981569" w:rsidP="00981569">
            <w:pPr>
              <w:pStyle w:val="Listenabsatz"/>
              <w:numPr>
                <w:ilvl w:val="0"/>
                <w:numId w:val="10"/>
              </w:numPr>
              <w:ind w:left="361"/>
              <w:rPr>
                <w:rFonts w:ascii="Times New Roman" w:hAnsi="Times New Roman" w:cs="Times New Roman"/>
                <w:sz w:val="14"/>
                <w:szCs w:val="14"/>
              </w:rPr>
            </w:pPr>
            <w:r w:rsidRPr="000C3450">
              <w:rPr>
                <w:rFonts w:ascii="Times New Roman" w:hAnsi="Times New Roman" w:cs="Times New Roman"/>
                <w:sz w:val="14"/>
                <w:szCs w:val="14"/>
              </w:rPr>
              <w:t>In einem Abstand von fünf Metern zur Wand werden zur Wand ausgerichtete Tore aufgestellt. Diese befinden sich in einem Torraum, der nicht betreten werden darf. Punkte werden erzielt, indem indirekt (über die Wand) Treffer erzielt werden. (</w:t>
            </w:r>
            <w:r w:rsidR="00773E0C" w:rsidRPr="000C3450">
              <w:rPr>
                <w:rFonts w:ascii="Times New Roman" w:hAnsi="Times New Roman" w:cs="Times New Roman"/>
                <w:i/>
                <w:iCs/>
                <w:sz w:val="14"/>
                <w:szCs w:val="14"/>
              </w:rPr>
              <w:t>r</w:t>
            </w:r>
            <w:r w:rsidRPr="000C3450">
              <w:rPr>
                <w:rFonts w:ascii="Times New Roman" w:hAnsi="Times New Roman" w:cs="Times New Roman"/>
                <w:sz w:val="14"/>
                <w:szCs w:val="14"/>
              </w:rPr>
              <w:t>)</w:t>
            </w:r>
          </w:p>
          <w:p w:rsidR="00981569" w:rsidRPr="000C3450" w:rsidRDefault="00981569" w:rsidP="00981569">
            <w:pPr>
              <w:pStyle w:val="Listenabsatz"/>
              <w:numPr>
                <w:ilvl w:val="0"/>
                <w:numId w:val="10"/>
              </w:numPr>
              <w:ind w:left="361"/>
              <w:rPr>
                <w:rFonts w:ascii="Times New Roman" w:hAnsi="Times New Roman" w:cs="Times New Roman"/>
                <w:sz w:val="14"/>
                <w:szCs w:val="14"/>
              </w:rPr>
            </w:pPr>
            <w:r w:rsidRPr="000C3450">
              <w:rPr>
                <w:rFonts w:ascii="Times New Roman" w:hAnsi="Times New Roman" w:cs="Times New Roman"/>
                <w:sz w:val="14"/>
                <w:szCs w:val="14"/>
              </w:rPr>
              <w:t>Zwei Teams spielen gegeneinander. Punkte werden erzielt, wenn ein ballführender Spieler einen Gegenspieler mit dem Ball berühren (abtupfen) kann.</w:t>
            </w:r>
          </w:p>
          <w:p w:rsidR="00981569" w:rsidRPr="000C3450" w:rsidRDefault="00981569" w:rsidP="0052127A">
            <w:pPr>
              <w:rPr>
                <w:rFonts w:ascii="Times New Roman" w:eastAsia="Times New Roman" w:hAnsi="Times New Roman" w:cs="Times New Roman"/>
              </w:rPr>
            </w:pPr>
          </w:p>
        </w:tc>
        <w:tc>
          <w:tcPr>
            <w:tcW w:w="3827" w:type="dxa"/>
            <w:tcBorders>
              <w:top w:val="single" w:sz="4" w:space="0" w:color="595959" w:themeColor="text1" w:themeTint="A6"/>
              <w:left w:val="single" w:sz="6" w:space="0" w:color="000000"/>
              <w:bottom w:val="single" w:sz="6" w:space="0" w:color="000000"/>
              <w:right w:val="single" w:sz="6" w:space="0" w:color="000000"/>
            </w:tcBorders>
            <w:shd w:val="clear" w:color="auto" w:fill="FFFFFF"/>
          </w:tcPr>
          <w:p w:rsidR="0066417E" w:rsidRPr="000C3450" w:rsidRDefault="0066417E" w:rsidP="0066417E">
            <w:pPr>
              <w:rPr>
                <w:rFonts w:ascii="Times New Roman" w:hAnsi="Times New Roman" w:cs="Times New Roman"/>
                <w:b/>
                <w:bCs/>
                <w:sz w:val="14"/>
                <w:szCs w:val="14"/>
              </w:rPr>
            </w:pPr>
            <w:r w:rsidRPr="000C3450">
              <w:rPr>
                <w:rFonts w:ascii="Times New Roman" w:hAnsi="Times New Roman" w:cs="Times New Roman"/>
                <w:b/>
                <w:bCs/>
                <w:sz w:val="14"/>
                <w:szCs w:val="14"/>
              </w:rPr>
              <w:t xml:space="preserve">18 Schülerinnen, Thema: Basketball. Die Regeln sind den Schülerinnen bekannt. </w:t>
            </w:r>
          </w:p>
          <w:p w:rsidR="0066417E" w:rsidRPr="000C3450" w:rsidRDefault="0066417E" w:rsidP="0066417E">
            <w:pPr>
              <w:rPr>
                <w:rFonts w:ascii="Times New Roman" w:hAnsi="Times New Roman" w:cs="Times New Roman"/>
                <w:b/>
                <w:bCs/>
                <w:sz w:val="14"/>
                <w:szCs w:val="14"/>
              </w:rPr>
            </w:pPr>
            <w:r w:rsidRPr="000C3450">
              <w:rPr>
                <w:rFonts w:ascii="Times New Roman" w:hAnsi="Times New Roman" w:cs="Times New Roman"/>
                <w:b/>
                <w:bCs/>
                <w:sz w:val="14"/>
                <w:szCs w:val="14"/>
              </w:rPr>
              <w:t xml:space="preserve">Gegen Ende der Doppelstunde gibt es ein Basketballturnier. Die Lehrerin bildet vier ausgeglichene Gruppen. Auf zwei Spielfeldern können alle Teams gleichzeitig spielen. Als Schiedsrichterinnen stellen sich zwei Schülerinnen zur Verfügung. Schon bald stellt sich heraus, dass die Spielerinnen mit den Entscheidungen der Schiedsrichterinnen nicht immer einverstanden sind. Sie beschweren sich bei ihnen und wollen die Entscheidungen der Schiedsrichterinnen nicht akzeptieren. Die Schülerinnen protestieren bei jeder Gelegenheit. Die Lehrerin bricht das Spiel nach mehreren Protesten in beiden Spielfeldern ab. </w:t>
            </w:r>
          </w:p>
          <w:p w:rsidR="0066417E" w:rsidRPr="000C3450" w:rsidRDefault="0066417E" w:rsidP="0066417E">
            <w:pPr>
              <w:rPr>
                <w:rFonts w:ascii="Times New Roman" w:hAnsi="Times New Roman" w:cs="Times New Roman"/>
                <w:b/>
                <w:bCs/>
                <w:sz w:val="14"/>
                <w:szCs w:val="14"/>
              </w:rPr>
            </w:pPr>
            <w:r w:rsidRPr="000C3450">
              <w:rPr>
                <w:rFonts w:ascii="Times New Roman" w:hAnsi="Times New Roman" w:cs="Times New Roman"/>
                <w:b/>
                <w:bCs/>
                <w:sz w:val="14"/>
                <w:szCs w:val="14"/>
              </w:rPr>
              <w:t xml:space="preserve">Was würden Sie in der Rolle der Lehrerin jetzt sagen oder machen? </w:t>
            </w:r>
          </w:p>
          <w:p w:rsidR="0066417E" w:rsidRPr="000C3450" w:rsidRDefault="0066417E" w:rsidP="0066417E">
            <w:pPr>
              <w:rPr>
                <w:rFonts w:ascii="Times New Roman" w:hAnsi="Times New Roman" w:cs="Times New Roman"/>
                <w:b/>
                <w:bCs/>
                <w:sz w:val="14"/>
                <w:szCs w:val="14"/>
              </w:rPr>
            </w:pPr>
            <w:r w:rsidRPr="000C3450">
              <w:rPr>
                <w:rFonts w:ascii="Times New Roman" w:hAnsi="Times New Roman" w:cs="Times New Roman"/>
                <w:b/>
                <w:bCs/>
                <w:sz w:val="14"/>
                <w:szCs w:val="14"/>
              </w:rPr>
              <w:t xml:space="preserve">Wie schätzen Sie die folgenden Handlungsmöglichkeiten fachdidaktisch ein? </w:t>
            </w:r>
          </w:p>
          <w:p w:rsidR="003C2A82" w:rsidRPr="000C3450" w:rsidRDefault="003C2A82" w:rsidP="0066417E">
            <w:pPr>
              <w:rPr>
                <w:rFonts w:ascii="Times New Roman" w:hAnsi="Times New Roman" w:cs="Times New Roman"/>
                <w:sz w:val="14"/>
                <w:szCs w:val="14"/>
              </w:rPr>
            </w:pPr>
          </w:p>
          <w:p w:rsidR="00773E0C" w:rsidRPr="000C3450" w:rsidRDefault="0066417E" w:rsidP="0066417E">
            <w:pPr>
              <w:pStyle w:val="Listenabsatz"/>
              <w:numPr>
                <w:ilvl w:val="0"/>
                <w:numId w:val="13"/>
              </w:numPr>
              <w:ind w:left="428"/>
              <w:rPr>
                <w:rFonts w:ascii="Times New Roman" w:hAnsi="Times New Roman" w:cs="Times New Roman"/>
                <w:sz w:val="14"/>
                <w:szCs w:val="14"/>
              </w:rPr>
            </w:pPr>
            <w:r w:rsidRPr="000C3450">
              <w:rPr>
                <w:rFonts w:ascii="Times New Roman" w:hAnsi="Times New Roman" w:cs="Times New Roman"/>
                <w:sz w:val="14"/>
                <w:szCs w:val="14"/>
              </w:rPr>
              <w:t>Ich instruiere die Schülerinnen, dass immer diejenige Schülerin, welche einen Korb geworfen hat zum neuen Schiedsrichter wird. Diejenige Schülerin, die bis anhin Schiedsrichterin war, ersetzt deren Position. Somit übernimmt ständig eine andere Schülerin die Schiedsrichterrolle.</w:t>
            </w:r>
            <w:r w:rsidR="00773E0C" w:rsidRPr="000C3450">
              <w:rPr>
                <w:rFonts w:ascii="Times New Roman" w:hAnsi="Times New Roman" w:cs="Times New Roman"/>
                <w:sz w:val="14"/>
                <w:szCs w:val="14"/>
              </w:rPr>
              <w:t xml:space="preserve"> (</w:t>
            </w:r>
            <w:r w:rsidR="00773E0C" w:rsidRPr="000C3450">
              <w:rPr>
                <w:rFonts w:ascii="Times New Roman" w:hAnsi="Times New Roman" w:cs="Times New Roman"/>
                <w:i/>
                <w:iCs/>
                <w:sz w:val="14"/>
                <w:szCs w:val="14"/>
              </w:rPr>
              <w:t>5</w:t>
            </w:r>
            <w:r w:rsidR="00773E0C" w:rsidRPr="000C3450">
              <w:rPr>
                <w:rFonts w:ascii="Times New Roman" w:hAnsi="Times New Roman" w:cs="Times New Roman"/>
                <w:sz w:val="14"/>
                <w:szCs w:val="14"/>
              </w:rPr>
              <w:t>)</w:t>
            </w:r>
          </w:p>
          <w:p w:rsidR="00773E0C" w:rsidRPr="000C3450" w:rsidRDefault="0066417E" w:rsidP="00773E0C">
            <w:pPr>
              <w:pStyle w:val="Listenabsatz"/>
              <w:numPr>
                <w:ilvl w:val="0"/>
                <w:numId w:val="13"/>
              </w:numPr>
              <w:ind w:left="428"/>
              <w:rPr>
                <w:rFonts w:ascii="Times New Roman" w:hAnsi="Times New Roman" w:cs="Times New Roman"/>
                <w:sz w:val="14"/>
                <w:szCs w:val="14"/>
              </w:rPr>
            </w:pPr>
            <w:r w:rsidRPr="000C3450">
              <w:rPr>
                <w:rFonts w:ascii="Times New Roman" w:hAnsi="Times New Roman" w:cs="Times New Roman"/>
                <w:sz w:val="14"/>
                <w:szCs w:val="14"/>
              </w:rPr>
              <w:t xml:space="preserve">Ich thematisiere mit der Klasse den Fairplay-Gedanken des Spielens. </w:t>
            </w:r>
            <w:r w:rsidR="00352746" w:rsidRPr="000C3450">
              <w:rPr>
                <w:rFonts w:ascii="Times New Roman" w:hAnsi="Times New Roman" w:cs="Times New Roman"/>
                <w:sz w:val="14"/>
                <w:szCs w:val="14"/>
              </w:rPr>
              <w:t>Anschließend</w:t>
            </w:r>
            <w:r w:rsidRPr="000C3450">
              <w:rPr>
                <w:rFonts w:ascii="Times New Roman" w:hAnsi="Times New Roman" w:cs="Times New Roman"/>
                <w:sz w:val="14"/>
                <w:szCs w:val="14"/>
              </w:rPr>
              <w:t xml:space="preserve"> lasse ich die Klasse ohne Schiedsrichterinnen spielen. Die </w:t>
            </w:r>
            <w:proofErr w:type="spellStart"/>
            <w:r w:rsidRPr="000C3450">
              <w:rPr>
                <w:rFonts w:ascii="Times New Roman" w:hAnsi="Times New Roman" w:cs="Times New Roman"/>
                <w:sz w:val="14"/>
                <w:szCs w:val="14"/>
              </w:rPr>
              <w:t>SuS</w:t>
            </w:r>
            <w:proofErr w:type="spellEnd"/>
            <w:r w:rsidRPr="000C3450">
              <w:rPr>
                <w:rFonts w:ascii="Times New Roman" w:hAnsi="Times New Roman" w:cs="Times New Roman"/>
                <w:sz w:val="14"/>
                <w:szCs w:val="14"/>
              </w:rPr>
              <w:t xml:space="preserve"> sollen sich so bei strittigen Situationen selbständig einigen</w:t>
            </w:r>
            <w:r w:rsidRPr="000C3450">
              <w:rPr>
                <w:rFonts w:ascii="Times New Roman" w:hAnsi="Times New Roman" w:cs="Times New Roman"/>
                <w:sz w:val="14"/>
                <w:szCs w:val="14"/>
              </w:rPr>
              <w:t>.</w:t>
            </w:r>
            <w:r w:rsidR="00773E0C" w:rsidRPr="000C3450">
              <w:rPr>
                <w:rFonts w:ascii="Times New Roman" w:hAnsi="Times New Roman" w:cs="Times New Roman"/>
                <w:sz w:val="14"/>
                <w:szCs w:val="14"/>
              </w:rPr>
              <w:t xml:space="preserve"> </w:t>
            </w:r>
            <w:r w:rsidR="00773E0C" w:rsidRPr="000C3450">
              <w:rPr>
                <w:rFonts w:ascii="Times New Roman" w:hAnsi="Times New Roman" w:cs="Times New Roman"/>
                <w:sz w:val="14"/>
                <w:szCs w:val="14"/>
              </w:rPr>
              <w:t>(</w:t>
            </w:r>
            <w:r w:rsidR="00773E0C" w:rsidRPr="000C3450">
              <w:rPr>
                <w:rFonts w:ascii="Times New Roman" w:hAnsi="Times New Roman" w:cs="Times New Roman"/>
                <w:i/>
                <w:iCs/>
                <w:sz w:val="14"/>
                <w:szCs w:val="14"/>
              </w:rPr>
              <w:t>5</w:t>
            </w:r>
            <w:r w:rsidR="00773E0C" w:rsidRPr="000C3450">
              <w:rPr>
                <w:rFonts w:ascii="Times New Roman" w:hAnsi="Times New Roman" w:cs="Times New Roman"/>
                <w:sz w:val="14"/>
                <w:szCs w:val="14"/>
              </w:rPr>
              <w:t>)</w:t>
            </w:r>
          </w:p>
          <w:p w:rsidR="00773E0C" w:rsidRPr="000C3450" w:rsidRDefault="0066417E" w:rsidP="0066417E">
            <w:pPr>
              <w:pStyle w:val="Listenabsatz"/>
              <w:numPr>
                <w:ilvl w:val="0"/>
                <w:numId w:val="13"/>
              </w:numPr>
              <w:ind w:left="428"/>
              <w:rPr>
                <w:rFonts w:ascii="Times New Roman" w:hAnsi="Times New Roman" w:cs="Times New Roman"/>
                <w:sz w:val="14"/>
                <w:szCs w:val="14"/>
              </w:rPr>
            </w:pPr>
            <w:r w:rsidRPr="000C3450">
              <w:rPr>
                <w:rFonts w:ascii="Times New Roman" w:hAnsi="Times New Roman" w:cs="Times New Roman"/>
                <w:sz w:val="14"/>
                <w:szCs w:val="14"/>
              </w:rPr>
              <w:t>Ich wechsle die Schiedsrichterinnen aus und bestimme die beiden Spielerinnen als neue Schiedsrichter, die sich jeweils am stärksten beschwert haben.</w:t>
            </w:r>
            <w:r w:rsidR="00773E0C" w:rsidRPr="000C3450">
              <w:rPr>
                <w:rFonts w:ascii="Times New Roman" w:hAnsi="Times New Roman" w:cs="Times New Roman"/>
                <w:sz w:val="14"/>
                <w:szCs w:val="14"/>
              </w:rPr>
              <w:t xml:space="preserve"> </w:t>
            </w:r>
            <w:r w:rsidR="00773E0C" w:rsidRPr="000C3450">
              <w:rPr>
                <w:rFonts w:ascii="Times New Roman" w:hAnsi="Times New Roman" w:cs="Times New Roman"/>
                <w:sz w:val="14"/>
                <w:szCs w:val="14"/>
              </w:rPr>
              <w:t>(</w:t>
            </w:r>
            <w:r w:rsidR="00773E0C" w:rsidRPr="000C3450">
              <w:rPr>
                <w:rFonts w:ascii="Times New Roman" w:hAnsi="Times New Roman" w:cs="Times New Roman"/>
                <w:i/>
                <w:iCs/>
                <w:sz w:val="14"/>
                <w:szCs w:val="14"/>
              </w:rPr>
              <w:t>2</w:t>
            </w:r>
            <w:r w:rsidR="00773E0C" w:rsidRPr="000C3450">
              <w:rPr>
                <w:rFonts w:ascii="Times New Roman" w:hAnsi="Times New Roman" w:cs="Times New Roman"/>
                <w:sz w:val="14"/>
                <w:szCs w:val="14"/>
              </w:rPr>
              <w:t>)</w:t>
            </w:r>
          </w:p>
          <w:p w:rsidR="00773E0C" w:rsidRPr="000C3450" w:rsidRDefault="0066417E" w:rsidP="0066417E">
            <w:pPr>
              <w:pStyle w:val="Listenabsatz"/>
              <w:numPr>
                <w:ilvl w:val="0"/>
                <w:numId w:val="13"/>
              </w:numPr>
              <w:ind w:left="428"/>
              <w:rPr>
                <w:rFonts w:ascii="Times New Roman" w:hAnsi="Times New Roman" w:cs="Times New Roman"/>
                <w:sz w:val="14"/>
                <w:szCs w:val="14"/>
              </w:rPr>
            </w:pPr>
            <w:r w:rsidRPr="000C3450">
              <w:rPr>
                <w:rFonts w:ascii="Times New Roman" w:hAnsi="Times New Roman" w:cs="Times New Roman"/>
                <w:sz w:val="14"/>
                <w:szCs w:val="14"/>
              </w:rPr>
              <w:t xml:space="preserve">Ich erkläre den Schülerinnen, dass der Job der Schiedsrichterin nicht einfach ist und bitte sie um </w:t>
            </w:r>
            <w:proofErr w:type="spellStart"/>
            <w:r w:rsidRPr="000C3450">
              <w:rPr>
                <w:rFonts w:ascii="Times New Roman" w:hAnsi="Times New Roman" w:cs="Times New Roman"/>
                <w:sz w:val="14"/>
                <w:szCs w:val="14"/>
              </w:rPr>
              <w:t>fairplay</w:t>
            </w:r>
            <w:proofErr w:type="spellEnd"/>
            <w:r w:rsidRPr="000C3450">
              <w:rPr>
                <w:rFonts w:ascii="Times New Roman" w:hAnsi="Times New Roman" w:cs="Times New Roman"/>
                <w:sz w:val="14"/>
                <w:szCs w:val="14"/>
              </w:rPr>
              <w:t>.</w:t>
            </w:r>
            <w:r w:rsidR="00773E0C" w:rsidRPr="000C3450">
              <w:rPr>
                <w:rFonts w:ascii="Times New Roman" w:hAnsi="Times New Roman" w:cs="Times New Roman"/>
                <w:sz w:val="14"/>
                <w:szCs w:val="14"/>
              </w:rPr>
              <w:t xml:space="preserve"> </w:t>
            </w:r>
            <w:r w:rsidR="00773E0C" w:rsidRPr="000C3450">
              <w:rPr>
                <w:rFonts w:ascii="Times New Roman" w:hAnsi="Times New Roman" w:cs="Times New Roman"/>
                <w:sz w:val="14"/>
                <w:szCs w:val="14"/>
              </w:rPr>
              <w:t>(</w:t>
            </w:r>
            <w:r w:rsidR="00773E0C" w:rsidRPr="000C3450">
              <w:rPr>
                <w:rFonts w:ascii="Times New Roman" w:hAnsi="Times New Roman" w:cs="Times New Roman"/>
                <w:i/>
                <w:iCs/>
                <w:sz w:val="14"/>
                <w:szCs w:val="14"/>
              </w:rPr>
              <w:t>4</w:t>
            </w:r>
            <w:r w:rsidR="00773E0C" w:rsidRPr="000C3450">
              <w:rPr>
                <w:rFonts w:ascii="Times New Roman" w:hAnsi="Times New Roman" w:cs="Times New Roman"/>
                <w:sz w:val="14"/>
                <w:szCs w:val="14"/>
              </w:rPr>
              <w:t>)</w:t>
            </w:r>
          </w:p>
          <w:p w:rsidR="0066417E" w:rsidRPr="000C3450" w:rsidRDefault="0066417E" w:rsidP="0066417E">
            <w:pPr>
              <w:pStyle w:val="Listenabsatz"/>
              <w:numPr>
                <w:ilvl w:val="0"/>
                <w:numId w:val="13"/>
              </w:numPr>
              <w:ind w:left="428"/>
              <w:rPr>
                <w:rFonts w:ascii="Times New Roman" w:hAnsi="Times New Roman" w:cs="Times New Roman"/>
                <w:sz w:val="14"/>
                <w:szCs w:val="14"/>
              </w:rPr>
            </w:pPr>
            <w:r w:rsidRPr="000C3450">
              <w:rPr>
                <w:rFonts w:ascii="Times New Roman" w:hAnsi="Times New Roman" w:cs="Times New Roman"/>
                <w:sz w:val="14"/>
                <w:szCs w:val="14"/>
              </w:rPr>
              <w:t>Ich bespreche mit der Klasse nur zwei Regeln (Doppel- &amp; Schrittfehler). Die Schiedsrichterinnen sollen sich im Folgenden nur auf diese beiden Regeln fokussieren.</w:t>
            </w:r>
            <w:r w:rsidR="00773E0C" w:rsidRPr="000C3450">
              <w:rPr>
                <w:rFonts w:ascii="Times New Roman" w:hAnsi="Times New Roman" w:cs="Times New Roman"/>
                <w:sz w:val="14"/>
                <w:szCs w:val="14"/>
              </w:rPr>
              <w:t xml:space="preserve"> </w:t>
            </w:r>
            <w:r w:rsidR="00773E0C" w:rsidRPr="000C3450">
              <w:rPr>
                <w:rFonts w:ascii="Times New Roman" w:hAnsi="Times New Roman" w:cs="Times New Roman"/>
                <w:sz w:val="14"/>
                <w:szCs w:val="14"/>
              </w:rPr>
              <w:t>(</w:t>
            </w:r>
            <w:r w:rsidR="00773E0C" w:rsidRPr="000C3450">
              <w:rPr>
                <w:rFonts w:ascii="Times New Roman" w:hAnsi="Times New Roman" w:cs="Times New Roman"/>
                <w:i/>
                <w:iCs/>
                <w:sz w:val="14"/>
                <w:szCs w:val="14"/>
              </w:rPr>
              <w:t>5</w:t>
            </w:r>
            <w:r w:rsidR="00773E0C" w:rsidRPr="000C3450">
              <w:rPr>
                <w:rFonts w:ascii="Times New Roman" w:hAnsi="Times New Roman" w:cs="Times New Roman"/>
                <w:sz w:val="14"/>
                <w:szCs w:val="14"/>
              </w:rPr>
              <w:t>)</w:t>
            </w:r>
          </w:p>
        </w:tc>
      </w:tr>
      <w:tr w:rsidR="00981569" w:rsidRPr="000C3450" w:rsidTr="00FE5DD9">
        <w:trPr>
          <w:trHeight w:val="1196"/>
        </w:trPr>
        <w:tc>
          <w:tcPr>
            <w:tcW w:w="0" w:type="auto"/>
            <w:vMerge/>
            <w:tcBorders>
              <w:top w:val="single" w:sz="6" w:space="0" w:color="000000"/>
              <w:left w:val="single" w:sz="4" w:space="0" w:color="595959" w:themeColor="text1" w:themeTint="A6"/>
              <w:bottom w:val="single" w:sz="4" w:space="0" w:color="595959" w:themeColor="text1" w:themeTint="A6"/>
              <w:right w:val="single" w:sz="6" w:space="0" w:color="000000"/>
            </w:tcBorders>
            <w:vAlign w:val="center"/>
            <w:hideMark/>
          </w:tcPr>
          <w:p w:rsidR="00981569" w:rsidRPr="000C3450" w:rsidRDefault="00981569" w:rsidP="0052127A">
            <w:pPr>
              <w:rPr>
                <w:rFonts w:ascii="Times New Roman" w:eastAsia="Times New Roman" w:hAnsi="Times New Roman" w:cs="Times New Roman"/>
              </w:rPr>
            </w:pPr>
          </w:p>
        </w:tc>
        <w:tc>
          <w:tcPr>
            <w:tcW w:w="1280" w:type="dxa"/>
            <w:tcBorders>
              <w:top w:val="single" w:sz="6" w:space="0" w:color="000000"/>
              <w:left w:val="single" w:sz="6" w:space="0" w:color="000000"/>
              <w:bottom w:val="single" w:sz="4" w:space="0" w:color="595959" w:themeColor="text1" w:themeTint="A6"/>
              <w:right w:val="single" w:sz="6" w:space="0" w:color="000000"/>
            </w:tcBorders>
            <w:shd w:val="clear" w:color="auto" w:fill="DCDDDF"/>
            <w:tcMar>
              <w:top w:w="60" w:type="dxa"/>
              <w:left w:w="60" w:type="dxa"/>
              <w:bottom w:w="60" w:type="dxa"/>
              <w:right w:w="60" w:type="dxa"/>
            </w:tcMar>
            <w:vAlign w:val="center"/>
            <w:hideMark/>
          </w:tcPr>
          <w:p w:rsidR="00981569" w:rsidRPr="000C3450" w:rsidRDefault="00BB1343" w:rsidP="0052127A">
            <w:pPr>
              <w:rPr>
                <w:rFonts w:ascii="Times New Roman" w:eastAsia="Times New Roman" w:hAnsi="Times New Roman" w:cs="Times New Roman"/>
              </w:rPr>
            </w:pPr>
            <w:proofErr w:type="spellStart"/>
            <w:r w:rsidRPr="000C3450">
              <w:rPr>
                <w:rFonts w:ascii="Times New Roman" w:eastAsia="Times New Roman" w:hAnsi="Times New Roman" w:cs="Times New Roman"/>
                <w:b/>
                <w:bCs/>
                <w:sz w:val="14"/>
                <w:szCs w:val="14"/>
              </w:rPr>
              <w:t>Students</w:t>
            </w:r>
            <w:proofErr w:type="spellEnd"/>
            <w:r w:rsidRPr="000C3450">
              <w:rPr>
                <w:rFonts w:ascii="Times New Roman" w:eastAsia="Times New Roman" w:hAnsi="Times New Roman" w:cs="Times New Roman"/>
                <w:b/>
                <w:bCs/>
                <w:sz w:val="14"/>
                <w:szCs w:val="14"/>
              </w:rPr>
              <w:t xml:space="preserve"> (</w:t>
            </w:r>
            <w:proofErr w:type="spellStart"/>
            <w:r w:rsidRPr="000C3450">
              <w:rPr>
                <w:rFonts w:ascii="Times New Roman" w:eastAsia="Times New Roman" w:hAnsi="Times New Roman" w:cs="Times New Roman"/>
                <w:b/>
                <w:bCs/>
                <w:sz w:val="14"/>
                <w:szCs w:val="14"/>
              </w:rPr>
              <w:t>mis</w:t>
            </w:r>
            <w:proofErr w:type="spellEnd"/>
            <w:r w:rsidRPr="000C3450">
              <w:rPr>
                <w:rFonts w:ascii="Times New Roman" w:eastAsia="Times New Roman" w:hAnsi="Times New Roman" w:cs="Times New Roman"/>
                <w:b/>
                <w:bCs/>
                <w:sz w:val="14"/>
                <w:szCs w:val="14"/>
              </w:rPr>
              <w:t>)</w:t>
            </w:r>
            <w:proofErr w:type="spellStart"/>
            <w:r w:rsidRPr="000C3450">
              <w:rPr>
                <w:rFonts w:ascii="Times New Roman" w:eastAsia="Times New Roman" w:hAnsi="Times New Roman" w:cs="Times New Roman"/>
                <w:b/>
                <w:bCs/>
                <w:sz w:val="14"/>
                <w:szCs w:val="14"/>
              </w:rPr>
              <w:t>conceptions</w:t>
            </w:r>
            <w:proofErr w:type="spellEnd"/>
            <w:r w:rsidRPr="000C3450">
              <w:rPr>
                <w:rFonts w:ascii="Times New Roman" w:eastAsia="Times New Roman" w:hAnsi="Times New Roman" w:cs="Times New Roman"/>
                <w:b/>
                <w:bCs/>
                <w:sz w:val="14"/>
                <w:szCs w:val="14"/>
              </w:rPr>
              <w:t xml:space="preserve"> &amp; </w:t>
            </w:r>
            <w:proofErr w:type="spellStart"/>
            <w:r w:rsidRPr="000C3450">
              <w:rPr>
                <w:rFonts w:ascii="Times New Roman" w:eastAsia="Times New Roman" w:hAnsi="Times New Roman" w:cs="Times New Roman"/>
                <w:b/>
                <w:bCs/>
                <w:sz w:val="14"/>
                <w:szCs w:val="14"/>
              </w:rPr>
              <w:t>difficulties</w:t>
            </w:r>
            <w:proofErr w:type="spellEnd"/>
          </w:p>
        </w:tc>
        <w:tc>
          <w:tcPr>
            <w:tcW w:w="3810" w:type="dxa"/>
            <w:tcBorders>
              <w:top w:val="single" w:sz="6" w:space="0" w:color="000000"/>
              <w:left w:val="single" w:sz="6" w:space="0" w:color="000000"/>
              <w:bottom w:val="single" w:sz="4" w:space="0" w:color="595959" w:themeColor="text1" w:themeTint="A6"/>
              <w:right w:val="single" w:sz="6" w:space="0" w:color="000000"/>
            </w:tcBorders>
            <w:shd w:val="clear" w:color="auto" w:fill="FFFFFF"/>
            <w:tcMar>
              <w:top w:w="60" w:type="dxa"/>
              <w:left w:w="60" w:type="dxa"/>
              <w:bottom w:w="60" w:type="dxa"/>
              <w:right w:w="60" w:type="dxa"/>
            </w:tcMar>
            <w:hideMark/>
          </w:tcPr>
          <w:p w:rsidR="00981569" w:rsidRPr="000C3450" w:rsidRDefault="00981569" w:rsidP="00981569">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sz w:val="14"/>
                <w:szCs w:val="14"/>
              </w:rPr>
            </w:pPr>
            <w:r w:rsidRPr="000C3450">
              <w:rPr>
                <w:rFonts w:ascii="Times New Roman" w:eastAsia="Times New Roman" w:hAnsi="Times New Roman" w:cs="Times New Roman"/>
                <w:b/>
                <w:bCs/>
                <w:sz w:val="14"/>
                <w:szCs w:val="14"/>
              </w:rPr>
              <w:t>In Ihrer 8. Klasse beobachten Sie beim Pick &amp; Roll im Basketball, dass der gestellte Block vom Verteidiger einfach umgangen werden kann. Worauf könnte dieses Problem zurückgeführt werden?</w:t>
            </w:r>
          </w:p>
          <w:p w:rsidR="00773E0C" w:rsidRPr="000C3450" w:rsidRDefault="00773E0C" w:rsidP="00981569">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sz w:val="14"/>
                <w:szCs w:val="14"/>
              </w:rPr>
            </w:pPr>
          </w:p>
          <w:p w:rsidR="00BB1343" w:rsidRPr="000C3450" w:rsidRDefault="00981569" w:rsidP="00981569">
            <w:pPr>
              <w:pStyle w:val="Listenabsatz"/>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361"/>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Zu schmaler Stand des Blockstellers. (</w:t>
            </w:r>
            <w:r w:rsidR="0053401C">
              <w:rPr>
                <w:rFonts w:ascii="Times New Roman" w:eastAsia="Times New Roman" w:hAnsi="Times New Roman" w:cs="Times New Roman"/>
                <w:i/>
                <w:iCs/>
                <w:sz w:val="14"/>
                <w:szCs w:val="14"/>
              </w:rPr>
              <w:t>r</w:t>
            </w:r>
            <w:r w:rsidRPr="000C3450">
              <w:rPr>
                <w:rFonts w:ascii="Times New Roman" w:eastAsia="Times New Roman" w:hAnsi="Times New Roman" w:cs="Times New Roman"/>
                <w:sz w:val="14"/>
                <w:szCs w:val="14"/>
              </w:rPr>
              <w:t>)</w:t>
            </w:r>
          </w:p>
          <w:p w:rsidR="00BB1343" w:rsidRPr="000C3450" w:rsidRDefault="00981569" w:rsidP="00981569">
            <w:pPr>
              <w:pStyle w:val="Listenabsatz"/>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361"/>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Zu langes zuwarten mit dem Ablaufen des ballführenden Angreifers nachdem der Block gesetzt wurde. (</w:t>
            </w:r>
            <w:r w:rsidR="0053401C">
              <w:rPr>
                <w:rFonts w:ascii="Times New Roman" w:eastAsia="Times New Roman" w:hAnsi="Times New Roman" w:cs="Times New Roman"/>
                <w:i/>
                <w:iCs/>
                <w:sz w:val="14"/>
                <w:szCs w:val="14"/>
              </w:rPr>
              <w:t>r</w:t>
            </w:r>
            <w:r w:rsidRPr="000C3450">
              <w:rPr>
                <w:rFonts w:ascii="Times New Roman" w:eastAsia="Times New Roman" w:hAnsi="Times New Roman" w:cs="Times New Roman"/>
                <w:sz w:val="14"/>
                <w:szCs w:val="14"/>
              </w:rPr>
              <w:t>)</w:t>
            </w:r>
          </w:p>
          <w:p w:rsidR="00BB1343" w:rsidRPr="000C3450" w:rsidRDefault="00981569" w:rsidP="00981569">
            <w:pPr>
              <w:pStyle w:val="Listenabsatz"/>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361"/>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 xml:space="preserve">Der ballführende Angreifer umgeht den Block mit zu </w:t>
            </w:r>
            <w:r w:rsidR="00352746" w:rsidRPr="000C3450">
              <w:rPr>
                <w:rFonts w:ascii="Times New Roman" w:eastAsia="Times New Roman" w:hAnsi="Times New Roman" w:cs="Times New Roman"/>
                <w:sz w:val="14"/>
                <w:szCs w:val="14"/>
              </w:rPr>
              <w:t>großer</w:t>
            </w:r>
            <w:r w:rsidRPr="000C3450">
              <w:rPr>
                <w:rFonts w:ascii="Times New Roman" w:eastAsia="Times New Roman" w:hAnsi="Times New Roman" w:cs="Times New Roman"/>
                <w:sz w:val="14"/>
                <w:szCs w:val="14"/>
              </w:rPr>
              <w:t xml:space="preserve"> Distanz. (</w:t>
            </w:r>
            <w:r w:rsidR="0053401C">
              <w:rPr>
                <w:rFonts w:ascii="Times New Roman" w:eastAsia="Times New Roman" w:hAnsi="Times New Roman" w:cs="Times New Roman"/>
                <w:i/>
                <w:iCs/>
                <w:sz w:val="14"/>
                <w:szCs w:val="14"/>
              </w:rPr>
              <w:t>r</w:t>
            </w:r>
            <w:r w:rsidRPr="000C3450">
              <w:rPr>
                <w:rFonts w:ascii="Times New Roman" w:eastAsia="Times New Roman" w:hAnsi="Times New Roman" w:cs="Times New Roman"/>
                <w:sz w:val="14"/>
                <w:szCs w:val="14"/>
              </w:rPr>
              <w:t>)</w:t>
            </w:r>
          </w:p>
          <w:p w:rsidR="00BB1343" w:rsidRPr="000C3450" w:rsidRDefault="00981569" w:rsidP="00981569">
            <w:pPr>
              <w:pStyle w:val="Listenabsatz"/>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361"/>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Fehlendes seitliches Verschieben des Blockstellers im Block, um den Verteidiger nicht passieren zu lassen.</w:t>
            </w:r>
          </w:p>
          <w:p w:rsidR="00981569" w:rsidRPr="000C3450" w:rsidRDefault="00981569" w:rsidP="00981569">
            <w:pPr>
              <w:pStyle w:val="Listenabsatz"/>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361"/>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Fehlendes aktives Wegdrücken des Verteidigers durch den Blocksteller mit den Armen.</w:t>
            </w:r>
          </w:p>
        </w:tc>
        <w:tc>
          <w:tcPr>
            <w:tcW w:w="3827" w:type="dxa"/>
            <w:tcBorders>
              <w:top w:val="single" w:sz="6" w:space="0" w:color="000000"/>
              <w:left w:val="single" w:sz="6" w:space="0" w:color="000000"/>
              <w:bottom w:val="single" w:sz="4" w:space="0" w:color="595959" w:themeColor="text1" w:themeTint="A6"/>
              <w:right w:val="single" w:sz="6" w:space="0" w:color="000000"/>
            </w:tcBorders>
            <w:shd w:val="clear" w:color="auto" w:fill="FFFFFF"/>
          </w:tcPr>
          <w:p w:rsidR="0066417E" w:rsidRPr="000C3450" w:rsidRDefault="0066417E" w:rsidP="0066417E">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sz w:val="14"/>
                <w:szCs w:val="14"/>
              </w:rPr>
            </w:pPr>
            <w:r w:rsidRPr="000C3450">
              <w:rPr>
                <w:rFonts w:ascii="Times New Roman" w:eastAsia="Times New Roman" w:hAnsi="Times New Roman" w:cs="Times New Roman"/>
                <w:b/>
                <w:bCs/>
                <w:sz w:val="14"/>
                <w:szCs w:val="14"/>
              </w:rPr>
              <w:t>Thema Handball. Die Klasse besteht aus 12 Schülerinnen und 14 Schülern. Der Lehrer teilt die Klasse in 4 gemischte Teams. Aufgrund der Hallengr</w:t>
            </w:r>
            <w:r w:rsidR="00352746" w:rsidRPr="000C3450">
              <w:rPr>
                <w:rFonts w:ascii="Times New Roman" w:eastAsia="Times New Roman" w:hAnsi="Times New Roman" w:cs="Times New Roman"/>
                <w:b/>
                <w:bCs/>
                <w:sz w:val="14"/>
                <w:szCs w:val="14"/>
              </w:rPr>
              <w:t>öß</w:t>
            </w:r>
            <w:r w:rsidRPr="000C3450">
              <w:rPr>
                <w:rFonts w:ascii="Times New Roman" w:eastAsia="Times New Roman" w:hAnsi="Times New Roman" w:cs="Times New Roman"/>
                <w:b/>
                <w:bCs/>
                <w:sz w:val="14"/>
                <w:szCs w:val="14"/>
              </w:rPr>
              <w:t xml:space="preserve">e können jeweils nur 2 Teams spielen, die anderen Schüler/innen sowie die Auswechselspieler/innen sitzen auf Bänken am Hallenrand. </w:t>
            </w:r>
          </w:p>
          <w:p w:rsidR="0066417E" w:rsidRPr="000C3450" w:rsidRDefault="0066417E" w:rsidP="0066417E">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sz w:val="14"/>
                <w:szCs w:val="14"/>
              </w:rPr>
            </w:pPr>
            <w:r w:rsidRPr="000C3450">
              <w:rPr>
                <w:rFonts w:ascii="Times New Roman" w:eastAsia="Times New Roman" w:hAnsi="Times New Roman" w:cs="Times New Roman"/>
                <w:b/>
                <w:bCs/>
                <w:sz w:val="14"/>
                <w:szCs w:val="14"/>
              </w:rPr>
              <w:t>Die Knaben spielen hauptsächlich untereinander, nur selten werden Mädchen angespielt. Diese sind nach einiger Zeit sauer und beschweren sich bei den Knaben. Daraufhin gehen einige Mädchen zum Lehrer und beschweren sich bei ihm über die Spielweise der Knaben.</w:t>
            </w:r>
          </w:p>
          <w:p w:rsidR="0066417E" w:rsidRPr="000C3450" w:rsidRDefault="0066417E" w:rsidP="0066417E">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sz w:val="14"/>
                <w:szCs w:val="14"/>
              </w:rPr>
            </w:pPr>
            <w:r w:rsidRPr="000C3450">
              <w:rPr>
                <w:rFonts w:ascii="Times New Roman" w:eastAsia="Times New Roman" w:hAnsi="Times New Roman" w:cs="Times New Roman"/>
                <w:b/>
                <w:bCs/>
                <w:sz w:val="14"/>
                <w:szCs w:val="14"/>
              </w:rPr>
              <w:t>Der Lehrer redet mit den Knaben: „Bezieht auch die Mädchen mit ins Spiel ein. Wir machen das jetzt so: Mädchen-Tore zählen doppelt.“ Die Knaben spielen jedoch nach wie vor nur untereinander. Mehr und mehr Mädchen lassen sich auswechseln oder verlassen einfach das Spielfeld und setzen sich auf die Bank.</w:t>
            </w:r>
          </w:p>
          <w:p w:rsidR="0066417E" w:rsidRPr="000C3450" w:rsidRDefault="0066417E" w:rsidP="0066417E">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sz w:val="14"/>
                <w:szCs w:val="14"/>
              </w:rPr>
            </w:pPr>
            <w:r w:rsidRPr="000C3450">
              <w:rPr>
                <w:rFonts w:ascii="Times New Roman" w:eastAsia="Times New Roman" w:hAnsi="Times New Roman" w:cs="Times New Roman"/>
                <w:b/>
                <w:bCs/>
                <w:sz w:val="14"/>
                <w:szCs w:val="14"/>
              </w:rPr>
              <w:t xml:space="preserve">Was würde Sie jetzt an Stelle des Lehrers unternehmen? </w:t>
            </w:r>
          </w:p>
          <w:p w:rsidR="0066417E" w:rsidRPr="000C3450" w:rsidRDefault="0066417E" w:rsidP="0066417E">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b/>
                <w:bCs/>
                <w:sz w:val="14"/>
                <w:szCs w:val="14"/>
              </w:rPr>
            </w:pPr>
            <w:r w:rsidRPr="000C3450">
              <w:rPr>
                <w:rFonts w:ascii="Times New Roman" w:eastAsia="Times New Roman" w:hAnsi="Times New Roman" w:cs="Times New Roman"/>
                <w:b/>
                <w:bCs/>
                <w:sz w:val="14"/>
                <w:szCs w:val="14"/>
              </w:rPr>
              <w:t xml:space="preserve">Wie schätzen Sie die folgenden Handlungsmöglichkeiten fachdidaktisch ein? </w:t>
            </w:r>
          </w:p>
          <w:p w:rsidR="003C2A82" w:rsidRPr="000C3450" w:rsidRDefault="003C2A82" w:rsidP="0066417E">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Times New Roman" w:hAnsi="Times New Roman" w:cs="Times New Roman"/>
                <w:sz w:val="14"/>
                <w:szCs w:val="14"/>
              </w:rPr>
            </w:pPr>
          </w:p>
          <w:p w:rsidR="00773E0C" w:rsidRPr="000C3450" w:rsidRDefault="0066417E" w:rsidP="0066417E">
            <w:pPr>
              <w:pStyle w:val="Listenabsatz"/>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left="428"/>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 xml:space="preserve">Der </w:t>
            </w:r>
            <w:r w:rsidR="00FE5DD9" w:rsidRPr="000C3450">
              <w:rPr>
                <w:rFonts w:ascii="Times New Roman" w:eastAsia="Times New Roman" w:hAnsi="Times New Roman" w:cs="Times New Roman"/>
                <w:sz w:val="14"/>
                <w:szCs w:val="14"/>
              </w:rPr>
              <w:t>große</w:t>
            </w:r>
            <w:r w:rsidRPr="000C3450">
              <w:rPr>
                <w:rFonts w:ascii="Times New Roman" w:eastAsia="Times New Roman" w:hAnsi="Times New Roman" w:cs="Times New Roman"/>
                <w:sz w:val="14"/>
                <w:szCs w:val="14"/>
              </w:rPr>
              <w:t xml:space="preserve"> Teil der Klasse spielt wie gewünscht Handball. Deshalb lasse ich das Spiel wie bis anhin weiterlaufen</w:t>
            </w:r>
            <w:r w:rsidRPr="000C3450">
              <w:rPr>
                <w:rFonts w:ascii="Times New Roman" w:eastAsia="Times New Roman" w:hAnsi="Times New Roman" w:cs="Times New Roman"/>
                <w:sz w:val="14"/>
                <w:szCs w:val="14"/>
              </w:rPr>
              <w:t>.</w:t>
            </w:r>
            <w:r w:rsidR="00773E0C" w:rsidRPr="000C3450">
              <w:rPr>
                <w:rFonts w:ascii="Times New Roman" w:eastAsia="Times New Roman" w:hAnsi="Times New Roman" w:cs="Times New Roman"/>
                <w:sz w:val="14"/>
                <w:szCs w:val="14"/>
              </w:rPr>
              <w:t xml:space="preserve"> </w:t>
            </w:r>
            <w:r w:rsidR="00773E0C" w:rsidRPr="000C3450">
              <w:rPr>
                <w:rFonts w:ascii="Times New Roman" w:hAnsi="Times New Roman" w:cs="Times New Roman"/>
                <w:sz w:val="14"/>
                <w:szCs w:val="14"/>
              </w:rPr>
              <w:t>(</w:t>
            </w:r>
            <w:r w:rsidR="00773E0C" w:rsidRPr="000C3450">
              <w:rPr>
                <w:rFonts w:ascii="Times New Roman" w:hAnsi="Times New Roman" w:cs="Times New Roman"/>
                <w:i/>
                <w:iCs/>
                <w:sz w:val="14"/>
                <w:szCs w:val="14"/>
              </w:rPr>
              <w:t>1</w:t>
            </w:r>
            <w:r w:rsidR="00773E0C" w:rsidRPr="000C3450">
              <w:rPr>
                <w:rFonts w:ascii="Times New Roman" w:hAnsi="Times New Roman" w:cs="Times New Roman"/>
                <w:sz w:val="14"/>
                <w:szCs w:val="14"/>
              </w:rPr>
              <w:t>)</w:t>
            </w:r>
          </w:p>
          <w:p w:rsidR="00773E0C" w:rsidRPr="000C3450" w:rsidRDefault="0066417E" w:rsidP="0066417E">
            <w:pPr>
              <w:pStyle w:val="Listenabsatz"/>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left="428"/>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 xml:space="preserve">Die Knaben sollen sich während den nächsten fünf Minuten auf die Bank setzen und die Mädchen können unter sich spielen. </w:t>
            </w:r>
            <w:r w:rsidR="00FE5DD9" w:rsidRPr="000C3450">
              <w:rPr>
                <w:rFonts w:ascii="Times New Roman" w:eastAsia="Times New Roman" w:hAnsi="Times New Roman" w:cs="Times New Roman"/>
                <w:sz w:val="14"/>
                <w:szCs w:val="14"/>
              </w:rPr>
              <w:t>Anschließend</w:t>
            </w:r>
            <w:r w:rsidRPr="000C3450">
              <w:rPr>
                <w:rFonts w:ascii="Times New Roman" w:eastAsia="Times New Roman" w:hAnsi="Times New Roman" w:cs="Times New Roman"/>
                <w:sz w:val="14"/>
                <w:szCs w:val="14"/>
              </w:rPr>
              <w:t xml:space="preserve"> starten wir einen erneuten Versuch mit den gemischten Teams.</w:t>
            </w:r>
            <w:r w:rsidR="00773E0C" w:rsidRPr="000C3450">
              <w:rPr>
                <w:rFonts w:ascii="Times New Roman" w:eastAsia="Times New Roman" w:hAnsi="Times New Roman" w:cs="Times New Roman"/>
                <w:sz w:val="14"/>
                <w:szCs w:val="14"/>
              </w:rPr>
              <w:t xml:space="preserve"> </w:t>
            </w:r>
            <w:r w:rsidR="00773E0C" w:rsidRPr="000C3450">
              <w:rPr>
                <w:rFonts w:ascii="Times New Roman" w:hAnsi="Times New Roman" w:cs="Times New Roman"/>
                <w:sz w:val="14"/>
                <w:szCs w:val="14"/>
              </w:rPr>
              <w:t>(</w:t>
            </w:r>
            <w:r w:rsidR="00773E0C" w:rsidRPr="000C3450">
              <w:rPr>
                <w:rFonts w:ascii="Times New Roman" w:hAnsi="Times New Roman" w:cs="Times New Roman"/>
                <w:i/>
                <w:iCs/>
                <w:sz w:val="14"/>
                <w:szCs w:val="14"/>
              </w:rPr>
              <w:t>1</w:t>
            </w:r>
            <w:r w:rsidR="00773E0C" w:rsidRPr="000C3450">
              <w:rPr>
                <w:rFonts w:ascii="Times New Roman" w:hAnsi="Times New Roman" w:cs="Times New Roman"/>
                <w:sz w:val="14"/>
                <w:szCs w:val="14"/>
              </w:rPr>
              <w:t>)</w:t>
            </w:r>
          </w:p>
          <w:p w:rsidR="00773E0C" w:rsidRPr="000C3450" w:rsidRDefault="0066417E" w:rsidP="0066417E">
            <w:pPr>
              <w:pStyle w:val="Listenabsatz"/>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left="428"/>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Ich bilde zwei Teams mit je einem Mädchen- und einem Knabenblock. Somit spielen lediglich die Mädchen und die Knaben gegeneinander, werden aber von ihren Mitspielern des anderen Geschlechts unterstützt</w:t>
            </w:r>
            <w:r w:rsidRPr="000C3450">
              <w:rPr>
                <w:rFonts w:ascii="Times New Roman" w:eastAsia="Times New Roman" w:hAnsi="Times New Roman" w:cs="Times New Roman"/>
                <w:sz w:val="14"/>
                <w:szCs w:val="14"/>
              </w:rPr>
              <w:t>.</w:t>
            </w:r>
            <w:r w:rsidR="00773E0C" w:rsidRPr="000C3450">
              <w:rPr>
                <w:rFonts w:ascii="Times New Roman" w:eastAsia="Times New Roman" w:hAnsi="Times New Roman" w:cs="Times New Roman"/>
                <w:sz w:val="14"/>
                <w:szCs w:val="14"/>
              </w:rPr>
              <w:t xml:space="preserve"> </w:t>
            </w:r>
            <w:r w:rsidR="00773E0C" w:rsidRPr="000C3450">
              <w:rPr>
                <w:rFonts w:ascii="Times New Roman" w:hAnsi="Times New Roman" w:cs="Times New Roman"/>
                <w:sz w:val="14"/>
                <w:szCs w:val="14"/>
              </w:rPr>
              <w:t>(</w:t>
            </w:r>
            <w:r w:rsidR="00773E0C" w:rsidRPr="000C3450">
              <w:rPr>
                <w:rFonts w:ascii="Times New Roman" w:hAnsi="Times New Roman" w:cs="Times New Roman"/>
                <w:i/>
                <w:iCs/>
                <w:sz w:val="14"/>
                <w:szCs w:val="14"/>
              </w:rPr>
              <w:t>6</w:t>
            </w:r>
            <w:r w:rsidR="00773E0C" w:rsidRPr="000C3450">
              <w:rPr>
                <w:rFonts w:ascii="Times New Roman" w:hAnsi="Times New Roman" w:cs="Times New Roman"/>
                <w:sz w:val="14"/>
                <w:szCs w:val="14"/>
              </w:rPr>
              <w:t>)</w:t>
            </w:r>
          </w:p>
          <w:p w:rsidR="0066417E" w:rsidRPr="000C3450" w:rsidRDefault="0066417E" w:rsidP="0066417E">
            <w:pPr>
              <w:pStyle w:val="Listenabsatz"/>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ind w:left="428"/>
              <w:rPr>
                <w:rFonts w:ascii="Times New Roman" w:eastAsia="Times New Roman" w:hAnsi="Times New Roman" w:cs="Times New Roman"/>
                <w:sz w:val="14"/>
                <w:szCs w:val="14"/>
              </w:rPr>
            </w:pPr>
            <w:r w:rsidRPr="000C3450">
              <w:rPr>
                <w:rFonts w:ascii="Times New Roman" w:eastAsia="Times New Roman" w:hAnsi="Times New Roman" w:cs="Times New Roman"/>
                <w:sz w:val="14"/>
                <w:szCs w:val="14"/>
              </w:rPr>
              <w:t>Ich unterbreche das Spiel und thematisiere das Problem auf fachlicher Ebene. Diejenige Mannschaft, die alle Spieler ins Spiel mit einbezieht profitiert vermehrt von Überzahlsituationen.</w:t>
            </w:r>
            <w:r w:rsidR="00773E0C" w:rsidRPr="000C3450">
              <w:rPr>
                <w:rFonts w:ascii="Times New Roman" w:eastAsia="Times New Roman" w:hAnsi="Times New Roman" w:cs="Times New Roman"/>
                <w:sz w:val="14"/>
                <w:szCs w:val="14"/>
              </w:rPr>
              <w:t xml:space="preserve"> </w:t>
            </w:r>
            <w:r w:rsidR="00773E0C" w:rsidRPr="000C3450">
              <w:rPr>
                <w:rFonts w:ascii="Times New Roman" w:hAnsi="Times New Roman" w:cs="Times New Roman"/>
                <w:sz w:val="14"/>
                <w:szCs w:val="14"/>
              </w:rPr>
              <w:t>(</w:t>
            </w:r>
            <w:r w:rsidR="00773E0C" w:rsidRPr="000C3450">
              <w:rPr>
                <w:rFonts w:ascii="Times New Roman" w:hAnsi="Times New Roman" w:cs="Times New Roman"/>
                <w:i/>
                <w:iCs/>
                <w:sz w:val="14"/>
                <w:szCs w:val="14"/>
              </w:rPr>
              <w:t>3</w:t>
            </w:r>
            <w:r w:rsidR="00773E0C" w:rsidRPr="000C3450">
              <w:rPr>
                <w:rFonts w:ascii="Times New Roman" w:hAnsi="Times New Roman" w:cs="Times New Roman"/>
                <w:sz w:val="14"/>
                <w:szCs w:val="14"/>
              </w:rPr>
              <w:t>)</w:t>
            </w:r>
          </w:p>
        </w:tc>
      </w:tr>
    </w:tbl>
    <w:p w:rsidR="003C2A82" w:rsidRPr="000C3450" w:rsidRDefault="003C2A82">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rPr>
      </w:pPr>
      <w:r w:rsidRPr="000C3450">
        <w:rPr>
          <w:rFonts w:ascii="Times New Roman" w:hAnsi="Times New Roman" w:cs="Times New Roman"/>
        </w:rPr>
        <w:br w:type="page"/>
      </w:r>
    </w:p>
    <w:p w:rsidR="003C2A82" w:rsidRPr="000C3450" w:rsidRDefault="003C2A82" w:rsidP="003C2A82">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
          <w:bCs/>
          <w:sz w:val="28"/>
          <w:szCs w:val="28"/>
          <w:lang w:val="en-US"/>
        </w:rPr>
      </w:pPr>
      <w:r w:rsidRPr="000C3450">
        <w:rPr>
          <w:rFonts w:ascii="Times New Roman" w:hAnsi="Times New Roman" w:cs="Times New Roman"/>
          <w:b/>
          <w:bCs/>
          <w:sz w:val="28"/>
          <w:szCs w:val="28"/>
          <w:lang w:val="en-US"/>
        </w:rPr>
        <w:lastRenderedPageBreak/>
        <w:t>Items technique course basketball</w:t>
      </w:r>
      <w:r w:rsidRPr="000C3450">
        <w:rPr>
          <w:rFonts w:ascii="Times New Roman" w:hAnsi="Times New Roman" w:cs="Times New Roman"/>
          <w:b/>
          <w:bCs/>
          <w:sz w:val="28"/>
          <w:szCs w:val="28"/>
          <w:lang w:val="en-US"/>
        </w:rPr>
        <w:t xml:space="preserve"> </w:t>
      </w:r>
    </w:p>
    <w:p w:rsidR="003C2A82" w:rsidRPr="000C3450" w:rsidRDefault="003C2A82">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lang w:val="en-US"/>
        </w:rPr>
      </w:pPr>
    </w:p>
    <w:p w:rsidR="000C3450" w:rsidRPr="000C3450" w:rsidRDefault="000C3450" w:rsidP="000C3450">
      <w:pPr>
        <w:pStyle w:val="Beschriftung"/>
        <w:keepNext/>
        <w:rPr>
          <w:rFonts w:ascii="Times New Roman" w:hAnsi="Times New Roman" w:cs="Times New Roman"/>
          <w:b/>
          <w:bCs/>
          <w:i w:val="0"/>
          <w:iCs w:val="0"/>
          <w:sz w:val="16"/>
          <w:szCs w:val="16"/>
          <w:lang w:val="en-US"/>
        </w:rPr>
      </w:pPr>
      <w:r w:rsidRPr="000C3450">
        <w:rPr>
          <w:rFonts w:ascii="Times New Roman" w:hAnsi="Times New Roman" w:cs="Times New Roman"/>
          <w:b/>
          <w:bCs/>
          <w:i w:val="0"/>
          <w:iCs w:val="0"/>
          <w:sz w:val="16"/>
          <w:szCs w:val="16"/>
          <w:lang w:val="en-US"/>
        </w:rPr>
        <w:t xml:space="preserve">Table </w:t>
      </w:r>
      <w:r w:rsidRPr="000C3450">
        <w:rPr>
          <w:rFonts w:ascii="Times New Roman" w:hAnsi="Times New Roman" w:cs="Times New Roman"/>
          <w:b/>
          <w:bCs/>
          <w:i w:val="0"/>
          <w:iCs w:val="0"/>
          <w:sz w:val="16"/>
          <w:szCs w:val="16"/>
        </w:rPr>
        <w:fldChar w:fldCharType="begin"/>
      </w:r>
      <w:r w:rsidRPr="000C3450">
        <w:rPr>
          <w:rFonts w:ascii="Times New Roman" w:hAnsi="Times New Roman" w:cs="Times New Roman"/>
          <w:b/>
          <w:bCs/>
          <w:i w:val="0"/>
          <w:iCs w:val="0"/>
          <w:sz w:val="16"/>
          <w:szCs w:val="16"/>
          <w:lang w:val="en-US"/>
        </w:rPr>
        <w:instrText xml:space="preserve"> SEQ Tabelle \* ARABIC </w:instrText>
      </w:r>
      <w:r w:rsidRPr="000C3450">
        <w:rPr>
          <w:rFonts w:ascii="Times New Roman" w:hAnsi="Times New Roman" w:cs="Times New Roman"/>
          <w:b/>
          <w:bCs/>
          <w:i w:val="0"/>
          <w:iCs w:val="0"/>
          <w:sz w:val="16"/>
          <w:szCs w:val="16"/>
        </w:rPr>
        <w:fldChar w:fldCharType="separate"/>
      </w:r>
      <w:r w:rsidRPr="000C3450">
        <w:rPr>
          <w:rFonts w:ascii="Times New Roman" w:hAnsi="Times New Roman" w:cs="Times New Roman"/>
          <w:b/>
          <w:bCs/>
          <w:i w:val="0"/>
          <w:iCs w:val="0"/>
          <w:noProof/>
          <w:sz w:val="16"/>
          <w:szCs w:val="16"/>
          <w:lang w:val="en-US"/>
        </w:rPr>
        <w:t>3</w:t>
      </w:r>
      <w:r w:rsidRPr="000C3450">
        <w:rPr>
          <w:rFonts w:ascii="Times New Roman" w:hAnsi="Times New Roman" w:cs="Times New Roman"/>
          <w:b/>
          <w:bCs/>
          <w:i w:val="0"/>
          <w:iCs w:val="0"/>
          <w:sz w:val="16"/>
          <w:szCs w:val="16"/>
        </w:rPr>
        <w:fldChar w:fldCharType="end"/>
      </w:r>
    </w:p>
    <w:p w:rsidR="001914F5" w:rsidRPr="00E804C4" w:rsidRDefault="001914F5" w:rsidP="001914F5">
      <w:pPr>
        <w:pStyle w:val="Beschriftung"/>
        <w:rPr>
          <w:rFonts w:ascii="Times New Roman" w:hAnsi="Times New Roman" w:cs="Times New Roman"/>
          <w:sz w:val="16"/>
          <w:szCs w:val="16"/>
          <w:lang w:val="en-US"/>
        </w:rPr>
      </w:pPr>
      <w:r>
        <w:rPr>
          <w:rFonts w:ascii="Times New Roman" w:hAnsi="Times New Roman" w:cs="Times New Roman"/>
          <w:sz w:val="16"/>
          <w:szCs w:val="16"/>
          <w:lang w:val="en-US"/>
        </w:rPr>
        <w:t>I</w:t>
      </w:r>
      <w:r w:rsidRPr="00E804C4">
        <w:rPr>
          <w:rFonts w:ascii="Times New Roman" w:hAnsi="Times New Roman" w:cs="Times New Roman"/>
          <w:sz w:val="16"/>
          <w:szCs w:val="16"/>
          <w:lang w:val="en-US"/>
        </w:rPr>
        <w:t xml:space="preserve">tems for assessing </w:t>
      </w:r>
      <w:r w:rsidR="005A7B1D">
        <w:rPr>
          <w:rFonts w:ascii="Times New Roman" w:hAnsi="Times New Roman" w:cs="Times New Roman"/>
          <w:sz w:val="16"/>
          <w:szCs w:val="16"/>
          <w:lang w:val="en-US"/>
        </w:rPr>
        <w:t>sporting actions in order to measure student achievement.</w:t>
      </w:r>
    </w:p>
    <w:tbl>
      <w:tblPr>
        <w:tblStyle w:val="Tabellenraster"/>
        <w:tblW w:w="9493" w:type="dxa"/>
        <w:tblLayout w:type="fixed"/>
        <w:tblLook w:val="04A0" w:firstRow="1" w:lastRow="0" w:firstColumn="1" w:lastColumn="0" w:noHBand="0" w:noVBand="1"/>
      </w:tblPr>
      <w:tblGrid>
        <w:gridCol w:w="1417"/>
        <w:gridCol w:w="4107"/>
        <w:gridCol w:w="3969"/>
      </w:tblGrid>
      <w:tr w:rsidR="003C2A82" w:rsidRPr="000C3450" w:rsidTr="003C2A82">
        <w:trPr>
          <w:trHeight w:val="694"/>
        </w:trPr>
        <w:tc>
          <w:tcPr>
            <w:tcW w:w="1417" w:type="dxa"/>
            <w:shd w:val="clear" w:color="auto" w:fill="D9D9D9" w:themeFill="background1" w:themeFillShade="D9"/>
            <w:vAlign w:val="center"/>
          </w:tcPr>
          <w:p w:rsidR="003C2A82" w:rsidRPr="000C3450" w:rsidRDefault="003C2A82" w:rsidP="004E7081">
            <w:pPr>
              <w:tabs>
                <w:tab w:val="left" w:pos="708"/>
                <w:tab w:val="left" w:pos="1416"/>
              </w:tabs>
              <w:rPr>
                <w:rFonts w:ascii="Times New Roman" w:hAnsi="Times New Roman" w:cs="Times New Roman"/>
                <w:color w:val="auto"/>
                <w:sz w:val="14"/>
                <w:szCs w:val="14"/>
              </w:rPr>
            </w:pPr>
            <w:r w:rsidRPr="000C3450">
              <w:rPr>
                <w:rStyle w:val="Ohne"/>
                <w:rFonts w:ascii="Times New Roman" w:hAnsi="Times New Roman" w:cs="Times New Roman"/>
                <w:b/>
                <w:bCs/>
                <w:color w:val="auto"/>
                <w:sz w:val="14"/>
                <w:szCs w:val="14"/>
              </w:rPr>
              <w:t>Item</w:t>
            </w:r>
          </w:p>
        </w:tc>
        <w:tc>
          <w:tcPr>
            <w:tcW w:w="4107" w:type="dxa"/>
            <w:shd w:val="clear" w:color="auto" w:fill="D9D9D9" w:themeFill="background1" w:themeFillShade="D9"/>
            <w:vAlign w:val="center"/>
          </w:tcPr>
          <w:p w:rsidR="003C2A82" w:rsidRPr="000C3450" w:rsidRDefault="000C3450" w:rsidP="004E7081">
            <w:pPr>
              <w:tabs>
                <w:tab w:val="left" w:pos="708"/>
                <w:tab w:val="left" w:pos="1416"/>
              </w:tabs>
              <w:rPr>
                <w:rFonts w:ascii="Times New Roman" w:hAnsi="Times New Roman" w:cs="Times New Roman"/>
                <w:color w:val="auto"/>
                <w:sz w:val="14"/>
                <w:szCs w:val="14"/>
              </w:rPr>
            </w:pPr>
            <w:r w:rsidRPr="000C3450">
              <w:rPr>
                <w:rStyle w:val="Ohne"/>
                <w:rFonts w:ascii="Times New Roman" w:hAnsi="Times New Roman" w:cs="Times New Roman"/>
                <w:b/>
                <w:bCs/>
                <w:color w:val="auto"/>
                <w:sz w:val="14"/>
                <w:szCs w:val="14"/>
              </w:rPr>
              <w:t>Description</w:t>
            </w:r>
          </w:p>
        </w:tc>
        <w:tc>
          <w:tcPr>
            <w:tcW w:w="3969" w:type="dxa"/>
            <w:shd w:val="clear" w:color="auto" w:fill="D9D9D9" w:themeFill="background1" w:themeFillShade="D9"/>
            <w:vAlign w:val="center"/>
          </w:tcPr>
          <w:p w:rsidR="003C2A82" w:rsidRPr="000C3450" w:rsidRDefault="000C3450" w:rsidP="004E7081">
            <w:pPr>
              <w:tabs>
                <w:tab w:val="left" w:pos="708"/>
                <w:tab w:val="left" w:pos="1416"/>
              </w:tabs>
              <w:rPr>
                <w:rFonts w:ascii="Times New Roman" w:hAnsi="Times New Roman" w:cs="Times New Roman"/>
                <w:color w:val="auto"/>
                <w:sz w:val="14"/>
                <w:szCs w:val="14"/>
              </w:rPr>
            </w:pPr>
            <w:r w:rsidRPr="000C3450">
              <w:rPr>
                <w:rStyle w:val="Ohne"/>
                <w:rFonts w:ascii="Times New Roman" w:hAnsi="Times New Roman" w:cs="Times New Roman"/>
                <w:b/>
                <w:bCs/>
                <w:color w:val="auto"/>
                <w:sz w:val="14"/>
                <w:szCs w:val="14"/>
              </w:rPr>
              <w:t>Points</w:t>
            </w:r>
          </w:p>
        </w:tc>
      </w:tr>
      <w:tr w:rsidR="003C2A82" w:rsidRPr="000C3450" w:rsidTr="004E7081">
        <w:trPr>
          <w:trHeight w:val="1020"/>
        </w:trPr>
        <w:tc>
          <w:tcPr>
            <w:tcW w:w="1417" w:type="dxa"/>
          </w:tcPr>
          <w:p w:rsidR="003C2A82" w:rsidRPr="000C3450" w:rsidRDefault="003C2A82" w:rsidP="004E7081">
            <w:pPr>
              <w:tabs>
                <w:tab w:val="left" w:pos="708"/>
                <w:tab w:val="left" w:pos="1416"/>
              </w:tabs>
              <w:ind w:right="113"/>
              <w:rPr>
                <w:rFonts w:ascii="Times New Roman" w:hAnsi="Times New Roman" w:cs="Times New Roman"/>
                <w:color w:val="auto"/>
                <w:sz w:val="14"/>
                <w:szCs w:val="14"/>
              </w:rPr>
            </w:pPr>
            <w:r w:rsidRPr="000C3450">
              <w:rPr>
                <w:rFonts w:ascii="Times New Roman" w:hAnsi="Times New Roman" w:cs="Times New Roman"/>
                <w:b/>
                <w:bCs/>
                <w:color w:val="auto"/>
                <w:sz w:val="14"/>
                <w:szCs w:val="14"/>
              </w:rPr>
              <w:t>Technik Korbleger rechts</w:t>
            </w:r>
          </w:p>
        </w:tc>
        <w:tc>
          <w:tcPr>
            <w:tcW w:w="4107" w:type="dxa"/>
          </w:tcPr>
          <w:p w:rsidR="003C2A82" w:rsidRPr="000C3450" w:rsidRDefault="003C2A82" w:rsidP="004E7081">
            <w:pPr>
              <w:pStyle w:val="Aufzhlung"/>
              <w:numPr>
                <w:ilvl w:val="0"/>
                <w:numId w:val="1"/>
              </w:numPr>
              <w:spacing w:after="0"/>
              <w:rPr>
                <w:rFonts w:ascii="Times New Roman" w:hAnsi="Times New Roman" w:cs="Times New Roman"/>
                <w:color w:val="auto"/>
                <w:sz w:val="14"/>
                <w:szCs w:val="14"/>
              </w:rPr>
            </w:pPr>
            <w:r w:rsidRPr="000C3450">
              <w:rPr>
                <w:rFonts w:ascii="Times New Roman" w:hAnsi="Times New Roman" w:cs="Times New Roman"/>
                <w:color w:val="auto"/>
                <w:sz w:val="14"/>
                <w:szCs w:val="14"/>
              </w:rPr>
              <w:t xml:space="preserve">Schrittabfolge und -rhythmus = letztes Prellen auf </w:t>
            </w:r>
            <w:r w:rsidR="009B7156" w:rsidRPr="000C3450">
              <w:rPr>
                <w:rFonts w:ascii="Times New Roman" w:hAnsi="Times New Roman" w:cs="Times New Roman"/>
                <w:color w:val="auto"/>
                <w:sz w:val="14"/>
                <w:szCs w:val="14"/>
              </w:rPr>
              <w:t>Gegengruß</w:t>
            </w:r>
            <w:r w:rsidRPr="000C3450">
              <w:rPr>
                <w:rFonts w:ascii="Times New Roman" w:hAnsi="Times New Roman" w:cs="Times New Roman"/>
                <w:color w:val="auto"/>
                <w:sz w:val="14"/>
                <w:szCs w:val="14"/>
              </w:rPr>
              <w:t xml:space="preserve">, 2 Schritte (rechts-links) </w:t>
            </w:r>
            <w:r w:rsidRPr="000C3450">
              <w:rPr>
                <w:rFonts w:ascii="Times New Roman" w:hAnsi="Times New Roman" w:cs="Times New Roman"/>
                <w:i/>
                <w:iCs/>
                <w:color w:val="auto"/>
                <w:sz w:val="14"/>
                <w:szCs w:val="14"/>
              </w:rPr>
              <w:t>(zwingend!)</w:t>
            </w:r>
          </w:p>
          <w:p w:rsidR="003C2A82" w:rsidRPr="000C3450" w:rsidRDefault="003C2A82" w:rsidP="004E7081">
            <w:pPr>
              <w:pStyle w:val="Aufzhlung"/>
              <w:numPr>
                <w:ilvl w:val="0"/>
                <w:numId w:val="1"/>
              </w:numPr>
              <w:spacing w:after="0"/>
              <w:rPr>
                <w:rFonts w:ascii="Times New Roman" w:hAnsi="Times New Roman" w:cs="Times New Roman"/>
                <w:color w:val="auto"/>
                <w:sz w:val="14"/>
                <w:szCs w:val="14"/>
              </w:rPr>
            </w:pPr>
            <w:r w:rsidRPr="000C3450">
              <w:rPr>
                <w:rFonts w:ascii="Times New Roman" w:hAnsi="Times New Roman" w:cs="Times New Roman"/>
                <w:color w:val="auto"/>
                <w:sz w:val="14"/>
                <w:szCs w:val="14"/>
              </w:rPr>
              <w:t>Schwungbeineinsatz</w:t>
            </w:r>
          </w:p>
          <w:p w:rsidR="003C2A82" w:rsidRPr="000C3450" w:rsidRDefault="003C2A82" w:rsidP="004E7081">
            <w:pPr>
              <w:pStyle w:val="Aufzhlung"/>
              <w:numPr>
                <w:ilvl w:val="0"/>
                <w:numId w:val="1"/>
              </w:numPr>
              <w:spacing w:after="0"/>
              <w:rPr>
                <w:rFonts w:ascii="Times New Roman" w:hAnsi="Times New Roman" w:cs="Times New Roman"/>
                <w:color w:val="auto"/>
                <w:sz w:val="14"/>
                <w:szCs w:val="14"/>
              </w:rPr>
            </w:pPr>
            <w:r w:rsidRPr="000C3450">
              <w:rPr>
                <w:rFonts w:ascii="Times New Roman" w:hAnsi="Times New Roman" w:cs="Times New Roman"/>
                <w:color w:val="auto"/>
                <w:sz w:val="14"/>
                <w:szCs w:val="14"/>
              </w:rPr>
              <w:t>Wurf einhändig via Brett mit der rechten Hand</w:t>
            </w:r>
          </w:p>
        </w:tc>
        <w:tc>
          <w:tcPr>
            <w:tcW w:w="3969" w:type="dxa"/>
          </w:tcPr>
          <w:p w:rsidR="003C2A82" w:rsidRPr="000C3450" w:rsidRDefault="003C2A82" w:rsidP="004E7081">
            <w:pPr>
              <w:pStyle w:val="Listenabsatz"/>
              <w:numPr>
                <w:ilvl w:val="0"/>
                <w:numId w:val="1"/>
              </w:numPr>
              <w:rPr>
                <w:rFonts w:ascii="Times New Roman" w:eastAsia="Arial" w:hAnsi="Times New Roman" w:cs="Times New Roman"/>
                <w:color w:val="auto"/>
                <w:sz w:val="14"/>
                <w:szCs w:val="14"/>
              </w:rPr>
            </w:pPr>
            <w:r w:rsidRPr="000C3450">
              <w:rPr>
                <w:rFonts w:ascii="Times New Roman" w:hAnsi="Times New Roman" w:cs="Times New Roman"/>
                <w:color w:val="auto"/>
                <w:sz w:val="14"/>
                <w:szCs w:val="14"/>
              </w:rPr>
              <w:t>0 = Technik falsch &amp; kein Treffer, kein Korbleger (z.B. Standwurf)</w:t>
            </w:r>
          </w:p>
          <w:p w:rsidR="003C2A82" w:rsidRPr="000C3450" w:rsidRDefault="003C2A82" w:rsidP="004E7081">
            <w:pPr>
              <w:pStyle w:val="Listenabsatz"/>
              <w:numPr>
                <w:ilvl w:val="0"/>
                <w:numId w:val="1"/>
              </w:numPr>
              <w:rPr>
                <w:rFonts w:ascii="Times New Roman" w:eastAsia="Arial" w:hAnsi="Times New Roman" w:cs="Times New Roman"/>
                <w:color w:val="auto"/>
                <w:sz w:val="14"/>
                <w:szCs w:val="14"/>
              </w:rPr>
            </w:pPr>
            <w:r w:rsidRPr="000C3450">
              <w:rPr>
                <w:rFonts w:ascii="Times New Roman" w:hAnsi="Times New Roman" w:cs="Times New Roman"/>
                <w:color w:val="auto"/>
                <w:sz w:val="14"/>
                <w:szCs w:val="14"/>
              </w:rPr>
              <w:t xml:space="preserve">1 = Technik korrekt &amp; kein Treffer </w:t>
            </w:r>
            <w:r w:rsidRPr="000C3450">
              <w:rPr>
                <w:rStyle w:val="Ohne"/>
                <w:rFonts w:ascii="Times New Roman" w:hAnsi="Times New Roman" w:cs="Times New Roman"/>
                <w:color w:val="auto"/>
                <w:sz w:val="14"/>
                <w:szCs w:val="14"/>
                <w:u w:val="single"/>
              </w:rPr>
              <w:t>oder</w:t>
            </w:r>
            <w:r w:rsidRPr="000C3450">
              <w:rPr>
                <w:rFonts w:ascii="Times New Roman" w:hAnsi="Times New Roman" w:cs="Times New Roman"/>
                <w:color w:val="auto"/>
                <w:sz w:val="14"/>
                <w:szCs w:val="14"/>
              </w:rPr>
              <w:t xml:space="preserve"> Technik falsch &amp; Treffer</w:t>
            </w:r>
          </w:p>
          <w:p w:rsidR="003C2A82" w:rsidRPr="000C3450" w:rsidRDefault="003C2A82" w:rsidP="004E7081">
            <w:pPr>
              <w:pStyle w:val="Listenabsatz"/>
              <w:numPr>
                <w:ilvl w:val="0"/>
                <w:numId w:val="1"/>
              </w:numPr>
              <w:rPr>
                <w:rFonts w:ascii="Times New Roman" w:eastAsia="Arial" w:hAnsi="Times New Roman" w:cs="Times New Roman"/>
                <w:color w:val="auto"/>
                <w:sz w:val="14"/>
                <w:szCs w:val="14"/>
              </w:rPr>
            </w:pPr>
            <w:r w:rsidRPr="000C3450">
              <w:rPr>
                <w:rFonts w:ascii="Times New Roman" w:hAnsi="Times New Roman" w:cs="Times New Roman"/>
                <w:color w:val="auto"/>
                <w:sz w:val="14"/>
                <w:szCs w:val="14"/>
              </w:rPr>
              <w:t>2 = Technik korrekt &amp; Treffer</w:t>
            </w:r>
          </w:p>
        </w:tc>
      </w:tr>
      <w:tr w:rsidR="003C2A82" w:rsidRPr="000C3450" w:rsidTr="004E7081">
        <w:trPr>
          <w:trHeight w:val="1020"/>
        </w:trPr>
        <w:tc>
          <w:tcPr>
            <w:tcW w:w="1417" w:type="dxa"/>
          </w:tcPr>
          <w:p w:rsidR="003C2A82" w:rsidRPr="000C3450" w:rsidRDefault="003C2A82" w:rsidP="004E7081">
            <w:pPr>
              <w:tabs>
                <w:tab w:val="left" w:pos="708"/>
                <w:tab w:val="left" w:pos="1416"/>
              </w:tabs>
              <w:ind w:right="113"/>
              <w:rPr>
                <w:rFonts w:ascii="Times New Roman" w:hAnsi="Times New Roman" w:cs="Times New Roman"/>
                <w:color w:val="auto"/>
                <w:sz w:val="14"/>
                <w:szCs w:val="14"/>
              </w:rPr>
            </w:pPr>
            <w:r w:rsidRPr="000C3450">
              <w:rPr>
                <w:rFonts w:ascii="Times New Roman" w:hAnsi="Times New Roman" w:cs="Times New Roman"/>
                <w:b/>
                <w:bCs/>
                <w:color w:val="auto"/>
                <w:sz w:val="14"/>
                <w:szCs w:val="14"/>
              </w:rPr>
              <w:t>Technik Korbleger links</w:t>
            </w:r>
          </w:p>
        </w:tc>
        <w:tc>
          <w:tcPr>
            <w:tcW w:w="4107" w:type="dxa"/>
          </w:tcPr>
          <w:p w:rsidR="003C2A82" w:rsidRPr="000C3450" w:rsidRDefault="003C2A82" w:rsidP="004E7081">
            <w:pPr>
              <w:pStyle w:val="Aufzhlung"/>
              <w:numPr>
                <w:ilvl w:val="0"/>
                <w:numId w:val="2"/>
              </w:numPr>
              <w:spacing w:after="0"/>
              <w:rPr>
                <w:rFonts w:ascii="Times New Roman" w:hAnsi="Times New Roman" w:cs="Times New Roman"/>
                <w:color w:val="auto"/>
                <w:sz w:val="14"/>
                <w:szCs w:val="14"/>
              </w:rPr>
            </w:pPr>
            <w:r w:rsidRPr="000C3450">
              <w:rPr>
                <w:rFonts w:ascii="Times New Roman" w:hAnsi="Times New Roman" w:cs="Times New Roman"/>
                <w:color w:val="auto"/>
                <w:sz w:val="14"/>
                <w:szCs w:val="14"/>
              </w:rPr>
              <w:t xml:space="preserve">Schrittabfolge und -rhythmus = letztes Prellen </w:t>
            </w:r>
            <w:r w:rsidR="009B7156" w:rsidRPr="000C3450">
              <w:rPr>
                <w:rFonts w:ascii="Times New Roman" w:hAnsi="Times New Roman" w:cs="Times New Roman"/>
                <w:color w:val="auto"/>
                <w:sz w:val="14"/>
                <w:szCs w:val="14"/>
              </w:rPr>
              <w:t>Gegengruß</w:t>
            </w:r>
            <w:r w:rsidRPr="000C3450">
              <w:rPr>
                <w:rFonts w:ascii="Times New Roman" w:hAnsi="Times New Roman" w:cs="Times New Roman"/>
                <w:color w:val="auto"/>
                <w:sz w:val="14"/>
                <w:szCs w:val="14"/>
              </w:rPr>
              <w:t xml:space="preserve">, 2 Schritte (links-rechts) </w:t>
            </w:r>
            <w:r w:rsidRPr="000C3450">
              <w:rPr>
                <w:rFonts w:ascii="Times New Roman" w:hAnsi="Times New Roman" w:cs="Times New Roman"/>
                <w:i/>
                <w:iCs/>
                <w:color w:val="auto"/>
                <w:sz w:val="14"/>
                <w:szCs w:val="14"/>
              </w:rPr>
              <w:t>(zwingend!)</w:t>
            </w:r>
          </w:p>
          <w:p w:rsidR="003C2A82" w:rsidRPr="000C3450" w:rsidRDefault="003C2A82" w:rsidP="004E7081">
            <w:pPr>
              <w:pStyle w:val="Aufzhlung"/>
              <w:numPr>
                <w:ilvl w:val="0"/>
                <w:numId w:val="2"/>
              </w:numPr>
              <w:spacing w:after="0"/>
              <w:rPr>
                <w:rFonts w:ascii="Times New Roman" w:hAnsi="Times New Roman" w:cs="Times New Roman"/>
                <w:color w:val="auto"/>
                <w:sz w:val="14"/>
                <w:szCs w:val="14"/>
              </w:rPr>
            </w:pPr>
            <w:r w:rsidRPr="000C3450">
              <w:rPr>
                <w:rFonts w:ascii="Times New Roman" w:hAnsi="Times New Roman" w:cs="Times New Roman"/>
                <w:color w:val="auto"/>
                <w:sz w:val="14"/>
                <w:szCs w:val="14"/>
              </w:rPr>
              <w:t>Schwungbeineinsatz</w:t>
            </w:r>
          </w:p>
          <w:p w:rsidR="003C2A82" w:rsidRPr="000C3450" w:rsidRDefault="003C2A82" w:rsidP="004E7081">
            <w:pPr>
              <w:pStyle w:val="Aufzhlung"/>
              <w:numPr>
                <w:ilvl w:val="0"/>
                <w:numId w:val="2"/>
              </w:numPr>
              <w:spacing w:after="0"/>
              <w:rPr>
                <w:rFonts w:ascii="Times New Roman" w:hAnsi="Times New Roman" w:cs="Times New Roman"/>
                <w:color w:val="auto"/>
                <w:sz w:val="14"/>
                <w:szCs w:val="14"/>
              </w:rPr>
            </w:pPr>
            <w:r w:rsidRPr="000C3450">
              <w:rPr>
                <w:rFonts w:ascii="Times New Roman" w:hAnsi="Times New Roman" w:cs="Times New Roman"/>
                <w:color w:val="auto"/>
                <w:sz w:val="14"/>
                <w:szCs w:val="14"/>
              </w:rPr>
              <w:t>Wurf einhändig via Brett mit der linken Hand</w:t>
            </w:r>
          </w:p>
        </w:tc>
        <w:tc>
          <w:tcPr>
            <w:tcW w:w="3969" w:type="dxa"/>
          </w:tcPr>
          <w:p w:rsidR="003C2A82" w:rsidRPr="000C3450" w:rsidRDefault="003C2A82" w:rsidP="004E7081">
            <w:pPr>
              <w:pStyle w:val="Listenabsatz"/>
              <w:numPr>
                <w:ilvl w:val="0"/>
                <w:numId w:val="2"/>
              </w:numPr>
              <w:rPr>
                <w:rFonts w:ascii="Times New Roman" w:eastAsia="Arial" w:hAnsi="Times New Roman" w:cs="Times New Roman"/>
                <w:color w:val="auto"/>
                <w:sz w:val="14"/>
                <w:szCs w:val="14"/>
              </w:rPr>
            </w:pPr>
            <w:r w:rsidRPr="000C3450">
              <w:rPr>
                <w:rFonts w:ascii="Times New Roman" w:hAnsi="Times New Roman" w:cs="Times New Roman"/>
                <w:color w:val="auto"/>
                <w:sz w:val="14"/>
                <w:szCs w:val="14"/>
              </w:rPr>
              <w:t>0 = Technik falsch &amp; kein Treffer, kein Korbleger (z.B. Standwurf)</w:t>
            </w:r>
          </w:p>
          <w:p w:rsidR="003C2A82" w:rsidRPr="000C3450" w:rsidRDefault="003C2A82" w:rsidP="004E7081">
            <w:pPr>
              <w:pStyle w:val="Listenabsatz"/>
              <w:numPr>
                <w:ilvl w:val="0"/>
                <w:numId w:val="2"/>
              </w:numPr>
              <w:rPr>
                <w:rFonts w:ascii="Times New Roman" w:eastAsia="Arial" w:hAnsi="Times New Roman" w:cs="Times New Roman"/>
                <w:color w:val="auto"/>
                <w:sz w:val="14"/>
                <w:szCs w:val="14"/>
              </w:rPr>
            </w:pPr>
            <w:r w:rsidRPr="000C3450">
              <w:rPr>
                <w:rFonts w:ascii="Times New Roman" w:hAnsi="Times New Roman" w:cs="Times New Roman"/>
                <w:color w:val="auto"/>
                <w:sz w:val="14"/>
                <w:szCs w:val="14"/>
              </w:rPr>
              <w:t xml:space="preserve">1 = Technik korrekt &amp; kein Treffer </w:t>
            </w:r>
            <w:r w:rsidRPr="000C3450">
              <w:rPr>
                <w:rStyle w:val="Ohne"/>
                <w:rFonts w:ascii="Times New Roman" w:hAnsi="Times New Roman" w:cs="Times New Roman"/>
                <w:color w:val="auto"/>
                <w:sz w:val="14"/>
                <w:szCs w:val="14"/>
                <w:u w:val="single"/>
              </w:rPr>
              <w:t>oder</w:t>
            </w:r>
            <w:r w:rsidRPr="000C3450">
              <w:rPr>
                <w:rFonts w:ascii="Times New Roman" w:hAnsi="Times New Roman" w:cs="Times New Roman"/>
                <w:color w:val="auto"/>
                <w:sz w:val="14"/>
                <w:szCs w:val="14"/>
              </w:rPr>
              <w:t xml:space="preserve"> Technik falsch &amp; Treffer</w:t>
            </w:r>
          </w:p>
          <w:p w:rsidR="003C2A82" w:rsidRPr="000C3450" w:rsidRDefault="003C2A82" w:rsidP="004E7081">
            <w:pPr>
              <w:pStyle w:val="Listenabsatz"/>
              <w:numPr>
                <w:ilvl w:val="0"/>
                <w:numId w:val="2"/>
              </w:numPr>
              <w:rPr>
                <w:rFonts w:ascii="Times New Roman" w:eastAsia="Arial" w:hAnsi="Times New Roman" w:cs="Times New Roman"/>
                <w:color w:val="auto"/>
                <w:sz w:val="14"/>
                <w:szCs w:val="14"/>
              </w:rPr>
            </w:pPr>
            <w:r w:rsidRPr="000C3450">
              <w:rPr>
                <w:rFonts w:ascii="Times New Roman" w:hAnsi="Times New Roman" w:cs="Times New Roman"/>
                <w:color w:val="auto"/>
                <w:sz w:val="14"/>
                <w:szCs w:val="14"/>
              </w:rPr>
              <w:t>2 = Technik korrekt &amp; Treffer</w:t>
            </w:r>
          </w:p>
        </w:tc>
      </w:tr>
      <w:tr w:rsidR="003C2A82" w:rsidRPr="000C3450" w:rsidTr="004E7081">
        <w:trPr>
          <w:trHeight w:val="1020"/>
        </w:trPr>
        <w:tc>
          <w:tcPr>
            <w:tcW w:w="1417" w:type="dxa"/>
          </w:tcPr>
          <w:p w:rsidR="003C2A82" w:rsidRPr="000C3450" w:rsidRDefault="003C2A82" w:rsidP="004E7081">
            <w:pPr>
              <w:tabs>
                <w:tab w:val="left" w:pos="708"/>
                <w:tab w:val="left" w:pos="1416"/>
              </w:tabs>
              <w:ind w:right="113"/>
              <w:rPr>
                <w:rFonts w:ascii="Times New Roman" w:hAnsi="Times New Roman" w:cs="Times New Roman"/>
                <w:color w:val="auto"/>
                <w:sz w:val="14"/>
                <w:szCs w:val="14"/>
              </w:rPr>
            </w:pPr>
            <w:r w:rsidRPr="000C3450">
              <w:rPr>
                <w:rFonts w:ascii="Times New Roman" w:hAnsi="Times New Roman" w:cs="Times New Roman"/>
                <w:b/>
                <w:bCs/>
                <w:color w:val="auto"/>
                <w:sz w:val="14"/>
                <w:szCs w:val="14"/>
              </w:rPr>
              <w:t>Technik Dribbling</w:t>
            </w:r>
          </w:p>
        </w:tc>
        <w:tc>
          <w:tcPr>
            <w:tcW w:w="4107" w:type="dxa"/>
          </w:tcPr>
          <w:p w:rsidR="003C2A82" w:rsidRPr="000C3450" w:rsidRDefault="003C2A82" w:rsidP="004E7081">
            <w:pPr>
              <w:rPr>
                <w:rFonts w:ascii="Times New Roman" w:hAnsi="Times New Roman" w:cs="Times New Roman"/>
                <w:strike/>
                <w:color w:val="auto"/>
                <w:sz w:val="14"/>
                <w:szCs w:val="14"/>
              </w:rPr>
            </w:pPr>
            <w:r w:rsidRPr="000C3450">
              <w:rPr>
                <w:rFonts w:ascii="Times New Roman" w:hAnsi="Times New Roman" w:cs="Times New Roman"/>
                <w:color w:val="auto"/>
                <w:sz w:val="14"/>
                <w:szCs w:val="14"/>
              </w:rPr>
              <w:t xml:space="preserve">a) </w:t>
            </w:r>
            <w:r w:rsidRPr="00EA416A">
              <w:rPr>
                <w:rFonts w:ascii="Times New Roman" w:hAnsi="Times New Roman" w:cs="Times New Roman"/>
                <w:color w:val="auto"/>
                <w:sz w:val="14"/>
                <w:szCs w:val="14"/>
              </w:rPr>
              <w:t>kontrolliertes</w:t>
            </w:r>
            <w:r w:rsidRPr="000C3450">
              <w:rPr>
                <w:rFonts w:ascii="Times New Roman" w:hAnsi="Times New Roman" w:cs="Times New Roman"/>
                <w:color w:val="auto"/>
                <w:sz w:val="14"/>
                <w:szCs w:val="14"/>
              </w:rPr>
              <w:t xml:space="preserve"> &amp; hüfthohes Prellen (max. 2 Dribblings über Höhe Bauch) –&gt; Hand nicht höher als unterer Rippenbogen</w:t>
            </w:r>
          </w:p>
          <w:p w:rsidR="003C2A82" w:rsidRPr="000C3450" w:rsidRDefault="003C2A82" w:rsidP="004E7081">
            <w:pPr>
              <w:rPr>
                <w:rFonts w:ascii="Times New Roman" w:hAnsi="Times New Roman" w:cs="Times New Roman"/>
                <w:color w:val="auto"/>
                <w:sz w:val="14"/>
                <w:szCs w:val="14"/>
              </w:rPr>
            </w:pPr>
            <w:r w:rsidRPr="000C3450">
              <w:rPr>
                <w:rFonts w:ascii="Times New Roman" w:hAnsi="Times New Roman" w:cs="Times New Roman"/>
                <w:color w:val="auto"/>
                <w:sz w:val="14"/>
                <w:szCs w:val="14"/>
              </w:rPr>
              <w:t>b) Mit Au</w:t>
            </w:r>
            <w:r w:rsidR="009B7156">
              <w:rPr>
                <w:rFonts w:ascii="Times New Roman" w:hAnsi="Times New Roman" w:cs="Times New Roman"/>
                <w:color w:val="auto"/>
                <w:sz w:val="14"/>
                <w:szCs w:val="14"/>
              </w:rPr>
              <w:t>ß</w:t>
            </w:r>
            <w:r w:rsidRPr="000C3450">
              <w:rPr>
                <w:rFonts w:ascii="Times New Roman" w:hAnsi="Times New Roman" w:cs="Times New Roman"/>
                <w:color w:val="auto"/>
                <w:sz w:val="14"/>
                <w:szCs w:val="14"/>
              </w:rPr>
              <w:t>enhand prellen (Ball schützen) – Handwechsel im Slalom</w:t>
            </w:r>
          </w:p>
        </w:tc>
        <w:tc>
          <w:tcPr>
            <w:tcW w:w="3969" w:type="dxa"/>
          </w:tcPr>
          <w:p w:rsidR="003C2A82" w:rsidRPr="000C3450" w:rsidRDefault="003C2A82" w:rsidP="004E7081">
            <w:pPr>
              <w:pStyle w:val="Listenabsatz"/>
              <w:numPr>
                <w:ilvl w:val="0"/>
                <w:numId w:val="4"/>
              </w:numPr>
              <w:rPr>
                <w:rFonts w:ascii="Times New Roman" w:eastAsia="Arial" w:hAnsi="Times New Roman" w:cs="Times New Roman"/>
                <w:color w:val="auto"/>
                <w:sz w:val="14"/>
                <w:szCs w:val="14"/>
              </w:rPr>
            </w:pPr>
            <w:r w:rsidRPr="000C3450">
              <w:rPr>
                <w:rFonts w:ascii="Times New Roman" w:hAnsi="Times New Roman" w:cs="Times New Roman"/>
                <w:color w:val="auto"/>
                <w:sz w:val="14"/>
                <w:szCs w:val="14"/>
              </w:rPr>
              <w:t>0 = weder a) noch b)</w:t>
            </w:r>
          </w:p>
          <w:p w:rsidR="003C2A82" w:rsidRPr="000C3450" w:rsidRDefault="003C2A82" w:rsidP="004E7081">
            <w:pPr>
              <w:pStyle w:val="Listenabsatz"/>
              <w:numPr>
                <w:ilvl w:val="0"/>
                <w:numId w:val="4"/>
              </w:numPr>
              <w:rPr>
                <w:rFonts w:ascii="Times New Roman" w:eastAsia="Arial" w:hAnsi="Times New Roman" w:cs="Times New Roman"/>
                <w:color w:val="auto"/>
                <w:sz w:val="14"/>
                <w:szCs w:val="14"/>
              </w:rPr>
            </w:pPr>
            <w:r w:rsidRPr="000C3450">
              <w:rPr>
                <w:rFonts w:ascii="Times New Roman" w:hAnsi="Times New Roman" w:cs="Times New Roman"/>
                <w:color w:val="auto"/>
                <w:sz w:val="14"/>
                <w:szCs w:val="14"/>
              </w:rPr>
              <w:t xml:space="preserve">1 = a) </w:t>
            </w:r>
            <w:r w:rsidRPr="000C3450">
              <w:rPr>
                <w:rStyle w:val="Ohne"/>
                <w:rFonts w:ascii="Times New Roman" w:hAnsi="Times New Roman" w:cs="Times New Roman"/>
                <w:color w:val="auto"/>
                <w:sz w:val="14"/>
                <w:szCs w:val="14"/>
                <w:u w:val="single"/>
              </w:rPr>
              <w:t>oder</w:t>
            </w:r>
            <w:r w:rsidRPr="000C3450">
              <w:rPr>
                <w:rFonts w:ascii="Times New Roman" w:hAnsi="Times New Roman" w:cs="Times New Roman"/>
                <w:color w:val="auto"/>
                <w:sz w:val="14"/>
                <w:szCs w:val="14"/>
              </w:rPr>
              <w:t xml:space="preserve"> b) sind erfüllt</w:t>
            </w:r>
          </w:p>
          <w:p w:rsidR="003C2A82" w:rsidRPr="000C3450" w:rsidRDefault="003C2A82" w:rsidP="004E7081">
            <w:pPr>
              <w:pStyle w:val="Listenabsatz"/>
              <w:numPr>
                <w:ilvl w:val="0"/>
                <w:numId w:val="4"/>
              </w:numPr>
              <w:rPr>
                <w:rFonts w:ascii="Times New Roman" w:eastAsia="Arial" w:hAnsi="Times New Roman" w:cs="Times New Roman"/>
                <w:color w:val="auto"/>
                <w:sz w:val="14"/>
                <w:szCs w:val="14"/>
              </w:rPr>
            </w:pPr>
            <w:r w:rsidRPr="000C3450">
              <w:rPr>
                <w:rFonts w:ascii="Times New Roman" w:hAnsi="Times New Roman" w:cs="Times New Roman"/>
                <w:color w:val="auto"/>
                <w:sz w:val="14"/>
                <w:szCs w:val="14"/>
              </w:rPr>
              <w:t xml:space="preserve">2 = a) </w:t>
            </w:r>
            <w:r w:rsidRPr="000C3450">
              <w:rPr>
                <w:rStyle w:val="Ohne"/>
                <w:rFonts w:ascii="Times New Roman" w:hAnsi="Times New Roman" w:cs="Times New Roman"/>
                <w:color w:val="auto"/>
                <w:sz w:val="14"/>
                <w:szCs w:val="14"/>
                <w:u w:val="single"/>
              </w:rPr>
              <w:t>und</w:t>
            </w:r>
            <w:r w:rsidRPr="000C3450">
              <w:rPr>
                <w:rFonts w:ascii="Times New Roman" w:hAnsi="Times New Roman" w:cs="Times New Roman"/>
                <w:color w:val="auto"/>
                <w:sz w:val="14"/>
                <w:szCs w:val="14"/>
              </w:rPr>
              <w:t xml:space="preserve"> b) sind erfüllt</w:t>
            </w:r>
          </w:p>
        </w:tc>
      </w:tr>
      <w:tr w:rsidR="003C2A82" w:rsidRPr="000C3450" w:rsidTr="004E7081">
        <w:trPr>
          <w:trHeight w:val="1020"/>
        </w:trPr>
        <w:tc>
          <w:tcPr>
            <w:tcW w:w="1417" w:type="dxa"/>
          </w:tcPr>
          <w:p w:rsidR="003C2A82" w:rsidRPr="000C3450" w:rsidRDefault="003C2A82" w:rsidP="004E7081">
            <w:pPr>
              <w:tabs>
                <w:tab w:val="left" w:pos="708"/>
                <w:tab w:val="left" w:pos="1416"/>
              </w:tabs>
              <w:ind w:right="113"/>
              <w:rPr>
                <w:rFonts w:ascii="Times New Roman" w:hAnsi="Times New Roman" w:cs="Times New Roman"/>
                <w:color w:val="auto"/>
                <w:sz w:val="14"/>
                <w:szCs w:val="14"/>
              </w:rPr>
            </w:pPr>
            <w:r w:rsidRPr="000C3450">
              <w:rPr>
                <w:rFonts w:ascii="Times New Roman" w:hAnsi="Times New Roman" w:cs="Times New Roman"/>
                <w:b/>
                <w:bCs/>
                <w:color w:val="auto"/>
                <w:sz w:val="14"/>
                <w:szCs w:val="14"/>
              </w:rPr>
              <w:t>Sprungstopp</w:t>
            </w:r>
          </w:p>
        </w:tc>
        <w:tc>
          <w:tcPr>
            <w:tcW w:w="4107" w:type="dxa"/>
          </w:tcPr>
          <w:p w:rsidR="003C2A82" w:rsidRPr="000C3450" w:rsidRDefault="003C2A82" w:rsidP="004E7081">
            <w:pPr>
              <w:rPr>
                <w:rFonts w:ascii="Times New Roman" w:hAnsi="Times New Roman" w:cs="Times New Roman"/>
                <w:color w:val="auto"/>
                <w:sz w:val="14"/>
                <w:szCs w:val="14"/>
              </w:rPr>
            </w:pPr>
            <w:r w:rsidRPr="000C3450">
              <w:rPr>
                <w:rFonts w:ascii="Times New Roman" w:hAnsi="Times New Roman" w:cs="Times New Roman"/>
                <w:color w:val="auto"/>
                <w:sz w:val="14"/>
                <w:szCs w:val="14"/>
              </w:rPr>
              <w:t xml:space="preserve">a) Pass (inkl. Stopp </w:t>
            </w:r>
            <w:r w:rsidRPr="000C3450">
              <w:rPr>
                <w:rFonts w:ascii="Times New Roman" w:hAnsi="Times New Roman" w:cs="Times New Roman"/>
                <w:color w:val="auto"/>
                <w:sz w:val="14"/>
                <w:szCs w:val="14"/>
              </w:rPr>
              <w:sym w:font="Wingdings" w:char="F0E0"/>
            </w:r>
            <w:r w:rsidRPr="000C3450">
              <w:rPr>
                <w:rFonts w:ascii="Times New Roman" w:hAnsi="Times New Roman" w:cs="Times New Roman"/>
                <w:color w:val="auto"/>
                <w:sz w:val="14"/>
                <w:szCs w:val="14"/>
              </w:rPr>
              <w:t xml:space="preserve"> paralleler Stand) aus dem Dribbling ohne Schrittfehler (≤ 2 Schritte)</w:t>
            </w:r>
          </w:p>
          <w:p w:rsidR="003C2A82" w:rsidRPr="000C3450" w:rsidRDefault="003C2A82" w:rsidP="004E7081">
            <w:pPr>
              <w:rPr>
                <w:rFonts w:ascii="Times New Roman" w:hAnsi="Times New Roman" w:cs="Times New Roman"/>
                <w:color w:val="auto"/>
                <w:sz w:val="14"/>
                <w:szCs w:val="14"/>
              </w:rPr>
            </w:pPr>
            <w:r w:rsidRPr="000C3450">
              <w:rPr>
                <w:rFonts w:ascii="Times New Roman" w:hAnsi="Times New Roman" w:cs="Times New Roman"/>
                <w:color w:val="auto"/>
                <w:sz w:val="14"/>
                <w:szCs w:val="14"/>
              </w:rPr>
              <w:t xml:space="preserve">b) Korrekter Sprungstopp (Ball in der Luft mit beiden Händen fangen, </w:t>
            </w:r>
            <w:r w:rsidR="009B7156" w:rsidRPr="000C3450">
              <w:rPr>
                <w:rFonts w:ascii="Times New Roman" w:hAnsi="Times New Roman" w:cs="Times New Roman"/>
                <w:color w:val="auto"/>
                <w:sz w:val="14"/>
                <w:szCs w:val="14"/>
              </w:rPr>
              <w:t>Füße</w:t>
            </w:r>
            <w:r w:rsidRPr="000C3450">
              <w:rPr>
                <w:rFonts w:ascii="Times New Roman" w:hAnsi="Times New Roman" w:cs="Times New Roman"/>
                <w:color w:val="auto"/>
                <w:sz w:val="14"/>
                <w:szCs w:val="14"/>
              </w:rPr>
              <w:t xml:space="preserve"> berühren bei der Landung gleichzeitig den Boden)</w:t>
            </w:r>
          </w:p>
        </w:tc>
        <w:tc>
          <w:tcPr>
            <w:tcW w:w="3969" w:type="dxa"/>
          </w:tcPr>
          <w:p w:rsidR="003C2A82" w:rsidRPr="000C3450" w:rsidRDefault="003C2A82" w:rsidP="004E7081">
            <w:pPr>
              <w:pStyle w:val="Listenabsatz"/>
              <w:numPr>
                <w:ilvl w:val="0"/>
                <w:numId w:val="4"/>
              </w:numPr>
              <w:rPr>
                <w:rFonts w:ascii="Times New Roman" w:eastAsia="Arial" w:hAnsi="Times New Roman" w:cs="Times New Roman"/>
                <w:color w:val="auto"/>
                <w:sz w:val="14"/>
                <w:szCs w:val="14"/>
              </w:rPr>
            </w:pPr>
            <w:r w:rsidRPr="000C3450">
              <w:rPr>
                <w:rFonts w:ascii="Times New Roman" w:hAnsi="Times New Roman" w:cs="Times New Roman"/>
                <w:color w:val="auto"/>
                <w:sz w:val="14"/>
                <w:szCs w:val="14"/>
              </w:rPr>
              <w:t>0 = weder a) noch b)</w:t>
            </w:r>
          </w:p>
          <w:p w:rsidR="003C2A82" w:rsidRPr="000C3450" w:rsidRDefault="003C2A82" w:rsidP="004E7081">
            <w:pPr>
              <w:pStyle w:val="Listenabsatz"/>
              <w:numPr>
                <w:ilvl w:val="0"/>
                <w:numId w:val="4"/>
              </w:numPr>
              <w:rPr>
                <w:rFonts w:ascii="Times New Roman" w:eastAsia="Arial" w:hAnsi="Times New Roman" w:cs="Times New Roman"/>
                <w:color w:val="auto"/>
                <w:sz w:val="14"/>
                <w:szCs w:val="14"/>
              </w:rPr>
            </w:pPr>
            <w:r w:rsidRPr="000C3450">
              <w:rPr>
                <w:rFonts w:ascii="Times New Roman" w:hAnsi="Times New Roman" w:cs="Times New Roman"/>
                <w:color w:val="auto"/>
                <w:sz w:val="14"/>
                <w:szCs w:val="14"/>
              </w:rPr>
              <w:t>1 = a) ist erfüllt</w:t>
            </w:r>
          </w:p>
          <w:p w:rsidR="003C2A82" w:rsidRPr="000C3450" w:rsidRDefault="003C2A82" w:rsidP="004E7081">
            <w:pPr>
              <w:pStyle w:val="Listenabsatz"/>
              <w:numPr>
                <w:ilvl w:val="0"/>
                <w:numId w:val="4"/>
              </w:numPr>
              <w:rPr>
                <w:rFonts w:ascii="Times New Roman" w:eastAsia="Arial" w:hAnsi="Times New Roman" w:cs="Times New Roman"/>
                <w:color w:val="auto"/>
                <w:sz w:val="14"/>
                <w:szCs w:val="14"/>
              </w:rPr>
            </w:pPr>
            <w:r w:rsidRPr="000C3450">
              <w:rPr>
                <w:rFonts w:ascii="Times New Roman" w:hAnsi="Times New Roman" w:cs="Times New Roman"/>
                <w:color w:val="auto"/>
                <w:sz w:val="14"/>
                <w:szCs w:val="14"/>
              </w:rPr>
              <w:t>2 = b) ist erfüllt</w:t>
            </w:r>
          </w:p>
        </w:tc>
      </w:tr>
      <w:tr w:rsidR="003C2A82" w:rsidRPr="000C3450" w:rsidTr="004E7081">
        <w:trPr>
          <w:trHeight w:val="1020"/>
        </w:trPr>
        <w:tc>
          <w:tcPr>
            <w:tcW w:w="1417" w:type="dxa"/>
          </w:tcPr>
          <w:p w:rsidR="003C2A82" w:rsidRPr="000C3450" w:rsidRDefault="003C2A82" w:rsidP="004E7081">
            <w:pPr>
              <w:tabs>
                <w:tab w:val="left" w:pos="708"/>
                <w:tab w:val="left" w:pos="1416"/>
              </w:tabs>
              <w:ind w:right="113"/>
              <w:rPr>
                <w:rFonts w:ascii="Times New Roman" w:hAnsi="Times New Roman" w:cs="Times New Roman"/>
                <w:color w:val="auto"/>
                <w:sz w:val="14"/>
                <w:szCs w:val="14"/>
              </w:rPr>
            </w:pPr>
            <w:r w:rsidRPr="000C3450">
              <w:rPr>
                <w:rFonts w:ascii="Times New Roman" w:hAnsi="Times New Roman" w:cs="Times New Roman"/>
                <w:b/>
                <w:bCs/>
                <w:color w:val="auto"/>
                <w:sz w:val="14"/>
                <w:szCs w:val="14"/>
              </w:rPr>
              <w:t xml:space="preserve"> Druckpass</w:t>
            </w:r>
          </w:p>
        </w:tc>
        <w:tc>
          <w:tcPr>
            <w:tcW w:w="4107" w:type="dxa"/>
          </w:tcPr>
          <w:p w:rsidR="003C2A82" w:rsidRPr="000C3450" w:rsidRDefault="003C2A82" w:rsidP="004E7081">
            <w:pPr>
              <w:rPr>
                <w:rFonts w:ascii="Times New Roman" w:hAnsi="Times New Roman" w:cs="Times New Roman"/>
                <w:color w:val="auto"/>
                <w:sz w:val="14"/>
                <w:szCs w:val="14"/>
              </w:rPr>
            </w:pPr>
            <w:r w:rsidRPr="000C3450">
              <w:rPr>
                <w:rFonts w:ascii="Times New Roman" w:hAnsi="Times New Roman" w:cs="Times New Roman"/>
                <w:color w:val="auto"/>
                <w:sz w:val="14"/>
                <w:szCs w:val="14"/>
              </w:rPr>
              <w:t xml:space="preserve">a) Beidhändiger Druckpass auf Brusthöhe </w:t>
            </w:r>
          </w:p>
          <w:p w:rsidR="003C2A82" w:rsidRPr="000C3450" w:rsidRDefault="003C2A82" w:rsidP="004E7081">
            <w:pPr>
              <w:rPr>
                <w:rFonts w:ascii="Times New Roman" w:hAnsi="Times New Roman" w:cs="Times New Roman"/>
                <w:color w:val="auto"/>
                <w:sz w:val="14"/>
                <w:szCs w:val="14"/>
              </w:rPr>
            </w:pPr>
            <w:r w:rsidRPr="000C3450">
              <w:rPr>
                <w:rFonts w:ascii="Times New Roman" w:hAnsi="Times New Roman" w:cs="Times New Roman"/>
                <w:color w:val="auto"/>
                <w:sz w:val="14"/>
                <w:szCs w:val="14"/>
              </w:rPr>
              <w:t>b) gerade Flugbahn (max. 50cm über Kopfhöhe)</w:t>
            </w:r>
          </w:p>
        </w:tc>
        <w:tc>
          <w:tcPr>
            <w:tcW w:w="3969" w:type="dxa"/>
          </w:tcPr>
          <w:p w:rsidR="003C2A82" w:rsidRPr="000C3450" w:rsidRDefault="003C2A82" w:rsidP="004E7081">
            <w:pPr>
              <w:pStyle w:val="Listenabsatz"/>
              <w:numPr>
                <w:ilvl w:val="0"/>
                <w:numId w:val="4"/>
              </w:numPr>
              <w:rPr>
                <w:rFonts w:ascii="Times New Roman" w:eastAsia="Arial" w:hAnsi="Times New Roman" w:cs="Times New Roman"/>
                <w:color w:val="auto"/>
                <w:sz w:val="14"/>
                <w:szCs w:val="14"/>
              </w:rPr>
            </w:pPr>
            <w:r w:rsidRPr="000C3450">
              <w:rPr>
                <w:rFonts w:ascii="Times New Roman" w:hAnsi="Times New Roman" w:cs="Times New Roman"/>
                <w:color w:val="auto"/>
                <w:sz w:val="14"/>
                <w:szCs w:val="14"/>
              </w:rPr>
              <w:t>0 = weder a) noch b)</w:t>
            </w:r>
          </w:p>
          <w:p w:rsidR="003C2A82" w:rsidRPr="000C3450" w:rsidRDefault="003C2A82" w:rsidP="004E7081">
            <w:pPr>
              <w:pStyle w:val="Listenabsatz"/>
              <w:numPr>
                <w:ilvl w:val="0"/>
                <w:numId w:val="4"/>
              </w:numPr>
              <w:rPr>
                <w:rFonts w:ascii="Times New Roman" w:eastAsia="Arial" w:hAnsi="Times New Roman" w:cs="Times New Roman"/>
                <w:color w:val="auto"/>
                <w:sz w:val="14"/>
                <w:szCs w:val="14"/>
              </w:rPr>
            </w:pPr>
            <w:r w:rsidRPr="000C3450">
              <w:rPr>
                <w:rFonts w:ascii="Times New Roman" w:hAnsi="Times New Roman" w:cs="Times New Roman"/>
                <w:color w:val="auto"/>
                <w:sz w:val="14"/>
                <w:szCs w:val="14"/>
              </w:rPr>
              <w:t>1 = a) ist erfüllt</w:t>
            </w:r>
          </w:p>
          <w:p w:rsidR="003C2A82" w:rsidRPr="000C3450" w:rsidRDefault="003C2A82" w:rsidP="004E7081">
            <w:pPr>
              <w:pStyle w:val="Listenabsatz"/>
              <w:numPr>
                <w:ilvl w:val="0"/>
                <w:numId w:val="4"/>
              </w:numPr>
              <w:rPr>
                <w:rFonts w:ascii="Times New Roman" w:eastAsia="Arial" w:hAnsi="Times New Roman" w:cs="Times New Roman"/>
                <w:color w:val="auto"/>
                <w:sz w:val="14"/>
                <w:szCs w:val="14"/>
              </w:rPr>
            </w:pPr>
            <w:r w:rsidRPr="000C3450">
              <w:rPr>
                <w:rFonts w:ascii="Times New Roman" w:hAnsi="Times New Roman" w:cs="Times New Roman"/>
                <w:color w:val="auto"/>
                <w:sz w:val="14"/>
                <w:szCs w:val="14"/>
              </w:rPr>
              <w:t xml:space="preserve">2 = a) </w:t>
            </w:r>
            <w:r w:rsidRPr="000C3450">
              <w:rPr>
                <w:rStyle w:val="Ohne"/>
                <w:rFonts w:ascii="Times New Roman" w:hAnsi="Times New Roman" w:cs="Times New Roman"/>
                <w:color w:val="auto"/>
                <w:sz w:val="14"/>
                <w:szCs w:val="14"/>
                <w:u w:val="single"/>
              </w:rPr>
              <w:t>und</w:t>
            </w:r>
            <w:r w:rsidRPr="000C3450">
              <w:rPr>
                <w:rFonts w:ascii="Times New Roman" w:hAnsi="Times New Roman" w:cs="Times New Roman"/>
                <w:color w:val="auto"/>
                <w:sz w:val="14"/>
                <w:szCs w:val="14"/>
              </w:rPr>
              <w:t xml:space="preserve"> b) sind erfüllt</w:t>
            </w:r>
          </w:p>
        </w:tc>
      </w:tr>
      <w:tr w:rsidR="003C2A82" w:rsidRPr="000C3450" w:rsidTr="004E7081">
        <w:trPr>
          <w:trHeight w:val="1020"/>
        </w:trPr>
        <w:tc>
          <w:tcPr>
            <w:tcW w:w="1417" w:type="dxa"/>
          </w:tcPr>
          <w:p w:rsidR="003C2A82" w:rsidRPr="000C3450" w:rsidRDefault="003C2A82" w:rsidP="004E7081">
            <w:pPr>
              <w:tabs>
                <w:tab w:val="left" w:pos="708"/>
                <w:tab w:val="left" w:pos="1416"/>
              </w:tabs>
              <w:ind w:right="113"/>
              <w:rPr>
                <w:rFonts w:ascii="Times New Roman" w:hAnsi="Times New Roman" w:cs="Times New Roman"/>
                <w:color w:val="auto"/>
                <w:sz w:val="14"/>
                <w:szCs w:val="14"/>
              </w:rPr>
            </w:pPr>
            <w:r w:rsidRPr="000C3450">
              <w:rPr>
                <w:rFonts w:ascii="Times New Roman" w:hAnsi="Times New Roman" w:cs="Times New Roman"/>
                <w:b/>
                <w:bCs/>
                <w:color w:val="auto"/>
                <w:sz w:val="14"/>
                <w:szCs w:val="14"/>
              </w:rPr>
              <w:t>Ballannahme &amp; Sprungstopp</w:t>
            </w:r>
          </w:p>
        </w:tc>
        <w:tc>
          <w:tcPr>
            <w:tcW w:w="4107" w:type="dxa"/>
          </w:tcPr>
          <w:p w:rsidR="003C2A82" w:rsidRPr="000C3450" w:rsidRDefault="003C2A82" w:rsidP="004E7081">
            <w:pPr>
              <w:rPr>
                <w:rFonts w:ascii="Times New Roman" w:hAnsi="Times New Roman" w:cs="Times New Roman"/>
                <w:color w:val="auto"/>
                <w:sz w:val="14"/>
                <w:szCs w:val="14"/>
              </w:rPr>
            </w:pPr>
            <w:r w:rsidRPr="000C3450">
              <w:rPr>
                <w:rFonts w:ascii="Times New Roman" w:hAnsi="Times New Roman" w:cs="Times New Roman"/>
                <w:color w:val="auto"/>
                <w:sz w:val="14"/>
                <w:szCs w:val="14"/>
              </w:rPr>
              <w:t>a) Ballannahme ohne Schrittfehler (≤ 2 Schritte)</w:t>
            </w:r>
          </w:p>
          <w:p w:rsidR="003C2A82" w:rsidRPr="000C3450" w:rsidRDefault="003C2A82" w:rsidP="004E7081">
            <w:pPr>
              <w:rPr>
                <w:rFonts w:ascii="Times New Roman" w:hAnsi="Times New Roman" w:cs="Times New Roman"/>
                <w:color w:val="auto"/>
                <w:sz w:val="14"/>
                <w:szCs w:val="14"/>
              </w:rPr>
            </w:pPr>
            <w:r w:rsidRPr="000C3450">
              <w:rPr>
                <w:rFonts w:ascii="Times New Roman" w:hAnsi="Times New Roman" w:cs="Times New Roman"/>
                <w:color w:val="auto"/>
                <w:sz w:val="14"/>
                <w:szCs w:val="14"/>
              </w:rPr>
              <w:t xml:space="preserve">b) Korrekter Sprungstopp: Ballannahme in der Luft, </w:t>
            </w:r>
            <w:r w:rsidR="00DE253D" w:rsidRPr="000C3450">
              <w:rPr>
                <w:rFonts w:ascii="Times New Roman" w:hAnsi="Times New Roman" w:cs="Times New Roman"/>
                <w:color w:val="auto"/>
                <w:sz w:val="14"/>
                <w:szCs w:val="14"/>
              </w:rPr>
              <w:t>beidfüßig</w:t>
            </w:r>
            <w:r w:rsidRPr="000C3450">
              <w:rPr>
                <w:rFonts w:ascii="Times New Roman" w:hAnsi="Times New Roman" w:cs="Times New Roman"/>
                <w:color w:val="auto"/>
                <w:sz w:val="14"/>
                <w:szCs w:val="14"/>
              </w:rPr>
              <w:t xml:space="preserve"> Landen, Orientierung zum Korb, </w:t>
            </w:r>
            <w:r w:rsidR="009B7156" w:rsidRPr="000C3450">
              <w:rPr>
                <w:rFonts w:ascii="Times New Roman" w:hAnsi="Times New Roman" w:cs="Times New Roman"/>
                <w:color w:val="auto"/>
                <w:sz w:val="14"/>
                <w:szCs w:val="14"/>
              </w:rPr>
              <w:t>anschließend</w:t>
            </w:r>
            <w:r w:rsidRPr="000C3450">
              <w:rPr>
                <w:rFonts w:ascii="Times New Roman" w:hAnsi="Times New Roman" w:cs="Times New Roman"/>
                <w:color w:val="auto"/>
                <w:sz w:val="14"/>
                <w:szCs w:val="14"/>
              </w:rPr>
              <w:t xml:space="preserve"> keinen Schritt mehr; </w:t>
            </w:r>
          </w:p>
          <w:p w:rsidR="003C2A82" w:rsidRPr="000C3450" w:rsidRDefault="003C2A82" w:rsidP="004E7081">
            <w:pPr>
              <w:rPr>
                <w:rFonts w:ascii="Times New Roman" w:hAnsi="Times New Roman" w:cs="Times New Roman"/>
                <w:color w:val="auto"/>
                <w:sz w:val="14"/>
                <w:szCs w:val="14"/>
              </w:rPr>
            </w:pPr>
            <w:r w:rsidRPr="000C3450">
              <w:rPr>
                <w:rFonts w:ascii="Times New Roman" w:hAnsi="Times New Roman" w:cs="Times New Roman"/>
                <w:color w:val="auto"/>
                <w:sz w:val="14"/>
                <w:szCs w:val="14"/>
              </w:rPr>
              <w:t xml:space="preserve">Alternative: </w:t>
            </w:r>
            <w:r w:rsidR="00DE253D" w:rsidRPr="000C3450">
              <w:rPr>
                <w:rFonts w:ascii="Times New Roman" w:hAnsi="Times New Roman" w:cs="Times New Roman"/>
                <w:color w:val="auto"/>
                <w:sz w:val="14"/>
                <w:szCs w:val="14"/>
              </w:rPr>
              <w:t>beidfüßige</w:t>
            </w:r>
            <w:r w:rsidRPr="000C3450">
              <w:rPr>
                <w:rFonts w:ascii="Times New Roman" w:hAnsi="Times New Roman" w:cs="Times New Roman"/>
                <w:color w:val="auto"/>
                <w:sz w:val="14"/>
                <w:szCs w:val="14"/>
              </w:rPr>
              <w:t xml:space="preserve"> Landung vor der Ballannahme</w:t>
            </w:r>
          </w:p>
        </w:tc>
        <w:tc>
          <w:tcPr>
            <w:tcW w:w="3969" w:type="dxa"/>
          </w:tcPr>
          <w:p w:rsidR="003C2A82" w:rsidRPr="000C3450" w:rsidRDefault="003C2A82" w:rsidP="004E7081">
            <w:pPr>
              <w:pStyle w:val="Listenabsatz"/>
              <w:numPr>
                <w:ilvl w:val="0"/>
                <w:numId w:val="4"/>
              </w:numPr>
              <w:rPr>
                <w:rFonts w:ascii="Times New Roman" w:eastAsia="Arial" w:hAnsi="Times New Roman" w:cs="Times New Roman"/>
                <w:color w:val="auto"/>
                <w:sz w:val="14"/>
                <w:szCs w:val="14"/>
              </w:rPr>
            </w:pPr>
            <w:r w:rsidRPr="000C3450">
              <w:rPr>
                <w:rFonts w:ascii="Times New Roman" w:hAnsi="Times New Roman" w:cs="Times New Roman"/>
                <w:color w:val="auto"/>
                <w:sz w:val="14"/>
                <w:szCs w:val="14"/>
              </w:rPr>
              <w:t>0 = weder a) noch b)</w:t>
            </w:r>
          </w:p>
          <w:p w:rsidR="003C2A82" w:rsidRPr="000C3450" w:rsidRDefault="003C2A82" w:rsidP="004E7081">
            <w:pPr>
              <w:pStyle w:val="Listenabsatz"/>
              <w:numPr>
                <w:ilvl w:val="0"/>
                <w:numId w:val="4"/>
              </w:numPr>
              <w:rPr>
                <w:rFonts w:ascii="Times New Roman" w:eastAsia="Arial" w:hAnsi="Times New Roman" w:cs="Times New Roman"/>
                <w:color w:val="auto"/>
                <w:sz w:val="14"/>
                <w:szCs w:val="14"/>
              </w:rPr>
            </w:pPr>
            <w:r w:rsidRPr="000C3450">
              <w:rPr>
                <w:rFonts w:ascii="Times New Roman" w:hAnsi="Times New Roman" w:cs="Times New Roman"/>
                <w:color w:val="auto"/>
                <w:sz w:val="14"/>
                <w:szCs w:val="14"/>
              </w:rPr>
              <w:t>1 = a) ist erfüllt</w:t>
            </w:r>
          </w:p>
          <w:p w:rsidR="003C2A82" w:rsidRPr="000C3450" w:rsidRDefault="003C2A82" w:rsidP="004E7081">
            <w:pPr>
              <w:pStyle w:val="Listenabsatz"/>
              <w:numPr>
                <w:ilvl w:val="0"/>
                <w:numId w:val="4"/>
              </w:numPr>
              <w:rPr>
                <w:rFonts w:ascii="Times New Roman" w:eastAsia="Arial" w:hAnsi="Times New Roman" w:cs="Times New Roman"/>
                <w:color w:val="auto"/>
                <w:sz w:val="14"/>
                <w:szCs w:val="14"/>
              </w:rPr>
            </w:pPr>
            <w:r w:rsidRPr="000C3450">
              <w:rPr>
                <w:rFonts w:ascii="Times New Roman" w:hAnsi="Times New Roman" w:cs="Times New Roman"/>
                <w:color w:val="auto"/>
                <w:sz w:val="14"/>
                <w:szCs w:val="14"/>
              </w:rPr>
              <w:t>2 = b) ist erfüllt</w:t>
            </w:r>
          </w:p>
        </w:tc>
      </w:tr>
      <w:tr w:rsidR="003C2A82" w:rsidRPr="000C3450" w:rsidTr="004E7081">
        <w:trPr>
          <w:trHeight w:val="1020"/>
        </w:trPr>
        <w:tc>
          <w:tcPr>
            <w:tcW w:w="1417" w:type="dxa"/>
          </w:tcPr>
          <w:p w:rsidR="003C2A82" w:rsidRPr="000C3450" w:rsidRDefault="003C2A82" w:rsidP="004E7081">
            <w:pPr>
              <w:tabs>
                <w:tab w:val="left" w:pos="708"/>
                <w:tab w:val="left" w:pos="1416"/>
              </w:tabs>
              <w:ind w:right="113"/>
              <w:rPr>
                <w:rFonts w:ascii="Times New Roman" w:hAnsi="Times New Roman" w:cs="Times New Roman"/>
                <w:color w:val="auto"/>
                <w:sz w:val="14"/>
                <w:szCs w:val="14"/>
              </w:rPr>
            </w:pPr>
            <w:r w:rsidRPr="000C3450">
              <w:rPr>
                <w:rFonts w:ascii="Times New Roman" w:hAnsi="Times New Roman" w:cs="Times New Roman"/>
                <w:b/>
                <w:bCs/>
                <w:color w:val="auto"/>
                <w:sz w:val="14"/>
                <w:szCs w:val="14"/>
              </w:rPr>
              <w:t>Stand- /Sprungwurf</w:t>
            </w:r>
          </w:p>
        </w:tc>
        <w:tc>
          <w:tcPr>
            <w:tcW w:w="4107" w:type="dxa"/>
          </w:tcPr>
          <w:p w:rsidR="003C2A82" w:rsidRPr="000C3450" w:rsidRDefault="003C2A82" w:rsidP="004E7081">
            <w:pPr>
              <w:numPr>
                <w:ilvl w:val="0"/>
                <w:numId w:val="3"/>
              </w:numPr>
              <w:rPr>
                <w:rFonts w:ascii="Times New Roman" w:hAnsi="Times New Roman" w:cs="Times New Roman"/>
                <w:color w:val="auto"/>
                <w:sz w:val="14"/>
                <w:szCs w:val="14"/>
                <w:lang w:val="de-CH"/>
              </w:rPr>
            </w:pPr>
            <w:r w:rsidRPr="000C3450">
              <w:rPr>
                <w:rFonts w:ascii="Times New Roman" w:hAnsi="Times New Roman" w:cs="Times New Roman"/>
                <w:color w:val="auto"/>
                <w:sz w:val="14"/>
                <w:szCs w:val="14"/>
                <w:lang w:val="de-CH"/>
              </w:rPr>
              <w:t xml:space="preserve">Ball </w:t>
            </w:r>
            <w:r w:rsidRPr="000C3450">
              <w:rPr>
                <w:rFonts w:ascii="Times New Roman" w:hAnsi="Times New Roman" w:cs="Times New Roman"/>
                <w:color w:val="auto"/>
                <w:sz w:val="14"/>
                <w:szCs w:val="14"/>
              </w:rPr>
              <w:t>auf Wurfhand aufgelegt, Stützende Hand seitlich</w:t>
            </w:r>
          </w:p>
          <w:p w:rsidR="003C2A82" w:rsidRPr="000C3450" w:rsidRDefault="003C2A82" w:rsidP="004E7081">
            <w:pPr>
              <w:numPr>
                <w:ilvl w:val="0"/>
                <w:numId w:val="3"/>
              </w:numPr>
              <w:rPr>
                <w:rFonts w:ascii="Times New Roman" w:hAnsi="Times New Roman" w:cs="Times New Roman"/>
                <w:color w:val="auto"/>
                <w:sz w:val="14"/>
                <w:szCs w:val="14"/>
              </w:rPr>
            </w:pPr>
            <w:r w:rsidRPr="000C3450">
              <w:rPr>
                <w:rFonts w:ascii="Times New Roman" w:hAnsi="Times New Roman" w:cs="Times New Roman"/>
                <w:color w:val="auto"/>
                <w:sz w:val="14"/>
                <w:szCs w:val="14"/>
              </w:rPr>
              <w:t>Ellenbogen des Wurfarms zeigt zum Korb</w:t>
            </w:r>
          </w:p>
          <w:p w:rsidR="003C2A82" w:rsidRPr="000C3450" w:rsidRDefault="003C2A82" w:rsidP="004E7081">
            <w:pPr>
              <w:numPr>
                <w:ilvl w:val="0"/>
                <w:numId w:val="3"/>
              </w:numPr>
              <w:rPr>
                <w:rFonts w:ascii="Times New Roman" w:hAnsi="Times New Roman" w:cs="Times New Roman"/>
                <w:color w:val="auto"/>
                <w:sz w:val="14"/>
                <w:szCs w:val="14"/>
              </w:rPr>
            </w:pPr>
            <w:r w:rsidRPr="000C3450">
              <w:rPr>
                <w:rFonts w:ascii="Times New Roman" w:hAnsi="Times New Roman" w:cs="Times New Roman"/>
                <w:color w:val="auto"/>
                <w:sz w:val="14"/>
                <w:szCs w:val="14"/>
              </w:rPr>
              <w:t xml:space="preserve">Gleichzeitiges Strecken der Beine und des Wurfarms </w:t>
            </w:r>
          </w:p>
          <w:p w:rsidR="003C2A82" w:rsidRPr="000C3450" w:rsidRDefault="003C2A82" w:rsidP="004E7081">
            <w:pPr>
              <w:ind w:left="126"/>
              <w:rPr>
                <w:rFonts w:ascii="Times New Roman" w:hAnsi="Times New Roman" w:cs="Times New Roman"/>
                <w:strike/>
                <w:color w:val="auto"/>
                <w:sz w:val="14"/>
                <w:szCs w:val="14"/>
              </w:rPr>
            </w:pPr>
          </w:p>
        </w:tc>
        <w:tc>
          <w:tcPr>
            <w:tcW w:w="3969" w:type="dxa"/>
          </w:tcPr>
          <w:p w:rsidR="003C2A82" w:rsidRPr="000C3450" w:rsidRDefault="003C2A82" w:rsidP="004E7081">
            <w:pPr>
              <w:pStyle w:val="Listenabsatz"/>
              <w:numPr>
                <w:ilvl w:val="0"/>
                <w:numId w:val="3"/>
              </w:numPr>
              <w:rPr>
                <w:rFonts w:ascii="Times New Roman" w:eastAsia="Arial" w:hAnsi="Times New Roman" w:cs="Times New Roman"/>
                <w:color w:val="auto"/>
                <w:sz w:val="14"/>
                <w:szCs w:val="14"/>
              </w:rPr>
            </w:pPr>
            <w:r w:rsidRPr="000C3450">
              <w:rPr>
                <w:rFonts w:ascii="Times New Roman" w:hAnsi="Times New Roman" w:cs="Times New Roman"/>
                <w:color w:val="auto"/>
                <w:sz w:val="14"/>
                <w:szCs w:val="14"/>
              </w:rPr>
              <w:t>0 = Technik falsch, kein Treffer</w:t>
            </w:r>
          </w:p>
          <w:p w:rsidR="003C2A82" w:rsidRPr="000C3450" w:rsidRDefault="003C2A82" w:rsidP="004E7081">
            <w:pPr>
              <w:pStyle w:val="Listenabsatz"/>
              <w:numPr>
                <w:ilvl w:val="0"/>
                <w:numId w:val="3"/>
              </w:numPr>
              <w:rPr>
                <w:rFonts w:ascii="Times New Roman" w:eastAsia="Arial" w:hAnsi="Times New Roman" w:cs="Times New Roman"/>
                <w:color w:val="auto"/>
                <w:sz w:val="14"/>
                <w:szCs w:val="14"/>
              </w:rPr>
            </w:pPr>
            <w:r w:rsidRPr="000C3450">
              <w:rPr>
                <w:rFonts w:ascii="Times New Roman" w:hAnsi="Times New Roman" w:cs="Times New Roman"/>
                <w:color w:val="auto"/>
                <w:sz w:val="14"/>
                <w:szCs w:val="14"/>
              </w:rPr>
              <w:t>1 = Technik korrekt, kein Treffer / Technik falsch, Treffer</w:t>
            </w:r>
          </w:p>
          <w:p w:rsidR="003C2A82" w:rsidRPr="000C3450" w:rsidRDefault="003C2A82" w:rsidP="004E7081">
            <w:pPr>
              <w:pStyle w:val="Listenabsatz"/>
              <w:numPr>
                <w:ilvl w:val="0"/>
                <w:numId w:val="3"/>
              </w:numPr>
              <w:rPr>
                <w:rFonts w:ascii="Times New Roman" w:eastAsia="Arial" w:hAnsi="Times New Roman" w:cs="Times New Roman"/>
                <w:color w:val="auto"/>
                <w:sz w:val="14"/>
                <w:szCs w:val="14"/>
              </w:rPr>
            </w:pPr>
            <w:r w:rsidRPr="000C3450">
              <w:rPr>
                <w:rFonts w:ascii="Times New Roman" w:hAnsi="Times New Roman" w:cs="Times New Roman"/>
                <w:color w:val="auto"/>
                <w:sz w:val="14"/>
                <w:szCs w:val="14"/>
              </w:rPr>
              <w:t>2 = Technik korrekt + Treffer</w:t>
            </w:r>
          </w:p>
        </w:tc>
      </w:tr>
    </w:tbl>
    <w:p w:rsidR="00981569" w:rsidRPr="000C3450" w:rsidRDefault="00981569" w:rsidP="003C2A82">
      <w:pPr>
        <w:rPr>
          <w:rFonts w:ascii="Times New Roman" w:hAnsi="Times New Roman" w:cs="Times New Roman"/>
        </w:rPr>
      </w:pPr>
    </w:p>
    <w:sectPr w:rsidR="00981569" w:rsidRPr="000C3450" w:rsidSect="00F32E7E">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283A" w:rsidRDefault="000D283A" w:rsidP="00981569">
      <w:r>
        <w:separator/>
      </w:r>
    </w:p>
  </w:endnote>
  <w:endnote w:type="continuationSeparator" w:id="0">
    <w:p w:rsidR="000D283A" w:rsidRDefault="000D283A" w:rsidP="00981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Neue">
    <w:panose1 w:val="02000503000000020004"/>
    <w:charset w:val="00"/>
    <w:family w:val="auto"/>
    <w:pitch w:val="variable"/>
    <w:sig w:usb0="E50002FF" w:usb1="500079DB" w:usb2="0000001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283A" w:rsidRDefault="000D283A" w:rsidP="00981569">
      <w:r>
        <w:separator/>
      </w:r>
    </w:p>
  </w:footnote>
  <w:footnote w:type="continuationSeparator" w:id="0">
    <w:p w:rsidR="000D283A" w:rsidRDefault="000D283A" w:rsidP="009815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90B98"/>
    <w:multiLevelType w:val="hybridMultilevel"/>
    <w:tmpl w:val="F4A2B6AC"/>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1CE4FE1"/>
    <w:multiLevelType w:val="hybridMultilevel"/>
    <w:tmpl w:val="DA1E408C"/>
    <w:lvl w:ilvl="0" w:tplc="452E53E6">
      <w:start w:val="1"/>
      <w:numFmt w:val="bullet"/>
      <w:lvlText w:val="•"/>
      <w:lvlJc w:val="left"/>
      <w:pPr>
        <w:ind w:left="131" w:hanging="131"/>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1" w:tplc="2AF09C8A">
      <w:start w:val="1"/>
      <w:numFmt w:val="bullet"/>
      <w:lvlText w:val="•"/>
      <w:lvlJc w:val="left"/>
      <w:pPr>
        <w:ind w:left="311" w:hanging="131"/>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2" w:tplc="F614E848">
      <w:start w:val="1"/>
      <w:numFmt w:val="bullet"/>
      <w:lvlText w:val="•"/>
      <w:lvlJc w:val="left"/>
      <w:pPr>
        <w:ind w:left="491" w:hanging="131"/>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3" w:tplc="952C6536">
      <w:start w:val="1"/>
      <w:numFmt w:val="bullet"/>
      <w:lvlText w:val="•"/>
      <w:lvlJc w:val="left"/>
      <w:pPr>
        <w:ind w:left="671" w:hanging="131"/>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4" w:tplc="2786CDAC">
      <w:start w:val="1"/>
      <w:numFmt w:val="bullet"/>
      <w:lvlText w:val="•"/>
      <w:lvlJc w:val="left"/>
      <w:pPr>
        <w:ind w:left="851" w:hanging="131"/>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5" w:tplc="B9A4428A">
      <w:start w:val="1"/>
      <w:numFmt w:val="bullet"/>
      <w:lvlText w:val="•"/>
      <w:lvlJc w:val="left"/>
      <w:pPr>
        <w:ind w:left="1031" w:hanging="131"/>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6" w:tplc="1CD8D09A">
      <w:start w:val="1"/>
      <w:numFmt w:val="bullet"/>
      <w:lvlText w:val="•"/>
      <w:lvlJc w:val="left"/>
      <w:pPr>
        <w:ind w:left="1211" w:hanging="131"/>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7" w:tplc="605AC0C2">
      <w:start w:val="1"/>
      <w:numFmt w:val="bullet"/>
      <w:lvlText w:val="•"/>
      <w:lvlJc w:val="left"/>
      <w:pPr>
        <w:ind w:left="1391" w:hanging="131"/>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8" w:tplc="718EC1FC">
      <w:start w:val="1"/>
      <w:numFmt w:val="bullet"/>
      <w:lvlText w:val="•"/>
      <w:lvlJc w:val="left"/>
      <w:pPr>
        <w:ind w:left="1571" w:hanging="131"/>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3896D51"/>
    <w:multiLevelType w:val="hybridMultilevel"/>
    <w:tmpl w:val="F8A2EC3A"/>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5432A4D"/>
    <w:multiLevelType w:val="hybridMultilevel"/>
    <w:tmpl w:val="A4D294FA"/>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6B1042A"/>
    <w:multiLevelType w:val="hybridMultilevel"/>
    <w:tmpl w:val="FB9E6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78358EC"/>
    <w:multiLevelType w:val="hybridMultilevel"/>
    <w:tmpl w:val="1F3473A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CFD789A"/>
    <w:multiLevelType w:val="hybridMultilevel"/>
    <w:tmpl w:val="3FBA49FA"/>
    <w:lvl w:ilvl="0" w:tplc="562416E8">
      <w:start w:val="1"/>
      <w:numFmt w:val="bullet"/>
      <w:lvlText w:val="•"/>
      <w:lvlJc w:val="left"/>
      <w:pPr>
        <w:ind w:left="18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1" w:tplc="3230D2A0">
      <w:start w:val="1"/>
      <w:numFmt w:val="bullet"/>
      <w:lvlText w:val="•"/>
      <w:lvlJc w:val="left"/>
      <w:pPr>
        <w:ind w:left="311" w:hanging="131"/>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2" w:tplc="DAD4A3D8">
      <w:start w:val="1"/>
      <w:numFmt w:val="bullet"/>
      <w:lvlText w:val="•"/>
      <w:lvlJc w:val="left"/>
      <w:pPr>
        <w:ind w:left="491" w:hanging="131"/>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3" w:tplc="3F66BCD4">
      <w:start w:val="1"/>
      <w:numFmt w:val="bullet"/>
      <w:lvlText w:val="•"/>
      <w:lvlJc w:val="left"/>
      <w:pPr>
        <w:ind w:left="671" w:hanging="131"/>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4" w:tplc="91444710">
      <w:start w:val="1"/>
      <w:numFmt w:val="bullet"/>
      <w:lvlText w:val="•"/>
      <w:lvlJc w:val="left"/>
      <w:pPr>
        <w:ind w:left="851" w:hanging="131"/>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5" w:tplc="A3603944">
      <w:start w:val="1"/>
      <w:numFmt w:val="bullet"/>
      <w:lvlText w:val="•"/>
      <w:lvlJc w:val="left"/>
      <w:pPr>
        <w:ind w:left="1031" w:hanging="131"/>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6" w:tplc="30408D0E">
      <w:start w:val="1"/>
      <w:numFmt w:val="bullet"/>
      <w:lvlText w:val="•"/>
      <w:lvlJc w:val="left"/>
      <w:pPr>
        <w:ind w:left="1211" w:hanging="131"/>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7" w:tplc="DFA65FB0">
      <w:start w:val="1"/>
      <w:numFmt w:val="bullet"/>
      <w:lvlText w:val="•"/>
      <w:lvlJc w:val="left"/>
      <w:pPr>
        <w:ind w:left="1391" w:hanging="131"/>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8" w:tplc="407E6EA8">
      <w:start w:val="1"/>
      <w:numFmt w:val="bullet"/>
      <w:lvlText w:val="•"/>
      <w:lvlJc w:val="left"/>
      <w:pPr>
        <w:ind w:left="1571" w:hanging="131"/>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AF11416"/>
    <w:multiLevelType w:val="hybridMultilevel"/>
    <w:tmpl w:val="E4B4849A"/>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F592C08"/>
    <w:multiLevelType w:val="hybridMultilevel"/>
    <w:tmpl w:val="B422111A"/>
    <w:lvl w:ilvl="0" w:tplc="6D4A3104">
      <w:start w:val="1"/>
      <w:numFmt w:val="bullet"/>
      <w:lvlText w:val="•"/>
      <w:lvlJc w:val="left"/>
      <w:pPr>
        <w:ind w:left="126" w:hanging="126"/>
      </w:pPr>
      <w:rPr>
        <w:rFonts w:hAnsi="Arial Unicode MS"/>
        <w:caps w:val="0"/>
        <w:smallCaps w:val="0"/>
        <w:strike w:val="0"/>
        <w:dstrike w:val="0"/>
        <w:outline w:val="0"/>
        <w:emboss w:val="0"/>
        <w:imprint w:val="0"/>
        <w:spacing w:val="0"/>
        <w:w w:val="100"/>
        <w:kern w:val="0"/>
        <w:position w:val="0"/>
        <w:highlight w:val="none"/>
        <w:vertAlign w:val="baseline"/>
      </w:rPr>
    </w:lvl>
    <w:lvl w:ilvl="1" w:tplc="B5062856">
      <w:start w:val="1"/>
      <w:numFmt w:val="bullet"/>
      <w:lvlText w:val="•"/>
      <w:lvlJc w:val="left"/>
      <w:pPr>
        <w:ind w:left="726" w:hanging="126"/>
      </w:pPr>
      <w:rPr>
        <w:rFonts w:hAnsi="Arial Unicode MS"/>
        <w:caps w:val="0"/>
        <w:smallCaps w:val="0"/>
        <w:strike w:val="0"/>
        <w:dstrike w:val="0"/>
        <w:outline w:val="0"/>
        <w:emboss w:val="0"/>
        <w:imprint w:val="0"/>
        <w:spacing w:val="0"/>
        <w:w w:val="100"/>
        <w:kern w:val="0"/>
        <w:position w:val="0"/>
        <w:highlight w:val="none"/>
        <w:vertAlign w:val="baseline"/>
      </w:rPr>
    </w:lvl>
    <w:lvl w:ilvl="2" w:tplc="CFEACAE6">
      <w:start w:val="1"/>
      <w:numFmt w:val="bullet"/>
      <w:lvlText w:val="•"/>
      <w:lvlJc w:val="left"/>
      <w:pPr>
        <w:ind w:left="1326" w:hanging="126"/>
      </w:pPr>
      <w:rPr>
        <w:rFonts w:hAnsi="Arial Unicode MS"/>
        <w:caps w:val="0"/>
        <w:smallCaps w:val="0"/>
        <w:strike w:val="0"/>
        <w:dstrike w:val="0"/>
        <w:outline w:val="0"/>
        <w:emboss w:val="0"/>
        <w:imprint w:val="0"/>
        <w:spacing w:val="0"/>
        <w:w w:val="100"/>
        <w:kern w:val="0"/>
        <w:position w:val="0"/>
        <w:highlight w:val="none"/>
        <w:vertAlign w:val="baseline"/>
      </w:rPr>
    </w:lvl>
    <w:lvl w:ilvl="3" w:tplc="7A16004A">
      <w:start w:val="1"/>
      <w:numFmt w:val="bullet"/>
      <w:lvlText w:val="•"/>
      <w:lvlJc w:val="left"/>
      <w:pPr>
        <w:ind w:left="1926" w:hanging="126"/>
      </w:pPr>
      <w:rPr>
        <w:rFonts w:hAnsi="Arial Unicode MS"/>
        <w:caps w:val="0"/>
        <w:smallCaps w:val="0"/>
        <w:strike w:val="0"/>
        <w:dstrike w:val="0"/>
        <w:outline w:val="0"/>
        <w:emboss w:val="0"/>
        <w:imprint w:val="0"/>
        <w:spacing w:val="0"/>
        <w:w w:val="100"/>
        <w:kern w:val="0"/>
        <w:position w:val="0"/>
        <w:highlight w:val="none"/>
        <w:vertAlign w:val="baseline"/>
      </w:rPr>
    </w:lvl>
    <w:lvl w:ilvl="4" w:tplc="6A7A2FE6">
      <w:start w:val="1"/>
      <w:numFmt w:val="bullet"/>
      <w:lvlText w:val="•"/>
      <w:lvlJc w:val="left"/>
      <w:pPr>
        <w:ind w:left="2526" w:hanging="126"/>
      </w:pPr>
      <w:rPr>
        <w:rFonts w:hAnsi="Arial Unicode MS"/>
        <w:caps w:val="0"/>
        <w:smallCaps w:val="0"/>
        <w:strike w:val="0"/>
        <w:dstrike w:val="0"/>
        <w:outline w:val="0"/>
        <w:emboss w:val="0"/>
        <w:imprint w:val="0"/>
        <w:spacing w:val="0"/>
        <w:w w:val="100"/>
        <w:kern w:val="0"/>
        <w:position w:val="0"/>
        <w:highlight w:val="none"/>
        <w:vertAlign w:val="baseline"/>
      </w:rPr>
    </w:lvl>
    <w:lvl w:ilvl="5" w:tplc="F37A143A">
      <w:start w:val="1"/>
      <w:numFmt w:val="bullet"/>
      <w:lvlText w:val="•"/>
      <w:lvlJc w:val="left"/>
      <w:pPr>
        <w:ind w:left="3126" w:hanging="126"/>
      </w:pPr>
      <w:rPr>
        <w:rFonts w:hAnsi="Arial Unicode MS"/>
        <w:caps w:val="0"/>
        <w:smallCaps w:val="0"/>
        <w:strike w:val="0"/>
        <w:dstrike w:val="0"/>
        <w:outline w:val="0"/>
        <w:emboss w:val="0"/>
        <w:imprint w:val="0"/>
        <w:spacing w:val="0"/>
        <w:w w:val="100"/>
        <w:kern w:val="0"/>
        <w:position w:val="0"/>
        <w:highlight w:val="none"/>
        <w:vertAlign w:val="baseline"/>
      </w:rPr>
    </w:lvl>
    <w:lvl w:ilvl="6" w:tplc="63FA0B2A">
      <w:start w:val="1"/>
      <w:numFmt w:val="bullet"/>
      <w:lvlText w:val="•"/>
      <w:lvlJc w:val="left"/>
      <w:pPr>
        <w:ind w:left="3726" w:hanging="126"/>
      </w:pPr>
      <w:rPr>
        <w:rFonts w:hAnsi="Arial Unicode MS"/>
        <w:caps w:val="0"/>
        <w:smallCaps w:val="0"/>
        <w:strike w:val="0"/>
        <w:dstrike w:val="0"/>
        <w:outline w:val="0"/>
        <w:emboss w:val="0"/>
        <w:imprint w:val="0"/>
        <w:spacing w:val="0"/>
        <w:w w:val="100"/>
        <w:kern w:val="0"/>
        <w:position w:val="0"/>
        <w:highlight w:val="none"/>
        <w:vertAlign w:val="baseline"/>
      </w:rPr>
    </w:lvl>
    <w:lvl w:ilvl="7" w:tplc="ACBAEE9E">
      <w:start w:val="1"/>
      <w:numFmt w:val="bullet"/>
      <w:lvlText w:val="•"/>
      <w:lvlJc w:val="left"/>
      <w:pPr>
        <w:ind w:left="4326" w:hanging="126"/>
      </w:pPr>
      <w:rPr>
        <w:rFonts w:hAnsi="Arial Unicode MS"/>
        <w:caps w:val="0"/>
        <w:smallCaps w:val="0"/>
        <w:strike w:val="0"/>
        <w:dstrike w:val="0"/>
        <w:outline w:val="0"/>
        <w:emboss w:val="0"/>
        <w:imprint w:val="0"/>
        <w:spacing w:val="0"/>
        <w:w w:val="100"/>
        <w:kern w:val="0"/>
        <w:position w:val="0"/>
        <w:highlight w:val="none"/>
        <w:vertAlign w:val="baseline"/>
      </w:rPr>
    </w:lvl>
    <w:lvl w:ilvl="8" w:tplc="C0A4FCD8">
      <w:start w:val="1"/>
      <w:numFmt w:val="bullet"/>
      <w:lvlText w:val="•"/>
      <w:lvlJc w:val="left"/>
      <w:pPr>
        <w:ind w:left="4926" w:hanging="12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73D2032F"/>
    <w:multiLevelType w:val="hybridMultilevel"/>
    <w:tmpl w:val="8ADE04E6"/>
    <w:lvl w:ilvl="0" w:tplc="562416E8">
      <w:start w:val="1"/>
      <w:numFmt w:val="bullet"/>
      <w:lvlText w:val="•"/>
      <w:lvlJc w:val="left"/>
      <w:pPr>
        <w:ind w:left="18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3DD37F1"/>
    <w:multiLevelType w:val="hybridMultilevel"/>
    <w:tmpl w:val="9BB848EC"/>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A195587"/>
    <w:multiLevelType w:val="hybridMultilevel"/>
    <w:tmpl w:val="E72C10E2"/>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CFD4782"/>
    <w:multiLevelType w:val="hybridMultilevel"/>
    <w:tmpl w:val="33F2286E"/>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D236C6C"/>
    <w:multiLevelType w:val="hybridMultilevel"/>
    <w:tmpl w:val="9404C786"/>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45798351">
    <w:abstractNumId w:val="1"/>
  </w:num>
  <w:num w:numId="2" w16cid:durableId="170681133">
    <w:abstractNumId w:val="6"/>
  </w:num>
  <w:num w:numId="3" w16cid:durableId="459301504">
    <w:abstractNumId w:val="8"/>
  </w:num>
  <w:num w:numId="4" w16cid:durableId="1550412905">
    <w:abstractNumId w:val="9"/>
  </w:num>
  <w:num w:numId="5" w16cid:durableId="1138573517">
    <w:abstractNumId w:val="2"/>
  </w:num>
  <w:num w:numId="6" w16cid:durableId="208106585">
    <w:abstractNumId w:val="5"/>
  </w:num>
  <w:num w:numId="7" w16cid:durableId="1202016920">
    <w:abstractNumId w:val="0"/>
  </w:num>
  <w:num w:numId="8" w16cid:durableId="416757448">
    <w:abstractNumId w:val="3"/>
  </w:num>
  <w:num w:numId="9" w16cid:durableId="573590078">
    <w:abstractNumId w:val="13"/>
  </w:num>
  <w:num w:numId="10" w16cid:durableId="759183709">
    <w:abstractNumId w:val="7"/>
  </w:num>
  <w:num w:numId="11" w16cid:durableId="1829393656">
    <w:abstractNumId w:val="11"/>
  </w:num>
  <w:num w:numId="12" w16cid:durableId="877007166">
    <w:abstractNumId w:val="4"/>
  </w:num>
  <w:num w:numId="13" w16cid:durableId="587276145">
    <w:abstractNumId w:val="10"/>
  </w:num>
  <w:num w:numId="14" w16cid:durableId="20255487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2D9"/>
    <w:rsid w:val="000C3450"/>
    <w:rsid w:val="000D283A"/>
    <w:rsid w:val="00181E25"/>
    <w:rsid w:val="001914F5"/>
    <w:rsid w:val="00352746"/>
    <w:rsid w:val="003C2A82"/>
    <w:rsid w:val="00461743"/>
    <w:rsid w:val="004E7081"/>
    <w:rsid w:val="0053401C"/>
    <w:rsid w:val="005A3686"/>
    <w:rsid w:val="005A7B1D"/>
    <w:rsid w:val="0066417E"/>
    <w:rsid w:val="00773E0C"/>
    <w:rsid w:val="00981569"/>
    <w:rsid w:val="009B7156"/>
    <w:rsid w:val="00BB1343"/>
    <w:rsid w:val="00C8754D"/>
    <w:rsid w:val="00CA72A6"/>
    <w:rsid w:val="00DE253D"/>
    <w:rsid w:val="00E804C4"/>
    <w:rsid w:val="00EA416A"/>
    <w:rsid w:val="00F262D9"/>
    <w:rsid w:val="00F32E7E"/>
    <w:rsid w:val="00FE5DD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6C49C68C"/>
  <w15:chartTrackingRefBased/>
  <w15:docId w15:val="{090F14C1-32E1-CF49-B728-70BB8EC88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62D9"/>
    <w:pPr>
      <w:pBdr>
        <w:top w:val="nil"/>
        <w:left w:val="nil"/>
        <w:bottom w:val="nil"/>
        <w:right w:val="nil"/>
        <w:between w:val="nil"/>
        <w:bar w:val="nil"/>
      </w:pBdr>
    </w:pPr>
    <w:rPr>
      <w:rFonts w:ascii="Helvetica Neue" w:eastAsia="Arial Unicode MS" w:hAnsi="Helvetica Neue" w:cs="Arial Unicode MS"/>
      <w:color w:val="000000"/>
      <w:kern w:val="0"/>
      <w:sz w:val="22"/>
      <w:szCs w:val="22"/>
      <w:u w:color="000000"/>
      <w:bdr w:val="nil"/>
      <w:lang w:val="de-DE" w:eastAsia="de-DE"/>
      <w14:textOutline w14:w="12700" w14:cap="flat" w14:cmpd="sng" w14:algn="ctr">
        <w14:noFill/>
        <w14:prstDash w14:val="solid"/>
        <w14:miter w14:lim="400000"/>
      </w14:textOutlin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rsid w:val="00F262D9"/>
    <w:pPr>
      <w:pBdr>
        <w:top w:val="nil"/>
        <w:left w:val="nil"/>
        <w:bottom w:val="nil"/>
        <w:right w:val="nil"/>
        <w:between w:val="nil"/>
        <w:bar w:val="nil"/>
      </w:pBdr>
    </w:pPr>
    <w:rPr>
      <w:rFonts w:ascii="Times New Roman" w:eastAsia="Arial Unicode MS" w:hAnsi="Times New Roman" w:cs="Times New Roman"/>
      <w:kern w:val="0"/>
      <w:sz w:val="20"/>
      <w:szCs w:val="20"/>
      <w:bdr w:val="nil"/>
      <w:lang w:eastAsia="de-DE"/>
      <w14:ligatures w14:val="none"/>
    </w:rPr>
    <w:tblPr>
      <w:tblInd w:w="0" w:type="dxa"/>
      <w:tblCellMar>
        <w:top w:w="0" w:type="dxa"/>
        <w:left w:w="0" w:type="dxa"/>
        <w:bottom w:w="0" w:type="dxa"/>
        <w:right w:w="0" w:type="dxa"/>
      </w:tblCellMar>
    </w:tblPr>
  </w:style>
  <w:style w:type="character" w:customStyle="1" w:styleId="Ohne">
    <w:name w:val="Ohne"/>
    <w:rsid w:val="00F262D9"/>
  </w:style>
  <w:style w:type="paragraph" w:customStyle="1" w:styleId="Aufzhlung">
    <w:name w:val="Aufzählung"/>
    <w:rsid w:val="00F262D9"/>
    <w:pPr>
      <w:pBdr>
        <w:top w:val="nil"/>
        <w:left w:val="nil"/>
        <w:bottom w:val="nil"/>
        <w:right w:val="nil"/>
        <w:between w:val="nil"/>
        <w:bar w:val="nil"/>
      </w:pBdr>
      <w:spacing w:after="60"/>
    </w:pPr>
    <w:rPr>
      <w:rFonts w:ascii="Helvetica Neue" w:eastAsia="Arial Unicode MS" w:hAnsi="Helvetica Neue" w:cs="Arial Unicode MS"/>
      <w:color w:val="000000"/>
      <w:kern w:val="0"/>
      <w:sz w:val="22"/>
      <w:szCs w:val="22"/>
      <w:u w:color="000000"/>
      <w:bdr w:val="nil"/>
      <w:lang w:val="de-DE" w:eastAsia="de-DE"/>
      <w14:textOutline w14:w="12700" w14:cap="flat" w14:cmpd="sng" w14:algn="ctr">
        <w14:noFill/>
        <w14:prstDash w14:val="solid"/>
        <w14:miter w14:lim="400000"/>
      </w14:textOutline>
      <w14:ligatures w14:val="none"/>
    </w:rPr>
  </w:style>
  <w:style w:type="paragraph" w:styleId="Listenabsatz">
    <w:name w:val="List Paragraph"/>
    <w:basedOn w:val="Standard"/>
    <w:uiPriority w:val="34"/>
    <w:qFormat/>
    <w:rsid w:val="00F262D9"/>
    <w:pPr>
      <w:ind w:left="720"/>
      <w:contextualSpacing/>
    </w:pPr>
  </w:style>
  <w:style w:type="paragraph" w:styleId="Kopfzeile">
    <w:name w:val="header"/>
    <w:basedOn w:val="Standard"/>
    <w:link w:val="KopfzeileZchn"/>
    <w:uiPriority w:val="99"/>
    <w:unhideWhenUsed/>
    <w:rsid w:val="00981569"/>
    <w:pPr>
      <w:tabs>
        <w:tab w:val="center" w:pos="4536"/>
        <w:tab w:val="right" w:pos="9072"/>
      </w:tabs>
    </w:pPr>
  </w:style>
  <w:style w:type="character" w:customStyle="1" w:styleId="KopfzeileZchn">
    <w:name w:val="Kopfzeile Zchn"/>
    <w:basedOn w:val="Absatz-Standardschriftart"/>
    <w:link w:val="Kopfzeile"/>
    <w:uiPriority w:val="99"/>
    <w:rsid w:val="00981569"/>
    <w:rPr>
      <w:rFonts w:ascii="Helvetica Neue" w:eastAsia="Arial Unicode MS" w:hAnsi="Helvetica Neue" w:cs="Arial Unicode MS"/>
      <w:color w:val="000000"/>
      <w:kern w:val="0"/>
      <w:sz w:val="22"/>
      <w:szCs w:val="22"/>
      <w:u w:color="000000"/>
      <w:bdr w:val="nil"/>
      <w:lang w:val="de-DE" w:eastAsia="de-DE"/>
      <w14:textOutline w14:w="12700" w14:cap="flat" w14:cmpd="sng" w14:algn="ctr">
        <w14:noFill/>
        <w14:prstDash w14:val="solid"/>
        <w14:miter w14:lim="400000"/>
      </w14:textOutline>
      <w14:ligatures w14:val="none"/>
    </w:rPr>
  </w:style>
  <w:style w:type="paragraph" w:styleId="Fuzeile">
    <w:name w:val="footer"/>
    <w:basedOn w:val="Standard"/>
    <w:link w:val="FuzeileZchn"/>
    <w:uiPriority w:val="99"/>
    <w:unhideWhenUsed/>
    <w:rsid w:val="00981569"/>
    <w:pPr>
      <w:tabs>
        <w:tab w:val="center" w:pos="4536"/>
        <w:tab w:val="right" w:pos="9072"/>
      </w:tabs>
    </w:pPr>
  </w:style>
  <w:style w:type="character" w:customStyle="1" w:styleId="FuzeileZchn">
    <w:name w:val="Fußzeile Zchn"/>
    <w:basedOn w:val="Absatz-Standardschriftart"/>
    <w:link w:val="Fuzeile"/>
    <w:uiPriority w:val="99"/>
    <w:rsid w:val="00981569"/>
    <w:rPr>
      <w:rFonts w:ascii="Helvetica Neue" w:eastAsia="Arial Unicode MS" w:hAnsi="Helvetica Neue" w:cs="Arial Unicode MS"/>
      <w:color w:val="000000"/>
      <w:kern w:val="0"/>
      <w:sz w:val="22"/>
      <w:szCs w:val="22"/>
      <w:u w:color="000000"/>
      <w:bdr w:val="nil"/>
      <w:lang w:val="de-DE" w:eastAsia="de-DE"/>
      <w14:textOutline w14:w="12700" w14:cap="flat" w14:cmpd="sng" w14:algn="ctr">
        <w14:noFill/>
        <w14:prstDash w14:val="solid"/>
        <w14:miter w14:lim="400000"/>
      </w14:textOutline>
      <w14:ligatures w14:val="none"/>
    </w:rPr>
  </w:style>
  <w:style w:type="table" w:styleId="EinfacheTabelle5">
    <w:name w:val="Plain Table 5"/>
    <w:basedOn w:val="NormaleTabelle"/>
    <w:uiPriority w:val="45"/>
    <w:rsid w:val="003C2A8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enraster">
    <w:name w:val="Table Grid"/>
    <w:basedOn w:val="NormaleTabelle"/>
    <w:uiPriority w:val="39"/>
    <w:rsid w:val="003C2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0C3450"/>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1548</Words>
  <Characters>9753</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 Wittwer</dc:creator>
  <cp:keywords/>
  <dc:description/>
  <cp:lastModifiedBy>Matthias Wittwer</cp:lastModifiedBy>
  <cp:revision>13</cp:revision>
  <dcterms:created xsi:type="dcterms:W3CDTF">2024-08-04T07:41:00Z</dcterms:created>
  <dcterms:modified xsi:type="dcterms:W3CDTF">2024-08-07T11:25:00Z</dcterms:modified>
</cp:coreProperties>
</file>