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C7DC" w14:textId="512FF4EF" w:rsidR="00037C6A" w:rsidRPr="005025DD" w:rsidRDefault="00037C6A" w:rsidP="00037C6A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5025DD">
        <w:rPr>
          <w:rFonts w:ascii="Times New Roman" w:hAnsi="Times New Roman" w:cs="Times New Roman"/>
          <w:b/>
          <w:lang w:val="en-GB"/>
        </w:rPr>
        <w:t>Supplementary Materials</w:t>
      </w:r>
    </w:p>
    <w:p w14:paraId="3576498D" w14:textId="2A1ED3B2" w:rsidR="00306489" w:rsidRPr="00206EB8" w:rsidRDefault="00306489" w:rsidP="00037C6A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206EB8">
        <w:rPr>
          <w:rFonts w:ascii="Times New Roman" w:hAnsi="Times New Roman" w:cs="Times New Roman"/>
          <w:b/>
          <w:sz w:val="32"/>
          <w:szCs w:val="32"/>
          <w:lang w:val="en-GB"/>
        </w:rPr>
        <w:t>A biobehavioural approach to understand how mindfulness-based cognitive therapy reduces dispositional negative self-bias</w:t>
      </w:r>
    </w:p>
    <w:p w14:paraId="71E7E0C0" w14:textId="7BAC1FCA" w:rsidR="002A18AE" w:rsidRPr="005025DD" w:rsidRDefault="002A18AE" w:rsidP="00037C6A">
      <w:pPr>
        <w:spacing w:line="480" w:lineRule="auto"/>
        <w:jc w:val="center"/>
        <w:rPr>
          <w:rFonts w:ascii="Times New Roman" w:hAnsi="Times New Roman" w:cs="Times New Roman"/>
          <w:bCs/>
          <w:lang w:val="en-GB"/>
        </w:rPr>
      </w:pPr>
      <w:r w:rsidRPr="005025DD">
        <w:rPr>
          <w:rFonts w:ascii="Times New Roman" w:hAnsi="Times New Roman" w:cs="Times New Roman"/>
          <w:bCs/>
          <w:lang w:val="en-GB"/>
        </w:rPr>
        <w:t>Kirschner at. al</w:t>
      </w:r>
    </w:p>
    <w:p w14:paraId="4B596CD8" w14:textId="7BF6EB71" w:rsidR="00E07B6B" w:rsidRPr="005025DD" w:rsidRDefault="00E07B6B">
      <w:pPr>
        <w:rPr>
          <w:rFonts w:ascii="Times New Roman" w:hAnsi="Times New Roman" w:cs="Times New Roman"/>
          <w:b/>
          <w:lang w:val="en-GB"/>
        </w:rPr>
      </w:pPr>
      <w:r w:rsidRPr="005025DD">
        <w:rPr>
          <w:rFonts w:ascii="Times New Roman" w:hAnsi="Times New Roman" w:cs="Times New Roman"/>
          <w:b/>
          <w:lang w:val="en-GB"/>
        </w:rPr>
        <w:br w:type="page"/>
      </w:r>
    </w:p>
    <w:p w14:paraId="561F0D35" w14:textId="178512ED" w:rsidR="007121BB" w:rsidRPr="005025DD" w:rsidRDefault="00C94C4D" w:rsidP="00037C6A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5025DD"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="007121BB" w:rsidRPr="005025DD">
        <w:rPr>
          <w:rFonts w:ascii="Times New Roman" w:hAnsi="Times New Roman" w:cs="Times New Roman"/>
          <w:b/>
          <w:lang w:val="en-GB"/>
        </w:rPr>
        <w:t>Methods</w:t>
      </w:r>
    </w:p>
    <w:p w14:paraId="2A408D71" w14:textId="097EEFB0" w:rsidR="000935CE" w:rsidRPr="005025DD" w:rsidRDefault="000935CE" w:rsidP="006C0295">
      <w:pPr>
        <w:spacing w:line="480" w:lineRule="auto"/>
        <w:rPr>
          <w:rFonts w:ascii="Times New Roman" w:hAnsi="Times New Roman" w:cs="Times New Roman"/>
          <w:bCs/>
          <w:iCs/>
          <w:lang w:val="en-GB"/>
        </w:rPr>
      </w:pPr>
    </w:p>
    <w:p w14:paraId="65BDD8ED" w14:textId="3D88FC88" w:rsidR="000935CE" w:rsidRPr="005025DD" w:rsidRDefault="00235846" w:rsidP="006C0295">
      <w:pPr>
        <w:spacing w:line="480" w:lineRule="auto"/>
        <w:rPr>
          <w:rFonts w:ascii="Times New Roman" w:hAnsi="Times New Roman" w:cs="Times New Roman"/>
          <w:b/>
          <w:iCs/>
          <w:lang w:val="en-GB"/>
        </w:rPr>
      </w:pPr>
      <w:r w:rsidRPr="005025DD">
        <w:rPr>
          <w:rFonts w:ascii="Times New Roman" w:hAnsi="Times New Roman" w:cs="Times New Roman"/>
          <w:b/>
          <w:iCs/>
          <w:lang w:val="en-GB"/>
        </w:rPr>
        <w:t>Measures</w:t>
      </w:r>
    </w:p>
    <w:p w14:paraId="6253CD53" w14:textId="08E43769" w:rsidR="004577FD" w:rsidRPr="005025DD" w:rsidRDefault="004577FD" w:rsidP="004577FD">
      <w:pPr>
        <w:spacing w:line="480" w:lineRule="auto"/>
        <w:rPr>
          <w:rFonts w:ascii="Times New Roman" w:hAnsi="Times New Roman" w:cs="Times New Roman"/>
          <w:b/>
          <w:bCs/>
          <w:i/>
          <w:iCs/>
          <w:lang w:val="en-US"/>
        </w:rPr>
      </w:pPr>
      <w:r w:rsidRPr="005025DD">
        <w:rPr>
          <w:rFonts w:ascii="Times New Roman" w:hAnsi="Times New Roman" w:cs="Times New Roman"/>
          <w:b/>
          <w:bCs/>
          <w:i/>
          <w:iCs/>
          <w:lang w:val="en-US"/>
        </w:rPr>
        <w:t xml:space="preserve">Visual </w:t>
      </w:r>
      <w:r w:rsidR="00235846" w:rsidRPr="005025DD">
        <w:rPr>
          <w:rFonts w:ascii="Times New Roman" w:hAnsi="Times New Roman" w:cs="Times New Roman"/>
          <w:b/>
          <w:bCs/>
          <w:i/>
          <w:iCs/>
          <w:lang w:val="en-US"/>
        </w:rPr>
        <w:t xml:space="preserve">Prompts </w:t>
      </w:r>
      <w:proofErr w:type="gramStart"/>
      <w:r w:rsidR="00235846" w:rsidRPr="005025DD">
        <w:rPr>
          <w:rFonts w:ascii="Times New Roman" w:hAnsi="Times New Roman" w:cs="Times New Roman"/>
          <w:b/>
          <w:bCs/>
          <w:i/>
          <w:iCs/>
          <w:lang w:val="en-US"/>
        </w:rPr>
        <w:t>For</w:t>
      </w:r>
      <w:proofErr w:type="gramEnd"/>
      <w:r w:rsidR="00235846" w:rsidRPr="005025DD">
        <w:rPr>
          <w:rFonts w:ascii="Times New Roman" w:hAnsi="Times New Roman" w:cs="Times New Roman"/>
          <w:b/>
          <w:bCs/>
          <w:i/>
          <w:iCs/>
          <w:lang w:val="en-US"/>
        </w:rPr>
        <w:t xml:space="preserve"> The Visual Analogue Scales Used In The Manipulation Checks</w:t>
      </w:r>
    </w:p>
    <w:p w14:paraId="6185FF2A" w14:textId="77777777" w:rsidR="00A81801" w:rsidRPr="005025DD" w:rsidRDefault="00A81801" w:rsidP="004577F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B9A356A" w14:textId="60F4DD62" w:rsidR="002A18AE" w:rsidRPr="005025DD" w:rsidRDefault="000935CE" w:rsidP="006C0295">
      <w:pPr>
        <w:spacing w:line="480" w:lineRule="auto"/>
        <w:rPr>
          <w:rFonts w:ascii="Times New Roman" w:hAnsi="Times New Roman" w:cs="Times New Roman"/>
          <w:bCs/>
          <w:iCs/>
          <w:lang w:val="en-GB"/>
        </w:rPr>
      </w:pPr>
      <w:r w:rsidRPr="005025DD">
        <w:rPr>
          <w:rFonts w:ascii="Times New Roman" w:hAnsi="Times New Roman" w:cs="Times New Roman"/>
          <w:bCs/>
          <w:iCs/>
          <w:noProof/>
          <w:lang w:val="en-GB"/>
        </w:rPr>
        <w:drawing>
          <wp:inline distT="0" distB="0" distL="0" distR="0" wp14:anchorId="2CDDE5EC" wp14:editId="5B134FE4">
            <wp:extent cx="5756910" cy="3872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_Scales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68CB" w14:textId="7029EDFE" w:rsidR="007121BB" w:rsidRPr="00580FE4" w:rsidRDefault="000935CE" w:rsidP="00580FE4">
      <w:pPr>
        <w:spacing w:line="360" w:lineRule="auto"/>
        <w:rPr>
          <w:rFonts w:ascii="Times New Roman" w:hAnsi="Times New Roman" w:cs="Times New Roman"/>
          <w:b/>
          <w:iCs/>
          <w:sz w:val="22"/>
          <w:szCs w:val="22"/>
          <w:lang w:val="en-GB"/>
        </w:rPr>
      </w:pPr>
      <w:r w:rsidRPr="00580FE4">
        <w:rPr>
          <w:rFonts w:ascii="Times New Roman" w:hAnsi="Times New Roman" w:cs="Times New Roman"/>
          <w:b/>
          <w:sz w:val="22"/>
          <w:szCs w:val="22"/>
          <w:lang w:val="en-US"/>
        </w:rPr>
        <w:t xml:space="preserve">Supplementary </w:t>
      </w:r>
      <w:r w:rsidRPr="00580FE4">
        <w:rPr>
          <w:rFonts w:ascii="Times New Roman" w:hAnsi="Times New Roman" w:cs="Times New Roman"/>
          <w:b/>
          <w:iCs/>
          <w:sz w:val="22"/>
          <w:szCs w:val="22"/>
          <w:lang w:val="en-GB"/>
        </w:rPr>
        <w:t>Figure S</w:t>
      </w:r>
      <w:r w:rsid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>1</w:t>
      </w:r>
      <w:r w:rsidRPr="00580FE4">
        <w:rPr>
          <w:rFonts w:ascii="Times New Roman" w:hAnsi="Times New Roman" w:cs="Times New Roman"/>
          <w:b/>
          <w:iCs/>
          <w:sz w:val="22"/>
          <w:szCs w:val="22"/>
          <w:lang w:val="en-GB"/>
        </w:rPr>
        <w:t xml:space="preserve">. </w:t>
      </w:r>
      <w:r w:rsidRPr="00580FE4">
        <w:rPr>
          <w:rFonts w:ascii="Times New Roman" w:hAnsi="Times New Roman" w:cs="Times New Roman"/>
          <w:bCs/>
          <w:iCs/>
          <w:sz w:val="22"/>
          <w:szCs w:val="22"/>
          <w:lang w:val="en-GB"/>
        </w:rPr>
        <w:t>Figure S2 depicts the visual analogue prompts</w:t>
      </w:r>
      <w:r w:rsidR="00A81801" w:rsidRPr="00580FE4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used to </w:t>
      </w:r>
      <w:r w:rsidR="00A81801" w:rsidRPr="00580FE4">
        <w:rPr>
          <w:rFonts w:ascii="Times New Roman" w:hAnsi="Times New Roman" w:cs="Times New Roman"/>
          <w:sz w:val="22"/>
          <w:szCs w:val="22"/>
          <w:lang w:val="en-GB"/>
        </w:rPr>
        <w:t>assess the effectiveness of the self-compassion manipulation on participants’ state self-compassion and self-criticism.</w:t>
      </w:r>
    </w:p>
    <w:p w14:paraId="04983E9E" w14:textId="77777777" w:rsidR="000C5DED" w:rsidRPr="005025DD" w:rsidRDefault="000C5DED" w:rsidP="007121BB">
      <w:pPr>
        <w:pStyle w:val="StandardWeb"/>
        <w:rPr>
          <w:b/>
          <w:bCs/>
          <w:lang w:val="en-US"/>
        </w:rPr>
      </w:pPr>
    </w:p>
    <w:p w14:paraId="5D768E3A" w14:textId="65434337" w:rsidR="007121BB" w:rsidRPr="005025DD" w:rsidRDefault="00C94C4D" w:rsidP="00E07B6B">
      <w:pPr>
        <w:pStyle w:val="StandardWeb"/>
        <w:jc w:val="center"/>
        <w:rPr>
          <w:lang w:val="en-US"/>
        </w:rPr>
      </w:pPr>
      <w:r w:rsidRPr="005025DD">
        <w:rPr>
          <w:b/>
          <w:lang w:val="en-GB"/>
        </w:rPr>
        <w:t>Supplementary</w:t>
      </w:r>
      <w:r w:rsidRPr="005025DD">
        <w:rPr>
          <w:b/>
          <w:bCs/>
          <w:lang w:val="en-US"/>
        </w:rPr>
        <w:t xml:space="preserve"> </w:t>
      </w:r>
      <w:r w:rsidR="007121BB" w:rsidRPr="005025DD">
        <w:rPr>
          <w:b/>
          <w:bCs/>
          <w:lang w:val="en-US"/>
        </w:rPr>
        <w:t>Results</w:t>
      </w:r>
    </w:p>
    <w:p w14:paraId="071ED251" w14:textId="1F2F1340" w:rsidR="007121BB" w:rsidRPr="005025DD" w:rsidRDefault="007121BB" w:rsidP="007121BB">
      <w:pPr>
        <w:spacing w:line="480" w:lineRule="auto"/>
        <w:rPr>
          <w:rFonts w:ascii="Times New Roman" w:hAnsi="Times New Roman" w:cs="Times New Roman"/>
          <w:b/>
          <w:iCs/>
          <w:lang w:val="en-GB"/>
        </w:rPr>
      </w:pPr>
      <w:r w:rsidRPr="005025DD">
        <w:rPr>
          <w:rFonts w:ascii="Times New Roman" w:hAnsi="Times New Roman" w:cs="Times New Roman"/>
          <w:b/>
          <w:iCs/>
          <w:lang w:val="en-GB"/>
        </w:rPr>
        <w:t xml:space="preserve">MBCT </w:t>
      </w:r>
      <w:r w:rsidR="00235846" w:rsidRPr="005025DD">
        <w:rPr>
          <w:rFonts w:ascii="Times New Roman" w:hAnsi="Times New Roman" w:cs="Times New Roman"/>
          <w:b/>
          <w:iCs/>
          <w:lang w:val="en-GB"/>
        </w:rPr>
        <w:t xml:space="preserve">Related Changes </w:t>
      </w:r>
      <w:proofErr w:type="gramStart"/>
      <w:r w:rsidR="00235846" w:rsidRPr="005025DD">
        <w:rPr>
          <w:rFonts w:ascii="Times New Roman" w:hAnsi="Times New Roman" w:cs="Times New Roman"/>
          <w:b/>
          <w:iCs/>
          <w:lang w:val="en-GB"/>
        </w:rPr>
        <w:t>In</w:t>
      </w:r>
      <w:proofErr w:type="gramEnd"/>
      <w:r w:rsidR="00235846" w:rsidRPr="005025DD">
        <w:rPr>
          <w:rFonts w:ascii="Times New Roman" w:hAnsi="Times New Roman" w:cs="Times New Roman"/>
          <w:b/>
          <w:iCs/>
          <w:lang w:val="en-GB"/>
        </w:rPr>
        <w:t xml:space="preserve"> Depression Symptoms And Dispositional Self-Compassion And Self-Criticism</w:t>
      </w:r>
    </w:p>
    <w:p w14:paraId="44771BE2" w14:textId="445D499A" w:rsidR="007121BB" w:rsidRPr="005025DD" w:rsidRDefault="007121BB" w:rsidP="007121BB">
      <w:pPr>
        <w:spacing w:line="480" w:lineRule="auto"/>
        <w:outlineLvl w:val="0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t xml:space="preserve">Changes in self-compassion, self-criticism and self-reported depression scores are depicted in main Figure </w:t>
      </w:r>
      <w:r w:rsidR="00522FAA" w:rsidRPr="005025DD">
        <w:rPr>
          <w:rFonts w:ascii="Times New Roman" w:hAnsi="Times New Roman" w:cs="Times New Roman"/>
          <w:lang w:val="en-GB"/>
        </w:rPr>
        <w:t>2</w:t>
      </w:r>
      <w:r w:rsidRPr="005025DD">
        <w:rPr>
          <w:rFonts w:ascii="Times New Roman" w:hAnsi="Times New Roman" w:cs="Times New Roman"/>
          <w:lang w:val="en-GB"/>
        </w:rPr>
        <w:t xml:space="preserve"> A (remitted depressed MBCT) and main Figure </w:t>
      </w:r>
      <w:r w:rsidR="00522FAA" w:rsidRPr="005025DD">
        <w:rPr>
          <w:rFonts w:ascii="Times New Roman" w:hAnsi="Times New Roman" w:cs="Times New Roman"/>
          <w:lang w:val="en-GB"/>
        </w:rPr>
        <w:t>2</w:t>
      </w:r>
      <w:r w:rsidRPr="005025DD">
        <w:rPr>
          <w:rFonts w:ascii="Times New Roman" w:hAnsi="Times New Roman" w:cs="Times New Roman"/>
          <w:lang w:val="en-GB"/>
        </w:rPr>
        <w:t xml:space="preserve"> B (remitted depressed control). A significant increase in self-compassion could be found post MBCT,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t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24) = 2.35,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lastRenderedPageBreak/>
        <w:t xml:space="preserve">= .028, 95 % CI [.21, 3.33], </w:t>
      </w:r>
      <w:r w:rsidRPr="005025DD">
        <w:rPr>
          <w:rFonts w:ascii="Times New Roman" w:hAnsi="Times New Roman" w:cs="Times New Roman"/>
          <w:i/>
          <w:lang w:val="en-GB"/>
        </w:rPr>
        <w:t>d</w:t>
      </w:r>
      <w:r w:rsidRPr="005025DD">
        <w:rPr>
          <w:rFonts w:ascii="Times New Roman" w:hAnsi="Times New Roman" w:cs="Times New Roman"/>
          <w:lang w:val="en-GB"/>
        </w:rPr>
        <w:t xml:space="preserve"> = .47. In line with these findings, there was a significant increase on the reassuring </w:t>
      </w:r>
      <w:proofErr w:type="spellStart"/>
      <w:r w:rsidRPr="005025DD">
        <w:rPr>
          <w:rFonts w:ascii="Times New Roman" w:hAnsi="Times New Roman" w:cs="Times New Roman"/>
          <w:lang w:val="en-GB"/>
        </w:rPr>
        <w:t>self subscale</w:t>
      </w:r>
      <w:proofErr w:type="spellEnd"/>
      <w:r w:rsidRPr="005025DD">
        <w:rPr>
          <w:rFonts w:ascii="Times New Roman" w:hAnsi="Times New Roman" w:cs="Times New Roman"/>
          <w:lang w:val="en-GB"/>
        </w:rPr>
        <w:t xml:space="preserve"> of the FSCRS post MBCT,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t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23) = 4.21,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&lt; .001, 95 % CI [2.43, 7.14], </w:t>
      </w:r>
      <w:r w:rsidRPr="005025DD">
        <w:rPr>
          <w:rFonts w:ascii="Times New Roman" w:hAnsi="Times New Roman" w:cs="Times New Roman"/>
          <w:i/>
          <w:lang w:val="en-GB"/>
        </w:rPr>
        <w:t>d</w:t>
      </w:r>
      <w:r w:rsidRPr="005025DD">
        <w:rPr>
          <w:rFonts w:ascii="Times New Roman" w:hAnsi="Times New Roman" w:cs="Times New Roman"/>
          <w:lang w:val="en-GB"/>
        </w:rPr>
        <w:t xml:space="preserve"> = .86. Moreover, MBCT led to a significant decrease in self-criticism. This was quantified by significant reductions on the inadequate self,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t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23) = 4.54,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&lt; .001, 95 % CI [-9.88, -3.69], </w:t>
      </w:r>
      <w:r w:rsidRPr="005025DD">
        <w:rPr>
          <w:rFonts w:ascii="Times New Roman" w:hAnsi="Times New Roman" w:cs="Times New Roman"/>
          <w:i/>
          <w:lang w:val="en-GB"/>
        </w:rPr>
        <w:t>d</w:t>
      </w:r>
      <w:r w:rsidRPr="005025DD">
        <w:rPr>
          <w:rFonts w:ascii="Times New Roman" w:hAnsi="Times New Roman" w:cs="Times New Roman"/>
          <w:lang w:val="en-GB"/>
        </w:rPr>
        <w:t xml:space="preserve"> = .93, and on the hated self, </w:t>
      </w:r>
      <w:r w:rsidRPr="005025DD">
        <w:rPr>
          <w:rFonts w:ascii="Times New Roman" w:hAnsi="Times New Roman" w:cs="Times New Roman"/>
          <w:i/>
          <w:lang w:val="en-GB"/>
        </w:rPr>
        <w:t>t</w:t>
      </w:r>
      <w:r w:rsidRPr="005025DD">
        <w:rPr>
          <w:rFonts w:ascii="Times New Roman" w:hAnsi="Times New Roman" w:cs="Times New Roman"/>
          <w:lang w:val="en-GB"/>
        </w:rPr>
        <w:t xml:space="preserve">(23) = 2.55,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.018, 95 % CI [-4.08, -.42], </w:t>
      </w:r>
      <w:r w:rsidRPr="005025DD">
        <w:rPr>
          <w:rFonts w:ascii="Times New Roman" w:hAnsi="Times New Roman" w:cs="Times New Roman"/>
          <w:i/>
          <w:lang w:val="en-GB"/>
        </w:rPr>
        <w:t>d</w:t>
      </w:r>
      <w:r w:rsidRPr="005025DD">
        <w:rPr>
          <w:rFonts w:ascii="Times New Roman" w:hAnsi="Times New Roman" w:cs="Times New Roman"/>
          <w:lang w:val="en-GB"/>
        </w:rPr>
        <w:t xml:space="preserve"> =.52, subscales of the FSCRS. Finally, there was a significant decrease self-reported depressive system scores post MBCT,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t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24) = 5.55,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&lt; .001, 95 % CI [-11.41, -5.23], </w:t>
      </w:r>
      <w:r w:rsidRPr="005025DD">
        <w:rPr>
          <w:rFonts w:ascii="Times New Roman" w:hAnsi="Times New Roman" w:cs="Times New Roman"/>
          <w:i/>
          <w:lang w:val="en-GB"/>
        </w:rPr>
        <w:t>d</w:t>
      </w:r>
      <w:r w:rsidRPr="005025DD">
        <w:rPr>
          <w:rFonts w:ascii="Times New Roman" w:hAnsi="Times New Roman" w:cs="Times New Roman"/>
          <w:lang w:val="en-GB"/>
        </w:rPr>
        <w:t xml:space="preserve"> = 1.11. In contrast, no changes in self-compassion, self-criticism, or self-reported depression scores have been found for the remitted depressed control group between the first and second assessment, all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&gt; .05.</w:t>
      </w:r>
    </w:p>
    <w:p w14:paraId="52EDC802" w14:textId="77777777" w:rsidR="007121BB" w:rsidRPr="005025DD" w:rsidRDefault="007121BB" w:rsidP="006C0295">
      <w:pPr>
        <w:spacing w:line="480" w:lineRule="auto"/>
        <w:rPr>
          <w:rFonts w:ascii="Times New Roman" w:hAnsi="Times New Roman" w:cs="Times New Roman"/>
          <w:b/>
          <w:iCs/>
          <w:lang w:val="en-GB"/>
        </w:rPr>
      </w:pPr>
    </w:p>
    <w:p w14:paraId="2C7FF01E" w14:textId="2C345B03" w:rsidR="00F12B76" w:rsidRPr="005025DD" w:rsidRDefault="00F12B76" w:rsidP="006C0295">
      <w:pPr>
        <w:spacing w:line="480" w:lineRule="auto"/>
        <w:rPr>
          <w:rFonts w:ascii="Times New Roman" w:hAnsi="Times New Roman" w:cs="Times New Roman"/>
          <w:b/>
          <w:iCs/>
          <w:lang w:val="en-GB"/>
        </w:rPr>
      </w:pPr>
      <w:r w:rsidRPr="005025DD">
        <w:rPr>
          <w:rFonts w:ascii="Times New Roman" w:hAnsi="Times New Roman" w:cs="Times New Roman"/>
          <w:b/>
          <w:iCs/>
          <w:lang w:val="en-GB"/>
        </w:rPr>
        <w:t>MBCT</w:t>
      </w:r>
      <w:r w:rsidR="00235846" w:rsidRPr="005025DD">
        <w:rPr>
          <w:rFonts w:ascii="Times New Roman" w:hAnsi="Times New Roman" w:cs="Times New Roman"/>
          <w:b/>
          <w:iCs/>
          <w:lang w:val="en-GB"/>
        </w:rPr>
        <w:t xml:space="preserve">-Related Changes </w:t>
      </w:r>
      <w:proofErr w:type="gramStart"/>
      <w:r w:rsidR="00235846" w:rsidRPr="005025DD">
        <w:rPr>
          <w:rFonts w:ascii="Times New Roman" w:hAnsi="Times New Roman" w:cs="Times New Roman"/>
          <w:b/>
          <w:iCs/>
          <w:lang w:val="en-GB"/>
        </w:rPr>
        <w:t>In</w:t>
      </w:r>
      <w:proofErr w:type="gramEnd"/>
      <w:r w:rsidR="00235846" w:rsidRPr="005025DD">
        <w:rPr>
          <w:rFonts w:ascii="Times New Roman" w:hAnsi="Times New Roman" w:cs="Times New Roman"/>
          <w:b/>
          <w:iCs/>
          <w:lang w:val="en-GB"/>
        </w:rPr>
        <w:t xml:space="preserve"> Self-Reported Sate Self-Compassion And Self-Criticism In Response To </w:t>
      </w:r>
      <w:r w:rsidRPr="005025DD">
        <w:rPr>
          <w:rFonts w:ascii="Times New Roman" w:hAnsi="Times New Roman" w:cs="Times New Roman"/>
          <w:b/>
          <w:iCs/>
          <w:lang w:val="en-GB"/>
        </w:rPr>
        <w:t>LKM</w:t>
      </w:r>
      <w:r w:rsidR="00235846" w:rsidRPr="005025DD">
        <w:rPr>
          <w:rFonts w:ascii="Times New Roman" w:hAnsi="Times New Roman" w:cs="Times New Roman"/>
          <w:b/>
          <w:iCs/>
          <w:lang w:val="en-GB"/>
        </w:rPr>
        <w:t>-</w:t>
      </w:r>
      <w:r w:rsidRPr="005025DD">
        <w:rPr>
          <w:rFonts w:ascii="Times New Roman" w:hAnsi="Times New Roman" w:cs="Times New Roman"/>
          <w:b/>
          <w:iCs/>
          <w:lang w:val="en-GB"/>
        </w:rPr>
        <w:t>S</w:t>
      </w:r>
    </w:p>
    <w:p w14:paraId="1E9E798A" w14:textId="3178AE97" w:rsidR="00235846" w:rsidRPr="005025DD" w:rsidRDefault="00F12B76" w:rsidP="00235846">
      <w:pPr>
        <w:spacing w:line="480" w:lineRule="auto"/>
        <w:rPr>
          <w:rFonts w:ascii="Times New Roman" w:hAnsi="Times New Roman" w:cs="Times New Roman"/>
          <w:b/>
          <w:i/>
          <w:iCs/>
          <w:lang w:val="en-GB"/>
        </w:rPr>
      </w:pPr>
      <w:r w:rsidRPr="005025DD">
        <w:rPr>
          <w:rFonts w:ascii="Times New Roman" w:hAnsi="Times New Roman" w:cs="Times New Roman"/>
          <w:b/>
          <w:i/>
          <w:iCs/>
          <w:lang w:val="en-GB"/>
        </w:rPr>
        <w:t xml:space="preserve">Changes </w:t>
      </w:r>
      <w:r w:rsidR="00235846" w:rsidRPr="005025DD">
        <w:rPr>
          <w:rFonts w:ascii="Times New Roman" w:hAnsi="Times New Roman" w:cs="Times New Roman"/>
          <w:b/>
          <w:i/>
          <w:iCs/>
          <w:lang w:val="en-GB"/>
        </w:rPr>
        <w:t xml:space="preserve">In </w:t>
      </w:r>
      <w:r w:rsidRPr="005025DD">
        <w:rPr>
          <w:rFonts w:ascii="Times New Roman" w:hAnsi="Times New Roman" w:cs="Times New Roman"/>
          <w:b/>
          <w:i/>
          <w:iCs/>
          <w:lang w:val="en-GB"/>
        </w:rPr>
        <w:t>Self</w:t>
      </w:r>
      <w:r w:rsidR="00235846" w:rsidRPr="005025DD">
        <w:rPr>
          <w:rFonts w:ascii="Times New Roman" w:hAnsi="Times New Roman" w:cs="Times New Roman"/>
          <w:b/>
          <w:i/>
          <w:iCs/>
          <w:lang w:val="en-GB"/>
        </w:rPr>
        <w:t>-Compassion</w:t>
      </w:r>
    </w:p>
    <w:p w14:paraId="157FC48B" w14:textId="0D9BD50C" w:rsidR="00F12B76" w:rsidRPr="005025DD" w:rsidRDefault="00F12B76" w:rsidP="00F12B76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t>The scores for the state self-compassion ratings</w:t>
      </w:r>
      <w:r w:rsidR="00235846" w:rsidRPr="005025DD">
        <w:rPr>
          <w:rFonts w:ascii="Times New Roman" w:hAnsi="Times New Roman" w:cs="Times New Roman"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>are depicted in</w:t>
      </w:r>
      <w:r w:rsidR="002A18AE" w:rsidRPr="005025DD">
        <w:rPr>
          <w:rFonts w:ascii="Times New Roman" w:hAnsi="Times New Roman" w:cs="Times New Roman"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 xml:space="preserve">Figure </w:t>
      </w:r>
      <w:r w:rsidR="00A40979" w:rsidRPr="005025DD">
        <w:rPr>
          <w:rFonts w:ascii="Times New Roman" w:hAnsi="Times New Roman" w:cs="Times New Roman"/>
          <w:lang w:val="en-GB"/>
        </w:rPr>
        <w:t>S3</w:t>
      </w:r>
      <w:r w:rsidRPr="005025DD">
        <w:rPr>
          <w:rFonts w:ascii="Times New Roman" w:hAnsi="Times New Roman" w:cs="Times New Roman"/>
          <w:lang w:val="en-GB"/>
        </w:rPr>
        <w:t xml:space="preserve"> A&amp;B. There was a significant Treatment X Group interaction,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48) = 7.63,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.008,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.14. Follow up analyses revealed, that both groups demonstrated significant increases in state self-compassion following the self-compassion induction at the first and second assessment (</w:t>
      </w:r>
      <w:r w:rsidRPr="005025DD">
        <w:rPr>
          <w:rFonts w:ascii="Times New Roman" w:hAnsi="Times New Roman" w:cs="Times New Roman"/>
          <w:i/>
          <w:lang w:val="en-GB"/>
        </w:rPr>
        <w:t>MBCT Group</w:t>
      </w:r>
      <w:r w:rsidRPr="005025DD">
        <w:rPr>
          <w:rFonts w:ascii="Times New Roman" w:hAnsi="Times New Roman" w:cs="Times New Roman"/>
          <w:lang w:val="en-GB"/>
        </w:rPr>
        <w:t xml:space="preserve"> T1: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(1,24) = 6.76,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.016,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.22; </w:t>
      </w:r>
      <w:r w:rsidRPr="005025DD">
        <w:rPr>
          <w:rFonts w:ascii="Times New Roman" w:hAnsi="Times New Roman" w:cs="Times New Roman"/>
          <w:lang w:val="en-US"/>
        </w:rPr>
        <w:t xml:space="preserve">95% CI [1.38, 12.05]; </w:t>
      </w:r>
      <w:r w:rsidRPr="005025DD">
        <w:rPr>
          <w:rFonts w:ascii="Times New Roman" w:hAnsi="Times New Roman" w:cs="Times New Roman"/>
          <w:lang w:val="en-GB"/>
        </w:rPr>
        <w:t xml:space="preserve">T2: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(1,24) = 7.16,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.013,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.23; </w:t>
      </w:r>
      <w:r w:rsidRPr="005025DD">
        <w:rPr>
          <w:rFonts w:ascii="Times New Roman" w:hAnsi="Times New Roman" w:cs="Times New Roman"/>
          <w:lang w:val="en-US"/>
        </w:rPr>
        <w:t>95% CI [.93, 7.23]</w:t>
      </w:r>
      <w:r w:rsidRPr="005025DD">
        <w:rPr>
          <w:rFonts w:ascii="Times New Roman" w:hAnsi="Times New Roman" w:cs="Times New Roman"/>
          <w:lang w:val="en-GB"/>
        </w:rPr>
        <w:t xml:space="preserve">; </w:t>
      </w:r>
      <w:r w:rsidRPr="005025DD">
        <w:rPr>
          <w:rFonts w:ascii="Times New Roman" w:hAnsi="Times New Roman" w:cs="Times New Roman"/>
          <w:i/>
          <w:lang w:val="en-GB"/>
        </w:rPr>
        <w:t>Control Group</w:t>
      </w:r>
      <w:r w:rsidRPr="005025DD">
        <w:rPr>
          <w:rFonts w:ascii="Times New Roman" w:hAnsi="Times New Roman" w:cs="Times New Roman"/>
          <w:lang w:val="en-GB"/>
        </w:rPr>
        <w:t xml:space="preserve"> T1: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(1,24) = 5.60,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.026,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.19, </w:t>
      </w:r>
      <w:r w:rsidRPr="005025DD">
        <w:rPr>
          <w:rFonts w:ascii="Times New Roman" w:hAnsi="Times New Roman" w:cs="Times New Roman"/>
          <w:lang w:val="en-US"/>
        </w:rPr>
        <w:t xml:space="preserve">95% CI [.77, 11.31]; </w:t>
      </w:r>
      <w:r w:rsidRPr="005025DD">
        <w:rPr>
          <w:rFonts w:ascii="Times New Roman" w:hAnsi="Times New Roman" w:cs="Times New Roman"/>
          <w:lang w:val="en-GB"/>
        </w:rPr>
        <w:t xml:space="preserve">T2: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(1,24) = 15.96,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.39; </w:t>
      </w:r>
      <w:r w:rsidRPr="005025DD">
        <w:rPr>
          <w:rFonts w:ascii="Times New Roman" w:hAnsi="Times New Roman" w:cs="Times New Roman"/>
          <w:lang w:val="en-US"/>
        </w:rPr>
        <w:t>95% CI [5.09, 15.98]</w:t>
      </w:r>
      <w:r w:rsidRPr="005025DD">
        <w:rPr>
          <w:rFonts w:ascii="Times New Roman" w:hAnsi="Times New Roman" w:cs="Times New Roman"/>
          <w:lang w:val="en-GB"/>
        </w:rPr>
        <w:t>). Interestingly, between subject follow-up analyses showed that there was no difference between the groups in their state levels of self-compassion before the self-compassion manipulation at the first assessment (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1,48) = .38,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.541,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&gt; .01; </w:t>
      </w:r>
      <w:r w:rsidRPr="005025DD">
        <w:rPr>
          <w:rFonts w:ascii="Times New Roman" w:hAnsi="Times New Roman" w:cs="Times New Roman"/>
          <w:lang w:val="en-US"/>
        </w:rPr>
        <w:t>95% CI [-15.36, 8.17])</w:t>
      </w:r>
      <w:r w:rsidRPr="005025DD">
        <w:rPr>
          <w:rFonts w:ascii="Times New Roman" w:hAnsi="Times New Roman" w:cs="Times New Roman"/>
          <w:lang w:val="en-GB"/>
        </w:rPr>
        <w:t xml:space="preserve">. However, a significant difference in state levels of self-compassion before the self-compassion manipulation was found at the second assessment, with higher scores in the </w:t>
      </w:r>
      <w:r w:rsidRPr="005025DD">
        <w:rPr>
          <w:rFonts w:ascii="Times New Roman" w:hAnsi="Times New Roman" w:cs="Times New Roman"/>
          <w:lang w:val="en-GB"/>
        </w:rPr>
        <w:lastRenderedPageBreak/>
        <w:t>remitted depressed MBCT group (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1,48) = 5.29,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.026,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.10; </w:t>
      </w:r>
      <w:r w:rsidRPr="005025DD">
        <w:rPr>
          <w:rFonts w:ascii="Times New Roman" w:hAnsi="Times New Roman" w:cs="Times New Roman"/>
          <w:lang w:val="en-US"/>
        </w:rPr>
        <w:t>95% CI [1.69, 25.07])</w:t>
      </w:r>
      <w:r w:rsidRPr="005025DD">
        <w:rPr>
          <w:rFonts w:ascii="Times New Roman" w:hAnsi="Times New Roman" w:cs="Times New Roman"/>
          <w:lang w:val="en-GB"/>
        </w:rPr>
        <w:t>. This result indicates that post-treatment, the MBCT group showed an elevation in self-reported state self-compassion before the self-compassion induction.</w:t>
      </w:r>
    </w:p>
    <w:p w14:paraId="34ED3C30" w14:textId="1EB4122C" w:rsidR="00A40979" w:rsidRPr="005025DD" w:rsidRDefault="00A40979" w:rsidP="00F12B76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7D29D5FB" w14:textId="0E24F033" w:rsidR="00A40979" w:rsidRPr="005025DD" w:rsidRDefault="00A40979" w:rsidP="00F12B76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76ED9E6" wp14:editId="42AA05BA">
            <wp:extent cx="5270500" cy="6118225"/>
            <wp:effectExtent l="0" t="0" r="0" b="3175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4_H3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6EE8" w14:textId="557F12C8" w:rsidR="00A40979" w:rsidRPr="00580FE4" w:rsidRDefault="00A40979" w:rsidP="00580FE4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580FE4">
        <w:rPr>
          <w:rFonts w:ascii="Times New Roman" w:hAnsi="Times New Roman" w:cs="Times New Roman"/>
          <w:b/>
          <w:sz w:val="22"/>
          <w:szCs w:val="22"/>
          <w:lang w:val="en-US"/>
        </w:rPr>
        <w:t xml:space="preserve">Supplementary </w:t>
      </w:r>
      <w:r w:rsidRPr="00580FE4">
        <w:rPr>
          <w:rFonts w:ascii="Times New Roman" w:hAnsi="Times New Roman" w:cs="Times New Roman"/>
          <w:b/>
          <w:iCs/>
          <w:sz w:val="22"/>
          <w:szCs w:val="22"/>
          <w:lang w:val="en-GB"/>
        </w:rPr>
        <w:t>Figure S</w:t>
      </w:r>
      <w:r w:rsid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>2</w:t>
      </w:r>
      <w:r w:rsidRPr="00580FE4">
        <w:rPr>
          <w:rFonts w:ascii="Times New Roman" w:hAnsi="Times New Roman" w:cs="Times New Roman"/>
          <w:b/>
          <w:iCs/>
          <w:sz w:val="22"/>
          <w:szCs w:val="22"/>
          <w:lang w:val="en-GB"/>
        </w:rPr>
        <w:t xml:space="preserve">. </w:t>
      </w:r>
      <w:r w:rsidRPr="00580FE4">
        <w:rPr>
          <w:rFonts w:ascii="Times New Roman" w:hAnsi="Times New Roman" w:cs="Times New Roman"/>
          <w:sz w:val="22"/>
          <w:szCs w:val="22"/>
          <w:lang w:val="en-GB"/>
        </w:rPr>
        <w:t xml:space="preserve">MBCT-related changes in self-reported sate self-compassion and self-criticism. Error bars = </w:t>
      </w:r>
      <w:r w:rsidRPr="00580FE4">
        <w:rPr>
          <w:rFonts w:ascii="Times New Roman" w:hAnsi="Times New Roman" w:cs="Times New Roman"/>
          <w:sz w:val="22"/>
          <w:szCs w:val="22"/>
          <w:lang w:val="en-GB"/>
        </w:rPr>
        <w:sym w:font="Symbol" w:char="F0B1"/>
      </w:r>
      <w:r w:rsidRPr="00580FE4">
        <w:rPr>
          <w:rFonts w:ascii="Times New Roman" w:hAnsi="Times New Roman" w:cs="Times New Roman"/>
          <w:sz w:val="22"/>
          <w:szCs w:val="22"/>
          <w:lang w:val="en-GB"/>
        </w:rPr>
        <w:t xml:space="preserve"> 1SE</w:t>
      </w:r>
    </w:p>
    <w:p w14:paraId="3A1F9784" w14:textId="77777777" w:rsidR="00A40979" w:rsidRPr="005025DD" w:rsidRDefault="00A40979" w:rsidP="00F12B76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3469BBF9" w14:textId="0617AC1A" w:rsidR="00235846" w:rsidRPr="005025DD" w:rsidRDefault="00F12B76" w:rsidP="00235846">
      <w:pPr>
        <w:spacing w:line="480" w:lineRule="auto"/>
        <w:rPr>
          <w:rFonts w:ascii="Times New Roman" w:hAnsi="Times New Roman" w:cs="Times New Roman"/>
          <w:b/>
          <w:i/>
          <w:iCs/>
          <w:lang w:val="en-GB"/>
        </w:rPr>
      </w:pPr>
      <w:r w:rsidRPr="005025DD">
        <w:rPr>
          <w:rFonts w:ascii="Times New Roman" w:hAnsi="Times New Roman" w:cs="Times New Roman"/>
          <w:b/>
          <w:i/>
          <w:iCs/>
          <w:lang w:val="en-GB"/>
        </w:rPr>
        <w:t xml:space="preserve">Changes </w:t>
      </w:r>
      <w:r w:rsidR="00235846" w:rsidRPr="005025DD">
        <w:rPr>
          <w:rFonts w:ascii="Times New Roman" w:hAnsi="Times New Roman" w:cs="Times New Roman"/>
          <w:b/>
          <w:i/>
          <w:iCs/>
          <w:lang w:val="en-GB"/>
        </w:rPr>
        <w:t>In State Self-Criticism</w:t>
      </w:r>
    </w:p>
    <w:p w14:paraId="61A3C530" w14:textId="3EA98F1C" w:rsidR="00F12B76" w:rsidRPr="005025DD" w:rsidRDefault="00F12B76" w:rsidP="00E07B6B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lastRenderedPageBreak/>
        <w:t xml:space="preserve">Figure </w:t>
      </w:r>
      <w:r w:rsidR="00A40979" w:rsidRPr="005025DD">
        <w:rPr>
          <w:rFonts w:ascii="Times New Roman" w:hAnsi="Times New Roman" w:cs="Times New Roman"/>
          <w:lang w:val="en-GB"/>
        </w:rPr>
        <w:t>S3</w:t>
      </w:r>
      <w:r w:rsidRPr="005025DD">
        <w:rPr>
          <w:rFonts w:ascii="Times New Roman" w:hAnsi="Times New Roman" w:cs="Times New Roman"/>
          <w:lang w:val="en-GB"/>
        </w:rPr>
        <w:t xml:space="preserve"> C&amp;D shows the state self-criticism ratings for both groups. The Time (pre/ post induction) X Treatment (pre/ post MBCT) X Group (remitted depressed MBCT, remitted depressed control) ANOVA revealed a main of treatment with lower self-criticism scores post Treatment,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48) = 6.98,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.011,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i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 xml:space="preserve">= .13. In addition, there was a trend for a Treatment X Group interaction,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48) = 3.62,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.063,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i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 xml:space="preserve">= .07. Follow up analyses revealed that post MBCT the MBCT group showed decreased self-criticism scores before the self-compassion induction as compared to pre MBCT,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24) = 5.11,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.033,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i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>= .18, 95% CI [-25.33, -1.15]. No other significant effects emerged for self-reported state self-criticism change (all</w:t>
      </w:r>
      <w:r w:rsidRPr="005025DD">
        <w:rPr>
          <w:rFonts w:ascii="Times New Roman" w:hAnsi="Times New Roman" w:cs="Times New Roman"/>
          <w:i/>
          <w:lang w:val="en-GB"/>
        </w:rPr>
        <w:t xml:space="preserve"> p </w:t>
      </w:r>
      <w:r w:rsidRPr="005025DD">
        <w:rPr>
          <w:rFonts w:ascii="Times New Roman" w:hAnsi="Times New Roman" w:cs="Times New Roman"/>
          <w:lang w:val="en-GB"/>
        </w:rPr>
        <w:t>= .05).</w:t>
      </w:r>
    </w:p>
    <w:p w14:paraId="5AAC9F34" w14:textId="751B6EDD" w:rsidR="002B554A" w:rsidRPr="005025DD" w:rsidRDefault="002B554A" w:rsidP="006C0295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14:paraId="38790066" w14:textId="52DA095A" w:rsidR="007121BB" w:rsidRPr="005025DD" w:rsidRDefault="007121BB" w:rsidP="006C0295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5025DD">
        <w:rPr>
          <w:rFonts w:ascii="Times New Roman" w:hAnsi="Times New Roman" w:cs="Times New Roman"/>
          <w:b/>
          <w:lang w:val="en-GB"/>
        </w:rPr>
        <w:t xml:space="preserve">Changes </w:t>
      </w:r>
      <w:r w:rsidR="00235846" w:rsidRPr="005025DD">
        <w:rPr>
          <w:rFonts w:ascii="Times New Roman" w:hAnsi="Times New Roman" w:cs="Times New Roman"/>
          <w:b/>
          <w:lang w:val="en-GB"/>
        </w:rPr>
        <w:t xml:space="preserve">In Physiological Arousal </w:t>
      </w:r>
      <w:proofErr w:type="gramStart"/>
      <w:r w:rsidR="00235846" w:rsidRPr="005025DD">
        <w:rPr>
          <w:rFonts w:ascii="Times New Roman" w:hAnsi="Times New Roman" w:cs="Times New Roman"/>
          <w:b/>
          <w:lang w:val="en-GB"/>
        </w:rPr>
        <w:t>And</w:t>
      </w:r>
      <w:proofErr w:type="gramEnd"/>
      <w:r w:rsidR="00235846" w:rsidRPr="005025DD">
        <w:rPr>
          <w:rFonts w:ascii="Times New Roman" w:hAnsi="Times New Roman" w:cs="Times New Roman"/>
          <w:b/>
          <w:lang w:val="en-GB"/>
        </w:rPr>
        <w:t xml:space="preserve"> Parasympathetic Activation</w:t>
      </w:r>
    </w:p>
    <w:p w14:paraId="21D9BAE6" w14:textId="77777777" w:rsidR="00235846" w:rsidRPr="005025DD" w:rsidRDefault="006C0295" w:rsidP="006C0295">
      <w:pPr>
        <w:spacing w:line="480" w:lineRule="auto"/>
        <w:rPr>
          <w:rFonts w:ascii="Times New Roman" w:hAnsi="Times New Roman" w:cs="Times New Roman"/>
          <w:b/>
          <w:i/>
          <w:iCs/>
          <w:lang w:val="en-GB"/>
        </w:rPr>
      </w:pPr>
      <w:r w:rsidRPr="005025DD">
        <w:rPr>
          <w:rFonts w:ascii="Times New Roman" w:hAnsi="Times New Roman" w:cs="Times New Roman"/>
          <w:b/>
          <w:i/>
          <w:iCs/>
          <w:lang w:val="en-GB"/>
        </w:rPr>
        <w:t>Skin Conductance Level Effects</w:t>
      </w:r>
    </w:p>
    <w:p w14:paraId="7F8A45C5" w14:textId="09E403BC" w:rsidR="006C0295" w:rsidRPr="005025DD" w:rsidRDefault="006C0295" w:rsidP="006C0295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t xml:space="preserve">The first panel of </w:t>
      </w:r>
      <w:r w:rsidR="007121BB" w:rsidRPr="005025DD">
        <w:rPr>
          <w:rFonts w:ascii="Times New Roman" w:hAnsi="Times New Roman" w:cs="Times New Roman"/>
          <w:lang w:val="en-GB"/>
        </w:rPr>
        <w:t xml:space="preserve">main </w:t>
      </w:r>
      <w:r w:rsidRPr="005025DD">
        <w:rPr>
          <w:rFonts w:ascii="Times New Roman" w:hAnsi="Times New Roman" w:cs="Times New Roman"/>
          <w:lang w:val="en-GB"/>
        </w:rPr>
        <w:t xml:space="preserve">Figure </w:t>
      </w:r>
      <w:r w:rsidR="00A40979" w:rsidRPr="005025DD">
        <w:rPr>
          <w:rFonts w:ascii="Times New Roman" w:hAnsi="Times New Roman" w:cs="Times New Roman"/>
          <w:lang w:val="en-GB"/>
        </w:rPr>
        <w:t>4</w:t>
      </w:r>
      <w:r w:rsidRPr="005025DD">
        <w:rPr>
          <w:rFonts w:ascii="Times New Roman" w:hAnsi="Times New Roman" w:cs="Times New Roman"/>
          <w:lang w:val="en-GB"/>
        </w:rPr>
        <w:t xml:space="preserve"> shows the pattern of change in skin conductance level for the two groups. The focus (others vs. self) x Time (first vs. second assessment) x group ANOVA revealed a significant Time x Group interaction,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1,42) = 10.33,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.003,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.20. Follow-up analyses revealed that the remitted depressed control group demonstrated significantly higher SCL in response to the self-compassion exercise at the second as compared to the first testing session,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21) = 6.25,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.021,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.23, 95% CI [.02, .19]. In contrast, there was a decrease in SCL in response to the self-compassion intervention after the MBCT course as compared to before,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21) = 5.15, p = .034,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.19, 95% CI [-.29, .-.013]. An examination of the between-subject follow-up effects revealed no group differences at the first assessment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43) = 1.10, </w:t>
      </w:r>
      <w:r w:rsidRPr="005025DD">
        <w:rPr>
          <w:rFonts w:ascii="Times New Roman" w:hAnsi="Times New Roman" w:cs="Times New Roman"/>
          <w:i/>
          <w:lang w:val="en-GB"/>
        </w:rPr>
        <w:t xml:space="preserve">p </w:t>
      </w:r>
      <w:r w:rsidRPr="005025DD">
        <w:rPr>
          <w:rFonts w:ascii="Times New Roman" w:hAnsi="Times New Roman" w:cs="Times New Roman"/>
          <w:lang w:val="en-GB"/>
        </w:rPr>
        <w:t xml:space="preserve">= .300,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.04, 95% CI [-.058, .18]. However, there was a group differences at the second assessment,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 45) = 4.99,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.030,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.09, 95% CI [-.30, -.01], with lower SCL in response to the self-compassion manipulation in the MBCT group. In addition, there was a main effect of focus,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1,42) = 55.77,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&lt; .001,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.57, </w:t>
      </w:r>
      <w:r w:rsidRPr="005025DD">
        <w:rPr>
          <w:rFonts w:ascii="Times New Roman" w:hAnsi="Times New Roman" w:cs="Times New Roman"/>
          <w:lang w:val="en-GB"/>
        </w:rPr>
        <w:lastRenderedPageBreak/>
        <w:t>indicating general lower SCL levels when focusing on the self during the exercise. No other effects reached significance.</w:t>
      </w:r>
    </w:p>
    <w:p w14:paraId="67B6459F" w14:textId="207E9944" w:rsidR="00235846" w:rsidRPr="005025DD" w:rsidRDefault="006C0295" w:rsidP="006C0295">
      <w:pPr>
        <w:spacing w:line="480" w:lineRule="auto"/>
        <w:rPr>
          <w:rFonts w:ascii="Times New Roman" w:hAnsi="Times New Roman" w:cs="Times New Roman"/>
          <w:b/>
          <w:i/>
          <w:iCs/>
          <w:lang w:val="en-GB"/>
        </w:rPr>
      </w:pPr>
      <w:r w:rsidRPr="005025DD">
        <w:rPr>
          <w:rFonts w:ascii="Times New Roman" w:hAnsi="Times New Roman" w:cs="Times New Roman"/>
          <w:b/>
          <w:i/>
          <w:iCs/>
          <w:lang w:val="en-GB"/>
        </w:rPr>
        <w:t xml:space="preserve">Heart </w:t>
      </w:r>
      <w:r w:rsidR="00235846" w:rsidRPr="005025DD">
        <w:rPr>
          <w:rFonts w:ascii="Times New Roman" w:hAnsi="Times New Roman" w:cs="Times New Roman"/>
          <w:b/>
          <w:i/>
          <w:iCs/>
          <w:lang w:val="en-GB"/>
        </w:rPr>
        <w:t xml:space="preserve">Rate Effects. </w:t>
      </w:r>
    </w:p>
    <w:p w14:paraId="7C5A7B34" w14:textId="5F58AB73" w:rsidR="006C0295" w:rsidRPr="005025DD" w:rsidRDefault="006C0295" w:rsidP="006C0295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t>Pattern of change in heart rate for the two groups at the first and second assessment are depicted in the second panel of</w:t>
      </w:r>
      <w:r w:rsidR="007121BB" w:rsidRPr="005025DD">
        <w:rPr>
          <w:rFonts w:ascii="Times New Roman" w:hAnsi="Times New Roman" w:cs="Times New Roman"/>
          <w:lang w:val="en-GB"/>
        </w:rPr>
        <w:t xml:space="preserve"> main</w:t>
      </w:r>
      <w:r w:rsidRPr="005025DD">
        <w:rPr>
          <w:rFonts w:ascii="Times New Roman" w:hAnsi="Times New Roman" w:cs="Times New Roman"/>
          <w:lang w:val="en-GB"/>
        </w:rPr>
        <w:t xml:space="preserve"> Figure </w:t>
      </w:r>
      <w:r w:rsidR="00A40979" w:rsidRPr="005025DD">
        <w:rPr>
          <w:rFonts w:ascii="Times New Roman" w:hAnsi="Times New Roman" w:cs="Times New Roman"/>
          <w:lang w:val="en-GB"/>
        </w:rPr>
        <w:t>4</w:t>
      </w:r>
      <w:r w:rsidRPr="005025DD">
        <w:rPr>
          <w:rFonts w:ascii="Times New Roman" w:hAnsi="Times New Roman" w:cs="Times New Roman"/>
          <w:lang w:val="en-GB"/>
        </w:rPr>
        <w:t xml:space="preserve">. The three-way ANOVA indicated a significant Time X Group interaction,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1,43) = 9.35,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.004,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.179. The heart rate results suggest that the remitted depressed MBCT group had a decrease in heart rate throughout the self-compassion manipulation </w:t>
      </w:r>
      <w:r w:rsidRPr="005025DD">
        <w:rPr>
          <w:rFonts w:ascii="Times New Roman" w:hAnsi="Times New Roman" w:cs="Times New Roman"/>
          <w:i/>
          <w:lang w:val="en-GB"/>
        </w:rPr>
        <w:t>post-treatment</w:t>
      </w:r>
      <w:r w:rsidRPr="005025DD">
        <w:rPr>
          <w:rFonts w:ascii="Times New Roman" w:hAnsi="Times New Roman" w:cs="Times New Roman"/>
          <w:lang w:val="en-GB"/>
        </w:rPr>
        <w:t xml:space="preserve"> as compared to </w:t>
      </w:r>
      <w:r w:rsidRPr="005025DD">
        <w:rPr>
          <w:rFonts w:ascii="Times New Roman" w:hAnsi="Times New Roman" w:cs="Times New Roman"/>
          <w:i/>
          <w:lang w:val="en-GB"/>
        </w:rPr>
        <w:t>pre-treatment</w:t>
      </w:r>
      <w:r w:rsidRPr="005025DD">
        <w:rPr>
          <w:rFonts w:ascii="Times New Roman" w:hAnsi="Times New Roman" w:cs="Times New Roman"/>
          <w:lang w:val="en-GB"/>
        </w:rPr>
        <w:t xml:space="preserve"> (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(1,20) = 9.24,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.006,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.32, 95% CI [-2.59, -.48]), whereas the remitted depressed control group demonstrated no change in their heart rate responses to the self-compassion manipulation,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(1,23) &lt; 1,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.413,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.02, 95% CI -.43, 1.00]. When examining the between subject follow up effects, no differences emerged at the first assessment,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1,44) = 2.35,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.132,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.05, 95% CI [-.23, 1.72], indicating that there was no group differences in heart rate responses to the self-compassion manipulation before the treatment. After MBCT, relative to the remitted depressed control group, the remitted depressed MBCT group demonstrated a tendency towards a decreased in heart rate in response to the self-compassion manipulation,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1,43) = 2.99,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.091,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.07, 95% CI [-2.41, .18]. No other main effects reached significance.</w:t>
      </w:r>
    </w:p>
    <w:p w14:paraId="6179E148" w14:textId="0B6FFF9E" w:rsidR="00235846" w:rsidRPr="005025DD" w:rsidRDefault="006C0295" w:rsidP="006C0295">
      <w:pPr>
        <w:spacing w:line="480" w:lineRule="auto"/>
        <w:rPr>
          <w:rFonts w:ascii="Times New Roman" w:hAnsi="Times New Roman" w:cs="Times New Roman"/>
          <w:b/>
          <w:i/>
          <w:iCs/>
          <w:lang w:val="en-GB"/>
        </w:rPr>
      </w:pPr>
      <w:r w:rsidRPr="005025DD">
        <w:rPr>
          <w:rFonts w:ascii="Times New Roman" w:hAnsi="Times New Roman" w:cs="Times New Roman"/>
          <w:b/>
          <w:i/>
          <w:iCs/>
          <w:lang w:val="en-GB"/>
        </w:rPr>
        <w:t xml:space="preserve">Heart </w:t>
      </w:r>
      <w:r w:rsidR="00235846" w:rsidRPr="005025DD">
        <w:rPr>
          <w:rFonts w:ascii="Times New Roman" w:hAnsi="Times New Roman" w:cs="Times New Roman"/>
          <w:b/>
          <w:i/>
          <w:iCs/>
          <w:lang w:val="en-GB"/>
        </w:rPr>
        <w:t xml:space="preserve">Rate Variability Effects </w:t>
      </w:r>
    </w:p>
    <w:p w14:paraId="3DADB00D" w14:textId="39DCAA31" w:rsidR="006C0295" w:rsidRPr="005025DD" w:rsidRDefault="006C0295" w:rsidP="006C0295">
      <w:pPr>
        <w:spacing w:line="480" w:lineRule="auto"/>
        <w:rPr>
          <w:rFonts w:ascii="Times New Roman" w:hAnsi="Times New Roman" w:cs="Times New Roman"/>
          <w:lang w:val="en-GB"/>
        </w:rPr>
      </w:pPr>
      <w:r w:rsidRPr="005025DD">
        <w:rPr>
          <w:rFonts w:ascii="Times New Roman" w:hAnsi="Times New Roman" w:cs="Times New Roman"/>
          <w:lang w:val="en-GB"/>
        </w:rPr>
        <w:t xml:space="preserve">The three-way ANOVA yielded a significant Time X Group interaction,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1,43) = 12.23,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.22. Follow-up analyses revealed that the remitted depressed MBCT group on average demonstrated higher heart rate variability in response to the self-compassion manipulation after they completed the MBCT course as compared to their responses before the course,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1,20) = 12.11,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.002,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.38, 95% CI [11.58, 46.25] (see </w:t>
      </w:r>
      <w:r w:rsidR="007121BB" w:rsidRPr="005025DD">
        <w:rPr>
          <w:rFonts w:ascii="Times New Roman" w:hAnsi="Times New Roman" w:cs="Times New Roman"/>
          <w:lang w:val="en-GB"/>
        </w:rPr>
        <w:t xml:space="preserve">main </w:t>
      </w:r>
      <w:r w:rsidRPr="005025DD">
        <w:rPr>
          <w:rFonts w:ascii="Times New Roman" w:hAnsi="Times New Roman" w:cs="Times New Roman"/>
          <w:lang w:val="en-GB"/>
        </w:rPr>
        <w:t xml:space="preserve">Figure </w:t>
      </w:r>
      <w:r w:rsidR="00A40979" w:rsidRPr="005025DD">
        <w:rPr>
          <w:rFonts w:ascii="Times New Roman" w:hAnsi="Times New Roman" w:cs="Times New Roman"/>
          <w:lang w:val="en-GB"/>
        </w:rPr>
        <w:t>4</w:t>
      </w:r>
      <w:r w:rsidRPr="005025DD">
        <w:rPr>
          <w:rFonts w:ascii="Times New Roman" w:hAnsi="Times New Roman" w:cs="Times New Roman"/>
          <w:lang w:val="en-GB"/>
        </w:rPr>
        <w:t xml:space="preserve"> C). In contrast, no differences in heart rate variability responses to the self-compassion induction between the first and second assessment was found for the remitted depressed control group, </w:t>
      </w:r>
      <w:proofErr w:type="gramStart"/>
      <w:r w:rsidRPr="005025DD">
        <w:rPr>
          <w:rFonts w:ascii="Times New Roman" w:hAnsi="Times New Roman" w:cs="Times New Roman"/>
          <w:i/>
          <w:lang w:val="en-GB"/>
        </w:rPr>
        <w:lastRenderedPageBreak/>
        <w:t>F</w:t>
      </w:r>
      <w:r w:rsidRPr="005025DD">
        <w:rPr>
          <w:rFonts w:ascii="Times New Roman" w:hAnsi="Times New Roman" w:cs="Times New Roman"/>
          <w:lang w:val="en-GB"/>
        </w:rPr>
        <w:t>(</w:t>
      </w:r>
      <w:proofErr w:type="gramEnd"/>
      <w:r w:rsidRPr="005025DD">
        <w:rPr>
          <w:rFonts w:ascii="Times New Roman" w:hAnsi="Times New Roman" w:cs="Times New Roman"/>
          <w:lang w:val="en-GB"/>
        </w:rPr>
        <w:t xml:space="preserve">1,23) = 1.34,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.251,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i/>
          <w:lang w:val="en-GB"/>
        </w:rPr>
        <w:t xml:space="preserve"> </w:t>
      </w:r>
      <w:r w:rsidRPr="005025DD">
        <w:rPr>
          <w:rFonts w:ascii="Times New Roman" w:hAnsi="Times New Roman" w:cs="Times New Roman"/>
          <w:lang w:val="en-GB"/>
        </w:rPr>
        <w:t xml:space="preserve">= .06, 95% CI [-20.17, 5.53] (see </w:t>
      </w:r>
      <w:r w:rsidR="007121BB" w:rsidRPr="005025DD">
        <w:rPr>
          <w:rFonts w:ascii="Times New Roman" w:hAnsi="Times New Roman" w:cs="Times New Roman"/>
          <w:lang w:val="en-GB"/>
        </w:rPr>
        <w:t xml:space="preserve">main </w:t>
      </w:r>
      <w:r w:rsidRPr="005025DD">
        <w:rPr>
          <w:rFonts w:ascii="Times New Roman" w:hAnsi="Times New Roman" w:cs="Times New Roman"/>
          <w:lang w:val="en-GB"/>
        </w:rPr>
        <w:t xml:space="preserve">Figure </w:t>
      </w:r>
      <w:r w:rsidR="007121BB" w:rsidRPr="005025DD">
        <w:rPr>
          <w:rFonts w:ascii="Times New Roman" w:hAnsi="Times New Roman" w:cs="Times New Roman"/>
          <w:lang w:val="en-GB"/>
        </w:rPr>
        <w:t>5</w:t>
      </w:r>
      <w:r w:rsidRPr="005025DD">
        <w:rPr>
          <w:rFonts w:ascii="Times New Roman" w:hAnsi="Times New Roman" w:cs="Times New Roman"/>
          <w:lang w:val="en-GB"/>
        </w:rPr>
        <w:t xml:space="preserve"> C). Critically, further exploration showed that the two groups did not differ in their heart rate variability responses to the self-compassion manipulation at the first testing session, </w:t>
      </w:r>
      <w:r w:rsidRPr="005025DD">
        <w:rPr>
          <w:rFonts w:ascii="Times New Roman" w:hAnsi="Times New Roman" w:cs="Times New Roman"/>
          <w:i/>
          <w:lang w:val="en-GB"/>
        </w:rPr>
        <w:t>F</w:t>
      </w:r>
      <w:r w:rsidRPr="005025DD">
        <w:rPr>
          <w:rFonts w:ascii="Times New Roman" w:hAnsi="Times New Roman" w:cs="Times New Roman"/>
          <w:lang w:val="en-GB"/>
        </w:rPr>
        <w:t xml:space="preserve">(1, 44) = 1.86,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.180,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.04, 95% CI -5.58, 28.88], but at the second testing session, F(1, 44) = 47.84, </w:t>
      </w:r>
      <w:r w:rsidRPr="005025DD">
        <w:rPr>
          <w:rFonts w:ascii="Times New Roman" w:hAnsi="Times New Roman" w:cs="Times New Roman"/>
          <w:i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&lt; .001, </w:t>
      </w:r>
      <w:r w:rsidRPr="005025DD">
        <w:rPr>
          <w:rFonts w:ascii="Times New Roman" w:hAnsi="Times New Roman" w:cs="Times New Roman"/>
          <w:i/>
          <w:lang w:val="en-GB"/>
        </w:rPr>
        <w:t>η</w:t>
      </w:r>
      <w:r w:rsidRPr="005025DD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Pr="005025DD">
        <w:rPr>
          <w:rFonts w:ascii="Times New Roman" w:hAnsi="Times New Roman" w:cs="Times New Roman"/>
          <w:i/>
          <w:vertAlign w:val="subscript"/>
          <w:lang w:val="en-GB"/>
        </w:rPr>
        <w:t>p</w:t>
      </w:r>
      <w:r w:rsidRPr="005025DD">
        <w:rPr>
          <w:rFonts w:ascii="Times New Roman" w:hAnsi="Times New Roman" w:cs="Times New Roman"/>
          <w:lang w:val="en-GB"/>
        </w:rPr>
        <w:t xml:space="preserve"> = .53, 95% CI [33.41, 60.91], with higher heart rate variability demonstrated by the MBCT group.</w:t>
      </w:r>
    </w:p>
    <w:p w14:paraId="7C147E2D" w14:textId="7966702D" w:rsidR="00C3100B" w:rsidRPr="005025DD" w:rsidRDefault="00C3100B" w:rsidP="004603A8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9EA5FF0" w14:textId="5901F032" w:rsidR="00BE2CCE" w:rsidRPr="005025DD" w:rsidRDefault="00BE2CCE" w:rsidP="004603A8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025DD">
        <w:rPr>
          <w:rFonts w:ascii="Times New Roman" w:hAnsi="Times New Roman" w:cs="Times New Roman"/>
          <w:b/>
          <w:lang w:val="en-US"/>
        </w:rPr>
        <w:t xml:space="preserve">Associations </w:t>
      </w:r>
      <w:r w:rsidR="00235846" w:rsidRPr="005025DD">
        <w:rPr>
          <w:rFonts w:ascii="Times New Roman" w:hAnsi="Times New Roman" w:cs="Times New Roman"/>
          <w:b/>
          <w:lang w:val="en-US"/>
        </w:rPr>
        <w:t xml:space="preserve">Between Psychophysiological Change, Change </w:t>
      </w:r>
      <w:proofErr w:type="gramStart"/>
      <w:r w:rsidR="00235846" w:rsidRPr="005025DD">
        <w:rPr>
          <w:rFonts w:ascii="Times New Roman" w:hAnsi="Times New Roman" w:cs="Times New Roman"/>
          <w:b/>
          <w:lang w:val="en-US"/>
        </w:rPr>
        <w:t>In</w:t>
      </w:r>
      <w:proofErr w:type="gramEnd"/>
      <w:r w:rsidR="00235846" w:rsidRPr="005025DD">
        <w:rPr>
          <w:rFonts w:ascii="Times New Roman" w:hAnsi="Times New Roman" w:cs="Times New Roman"/>
          <w:b/>
          <w:lang w:val="en-US"/>
        </w:rPr>
        <w:t xml:space="preserve"> Dispositional Self And Symptom Reduction.</w:t>
      </w:r>
    </w:p>
    <w:p w14:paraId="0AECC1C2" w14:textId="64DFA88C" w:rsidR="00BE2CCE" w:rsidRPr="005025DD" w:rsidRDefault="00A37031" w:rsidP="004603A8">
      <w:pPr>
        <w:spacing w:line="480" w:lineRule="auto"/>
        <w:rPr>
          <w:rFonts w:ascii="Times New Roman" w:hAnsi="Times New Roman" w:cs="Times New Roman"/>
          <w:lang w:val="en-US"/>
        </w:rPr>
      </w:pPr>
      <w:r w:rsidRPr="005025DD">
        <w:rPr>
          <w:rFonts w:ascii="Times New Roman" w:hAnsi="Times New Roman" w:cs="Times New Roman"/>
          <w:lang w:val="en-US"/>
        </w:rPr>
        <w:t>Associations between treatment-related physiological change, change in dispositional self (</w:t>
      </w:r>
      <w:proofErr w:type="gramStart"/>
      <w:r w:rsidRPr="005025DD">
        <w:rPr>
          <w:rFonts w:ascii="Times New Roman" w:hAnsi="Times New Roman" w:cs="Times New Roman"/>
          <w:lang w:val="en-US"/>
        </w:rPr>
        <w:t>e.g.</w:t>
      </w:r>
      <w:proofErr w:type="gramEnd"/>
      <w:r w:rsidRPr="005025DD">
        <w:rPr>
          <w:rFonts w:ascii="Times New Roman" w:hAnsi="Times New Roman" w:cs="Times New Roman"/>
          <w:lang w:val="en-US"/>
        </w:rPr>
        <w:t xml:space="preserve"> changes in trait self-compassion and self-criticism) and symptom reduction (e.g. changes in BDI-scores) </w:t>
      </w:r>
      <w:r w:rsidRPr="00BF710A">
        <w:rPr>
          <w:rFonts w:ascii="Times New Roman" w:hAnsi="Times New Roman" w:cs="Times New Roman"/>
          <w:lang w:val="en-US"/>
        </w:rPr>
        <w:t xml:space="preserve">are depicted in </w:t>
      </w:r>
      <w:r w:rsidR="00234244" w:rsidRPr="00BF710A">
        <w:rPr>
          <w:rFonts w:ascii="Times New Roman" w:hAnsi="Times New Roman" w:cs="Times New Roman"/>
          <w:lang w:val="en-US"/>
        </w:rPr>
        <w:t>figure S</w:t>
      </w:r>
      <w:r w:rsidR="00BF710A">
        <w:rPr>
          <w:rFonts w:ascii="Times New Roman" w:hAnsi="Times New Roman" w:cs="Times New Roman"/>
          <w:lang w:val="en-US"/>
        </w:rPr>
        <w:t>3</w:t>
      </w:r>
      <w:r w:rsidR="00234244" w:rsidRPr="00BF710A">
        <w:rPr>
          <w:rFonts w:ascii="Times New Roman" w:hAnsi="Times New Roman" w:cs="Times New Roman"/>
          <w:lang w:val="en-US"/>
        </w:rPr>
        <w:t xml:space="preserve"> (across groups) and figure S</w:t>
      </w:r>
      <w:r w:rsidR="00BF710A">
        <w:rPr>
          <w:rFonts w:ascii="Times New Roman" w:hAnsi="Times New Roman" w:cs="Times New Roman"/>
          <w:lang w:val="en-US"/>
        </w:rPr>
        <w:t>4</w:t>
      </w:r>
      <w:r w:rsidR="00234244" w:rsidRPr="00BF710A">
        <w:rPr>
          <w:rFonts w:ascii="Times New Roman" w:hAnsi="Times New Roman" w:cs="Times New Roman"/>
          <w:lang w:val="en-US"/>
        </w:rPr>
        <w:t xml:space="preserve"> (MBCT group only)</w:t>
      </w:r>
      <w:r w:rsidRPr="00BF710A">
        <w:rPr>
          <w:rFonts w:ascii="Times New Roman" w:hAnsi="Times New Roman" w:cs="Times New Roman"/>
          <w:lang w:val="en-US"/>
        </w:rPr>
        <w:t>.</w:t>
      </w:r>
    </w:p>
    <w:p w14:paraId="5E1EFC44" w14:textId="77777777" w:rsidR="00A37031" w:rsidRPr="005025DD" w:rsidRDefault="00A37031" w:rsidP="004603A8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6F0B0FF" w14:textId="2B1CE639" w:rsidR="00D04813" w:rsidRDefault="00E1560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  <w:sectPr w:rsidR="00D04813" w:rsidSect="008D4895">
          <w:footerReference w:type="even" r:id="rId8"/>
          <w:footerReference w:type="default" r:id="rId9"/>
          <w:pgSz w:w="11900" w:h="16840"/>
          <w:pgMar w:top="1417" w:right="1417" w:bottom="1134" w:left="1417" w:header="708" w:footer="708" w:gutter="0"/>
          <w:lnNumType w:countBy="1"/>
          <w:cols w:space="708"/>
          <w:docGrid w:linePitch="360"/>
        </w:sectPr>
      </w:pPr>
      <w:r w:rsidRPr="005025D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30B9D425" w14:textId="43DD1A1F" w:rsidR="00234244" w:rsidRDefault="00743966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143FE57D" wp14:editId="7F6CF478">
            <wp:extent cx="9073515" cy="4975225"/>
            <wp:effectExtent l="0" t="0" r="0" b="317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515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E86A" w14:textId="08716FB7" w:rsidR="00234244" w:rsidRPr="00BF710A" w:rsidRDefault="00234244" w:rsidP="0023424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BF710A">
        <w:rPr>
          <w:rFonts w:ascii="Times New Roman" w:hAnsi="Times New Roman" w:cs="Times New Roman"/>
          <w:b/>
          <w:sz w:val="22"/>
          <w:szCs w:val="22"/>
          <w:lang w:val="en-US"/>
        </w:rPr>
        <w:t xml:space="preserve">Supplementary </w:t>
      </w:r>
      <w:r w:rsidRP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 xml:space="preserve">Figure S3. </w:t>
      </w:r>
      <w:r w:rsidRPr="00BF710A">
        <w:rPr>
          <w:rFonts w:ascii="Times New Roman" w:hAnsi="Times New Roman" w:cs="Times New Roman"/>
          <w:bCs/>
          <w:iCs/>
          <w:sz w:val="22"/>
          <w:szCs w:val="22"/>
          <w:lang w:val="en-GB"/>
        </w:rPr>
        <w:t>Correlations between psychophysiological change scores across groups. Histograms of the variables are depicted along the matrix diagonal. Scatterplots of variable pairs are shown off-diagonal. The slopes of the least-squares reference lines in the scatter plots are equal to the displayed correlation coefficients.</w:t>
      </w:r>
      <w:r w:rsidRP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 xml:space="preserve"> </w:t>
      </w:r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Significant correlations are highlighted in red. </w:t>
      </w:r>
      <w:r w:rsidRPr="00BF710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proofErr w:type="spellStart"/>
      <w:r w:rsidRPr="00BF710A">
        <w:rPr>
          <w:rFonts w:ascii="Times New Roman" w:hAnsi="Times New Roman" w:cs="Times New Roman"/>
          <w:sz w:val="22"/>
          <w:szCs w:val="22"/>
          <w:lang w:val="en-US"/>
        </w:rPr>
        <w:t>residualized</w:t>
      </w:r>
      <w:proofErr w:type="spellEnd"/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gain scores were used as quantification of changes for the questionnaire </w:t>
      </w:r>
      <w:r w:rsidR="00743966" w:rsidRP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lastRenderedPageBreak/>
        <w:t>(Figure S3 continued)</w:t>
      </w:r>
      <w:r w:rsidR="00743966" w:rsidRPr="00BF710A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 w:rsidRPr="00BF710A">
        <w:rPr>
          <w:rFonts w:ascii="Times New Roman" w:hAnsi="Times New Roman" w:cs="Times New Roman"/>
          <w:sz w:val="22"/>
          <w:szCs w:val="22"/>
          <w:lang w:val="en-US"/>
        </w:rPr>
        <w:t>data</w:t>
      </w:r>
      <w:r w:rsidR="008923C2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from testing session 1 and 2</w:t>
      </w:r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; </w:t>
      </w:r>
      <w:r w:rsidRPr="00BF710A">
        <w:rPr>
          <w:rFonts w:ascii="Times New Roman" w:hAnsi="Times New Roman" w:cs="Times New Roman"/>
          <w:sz w:val="22"/>
          <w:szCs w:val="22"/>
          <w:lang w:val="en-GB"/>
        </w:rPr>
        <w:t xml:space="preserve">difference waves as indicator of </w:t>
      </w:r>
      <w:r w:rsidR="008923C2" w:rsidRPr="00BF710A">
        <w:rPr>
          <w:rFonts w:ascii="Times New Roman" w:hAnsi="Times New Roman" w:cs="Times New Roman"/>
          <w:sz w:val="22"/>
          <w:szCs w:val="22"/>
          <w:lang w:val="en-GB"/>
        </w:rPr>
        <w:t>testing session related</w:t>
      </w:r>
      <w:r w:rsidRPr="00BF710A">
        <w:rPr>
          <w:rFonts w:ascii="Times New Roman" w:hAnsi="Times New Roman" w:cs="Times New Roman"/>
          <w:sz w:val="22"/>
          <w:szCs w:val="22"/>
          <w:lang w:val="en-GB"/>
        </w:rPr>
        <w:t xml:space="preserve"> change in physiological responses (</w:t>
      </w:r>
      <w:proofErr w:type="gramStart"/>
      <w:r w:rsidRPr="00BF710A">
        <w:rPr>
          <w:rFonts w:ascii="Times New Roman" w:hAnsi="Times New Roman" w:cs="Times New Roman"/>
          <w:sz w:val="22"/>
          <w:szCs w:val="22"/>
          <w:lang w:val="en-GB"/>
        </w:rPr>
        <w:t>e.g.</w:t>
      </w:r>
      <w:proofErr w:type="gramEnd"/>
      <w:r w:rsidRPr="00BF710A">
        <w:rPr>
          <w:rFonts w:ascii="Times New Roman" w:hAnsi="Times New Roman" w:cs="Times New Roman"/>
          <w:sz w:val="22"/>
          <w:szCs w:val="22"/>
          <w:lang w:val="en-GB"/>
        </w:rPr>
        <w:t xml:space="preserve"> post change score – pre-change score) were used as quantification of physiological changes in response to the self-compassion exercise. BDI = Beck Depression Inventory; SCS = Self-Compassion Scale; FSCRS = </w:t>
      </w:r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Forms of Self-Criticizing/Attacking &amp; Self-Reassuring Scale; IS = Inadequate Self; HS = Hated Self; RS = Reassuring Self; </w:t>
      </w:r>
      <w:proofErr w:type="spellStart"/>
      <w:r w:rsidRPr="00BF710A">
        <w:rPr>
          <w:rFonts w:ascii="Times New Roman" w:hAnsi="Times New Roman" w:cs="Times New Roman"/>
          <w:sz w:val="22"/>
          <w:szCs w:val="22"/>
          <w:lang w:val="en-US"/>
        </w:rPr>
        <w:t>dSCL</w:t>
      </w:r>
      <w:proofErr w:type="spellEnd"/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skin conductance level (SCL) during other- / self-focus; </w:t>
      </w:r>
      <w:proofErr w:type="spellStart"/>
      <w:r w:rsidRPr="00BF710A">
        <w:rPr>
          <w:rFonts w:ascii="Times New Roman" w:hAnsi="Times New Roman" w:cs="Times New Roman"/>
          <w:sz w:val="22"/>
          <w:szCs w:val="22"/>
          <w:lang w:val="en-US"/>
        </w:rPr>
        <w:t>dHR</w:t>
      </w:r>
      <w:proofErr w:type="spellEnd"/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heart rate (HR) during other- / self-focus; </w:t>
      </w:r>
      <w:proofErr w:type="spellStart"/>
      <w:r w:rsidRPr="00BF710A">
        <w:rPr>
          <w:rFonts w:ascii="Times New Roman" w:hAnsi="Times New Roman" w:cs="Times New Roman"/>
          <w:sz w:val="22"/>
          <w:szCs w:val="22"/>
          <w:lang w:val="en-US"/>
        </w:rPr>
        <w:t>dHRV</w:t>
      </w:r>
      <w:proofErr w:type="spellEnd"/>
      <w:r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heart rate variability (HRV) during other- / self-focus.</w:t>
      </w:r>
    </w:p>
    <w:p w14:paraId="467477A9" w14:textId="77777777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8CE4A56" w14:textId="01D1EB14" w:rsidR="00D04813" w:rsidRDefault="00580FE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6D3403F4" wp14:editId="0AD9B71E">
            <wp:extent cx="9073515" cy="5328285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51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860D" w14:textId="77777777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D0E8CAA" w14:textId="1B3C540E" w:rsidR="00580FE4" w:rsidRPr="00234244" w:rsidRDefault="00234244" w:rsidP="00580FE4">
      <w:pPr>
        <w:spacing w:line="360" w:lineRule="auto"/>
        <w:rPr>
          <w:rFonts w:ascii="Times New Roman" w:hAnsi="Times New Roman" w:cs="Times New Roman"/>
          <w:b/>
          <w:iCs/>
          <w:sz w:val="22"/>
          <w:szCs w:val="22"/>
          <w:lang w:val="en-US"/>
        </w:rPr>
      </w:pPr>
      <w:r w:rsidRPr="00BF710A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Supplementary </w:t>
      </w:r>
      <w:r w:rsidRP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>Figure S4.</w:t>
      </w:r>
      <w:r w:rsidRPr="00BF710A">
        <w:rPr>
          <w:rFonts w:ascii="Times New Roman" w:hAnsi="Times New Roman" w:cs="Times New Roman"/>
          <w:b/>
          <w:iCs/>
          <w:lang w:val="en-GB"/>
        </w:rPr>
        <w:t xml:space="preserve"> </w:t>
      </w:r>
      <w:r w:rsidR="00580FE4" w:rsidRPr="00BF710A">
        <w:rPr>
          <w:rFonts w:ascii="Times New Roman" w:hAnsi="Times New Roman" w:cs="Times New Roman"/>
          <w:bCs/>
          <w:iCs/>
          <w:sz w:val="22"/>
          <w:szCs w:val="22"/>
          <w:lang w:val="en-GB"/>
        </w:rPr>
        <w:t>Correlations between psychophysiological change scores within the MBCT group. Histograms of the variables are depicted along the matrix diagonal. Scatterplots of variable pairs are shown off-diagonal. The slopes of the least-squares reference lines in the scatter plots are equal to the displayed correlation coefficients.</w:t>
      </w:r>
      <w:r w:rsidR="00580FE4" w:rsidRPr="00BF710A">
        <w:rPr>
          <w:rFonts w:ascii="Times New Roman" w:hAnsi="Times New Roman" w:cs="Times New Roman"/>
          <w:b/>
          <w:iCs/>
          <w:sz w:val="22"/>
          <w:szCs w:val="22"/>
          <w:lang w:val="en-GB"/>
        </w:rPr>
        <w:t xml:space="preserve"> </w:t>
      </w:r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Significant correlations are highlighted in red. </w:t>
      </w:r>
      <w:r w:rsidR="00580FE4" w:rsidRPr="00BF710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proofErr w:type="spellStart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>residualized</w:t>
      </w:r>
      <w:proofErr w:type="spellEnd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gain scores were used as quantification of treatment related changes for the questionnaire data; </w:t>
      </w:r>
      <w:r w:rsidR="00580FE4" w:rsidRPr="00BF710A">
        <w:rPr>
          <w:rFonts w:ascii="Times New Roman" w:hAnsi="Times New Roman" w:cs="Times New Roman"/>
          <w:sz w:val="22"/>
          <w:szCs w:val="22"/>
          <w:lang w:val="en-GB"/>
        </w:rPr>
        <w:t>difference waves as indicator of MBCT-related change in physiological responses (</w:t>
      </w:r>
      <w:proofErr w:type="gramStart"/>
      <w:r w:rsidR="00580FE4" w:rsidRPr="00BF710A">
        <w:rPr>
          <w:rFonts w:ascii="Times New Roman" w:hAnsi="Times New Roman" w:cs="Times New Roman"/>
          <w:sz w:val="22"/>
          <w:szCs w:val="22"/>
          <w:lang w:val="en-GB"/>
        </w:rPr>
        <w:t>e.g.</w:t>
      </w:r>
      <w:proofErr w:type="gramEnd"/>
      <w:r w:rsidR="00580FE4" w:rsidRPr="00BF710A">
        <w:rPr>
          <w:rFonts w:ascii="Times New Roman" w:hAnsi="Times New Roman" w:cs="Times New Roman"/>
          <w:sz w:val="22"/>
          <w:szCs w:val="22"/>
          <w:lang w:val="en-GB"/>
        </w:rPr>
        <w:t xml:space="preserve"> post change score – pre-change score) were used as quantification of physiological changes in response to the self-compassion exercise. BDI = Beck Depression Inventory; SCS = Self-Compassion Scale; FSCRS = </w:t>
      </w:r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Forms of Self-Criticizing/Attacking &amp; Self-Reassuring Scale; IS = Inadequate Self; HS = Hated Self; RS = Reassuring Self; </w:t>
      </w:r>
      <w:proofErr w:type="spellStart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>dSCL</w:t>
      </w:r>
      <w:proofErr w:type="spellEnd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skin conductance level (SCL) during other- / self-focus; </w:t>
      </w:r>
      <w:proofErr w:type="spellStart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>dHR</w:t>
      </w:r>
      <w:proofErr w:type="spellEnd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heart rate (HR) during other- / self-focus; </w:t>
      </w:r>
      <w:proofErr w:type="spellStart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>dHRV</w:t>
      </w:r>
      <w:proofErr w:type="spellEnd"/>
      <w:r w:rsidR="00580FE4" w:rsidRPr="00BF710A">
        <w:rPr>
          <w:rFonts w:ascii="Times New Roman" w:hAnsi="Times New Roman" w:cs="Times New Roman"/>
          <w:sz w:val="22"/>
          <w:szCs w:val="22"/>
          <w:lang w:val="en-US"/>
        </w:rPr>
        <w:t xml:space="preserve"> – other / self = treatment related changes in heart rate variability (HRV) during other- / self-focus.</w:t>
      </w:r>
    </w:p>
    <w:p w14:paraId="3E763414" w14:textId="2237239C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7995550" w14:textId="77777777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9A7EA34" w14:textId="77777777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1F45185" w14:textId="74BE0A8E" w:rsidR="00234244" w:rsidRDefault="00234244" w:rsidP="00E15604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  <w:sectPr w:rsidR="00234244" w:rsidSect="00D04813">
          <w:footerReference w:type="even" r:id="rId12"/>
          <w:footerReference w:type="default" r:id="rId13"/>
          <w:pgSz w:w="16840" w:h="11900" w:orient="landscape"/>
          <w:pgMar w:top="1417" w:right="1134" w:bottom="1417" w:left="1417" w:header="708" w:footer="708" w:gutter="0"/>
          <w:lnNumType w:countBy="1"/>
          <w:cols w:space="708"/>
          <w:docGrid w:linePitch="360"/>
        </w:sectPr>
      </w:pPr>
    </w:p>
    <w:p w14:paraId="56EE1CC6" w14:textId="6B14DAC4" w:rsidR="00BD637C" w:rsidRPr="005025DD" w:rsidRDefault="00BD637C" w:rsidP="00BD637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025DD">
        <w:rPr>
          <w:rFonts w:ascii="Times New Roman" w:hAnsi="Times New Roman" w:cs="Times New Roman"/>
          <w:b/>
          <w:bCs/>
          <w:lang w:val="en-US"/>
        </w:rPr>
        <w:lastRenderedPageBreak/>
        <w:t xml:space="preserve">Reanalysis Of Main Treatment Related Group Effects While Controlling </w:t>
      </w:r>
      <w:r w:rsidR="005025DD" w:rsidRPr="005025DD">
        <w:rPr>
          <w:rFonts w:ascii="Times New Roman" w:hAnsi="Times New Roman" w:cs="Times New Roman"/>
          <w:b/>
          <w:bCs/>
          <w:lang w:val="en-US"/>
        </w:rPr>
        <w:t>for</w:t>
      </w:r>
      <w:r w:rsidRPr="005025DD">
        <w:rPr>
          <w:rFonts w:ascii="Times New Roman" w:hAnsi="Times New Roman" w:cs="Times New Roman"/>
          <w:b/>
          <w:bCs/>
          <w:lang w:val="en-US"/>
        </w:rPr>
        <w:t xml:space="preserve"> Differences </w:t>
      </w:r>
      <w:r w:rsidR="005025DD" w:rsidRPr="005025DD">
        <w:rPr>
          <w:rFonts w:ascii="Times New Roman" w:hAnsi="Times New Roman" w:cs="Times New Roman"/>
          <w:b/>
          <w:bCs/>
          <w:lang w:val="en-US"/>
        </w:rPr>
        <w:t>in</w:t>
      </w:r>
      <w:r w:rsidRPr="005025DD">
        <w:rPr>
          <w:rFonts w:ascii="Times New Roman" w:hAnsi="Times New Roman" w:cs="Times New Roman"/>
          <w:b/>
          <w:bCs/>
          <w:lang w:val="en-US"/>
        </w:rPr>
        <w:t xml:space="preserve"> Depressive Symptoms </w:t>
      </w:r>
      <w:r w:rsidR="005025DD" w:rsidRPr="005025DD">
        <w:rPr>
          <w:rFonts w:ascii="Times New Roman" w:hAnsi="Times New Roman" w:cs="Times New Roman"/>
          <w:b/>
          <w:bCs/>
          <w:lang w:val="en-US"/>
        </w:rPr>
        <w:t>and</w:t>
      </w:r>
      <w:r w:rsidRPr="005025DD">
        <w:rPr>
          <w:rFonts w:ascii="Times New Roman" w:hAnsi="Times New Roman" w:cs="Times New Roman"/>
          <w:b/>
          <w:bCs/>
          <w:lang w:val="en-US"/>
        </w:rPr>
        <w:t xml:space="preserve"> Inadequate Self</w:t>
      </w:r>
    </w:p>
    <w:p w14:paraId="16AE588E" w14:textId="5DC8AE4F" w:rsidR="005025DD" w:rsidRPr="005025DD" w:rsidRDefault="00BD637C" w:rsidP="005025DD">
      <w:pPr>
        <w:spacing w:line="480" w:lineRule="auto"/>
        <w:rPr>
          <w:rFonts w:ascii="Times New Roman" w:hAnsi="Times New Roman" w:cs="Times New Roman"/>
          <w:bCs/>
          <w:lang w:val="en-GB"/>
        </w:rPr>
      </w:pPr>
      <w:r w:rsidRPr="005025DD">
        <w:rPr>
          <w:rFonts w:ascii="Times New Roman" w:hAnsi="Times New Roman" w:cs="Times New Roman"/>
          <w:lang w:val="en-US"/>
        </w:rPr>
        <w:t xml:space="preserve">To control for a potential sampling bias, we included depressive symptoms and the inadequate </w:t>
      </w:r>
      <w:proofErr w:type="spellStart"/>
      <w:r w:rsidRPr="005025DD">
        <w:rPr>
          <w:rFonts w:ascii="Times New Roman" w:hAnsi="Times New Roman" w:cs="Times New Roman"/>
          <w:lang w:val="en-US"/>
        </w:rPr>
        <w:t>self subscale</w:t>
      </w:r>
      <w:proofErr w:type="spellEnd"/>
      <w:r w:rsidRPr="005025DD">
        <w:rPr>
          <w:rFonts w:ascii="Times New Roman" w:hAnsi="Times New Roman" w:cs="Times New Roman"/>
          <w:lang w:val="en-US"/>
        </w:rPr>
        <w:t xml:space="preserve"> of the FSCRS as continuous covariates in the ANOVA’s investigating treatment related group effects</w:t>
      </w:r>
      <w:r w:rsidR="005025DD" w:rsidRPr="005025DD">
        <w:rPr>
          <w:rFonts w:ascii="Times New Roman" w:hAnsi="Times New Roman" w:cs="Times New Roman"/>
          <w:lang w:val="en-US"/>
        </w:rPr>
        <w:t xml:space="preserve">. Here, the MBCT specific </w:t>
      </w:r>
      <w:r w:rsidR="005025DD" w:rsidRPr="005025DD">
        <w:rPr>
          <w:rFonts w:ascii="Times New Roman" w:hAnsi="Times New Roman" w:cs="Times New Roman"/>
          <w:lang w:val="en-GB"/>
        </w:rPr>
        <w:t>elevation in self-reported state self-compassion before the self-compassion induction remained significant (</w:t>
      </w:r>
      <w:proofErr w:type="gramStart"/>
      <w:r w:rsidR="005025DD" w:rsidRPr="00794C00">
        <w:rPr>
          <w:rFonts w:ascii="Times New Roman" w:hAnsi="Times New Roman" w:cs="Times New Roman"/>
          <w:i/>
          <w:iCs/>
          <w:lang w:val="en-GB"/>
        </w:rPr>
        <w:t>F</w:t>
      </w:r>
      <w:r w:rsidR="005025DD" w:rsidRPr="005025DD">
        <w:rPr>
          <w:rFonts w:ascii="Times New Roman" w:hAnsi="Times New Roman" w:cs="Times New Roman"/>
          <w:lang w:val="en-GB"/>
        </w:rPr>
        <w:t>(</w:t>
      </w:r>
      <w:proofErr w:type="gramEnd"/>
      <w:r w:rsidR="005025DD" w:rsidRPr="005025DD">
        <w:rPr>
          <w:rFonts w:ascii="Times New Roman" w:hAnsi="Times New Roman" w:cs="Times New Roman"/>
          <w:lang w:val="en-GB"/>
        </w:rPr>
        <w:t xml:space="preserve">1, 47) = 11.84, </w:t>
      </w:r>
      <w:r w:rsidR="005025DD" w:rsidRPr="005025DD">
        <w:rPr>
          <w:rFonts w:ascii="Times New Roman" w:hAnsi="Times New Roman" w:cs="Times New Roman"/>
          <w:i/>
          <w:lang w:val="en-GB"/>
        </w:rPr>
        <w:t>p</w:t>
      </w:r>
      <w:r w:rsidR="005025DD" w:rsidRPr="005025DD">
        <w:rPr>
          <w:rFonts w:ascii="Times New Roman" w:hAnsi="Times New Roman" w:cs="Times New Roman"/>
          <w:lang w:val="en-GB"/>
        </w:rPr>
        <w:t xml:space="preserve"> = .001</w:t>
      </w:r>
      <w:r w:rsidR="005025DD" w:rsidRPr="005025DD">
        <w:rPr>
          <w:rFonts w:ascii="Times New Roman" w:hAnsi="Times New Roman" w:cs="Times New Roman"/>
          <w:lang w:val="en-US"/>
        </w:rPr>
        <w:t>). Similar, all group effect</w:t>
      </w:r>
      <w:r w:rsidR="005025DD">
        <w:rPr>
          <w:rFonts w:ascii="Times New Roman" w:hAnsi="Times New Roman" w:cs="Times New Roman"/>
          <w:lang w:val="en-US"/>
        </w:rPr>
        <w:t>s</w:t>
      </w:r>
      <w:r w:rsidR="005025DD" w:rsidRPr="005025DD">
        <w:rPr>
          <w:rFonts w:ascii="Times New Roman" w:hAnsi="Times New Roman" w:cs="Times New Roman"/>
          <w:lang w:val="en-US"/>
        </w:rPr>
        <w:t xml:space="preserve"> related to </w:t>
      </w:r>
      <w:r w:rsidR="005025DD" w:rsidRPr="005025DD">
        <w:rPr>
          <w:rFonts w:ascii="Times New Roman" w:hAnsi="Times New Roman" w:cs="Times New Roman"/>
          <w:bCs/>
          <w:lang w:val="en-GB"/>
        </w:rPr>
        <w:t>changes in physiological arousal and parasympathetic activation</w:t>
      </w:r>
      <w:r w:rsidR="005025DD">
        <w:rPr>
          <w:rFonts w:ascii="Times New Roman" w:hAnsi="Times New Roman" w:cs="Times New Roman"/>
          <w:bCs/>
          <w:lang w:val="en-GB"/>
        </w:rPr>
        <w:t xml:space="preserve"> remained significant (SCL: </w:t>
      </w:r>
      <w:proofErr w:type="gramStart"/>
      <w:r w:rsidR="005025DD" w:rsidRPr="00794C00">
        <w:rPr>
          <w:rFonts w:ascii="Times New Roman" w:hAnsi="Times New Roman" w:cs="Times New Roman"/>
          <w:i/>
          <w:iCs/>
          <w:lang w:val="en-GB"/>
        </w:rPr>
        <w:t>F</w:t>
      </w:r>
      <w:r w:rsidR="005025DD" w:rsidRPr="005025DD">
        <w:rPr>
          <w:rFonts w:ascii="Times New Roman" w:hAnsi="Times New Roman" w:cs="Times New Roman"/>
          <w:lang w:val="en-GB"/>
        </w:rPr>
        <w:t>(</w:t>
      </w:r>
      <w:proofErr w:type="gramEnd"/>
      <w:r w:rsidR="005025DD" w:rsidRPr="005025DD">
        <w:rPr>
          <w:rFonts w:ascii="Times New Roman" w:hAnsi="Times New Roman" w:cs="Times New Roman"/>
          <w:lang w:val="en-GB"/>
        </w:rPr>
        <w:t>1, 4</w:t>
      </w:r>
      <w:r w:rsidR="005025DD">
        <w:rPr>
          <w:rFonts w:ascii="Times New Roman" w:hAnsi="Times New Roman" w:cs="Times New Roman"/>
          <w:lang w:val="en-GB"/>
        </w:rPr>
        <w:t>1</w:t>
      </w:r>
      <w:r w:rsidR="005025DD" w:rsidRPr="005025DD">
        <w:rPr>
          <w:rFonts w:ascii="Times New Roman" w:hAnsi="Times New Roman" w:cs="Times New Roman"/>
          <w:lang w:val="en-GB"/>
        </w:rPr>
        <w:t xml:space="preserve">) = </w:t>
      </w:r>
      <w:r w:rsidR="005025DD">
        <w:rPr>
          <w:rFonts w:ascii="Times New Roman" w:hAnsi="Times New Roman" w:cs="Times New Roman"/>
          <w:lang w:val="en-GB"/>
        </w:rPr>
        <w:t>6.8</w:t>
      </w:r>
      <w:r w:rsidR="005025DD" w:rsidRPr="005025DD">
        <w:rPr>
          <w:rFonts w:ascii="Times New Roman" w:hAnsi="Times New Roman" w:cs="Times New Roman"/>
          <w:lang w:val="en-GB"/>
        </w:rPr>
        <w:t xml:space="preserve">, </w:t>
      </w:r>
      <w:r w:rsidR="005025DD" w:rsidRPr="005025DD">
        <w:rPr>
          <w:rFonts w:ascii="Times New Roman" w:hAnsi="Times New Roman" w:cs="Times New Roman"/>
          <w:i/>
          <w:lang w:val="en-GB"/>
        </w:rPr>
        <w:t>p</w:t>
      </w:r>
      <w:r w:rsidR="005025DD" w:rsidRPr="005025DD">
        <w:rPr>
          <w:rFonts w:ascii="Times New Roman" w:hAnsi="Times New Roman" w:cs="Times New Roman"/>
          <w:lang w:val="en-GB"/>
        </w:rPr>
        <w:t xml:space="preserve"> = .0</w:t>
      </w:r>
      <w:r w:rsidR="005025DD">
        <w:rPr>
          <w:rFonts w:ascii="Times New Roman" w:hAnsi="Times New Roman" w:cs="Times New Roman"/>
          <w:lang w:val="en-GB"/>
        </w:rPr>
        <w:t xml:space="preserve">13; HR: </w:t>
      </w:r>
      <w:r w:rsidR="005025DD" w:rsidRPr="00794C00">
        <w:rPr>
          <w:rFonts w:ascii="Times New Roman" w:hAnsi="Times New Roman" w:cs="Times New Roman"/>
          <w:i/>
          <w:iCs/>
          <w:lang w:val="en-GB"/>
        </w:rPr>
        <w:t>F</w:t>
      </w:r>
      <w:r w:rsidR="005025DD" w:rsidRPr="005025DD">
        <w:rPr>
          <w:rFonts w:ascii="Times New Roman" w:hAnsi="Times New Roman" w:cs="Times New Roman"/>
          <w:lang w:val="en-GB"/>
        </w:rPr>
        <w:t xml:space="preserve">(1, </w:t>
      </w:r>
      <w:r w:rsidR="005025DD">
        <w:rPr>
          <w:rFonts w:ascii="Times New Roman" w:hAnsi="Times New Roman" w:cs="Times New Roman"/>
          <w:lang w:val="en-GB"/>
        </w:rPr>
        <w:t>43</w:t>
      </w:r>
      <w:r w:rsidR="005025DD" w:rsidRPr="005025DD">
        <w:rPr>
          <w:rFonts w:ascii="Times New Roman" w:hAnsi="Times New Roman" w:cs="Times New Roman"/>
          <w:lang w:val="en-GB"/>
        </w:rPr>
        <w:t xml:space="preserve">) = </w:t>
      </w:r>
      <w:r w:rsidR="005025DD">
        <w:rPr>
          <w:rFonts w:ascii="Times New Roman" w:hAnsi="Times New Roman" w:cs="Times New Roman"/>
          <w:lang w:val="en-GB"/>
        </w:rPr>
        <w:t>7.16</w:t>
      </w:r>
      <w:r w:rsidR="005025DD" w:rsidRPr="005025DD">
        <w:rPr>
          <w:rFonts w:ascii="Times New Roman" w:hAnsi="Times New Roman" w:cs="Times New Roman"/>
          <w:lang w:val="en-GB"/>
        </w:rPr>
        <w:t xml:space="preserve">, </w:t>
      </w:r>
      <w:r w:rsidR="005025DD" w:rsidRPr="005025DD">
        <w:rPr>
          <w:rFonts w:ascii="Times New Roman" w:hAnsi="Times New Roman" w:cs="Times New Roman"/>
          <w:i/>
          <w:lang w:val="en-GB"/>
        </w:rPr>
        <w:t>p</w:t>
      </w:r>
      <w:r w:rsidR="005025DD" w:rsidRPr="005025DD">
        <w:rPr>
          <w:rFonts w:ascii="Times New Roman" w:hAnsi="Times New Roman" w:cs="Times New Roman"/>
          <w:lang w:val="en-GB"/>
        </w:rPr>
        <w:t xml:space="preserve"> = .01</w:t>
      </w:r>
      <w:r w:rsidR="005025DD">
        <w:rPr>
          <w:rFonts w:ascii="Times New Roman" w:hAnsi="Times New Roman" w:cs="Times New Roman"/>
          <w:lang w:val="en-GB"/>
        </w:rPr>
        <w:t xml:space="preserve">1; HRV: </w:t>
      </w:r>
      <w:r w:rsidR="005025DD" w:rsidRPr="00794C00">
        <w:rPr>
          <w:rFonts w:ascii="Times New Roman" w:hAnsi="Times New Roman" w:cs="Times New Roman"/>
          <w:i/>
          <w:iCs/>
          <w:lang w:val="en-GB"/>
        </w:rPr>
        <w:t>F</w:t>
      </w:r>
      <w:r w:rsidR="005025DD" w:rsidRPr="005025DD">
        <w:rPr>
          <w:rFonts w:ascii="Times New Roman" w:hAnsi="Times New Roman" w:cs="Times New Roman"/>
          <w:lang w:val="en-GB"/>
        </w:rPr>
        <w:t>(1, 4</w:t>
      </w:r>
      <w:r w:rsidR="00F80D52">
        <w:rPr>
          <w:rFonts w:ascii="Times New Roman" w:hAnsi="Times New Roman" w:cs="Times New Roman"/>
          <w:lang w:val="en-GB"/>
        </w:rPr>
        <w:t>3</w:t>
      </w:r>
      <w:r w:rsidR="005025DD" w:rsidRPr="005025DD">
        <w:rPr>
          <w:rFonts w:ascii="Times New Roman" w:hAnsi="Times New Roman" w:cs="Times New Roman"/>
          <w:lang w:val="en-GB"/>
        </w:rPr>
        <w:t xml:space="preserve">) = </w:t>
      </w:r>
      <w:r w:rsidR="00F80D52">
        <w:rPr>
          <w:rFonts w:ascii="Times New Roman" w:hAnsi="Times New Roman" w:cs="Times New Roman"/>
          <w:lang w:val="en-GB"/>
        </w:rPr>
        <w:t>12.95</w:t>
      </w:r>
      <w:r w:rsidR="005025DD" w:rsidRPr="005025DD">
        <w:rPr>
          <w:rFonts w:ascii="Times New Roman" w:hAnsi="Times New Roman" w:cs="Times New Roman"/>
          <w:lang w:val="en-GB"/>
        </w:rPr>
        <w:t xml:space="preserve">, </w:t>
      </w:r>
      <w:r w:rsidR="005025DD" w:rsidRPr="005025DD">
        <w:rPr>
          <w:rFonts w:ascii="Times New Roman" w:hAnsi="Times New Roman" w:cs="Times New Roman"/>
          <w:i/>
          <w:lang w:val="en-GB"/>
        </w:rPr>
        <w:t>p</w:t>
      </w:r>
      <w:r w:rsidR="005025DD" w:rsidRPr="005025DD">
        <w:rPr>
          <w:rFonts w:ascii="Times New Roman" w:hAnsi="Times New Roman" w:cs="Times New Roman"/>
          <w:lang w:val="en-GB"/>
        </w:rPr>
        <w:t xml:space="preserve"> </w:t>
      </w:r>
      <w:r w:rsidR="00F80D52">
        <w:rPr>
          <w:rFonts w:ascii="Times New Roman" w:hAnsi="Times New Roman" w:cs="Times New Roman"/>
          <w:lang w:val="en-GB"/>
        </w:rPr>
        <w:t>&gt;</w:t>
      </w:r>
      <w:r w:rsidR="005025DD" w:rsidRPr="005025DD">
        <w:rPr>
          <w:rFonts w:ascii="Times New Roman" w:hAnsi="Times New Roman" w:cs="Times New Roman"/>
          <w:lang w:val="en-GB"/>
        </w:rPr>
        <w:t xml:space="preserve"> .001</w:t>
      </w:r>
      <w:r w:rsidR="00F80D52">
        <w:rPr>
          <w:rFonts w:ascii="Times New Roman" w:hAnsi="Times New Roman" w:cs="Times New Roman"/>
          <w:lang w:val="en-GB"/>
        </w:rPr>
        <w:t xml:space="preserve">; HRV focus on the self: </w:t>
      </w:r>
      <w:r w:rsidR="00F80D52" w:rsidRPr="00794C00">
        <w:rPr>
          <w:rFonts w:ascii="Times New Roman" w:hAnsi="Times New Roman" w:cs="Times New Roman"/>
          <w:i/>
          <w:iCs/>
          <w:lang w:val="en-GB"/>
        </w:rPr>
        <w:t>F</w:t>
      </w:r>
      <w:r w:rsidR="00F80D52" w:rsidRPr="005025DD">
        <w:rPr>
          <w:rFonts w:ascii="Times New Roman" w:hAnsi="Times New Roman" w:cs="Times New Roman"/>
          <w:lang w:val="en-GB"/>
        </w:rPr>
        <w:t xml:space="preserve">(1, 47) = </w:t>
      </w:r>
      <w:r w:rsidR="00F80D52">
        <w:rPr>
          <w:rFonts w:ascii="Times New Roman" w:hAnsi="Times New Roman" w:cs="Times New Roman"/>
          <w:lang w:val="en-GB"/>
        </w:rPr>
        <w:t>13.09</w:t>
      </w:r>
      <w:r w:rsidR="00F80D52" w:rsidRPr="005025DD">
        <w:rPr>
          <w:rFonts w:ascii="Times New Roman" w:hAnsi="Times New Roman" w:cs="Times New Roman"/>
          <w:lang w:val="en-GB"/>
        </w:rPr>
        <w:t xml:space="preserve">, </w:t>
      </w:r>
      <w:r w:rsidR="00F80D52" w:rsidRPr="005025DD">
        <w:rPr>
          <w:rFonts w:ascii="Times New Roman" w:hAnsi="Times New Roman" w:cs="Times New Roman"/>
          <w:i/>
          <w:lang w:val="en-GB"/>
        </w:rPr>
        <w:t>p</w:t>
      </w:r>
      <w:r w:rsidR="00F80D52" w:rsidRPr="005025DD">
        <w:rPr>
          <w:rFonts w:ascii="Times New Roman" w:hAnsi="Times New Roman" w:cs="Times New Roman"/>
          <w:lang w:val="en-GB"/>
        </w:rPr>
        <w:t xml:space="preserve"> </w:t>
      </w:r>
      <w:r w:rsidR="00F80D52">
        <w:rPr>
          <w:rFonts w:ascii="Times New Roman" w:hAnsi="Times New Roman" w:cs="Times New Roman"/>
          <w:lang w:val="en-GB"/>
        </w:rPr>
        <w:t>&gt;</w:t>
      </w:r>
      <w:r w:rsidR="00F80D52" w:rsidRPr="005025DD">
        <w:rPr>
          <w:rFonts w:ascii="Times New Roman" w:hAnsi="Times New Roman" w:cs="Times New Roman"/>
          <w:lang w:val="en-GB"/>
        </w:rPr>
        <w:t xml:space="preserve"> .001</w:t>
      </w:r>
      <w:r w:rsidR="00F80D52">
        <w:rPr>
          <w:rFonts w:ascii="Times New Roman" w:hAnsi="Times New Roman" w:cs="Times New Roman"/>
          <w:lang w:val="en-GB"/>
        </w:rPr>
        <w:t>).</w:t>
      </w:r>
    </w:p>
    <w:p w14:paraId="51B905B9" w14:textId="39880891" w:rsidR="00BD637C" w:rsidRPr="00BD637C" w:rsidRDefault="00BD637C" w:rsidP="00BD637C">
      <w:pPr>
        <w:spacing w:line="480" w:lineRule="auto"/>
        <w:rPr>
          <w:lang w:val="en-US"/>
        </w:rPr>
      </w:pPr>
    </w:p>
    <w:sectPr w:rsidR="00BD637C" w:rsidRPr="00BD637C" w:rsidSect="008D4895">
      <w:pgSz w:w="11900" w:h="16840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D444" w14:textId="77777777" w:rsidR="0064114C" w:rsidRDefault="0064114C" w:rsidP="00A81801">
      <w:r>
        <w:separator/>
      </w:r>
    </w:p>
  </w:endnote>
  <w:endnote w:type="continuationSeparator" w:id="0">
    <w:p w14:paraId="76372E33" w14:textId="77777777" w:rsidR="0064114C" w:rsidRDefault="0064114C" w:rsidP="00A8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8789313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E6663F0" w14:textId="1B18A1E0" w:rsidR="00A81801" w:rsidRDefault="00A81801" w:rsidP="00D2261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774296E" w14:textId="77777777" w:rsidR="00A81801" w:rsidRDefault="00A81801" w:rsidP="00A8180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30632875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1A28C6C" w14:textId="77F9A9EE" w:rsidR="00A81801" w:rsidRDefault="00A81801" w:rsidP="00D2261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3140221" w14:textId="77777777" w:rsidR="00A81801" w:rsidRDefault="00A81801" w:rsidP="00A8180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672575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7958F3B" w14:textId="77777777" w:rsidR="00234244" w:rsidRDefault="00234244" w:rsidP="00D2261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FA4ABEA" w14:textId="77777777" w:rsidR="00234244" w:rsidRDefault="00234244" w:rsidP="00A81801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85957177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9A966AE" w14:textId="77777777" w:rsidR="00234244" w:rsidRDefault="00234244" w:rsidP="00D2261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2D515A7" w14:textId="77777777" w:rsidR="00234244" w:rsidRDefault="00234244" w:rsidP="00A8180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4A41" w14:textId="77777777" w:rsidR="0064114C" w:rsidRDefault="0064114C" w:rsidP="00A81801">
      <w:r>
        <w:separator/>
      </w:r>
    </w:p>
  </w:footnote>
  <w:footnote w:type="continuationSeparator" w:id="0">
    <w:p w14:paraId="2BE642BC" w14:textId="77777777" w:rsidR="0064114C" w:rsidRDefault="0064114C" w:rsidP="00A81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logical Psychiatr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ptever39r55iesvpavt5d5e9sz2s0sfv5s&quot;&gt;Literatur Hans&lt;record-ids&gt;&lt;item&gt;392&lt;/item&gt;&lt;item&gt;471&lt;/item&gt;&lt;item&gt;472&lt;/item&gt;&lt;/record-ids&gt;&lt;/item&gt;&lt;/Libraries&gt;"/>
  </w:docVars>
  <w:rsids>
    <w:rsidRoot w:val="006C0295"/>
    <w:rsid w:val="00037C6A"/>
    <w:rsid w:val="00054163"/>
    <w:rsid w:val="000632E8"/>
    <w:rsid w:val="000935CE"/>
    <w:rsid w:val="000C5DED"/>
    <w:rsid w:val="00123961"/>
    <w:rsid w:val="0017120E"/>
    <w:rsid w:val="00206EB8"/>
    <w:rsid w:val="00230F42"/>
    <w:rsid w:val="00234244"/>
    <w:rsid w:val="00235846"/>
    <w:rsid w:val="002752E6"/>
    <w:rsid w:val="002772BC"/>
    <w:rsid w:val="002A18AE"/>
    <w:rsid w:val="002A4CC1"/>
    <w:rsid w:val="002B554A"/>
    <w:rsid w:val="002C7AED"/>
    <w:rsid w:val="002E52D0"/>
    <w:rsid w:val="002F7813"/>
    <w:rsid w:val="00306489"/>
    <w:rsid w:val="00326B3F"/>
    <w:rsid w:val="00330F79"/>
    <w:rsid w:val="00334A9E"/>
    <w:rsid w:val="00396D85"/>
    <w:rsid w:val="003B2E68"/>
    <w:rsid w:val="003E6A2B"/>
    <w:rsid w:val="00444667"/>
    <w:rsid w:val="004577FD"/>
    <w:rsid w:val="004603A8"/>
    <w:rsid w:val="004E072E"/>
    <w:rsid w:val="005025DD"/>
    <w:rsid w:val="00522FAA"/>
    <w:rsid w:val="005764D8"/>
    <w:rsid w:val="00580FE4"/>
    <w:rsid w:val="00581B05"/>
    <w:rsid w:val="005A0482"/>
    <w:rsid w:val="005C79DD"/>
    <w:rsid w:val="005D0C55"/>
    <w:rsid w:val="00600029"/>
    <w:rsid w:val="0064114C"/>
    <w:rsid w:val="006903E6"/>
    <w:rsid w:val="006C0295"/>
    <w:rsid w:val="006E0920"/>
    <w:rsid w:val="006F0131"/>
    <w:rsid w:val="007121BB"/>
    <w:rsid w:val="00731CCE"/>
    <w:rsid w:val="00743966"/>
    <w:rsid w:val="00794C00"/>
    <w:rsid w:val="007D4814"/>
    <w:rsid w:val="00815776"/>
    <w:rsid w:val="008923C2"/>
    <w:rsid w:val="008A7D2C"/>
    <w:rsid w:val="008D4895"/>
    <w:rsid w:val="00906ACB"/>
    <w:rsid w:val="0092143F"/>
    <w:rsid w:val="0092542C"/>
    <w:rsid w:val="00940DE3"/>
    <w:rsid w:val="00943E5B"/>
    <w:rsid w:val="009A65B4"/>
    <w:rsid w:val="009B480F"/>
    <w:rsid w:val="009C2957"/>
    <w:rsid w:val="009D04C0"/>
    <w:rsid w:val="009D693A"/>
    <w:rsid w:val="009F1DF9"/>
    <w:rsid w:val="00A06BE9"/>
    <w:rsid w:val="00A07384"/>
    <w:rsid w:val="00A23217"/>
    <w:rsid w:val="00A37031"/>
    <w:rsid w:val="00A40979"/>
    <w:rsid w:val="00A66615"/>
    <w:rsid w:val="00A7766F"/>
    <w:rsid w:val="00A81801"/>
    <w:rsid w:val="00AA0F8A"/>
    <w:rsid w:val="00AC4AE3"/>
    <w:rsid w:val="00AF2D87"/>
    <w:rsid w:val="00B04217"/>
    <w:rsid w:val="00B34CB2"/>
    <w:rsid w:val="00B764C3"/>
    <w:rsid w:val="00BD637C"/>
    <w:rsid w:val="00BE2CCE"/>
    <w:rsid w:val="00BF710A"/>
    <w:rsid w:val="00C00C59"/>
    <w:rsid w:val="00C13C2A"/>
    <w:rsid w:val="00C3100B"/>
    <w:rsid w:val="00C406D0"/>
    <w:rsid w:val="00C409E2"/>
    <w:rsid w:val="00C710B1"/>
    <w:rsid w:val="00C82A09"/>
    <w:rsid w:val="00C94C4D"/>
    <w:rsid w:val="00CF2A79"/>
    <w:rsid w:val="00D04813"/>
    <w:rsid w:val="00D40C25"/>
    <w:rsid w:val="00D601CF"/>
    <w:rsid w:val="00D85D2A"/>
    <w:rsid w:val="00DC49B5"/>
    <w:rsid w:val="00DF1F80"/>
    <w:rsid w:val="00E07B6B"/>
    <w:rsid w:val="00E15604"/>
    <w:rsid w:val="00E96001"/>
    <w:rsid w:val="00F012BE"/>
    <w:rsid w:val="00F015A9"/>
    <w:rsid w:val="00F12B76"/>
    <w:rsid w:val="00F80D52"/>
    <w:rsid w:val="00FA065C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84C9"/>
  <w14:defaultImageDpi w14:val="32767"/>
  <w15:chartTrackingRefBased/>
  <w15:docId w15:val="{1EDE5A8B-4B9B-454C-8DD2-514CB59D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6C0295"/>
    <w:rPr>
      <w:rFonts w:eastAsiaTheme="minorEastAsi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C0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C0295"/>
    <w:pPr>
      <w:spacing w:after="160"/>
    </w:pPr>
    <w:rPr>
      <w:rFonts w:eastAsiaTheme="minorHAnsi"/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C029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029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0295"/>
    <w:rPr>
      <w:rFonts w:ascii="Times New Roman" w:eastAsiaTheme="minorEastAsia" w:hAnsi="Times New Roman" w:cs="Times New Roman"/>
      <w:sz w:val="18"/>
      <w:szCs w:val="18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7121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Standard"/>
    <w:link w:val="EndNoteBibliographyTitleChar"/>
    <w:rsid w:val="004577FD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4577FD"/>
    <w:rPr>
      <w:rFonts w:ascii="Calibri" w:eastAsiaTheme="minorEastAsia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4577FD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4577FD"/>
    <w:rPr>
      <w:rFonts w:ascii="Calibri" w:eastAsiaTheme="minorEastAsia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81801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1801"/>
    <w:rPr>
      <w:rFonts w:eastAsiaTheme="minorEastAsia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A81801"/>
  </w:style>
  <w:style w:type="character" w:styleId="Zeilennummer">
    <w:name w:val="line number"/>
    <w:basedOn w:val="Absatz-Standardschriftart"/>
    <w:uiPriority w:val="99"/>
    <w:semiHidden/>
    <w:unhideWhenUsed/>
    <w:rsid w:val="008D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1589</Words>
  <Characters>10013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Kirschner, Hans</dc:creator>
  <cp:keywords/>
  <dc:description/>
  <cp:lastModifiedBy>Kirschner, Hans</cp:lastModifiedBy>
  <cp:revision>3</cp:revision>
  <dcterms:created xsi:type="dcterms:W3CDTF">2022-02-10T15:34:00Z</dcterms:created>
  <dcterms:modified xsi:type="dcterms:W3CDTF">2022-02-10T15:35:00Z</dcterms:modified>
</cp:coreProperties>
</file>