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8906A5" w14:textId="019518C3" w:rsidR="009D0602" w:rsidRDefault="00465AD2" w:rsidP="008D118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65A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23778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465AD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</w:p>
    <w:p w14:paraId="18B74A3A" w14:textId="39CE0A9C" w:rsidR="00E92638" w:rsidRPr="009D0602" w:rsidRDefault="00465AD2" w:rsidP="008D1185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9D060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Assessment of </w:t>
      </w:r>
      <w:r w:rsidR="00C97D7C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9D060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isk of </w:t>
      </w:r>
      <w:r w:rsidR="00C97D7C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9D0602">
        <w:rPr>
          <w:rFonts w:ascii="Times New Roman" w:hAnsi="Times New Roman" w:cs="Times New Roman"/>
          <w:i/>
          <w:iCs/>
          <w:sz w:val="24"/>
          <w:szCs w:val="24"/>
          <w:lang w:val="en-US"/>
        </w:rPr>
        <w:t>ias</w:t>
      </w:r>
    </w:p>
    <w:tbl>
      <w:tblPr>
        <w:tblStyle w:val="SimplesTabela3"/>
        <w:tblW w:w="15735" w:type="dxa"/>
        <w:tblInd w:w="-858" w:type="dxa"/>
        <w:tblLayout w:type="fixed"/>
        <w:tblLook w:val="04A0" w:firstRow="1" w:lastRow="0" w:firstColumn="1" w:lastColumn="0" w:noHBand="0" w:noVBand="1"/>
      </w:tblPr>
      <w:tblGrid>
        <w:gridCol w:w="2843"/>
        <w:gridCol w:w="709"/>
        <w:gridCol w:w="701"/>
        <w:gridCol w:w="851"/>
        <w:gridCol w:w="1134"/>
        <w:gridCol w:w="1141"/>
        <w:gridCol w:w="1276"/>
        <w:gridCol w:w="708"/>
        <w:gridCol w:w="1276"/>
        <w:gridCol w:w="1134"/>
        <w:gridCol w:w="1836"/>
        <w:gridCol w:w="719"/>
        <w:gridCol w:w="703"/>
        <w:gridCol w:w="704"/>
      </w:tblGrid>
      <w:tr w:rsidR="00465AD2" w:rsidRPr="00920BA2" w14:paraId="696DEEF0" w14:textId="77777777" w:rsidTr="002106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E083576" w14:textId="77777777" w:rsidR="00465AD2" w:rsidRPr="009D0602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66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7B805" w14:textId="77777777" w:rsidR="00465AD2" w:rsidRPr="00920BA2" w:rsidRDefault="00465AD2" w:rsidP="002106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caps w:val="0"/>
                <w:sz w:val="24"/>
                <w:szCs w:val="24"/>
              </w:rPr>
              <w:t>Internal validity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5B94F3" w14:textId="77777777" w:rsidR="00465AD2" w:rsidRPr="00920BA2" w:rsidRDefault="00465AD2" w:rsidP="002106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caps w:val="0"/>
                <w:sz w:val="24"/>
                <w:szCs w:val="24"/>
              </w:rPr>
              <w:t>Satistical validity</w:t>
            </w:r>
          </w:p>
        </w:tc>
      </w:tr>
      <w:tr w:rsidR="00465AD2" w:rsidRPr="000D7AAD" w14:paraId="4CE523B4" w14:textId="77777777" w:rsidTr="00210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vMerge/>
            <w:tcBorders>
              <w:right w:val="none" w:sz="0" w:space="0" w:color="auto"/>
            </w:tcBorders>
            <w:shd w:val="clear" w:color="auto" w:fill="auto"/>
          </w:tcPr>
          <w:p w14:paraId="39746406" w14:textId="77777777" w:rsidR="00465AD2" w:rsidRPr="00920BA2" w:rsidRDefault="00465AD2" w:rsidP="0021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2E172A" w14:textId="77777777" w:rsidR="00465AD2" w:rsidRPr="00920BA2" w:rsidRDefault="00465AD2" w:rsidP="00210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Bias related to selection and allocation</w:t>
            </w:r>
          </w:p>
        </w:tc>
        <w:tc>
          <w:tcPr>
            <w:tcW w:w="35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B900F" w14:textId="77777777" w:rsidR="00465AD2" w:rsidRPr="00920BA2" w:rsidRDefault="00465AD2" w:rsidP="00210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Bias related to administration of intervention/exposure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125536" w14:textId="77777777" w:rsidR="00465AD2" w:rsidRPr="00920BA2" w:rsidRDefault="00465AD2" w:rsidP="00210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Bias related to assessment, detection, and measurement of the outcome</w:t>
            </w:r>
          </w:p>
        </w:tc>
        <w:tc>
          <w:tcPr>
            <w:tcW w:w="1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5BB036" w14:textId="77777777" w:rsidR="00465AD2" w:rsidRPr="00920BA2" w:rsidRDefault="00465AD2" w:rsidP="00210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Bias related to participant retention</w:t>
            </w:r>
          </w:p>
        </w:tc>
        <w:tc>
          <w:tcPr>
            <w:tcW w:w="2126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7283FF46" w14:textId="77777777" w:rsidR="00465AD2" w:rsidRPr="00920BA2" w:rsidRDefault="00465AD2" w:rsidP="002106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5AD2" w:rsidRPr="00920BA2" w14:paraId="33D1EE46" w14:textId="77777777" w:rsidTr="00DC5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vMerge/>
            <w:tcBorders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0D979339" w14:textId="77777777" w:rsidR="00465AD2" w:rsidRPr="00920BA2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7BB97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E44714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79F16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EEDA25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39E67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08A8B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DFC804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093344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00B49B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i</w:t>
            </w:r>
          </w:p>
        </w:tc>
        <w:tc>
          <w:tcPr>
            <w:tcW w:w="1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1D96B7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2BE6B6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k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3EB419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901711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860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m</w:t>
            </w:r>
          </w:p>
        </w:tc>
      </w:tr>
      <w:tr w:rsidR="00465AD2" w:rsidRPr="00920BA2" w14:paraId="28102928" w14:textId="77777777" w:rsidTr="00DC5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top w:val="single" w:sz="4" w:space="0" w:color="auto"/>
              <w:right w:val="none" w:sz="0" w:space="0" w:color="auto"/>
            </w:tcBorders>
            <w:shd w:val="clear" w:color="auto" w:fill="auto"/>
          </w:tcPr>
          <w:p w14:paraId="17AEBA17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Behbahani et al. (2018)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2525C2D9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4B0C50A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83F209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E94891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4C91C1E9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C8DC64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BBAC83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D602AC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31353C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4FD413D7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1609FF2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188EC2D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37D601CF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7C31652F" w14:textId="77777777" w:rsidTr="00DC5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0F07BDE6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Burgdorf et al. (2022)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370CD647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28544B4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A957E0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9D05D7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46F5F54D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D06FE6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B61BE18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C67C01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9011AC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1E02CF20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6CD0B7B8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1E24F76C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0B349B2B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65EEC4A7" w14:textId="77777777" w:rsidTr="00DC5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0E03AE7E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Chaplin et al. (2021a</w:t>
            </w:r>
            <w:r w:rsidRPr="00920BA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3E49D956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2238F9C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49259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319F9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1178275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8941AA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1A8FE89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399733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6A59A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29FEBC4E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2C8AC53E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2BDAB3F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215F73E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0A792E03" w14:textId="77777777" w:rsidTr="00DC5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13FB230C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Chaplin et al. (2021b</w:t>
            </w:r>
            <w:r w:rsidRPr="00920BA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247C37D0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C75DFBB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14F979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B3906A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0FB81D35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4546E8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DBE0526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D87EF6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8B7C74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33326D38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3094D995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96BF39B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1D6D7048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0659BF60" w14:textId="77777777" w:rsidTr="00DC5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65E6D0E0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Cheung et al. (2022)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62E80C85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B3540C6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02F2CD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297A84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5B4DDDD6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444A4F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E3A44C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22CB2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D88550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057F285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7A3BD9D0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51FE796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14045C6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4D537DEE" w14:textId="77777777" w:rsidTr="00DC5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3C0F8531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Dykens et al. (2014)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3A756EEF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62DA143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906A65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4E837A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5916B08B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7F9A70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854A1A3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C9DA15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C038D0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44504D97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57BD8560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1CB2A6D1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0CB66BD5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6440780F" w14:textId="77777777" w:rsidTr="00DC5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1712EC1B" w14:textId="1E344E3D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Fernandes et al. (2022</w:t>
            </w:r>
            <w:r w:rsidR="002E143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b</w:t>
            </w: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4BF876B7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5EF1915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A202DD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548FA9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711802C9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2FC24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03D9907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247CF5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DA8D8F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4B757686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7450C8C5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A332274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76BDA3C3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028915EF" w14:textId="77777777" w:rsidTr="00DC5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184AB9FC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Ferraioli &amp; Harris (2013)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05CDA68F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D7B5D4B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B6D991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C568EA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4D56BFA9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038A64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E0E98E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CD483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217CF5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26C394E7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383429DA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436520F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72F6D653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5C43CB9E" w14:textId="77777777" w:rsidTr="00DC5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601B14F7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Kakhki et al. (2022)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0A0028D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32B9A2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C64A3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19538E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7AA73DEF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FFE15F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F75FAE9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27B12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C436C1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0775614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3D20DDF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30F04764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0CEF881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54BD3541" w14:textId="77777777" w:rsidTr="00DC5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2FE74544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Liu et al. (2021)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56590583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0355B31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F83029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5C41B4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1B5161B2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1DB232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49FB69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3EBD6A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F57648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5BC77BC6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0EE4500C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7DF8C29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0610FCC1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73C1DC2B" w14:textId="77777777" w:rsidTr="00DC5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79B0E0D7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 xml:space="preserve">Lo et al. </w:t>
            </w:r>
            <w:r w:rsidRPr="00920BA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(2017)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11AE9D55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2D677DA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C0EC5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36BEAA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2B3D2E11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1CFF64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7E888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487DC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0E3A3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61DC6B01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6001FE7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78B49A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4594AD1C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1B6C5A" w:rsidRPr="00920BA2" w14:paraId="1BD32919" w14:textId="77777777" w:rsidTr="00DC5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45419F71" w14:textId="77738F99" w:rsidR="001B6C5A" w:rsidRPr="001B6C5A" w:rsidRDefault="001B6C5A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B6C5A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Lyu &amp; Lu (2023)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018E8633" w14:textId="7A93848B" w:rsidR="001B6C5A" w:rsidRDefault="001B6C5A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3BF0554" w14:textId="0850D4EA" w:rsidR="001B6C5A" w:rsidRDefault="001B6C5A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3C4733" w14:textId="2004D7C5" w:rsidR="001B6C5A" w:rsidRPr="00920BA2" w:rsidRDefault="001B6C5A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84531C" w14:textId="6239E3ED" w:rsidR="001B6C5A" w:rsidRPr="00920BA2" w:rsidRDefault="001B6C5A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18751C03" w14:textId="65105A9B" w:rsidR="001B6C5A" w:rsidRPr="00920BA2" w:rsidRDefault="001B6C5A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C05377" w14:textId="65518742" w:rsidR="001B6C5A" w:rsidRPr="00920BA2" w:rsidRDefault="001B6C5A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04ED4CB" w14:textId="03BEDC13" w:rsidR="001B6C5A" w:rsidRDefault="001B6C5A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466469" w14:textId="15A9F3CC" w:rsidR="001B6C5A" w:rsidRPr="00920BA2" w:rsidRDefault="001B6C5A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86E2F0" w14:textId="6A6CD007" w:rsidR="001B6C5A" w:rsidRPr="00920BA2" w:rsidRDefault="00620FE8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2FBD0660" w14:textId="6B757F4C" w:rsidR="001B6C5A" w:rsidRPr="00920BA2" w:rsidRDefault="00620FE8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01AA6E04" w14:textId="15A16FE3" w:rsidR="001B6C5A" w:rsidRPr="00920BA2" w:rsidRDefault="00620FE8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024B3A77" w14:textId="6D4E12E1" w:rsidR="001B6C5A" w:rsidRPr="00920BA2" w:rsidRDefault="00620FE8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1B0EA4C0" w14:textId="67374383" w:rsidR="001B6C5A" w:rsidRPr="00920BA2" w:rsidRDefault="00620FE8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57BE8F0F" w14:textId="77777777" w:rsidTr="00DC5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6F284505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 xml:space="preserve">Mann et al. </w:t>
            </w:r>
            <w:r w:rsidRPr="00920BA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(2016)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76ECC421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42D14CE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84158E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3B9FA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1868DD4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FDCBA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7A9DD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06D2BE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CFAA59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74C704AD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120B53DE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79D183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40B76C3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7EC895DA" w14:textId="77777777" w:rsidTr="00DC5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44830492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McGregor et al. (2020)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715331DF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FAD3A3D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A0044F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D235D9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676895EE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4CABF8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26E2122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F9FF9A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CF8027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5D741D66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4A98CBF6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2D58A83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352F9DE1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34F05EF8" w14:textId="77777777" w:rsidTr="00DC5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7029D995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Naseri et al. (2021)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108D200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11303AA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80570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98030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09B83E8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4413AA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B3514C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42CA3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54989E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5D6FA9CE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1FD23DD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F9A7009" w14:textId="77777777" w:rsidR="00465AD2" w:rsidRPr="00465AD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D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42C905CD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7B6A408B" w14:textId="77777777" w:rsidTr="00DC5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04780D3D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Neece et al. (2014)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0CA09908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81B8068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19C79C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0B7D7E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1DDA321A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C0D56D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EC8A977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19FF2A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5ECC4C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5AD03183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00084762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8A73771" w14:textId="77777777" w:rsidR="00465AD2" w:rsidRPr="00465AD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D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2206D6C6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620FE8" w:rsidRPr="00920BA2" w14:paraId="68684444" w14:textId="77777777" w:rsidTr="00DC5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2BB05A41" w14:textId="13659C41" w:rsidR="00620FE8" w:rsidRPr="00620FE8" w:rsidRDefault="00620FE8" w:rsidP="0021063B">
            <w:pPr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</w:pPr>
            <w:r w:rsidRPr="00620FE8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Neece et al. (2023)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27832B7C" w14:textId="3C2813E0" w:rsidR="00620FE8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E27EC8A" w14:textId="688F3CEF" w:rsidR="00620FE8" w:rsidRPr="00920BA2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AA68B1" w14:textId="5A217E61" w:rsidR="00620FE8" w:rsidRPr="00920BA2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7EF9D7" w14:textId="07E0D518" w:rsidR="00620FE8" w:rsidRPr="00920BA2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22434EAD" w14:textId="575BA1CE" w:rsidR="00620FE8" w:rsidRPr="00920BA2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2E04B7" w14:textId="542C93C0" w:rsidR="00620FE8" w:rsidRPr="00920BA2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F77927E" w14:textId="4D2D0ED5" w:rsidR="00620FE8" w:rsidRPr="00920BA2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3BE233" w14:textId="549ED24D" w:rsidR="00620FE8" w:rsidRPr="00920BA2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61887A" w14:textId="5F39FBB7" w:rsidR="00620FE8" w:rsidRPr="00920BA2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2DBDBB3D" w14:textId="4E7A7252" w:rsidR="00620FE8" w:rsidRPr="00920BA2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62C4E402" w14:textId="4A80A1A2" w:rsidR="00620FE8" w:rsidRPr="00920BA2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366BFA31" w14:textId="43C5A8A1" w:rsidR="00620FE8" w:rsidRPr="00465AD2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6769FEFE" w14:textId="10E30E18" w:rsidR="00620FE8" w:rsidRPr="00920BA2" w:rsidRDefault="00620FE8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44946C39" w14:textId="77777777" w:rsidTr="00DC5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363B13CD" w14:textId="77777777" w:rsidR="00465AD2" w:rsidRPr="00620FE8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Perez-Blasco et al. (2013)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13736A54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DC2DD99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BC228E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86719D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1BC14737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D5BEC7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304C22C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99B858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2082C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3C4068A9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0DFBEBCC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1491A0C4" w14:textId="77777777" w:rsidR="00465AD2" w:rsidRPr="00465AD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D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31D146C3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4E6B6FF5" w14:textId="77777777" w:rsidTr="00DC5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right w:val="none" w:sz="0" w:space="0" w:color="auto"/>
            </w:tcBorders>
            <w:shd w:val="clear" w:color="auto" w:fill="auto"/>
          </w:tcPr>
          <w:p w14:paraId="0D08A831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>Potharst et al. (2019)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20291F58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4A427A4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91B305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8D84A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48260F12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1D05A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F6F730C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9D6BFF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451144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47B452A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6BD4326D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69F644D" w14:textId="77777777" w:rsidR="00465AD2" w:rsidRPr="00465AD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D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shd w:val="clear" w:color="auto" w:fill="auto"/>
          </w:tcPr>
          <w:p w14:paraId="6BD7BC9B" w14:textId="77777777" w:rsidR="00465AD2" w:rsidRPr="00920BA2" w:rsidRDefault="00465AD2" w:rsidP="002106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465AD2" w:rsidRPr="00920BA2" w14:paraId="1DCE4063" w14:textId="77777777" w:rsidTr="004435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tcBorders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0AB2E858" w14:textId="77777777" w:rsidR="00465AD2" w:rsidRPr="00920BA2" w:rsidRDefault="00465AD2" w:rsidP="0021063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  <w:lang w:val="en-US"/>
              </w:rPr>
              <w:t xml:space="preserve">Sajadian et al. </w:t>
            </w:r>
            <w:r w:rsidRPr="00920BA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(2022)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C881F62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28BAE8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973AFB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EB42F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13326F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82B17A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DF7766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F47B58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2C990A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7E5B5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3418C2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A6B9AB" w14:textId="77777777" w:rsidR="00465AD2" w:rsidRPr="00465AD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D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14:paraId="532DC43D" w14:textId="77777777" w:rsidR="00465AD2" w:rsidRPr="00920BA2" w:rsidRDefault="00465AD2" w:rsidP="002106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0B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</w:tbl>
    <w:p w14:paraId="4E948F9B" w14:textId="77777777" w:rsidR="00465AD2" w:rsidRPr="00256685" w:rsidRDefault="00465AD2" w:rsidP="000C66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lastRenderedPageBreak/>
        <w:t>a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 Was true randomization used for assignment of participants to treatment groups?; </w:t>
      </w: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 Was allocation to groups concealed ?; </w:t>
      </w: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 Were treatment groups similar at the baseline?; </w:t>
      </w: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 Were participants blind to treatment assignment ?; </w:t>
      </w: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e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 Were those delivering treatment blind to treatment assignment ?; </w:t>
      </w: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f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 Were outcomes assessors blind to treatment assignment ?; </w:t>
      </w: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g 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>Were treatment groups treated identically other than the intervention of interest?;</w:t>
      </w: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h 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Was follow up complete and if not, were differences between groups in terms of their follow up adequately described and analyzed?; </w:t>
      </w: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i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 Were participants analyzed  in the groups to which they were randomized?; </w:t>
      </w: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j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 Were outcomes measured in the same way for treatment groups?; </w:t>
      </w: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k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 Were outcomes measured in a reliable way ?; </w:t>
      </w: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l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 Was appropriate  statistical analysis used?; </w:t>
      </w:r>
      <w:r w:rsidRPr="002566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m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 Was the trial design appropriate  for the topic, and any deviations from the standard RCT design accounted for in the conduct and analysis?</w:t>
      </w:r>
    </w:p>
    <w:p w14:paraId="4DDF6155" w14:textId="0DA5C87B" w:rsidR="00C97D7C" w:rsidRPr="00256685" w:rsidRDefault="00465AD2" w:rsidP="000C66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6685">
        <w:rPr>
          <w:rFonts w:ascii="Times New Roman" w:hAnsi="Times New Roman" w:cs="Times New Roman"/>
          <w:sz w:val="24"/>
          <w:szCs w:val="24"/>
          <w:lang w:val="en-US"/>
        </w:rPr>
        <w:t>NA – Not applicable</w:t>
      </w:r>
    </w:p>
    <w:p w14:paraId="662E8E04" w14:textId="77777777" w:rsidR="00465AD2" w:rsidRPr="00256685" w:rsidRDefault="00465AD2" w:rsidP="000C66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668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Note 1. 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 xml:space="preserve">Bias related to selection and allocation, Bias related to assessment, detection, and measurement of the outcome, and statistical validity: Yes to all questions – Low risk; No to one question – Moderate risk; No to more than one question – High risk. </w:t>
      </w:r>
    </w:p>
    <w:p w14:paraId="230B0A45" w14:textId="77777777" w:rsidR="00465AD2" w:rsidRPr="00256685" w:rsidRDefault="00465AD2" w:rsidP="000C66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668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Note 2. 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>Bias related to administration of intervention/exposure: Only questions that apply to the study are considered for quotation. If the study fulfils all or half the questions of the criterion, it is considered as: Yes to all questions – Low risk; No to one question – Moderate risk; No to more than one question – High risk. If the study fulfils only one question of the criterion: Yes – Low risk; No – High risk.</w:t>
      </w:r>
    </w:p>
    <w:p w14:paraId="2F0ABC4A" w14:textId="2432532D" w:rsidR="00465AD2" w:rsidRDefault="00465AD2" w:rsidP="000C66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668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Note 3. </w:t>
      </w:r>
      <w:r w:rsidRPr="00256685">
        <w:rPr>
          <w:rFonts w:ascii="Times New Roman" w:hAnsi="Times New Roman" w:cs="Times New Roman"/>
          <w:sz w:val="24"/>
          <w:szCs w:val="24"/>
          <w:lang w:val="en-US"/>
        </w:rPr>
        <w:t>Bias related to participant retention: Yes – Low risk; No – High risk</w:t>
      </w:r>
    </w:p>
    <w:p w14:paraId="61A3D399" w14:textId="77777777" w:rsidR="00465AD2" w:rsidRDefault="00465AD2" w:rsidP="00465A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F29E33" w14:textId="77777777" w:rsidR="000C6693" w:rsidRDefault="000C6693" w:rsidP="00465AD2">
      <w:pPr>
        <w:rPr>
          <w:rFonts w:ascii="Times New Roman" w:hAnsi="Times New Roman" w:cs="Times New Roman"/>
          <w:b/>
          <w:bCs/>
          <w:lang w:val="en-US"/>
        </w:rPr>
      </w:pPr>
    </w:p>
    <w:p w14:paraId="746B9E18" w14:textId="2E7DD63B" w:rsidR="002C6EEA" w:rsidRDefault="002C6EEA" w:rsidP="008D118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74CF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723778">
        <w:rPr>
          <w:rFonts w:ascii="Times New Roman" w:hAnsi="Times New Roman" w:cs="Times New Roman"/>
          <w:b/>
          <w:bCs/>
          <w:sz w:val="24"/>
          <w:szCs w:val="24"/>
          <w:lang w:val="en-US"/>
        </w:rPr>
        <w:t>S2</w:t>
      </w:r>
    </w:p>
    <w:p w14:paraId="5F9CF81A" w14:textId="397FA17F" w:rsidR="002C6EEA" w:rsidRPr="00421911" w:rsidRDefault="002C6EEA" w:rsidP="008D1185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Narrative </w:t>
      </w:r>
      <w:r w:rsidR="00C97D7C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ynthesis of the </w:t>
      </w:r>
      <w:r w:rsidR="00C97D7C">
        <w:rPr>
          <w:rFonts w:ascii="Times New Roman" w:hAnsi="Times New Roman" w:cs="Times New Roman"/>
          <w:i/>
          <w:iCs/>
          <w:sz w:val="24"/>
          <w:szCs w:val="24"/>
          <w:lang w:val="en-US"/>
        </w:rPr>
        <w:t>I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nterventions of </w:t>
      </w:r>
      <w:r w:rsidR="00C97D7C">
        <w:rPr>
          <w:rFonts w:ascii="Times New Roman" w:hAnsi="Times New Roman" w:cs="Times New Roman"/>
          <w:i/>
          <w:iCs/>
          <w:sz w:val="24"/>
          <w:szCs w:val="24"/>
          <w:lang w:val="en-US"/>
        </w:rPr>
        <w:t>I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ncluded </w:t>
      </w:r>
      <w:r w:rsidR="00C97D7C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>tudies (</w:t>
      </w:r>
      <w:r w:rsidR="00C97D7C">
        <w:rPr>
          <w:rFonts w:ascii="Times New Roman" w:hAnsi="Times New Roman" w:cs="Times New Roman"/>
          <w:i/>
          <w:iCs/>
          <w:sz w:val="24"/>
          <w:szCs w:val="24"/>
          <w:lang w:val="en-US"/>
        </w:rPr>
        <w:t>D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issemination and </w:t>
      </w:r>
      <w:r w:rsidR="00C97D7C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ormat </w:t>
      </w:r>
      <w:r w:rsidR="00C97D7C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>eatures)</w:t>
      </w:r>
    </w:p>
    <w:tbl>
      <w:tblPr>
        <w:tblStyle w:val="TabelaSimples4"/>
        <w:tblpPr w:leftFromText="141" w:rightFromText="141" w:vertAnchor="text" w:tblpX="-1136" w:tblpY="1"/>
        <w:tblOverlap w:val="never"/>
        <w:tblW w:w="5820" w:type="pct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2"/>
        <w:gridCol w:w="1425"/>
        <w:gridCol w:w="1408"/>
        <w:gridCol w:w="1562"/>
        <w:gridCol w:w="1275"/>
        <w:gridCol w:w="1705"/>
        <w:gridCol w:w="1275"/>
        <w:gridCol w:w="1271"/>
        <w:gridCol w:w="1418"/>
        <w:gridCol w:w="1699"/>
      </w:tblGrid>
      <w:tr w:rsidR="002C6EEA" w:rsidRPr="00174CF1" w14:paraId="7264D2DD" w14:textId="77777777" w:rsidTr="004435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23E6E12D" w14:textId="77777777" w:rsidR="002C6EEA" w:rsidRPr="00174CF1" w:rsidRDefault="002C6EEA" w:rsidP="00F9291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8" w:type="pct"/>
            <w:gridSpan w:val="3"/>
            <w:shd w:val="clear" w:color="auto" w:fill="auto"/>
          </w:tcPr>
          <w:p w14:paraId="6B594C1E" w14:textId="77777777" w:rsidR="002C6EEA" w:rsidRPr="00174CF1" w:rsidRDefault="002C6EEA" w:rsidP="00F929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Dissemination features</w:t>
            </w:r>
          </w:p>
        </w:tc>
        <w:tc>
          <w:tcPr>
            <w:tcW w:w="3130" w:type="pct"/>
            <w:gridSpan w:val="7"/>
            <w:shd w:val="clear" w:color="auto" w:fill="auto"/>
          </w:tcPr>
          <w:p w14:paraId="5BCA13C2" w14:textId="77777777" w:rsidR="002C6EEA" w:rsidRPr="00174CF1" w:rsidRDefault="002C6EEA" w:rsidP="00F929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Format features</w:t>
            </w:r>
          </w:p>
        </w:tc>
      </w:tr>
      <w:tr w:rsidR="002C6EEA" w:rsidRPr="000D7AAD" w14:paraId="6DA86863" w14:textId="77777777" w:rsidTr="004435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20FA5CE0" w14:textId="1494464D" w:rsidR="002C6EEA" w:rsidRPr="00174CF1" w:rsidRDefault="002C6EEA" w:rsidP="00F9291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Author</w:t>
            </w:r>
            <w:r w:rsidR="00CF23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  <w:r w:rsidR="00CF23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479" w:type="pct"/>
            <w:shd w:val="clear" w:color="auto" w:fill="auto"/>
          </w:tcPr>
          <w:p w14:paraId="3FC9C921" w14:textId="2BBD906B" w:rsidR="002C6EEA" w:rsidRPr="00174CF1" w:rsidRDefault="00AD4F16" w:rsidP="00F929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 of the invitation</w:t>
            </w:r>
          </w:p>
        </w:tc>
        <w:tc>
          <w:tcPr>
            <w:tcW w:w="437" w:type="pct"/>
            <w:shd w:val="clear" w:color="auto" w:fill="auto"/>
          </w:tcPr>
          <w:p w14:paraId="3B35C2F7" w14:textId="77777777" w:rsidR="002C6EEA" w:rsidRPr="00174CF1" w:rsidRDefault="002C6EEA" w:rsidP="00F929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Invitation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setting </w:t>
            </w:r>
          </w:p>
        </w:tc>
        <w:tc>
          <w:tcPr>
            <w:tcW w:w="432" w:type="pct"/>
            <w:shd w:val="clear" w:color="auto" w:fill="auto"/>
          </w:tcPr>
          <w:p w14:paraId="18855E9E" w14:textId="77777777" w:rsidR="002C6EEA" w:rsidRPr="00174CF1" w:rsidRDefault="002C6EEA" w:rsidP="00F929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Invitation method</w:t>
            </w:r>
          </w:p>
        </w:tc>
        <w:tc>
          <w:tcPr>
            <w:tcW w:w="479" w:type="pct"/>
            <w:shd w:val="clear" w:color="auto" w:fill="auto"/>
          </w:tcPr>
          <w:p w14:paraId="4F8B818E" w14:textId="77777777" w:rsidR="002C6EEA" w:rsidRPr="00174CF1" w:rsidRDefault="002C6EEA" w:rsidP="00F929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 of intervention</w:t>
            </w:r>
          </w:p>
        </w:tc>
        <w:tc>
          <w:tcPr>
            <w:tcW w:w="391" w:type="pct"/>
            <w:shd w:val="clear" w:color="auto" w:fill="auto"/>
          </w:tcPr>
          <w:p w14:paraId="35F5FA3B" w14:textId="77777777" w:rsidR="002C6EEA" w:rsidRPr="00174CF1" w:rsidRDefault="002C6EEA" w:rsidP="00F929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Children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some sessions </w:t>
            </w:r>
          </w:p>
        </w:tc>
        <w:tc>
          <w:tcPr>
            <w:tcW w:w="523" w:type="pct"/>
            <w:shd w:val="clear" w:color="auto" w:fill="auto"/>
          </w:tcPr>
          <w:p w14:paraId="388D7483" w14:textId="77777777" w:rsidR="002C6EEA" w:rsidRPr="00174CF1" w:rsidRDefault="002C6EEA" w:rsidP="00F929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 of delivery</w:t>
            </w:r>
          </w:p>
        </w:tc>
        <w:tc>
          <w:tcPr>
            <w:tcW w:w="391" w:type="pct"/>
            <w:shd w:val="clear" w:color="auto" w:fill="auto"/>
          </w:tcPr>
          <w:p w14:paraId="25BB9F95" w14:textId="77777777" w:rsidR="002C6EEA" w:rsidRPr="00174CF1" w:rsidRDefault="002C6EEA" w:rsidP="00F929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No/ frequency of sessions</w:t>
            </w:r>
          </w:p>
        </w:tc>
        <w:tc>
          <w:tcPr>
            <w:tcW w:w="390" w:type="pct"/>
            <w:shd w:val="clear" w:color="auto" w:fill="auto"/>
          </w:tcPr>
          <w:p w14:paraId="29E5D060" w14:textId="77777777" w:rsidR="002C6EEA" w:rsidRPr="00174CF1" w:rsidRDefault="002C6EEA" w:rsidP="00F929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Length of sessions</w:t>
            </w:r>
          </w:p>
        </w:tc>
        <w:tc>
          <w:tcPr>
            <w:tcW w:w="435" w:type="pct"/>
            <w:shd w:val="clear" w:color="auto" w:fill="auto"/>
          </w:tcPr>
          <w:p w14:paraId="7077C405" w14:textId="77777777" w:rsidR="002C6EEA" w:rsidRPr="00174CF1" w:rsidRDefault="002C6EEA" w:rsidP="00F929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Location of sessions</w:t>
            </w:r>
          </w:p>
        </w:tc>
        <w:tc>
          <w:tcPr>
            <w:tcW w:w="521" w:type="pct"/>
            <w:shd w:val="clear" w:color="auto" w:fill="auto"/>
          </w:tcPr>
          <w:p w14:paraId="3DA7E928" w14:textId="21837FF4" w:rsidR="002C6EEA" w:rsidRPr="00174CF1" w:rsidRDefault="002C6EEA" w:rsidP="00F929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Facilitator (</w:t>
            </w:r>
            <w:r w:rsidR="00B9308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trained in mindfulness)</w:t>
            </w:r>
          </w:p>
        </w:tc>
      </w:tr>
      <w:tr w:rsidR="002C6EEA" w:rsidRPr="00174CF1" w14:paraId="194BAE51" w14:textId="77777777" w:rsidTr="0044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70B99B64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Behbahani et al. (2018)</w:t>
            </w:r>
          </w:p>
        </w:tc>
        <w:tc>
          <w:tcPr>
            <w:tcW w:w="479" w:type="pct"/>
            <w:shd w:val="clear" w:color="auto" w:fill="auto"/>
          </w:tcPr>
          <w:p w14:paraId="1B8B4E3B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Psychologists and psychiatrists </w:t>
            </w:r>
          </w:p>
        </w:tc>
        <w:tc>
          <w:tcPr>
            <w:tcW w:w="437" w:type="pct"/>
            <w:shd w:val="clear" w:color="auto" w:fill="auto"/>
          </w:tcPr>
          <w:p w14:paraId="4A44ED7F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Community and Clinical </w:t>
            </w:r>
          </w:p>
        </w:tc>
        <w:tc>
          <w:tcPr>
            <w:tcW w:w="432" w:type="pct"/>
            <w:shd w:val="clear" w:color="auto" w:fill="auto"/>
          </w:tcPr>
          <w:p w14:paraId="51580697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Personal invitation </w:t>
            </w:r>
          </w:p>
        </w:tc>
        <w:tc>
          <w:tcPr>
            <w:tcW w:w="479" w:type="pct"/>
            <w:shd w:val="clear" w:color="auto" w:fill="auto"/>
          </w:tcPr>
          <w:p w14:paraId="3901A673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Group </w:t>
            </w:r>
          </w:p>
        </w:tc>
        <w:tc>
          <w:tcPr>
            <w:tcW w:w="391" w:type="pct"/>
            <w:shd w:val="clear" w:color="auto" w:fill="auto"/>
          </w:tcPr>
          <w:p w14:paraId="0F5B4A38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</w:t>
            </w:r>
          </w:p>
        </w:tc>
        <w:tc>
          <w:tcPr>
            <w:tcW w:w="523" w:type="pct"/>
            <w:shd w:val="clear" w:color="auto" w:fill="auto"/>
          </w:tcPr>
          <w:p w14:paraId="3C3B01EA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Face-to-face</w:t>
            </w:r>
          </w:p>
        </w:tc>
        <w:tc>
          <w:tcPr>
            <w:tcW w:w="391" w:type="pct"/>
            <w:shd w:val="clear" w:color="auto" w:fill="auto"/>
          </w:tcPr>
          <w:p w14:paraId="3EC530FE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sessions; weekly </w:t>
            </w:r>
          </w:p>
        </w:tc>
        <w:tc>
          <w:tcPr>
            <w:tcW w:w="390" w:type="pct"/>
            <w:shd w:val="clear" w:color="auto" w:fill="auto"/>
          </w:tcPr>
          <w:p w14:paraId="2DF568F3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1-hour and a half</w:t>
            </w:r>
          </w:p>
        </w:tc>
        <w:tc>
          <w:tcPr>
            <w:tcW w:w="435" w:type="pct"/>
            <w:shd w:val="clear" w:color="auto" w:fill="auto"/>
          </w:tcPr>
          <w:p w14:paraId="3AC8029A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 </w:t>
            </w:r>
          </w:p>
        </w:tc>
        <w:tc>
          <w:tcPr>
            <w:tcW w:w="521" w:type="pct"/>
            <w:shd w:val="clear" w:color="auto" w:fill="auto"/>
          </w:tcPr>
          <w:p w14:paraId="26189CFF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NR</w:t>
            </w:r>
          </w:p>
        </w:tc>
      </w:tr>
      <w:tr w:rsidR="002C6EEA" w:rsidRPr="000D7AAD" w14:paraId="3EE01159" w14:textId="77777777" w:rsidTr="004435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076B1E70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Burgdorf et al. (2022)</w:t>
            </w:r>
          </w:p>
        </w:tc>
        <w:tc>
          <w:tcPr>
            <w:tcW w:w="479" w:type="pct"/>
            <w:shd w:val="clear" w:color="auto" w:fill="auto"/>
          </w:tcPr>
          <w:p w14:paraId="337B6D54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Parents asked to be notified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researchers </w:t>
            </w:r>
          </w:p>
        </w:tc>
        <w:tc>
          <w:tcPr>
            <w:tcW w:w="437" w:type="pct"/>
            <w:shd w:val="clear" w:color="auto" w:fill="auto"/>
          </w:tcPr>
          <w:p w14:paraId="211E03AA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Community </w:t>
            </w:r>
          </w:p>
        </w:tc>
        <w:tc>
          <w:tcPr>
            <w:tcW w:w="432" w:type="pct"/>
            <w:shd w:val="clear" w:color="auto" w:fill="auto"/>
          </w:tcPr>
          <w:p w14:paraId="177F4390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Email and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social media </w:t>
            </w:r>
          </w:p>
        </w:tc>
        <w:tc>
          <w:tcPr>
            <w:tcW w:w="479" w:type="pct"/>
            <w:shd w:val="clear" w:color="auto" w:fill="auto"/>
          </w:tcPr>
          <w:p w14:paraId="084FA4A3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Group </w:t>
            </w:r>
          </w:p>
        </w:tc>
        <w:tc>
          <w:tcPr>
            <w:tcW w:w="391" w:type="pct"/>
            <w:shd w:val="clear" w:color="auto" w:fill="auto"/>
          </w:tcPr>
          <w:p w14:paraId="726BB2F7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</w:t>
            </w:r>
          </w:p>
        </w:tc>
        <w:tc>
          <w:tcPr>
            <w:tcW w:w="523" w:type="pct"/>
            <w:shd w:val="clear" w:color="auto" w:fill="auto"/>
          </w:tcPr>
          <w:p w14:paraId="28BD9EF3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Blended (Five first sessions face-to-face; three last sessions online) </w:t>
            </w:r>
          </w:p>
        </w:tc>
        <w:tc>
          <w:tcPr>
            <w:tcW w:w="391" w:type="pct"/>
            <w:shd w:val="clear" w:color="auto" w:fill="auto"/>
          </w:tcPr>
          <w:p w14:paraId="0D879571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sessions; weekly </w:t>
            </w:r>
          </w:p>
        </w:tc>
        <w:tc>
          <w:tcPr>
            <w:tcW w:w="390" w:type="pct"/>
            <w:shd w:val="clear" w:color="auto" w:fill="auto"/>
          </w:tcPr>
          <w:p w14:paraId="257CB644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5" w:type="pct"/>
            <w:shd w:val="clear" w:color="auto" w:fill="auto"/>
          </w:tcPr>
          <w:p w14:paraId="3C691A9B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Educational institution and zoom  </w:t>
            </w:r>
          </w:p>
        </w:tc>
        <w:tc>
          <w:tcPr>
            <w:tcW w:w="521" w:type="pct"/>
            <w:shd w:val="clear" w:color="auto" w:fill="auto"/>
          </w:tcPr>
          <w:p w14:paraId="272E8639" w14:textId="42C99483" w:rsidR="002C6EEA" w:rsidRPr="00174CF1" w:rsidRDefault="00B93085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n 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2; with Mindful Parenting Teacher Training</w:t>
            </w:r>
          </w:p>
        </w:tc>
      </w:tr>
      <w:tr w:rsidR="002C6EEA" w:rsidRPr="000D7AAD" w14:paraId="74E13ECF" w14:textId="77777777" w:rsidTr="0044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3506589A" w14:textId="77777777" w:rsidR="002C6EEA" w:rsidRDefault="002C6EEA" w:rsidP="00F9291B">
            <w:pPr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fr-BE"/>
              </w:rPr>
              <w:t>Chaplin et al. (2021a;</w:t>
            </w:r>
          </w:p>
          <w:p w14:paraId="4F81DA8B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fr-BE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fr-BE"/>
              </w:rPr>
              <w:t>2021b)</w:t>
            </w:r>
          </w:p>
        </w:tc>
        <w:tc>
          <w:tcPr>
            <w:tcW w:w="479" w:type="pct"/>
            <w:shd w:val="clear" w:color="auto" w:fill="auto"/>
          </w:tcPr>
          <w:p w14:paraId="43A9F517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Researchers </w:t>
            </w:r>
          </w:p>
        </w:tc>
        <w:tc>
          <w:tcPr>
            <w:tcW w:w="437" w:type="pct"/>
            <w:shd w:val="clear" w:color="auto" w:fill="auto"/>
          </w:tcPr>
          <w:p w14:paraId="6A2C5117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Clinical  </w:t>
            </w:r>
          </w:p>
        </w:tc>
        <w:tc>
          <w:tcPr>
            <w:tcW w:w="432" w:type="pct"/>
            <w:shd w:val="clear" w:color="auto" w:fill="auto"/>
          </w:tcPr>
          <w:p w14:paraId="412FC21C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lyers and emails</w:t>
            </w:r>
          </w:p>
        </w:tc>
        <w:tc>
          <w:tcPr>
            <w:tcW w:w="479" w:type="pct"/>
            <w:shd w:val="clear" w:color="auto" w:fill="auto"/>
          </w:tcPr>
          <w:p w14:paraId="60369572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Group </w:t>
            </w:r>
          </w:p>
        </w:tc>
        <w:tc>
          <w:tcPr>
            <w:tcW w:w="391" w:type="pct"/>
            <w:shd w:val="clear" w:color="auto" w:fill="auto"/>
          </w:tcPr>
          <w:p w14:paraId="2910181F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(session 6 to train acquired skills) </w:t>
            </w:r>
          </w:p>
        </w:tc>
        <w:tc>
          <w:tcPr>
            <w:tcW w:w="523" w:type="pct"/>
            <w:shd w:val="clear" w:color="auto" w:fill="auto"/>
          </w:tcPr>
          <w:p w14:paraId="697A31B4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Face-to-face </w:t>
            </w:r>
          </w:p>
        </w:tc>
        <w:tc>
          <w:tcPr>
            <w:tcW w:w="391" w:type="pct"/>
            <w:shd w:val="clear" w:color="auto" w:fill="auto"/>
          </w:tcPr>
          <w:p w14:paraId="0FD1BB6F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sessions; weekly </w:t>
            </w:r>
          </w:p>
        </w:tc>
        <w:tc>
          <w:tcPr>
            <w:tcW w:w="390" w:type="pct"/>
            <w:shd w:val="clear" w:color="auto" w:fill="auto"/>
          </w:tcPr>
          <w:p w14:paraId="7C103A28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-hour</w:t>
            </w:r>
          </w:p>
        </w:tc>
        <w:tc>
          <w:tcPr>
            <w:tcW w:w="435" w:type="pct"/>
            <w:shd w:val="clear" w:color="auto" w:fill="auto"/>
          </w:tcPr>
          <w:p w14:paraId="15941083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 institution</w:t>
            </w:r>
          </w:p>
        </w:tc>
        <w:tc>
          <w:tcPr>
            <w:tcW w:w="521" w:type="pct"/>
            <w:shd w:val="clear" w:color="auto" w:fill="auto"/>
          </w:tcPr>
          <w:p w14:paraId="6C4A2E5B" w14:textId="77396AAE" w:rsidR="002C6EEA" w:rsidRPr="00174CF1" w:rsidRDefault="00B93085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2/3; One trained in mindfulness and one or two doctoral students in clinical psychology with training and supervision</w:t>
            </w:r>
          </w:p>
        </w:tc>
      </w:tr>
      <w:tr w:rsidR="002C6EEA" w:rsidRPr="00174CF1" w14:paraId="3D5B0D63" w14:textId="77777777" w:rsidTr="004435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00337ED1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lastRenderedPageBreak/>
              <w:t>Cheung et al. (2022)</w:t>
            </w:r>
          </w:p>
        </w:tc>
        <w:tc>
          <w:tcPr>
            <w:tcW w:w="479" w:type="pct"/>
            <w:shd w:val="clear" w:color="auto" w:fill="auto"/>
          </w:tcPr>
          <w:p w14:paraId="5294D5E4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Researchers  </w:t>
            </w:r>
          </w:p>
        </w:tc>
        <w:tc>
          <w:tcPr>
            <w:tcW w:w="437" w:type="pct"/>
            <w:shd w:val="clear" w:color="auto" w:fill="auto"/>
          </w:tcPr>
          <w:p w14:paraId="32DE6DFD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Community </w:t>
            </w:r>
          </w:p>
        </w:tc>
        <w:tc>
          <w:tcPr>
            <w:tcW w:w="432" w:type="pct"/>
            <w:shd w:val="clear" w:color="auto" w:fill="auto"/>
          </w:tcPr>
          <w:p w14:paraId="1A2E42D4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Schools, social media, and workshop  </w:t>
            </w:r>
          </w:p>
        </w:tc>
        <w:tc>
          <w:tcPr>
            <w:tcW w:w="479" w:type="pct"/>
            <w:shd w:val="clear" w:color="auto" w:fill="auto"/>
          </w:tcPr>
          <w:p w14:paraId="7BC6702A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Individual </w:t>
            </w:r>
          </w:p>
        </w:tc>
        <w:tc>
          <w:tcPr>
            <w:tcW w:w="391" w:type="pct"/>
            <w:shd w:val="clear" w:color="auto" w:fill="auto"/>
          </w:tcPr>
          <w:p w14:paraId="06CA0175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523" w:type="pct"/>
            <w:shd w:val="clear" w:color="auto" w:fill="auto"/>
          </w:tcPr>
          <w:p w14:paraId="0EA6A545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 (asynchronous)</w:t>
            </w:r>
          </w:p>
        </w:tc>
        <w:tc>
          <w:tcPr>
            <w:tcW w:w="391" w:type="pct"/>
            <w:shd w:val="clear" w:color="auto" w:fill="auto"/>
          </w:tcPr>
          <w:p w14:paraId="2A1F11A6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days</w:t>
            </w:r>
          </w:p>
        </w:tc>
        <w:tc>
          <w:tcPr>
            <w:tcW w:w="390" w:type="pct"/>
            <w:shd w:val="clear" w:color="auto" w:fill="auto"/>
          </w:tcPr>
          <w:p w14:paraId="04F4CF05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Daily 10- to 15-min</w:t>
            </w:r>
          </w:p>
          <w:p w14:paraId="3EB6B1C2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guided meditation practice and one-page</w:t>
            </w:r>
          </w:p>
          <w:p w14:paraId="01CE2923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reading</w:t>
            </w:r>
          </w:p>
        </w:tc>
        <w:tc>
          <w:tcPr>
            <w:tcW w:w="435" w:type="pct"/>
            <w:shd w:val="clear" w:color="auto" w:fill="auto"/>
          </w:tcPr>
          <w:p w14:paraId="5D0CC608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 </w:t>
            </w:r>
          </w:p>
        </w:tc>
        <w:tc>
          <w:tcPr>
            <w:tcW w:w="521" w:type="pct"/>
            <w:shd w:val="clear" w:color="auto" w:fill="auto"/>
          </w:tcPr>
          <w:p w14:paraId="4E160217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2C6EEA" w:rsidRPr="000D7AAD" w14:paraId="33B9AA9C" w14:textId="77777777" w:rsidTr="0044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691D716B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465A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Dykens et al. (2014)</w:t>
            </w:r>
          </w:p>
        </w:tc>
        <w:tc>
          <w:tcPr>
            <w:tcW w:w="479" w:type="pct"/>
            <w:shd w:val="clear" w:color="auto" w:fill="auto"/>
          </w:tcPr>
          <w:p w14:paraId="299509A3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Researchers </w:t>
            </w:r>
          </w:p>
        </w:tc>
        <w:tc>
          <w:tcPr>
            <w:tcW w:w="437" w:type="pct"/>
            <w:shd w:val="clear" w:color="auto" w:fill="auto"/>
          </w:tcPr>
          <w:p w14:paraId="559F7E0B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Community </w:t>
            </w:r>
          </w:p>
        </w:tc>
        <w:tc>
          <w:tcPr>
            <w:tcW w:w="432" w:type="pct"/>
            <w:shd w:val="clear" w:color="auto" w:fill="auto"/>
          </w:tcPr>
          <w:p w14:paraId="62B33EF1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Websites </w:t>
            </w:r>
          </w:p>
        </w:tc>
        <w:tc>
          <w:tcPr>
            <w:tcW w:w="479" w:type="pct"/>
            <w:shd w:val="clear" w:color="auto" w:fill="auto"/>
          </w:tcPr>
          <w:p w14:paraId="11828051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391" w:type="pct"/>
            <w:shd w:val="clear" w:color="auto" w:fill="auto"/>
          </w:tcPr>
          <w:p w14:paraId="568151F5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523" w:type="pct"/>
            <w:shd w:val="clear" w:color="auto" w:fill="auto"/>
          </w:tcPr>
          <w:p w14:paraId="3A31F620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Face-to-face</w:t>
            </w:r>
          </w:p>
        </w:tc>
        <w:tc>
          <w:tcPr>
            <w:tcW w:w="391" w:type="pct"/>
            <w:shd w:val="clear" w:color="auto" w:fill="auto"/>
          </w:tcPr>
          <w:p w14:paraId="29BC0676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 sessions, weekly </w:t>
            </w:r>
          </w:p>
        </w:tc>
        <w:tc>
          <w:tcPr>
            <w:tcW w:w="390" w:type="pct"/>
            <w:shd w:val="clear" w:color="auto" w:fill="auto"/>
          </w:tcPr>
          <w:p w14:paraId="2D50B8BB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 </w:t>
            </w:r>
          </w:p>
        </w:tc>
        <w:tc>
          <w:tcPr>
            <w:tcW w:w="435" w:type="pct"/>
            <w:shd w:val="clear" w:color="auto" w:fill="auto"/>
          </w:tcPr>
          <w:p w14:paraId="0CCBABF0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Community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institution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(on-site care for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offspring or siblings)</w:t>
            </w:r>
          </w:p>
        </w:tc>
        <w:tc>
          <w:tcPr>
            <w:tcW w:w="521" w:type="pct"/>
            <w:shd w:val="clear" w:color="auto" w:fill="auto"/>
          </w:tcPr>
          <w:p w14:paraId="7C8FCD08" w14:textId="4A6FC54C" w:rsidR="002C6EEA" w:rsidRPr="00174CF1" w:rsidRDefault="00B93085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2; with MBSR classes and regular meditation</w:t>
            </w:r>
          </w:p>
        </w:tc>
      </w:tr>
      <w:tr w:rsidR="002C6EEA" w:rsidRPr="00174CF1" w14:paraId="5E5F29AF" w14:textId="77777777" w:rsidTr="004435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74D30281" w14:textId="57AA4490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Fernandes et al. (2022</w:t>
            </w:r>
            <w:r w:rsidR="002E14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b</w:t>
            </w: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479" w:type="pct"/>
            <w:shd w:val="clear" w:color="auto" w:fill="auto"/>
          </w:tcPr>
          <w:p w14:paraId="5E13F4EA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Researchers   </w:t>
            </w:r>
          </w:p>
        </w:tc>
        <w:tc>
          <w:tcPr>
            <w:tcW w:w="437" w:type="pct"/>
            <w:shd w:val="clear" w:color="auto" w:fill="auto"/>
          </w:tcPr>
          <w:p w14:paraId="3EA79E22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Community and clinical </w:t>
            </w:r>
          </w:p>
        </w:tc>
        <w:tc>
          <w:tcPr>
            <w:tcW w:w="432" w:type="pct"/>
            <w:shd w:val="clear" w:color="auto" w:fill="auto"/>
          </w:tcPr>
          <w:p w14:paraId="3F6A521F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Flyers and posters; social media posts</w:t>
            </w:r>
          </w:p>
        </w:tc>
        <w:tc>
          <w:tcPr>
            <w:tcW w:w="479" w:type="pct"/>
            <w:shd w:val="clear" w:color="auto" w:fill="auto"/>
          </w:tcPr>
          <w:p w14:paraId="6CDD4BF2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Individual </w:t>
            </w:r>
          </w:p>
        </w:tc>
        <w:tc>
          <w:tcPr>
            <w:tcW w:w="391" w:type="pct"/>
            <w:shd w:val="clear" w:color="auto" w:fill="auto"/>
          </w:tcPr>
          <w:p w14:paraId="00B77735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</w:t>
            </w:r>
          </w:p>
        </w:tc>
        <w:tc>
          <w:tcPr>
            <w:tcW w:w="523" w:type="pct"/>
            <w:shd w:val="clear" w:color="auto" w:fill="auto"/>
          </w:tcPr>
          <w:p w14:paraId="1964DC23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 (self-guided intervention)</w:t>
            </w:r>
          </w:p>
        </w:tc>
        <w:tc>
          <w:tcPr>
            <w:tcW w:w="391" w:type="pct"/>
            <w:shd w:val="clear" w:color="auto" w:fill="auto"/>
          </w:tcPr>
          <w:p w14:paraId="4D5DE0D0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Six modules (it’s suggested one module per week) </w:t>
            </w:r>
          </w:p>
        </w:tc>
        <w:tc>
          <w:tcPr>
            <w:tcW w:w="390" w:type="pct"/>
            <w:shd w:val="clear" w:color="auto" w:fill="auto"/>
          </w:tcPr>
          <w:p w14:paraId="25867673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Each module had an approximate length of 1 hour. </w:t>
            </w:r>
          </w:p>
        </w:tc>
        <w:tc>
          <w:tcPr>
            <w:tcW w:w="435" w:type="pct"/>
            <w:shd w:val="clear" w:color="auto" w:fill="auto"/>
          </w:tcPr>
          <w:p w14:paraId="327AE4B5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 </w:t>
            </w:r>
          </w:p>
        </w:tc>
        <w:tc>
          <w:tcPr>
            <w:tcW w:w="521" w:type="pct"/>
            <w:shd w:val="clear" w:color="auto" w:fill="auto"/>
          </w:tcPr>
          <w:p w14:paraId="2FA4BFCF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 </w:t>
            </w:r>
          </w:p>
        </w:tc>
      </w:tr>
      <w:tr w:rsidR="002C6EEA" w:rsidRPr="000D7AAD" w14:paraId="75171522" w14:textId="77777777" w:rsidTr="0044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03CF1557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Ferraioli &amp; Harris (2013)</w:t>
            </w:r>
          </w:p>
        </w:tc>
        <w:tc>
          <w:tcPr>
            <w:tcW w:w="479" w:type="pct"/>
            <w:shd w:val="clear" w:color="auto" w:fill="auto"/>
          </w:tcPr>
          <w:p w14:paraId="3A725A43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 </w:t>
            </w:r>
          </w:p>
        </w:tc>
        <w:tc>
          <w:tcPr>
            <w:tcW w:w="437" w:type="pct"/>
            <w:shd w:val="clear" w:color="auto" w:fill="auto"/>
          </w:tcPr>
          <w:p w14:paraId="4FFD83E5" w14:textId="77777777" w:rsidR="002C6EEA" w:rsidRPr="00465AD2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5A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Clinical context </w:t>
            </w:r>
          </w:p>
        </w:tc>
        <w:tc>
          <w:tcPr>
            <w:tcW w:w="432" w:type="pct"/>
            <w:shd w:val="clear" w:color="auto" w:fill="auto"/>
          </w:tcPr>
          <w:p w14:paraId="4BB9D3F0" w14:textId="77777777" w:rsidR="002C6EEA" w:rsidRPr="00465AD2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5A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Newsletters </w:t>
            </w:r>
          </w:p>
        </w:tc>
        <w:tc>
          <w:tcPr>
            <w:tcW w:w="479" w:type="pct"/>
            <w:shd w:val="clear" w:color="auto" w:fill="auto"/>
          </w:tcPr>
          <w:p w14:paraId="33047FAC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391" w:type="pct"/>
            <w:shd w:val="clear" w:color="auto" w:fill="auto"/>
          </w:tcPr>
          <w:p w14:paraId="4EA2A906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523" w:type="pct"/>
            <w:shd w:val="clear" w:color="auto" w:fill="auto"/>
          </w:tcPr>
          <w:p w14:paraId="513B2638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Face-to-face </w:t>
            </w:r>
          </w:p>
        </w:tc>
        <w:tc>
          <w:tcPr>
            <w:tcW w:w="391" w:type="pct"/>
            <w:shd w:val="clear" w:color="auto" w:fill="auto"/>
          </w:tcPr>
          <w:p w14:paraId="6536006B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sessions; weekly</w:t>
            </w:r>
          </w:p>
        </w:tc>
        <w:tc>
          <w:tcPr>
            <w:tcW w:w="390" w:type="pct"/>
            <w:shd w:val="clear" w:color="auto" w:fill="auto"/>
          </w:tcPr>
          <w:p w14:paraId="63BAED0C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-hour</w:t>
            </w:r>
          </w:p>
        </w:tc>
        <w:tc>
          <w:tcPr>
            <w:tcW w:w="435" w:type="pct"/>
            <w:shd w:val="clear" w:color="auto" w:fill="auto"/>
          </w:tcPr>
          <w:p w14:paraId="1524DFF2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Healthcare institution</w:t>
            </w:r>
          </w:p>
        </w:tc>
        <w:tc>
          <w:tcPr>
            <w:tcW w:w="521" w:type="pct"/>
            <w:shd w:val="clear" w:color="auto" w:fill="auto"/>
          </w:tcPr>
          <w:p w14:paraId="42B000AF" w14:textId="7F1B4D34" w:rsidR="002C6EEA" w:rsidRPr="00174CF1" w:rsidRDefault="00B93085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2; doctoral students supervised by a psychologist 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with mindfulness training</w:t>
            </w:r>
          </w:p>
        </w:tc>
      </w:tr>
      <w:tr w:rsidR="002C6EEA" w:rsidRPr="000D7AAD" w14:paraId="4BE7F49C" w14:textId="77777777" w:rsidTr="004435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1192B835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lastRenderedPageBreak/>
              <w:t>Kakhki et al. (2022)</w:t>
            </w:r>
          </w:p>
        </w:tc>
        <w:tc>
          <w:tcPr>
            <w:tcW w:w="479" w:type="pct"/>
            <w:shd w:val="clear" w:color="auto" w:fill="auto"/>
          </w:tcPr>
          <w:p w14:paraId="44B190A9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Researchers </w:t>
            </w:r>
          </w:p>
        </w:tc>
        <w:tc>
          <w:tcPr>
            <w:tcW w:w="437" w:type="pct"/>
            <w:shd w:val="clear" w:color="auto" w:fill="auto"/>
          </w:tcPr>
          <w:p w14:paraId="6B078134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Clinical </w:t>
            </w:r>
          </w:p>
        </w:tc>
        <w:tc>
          <w:tcPr>
            <w:tcW w:w="432" w:type="pct"/>
            <w:shd w:val="clear" w:color="auto" w:fill="auto"/>
          </w:tcPr>
          <w:p w14:paraId="19F4919E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 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79" w:type="pct"/>
            <w:shd w:val="clear" w:color="auto" w:fill="auto"/>
          </w:tcPr>
          <w:p w14:paraId="56831943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391" w:type="pct"/>
            <w:shd w:val="clear" w:color="auto" w:fill="auto"/>
          </w:tcPr>
          <w:p w14:paraId="7E6D0863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523" w:type="pct"/>
            <w:shd w:val="clear" w:color="auto" w:fill="auto"/>
          </w:tcPr>
          <w:p w14:paraId="37E7B121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Face-to-face</w:t>
            </w:r>
          </w:p>
        </w:tc>
        <w:tc>
          <w:tcPr>
            <w:tcW w:w="391" w:type="pct"/>
            <w:shd w:val="clear" w:color="auto" w:fill="auto"/>
          </w:tcPr>
          <w:p w14:paraId="4E831FDF" w14:textId="1759BB56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sessions</w:t>
            </w:r>
            <w:r w:rsidR="00CF23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weekly </w:t>
            </w:r>
          </w:p>
        </w:tc>
        <w:tc>
          <w:tcPr>
            <w:tcW w:w="390" w:type="pct"/>
            <w:shd w:val="clear" w:color="auto" w:fill="auto"/>
          </w:tcPr>
          <w:p w14:paraId="176A8289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2-hour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5" w:type="pct"/>
            <w:shd w:val="clear" w:color="auto" w:fill="auto"/>
          </w:tcPr>
          <w:p w14:paraId="6C1E710C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care 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institution </w:t>
            </w:r>
          </w:p>
        </w:tc>
        <w:tc>
          <w:tcPr>
            <w:tcW w:w="521" w:type="pct"/>
            <w:shd w:val="clear" w:color="auto" w:fill="auto"/>
          </w:tcPr>
          <w:p w14:paraId="66E3CACC" w14:textId="4D3A8CC1" w:rsidR="002C6EEA" w:rsidRPr="00174CF1" w:rsidRDefault="00B93085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="002C6EEA" w:rsidRPr="00CF23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2; A clinical psychologist with training on MBIs and Mindful Parenting, and other with experience in group intervention.</w:t>
            </w:r>
          </w:p>
        </w:tc>
      </w:tr>
      <w:tr w:rsidR="002C6EEA" w:rsidRPr="000D7AAD" w14:paraId="1B4E1E23" w14:textId="77777777" w:rsidTr="0044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1C9FF238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Liu et al. (2021)</w:t>
            </w:r>
          </w:p>
        </w:tc>
        <w:tc>
          <w:tcPr>
            <w:tcW w:w="479" w:type="pct"/>
            <w:shd w:val="clear" w:color="auto" w:fill="auto"/>
          </w:tcPr>
          <w:p w14:paraId="3F1C1740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Clinicians 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437" w:type="pct"/>
            <w:shd w:val="clear" w:color="auto" w:fill="auto"/>
          </w:tcPr>
          <w:p w14:paraId="33B4C1FA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Clinical </w:t>
            </w:r>
          </w:p>
        </w:tc>
        <w:tc>
          <w:tcPr>
            <w:tcW w:w="432" w:type="pct"/>
            <w:shd w:val="clear" w:color="auto" w:fill="auto"/>
          </w:tcPr>
          <w:p w14:paraId="3882517D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Personal invitation </w:t>
            </w:r>
          </w:p>
        </w:tc>
        <w:tc>
          <w:tcPr>
            <w:tcW w:w="479" w:type="pct"/>
            <w:shd w:val="clear" w:color="auto" w:fill="auto"/>
          </w:tcPr>
          <w:p w14:paraId="7A7CEEB1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391" w:type="pct"/>
            <w:shd w:val="clear" w:color="auto" w:fill="auto"/>
          </w:tcPr>
          <w:p w14:paraId="25DDE4AE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523" w:type="pct"/>
            <w:shd w:val="clear" w:color="auto" w:fill="auto"/>
          </w:tcPr>
          <w:p w14:paraId="4C9A9BBC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Face-to-face</w:t>
            </w:r>
          </w:p>
        </w:tc>
        <w:tc>
          <w:tcPr>
            <w:tcW w:w="391" w:type="pct"/>
            <w:shd w:val="clear" w:color="auto" w:fill="auto"/>
          </w:tcPr>
          <w:p w14:paraId="625561CC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sessions; Weekly</w:t>
            </w:r>
          </w:p>
        </w:tc>
        <w:tc>
          <w:tcPr>
            <w:tcW w:w="390" w:type="pct"/>
            <w:shd w:val="clear" w:color="auto" w:fill="auto"/>
          </w:tcPr>
          <w:p w14:paraId="0095BB89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3-hour </w:t>
            </w:r>
          </w:p>
        </w:tc>
        <w:tc>
          <w:tcPr>
            <w:tcW w:w="435" w:type="pct"/>
            <w:shd w:val="clear" w:color="auto" w:fill="auto"/>
          </w:tcPr>
          <w:p w14:paraId="0B4823E1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care 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institution  </w:t>
            </w:r>
          </w:p>
        </w:tc>
        <w:tc>
          <w:tcPr>
            <w:tcW w:w="521" w:type="pct"/>
            <w:shd w:val="clear" w:color="auto" w:fill="auto"/>
          </w:tcPr>
          <w:p w14:paraId="69952F8D" w14:textId="7BE48B56" w:rsidR="002C6EEA" w:rsidRPr="00174CF1" w:rsidRDefault="00B93085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="002C6EEA" w:rsidRPr="00CF23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2; One qualified teacher in MBCT and other under training in MBCT.</w:t>
            </w:r>
          </w:p>
        </w:tc>
      </w:tr>
      <w:tr w:rsidR="002C6EEA" w:rsidRPr="000D7AAD" w14:paraId="606D69A6" w14:textId="77777777" w:rsidTr="004435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1EE6E1B5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Lo et al. (2017)</w:t>
            </w:r>
          </w:p>
        </w:tc>
        <w:tc>
          <w:tcPr>
            <w:tcW w:w="479" w:type="pct"/>
            <w:shd w:val="clear" w:color="auto" w:fill="auto"/>
          </w:tcPr>
          <w:p w14:paraId="1A6DB10D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Researchers </w:t>
            </w:r>
          </w:p>
        </w:tc>
        <w:tc>
          <w:tcPr>
            <w:tcW w:w="437" w:type="pct"/>
            <w:shd w:val="clear" w:color="auto" w:fill="auto"/>
          </w:tcPr>
          <w:p w14:paraId="7D2E0075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Community </w:t>
            </w:r>
          </w:p>
        </w:tc>
        <w:tc>
          <w:tcPr>
            <w:tcW w:w="432" w:type="pct"/>
            <w:shd w:val="clear" w:color="auto" w:fill="auto"/>
          </w:tcPr>
          <w:p w14:paraId="68D4864E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Parents seminars 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79" w:type="pct"/>
            <w:shd w:val="clear" w:color="auto" w:fill="auto"/>
          </w:tcPr>
          <w:p w14:paraId="3C315DA4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Group </w:t>
            </w:r>
          </w:p>
        </w:tc>
        <w:tc>
          <w:tcPr>
            <w:tcW w:w="391" w:type="pct"/>
            <w:shd w:val="clear" w:color="auto" w:fill="auto"/>
          </w:tcPr>
          <w:p w14:paraId="4CE2275B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523" w:type="pct"/>
            <w:shd w:val="clear" w:color="auto" w:fill="auto"/>
          </w:tcPr>
          <w:p w14:paraId="1B0CB28A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Face-to-face </w:t>
            </w:r>
          </w:p>
        </w:tc>
        <w:tc>
          <w:tcPr>
            <w:tcW w:w="391" w:type="pct"/>
            <w:shd w:val="clear" w:color="auto" w:fill="auto"/>
          </w:tcPr>
          <w:p w14:paraId="512A21DD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sessions; weekly</w:t>
            </w:r>
          </w:p>
        </w:tc>
        <w:tc>
          <w:tcPr>
            <w:tcW w:w="390" w:type="pct"/>
            <w:shd w:val="clear" w:color="auto" w:fill="auto"/>
          </w:tcPr>
          <w:p w14:paraId="5861EAEF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-hour and a half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5" w:type="pct"/>
            <w:shd w:val="clear" w:color="auto" w:fill="auto"/>
          </w:tcPr>
          <w:p w14:paraId="3F7EAFE3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NR</w:t>
            </w:r>
          </w:p>
        </w:tc>
        <w:tc>
          <w:tcPr>
            <w:tcW w:w="521" w:type="pct"/>
            <w:shd w:val="clear" w:color="auto" w:fill="auto"/>
          </w:tcPr>
          <w:p w14:paraId="7A2E61DE" w14:textId="1A5ACF9C" w:rsidR="002C6EEA" w:rsidRPr="00174CF1" w:rsidRDefault="00B93085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n </w:t>
            </w:r>
            <w:r w:rsidR="002C6E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= 2; 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facilitators training in MBSR/MBCT </w:t>
            </w:r>
          </w:p>
        </w:tc>
      </w:tr>
      <w:tr w:rsidR="002C6EEA" w:rsidRPr="003E13DC" w14:paraId="1223691B" w14:textId="77777777" w:rsidTr="0044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607AE3A3" w14:textId="77777777" w:rsidR="002C6EEA" w:rsidRPr="003E13DC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3E13D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lastRenderedPageBreak/>
              <w:t>Lyu &amp; Lu (2023)</w:t>
            </w:r>
          </w:p>
        </w:tc>
        <w:tc>
          <w:tcPr>
            <w:tcW w:w="479" w:type="pct"/>
            <w:shd w:val="clear" w:color="auto" w:fill="auto"/>
          </w:tcPr>
          <w:p w14:paraId="657BD85A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Researchers</w:t>
            </w:r>
          </w:p>
        </w:tc>
        <w:tc>
          <w:tcPr>
            <w:tcW w:w="437" w:type="pct"/>
            <w:shd w:val="clear" w:color="auto" w:fill="auto"/>
          </w:tcPr>
          <w:p w14:paraId="5B27E35D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Community</w:t>
            </w:r>
          </w:p>
        </w:tc>
        <w:tc>
          <w:tcPr>
            <w:tcW w:w="432" w:type="pct"/>
            <w:shd w:val="clear" w:color="auto" w:fill="auto"/>
          </w:tcPr>
          <w:p w14:paraId="244A4B7E" w14:textId="77777777" w:rsidR="002C6EEA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Flyers and social media </w:t>
            </w:r>
          </w:p>
        </w:tc>
        <w:tc>
          <w:tcPr>
            <w:tcW w:w="479" w:type="pct"/>
            <w:shd w:val="clear" w:color="auto" w:fill="auto"/>
          </w:tcPr>
          <w:p w14:paraId="513ED90B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391" w:type="pct"/>
            <w:shd w:val="clear" w:color="auto" w:fill="auto"/>
          </w:tcPr>
          <w:p w14:paraId="731964A4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523" w:type="pct"/>
            <w:shd w:val="clear" w:color="auto" w:fill="auto"/>
          </w:tcPr>
          <w:p w14:paraId="3036EC21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</w:p>
        </w:tc>
        <w:tc>
          <w:tcPr>
            <w:tcW w:w="391" w:type="pct"/>
            <w:shd w:val="clear" w:color="auto" w:fill="auto"/>
          </w:tcPr>
          <w:p w14:paraId="460D6DE7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sessions; weekly </w:t>
            </w:r>
          </w:p>
        </w:tc>
        <w:tc>
          <w:tcPr>
            <w:tcW w:w="390" w:type="pct"/>
            <w:shd w:val="clear" w:color="auto" w:fill="auto"/>
          </w:tcPr>
          <w:p w14:paraId="0C3E0E70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2-hour</w:t>
            </w:r>
          </w:p>
        </w:tc>
        <w:tc>
          <w:tcPr>
            <w:tcW w:w="435" w:type="pct"/>
            <w:shd w:val="clear" w:color="auto" w:fill="auto"/>
          </w:tcPr>
          <w:p w14:paraId="43BC9828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521" w:type="pct"/>
            <w:shd w:val="clear" w:color="auto" w:fill="auto"/>
          </w:tcPr>
          <w:p w14:paraId="35261C96" w14:textId="40F84419" w:rsidR="002C6EEA" w:rsidRPr="00174CF1" w:rsidRDefault="00B93085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="002C6E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1; trained in mindfulness</w:t>
            </w:r>
          </w:p>
        </w:tc>
      </w:tr>
      <w:tr w:rsidR="002C6EEA" w:rsidRPr="000D7AAD" w14:paraId="0027F601" w14:textId="77777777" w:rsidTr="004435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7383F6A4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Mann et al. (2016)</w:t>
            </w:r>
          </w:p>
        </w:tc>
        <w:tc>
          <w:tcPr>
            <w:tcW w:w="479" w:type="pct"/>
            <w:shd w:val="clear" w:color="auto" w:fill="auto"/>
          </w:tcPr>
          <w:p w14:paraId="2899D682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Family physicians and local health visiting teams </w:t>
            </w:r>
          </w:p>
        </w:tc>
        <w:tc>
          <w:tcPr>
            <w:tcW w:w="437" w:type="pct"/>
            <w:shd w:val="clear" w:color="auto" w:fill="auto"/>
          </w:tcPr>
          <w:p w14:paraId="30C7067B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Community and clinical </w:t>
            </w:r>
          </w:p>
        </w:tc>
        <w:tc>
          <w:tcPr>
            <w:tcW w:w="432" w:type="pct"/>
            <w:shd w:val="clear" w:color="auto" w:fill="auto"/>
          </w:tcPr>
          <w:p w14:paraId="5E505A93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Flyers and posters; personal invitation </w:t>
            </w:r>
          </w:p>
        </w:tc>
        <w:tc>
          <w:tcPr>
            <w:tcW w:w="479" w:type="pct"/>
            <w:shd w:val="clear" w:color="auto" w:fill="auto"/>
          </w:tcPr>
          <w:p w14:paraId="4BAF9497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391" w:type="pct"/>
            <w:shd w:val="clear" w:color="auto" w:fill="auto"/>
          </w:tcPr>
          <w:p w14:paraId="29E440DE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523" w:type="pct"/>
            <w:shd w:val="clear" w:color="auto" w:fill="auto"/>
          </w:tcPr>
          <w:p w14:paraId="34996096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Face-to-face</w:t>
            </w:r>
          </w:p>
        </w:tc>
        <w:tc>
          <w:tcPr>
            <w:tcW w:w="391" w:type="pct"/>
            <w:shd w:val="clear" w:color="auto" w:fill="auto"/>
          </w:tcPr>
          <w:p w14:paraId="7B1B2F75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sessions;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eekly</w:t>
            </w:r>
          </w:p>
        </w:tc>
        <w:tc>
          <w:tcPr>
            <w:tcW w:w="390" w:type="pct"/>
            <w:shd w:val="clear" w:color="auto" w:fill="auto"/>
          </w:tcPr>
          <w:p w14:paraId="5CF89AF5" w14:textId="121E94E2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2-hour 15 minute (two of the sessions were 2</w:t>
            </w:r>
            <w:r w:rsidR="00CF23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-hour and a half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435" w:type="pct"/>
            <w:shd w:val="clear" w:color="auto" w:fill="auto"/>
          </w:tcPr>
          <w:p w14:paraId="485D81CB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NR</w:t>
            </w:r>
          </w:p>
        </w:tc>
        <w:tc>
          <w:tcPr>
            <w:tcW w:w="521" w:type="pct"/>
            <w:shd w:val="clear" w:color="auto" w:fill="auto"/>
          </w:tcPr>
          <w:p w14:paraId="46492BF3" w14:textId="7169FA13" w:rsidR="002C6EEA" w:rsidRPr="00174CF1" w:rsidRDefault="00B93085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2; mental health professionals with training in MBCT.</w:t>
            </w:r>
          </w:p>
        </w:tc>
      </w:tr>
      <w:tr w:rsidR="002C6EEA" w:rsidRPr="00174CF1" w14:paraId="734B3972" w14:textId="77777777" w:rsidTr="0044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181526FC" w14:textId="77777777" w:rsidR="002C6EEA" w:rsidRPr="00465AD2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465A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McGregor et al. (2020)</w:t>
            </w:r>
          </w:p>
        </w:tc>
        <w:tc>
          <w:tcPr>
            <w:tcW w:w="479" w:type="pct"/>
            <w:shd w:val="clear" w:color="auto" w:fill="auto"/>
          </w:tcPr>
          <w:p w14:paraId="7E8541E0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Governamental agencies</w:t>
            </w:r>
          </w:p>
        </w:tc>
        <w:tc>
          <w:tcPr>
            <w:tcW w:w="437" w:type="pct"/>
            <w:shd w:val="clear" w:color="auto" w:fill="auto"/>
          </w:tcPr>
          <w:p w14:paraId="593D1CA6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Community </w:t>
            </w:r>
          </w:p>
        </w:tc>
        <w:tc>
          <w:tcPr>
            <w:tcW w:w="432" w:type="pct"/>
            <w:shd w:val="clear" w:color="auto" w:fill="auto"/>
          </w:tcPr>
          <w:p w14:paraId="1880FC7A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Email </w:t>
            </w:r>
          </w:p>
        </w:tc>
        <w:tc>
          <w:tcPr>
            <w:tcW w:w="479" w:type="pct"/>
            <w:shd w:val="clear" w:color="auto" w:fill="auto"/>
          </w:tcPr>
          <w:p w14:paraId="27628493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Group </w:t>
            </w:r>
          </w:p>
        </w:tc>
        <w:tc>
          <w:tcPr>
            <w:tcW w:w="391" w:type="pct"/>
            <w:shd w:val="clear" w:color="auto" w:fill="auto"/>
          </w:tcPr>
          <w:p w14:paraId="0984D459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</w:t>
            </w:r>
          </w:p>
        </w:tc>
        <w:tc>
          <w:tcPr>
            <w:tcW w:w="523" w:type="pct"/>
            <w:shd w:val="clear" w:color="auto" w:fill="auto"/>
          </w:tcPr>
          <w:p w14:paraId="47D2FEBF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Face-to-face</w:t>
            </w:r>
          </w:p>
        </w:tc>
        <w:tc>
          <w:tcPr>
            <w:tcW w:w="391" w:type="pct"/>
            <w:shd w:val="clear" w:color="auto" w:fill="auto"/>
          </w:tcPr>
          <w:p w14:paraId="0483C9DF" w14:textId="5DEF1E9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sessions + a daylong meditation retreat; Weekly </w:t>
            </w:r>
          </w:p>
        </w:tc>
        <w:tc>
          <w:tcPr>
            <w:tcW w:w="390" w:type="pct"/>
            <w:shd w:val="clear" w:color="auto" w:fill="auto"/>
          </w:tcPr>
          <w:p w14:paraId="4EE41361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2-hour</w:t>
            </w:r>
          </w:p>
        </w:tc>
        <w:tc>
          <w:tcPr>
            <w:tcW w:w="435" w:type="pct"/>
            <w:shd w:val="clear" w:color="auto" w:fill="auto"/>
          </w:tcPr>
          <w:p w14:paraId="1EC83FE4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 </w:t>
            </w:r>
          </w:p>
        </w:tc>
        <w:tc>
          <w:tcPr>
            <w:tcW w:w="521" w:type="pct"/>
            <w:shd w:val="clear" w:color="auto" w:fill="auto"/>
          </w:tcPr>
          <w:p w14:paraId="0347C488" w14:textId="177A1775" w:rsidR="002C6EEA" w:rsidRPr="00174CF1" w:rsidRDefault="00B93085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1; A certified MBSR instructor </w:t>
            </w:r>
          </w:p>
        </w:tc>
      </w:tr>
      <w:tr w:rsidR="002C6EEA" w:rsidRPr="000D7AAD" w14:paraId="4B392B32" w14:textId="77777777" w:rsidTr="004435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27E7B26B" w14:textId="77777777" w:rsidR="002C6EEA" w:rsidRPr="00465AD2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465A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Naseri et al. (2021)</w:t>
            </w:r>
          </w:p>
        </w:tc>
        <w:tc>
          <w:tcPr>
            <w:tcW w:w="479" w:type="pct"/>
            <w:shd w:val="clear" w:color="auto" w:fill="auto"/>
          </w:tcPr>
          <w:p w14:paraId="7EB481EB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Researchers  </w:t>
            </w:r>
          </w:p>
        </w:tc>
        <w:tc>
          <w:tcPr>
            <w:tcW w:w="437" w:type="pct"/>
            <w:shd w:val="clear" w:color="auto" w:fill="auto"/>
          </w:tcPr>
          <w:p w14:paraId="6DE90669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Clinical </w:t>
            </w:r>
          </w:p>
        </w:tc>
        <w:tc>
          <w:tcPr>
            <w:tcW w:w="432" w:type="pct"/>
            <w:shd w:val="clear" w:color="auto" w:fill="auto"/>
          </w:tcPr>
          <w:p w14:paraId="1FA7D5AB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 </w:t>
            </w:r>
          </w:p>
        </w:tc>
        <w:tc>
          <w:tcPr>
            <w:tcW w:w="479" w:type="pct"/>
            <w:shd w:val="clear" w:color="auto" w:fill="auto"/>
          </w:tcPr>
          <w:p w14:paraId="04BCCDC7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391" w:type="pct"/>
            <w:shd w:val="clear" w:color="auto" w:fill="auto"/>
          </w:tcPr>
          <w:p w14:paraId="5A2EF7CD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</w:t>
            </w:r>
          </w:p>
        </w:tc>
        <w:tc>
          <w:tcPr>
            <w:tcW w:w="523" w:type="pct"/>
            <w:shd w:val="clear" w:color="auto" w:fill="auto"/>
          </w:tcPr>
          <w:p w14:paraId="56E54944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Face-to-face</w:t>
            </w:r>
          </w:p>
        </w:tc>
        <w:tc>
          <w:tcPr>
            <w:tcW w:w="391" w:type="pct"/>
            <w:shd w:val="clear" w:color="auto" w:fill="auto"/>
          </w:tcPr>
          <w:p w14:paraId="35388EB8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sessions; Weekly </w:t>
            </w:r>
          </w:p>
        </w:tc>
        <w:tc>
          <w:tcPr>
            <w:tcW w:w="390" w:type="pct"/>
            <w:shd w:val="clear" w:color="auto" w:fill="auto"/>
          </w:tcPr>
          <w:p w14:paraId="55C7FA97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hour and a half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5" w:type="pct"/>
            <w:shd w:val="clear" w:color="auto" w:fill="auto"/>
          </w:tcPr>
          <w:p w14:paraId="73E55336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care 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institutions </w:t>
            </w:r>
          </w:p>
        </w:tc>
        <w:tc>
          <w:tcPr>
            <w:tcW w:w="521" w:type="pct"/>
            <w:shd w:val="clear" w:color="auto" w:fill="auto"/>
          </w:tcPr>
          <w:p w14:paraId="3FB62F16" w14:textId="2FBAEAD8" w:rsidR="002C6EEA" w:rsidRPr="00174CF1" w:rsidRDefault="00B93085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1; A therapist with training and under supervision </w:t>
            </w:r>
          </w:p>
        </w:tc>
      </w:tr>
      <w:tr w:rsidR="002C6EEA" w:rsidRPr="000D7AAD" w14:paraId="224A8876" w14:textId="77777777" w:rsidTr="0044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6B3AEC96" w14:textId="77777777" w:rsidR="002C6EEA" w:rsidRPr="00465AD2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465A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Neece (2014)</w:t>
            </w:r>
          </w:p>
        </w:tc>
        <w:tc>
          <w:tcPr>
            <w:tcW w:w="479" w:type="pct"/>
            <w:shd w:val="clear" w:color="auto" w:fill="auto"/>
          </w:tcPr>
          <w:p w14:paraId="4E932503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Researchers </w:t>
            </w:r>
          </w:p>
        </w:tc>
        <w:tc>
          <w:tcPr>
            <w:tcW w:w="437" w:type="pct"/>
            <w:shd w:val="clear" w:color="auto" w:fill="auto"/>
          </w:tcPr>
          <w:p w14:paraId="7DFFBAEE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Community </w:t>
            </w:r>
          </w:p>
        </w:tc>
        <w:tc>
          <w:tcPr>
            <w:tcW w:w="432" w:type="pct"/>
            <w:shd w:val="clear" w:color="auto" w:fill="auto"/>
          </w:tcPr>
          <w:p w14:paraId="56B32A4E" w14:textId="64319A08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Letter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parents from a regional 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center database </w:t>
            </w:r>
          </w:p>
        </w:tc>
        <w:tc>
          <w:tcPr>
            <w:tcW w:w="479" w:type="pct"/>
            <w:shd w:val="clear" w:color="auto" w:fill="auto"/>
          </w:tcPr>
          <w:p w14:paraId="326AD744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Group</w:t>
            </w:r>
          </w:p>
        </w:tc>
        <w:tc>
          <w:tcPr>
            <w:tcW w:w="391" w:type="pct"/>
            <w:shd w:val="clear" w:color="auto" w:fill="auto"/>
          </w:tcPr>
          <w:p w14:paraId="47D118E1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No</w:t>
            </w:r>
          </w:p>
        </w:tc>
        <w:tc>
          <w:tcPr>
            <w:tcW w:w="523" w:type="pct"/>
            <w:shd w:val="clear" w:color="auto" w:fill="auto"/>
          </w:tcPr>
          <w:p w14:paraId="3BB44D06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Face-to-face</w:t>
            </w:r>
          </w:p>
        </w:tc>
        <w:tc>
          <w:tcPr>
            <w:tcW w:w="391" w:type="pct"/>
            <w:shd w:val="clear" w:color="auto" w:fill="auto"/>
          </w:tcPr>
          <w:p w14:paraId="0EFBBE7E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session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s;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weekly + daylong 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meditation retreat </w:t>
            </w:r>
          </w:p>
        </w:tc>
        <w:tc>
          <w:tcPr>
            <w:tcW w:w="390" w:type="pct"/>
            <w:shd w:val="clear" w:color="auto" w:fill="auto"/>
          </w:tcPr>
          <w:p w14:paraId="6AC79D0C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-hour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5" w:type="pct"/>
            <w:shd w:val="clear" w:color="auto" w:fill="auto"/>
          </w:tcPr>
          <w:p w14:paraId="06E0B4D2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NR</w:t>
            </w:r>
          </w:p>
        </w:tc>
        <w:tc>
          <w:tcPr>
            <w:tcW w:w="521" w:type="pct"/>
            <w:shd w:val="clear" w:color="auto" w:fill="auto"/>
          </w:tcPr>
          <w:p w14:paraId="75859FA6" w14:textId="3DD5ABD5" w:rsidR="002C6EEA" w:rsidRPr="00174CF1" w:rsidRDefault="00B93085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1; One certified MBSR instructor </w:t>
            </w:r>
          </w:p>
        </w:tc>
      </w:tr>
      <w:tr w:rsidR="002C6EEA" w:rsidRPr="000D7AAD" w14:paraId="35216D59" w14:textId="77777777" w:rsidTr="0044351D">
        <w:trPr>
          <w:trHeight w:val="7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2061D2BD" w14:textId="77777777" w:rsidR="002C6EEA" w:rsidRPr="003E13DC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3E13D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Neece et al. (2023)</w:t>
            </w:r>
          </w:p>
        </w:tc>
        <w:tc>
          <w:tcPr>
            <w:tcW w:w="479" w:type="pct"/>
            <w:shd w:val="clear" w:color="auto" w:fill="auto"/>
          </w:tcPr>
          <w:p w14:paraId="63DE5527" w14:textId="77777777" w:rsidR="002C6EEA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Governmental agency</w:t>
            </w:r>
          </w:p>
        </w:tc>
        <w:tc>
          <w:tcPr>
            <w:tcW w:w="437" w:type="pct"/>
            <w:shd w:val="clear" w:color="auto" w:fill="auto"/>
          </w:tcPr>
          <w:p w14:paraId="6375B7B8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Community</w:t>
            </w:r>
          </w:p>
        </w:tc>
        <w:tc>
          <w:tcPr>
            <w:tcW w:w="432" w:type="pct"/>
            <w:shd w:val="clear" w:color="auto" w:fill="auto"/>
          </w:tcPr>
          <w:p w14:paraId="36160608" w14:textId="77777777" w:rsidR="002C6EEA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NR</w:t>
            </w:r>
          </w:p>
        </w:tc>
        <w:tc>
          <w:tcPr>
            <w:tcW w:w="479" w:type="pct"/>
            <w:shd w:val="clear" w:color="auto" w:fill="auto"/>
          </w:tcPr>
          <w:p w14:paraId="05F221DF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391" w:type="pct"/>
            <w:shd w:val="clear" w:color="auto" w:fill="auto"/>
          </w:tcPr>
          <w:p w14:paraId="350A2DFF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523" w:type="pct"/>
            <w:shd w:val="clear" w:color="auto" w:fill="auto"/>
          </w:tcPr>
          <w:p w14:paraId="62935C23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Face-to face</w:t>
            </w:r>
          </w:p>
        </w:tc>
        <w:tc>
          <w:tcPr>
            <w:tcW w:w="391" w:type="pct"/>
            <w:shd w:val="clear" w:color="auto" w:fill="auto"/>
          </w:tcPr>
          <w:p w14:paraId="4A429603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sessions; weekly + 6-hour meditation retreat</w:t>
            </w:r>
          </w:p>
        </w:tc>
        <w:tc>
          <w:tcPr>
            <w:tcW w:w="390" w:type="pct"/>
            <w:shd w:val="clear" w:color="auto" w:fill="auto"/>
          </w:tcPr>
          <w:p w14:paraId="7781CF1F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2-hour</w:t>
            </w:r>
          </w:p>
        </w:tc>
        <w:tc>
          <w:tcPr>
            <w:tcW w:w="435" w:type="pct"/>
            <w:shd w:val="clear" w:color="auto" w:fill="auto"/>
          </w:tcPr>
          <w:p w14:paraId="49F3D6E4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NR</w:t>
            </w:r>
          </w:p>
        </w:tc>
        <w:tc>
          <w:tcPr>
            <w:tcW w:w="521" w:type="pct"/>
            <w:shd w:val="clear" w:color="auto" w:fill="auto"/>
          </w:tcPr>
          <w:p w14:paraId="2A87C1C5" w14:textId="6DB594B8" w:rsidR="002C6EEA" w:rsidRPr="00174CF1" w:rsidRDefault="00B93085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="002C6EEA" w:rsidRPr="007158B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2C6E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2; One certified MBSR instructor and a doctoral student under supervision</w:t>
            </w:r>
          </w:p>
        </w:tc>
      </w:tr>
      <w:tr w:rsidR="002C6EEA" w:rsidRPr="00174CF1" w14:paraId="7F55393F" w14:textId="77777777" w:rsidTr="0044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5E6CAD72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Perez-Blasco et al. (2013)</w:t>
            </w:r>
          </w:p>
        </w:tc>
        <w:tc>
          <w:tcPr>
            <w:tcW w:w="479" w:type="pct"/>
            <w:shd w:val="clear" w:color="auto" w:fill="auto"/>
          </w:tcPr>
          <w:p w14:paraId="0A46DE83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Researchers</w:t>
            </w:r>
          </w:p>
        </w:tc>
        <w:tc>
          <w:tcPr>
            <w:tcW w:w="437" w:type="pct"/>
            <w:shd w:val="clear" w:color="auto" w:fill="auto"/>
          </w:tcPr>
          <w:p w14:paraId="5BD2F0E0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Community and clinical </w:t>
            </w:r>
          </w:p>
        </w:tc>
        <w:tc>
          <w:tcPr>
            <w:tcW w:w="432" w:type="pct"/>
            <w:shd w:val="clear" w:color="auto" w:fill="auto"/>
          </w:tcPr>
          <w:p w14:paraId="466F9E70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Workshop </w:t>
            </w:r>
          </w:p>
        </w:tc>
        <w:tc>
          <w:tcPr>
            <w:tcW w:w="479" w:type="pct"/>
            <w:shd w:val="clear" w:color="auto" w:fill="auto"/>
          </w:tcPr>
          <w:p w14:paraId="431DF917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391" w:type="pct"/>
            <w:shd w:val="clear" w:color="auto" w:fill="auto"/>
          </w:tcPr>
          <w:p w14:paraId="6FE9CF5A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 (babies remain in the room during the sessions)</w:t>
            </w:r>
          </w:p>
        </w:tc>
        <w:tc>
          <w:tcPr>
            <w:tcW w:w="523" w:type="pct"/>
            <w:shd w:val="clear" w:color="auto" w:fill="auto"/>
          </w:tcPr>
          <w:p w14:paraId="77C4B464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Face-to-face</w:t>
            </w:r>
          </w:p>
        </w:tc>
        <w:tc>
          <w:tcPr>
            <w:tcW w:w="391" w:type="pct"/>
            <w:shd w:val="clear" w:color="auto" w:fill="auto"/>
          </w:tcPr>
          <w:p w14:paraId="5049548B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sessions; weekly</w:t>
            </w:r>
          </w:p>
        </w:tc>
        <w:tc>
          <w:tcPr>
            <w:tcW w:w="390" w:type="pct"/>
            <w:shd w:val="clear" w:color="auto" w:fill="auto"/>
          </w:tcPr>
          <w:p w14:paraId="283D27D9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2-hour </w:t>
            </w:r>
          </w:p>
        </w:tc>
        <w:tc>
          <w:tcPr>
            <w:tcW w:w="435" w:type="pct"/>
            <w:shd w:val="clear" w:color="auto" w:fill="auto"/>
          </w:tcPr>
          <w:p w14:paraId="4D2E7105" w14:textId="77777777" w:rsidR="002C6EEA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</w:t>
            </w:r>
          </w:p>
          <w:p w14:paraId="09B2A7B5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institution </w:t>
            </w:r>
          </w:p>
        </w:tc>
        <w:tc>
          <w:tcPr>
            <w:tcW w:w="521" w:type="pct"/>
            <w:shd w:val="clear" w:color="auto" w:fill="auto"/>
          </w:tcPr>
          <w:p w14:paraId="25D88AE5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 </w:t>
            </w:r>
          </w:p>
        </w:tc>
      </w:tr>
      <w:tr w:rsidR="002C6EEA" w:rsidRPr="00174CF1" w14:paraId="3F90304A" w14:textId="77777777" w:rsidTr="004435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03821FB9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Potharst et al. (2019)</w:t>
            </w:r>
          </w:p>
        </w:tc>
        <w:tc>
          <w:tcPr>
            <w:tcW w:w="479" w:type="pct"/>
            <w:shd w:val="clear" w:color="auto" w:fill="auto"/>
          </w:tcPr>
          <w:p w14:paraId="3207BD2C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Researchers </w:t>
            </w:r>
          </w:p>
          <w:p w14:paraId="6DF106F7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7" w:type="pct"/>
            <w:shd w:val="clear" w:color="auto" w:fill="auto"/>
          </w:tcPr>
          <w:p w14:paraId="52A52498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Clinical </w:t>
            </w:r>
          </w:p>
        </w:tc>
        <w:tc>
          <w:tcPr>
            <w:tcW w:w="432" w:type="pct"/>
            <w:shd w:val="clear" w:color="auto" w:fill="auto"/>
          </w:tcPr>
          <w:p w14:paraId="2479C698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Email </w:t>
            </w:r>
          </w:p>
        </w:tc>
        <w:tc>
          <w:tcPr>
            <w:tcW w:w="479" w:type="pct"/>
            <w:shd w:val="clear" w:color="auto" w:fill="auto"/>
          </w:tcPr>
          <w:p w14:paraId="6EC473DB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391" w:type="pct"/>
            <w:shd w:val="clear" w:color="auto" w:fill="auto"/>
          </w:tcPr>
          <w:p w14:paraId="019D9312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523" w:type="pct"/>
            <w:shd w:val="clear" w:color="auto" w:fill="auto"/>
          </w:tcPr>
          <w:p w14:paraId="151FCC6B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</w:p>
        </w:tc>
        <w:tc>
          <w:tcPr>
            <w:tcW w:w="391" w:type="pct"/>
            <w:shd w:val="clear" w:color="auto" w:fill="auto"/>
          </w:tcPr>
          <w:p w14:paraId="7FF1E528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sessions; weekly </w:t>
            </w:r>
          </w:p>
        </w:tc>
        <w:tc>
          <w:tcPr>
            <w:tcW w:w="390" w:type="pct"/>
            <w:shd w:val="clear" w:color="auto" w:fill="auto"/>
          </w:tcPr>
          <w:p w14:paraId="7DF13563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50 min.</w:t>
            </w:r>
          </w:p>
        </w:tc>
        <w:tc>
          <w:tcPr>
            <w:tcW w:w="435" w:type="pct"/>
            <w:shd w:val="clear" w:color="auto" w:fill="auto"/>
          </w:tcPr>
          <w:p w14:paraId="299A1752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 </w:t>
            </w:r>
          </w:p>
        </w:tc>
        <w:tc>
          <w:tcPr>
            <w:tcW w:w="521" w:type="pct"/>
            <w:shd w:val="clear" w:color="auto" w:fill="auto"/>
          </w:tcPr>
          <w:p w14:paraId="177D5E1D" w14:textId="77777777" w:rsidR="002C6EEA" w:rsidRPr="00174CF1" w:rsidRDefault="002C6EEA" w:rsidP="00F929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 </w:t>
            </w:r>
          </w:p>
        </w:tc>
      </w:tr>
      <w:tr w:rsidR="002C6EEA" w:rsidRPr="000D7AAD" w14:paraId="636811A9" w14:textId="77777777" w:rsidTr="0044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auto"/>
          </w:tcPr>
          <w:p w14:paraId="199951BD" w14:textId="77777777" w:rsidR="002C6EEA" w:rsidRPr="00174CF1" w:rsidRDefault="002C6EEA" w:rsidP="00F9291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465A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Sajadian et al. (2022)</w:t>
            </w:r>
          </w:p>
        </w:tc>
        <w:tc>
          <w:tcPr>
            <w:tcW w:w="479" w:type="pct"/>
            <w:shd w:val="clear" w:color="auto" w:fill="auto"/>
          </w:tcPr>
          <w:p w14:paraId="29E184BF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  </w:t>
            </w:r>
          </w:p>
        </w:tc>
        <w:tc>
          <w:tcPr>
            <w:tcW w:w="437" w:type="pct"/>
            <w:shd w:val="clear" w:color="auto" w:fill="auto"/>
          </w:tcPr>
          <w:p w14:paraId="4BAE58FF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Clinical </w:t>
            </w:r>
          </w:p>
        </w:tc>
        <w:tc>
          <w:tcPr>
            <w:tcW w:w="432" w:type="pct"/>
            <w:shd w:val="clear" w:color="auto" w:fill="auto"/>
          </w:tcPr>
          <w:p w14:paraId="7A98FEA8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NR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79" w:type="pct"/>
            <w:shd w:val="clear" w:color="auto" w:fill="auto"/>
          </w:tcPr>
          <w:p w14:paraId="5A6E72EF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391" w:type="pct"/>
            <w:shd w:val="clear" w:color="auto" w:fill="auto"/>
          </w:tcPr>
          <w:p w14:paraId="5A3C170F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</w:t>
            </w:r>
          </w:p>
        </w:tc>
        <w:tc>
          <w:tcPr>
            <w:tcW w:w="523" w:type="pct"/>
            <w:shd w:val="clear" w:color="auto" w:fill="auto"/>
          </w:tcPr>
          <w:p w14:paraId="4E4D8B4A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Face-to-face</w:t>
            </w:r>
          </w:p>
        </w:tc>
        <w:tc>
          <w:tcPr>
            <w:tcW w:w="391" w:type="pct"/>
            <w:shd w:val="clear" w:color="auto" w:fill="auto"/>
          </w:tcPr>
          <w:p w14:paraId="0FE584DB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sessions; weekly</w:t>
            </w:r>
          </w:p>
        </w:tc>
        <w:tc>
          <w:tcPr>
            <w:tcW w:w="390" w:type="pct"/>
            <w:shd w:val="clear" w:color="auto" w:fill="auto"/>
          </w:tcPr>
          <w:p w14:paraId="73267968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1-hour and a half</w:t>
            </w:r>
          </w:p>
        </w:tc>
        <w:tc>
          <w:tcPr>
            <w:tcW w:w="435" w:type="pct"/>
            <w:shd w:val="clear" w:color="auto" w:fill="auto"/>
          </w:tcPr>
          <w:p w14:paraId="260C7F4C" w14:textId="77777777" w:rsidR="002C6EEA" w:rsidRPr="00174CF1" w:rsidRDefault="002C6EEA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 institution</w:t>
            </w:r>
            <w:r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21" w:type="pct"/>
            <w:shd w:val="clear" w:color="auto" w:fill="auto"/>
          </w:tcPr>
          <w:p w14:paraId="487C4B78" w14:textId="1AE68AF5" w:rsidR="002C6EEA" w:rsidRPr="00174CF1" w:rsidRDefault="00B93085" w:rsidP="00F929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</w:t>
            </w:r>
            <w:r w:rsidR="002C6EEA" w:rsidRPr="007158B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2C6EEA" w:rsidRPr="00174C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1; trained by a psychologist</w:t>
            </w:r>
          </w:p>
        </w:tc>
      </w:tr>
    </w:tbl>
    <w:p w14:paraId="2A7A5CC8" w14:textId="77777777" w:rsidR="002C6EEA" w:rsidRPr="00A665F9" w:rsidRDefault="002C6EEA" w:rsidP="008D1185">
      <w:pPr>
        <w:spacing w:line="480" w:lineRule="auto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NR – Not reported; NA – Not applicable</w:t>
      </w:r>
    </w:p>
    <w:p w14:paraId="63EB8A83" w14:textId="77777777" w:rsidR="003F7213" w:rsidRDefault="003F7213" w:rsidP="00465AD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8D08DBA" w14:textId="77777777" w:rsidR="000D7AAD" w:rsidRDefault="000D7AAD" w:rsidP="00465AD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29286AD" w14:textId="1DDA476D" w:rsidR="00421911" w:rsidRDefault="00465AD2" w:rsidP="008D118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65AD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723778">
        <w:rPr>
          <w:rFonts w:ascii="Times New Roman" w:hAnsi="Times New Roman" w:cs="Times New Roman"/>
          <w:b/>
          <w:bCs/>
          <w:sz w:val="24"/>
          <w:szCs w:val="24"/>
          <w:lang w:val="en-US"/>
        </w:rPr>
        <w:t>S3</w:t>
      </w:r>
    </w:p>
    <w:p w14:paraId="7D6D53AB" w14:textId="1F17B452" w:rsidR="00465AD2" w:rsidRPr="00421911" w:rsidRDefault="00465AD2" w:rsidP="008D1185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Narrative </w:t>
      </w:r>
      <w:r w:rsidR="007158B5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ynthesis of the </w:t>
      </w:r>
      <w:r w:rsidR="007158B5">
        <w:rPr>
          <w:rFonts w:ascii="Times New Roman" w:hAnsi="Times New Roman" w:cs="Times New Roman"/>
          <w:i/>
          <w:iCs/>
          <w:sz w:val="24"/>
          <w:szCs w:val="24"/>
          <w:lang w:val="en-US"/>
        </w:rPr>
        <w:t>I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nterventions of </w:t>
      </w:r>
      <w:r w:rsidR="007158B5">
        <w:rPr>
          <w:rFonts w:ascii="Times New Roman" w:hAnsi="Times New Roman" w:cs="Times New Roman"/>
          <w:i/>
          <w:iCs/>
          <w:sz w:val="24"/>
          <w:szCs w:val="24"/>
          <w:lang w:val="en-US"/>
        </w:rPr>
        <w:t>I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ncluded </w:t>
      </w:r>
      <w:r w:rsidR="007158B5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>tudies (</w:t>
      </w:r>
      <w:r w:rsidR="00CE1FB2">
        <w:rPr>
          <w:rFonts w:ascii="Times New Roman" w:hAnsi="Times New Roman" w:cs="Times New Roman"/>
          <w:i/>
          <w:iCs/>
          <w:sz w:val="24"/>
          <w:szCs w:val="24"/>
          <w:lang w:val="en-US"/>
        </w:rPr>
        <w:t>C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ontent </w:t>
      </w:r>
      <w:r w:rsidR="00CE1FB2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421911">
        <w:rPr>
          <w:rFonts w:ascii="Times New Roman" w:hAnsi="Times New Roman" w:cs="Times New Roman"/>
          <w:i/>
          <w:iCs/>
          <w:sz w:val="24"/>
          <w:szCs w:val="24"/>
          <w:lang w:val="en-US"/>
        </w:rPr>
        <w:t>eatures)</w:t>
      </w:r>
    </w:p>
    <w:tbl>
      <w:tblPr>
        <w:tblStyle w:val="TabelacomGrelha"/>
        <w:tblW w:w="16444" w:type="dxa"/>
        <w:tblInd w:w="-128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5110"/>
        <w:gridCol w:w="4252"/>
        <w:gridCol w:w="3457"/>
        <w:gridCol w:w="1363"/>
      </w:tblGrid>
      <w:tr w:rsidR="00465AD2" w:rsidRPr="00410975" w14:paraId="5A112591" w14:textId="77777777" w:rsidTr="0044351D">
        <w:trPr>
          <w:tblHeader/>
        </w:trPr>
        <w:tc>
          <w:tcPr>
            <w:tcW w:w="2262" w:type="dxa"/>
          </w:tcPr>
          <w:p w14:paraId="662FBFD4" w14:textId="73F346D0" w:rsidR="00465AD2" w:rsidRPr="00410975" w:rsidRDefault="00465AD2" w:rsidP="002106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</w:t>
            </w:r>
            <w:r w:rsidR="00715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C97D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  <w:r w:rsidRPr="00410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ear</w:t>
            </w:r>
            <w:r w:rsidR="00715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410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10" w:type="dxa"/>
          </w:tcPr>
          <w:p w14:paraId="50DF19D5" w14:textId="77777777" w:rsidR="00465AD2" w:rsidRPr="00410975" w:rsidRDefault="00465AD2" w:rsidP="002106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Themes </w:t>
            </w:r>
          </w:p>
        </w:tc>
        <w:tc>
          <w:tcPr>
            <w:tcW w:w="4252" w:type="dxa"/>
          </w:tcPr>
          <w:p w14:paraId="19EED6D9" w14:textId="77777777" w:rsidR="00465AD2" w:rsidRPr="00410975" w:rsidRDefault="00465AD2" w:rsidP="002106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Activity types </w:t>
            </w:r>
          </w:p>
        </w:tc>
        <w:tc>
          <w:tcPr>
            <w:tcW w:w="3457" w:type="dxa"/>
          </w:tcPr>
          <w:p w14:paraId="7AB50DD5" w14:textId="77777777" w:rsidR="00465AD2" w:rsidRPr="00410975" w:rsidRDefault="00465AD2" w:rsidP="002106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Formal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meditations</w:t>
            </w:r>
            <w:r w:rsidRPr="00410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practices in sessions </w:t>
            </w:r>
          </w:p>
        </w:tc>
        <w:tc>
          <w:tcPr>
            <w:tcW w:w="1363" w:type="dxa"/>
          </w:tcPr>
          <w:p w14:paraId="0EE09DC4" w14:textId="77777777" w:rsidR="00465AD2" w:rsidRPr="00410975" w:rsidRDefault="00465AD2" w:rsidP="002106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Homework practice </w:t>
            </w:r>
          </w:p>
        </w:tc>
      </w:tr>
      <w:tr w:rsidR="00465AD2" w:rsidRPr="00465AD2" w14:paraId="13FC6A5E" w14:textId="77777777" w:rsidTr="0044351D">
        <w:tc>
          <w:tcPr>
            <w:tcW w:w="2262" w:type="dxa"/>
          </w:tcPr>
          <w:p w14:paraId="5EDB22CF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Behbahani et al. (2018)</w:t>
            </w:r>
          </w:p>
        </w:tc>
        <w:tc>
          <w:tcPr>
            <w:tcW w:w="5110" w:type="dxa"/>
          </w:tcPr>
          <w:p w14:paraId="17D35810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Automatic parenting; Beginner’s Mind Parenting; Reconnecting with our body as a parent; Responding versus Reacting to Parenting Stress; Parenting Patterns and Schemas; Conflict and Parenting; Love and Limits: Cultivating Compassion; Are we there Yet? A Mindful Path; Each time, Beginning Anew. </w:t>
            </w:r>
          </w:p>
        </w:tc>
        <w:tc>
          <w:tcPr>
            <w:tcW w:w="4252" w:type="dxa"/>
          </w:tcPr>
          <w:p w14:paraId="1DA7DD57" w14:textId="7EB57639" w:rsidR="00465AD2" w:rsidRPr="0069103A" w:rsidRDefault="00465AD2" w:rsidP="00A55B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Rational for the mindful parenting course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mindfulness practice;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Informal meditations;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 discussion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Discussing stressful parenting event in dyads;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Inquiry;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Imagery exercises (e.g., parenting stress situ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tions);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Mindful parenting exercises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5A2F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Role-plays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Using metaphors and visual images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Perspective taking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Review of home practice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70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nsight about the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0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influences and contributions to the self and parenting of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0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family of origin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Sharing process trough symbolic objects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Gratitude practices</w:t>
            </w:r>
            <w:r w:rsidR="00940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Reading some suggestions for everyday mindful parenting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4BE326F9" w14:textId="66F45F5E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 session include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practices  </w:t>
            </w:r>
          </w:p>
        </w:tc>
        <w:tc>
          <w:tcPr>
            <w:tcW w:w="1363" w:type="dxa"/>
          </w:tcPr>
          <w:p w14:paraId="645B0C86" w14:textId="47D56BC3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</w:tr>
      <w:tr w:rsidR="00465AD2" w:rsidRPr="00410975" w14:paraId="6D9AC602" w14:textId="77777777" w:rsidTr="0044351D">
        <w:tc>
          <w:tcPr>
            <w:tcW w:w="2262" w:type="dxa"/>
          </w:tcPr>
          <w:p w14:paraId="55894B06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Burgdorf et al. (2022)</w:t>
            </w:r>
          </w:p>
        </w:tc>
        <w:tc>
          <w:tcPr>
            <w:tcW w:w="5110" w:type="dxa"/>
          </w:tcPr>
          <w:p w14:paraId="0F100BD6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Automatic pilot; Beginner’s mind; Reconnecting with the body; Responding versus reacting; Parenting patterns and schemas; Conflict and parenting; Love and limits; Are we there yet? A mindful path through parenting.</w:t>
            </w:r>
          </w:p>
          <w:p w14:paraId="75A2BE5F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</w:tcPr>
          <w:p w14:paraId="76B1B55D" w14:textId="71B8651A" w:rsidR="00465AD2" w:rsidRPr="00410975" w:rsidRDefault="00465AD2" w:rsidP="00A55B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 discussion of home practice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Formal meditations (several formal meditation practices 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were shortening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others were omitted);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Informal meditations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Imagination exercises (</w:t>
            </w:r>
            <w:r w:rsidR="00553657" w:rsidRP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during exercises where parents were asked to imagine a stressful parenting situation</w:t>
            </w:r>
            <w:r w:rsidRPr="00E84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we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 </w:t>
            </w:r>
            <w:r w:rsidRPr="00E84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4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examples such as a </w:t>
            </w:r>
            <w:r w:rsidRPr="00E84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child with anxiety refusing to separate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4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a parent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 discussion related to the week’s theme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1A87AA65" w14:textId="13FC1339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Each session include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practices, </w:t>
            </w:r>
            <w:r w:rsidR="00553657" w:rsidRP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but some were shortened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(e.g., body</w:t>
            </w:r>
            <w:r w:rsidR="00C97D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553657"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scan,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sitting meditation)</w:t>
            </w:r>
          </w:p>
        </w:tc>
        <w:tc>
          <w:tcPr>
            <w:tcW w:w="1363" w:type="dxa"/>
          </w:tcPr>
          <w:p w14:paraId="61A0B709" w14:textId="77777777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</w:tr>
      <w:tr w:rsidR="00465AD2" w:rsidRPr="00465AD2" w14:paraId="0796A5C4" w14:textId="77777777" w:rsidTr="0044351D">
        <w:tc>
          <w:tcPr>
            <w:tcW w:w="2262" w:type="dxa"/>
          </w:tcPr>
          <w:p w14:paraId="65AB3096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Chaplin et al. (2021a;2021b)</w:t>
            </w:r>
          </w:p>
        </w:tc>
        <w:tc>
          <w:tcPr>
            <w:tcW w:w="5110" w:type="dxa"/>
          </w:tcPr>
          <w:p w14:paraId="7373E00D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“Automatic pilot” in parenting and family interactions; Automatic thoughts and feelings in parenting; Full attention listening with adolescents; Judgments in parenting (self and adolescent-related); Parent acceptance of self as parent and of adolescent; Teens and parents: Mindful parent-adolescent conversations; Wise parenting mind (conscious goals for parenting); Looking forward discussion of parenting and mindfulness goals.</w:t>
            </w:r>
          </w:p>
        </w:tc>
        <w:tc>
          <w:tcPr>
            <w:tcW w:w="4252" w:type="dxa"/>
          </w:tcPr>
          <w:p w14:paraId="6E4F96D1" w14:textId="4A0B98AC" w:rsidR="00465AD2" w:rsidRPr="00410975" w:rsidRDefault="00465AD2" w:rsidP="00A55B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10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mindfulness practice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6910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Discussion of and practice in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10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informal mindfulness (e.g., practicing present-focus while eating)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 d</w:t>
            </w:r>
            <w:r w:rsidRPr="006910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iscussion of mindfulness applications to parenting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6910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Discussion of homework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session 6: Mindful-parent adolescent conversations and formal mediations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7E59D179" w14:textId="62AE1864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 session include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 </w:t>
            </w:r>
          </w:p>
        </w:tc>
        <w:tc>
          <w:tcPr>
            <w:tcW w:w="1363" w:type="dxa"/>
          </w:tcPr>
          <w:p w14:paraId="56C61168" w14:textId="6193E577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</w:t>
            </w:r>
          </w:p>
        </w:tc>
      </w:tr>
      <w:tr w:rsidR="00465AD2" w:rsidRPr="00410975" w14:paraId="25B79E7F" w14:textId="77777777" w:rsidTr="0044351D">
        <w:tc>
          <w:tcPr>
            <w:tcW w:w="2262" w:type="dxa"/>
          </w:tcPr>
          <w:p w14:paraId="396201A8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Cheung et al. (2022)</w:t>
            </w:r>
          </w:p>
        </w:tc>
        <w:tc>
          <w:tcPr>
            <w:tcW w:w="5110" w:type="dxa"/>
          </w:tcPr>
          <w:p w14:paraId="7FE65F5F" w14:textId="6E66CB90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General information on mindfulness, such as, its misconceptions and potential benefits; Description of the mindfulness practices; Skillful responses to encounter common difficulties, especially in the family setting; Seven attitudes in cultivating mindfulness (i.e., non-judging patience, beginner’s mind, trust, non-striving, acceptance, and letting go).</w:t>
            </w:r>
          </w:p>
        </w:tc>
        <w:tc>
          <w:tcPr>
            <w:tcW w:w="4252" w:type="dxa"/>
          </w:tcPr>
          <w:p w14:paraId="52A35A88" w14:textId="39ECCCA3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Psychoeducation about mindfulness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</w:t>
            </w:r>
            <w:r w:rsidR="001008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editation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practices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5FD4EA65" w14:textId="4A5B3794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intervention include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practices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63" w:type="dxa"/>
          </w:tcPr>
          <w:p w14:paraId="0631207A" w14:textId="77777777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tr w:rsidR="00465AD2" w:rsidRPr="00410975" w14:paraId="60464063" w14:textId="77777777" w:rsidTr="0044351D">
        <w:tc>
          <w:tcPr>
            <w:tcW w:w="2262" w:type="dxa"/>
          </w:tcPr>
          <w:p w14:paraId="10482E21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Dykens et al. (2014)</w:t>
            </w:r>
          </w:p>
        </w:tc>
        <w:tc>
          <w:tcPr>
            <w:tcW w:w="5110" w:type="dxa"/>
          </w:tcPr>
          <w:p w14:paraId="3C1E601C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NR. </w:t>
            </w:r>
          </w:p>
        </w:tc>
        <w:tc>
          <w:tcPr>
            <w:tcW w:w="4252" w:type="dxa"/>
          </w:tcPr>
          <w:p w14:paraId="7DCA6991" w14:textId="09F082DB" w:rsidR="00465AD2" w:rsidRPr="00410975" w:rsidRDefault="00465AD2" w:rsidP="00A55B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meditation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Informal meditation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Homework review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5940E499" w14:textId="47736BC3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intervention include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 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meditation practices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63" w:type="dxa"/>
          </w:tcPr>
          <w:p w14:paraId="298EA46A" w14:textId="77777777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</w:t>
            </w:r>
          </w:p>
        </w:tc>
      </w:tr>
      <w:tr w:rsidR="00465AD2" w:rsidRPr="00465AD2" w14:paraId="747C8325" w14:textId="77777777" w:rsidTr="0044351D">
        <w:tc>
          <w:tcPr>
            <w:tcW w:w="2262" w:type="dxa"/>
          </w:tcPr>
          <w:p w14:paraId="0220F38E" w14:textId="3A153050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Fernandes et al. (2022</w:t>
            </w:r>
            <w:r w:rsidR="002E1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110" w:type="dxa"/>
          </w:tcPr>
          <w:p w14:paraId="452C3D0B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Mindful Parenting and parenting stress; Beginner’s mind; Self-compassion and self-care; Reactive vs. responsive parenting; Relationship with others [social support and communication]; Mindful parenting for life.</w:t>
            </w:r>
          </w:p>
        </w:tc>
        <w:tc>
          <w:tcPr>
            <w:tcW w:w="4252" w:type="dxa"/>
          </w:tcPr>
          <w:p w14:paraId="34634C79" w14:textId="1A1F772F" w:rsidR="00465AD2" w:rsidRPr="00410975" w:rsidRDefault="00465AD2" w:rsidP="00A55B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Psychoeducation (e.g., about mindful parenting and parenting stress; attachment and baby’s signs)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Self-compassion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Mindful parenting activities (e.g., dress or bath the baby)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meditation practices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60798955" w14:textId="145F7125" w:rsidR="00465AD2" w:rsidRPr="00410975" w:rsidRDefault="00553657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Participants are encouraged to practice a "3-minute breathing space" and a "sitting meditation with attention focused on breathing" three times a week each.</w:t>
            </w:r>
          </w:p>
        </w:tc>
        <w:tc>
          <w:tcPr>
            <w:tcW w:w="1363" w:type="dxa"/>
          </w:tcPr>
          <w:p w14:paraId="319677BE" w14:textId="01D6E6F8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465AD2" w:rsidRPr="00465AD2" w14:paraId="67817E9E" w14:textId="77777777" w:rsidTr="0044351D">
        <w:tc>
          <w:tcPr>
            <w:tcW w:w="2262" w:type="dxa"/>
          </w:tcPr>
          <w:p w14:paraId="67C01B73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Ferraioli &amp; Harris (2013)</w:t>
            </w:r>
          </w:p>
        </w:tc>
        <w:tc>
          <w:tcPr>
            <w:tcW w:w="5110" w:type="dxa"/>
          </w:tcPr>
          <w:p w14:paraId="4FE9F21A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 to mindfulness principles; Nonjudgmental acceptance; Identifying thoughts; Accepting/distancing from thoughts; Staying present; Pleasant events; Being effective, wrap-up.</w:t>
            </w:r>
          </w:p>
        </w:tc>
        <w:tc>
          <w:tcPr>
            <w:tcW w:w="4252" w:type="dxa"/>
          </w:tcPr>
          <w:p w14:paraId="79B24686" w14:textId="6989B1BD" w:rsidR="00465AD2" w:rsidRPr="00410975" w:rsidRDefault="00465AD2" w:rsidP="00A55B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 to mindfulness principles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Psychoeducation (e.g., parenting stress)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 discussion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Scheduling and record pleasant events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meditation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Informal meditation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Mindful parenting activities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47486F67" w14:textId="5E12625D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intervention include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practices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63" w:type="dxa"/>
          </w:tcPr>
          <w:p w14:paraId="40E68B79" w14:textId="2C675850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</w:tr>
      <w:tr w:rsidR="00465AD2" w:rsidRPr="00465AD2" w14:paraId="0B2136DC" w14:textId="77777777" w:rsidTr="0044351D">
        <w:tc>
          <w:tcPr>
            <w:tcW w:w="2262" w:type="dxa"/>
          </w:tcPr>
          <w:p w14:paraId="6DE34F2F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Kakhki et al. (2022)</w:t>
            </w:r>
          </w:p>
        </w:tc>
        <w:tc>
          <w:tcPr>
            <w:tcW w:w="5110" w:type="dxa"/>
          </w:tcPr>
          <w:p w14:paraId="4461AB78" w14:textId="6F909BE5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Automatic pilot parenting; Beginner’s mind parenting; Reconnecting with our body as a parent; Responding versus reacting to parenting stress; Parenting pa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ttern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 and schemas; Conflict and parenting; Love and limits; A mindful path through parenting; Each time, beginning a new.</w:t>
            </w:r>
          </w:p>
        </w:tc>
        <w:tc>
          <w:tcPr>
            <w:tcW w:w="4252" w:type="dxa"/>
          </w:tcPr>
          <w:p w14:paraId="08A28F5E" w14:textId="19B98952" w:rsidR="00465AD2" w:rsidRDefault="00465AD2" w:rsidP="00A55B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meditations;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Informal meditations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Share experiences;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Imagination exercises (e.g., parenting stress situations);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Mindful parenting practices;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10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Gratitude practices</w:t>
            </w:r>
            <w:r w:rsidR="009C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10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Role-plays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F62B548" w14:textId="77777777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57" w:type="dxa"/>
          </w:tcPr>
          <w:p w14:paraId="68D16478" w14:textId="116FEEDF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 session include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practices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63" w:type="dxa"/>
          </w:tcPr>
          <w:p w14:paraId="44083D37" w14:textId="13B3D2F4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465AD2" w:rsidRPr="00465AD2" w14:paraId="3AE97C70" w14:textId="77777777" w:rsidTr="0044351D">
        <w:tc>
          <w:tcPr>
            <w:tcW w:w="2262" w:type="dxa"/>
          </w:tcPr>
          <w:p w14:paraId="14423B2A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Liu et al. (2021)</w:t>
            </w:r>
          </w:p>
        </w:tc>
        <w:tc>
          <w:tcPr>
            <w:tcW w:w="5110" w:type="dxa"/>
          </w:tcPr>
          <w:p w14:paraId="4BE4784C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Automatic pilot parenting; Beginner’s mind; Connecting with the body in parenting; Being in or reacting to parental stress; Patterns and schemas in parenting; Conflict and parenting; Live and limits; A mindful path through parenting.</w:t>
            </w:r>
          </w:p>
        </w:tc>
        <w:tc>
          <w:tcPr>
            <w:tcW w:w="4252" w:type="dxa"/>
          </w:tcPr>
          <w:p w14:paraId="7465C6CF" w14:textId="7DD5BC44" w:rsidR="00465AD2" w:rsidRPr="00410975" w:rsidRDefault="00465AD2" w:rsidP="00A55B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1E23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ormal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meditation</w:t>
            </w:r>
            <w:r w:rsidRPr="001E23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E23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indful parenting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1E23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Inquiry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Share practice experiences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1E23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Imagery exercises (e.g., parenting stress situations);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23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Psychoeducation;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23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Mindful parenting practices;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23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Gratitude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1E23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Role-plays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7F88ED67" w14:textId="442EB507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 session includ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 fo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rmal meditation practices (between 2 and 3 practices per session)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63" w:type="dxa"/>
          </w:tcPr>
          <w:p w14:paraId="43089283" w14:textId="74B0959B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465AD2" w:rsidRPr="00465AD2" w14:paraId="5D25EF33" w14:textId="77777777" w:rsidTr="0044351D">
        <w:tc>
          <w:tcPr>
            <w:tcW w:w="2262" w:type="dxa"/>
          </w:tcPr>
          <w:p w14:paraId="2A57AE27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 et al. (2017)</w:t>
            </w:r>
          </w:p>
        </w:tc>
        <w:tc>
          <w:tcPr>
            <w:tcW w:w="5110" w:type="dxa"/>
          </w:tcPr>
          <w:p w14:paraId="00C0E35E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Automatic pilot parenting; Reconnecting with body as a parent; Perception is the key to well-being; Responding versus reaction in parental stress; Self-care and kindness; Mindfulness in daily family life. </w:t>
            </w:r>
          </w:p>
        </w:tc>
        <w:tc>
          <w:tcPr>
            <w:tcW w:w="4252" w:type="dxa"/>
          </w:tcPr>
          <w:p w14:paraId="732F82A2" w14:textId="41D13129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Psychoeducation of stress management for parents;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meditation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Informal meditation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Inquiry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00B37884" w14:textId="5C8F9130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 session include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practices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63" w:type="dxa"/>
          </w:tcPr>
          <w:p w14:paraId="00231694" w14:textId="356859A4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</w:tr>
      <w:tr w:rsidR="00BB04F2" w:rsidRPr="00BB04F2" w14:paraId="43DADEB8" w14:textId="77777777" w:rsidTr="0044351D">
        <w:trPr>
          <w:trHeight w:val="1110"/>
        </w:trPr>
        <w:tc>
          <w:tcPr>
            <w:tcW w:w="2262" w:type="dxa"/>
          </w:tcPr>
          <w:p w14:paraId="5A354615" w14:textId="4E8C0179" w:rsidR="00BB04F2" w:rsidRPr="00357B4F" w:rsidRDefault="00BB04F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Luy &amp; Lu (2023)</w:t>
            </w:r>
          </w:p>
        </w:tc>
        <w:tc>
          <w:tcPr>
            <w:tcW w:w="5110" w:type="dxa"/>
          </w:tcPr>
          <w:p w14:paraId="48CE88E4" w14:textId="0BC675DA" w:rsidR="00BB04F2" w:rsidRPr="00410975" w:rsidRDefault="00BB04F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Cultivation of mindfulness: Open your inner eyes; “Rooting” in the turbulence of the emotion storm; Connecting with the “inner child”; Developing the adult mode in parenting; Self-reconciliation through bringing in forgiveness; Fostering patience: 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ring kindness to yourself; Exploring the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meaning of life; Starting from the destination into a new journey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2" w:type="dxa"/>
          </w:tcPr>
          <w:p w14:paraId="366676EF" w14:textId="57A3E344" w:rsidR="00BB04F2" w:rsidRDefault="00BB04F2" w:rsidP="00A55B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Formal meditation practices; Informal meditation practices; Psychoeducation (e.g., trauma and parenting); Review of homework; Group discussion; Imagery exercises</w:t>
            </w:r>
            <w:r w:rsidR="005536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13ED7C14" w14:textId="4461E9EC" w:rsidR="00BB04F2" w:rsidRPr="00410975" w:rsidRDefault="00BB04F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 session include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practices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63" w:type="dxa"/>
          </w:tcPr>
          <w:p w14:paraId="18BDC929" w14:textId="16FA7ECF" w:rsidR="00BB04F2" w:rsidRPr="00410975" w:rsidRDefault="00BB04F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</w:tr>
      <w:tr w:rsidR="00465AD2" w:rsidRPr="00465AD2" w14:paraId="7CB9555E" w14:textId="77777777" w:rsidTr="0044351D">
        <w:trPr>
          <w:trHeight w:val="1110"/>
        </w:trPr>
        <w:tc>
          <w:tcPr>
            <w:tcW w:w="2262" w:type="dxa"/>
          </w:tcPr>
          <w:p w14:paraId="13566F27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Mann et al. (2016)</w:t>
            </w:r>
          </w:p>
        </w:tc>
        <w:tc>
          <w:tcPr>
            <w:tcW w:w="5110" w:type="dxa"/>
          </w:tcPr>
          <w:p w14:paraId="75F2DD4B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Automatic pilot; Dealing with barriers; Mindfulness of the breath and the body; Staying present; Allowing/let it be; Reacting vs. responding; How can I best respond and take care of myself; Using what has been learned to deal with future moods. </w:t>
            </w:r>
          </w:p>
        </w:tc>
        <w:tc>
          <w:tcPr>
            <w:tcW w:w="4252" w:type="dxa"/>
          </w:tcPr>
          <w:p w14:paraId="490161ED" w14:textId="424F2EA7" w:rsidR="00465AD2" w:rsidRPr="00410975" w:rsidRDefault="00465AD2" w:rsidP="00A55B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meditation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Informal meditation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Share practice experiences (Group discussion)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Homework review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Inquiry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Dyad activities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 poems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Perspective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taking (alternative viewpoints)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7E5A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Identifying relapse signatures for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depression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7E5A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Identifying responses when warning signs are present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Action plan to improve mood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57" w:type="dxa"/>
          </w:tcPr>
          <w:p w14:paraId="5516940B" w14:textId="2007A9E0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 session include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practices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63" w:type="dxa"/>
          </w:tcPr>
          <w:p w14:paraId="5E3A46C1" w14:textId="7F43A5A4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</w:t>
            </w:r>
          </w:p>
        </w:tc>
      </w:tr>
      <w:tr w:rsidR="00465AD2" w:rsidRPr="003759E9" w14:paraId="13263DBF" w14:textId="77777777" w:rsidTr="0044351D">
        <w:tc>
          <w:tcPr>
            <w:tcW w:w="2262" w:type="dxa"/>
          </w:tcPr>
          <w:p w14:paraId="6D0CEFA1" w14:textId="784AC8EA" w:rsidR="00465AD2" w:rsidRPr="00226F24" w:rsidRDefault="00465AD2" w:rsidP="00210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65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McGregor et al. (2020)</w:t>
            </w:r>
            <w:r w:rsidR="00226F24" w:rsidRPr="00ED465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; Neece (2014); Neece et al. </w:t>
            </w:r>
            <w:r w:rsidR="00226F24">
              <w:rPr>
                <w:rFonts w:ascii="Times New Roman" w:hAnsi="Times New Roman" w:cs="Times New Roman"/>
                <w:sz w:val="24"/>
                <w:szCs w:val="24"/>
              </w:rPr>
              <w:t>(2023)</w:t>
            </w:r>
          </w:p>
        </w:tc>
        <w:tc>
          <w:tcPr>
            <w:tcW w:w="5110" w:type="dxa"/>
          </w:tcPr>
          <w:p w14:paraId="2451F6B1" w14:textId="77777777" w:rsidR="00465AD2" w:rsidRPr="00A97162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71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MBSR protocol  </w:t>
            </w:r>
          </w:p>
        </w:tc>
        <w:tc>
          <w:tcPr>
            <w:tcW w:w="4252" w:type="dxa"/>
          </w:tcPr>
          <w:p w14:paraId="335C2FE8" w14:textId="30A5107E" w:rsidR="00465AD2" w:rsidRPr="00A97162" w:rsidRDefault="00465AD2" w:rsidP="00A55B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71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meditation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A971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 and sharing in pair and in the larger group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D</w:t>
            </w:r>
            <w:r w:rsidRPr="00A971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idactical material covering the concept of mindfulness, the psychology and physiology of stress and anxiety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Pr="00A971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A971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ays in which mindfulness can be implemented in</w:t>
            </w:r>
            <w:r w:rsidR="00BB04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971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everyday life to facilitate more adaptive responses to challenges and distress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72A6AB46" w14:textId="43B277A7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 session include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practices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63" w:type="dxa"/>
          </w:tcPr>
          <w:p w14:paraId="7F058E04" w14:textId="61368634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</w:tr>
      <w:tr w:rsidR="00465AD2" w:rsidRPr="00465AD2" w14:paraId="49F4EBFF" w14:textId="77777777" w:rsidTr="0044351D">
        <w:tc>
          <w:tcPr>
            <w:tcW w:w="2262" w:type="dxa"/>
          </w:tcPr>
          <w:p w14:paraId="3D1B7977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Naseri et al. (2021)</w:t>
            </w:r>
          </w:p>
        </w:tc>
        <w:tc>
          <w:tcPr>
            <w:tcW w:w="5110" w:type="dxa"/>
          </w:tcPr>
          <w:p w14:paraId="620FA318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NR. </w:t>
            </w:r>
          </w:p>
        </w:tc>
        <w:tc>
          <w:tcPr>
            <w:tcW w:w="4252" w:type="dxa"/>
          </w:tcPr>
          <w:p w14:paraId="609F6D50" w14:textId="47EC013C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meditation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Review of homework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 discussion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5F318F98" w14:textId="58156696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 session include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practices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63" w:type="dxa"/>
          </w:tcPr>
          <w:p w14:paraId="0B5EABE3" w14:textId="03C75C06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</w:t>
            </w:r>
          </w:p>
        </w:tc>
      </w:tr>
      <w:tr w:rsidR="00465AD2" w:rsidRPr="00410975" w14:paraId="7EACD26F" w14:textId="77777777" w:rsidTr="0044351D">
        <w:tc>
          <w:tcPr>
            <w:tcW w:w="2262" w:type="dxa"/>
          </w:tcPr>
          <w:p w14:paraId="03896A11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Perez-Blasco et al. (2013)</w:t>
            </w:r>
          </w:p>
        </w:tc>
        <w:tc>
          <w:tcPr>
            <w:tcW w:w="5110" w:type="dxa"/>
          </w:tcPr>
          <w:p w14:paraId="49B6CF23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Auto-pilot versus mindfulness; Overcoming obstacles; Living in the present moment with the help of breathing; Emotions and acceptance; Unconditional love and emotional debt; Self-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compassion and compassion; Forgiveness and conscious care; Applying what they have learned.</w:t>
            </w:r>
          </w:p>
          <w:p w14:paraId="05355E11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665850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Central themes in mindfulness practice are related to personal maternity and parenting experiences.</w:t>
            </w:r>
          </w:p>
        </w:tc>
        <w:tc>
          <w:tcPr>
            <w:tcW w:w="4252" w:type="dxa"/>
          </w:tcPr>
          <w:p w14:paraId="25362F44" w14:textId="43F84160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3E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Compassion and 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elf-compassion practices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A971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Review homework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meditations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Introduction and discussion of central themes in mindfulness practice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in relation to personal maternity and parenting experiences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Psychoeducation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57" w:type="dxa"/>
          </w:tcPr>
          <w:p w14:paraId="2AC00A10" w14:textId="4A73A0B4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Between two and three brief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mediations were done in each session; each one lasted approximately 10 minutes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63" w:type="dxa"/>
          </w:tcPr>
          <w:p w14:paraId="244ED0CB" w14:textId="4008DB24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</w:tr>
      <w:tr w:rsidR="00465AD2" w:rsidRPr="00465AD2" w14:paraId="777C8CD7" w14:textId="77777777" w:rsidTr="0044351D">
        <w:tc>
          <w:tcPr>
            <w:tcW w:w="2262" w:type="dxa"/>
          </w:tcPr>
          <w:p w14:paraId="4711F298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Potharst et al. (2019)</w:t>
            </w:r>
          </w:p>
        </w:tc>
        <w:tc>
          <w:tcPr>
            <w:tcW w:w="5110" w:type="dxa"/>
          </w:tcPr>
          <w:p w14:paraId="16949E3E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Automatic pilot; Beginner’s mind; At home in your body; Responsive versus reactive parenting; Self-compassion; Conflict and repair; Boundaries and taking care of yourself; Mindful parenting – day by day.</w:t>
            </w:r>
          </w:p>
        </w:tc>
        <w:tc>
          <w:tcPr>
            <w:tcW w:w="4252" w:type="dxa"/>
          </w:tcPr>
          <w:p w14:paraId="45C43D68" w14:textId="1E570D4A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meditations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Imagination exercises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Information about how to deal with the difficulties during the practice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Psychoeducation about a mindful parenting theme relevant for parents with a 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toddler.</w:t>
            </w:r>
          </w:p>
        </w:tc>
        <w:tc>
          <w:tcPr>
            <w:tcW w:w="3457" w:type="dxa"/>
          </w:tcPr>
          <w:p w14:paraId="14749E05" w14:textId="50E900B7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 session include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practices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63" w:type="dxa"/>
          </w:tcPr>
          <w:p w14:paraId="58DED41F" w14:textId="5B20681F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</w:t>
            </w:r>
          </w:p>
        </w:tc>
      </w:tr>
      <w:tr w:rsidR="00465AD2" w:rsidRPr="00465AD2" w14:paraId="35AFCC36" w14:textId="77777777" w:rsidTr="0044351D">
        <w:tc>
          <w:tcPr>
            <w:tcW w:w="2262" w:type="dxa"/>
          </w:tcPr>
          <w:p w14:paraId="0033FD4F" w14:textId="77777777" w:rsidR="00465AD2" w:rsidRPr="00357B4F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Sajadian et al. (2022)</w:t>
            </w:r>
          </w:p>
        </w:tc>
        <w:tc>
          <w:tcPr>
            <w:tcW w:w="5110" w:type="dxa"/>
          </w:tcPr>
          <w:p w14:paraId="65897412" w14:textId="77777777" w:rsidR="00465AD2" w:rsidRPr="00410975" w:rsidRDefault="00465AD2" w:rsidP="0021063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bookmarkStart w:id="0" w:name="_Hlk132724632"/>
            <w:r w:rsidRPr="00A971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Mindfulness of thoughts and feelings; Mindfulness through meditation; Presentation of psychological concepts integrated with mindfulness such as acceptance and self-cultivation practices</w:t>
            </w:r>
            <w:bookmarkEnd w:id="0"/>
            <w:r w:rsidRPr="00A971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2" w:type="dxa"/>
          </w:tcPr>
          <w:p w14:paraId="0B5BF4E0" w14:textId="47E34D1B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Psychoeducation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Review homework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Formal meditations (some with baby)</w:t>
            </w:r>
            <w:r w:rsidR="00A55B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Informal meditations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457" w:type="dxa"/>
          </w:tcPr>
          <w:p w14:paraId="61CDEB79" w14:textId="4329285E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 session include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formal meditation practices</w:t>
            </w:r>
            <w:r w:rsidR="00C902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1363" w:type="dxa"/>
          </w:tcPr>
          <w:p w14:paraId="33CF6058" w14:textId="05474887" w:rsidR="00465AD2" w:rsidRPr="00410975" w:rsidRDefault="00465AD2" w:rsidP="002106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0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Yes. </w:t>
            </w:r>
          </w:p>
        </w:tc>
      </w:tr>
    </w:tbl>
    <w:p w14:paraId="1E216E5C" w14:textId="52D00342" w:rsidR="00465AD2" w:rsidRDefault="003F7213" w:rsidP="00465AD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NR – Not reported</w:t>
      </w:r>
      <w:r w:rsidR="00434F4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465AD2" w:rsidSect="00352AF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6F"/>
    <w:rsid w:val="00025045"/>
    <w:rsid w:val="00060449"/>
    <w:rsid w:val="0007675C"/>
    <w:rsid w:val="000A0346"/>
    <w:rsid w:val="000C6693"/>
    <w:rsid w:val="000D7AAD"/>
    <w:rsid w:val="000E3BA1"/>
    <w:rsid w:val="001008DE"/>
    <w:rsid w:val="00102172"/>
    <w:rsid w:val="0011173C"/>
    <w:rsid w:val="00177E82"/>
    <w:rsid w:val="001B6C5A"/>
    <w:rsid w:val="001D4E1B"/>
    <w:rsid w:val="001F5DD2"/>
    <w:rsid w:val="001F5E2E"/>
    <w:rsid w:val="00226F24"/>
    <w:rsid w:val="002B7893"/>
    <w:rsid w:val="002C0195"/>
    <w:rsid w:val="002C6EEA"/>
    <w:rsid w:val="002E1432"/>
    <w:rsid w:val="00352AF0"/>
    <w:rsid w:val="00357B4F"/>
    <w:rsid w:val="003B74C5"/>
    <w:rsid w:val="003F7213"/>
    <w:rsid w:val="00421911"/>
    <w:rsid w:val="00434F47"/>
    <w:rsid w:val="0043674E"/>
    <w:rsid w:val="0044351D"/>
    <w:rsid w:val="00444BAD"/>
    <w:rsid w:val="004619DC"/>
    <w:rsid w:val="00465AD2"/>
    <w:rsid w:val="00525B4A"/>
    <w:rsid w:val="00553657"/>
    <w:rsid w:val="005D41A5"/>
    <w:rsid w:val="00620FE8"/>
    <w:rsid w:val="00652CB1"/>
    <w:rsid w:val="00694225"/>
    <w:rsid w:val="006C00C0"/>
    <w:rsid w:val="007158B5"/>
    <w:rsid w:val="00723778"/>
    <w:rsid w:val="007F1C98"/>
    <w:rsid w:val="008D1185"/>
    <w:rsid w:val="009400E4"/>
    <w:rsid w:val="009C02D5"/>
    <w:rsid w:val="009C2730"/>
    <w:rsid w:val="009D0602"/>
    <w:rsid w:val="00A326DE"/>
    <w:rsid w:val="00A55B51"/>
    <w:rsid w:val="00A60E6F"/>
    <w:rsid w:val="00AA148B"/>
    <w:rsid w:val="00AD4F16"/>
    <w:rsid w:val="00AE684B"/>
    <w:rsid w:val="00B833F2"/>
    <w:rsid w:val="00B93085"/>
    <w:rsid w:val="00BB04F2"/>
    <w:rsid w:val="00C902D1"/>
    <w:rsid w:val="00C97D7C"/>
    <w:rsid w:val="00CE1FB2"/>
    <w:rsid w:val="00CF23FF"/>
    <w:rsid w:val="00DB732C"/>
    <w:rsid w:val="00DC578C"/>
    <w:rsid w:val="00E92638"/>
    <w:rsid w:val="00ED465C"/>
    <w:rsid w:val="00F51A0A"/>
    <w:rsid w:val="00F66EBE"/>
    <w:rsid w:val="00F93341"/>
    <w:rsid w:val="00FC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E2918"/>
  <w15:chartTrackingRefBased/>
  <w15:docId w15:val="{3A581C16-EAEF-42D8-ABB6-3D15703EC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AD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SimplesTabela3">
    <w:name w:val="Plain Table 3"/>
    <w:basedOn w:val="Tabelanormal"/>
    <w:uiPriority w:val="43"/>
    <w:rsid w:val="00465A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465AD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65AD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65AD2"/>
    <w:rPr>
      <w:sz w:val="20"/>
      <w:szCs w:val="20"/>
    </w:rPr>
  </w:style>
  <w:style w:type="table" w:styleId="TabelaSimples4">
    <w:name w:val="Plain Table 4"/>
    <w:basedOn w:val="Tabelanormal"/>
    <w:uiPriority w:val="44"/>
    <w:rsid w:val="00465A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465A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TabeladeLista6Colorida-Destaque3">
    <w:name w:val="List Table 6 Colorful Accent 3"/>
    <w:basedOn w:val="Tabelanormal"/>
    <w:uiPriority w:val="51"/>
    <w:rsid w:val="00465AD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comGrelha">
    <w:name w:val="Table Grid"/>
    <w:basedOn w:val="Tabelanormal"/>
    <w:uiPriority w:val="39"/>
    <w:rsid w:val="00465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B732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B732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0E3BA1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0767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12</Pages>
  <Words>2647</Words>
  <Characters>14296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Bárbara Caetano Pereira Rodrigues</dc:creator>
  <cp:keywords/>
  <dc:description/>
  <cp:lastModifiedBy>Bárbara Caetano</cp:lastModifiedBy>
  <cp:revision>25</cp:revision>
  <dcterms:created xsi:type="dcterms:W3CDTF">2023-10-30T13:43:00Z</dcterms:created>
  <dcterms:modified xsi:type="dcterms:W3CDTF">2024-09-16T17:19:00Z</dcterms:modified>
</cp:coreProperties>
</file>