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79A56E9" w14:textId="77777777" w:rsidR="0046746B" w:rsidRDefault="0046746B" w:rsidP="0046746B">
      <w:pPr>
        <w:tabs>
          <w:tab w:val="right" w:pos="9026"/>
        </w:tabs>
        <w:rPr>
          <w:rFonts w:ascii="Calibri" w:hAnsi="Calibri" w:cs="Calibri"/>
          <w:i/>
          <w:iCs/>
        </w:rPr>
      </w:pPr>
      <w:r>
        <w:rPr>
          <w:rFonts w:ascii="Calibri" w:hAnsi="Calibri" w:cs="Calibri"/>
          <w:b/>
          <w:bCs/>
        </w:rPr>
        <w:t>Online Resource</w:t>
      </w:r>
      <w:r w:rsidRPr="00B53F9E">
        <w:rPr>
          <w:rFonts w:ascii="Calibri" w:hAnsi="Calibri" w:cs="Calibri"/>
          <w:b/>
          <w:bCs/>
        </w:rPr>
        <w:t xml:space="preserve"> 1</w:t>
      </w:r>
      <w:r>
        <w:rPr>
          <w:rFonts w:ascii="Calibri" w:hAnsi="Calibri" w:cs="Calibri"/>
          <w:b/>
          <w:bCs/>
        </w:rPr>
        <w:t>9</w:t>
      </w:r>
      <w:r w:rsidRPr="00B53F9E">
        <w:rPr>
          <w:rFonts w:ascii="Calibri" w:hAnsi="Calibri" w:cs="Calibri"/>
          <w:b/>
          <w:bCs/>
        </w:rPr>
        <w:t>.</w:t>
      </w:r>
      <w:r>
        <w:rPr>
          <w:rFonts w:ascii="Calibri" w:hAnsi="Calibri" w:cs="Calibri"/>
          <w:b/>
          <w:bCs/>
        </w:rPr>
        <w:t xml:space="preserve"> </w:t>
      </w:r>
      <w:r>
        <w:rPr>
          <w:rFonts w:ascii="Calibri" w:hAnsi="Calibri" w:cs="Calibri"/>
          <w:i/>
          <w:iCs/>
        </w:rPr>
        <w:t xml:space="preserve">The Critical </w:t>
      </w:r>
      <w:proofErr w:type="spellStart"/>
      <w:r>
        <w:rPr>
          <w:rFonts w:ascii="Calibri" w:hAnsi="Calibri" w:cs="Calibri"/>
          <w:i/>
          <w:iCs/>
        </w:rPr>
        <w:t>Ashtangis</w:t>
      </w:r>
      <w:proofErr w:type="spellEnd"/>
      <w:r>
        <w:rPr>
          <w:rFonts w:ascii="Calibri" w:hAnsi="Calibri" w:cs="Calibri"/>
          <w:i/>
          <w:iCs/>
        </w:rPr>
        <w:t xml:space="preserve"> Profile (cluster 5)</w:t>
      </w:r>
    </w:p>
    <w:p w14:paraId="27051FB5" w14:textId="77777777" w:rsidR="0046746B" w:rsidRDefault="0046746B" w:rsidP="0046746B">
      <w:pPr>
        <w:tabs>
          <w:tab w:val="right" w:pos="9026"/>
        </w:tabs>
        <w:rPr>
          <w:rFonts w:ascii="Calibri" w:hAnsi="Calibri" w:cs="Calibri"/>
        </w:rPr>
      </w:pPr>
    </w:p>
    <w:p w14:paraId="0A9E2E49" w14:textId="77777777" w:rsidR="0046746B" w:rsidRDefault="0046746B" w:rsidP="0046746B">
      <w:pPr>
        <w:tabs>
          <w:tab w:val="right" w:pos="9026"/>
        </w:tabs>
        <w:rPr>
          <w:rFonts w:ascii="Calibri" w:hAnsi="Calibri" w:cs="Calibri"/>
        </w:rPr>
      </w:pPr>
      <w:r w:rsidRPr="00FB2759">
        <w:rPr>
          <w:rFonts w:asciiTheme="minorHAnsi" w:hAnsiTheme="minorHAnsi" w:cstheme="minorHAnsi"/>
          <w:b/>
          <w:bCs/>
          <w:noProof/>
          <w:color w:val="000000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0CFF1597" wp14:editId="30EC0990">
                <wp:simplePos x="0" y="0"/>
                <wp:positionH relativeFrom="column">
                  <wp:posOffset>0</wp:posOffset>
                </wp:positionH>
                <wp:positionV relativeFrom="paragraph">
                  <wp:posOffset>191770</wp:posOffset>
                </wp:positionV>
                <wp:extent cx="5731927" cy="2053590"/>
                <wp:effectExtent l="0" t="0" r="8890" b="16510"/>
                <wp:wrapSquare wrapText="bothSides"/>
                <wp:docPr id="42" name="Group 4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31927" cy="2053590"/>
                          <a:chOff x="0" y="0"/>
                          <a:chExt cx="5731927" cy="2053590"/>
                        </a:xfrm>
                      </wpg:grpSpPr>
                      <wpg:graphicFrame>
                        <wpg:cNvPr id="33" name="Chart 33">
                          <a:extLst>
                            <a:ext uri="{FF2B5EF4-FFF2-40B4-BE49-F238E27FC236}">
                              <a16:creationId xmlns:a16="http://schemas.microsoft.com/office/drawing/2014/main" id="{F44F424C-2CBC-7642-B78C-5934023F07B0}"/>
                            </a:ext>
                          </a:extLst>
                        </wpg:cNvPr>
                        <wpg:cNvFrPr/>
                        <wpg:xfrm>
                          <a:off x="0" y="0"/>
                          <a:ext cx="2818130" cy="2053590"/>
                        </wpg:xfrm>
                        <a:graphic>
                          <a:graphicData uri="http://schemas.openxmlformats.org/drawingml/2006/chart">
                            <c:chart xmlns:c="http://schemas.openxmlformats.org/drawingml/2006/chart" xmlns:r="http://schemas.openxmlformats.org/officeDocument/2006/relationships" r:id="rId4"/>
                          </a:graphicData>
                        </a:graphic>
                      </wpg:graphicFrame>
                      <wpg:graphicFrame>
                        <wpg:cNvPr id="34" name="Chart 34">
                          <a:extLst>
                            <a:ext uri="{FF2B5EF4-FFF2-40B4-BE49-F238E27FC236}">
                              <a16:creationId xmlns:a16="http://schemas.microsoft.com/office/drawing/2014/main" id="{7BB707D7-3E6D-094D-B50C-8D0A62BDCCE2}"/>
                            </a:ext>
                          </a:extLst>
                        </wpg:cNvPr>
                        <wpg:cNvFrPr/>
                        <wpg:xfrm>
                          <a:off x="2913797" y="0"/>
                          <a:ext cx="2818130" cy="2053590"/>
                        </wpg:xfrm>
                        <a:graphic>
                          <a:graphicData uri="http://schemas.openxmlformats.org/drawingml/2006/chart">
                            <c:chart xmlns:c="http://schemas.openxmlformats.org/drawingml/2006/chart" xmlns:r="http://schemas.openxmlformats.org/officeDocument/2006/relationships" r:id="rId5"/>
                          </a:graphicData>
                        </a:graphic>
                      </wpg:graphicFrame>
                    </wpg:wgp>
                  </a:graphicData>
                </a:graphic>
              </wp:anchor>
            </w:drawing>
          </mc:Choice>
          <mc:Fallback>
            <w:pict>
              <v:group w14:anchorId="406646E7" id="Group 42" o:spid="_x0000_s1026" style="position:absolute;margin-left:0;margin-top:15.1pt;width:451.35pt;height:161.7pt;z-index:251659264" coordsize="57319,20535" o:gfxdata="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&#13;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Chart 33" o:spid="_x0000_s1027" type="#_x0000_t75" style="position:absolute;left:-127;top:-127;width:28448;height:20828;visibility:visib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">
                  <v:imagedata r:id="rId6" o:title=""/>
                  <o:lock v:ext="edit" aspectratio="f"/>
                </v:shape>
                <v:shape id="Chart 34" o:spid="_x0000_s1028" type="#_x0000_t75" style="position:absolute;left:28956;top:-127;width:28448;height:20828;visibility:visib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">
                  <v:imagedata r:id="rId7" o:title=""/>
                  <o:lock v:ext="edit" aspectratio="f"/>
                </v:shape>
                <w10:wrap type="square"/>
              </v:group>
            </w:pict>
          </mc:Fallback>
        </mc:AlternateContent>
      </w:r>
    </w:p>
    <w:p w14:paraId="71625D97" w14:textId="77777777" w:rsidR="0046746B" w:rsidRDefault="0046746B" w:rsidP="0046746B">
      <w:pPr>
        <w:tabs>
          <w:tab w:val="right" w:pos="9026"/>
        </w:tabs>
        <w:rPr>
          <w:rFonts w:ascii="Calibri" w:hAnsi="Calibri" w:cs="Calibri"/>
        </w:rPr>
      </w:pPr>
    </w:p>
    <w:p w14:paraId="65AD5719" w14:textId="77777777" w:rsidR="0046746B" w:rsidRDefault="0046746B" w:rsidP="0046746B">
      <w:pPr>
        <w:tabs>
          <w:tab w:val="right" w:pos="9026"/>
        </w:tabs>
        <w:rPr>
          <w:rFonts w:ascii="Calibri" w:hAnsi="Calibri" w:cs="Calibri"/>
        </w:rPr>
      </w:pPr>
    </w:p>
    <w:p w14:paraId="45F353D7" w14:textId="77777777" w:rsidR="0046746B" w:rsidRDefault="0046746B" w:rsidP="0046746B">
      <w:pPr>
        <w:tabs>
          <w:tab w:val="right" w:pos="9026"/>
        </w:tabs>
        <w:rPr>
          <w:rFonts w:ascii="Calibri" w:hAnsi="Calibri" w:cs="Calibri"/>
        </w:rPr>
      </w:pPr>
      <w:r w:rsidRPr="00FB2759">
        <w:rPr>
          <w:rFonts w:asciiTheme="minorHAnsi" w:hAnsiTheme="minorHAnsi" w:cstheme="minorHAnsi"/>
          <w:noProof/>
        </w:rPr>
        <w:drawing>
          <wp:inline distT="0" distB="0" distL="0" distR="0" wp14:anchorId="6A37ACA1" wp14:editId="74E69C17">
            <wp:extent cx="5727700" cy="2667635"/>
            <wp:effectExtent l="0" t="0" r="12700" b="12065"/>
            <wp:docPr id="35" name="Chart 35">
              <a:extLst xmlns:a="http://schemas.openxmlformats.org/drawingml/2006/main">
                <a:ext uri="{FF2B5EF4-FFF2-40B4-BE49-F238E27FC236}">
                  <a16:creationId xmlns:a16="http://schemas.microsoft.com/office/drawing/2014/main" id="{0428CBF6-4F21-5243-BCB9-17FB5F33F64A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14:paraId="22E43F51" w14:textId="77777777" w:rsidR="0046746B" w:rsidRDefault="0046746B" w:rsidP="0046746B">
      <w:pPr>
        <w:tabs>
          <w:tab w:val="right" w:pos="9026"/>
        </w:tabs>
        <w:rPr>
          <w:rFonts w:ascii="Calibri" w:hAnsi="Calibri" w:cs="Calibri"/>
        </w:rPr>
      </w:pPr>
    </w:p>
    <w:p w14:paraId="295DC298" w14:textId="77777777" w:rsidR="0046746B" w:rsidRDefault="0046746B" w:rsidP="0046746B">
      <w:pPr>
        <w:tabs>
          <w:tab w:val="right" w:pos="9026"/>
        </w:tabs>
        <w:rPr>
          <w:rFonts w:ascii="Calibri" w:hAnsi="Calibri" w:cs="Calibri"/>
        </w:rPr>
      </w:pPr>
    </w:p>
    <w:p w14:paraId="29A1606A" w14:textId="77777777" w:rsidR="00792744" w:rsidRDefault="00792744"/>
    <w:sectPr w:rsidR="0079274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8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746B"/>
    <w:rsid w:val="00142538"/>
    <w:rsid w:val="00247F42"/>
    <w:rsid w:val="0046746B"/>
    <w:rsid w:val="004F7247"/>
    <w:rsid w:val="00792744"/>
    <w:rsid w:val="00810E7A"/>
    <w:rsid w:val="0092033C"/>
    <w:rsid w:val="00A879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045E204"/>
  <w15:chartTrackingRefBased/>
  <w15:docId w15:val="{20D55B24-085B-884A-B105-7EC085CB3B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746B"/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46746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6746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6746B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6746B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6746B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6746B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6746B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6746B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6746B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6746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6746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6746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6746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6746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6746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6746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6746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6746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6746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4674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6746B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46746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6746B"/>
    <w:pPr>
      <w:spacing w:before="160" w:after="16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46746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6746B"/>
    <w:pPr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46746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6746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6746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6746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3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chart" Target="charts/chart2.xml"/><Relationship Id="rId10" Type="http://schemas.openxmlformats.org/officeDocument/2006/relationships/theme" Target="theme/theme1.xml"/><Relationship Id="rId4" Type="http://schemas.openxmlformats.org/officeDocument/2006/relationships/chart" Target="charts/chart1.xml"/><Relationship Id="rId9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/Users/daniela/Desktop/PhD/Thesis/Thesis%20Chapters/Chapter%206%20-%20Cluster%20Analysis/Daniela%20AY%20Survey%20org%20(1)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/Users/daniela/Desktop/PhD/Thesis/Thesis%20Chapters/Chapter%206%20-%20Cluster%20Analysis/Daniela%20AY%20Survey%20org%20(1)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oleObject" Target="file:////Users/daniela/Desktop/PhD/Thesis/Thesis%20Chapters/Chapter%206%20-%20Cluster%20Analysis/Daniela%20AY%20Survey%20org%20(1).xlsx" TargetMode="External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GB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AU" sz="1400" b="0" i="0" u="none" strike="noStrike" baseline="0">
                <a:effectLst/>
              </a:rPr>
              <a:t>AY Philosophy Cluster 5</a:t>
            </a:r>
            <a:r>
              <a:rPr lang="en-AU" sz="1400" b="0" i="0" u="none" strike="noStrike" baseline="0"/>
              <a:t> </a:t>
            </a:r>
            <a:endParaRPr lang="en-US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rgbClr val="00B050"/>
            </a:solidFill>
            <a:ln>
              <a:solidFill>
                <a:srgbClr val="00B050"/>
              </a:solidFill>
            </a:ln>
            <a:effectLst/>
          </c:spPr>
          <c:invertIfNegative val="0"/>
          <c:cat>
            <c:strRef>
              <c:f>'Graphs per Cluster'!$B$79:$B$87</c:f>
              <c:strCache>
                <c:ptCount val="9"/>
                <c:pt idx="0">
                  <c:v>Yama</c:v>
                </c:pt>
                <c:pt idx="1">
                  <c:v>Niyama</c:v>
                </c:pt>
                <c:pt idx="2">
                  <c:v>Asana</c:v>
                </c:pt>
                <c:pt idx="3">
                  <c:v>Pranayama</c:v>
                </c:pt>
                <c:pt idx="4">
                  <c:v>Pratyahara</c:v>
                </c:pt>
                <c:pt idx="5">
                  <c:v>Dharana</c:v>
                </c:pt>
                <c:pt idx="6">
                  <c:v>Dhyana</c:v>
                </c:pt>
                <c:pt idx="7">
                  <c:v>Samadhi</c:v>
                </c:pt>
                <c:pt idx="8">
                  <c:v>Relevance </c:v>
                </c:pt>
              </c:strCache>
            </c:strRef>
          </c:cat>
          <c:val>
            <c:numRef>
              <c:f>'Graphs per Cluster'!$C$79:$C$87</c:f>
              <c:numCache>
                <c:formatCode>0.0000</c:formatCode>
                <c:ptCount val="9"/>
                <c:pt idx="0">
                  <c:v>-1.5678391959798992</c:v>
                </c:pt>
                <c:pt idx="1">
                  <c:v>-1.5050505050505052</c:v>
                </c:pt>
                <c:pt idx="2">
                  <c:v>0.21464646464646542</c:v>
                </c:pt>
                <c:pt idx="3">
                  <c:v>-1.9288107202680065</c:v>
                </c:pt>
                <c:pt idx="4">
                  <c:v>-2.2531500572737686</c:v>
                </c:pt>
                <c:pt idx="5">
                  <c:v>-9.3216428241809091E-2</c:v>
                </c:pt>
                <c:pt idx="6">
                  <c:v>-1.1015769944341374</c:v>
                </c:pt>
                <c:pt idx="7">
                  <c:v>-1.9065143824027073</c:v>
                </c:pt>
                <c:pt idx="8">
                  <c:v>-5.425460636515913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301C-AA44-BD95-B594078A8FF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0"/>
        <c:overlap val="100"/>
        <c:axId val="1433340111"/>
        <c:axId val="1391012895"/>
      </c:barChart>
      <c:catAx>
        <c:axId val="1433340111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391012895"/>
        <c:crosses val="autoZero"/>
        <c:auto val="1"/>
        <c:lblAlgn val="ctr"/>
        <c:lblOffset val="100"/>
        <c:noMultiLvlLbl val="0"/>
      </c:catAx>
      <c:valAx>
        <c:axId val="1391012895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00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433340111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GB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AU" sz="1400" b="0" i="0" u="none" strike="noStrike" baseline="0">
                <a:effectLst/>
              </a:rPr>
              <a:t>Personal Traits Cluster 5</a:t>
            </a:r>
            <a:endParaRPr lang="en-US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rgbClr val="00B050"/>
            </a:solidFill>
            <a:ln>
              <a:solidFill>
                <a:srgbClr val="00B050"/>
              </a:solidFill>
            </a:ln>
            <a:effectLst/>
          </c:spPr>
          <c:invertIfNegative val="0"/>
          <c:cat>
            <c:strRef>
              <c:f>'Graphs per Cluster'!$AA$79:$AA$88</c:f>
              <c:strCache>
                <c:ptCount val="10"/>
                <c:pt idx="0">
                  <c:v>Gratitude</c:v>
                </c:pt>
                <c:pt idx="1">
                  <c:v>Mindfulness</c:v>
                </c:pt>
                <c:pt idx="2">
                  <c:v>Compassion</c:v>
                </c:pt>
                <c:pt idx="3">
                  <c:v>Self-compassion</c:v>
                </c:pt>
                <c:pt idx="4">
                  <c:v>Quiet Ego</c:v>
                </c:pt>
                <c:pt idx="5">
                  <c:v>Extraversion</c:v>
                </c:pt>
                <c:pt idx="6">
                  <c:v>Agreeableness</c:v>
                </c:pt>
                <c:pt idx="7">
                  <c:v>Conscientiousness</c:v>
                </c:pt>
                <c:pt idx="8">
                  <c:v>Emotional Stability</c:v>
                </c:pt>
                <c:pt idx="9">
                  <c:v>Openness</c:v>
                </c:pt>
              </c:strCache>
            </c:strRef>
          </c:cat>
          <c:val>
            <c:numRef>
              <c:f>'Graphs per Cluster'!$AB$79:$AB$88</c:f>
              <c:numCache>
                <c:formatCode>0.0000</c:formatCode>
                <c:ptCount val="10"/>
                <c:pt idx="0">
                  <c:v>-0.26407972858354523</c:v>
                </c:pt>
                <c:pt idx="1">
                  <c:v>-0.66048264712386784</c:v>
                </c:pt>
                <c:pt idx="2">
                  <c:v>-0.61005291005291129</c:v>
                </c:pt>
                <c:pt idx="3">
                  <c:v>-0.40791776027996551</c:v>
                </c:pt>
                <c:pt idx="4">
                  <c:v>-0.34810552527087957</c:v>
                </c:pt>
                <c:pt idx="5">
                  <c:v>0.23863636363636331</c:v>
                </c:pt>
                <c:pt idx="6">
                  <c:v>-1.6011450381679388</c:v>
                </c:pt>
                <c:pt idx="7">
                  <c:v>0.24109414758269754</c:v>
                </c:pt>
                <c:pt idx="8">
                  <c:v>-0.36895674300254466</c:v>
                </c:pt>
                <c:pt idx="9">
                  <c:v>-1.0998727735368963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1C22-194D-BF63-7B1BFB3ADBF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0"/>
        <c:overlap val="100"/>
        <c:axId val="1433340111"/>
        <c:axId val="1391012895"/>
      </c:barChart>
      <c:catAx>
        <c:axId val="1433340111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391012895"/>
        <c:crosses val="autoZero"/>
        <c:auto val="1"/>
        <c:lblAlgn val="ctr"/>
        <c:lblOffset val="100"/>
        <c:noMultiLvlLbl val="0"/>
      </c:catAx>
      <c:valAx>
        <c:axId val="1391012895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00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433340111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GB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AU" sz="1400" b="0" i="0" u="none" strike="noStrike" baseline="0">
                <a:effectLst/>
              </a:rPr>
              <a:t>Wellbeing and Health Cluster 5</a:t>
            </a:r>
            <a:endParaRPr lang="en-US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rgbClr val="00B050"/>
            </a:solidFill>
            <a:ln>
              <a:solidFill>
                <a:srgbClr val="00B050"/>
              </a:solidFill>
            </a:ln>
            <a:effectLst/>
          </c:spPr>
          <c:invertIfNegative val="0"/>
          <c:cat>
            <c:strRef>
              <c:f>'Graphs per Cluster'!$M$79:$M$94</c:f>
              <c:strCache>
                <c:ptCount val="16"/>
                <c:pt idx="0">
                  <c:v>Physical WB Relevance</c:v>
                </c:pt>
                <c:pt idx="1">
                  <c:v>Emotional WB Relevance</c:v>
                </c:pt>
                <c:pt idx="2">
                  <c:v>Psych WB Relevance</c:v>
                </c:pt>
                <c:pt idx="3">
                  <c:v>Social WB Relevance</c:v>
                </c:pt>
                <c:pt idx="4">
                  <c:v>Spiritual WB Relevance</c:v>
                </c:pt>
                <c:pt idx="5">
                  <c:v>Physical WB Score</c:v>
                </c:pt>
                <c:pt idx="6">
                  <c:v>Emotional WB Score</c:v>
                </c:pt>
                <c:pt idx="7">
                  <c:v>Psych WB Score</c:v>
                </c:pt>
                <c:pt idx="8">
                  <c:v>Social WB Score</c:v>
                </c:pt>
                <c:pt idx="9">
                  <c:v>Spiritual WB Score</c:v>
                </c:pt>
                <c:pt idx="10">
                  <c:v>Influence on Physical WB</c:v>
                </c:pt>
                <c:pt idx="11">
                  <c:v>Influence on Emotion WB</c:v>
                </c:pt>
                <c:pt idx="12">
                  <c:v>Influence on Psych WB</c:v>
                </c:pt>
                <c:pt idx="13">
                  <c:v>Influence on Social WB</c:v>
                </c:pt>
                <c:pt idx="14">
                  <c:v>Influence on Spiritual WB</c:v>
                </c:pt>
                <c:pt idx="15">
                  <c:v>General Health Score</c:v>
                </c:pt>
              </c:strCache>
            </c:strRef>
          </c:cat>
          <c:val>
            <c:numRef>
              <c:f>'Graphs per Cluster'!$N$79:$N$94</c:f>
              <c:numCache>
                <c:formatCode>0.0000</c:formatCode>
                <c:ptCount val="16"/>
                <c:pt idx="0">
                  <c:v>-0.20720720720720642</c:v>
                </c:pt>
                <c:pt idx="1">
                  <c:v>-0.55102040816326614</c:v>
                </c:pt>
                <c:pt idx="2">
                  <c:v>-0.37899543378995304</c:v>
                </c:pt>
                <c:pt idx="3">
                  <c:v>0.43197278911564752</c:v>
                </c:pt>
                <c:pt idx="4">
                  <c:v>-1.5602836879432616</c:v>
                </c:pt>
                <c:pt idx="5">
                  <c:v>-2.7777777777778567E-2</c:v>
                </c:pt>
                <c:pt idx="6">
                  <c:v>-0.52413793103448292</c:v>
                </c:pt>
                <c:pt idx="7">
                  <c:v>-0.30516431924882603</c:v>
                </c:pt>
                <c:pt idx="8">
                  <c:v>0.38732394366197198</c:v>
                </c:pt>
                <c:pt idx="9">
                  <c:v>0.87226277372262739</c:v>
                </c:pt>
                <c:pt idx="10">
                  <c:v>0.34498834498834441</c:v>
                </c:pt>
                <c:pt idx="11">
                  <c:v>-0.23474178403755985</c:v>
                </c:pt>
                <c:pt idx="12">
                  <c:v>-1.0380952380952388</c:v>
                </c:pt>
                <c:pt idx="13">
                  <c:v>-0.68115942028985543</c:v>
                </c:pt>
                <c:pt idx="14">
                  <c:v>-3.068627450980391</c:v>
                </c:pt>
                <c:pt idx="15">
                  <c:v>-0.12598425196850371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F48B-7649-B641-D1272A9302A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0"/>
        <c:overlap val="100"/>
        <c:axId val="1433340111"/>
        <c:axId val="1391012895"/>
      </c:barChart>
      <c:catAx>
        <c:axId val="1433340111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391012895"/>
        <c:crosses val="autoZero"/>
        <c:auto val="1"/>
        <c:lblAlgn val="ctr"/>
        <c:lblOffset val="100"/>
        <c:noMultiLvlLbl val="0"/>
      </c:catAx>
      <c:valAx>
        <c:axId val="1391012895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00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433340111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</Words>
  <Characters>63</Characters>
  <Application>Microsoft Office Word</Application>
  <DocSecurity>0</DocSecurity>
  <Lines>1</Lines>
  <Paragraphs>1</Paragraphs>
  <ScaleCrop>false</ScaleCrop>
  <Company/>
  <LinksUpToDate>false</LinksUpToDate>
  <CharactersWithSpaces>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Daniela Ramirez Duran</dc:creator>
  <cp:keywords/>
  <dc:description/>
  <cp:lastModifiedBy>Daniela Ramirez Duran</cp:lastModifiedBy>
  <cp:revision>1</cp:revision>
  <dcterms:created xsi:type="dcterms:W3CDTF">2025-02-17T09:18:00Z</dcterms:created>
  <dcterms:modified xsi:type="dcterms:W3CDTF">2025-02-17T09:18:00Z</dcterms:modified>
</cp:coreProperties>
</file>