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211DF" w14:textId="650E1499" w:rsidR="001A30F0" w:rsidRDefault="00000000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 w:hint="eastAsia"/>
          <w:b/>
          <w:bCs/>
        </w:rPr>
        <w:t>Information</w:t>
      </w:r>
    </w:p>
    <w:p w14:paraId="660F5D3A" w14:textId="77777777" w:rsidR="001A30F0" w:rsidRDefault="00000000">
      <w:pPr>
        <w:snapToGrid w:val="0"/>
        <w:spacing w:line="480" w:lineRule="auto"/>
        <w:ind w:right="-9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Table S1</w:t>
      </w:r>
    </w:p>
    <w:p w14:paraId="487391CA" w14:textId="77777777" w:rsidR="001A30F0" w:rsidRDefault="00000000">
      <w:pPr>
        <w:snapToGrid w:val="0"/>
        <w:spacing w:line="480" w:lineRule="auto"/>
        <w:ind w:right="-9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Sample Fidelity Checklist</w:t>
      </w:r>
    </w:p>
    <w:tbl>
      <w:tblPr>
        <w:tblStyle w:val="1"/>
        <w:tblW w:w="8905" w:type="dxa"/>
        <w:tblLayout w:type="fixed"/>
        <w:tblLook w:val="04A0" w:firstRow="1" w:lastRow="0" w:firstColumn="1" w:lastColumn="0" w:noHBand="0" w:noVBand="1"/>
      </w:tblPr>
      <w:tblGrid>
        <w:gridCol w:w="3235"/>
        <w:gridCol w:w="1080"/>
        <w:gridCol w:w="1080"/>
        <w:gridCol w:w="1440"/>
        <w:gridCol w:w="992"/>
        <w:gridCol w:w="1078"/>
      </w:tblGrid>
      <w:tr w:rsidR="001A30F0" w14:paraId="11E6D633" w14:textId="77777777">
        <w:tc>
          <w:tcPr>
            <w:tcW w:w="8905" w:type="dxa"/>
            <w:gridSpan w:val="6"/>
            <w:shd w:val="clear" w:color="auto" w:fill="E7E6E6" w:themeFill="background2"/>
          </w:tcPr>
          <w:p w14:paraId="70F569C0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Session 1: Life with mindfulness</w:t>
            </w:r>
          </w:p>
        </w:tc>
      </w:tr>
      <w:tr w:rsidR="001A30F0" w14:paraId="0E575AEE" w14:textId="77777777">
        <w:tc>
          <w:tcPr>
            <w:tcW w:w="3235" w:type="dxa"/>
            <w:shd w:val="clear" w:color="auto" w:fill="E7E6E6" w:themeFill="background2"/>
          </w:tcPr>
          <w:p w14:paraId="30B66CC2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Content and activities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zh-TW"/>
              </w:rPr>
              <w:t xml:space="preserve"> a</w:t>
            </w:r>
          </w:p>
        </w:tc>
        <w:tc>
          <w:tcPr>
            <w:tcW w:w="2160" w:type="dxa"/>
            <w:gridSpan w:val="2"/>
            <w:shd w:val="clear" w:color="auto" w:fill="E7E6E6" w:themeFill="background2"/>
          </w:tcPr>
          <w:p w14:paraId="6AD66A30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Not observed at all</w:t>
            </w:r>
          </w:p>
        </w:tc>
        <w:tc>
          <w:tcPr>
            <w:tcW w:w="1440" w:type="dxa"/>
            <w:shd w:val="clear" w:color="auto" w:fill="E7E6E6" w:themeFill="background2"/>
          </w:tcPr>
          <w:p w14:paraId="4926F1BB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Partially observed</w:t>
            </w:r>
          </w:p>
        </w:tc>
        <w:tc>
          <w:tcPr>
            <w:tcW w:w="2070" w:type="dxa"/>
            <w:gridSpan w:val="2"/>
            <w:shd w:val="clear" w:color="auto" w:fill="E7E6E6" w:themeFill="background2"/>
          </w:tcPr>
          <w:p w14:paraId="354E0D0C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Fully observed</w:t>
            </w:r>
          </w:p>
        </w:tc>
      </w:tr>
      <w:tr w:rsidR="001A30F0" w14:paraId="680B0CC0" w14:textId="77777777">
        <w:tc>
          <w:tcPr>
            <w:tcW w:w="3235" w:type="dxa"/>
          </w:tcPr>
          <w:p w14:paraId="48482092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Self-introduction</w:t>
            </w:r>
          </w:p>
        </w:tc>
        <w:tc>
          <w:tcPr>
            <w:tcW w:w="2160" w:type="dxa"/>
            <w:gridSpan w:val="2"/>
          </w:tcPr>
          <w:p w14:paraId="4B06984D" w14:textId="77777777" w:rsidR="001A30F0" w:rsidRDefault="00000000">
            <w:pPr>
              <w:ind w:firstLineChars="450" w:firstLine="990"/>
              <w:rPr>
                <w:rFonts w:ascii="Times New Roman" w:eastAsia="PMingLiU" w:hAnsi="Times New Roman" w:cs="Times New Roman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440" w:type="dxa"/>
          </w:tcPr>
          <w:p w14:paraId="21F79DB5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70" w:type="dxa"/>
            <w:gridSpan w:val="2"/>
          </w:tcPr>
          <w:p w14:paraId="419ABB2A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</w:tr>
      <w:tr w:rsidR="001A30F0" w14:paraId="146B624B" w14:textId="77777777">
        <w:tc>
          <w:tcPr>
            <w:tcW w:w="3235" w:type="dxa"/>
          </w:tcPr>
          <w:p w14:paraId="0AF5216E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 xml:space="preserve">Set group rules </w:t>
            </w:r>
          </w:p>
        </w:tc>
        <w:tc>
          <w:tcPr>
            <w:tcW w:w="2160" w:type="dxa"/>
            <w:gridSpan w:val="2"/>
          </w:tcPr>
          <w:p w14:paraId="64835418" w14:textId="77777777" w:rsidR="001A30F0" w:rsidRDefault="00000000">
            <w:pPr>
              <w:ind w:firstLineChars="450" w:firstLine="990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440" w:type="dxa"/>
          </w:tcPr>
          <w:p w14:paraId="5F99E8ED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2070" w:type="dxa"/>
            <w:gridSpan w:val="2"/>
          </w:tcPr>
          <w:p w14:paraId="70D77333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</w:tr>
      <w:tr w:rsidR="001A30F0" w14:paraId="0A28ACCC" w14:textId="77777777">
        <w:tc>
          <w:tcPr>
            <w:tcW w:w="3235" w:type="dxa"/>
          </w:tcPr>
          <w:p w14:paraId="76A686F9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What is mindfulness?</w:t>
            </w:r>
          </w:p>
        </w:tc>
        <w:tc>
          <w:tcPr>
            <w:tcW w:w="2160" w:type="dxa"/>
            <w:gridSpan w:val="2"/>
          </w:tcPr>
          <w:p w14:paraId="2161CF27" w14:textId="77777777" w:rsidR="001A30F0" w:rsidRDefault="00000000">
            <w:pPr>
              <w:ind w:firstLineChars="450" w:firstLine="990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440" w:type="dxa"/>
          </w:tcPr>
          <w:p w14:paraId="114D2831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2070" w:type="dxa"/>
            <w:gridSpan w:val="2"/>
          </w:tcPr>
          <w:p w14:paraId="107596D9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</w:tr>
      <w:tr w:rsidR="001A30F0" w14:paraId="5142B9A7" w14:textId="77777777">
        <w:tc>
          <w:tcPr>
            <w:tcW w:w="3235" w:type="dxa"/>
          </w:tcPr>
          <w:p w14:paraId="5579B6CB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TW"/>
              </w:rPr>
              <w:t>Short breathing exercise</w:t>
            </w:r>
          </w:p>
        </w:tc>
        <w:tc>
          <w:tcPr>
            <w:tcW w:w="2160" w:type="dxa"/>
            <w:gridSpan w:val="2"/>
          </w:tcPr>
          <w:p w14:paraId="5C801654" w14:textId="77777777" w:rsidR="001A30F0" w:rsidRDefault="00000000">
            <w:pPr>
              <w:ind w:firstLineChars="450" w:firstLine="990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440" w:type="dxa"/>
          </w:tcPr>
          <w:p w14:paraId="437F8623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2070" w:type="dxa"/>
            <w:gridSpan w:val="2"/>
          </w:tcPr>
          <w:p w14:paraId="59ACB258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</w:tr>
      <w:tr w:rsidR="001A30F0" w14:paraId="7572E847" w14:textId="77777777">
        <w:tc>
          <w:tcPr>
            <w:tcW w:w="3235" w:type="dxa"/>
          </w:tcPr>
          <w:p w14:paraId="07D913CA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Homework</w:t>
            </w:r>
          </w:p>
        </w:tc>
        <w:tc>
          <w:tcPr>
            <w:tcW w:w="2160" w:type="dxa"/>
            <w:gridSpan w:val="2"/>
          </w:tcPr>
          <w:p w14:paraId="1C83027A" w14:textId="77777777" w:rsidR="001A30F0" w:rsidRDefault="00000000">
            <w:pPr>
              <w:ind w:firstLineChars="450" w:firstLine="990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440" w:type="dxa"/>
          </w:tcPr>
          <w:p w14:paraId="64A9B0C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2070" w:type="dxa"/>
            <w:gridSpan w:val="2"/>
          </w:tcPr>
          <w:p w14:paraId="2C4F3361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</w:tr>
      <w:tr w:rsidR="001A30F0" w14:paraId="0917B208" w14:textId="77777777">
        <w:tc>
          <w:tcPr>
            <w:tcW w:w="3235" w:type="dxa"/>
            <w:shd w:val="clear" w:color="auto" w:fill="E7E6E6"/>
          </w:tcPr>
          <w:p w14:paraId="441B7BC6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Implementation quality</w:t>
            </w:r>
          </w:p>
        </w:tc>
        <w:tc>
          <w:tcPr>
            <w:tcW w:w="1080" w:type="dxa"/>
            <w:shd w:val="clear" w:color="auto" w:fill="E7E6E6"/>
          </w:tcPr>
          <w:p w14:paraId="6D68254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1080" w:type="dxa"/>
            <w:shd w:val="clear" w:color="auto" w:fill="E7E6E6"/>
          </w:tcPr>
          <w:p w14:paraId="4F6A360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Fair</w:t>
            </w:r>
          </w:p>
        </w:tc>
        <w:tc>
          <w:tcPr>
            <w:tcW w:w="1440" w:type="dxa"/>
            <w:shd w:val="clear" w:color="auto" w:fill="E7E6E6"/>
          </w:tcPr>
          <w:p w14:paraId="38A6CD4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992" w:type="dxa"/>
            <w:shd w:val="clear" w:color="auto" w:fill="E7E6E6"/>
          </w:tcPr>
          <w:p w14:paraId="721D3158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Good</w:t>
            </w:r>
          </w:p>
        </w:tc>
        <w:tc>
          <w:tcPr>
            <w:tcW w:w="1078" w:type="dxa"/>
            <w:shd w:val="clear" w:color="auto" w:fill="E7E6E6"/>
          </w:tcPr>
          <w:p w14:paraId="64FAEB09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E</w:t>
            </w: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xcellent</w:t>
            </w:r>
          </w:p>
        </w:tc>
      </w:tr>
      <w:tr w:rsidR="001A30F0" w14:paraId="5AF8C221" w14:textId="77777777">
        <w:tc>
          <w:tcPr>
            <w:tcW w:w="3235" w:type="dxa"/>
          </w:tcPr>
          <w:p w14:paraId="6D1596C0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 xml:space="preserve">Clarity in explaining </w:t>
            </w: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the concept</w:t>
            </w:r>
          </w:p>
        </w:tc>
        <w:tc>
          <w:tcPr>
            <w:tcW w:w="1080" w:type="dxa"/>
          </w:tcPr>
          <w:p w14:paraId="70452647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27DA6C9A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14:paraId="01851EB3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6AF768D4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14:paraId="307D88E0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2A117774" w14:textId="77777777">
        <w:tc>
          <w:tcPr>
            <w:tcW w:w="3235" w:type="dxa"/>
          </w:tcPr>
          <w:p w14:paraId="143C5424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 xml:space="preserve">Participant engagement </w:t>
            </w:r>
          </w:p>
        </w:tc>
        <w:tc>
          <w:tcPr>
            <w:tcW w:w="1080" w:type="dxa"/>
          </w:tcPr>
          <w:p w14:paraId="6974AEFC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3C69E57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14:paraId="45940F78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5C224C41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14:paraId="2AD43567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5EEE05DB" w14:textId="77777777">
        <w:tc>
          <w:tcPr>
            <w:tcW w:w="3235" w:type="dxa"/>
          </w:tcPr>
          <w:p w14:paraId="7B20581B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Effectiveness in addressing questions from students</w:t>
            </w:r>
          </w:p>
        </w:tc>
        <w:tc>
          <w:tcPr>
            <w:tcW w:w="1080" w:type="dxa"/>
          </w:tcPr>
          <w:p w14:paraId="22E10224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2D1BDC25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14:paraId="20D952B5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4C46A65F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14:paraId="4D696254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481D6BDA" w14:textId="77777777">
        <w:tc>
          <w:tcPr>
            <w:tcW w:w="3235" w:type="dxa"/>
          </w:tcPr>
          <w:p w14:paraId="6C639E7D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Demonstrate a nonjudgmental attitude</w:t>
            </w:r>
          </w:p>
        </w:tc>
        <w:tc>
          <w:tcPr>
            <w:tcW w:w="1080" w:type="dxa"/>
          </w:tcPr>
          <w:p w14:paraId="44C40BE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3008BB4A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14:paraId="5A05C5B8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2A7F1AC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14:paraId="69324211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553FA3FD" w14:textId="77777777">
        <w:tc>
          <w:tcPr>
            <w:tcW w:w="3235" w:type="dxa"/>
          </w:tcPr>
          <w:p w14:paraId="2BBF76B1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 xml:space="preserve">Demonstrate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zh-TW"/>
              </w:rPr>
              <w:t>acceptance and genuineness</w:t>
            </w:r>
          </w:p>
        </w:tc>
        <w:tc>
          <w:tcPr>
            <w:tcW w:w="1080" w:type="dxa"/>
          </w:tcPr>
          <w:p w14:paraId="6B393EBD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0E28BBB8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14:paraId="4BB63A6A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28EBD3AB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14:paraId="7A2414D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7BA5A084" w14:textId="77777777">
        <w:tc>
          <w:tcPr>
            <w:tcW w:w="3235" w:type="dxa"/>
          </w:tcPr>
          <w:p w14:paraId="3C819804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Guide mindfulness practice with appropriate tone and rhythm</w:t>
            </w:r>
          </w:p>
        </w:tc>
        <w:tc>
          <w:tcPr>
            <w:tcW w:w="1080" w:type="dxa"/>
          </w:tcPr>
          <w:p w14:paraId="52B1A66C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044A5654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14:paraId="32DE86DE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1DE8CEE3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shd w:val="clear" w:color="auto" w:fill="FFFFFF"/>
          </w:tcPr>
          <w:p w14:paraId="0755A4F3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275BD470" w14:textId="77777777">
        <w:tc>
          <w:tcPr>
            <w:tcW w:w="3235" w:type="dxa"/>
            <w:tcBorders>
              <w:bottom w:val="single" w:sz="4" w:space="0" w:color="auto"/>
            </w:tcBorders>
          </w:tcPr>
          <w:p w14:paraId="2527C263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Time management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159223E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383429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</w:tcPr>
          <w:p w14:paraId="6D9DAEA8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5542639B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4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6EF425D2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5</w:t>
            </w:r>
          </w:p>
        </w:tc>
      </w:tr>
      <w:tr w:rsidR="001A30F0" w14:paraId="688EEEC6" w14:textId="77777777">
        <w:tc>
          <w:tcPr>
            <w:tcW w:w="3235" w:type="dxa"/>
            <w:shd w:val="clear" w:color="auto" w:fill="E7E6E6" w:themeFill="background2"/>
          </w:tcPr>
          <w:p w14:paraId="3979AB61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Student engagement</w:t>
            </w:r>
          </w:p>
        </w:tc>
        <w:tc>
          <w:tcPr>
            <w:tcW w:w="1080" w:type="dxa"/>
            <w:shd w:val="clear" w:color="auto" w:fill="E7E6E6" w:themeFill="background2"/>
          </w:tcPr>
          <w:p w14:paraId="0BB079C4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1080" w:type="dxa"/>
            <w:shd w:val="clear" w:color="auto" w:fill="E7E6E6" w:themeFill="background2"/>
          </w:tcPr>
          <w:p w14:paraId="0C3BF94C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Fair</w:t>
            </w:r>
          </w:p>
        </w:tc>
        <w:tc>
          <w:tcPr>
            <w:tcW w:w="1440" w:type="dxa"/>
            <w:shd w:val="clear" w:color="auto" w:fill="E7E6E6" w:themeFill="background2"/>
          </w:tcPr>
          <w:p w14:paraId="73D788B6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992" w:type="dxa"/>
            <w:shd w:val="clear" w:color="auto" w:fill="E7E6E6" w:themeFill="background2"/>
          </w:tcPr>
          <w:p w14:paraId="2EA49F7C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Good</w:t>
            </w:r>
          </w:p>
        </w:tc>
        <w:tc>
          <w:tcPr>
            <w:tcW w:w="1078" w:type="dxa"/>
            <w:shd w:val="clear" w:color="auto" w:fill="E7E6E6" w:themeFill="background2"/>
          </w:tcPr>
          <w:p w14:paraId="7C872B24" w14:textId="77777777" w:rsidR="001A30F0" w:rsidRDefault="0000000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2"/>
                <w:szCs w:val="22"/>
              </w:rPr>
              <w:t>E</w:t>
            </w:r>
            <w: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  <w:t>xcellent</w:t>
            </w:r>
          </w:p>
        </w:tc>
      </w:tr>
      <w:tr w:rsidR="001A30F0" w14:paraId="5886A815" w14:textId="77777777">
        <w:tc>
          <w:tcPr>
            <w:tcW w:w="3235" w:type="dxa"/>
          </w:tcPr>
          <w:p w14:paraId="0B249290" w14:textId="77777777" w:rsidR="001A30F0" w:rsidRDefault="00000000">
            <w:pPr>
              <w:pStyle w:val="NormalWeb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NewRomanPSMT" w:hAnsi="Times New Roman" w:cs="Times New Roman"/>
                <w:sz w:val="20"/>
                <w:szCs w:val="20"/>
                <w:lang w:eastAsia="zh-TW"/>
              </w:rPr>
              <w:t xml:space="preserve">verall enjoyment of the course </w:t>
            </w:r>
          </w:p>
        </w:tc>
        <w:tc>
          <w:tcPr>
            <w:tcW w:w="1080" w:type="dxa"/>
          </w:tcPr>
          <w:p w14:paraId="15174F65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080" w:type="dxa"/>
            <w:shd w:val="clear" w:color="auto" w:fill="FFFFFF"/>
          </w:tcPr>
          <w:p w14:paraId="3A4D8832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440" w:type="dxa"/>
            <w:shd w:val="clear" w:color="auto" w:fill="FFFFFF"/>
          </w:tcPr>
          <w:p w14:paraId="4B6EA9F9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992" w:type="dxa"/>
            <w:shd w:val="clear" w:color="auto" w:fill="FFFFFF"/>
          </w:tcPr>
          <w:p w14:paraId="6F7B9E0E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078" w:type="dxa"/>
            <w:shd w:val="clear" w:color="auto" w:fill="FFFFFF"/>
          </w:tcPr>
          <w:p w14:paraId="746B6ECD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</w:tr>
      <w:tr w:rsidR="001A30F0" w14:paraId="2842778C" w14:textId="77777777">
        <w:tc>
          <w:tcPr>
            <w:tcW w:w="3235" w:type="dxa"/>
          </w:tcPr>
          <w:p w14:paraId="66153384" w14:textId="77777777" w:rsidR="001A30F0" w:rsidRDefault="00000000">
            <w:pPr>
              <w:pStyle w:val="NormalWeb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  <w:lang w:eastAsia="zh-TW"/>
              </w:rPr>
              <w:t>Activity participating in discussions</w:t>
            </w:r>
          </w:p>
        </w:tc>
        <w:tc>
          <w:tcPr>
            <w:tcW w:w="1080" w:type="dxa"/>
          </w:tcPr>
          <w:p w14:paraId="566645F0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080" w:type="dxa"/>
            <w:shd w:val="clear" w:color="auto" w:fill="FFFFFF"/>
          </w:tcPr>
          <w:p w14:paraId="2C95F31D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440" w:type="dxa"/>
            <w:shd w:val="clear" w:color="auto" w:fill="FFFFFF"/>
          </w:tcPr>
          <w:p w14:paraId="0F9C5ABB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992" w:type="dxa"/>
            <w:shd w:val="clear" w:color="auto" w:fill="FFFFFF"/>
          </w:tcPr>
          <w:p w14:paraId="7C517E70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078" w:type="dxa"/>
            <w:shd w:val="clear" w:color="auto" w:fill="FFFFFF"/>
          </w:tcPr>
          <w:p w14:paraId="5D6C8BF7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</w:tr>
      <w:tr w:rsidR="001A30F0" w14:paraId="052DF0AF" w14:textId="77777777">
        <w:tc>
          <w:tcPr>
            <w:tcW w:w="3235" w:type="dxa"/>
          </w:tcPr>
          <w:p w14:paraId="357F292A" w14:textId="77777777" w:rsidR="001A30F0" w:rsidRDefault="00000000">
            <w:pPr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  <w:lang w:eastAsia="zh-TW"/>
              </w:rPr>
              <w:t>Interest in learning materials and activities</w:t>
            </w:r>
          </w:p>
        </w:tc>
        <w:tc>
          <w:tcPr>
            <w:tcW w:w="1080" w:type="dxa"/>
          </w:tcPr>
          <w:p w14:paraId="6A5AF81D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080" w:type="dxa"/>
            <w:shd w:val="clear" w:color="auto" w:fill="FFFFFF"/>
          </w:tcPr>
          <w:p w14:paraId="3EED51CB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440" w:type="dxa"/>
            <w:shd w:val="clear" w:color="auto" w:fill="FFFFFF"/>
          </w:tcPr>
          <w:p w14:paraId="3167A9BF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992" w:type="dxa"/>
            <w:shd w:val="clear" w:color="auto" w:fill="FFFFFF"/>
          </w:tcPr>
          <w:p w14:paraId="70E7C56C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  <w:tc>
          <w:tcPr>
            <w:tcW w:w="1078" w:type="dxa"/>
            <w:shd w:val="clear" w:color="auto" w:fill="FFFFFF"/>
          </w:tcPr>
          <w:p w14:paraId="068DB38E" w14:textId="77777777" w:rsidR="001A30F0" w:rsidRDefault="001A30F0">
            <w:pPr>
              <w:jc w:val="center"/>
              <w:rPr>
                <w:rFonts w:ascii="Times New Roman" w:eastAsia="PMingLiU" w:hAnsi="Times New Roman" w:cs="Times New Roman"/>
                <w:sz w:val="22"/>
                <w:szCs w:val="22"/>
                <w:lang w:eastAsia="zh-TW"/>
              </w:rPr>
            </w:pPr>
          </w:p>
        </w:tc>
      </w:tr>
    </w:tbl>
    <w:p w14:paraId="62E91806" w14:textId="77777777" w:rsidR="001A30F0" w:rsidRDefault="00000000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Note</w:t>
      </w:r>
      <w:r>
        <w:rPr>
          <w:rFonts w:ascii="Times New Roman" w:hAnsi="Times New Roman" w:cs="Times New Roman"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a </w:t>
      </w:r>
      <w:r>
        <w:rPr>
          <w:rFonts w:ascii="Times New Roman" w:hAnsi="Times New Roman" w:cs="Times New Roman"/>
          <w:bCs/>
          <w:sz w:val="22"/>
          <w:szCs w:val="22"/>
        </w:rPr>
        <w:t>Vary by session contents.</w:t>
      </w:r>
    </w:p>
    <w:p w14:paraId="5A2E5EA1" w14:textId="77777777" w:rsidR="001A30F0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44B92E4" w14:textId="77777777" w:rsidR="001A30F0" w:rsidRDefault="00000000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Table S2</w:t>
      </w:r>
    </w:p>
    <w:p w14:paraId="569A2FDF" w14:textId="77777777" w:rsidR="001A30F0" w:rsidRDefault="00000000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Interview Guide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111"/>
      </w:tblGrid>
      <w:tr w:rsidR="001A30F0" w14:paraId="64E90141" w14:textId="77777777">
        <w:tc>
          <w:tcPr>
            <w:tcW w:w="9111" w:type="dxa"/>
            <w:shd w:val="clear" w:color="auto" w:fill="D9D9D9" w:themeFill="background1" w:themeFillShade="D9"/>
          </w:tcPr>
          <w:p w14:paraId="7508927F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questions</w:t>
            </w:r>
          </w:p>
        </w:tc>
      </w:tr>
      <w:tr w:rsidR="001A30F0" w14:paraId="4E93BEFB" w14:textId="77777777">
        <w:tc>
          <w:tcPr>
            <w:tcW w:w="9111" w:type="dxa"/>
          </w:tcPr>
          <w:p w14:paraId="59E202D6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like the mindfulness course? Which part do you like the best? Which part do you like the least? Why?</w:t>
            </w:r>
          </w:p>
        </w:tc>
      </w:tr>
      <w:tr w:rsidR="001A30F0" w14:paraId="6A9AA26E" w14:textId="77777777">
        <w:tc>
          <w:tcPr>
            <w:tcW w:w="9111" w:type="dxa"/>
          </w:tcPr>
          <w:p w14:paraId="0C491440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After practicing mindfulness, have you noticed any changes in yourself? Can you give me an example? What do you think contributed to the changes?</w:t>
            </w:r>
          </w:p>
        </w:tc>
      </w:tr>
      <w:tr w:rsidR="001A30F0" w14:paraId="0DAAB829" w14:textId="77777777">
        <w:tc>
          <w:tcPr>
            <w:tcW w:w="9111" w:type="dxa"/>
          </w:tcPr>
          <w:p w14:paraId="4956453B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Were there any elements of the program that were particularly helpful to you? </w:t>
            </w:r>
            <w:r>
              <w:rPr>
                <w:rFonts w:ascii="Times New Roman" w:hAnsi="Times New Roman" w:cs="Times New Roman"/>
              </w:rPr>
              <w:t xml:space="preserve">Can you give me an example? </w:t>
            </w:r>
          </w:p>
        </w:tc>
      </w:tr>
      <w:tr w:rsidR="001A30F0" w14:paraId="4B6CEC98" w14:textId="77777777">
        <w:tc>
          <w:tcPr>
            <w:tcW w:w="9111" w:type="dxa"/>
            <w:tcBorders>
              <w:bottom w:val="single" w:sz="4" w:space="0" w:color="auto"/>
            </w:tcBorders>
          </w:tcPr>
          <w:p w14:paraId="6967BA8F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you encountered any difficulties this semester? How did you use mindfulness in any difficult situations?</w:t>
            </w:r>
          </w:p>
        </w:tc>
      </w:tr>
      <w:tr w:rsidR="001A30F0" w14:paraId="79D58107" w14:textId="77777777">
        <w:tc>
          <w:tcPr>
            <w:tcW w:w="9111" w:type="dxa"/>
            <w:shd w:val="clear" w:color="auto" w:fill="D9D9D9" w:themeFill="background1" w:themeFillShade="D9"/>
          </w:tcPr>
          <w:p w14:paraId="2CBD6B98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Questions regarding self-drawings:</w:t>
            </w:r>
          </w:p>
        </w:tc>
      </w:tr>
      <w:tr w:rsidR="001A30F0" w14:paraId="0DC58C4F" w14:textId="77777777">
        <w:tc>
          <w:tcPr>
            <w:tcW w:w="9111" w:type="dxa"/>
          </w:tcPr>
          <w:p w14:paraId="0EC3EF71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Can you tell me more about your drawings?</w:t>
            </w:r>
          </w:p>
        </w:tc>
      </w:tr>
      <w:tr w:rsidR="001A30F0" w14:paraId="33F93DA2" w14:textId="77777777">
        <w:tc>
          <w:tcPr>
            <w:tcW w:w="9111" w:type="dxa"/>
          </w:tcPr>
          <w:p w14:paraId="6EA46666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How would you describe yourself before you participate in the program? </w:t>
            </w:r>
          </w:p>
        </w:tc>
      </w:tr>
      <w:tr w:rsidR="001A30F0" w14:paraId="4C3532F5" w14:textId="77777777">
        <w:tc>
          <w:tcPr>
            <w:tcW w:w="9111" w:type="dxa"/>
          </w:tcPr>
          <w:p w14:paraId="7BBE3CF3" w14:textId="77777777" w:rsidR="001A30F0" w:rsidRDefault="00000000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How would you describe yourself after practicing mindfulness?</w:t>
            </w:r>
          </w:p>
        </w:tc>
      </w:tr>
    </w:tbl>
    <w:p w14:paraId="3A5D0107" w14:textId="77777777" w:rsidR="001A30F0" w:rsidRDefault="001A30F0">
      <w:pPr>
        <w:spacing w:line="480" w:lineRule="auto"/>
        <w:rPr>
          <w:rFonts w:ascii="Times New Roman" w:hAnsi="Times New Roman" w:cs="Times New Roman"/>
          <w:b/>
        </w:rPr>
      </w:pPr>
    </w:p>
    <w:p w14:paraId="37D1EDF4" w14:textId="77777777" w:rsidR="001A30F0" w:rsidRDefault="00000000">
      <w:pPr>
        <w:rPr>
          <w:rFonts w:ascii="Times New Roman" w:hAnsi="Times New Roman" w:cs="Times New Roman"/>
          <w:b/>
        </w:rPr>
        <w:sectPr w:rsidR="001A30F0">
          <w:headerReference w:type="even" r:id="rId8"/>
          <w:headerReference w:type="default" r:id="rId9"/>
          <w:pgSz w:w="11906" w:h="16838"/>
          <w:pgMar w:top="1418" w:right="1440" w:bottom="1418" w:left="1440" w:header="851" w:footer="992" w:gutter="0"/>
          <w:cols w:space="425"/>
          <w:docGrid w:type="lines" w:linePitch="326"/>
        </w:sectPr>
      </w:pPr>
      <w:r>
        <w:rPr>
          <w:rFonts w:ascii="Times New Roman" w:hAnsi="Times New Roman" w:cs="Times New Roman"/>
          <w:b/>
        </w:rPr>
        <w:br w:type="page"/>
      </w:r>
    </w:p>
    <w:p w14:paraId="308F4A63" w14:textId="77777777" w:rsidR="001A30F0" w:rsidRDefault="00000000">
      <w:pPr>
        <w:snapToGrid w:val="0"/>
        <w:spacing w:line="48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Table S3</w:t>
      </w:r>
    </w:p>
    <w:p w14:paraId="1D781F72" w14:textId="77777777" w:rsidR="001A30F0" w:rsidRDefault="00000000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  <w:shd w:val="clear" w:color="auto" w:fill="FFFFFF"/>
        </w:rPr>
        <w:t>Overview of Themes with Sample Quotations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977"/>
        <w:gridCol w:w="8473"/>
      </w:tblGrid>
      <w:tr w:rsidR="001A30F0" w14:paraId="4DD1D160" w14:textId="77777777">
        <w:trPr>
          <w:trHeight w:val="28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5B09CB" w14:textId="77777777" w:rsidR="001A30F0" w:rsidRDefault="00000000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Themes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937F1F" w14:textId="77777777" w:rsidR="001A30F0" w:rsidRDefault="00000000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Subthemes</w:t>
            </w:r>
          </w:p>
        </w:tc>
        <w:tc>
          <w:tcPr>
            <w:tcW w:w="8473" w:type="dxa"/>
            <w:tcBorders>
              <w:top w:val="single" w:sz="4" w:space="0" w:color="auto"/>
              <w:bottom w:val="single" w:sz="4" w:space="0" w:color="auto"/>
            </w:tcBorders>
          </w:tcPr>
          <w:p w14:paraId="5C80A1F3" w14:textId="77777777" w:rsidR="001A30F0" w:rsidRDefault="00000000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Sample Quotations</w:t>
            </w:r>
          </w:p>
        </w:tc>
      </w:tr>
      <w:tr w:rsidR="001A30F0" w14:paraId="31735C59" w14:textId="77777777">
        <w:trPr>
          <w:trHeight w:val="1574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noWrap/>
          </w:tcPr>
          <w:p w14:paraId="055A3183" w14:textId="77777777" w:rsidR="001A30F0" w:rsidRDefault="00000000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Emotional well-being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</w:tcPr>
          <w:p w14:paraId="702A15B3" w14:textId="77777777" w:rsidR="001A30F0" w:rsidRDefault="00000000">
            <w:pPr>
              <w:numPr>
                <w:ilvl w:val="1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Body–emotion awareness</w:t>
            </w:r>
          </w:p>
        </w:tc>
        <w:tc>
          <w:tcPr>
            <w:tcW w:w="8473" w:type="dxa"/>
            <w:tcBorders>
              <w:top w:val="single" w:sz="4" w:space="0" w:color="auto"/>
            </w:tcBorders>
          </w:tcPr>
          <w:p w14:paraId="2E5C9957" w14:textId="77777777" w:rsidR="001A30F0" w:rsidRDefault="0000000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“This drawing [preintervention drawing] shows the time when school had just started. I did not really talk to my classmates... and I felt kind of stuck, like there was a tightness in my chest while sitting in the classroom...... Now, after these three months of learning [mindfulness], I feel more outgoing and more relaxed…… After learning this [mindfulness], I felt like I became someone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really amazing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—someone who can observe their own feelings and emotions.” (Quote 7, M1, 10-year-old boy)</w:t>
            </w:r>
          </w:p>
        </w:tc>
      </w:tr>
      <w:tr w:rsidR="001A30F0" w14:paraId="33690C80" w14:textId="77777777">
        <w:trPr>
          <w:trHeight w:val="283"/>
        </w:trPr>
        <w:tc>
          <w:tcPr>
            <w:tcW w:w="2552" w:type="dxa"/>
            <w:vMerge/>
            <w:noWrap/>
          </w:tcPr>
          <w:p w14:paraId="31AA8F96" w14:textId="77777777" w:rsidR="001A30F0" w:rsidRDefault="001A30F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noWrap/>
          </w:tcPr>
          <w:p w14:paraId="77532B61" w14:textId="77777777" w:rsidR="001A30F0" w:rsidRDefault="00000000">
            <w:pPr>
              <w:numPr>
                <w:ilvl w:val="1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Emotion regulation</w:t>
            </w:r>
          </w:p>
        </w:tc>
        <w:tc>
          <w:tcPr>
            <w:tcW w:w="8473" w:type="dxa"/>
          </w:tcPr>
          <w:p w14:paraId="36B40678" w14:textId="77777777" w:rsidR="001A30F0" w:rsidRDefault="0000000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“When the program started, most of the time I felt empty. Mom’s illness has relapsed. I couldn’t stop worrying about her health problem, even in class. I was unable to concentrate when talking to my classmates……Now [after learning mindfulness], whenever I feel lost, I try to bring my attention back to the conversation or to the class. I still feel empty sometimes, but not the rapid emotion swing. Now I still miss my mom, but I keep my love for her in my heart. Although I still feel sad when I think about her, my life goes on.” (Quote 8, F28, 11-year-old girl)</w:t>
            </w:r>
          </w:p>
        </w:tc>
      </w:tr>
      <w:tr w:rsidR="001A30F0" w14:paraId="055A6F59" w14:textId="77777777">
        <w:trPr>
          <w:trHeight w:val="283"/>
        </w:trPr>
        <w:tc>
          <w:tcPr>
            <w:tcW w:w="2552" w:type="dxa"/>
            <w:vMerge w:val="restart"/>
            <w:noWrap/>
          </w:tcPr>
          <w:p w14:paraId="50E14672" w14:textId="77777777" w:rsidR="001A30F0" w:rsidRDefault="00000000">
            <w:pPr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Social well-being</w:t>
            </w:r>
          </w:p>
        </w:tc>
        <w:tc>
          <w:tcPr>
            <w:tcW w:w="2977" w:type="dxa"/>
            <w:noWrap/>
          </w:tcPr>
          <w:p w14:paraId="6D5860C6" w14:textId="77777777" w:rsidR="001A30F0" w:rsidRDefault="00000000">
            <w:pPr>
              <w:numPr>
                <w:ilvl w:val="1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Impulse control</w:t>
            </w:r>
          </w:p>
        </w:tc>
        <w:tc>
          <w:tcPr>
            <w:tcW w:w="8473" w:type="dxa"/>
          </w:tcPr>
          <w:p w14:paraId="047B32D9" w14:textId="77777777" w:rsidR="001A30F0" w:rsidRDefault="0000000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“Breath practice helps me find peace in mind……When that senior student hit me and ran, I did not have that strong feeling of vengeance. I did not hit back or ask someone else to hit him.” (Quote 9, M21, 10-year-old boy).</w:t>
            </w:r>
          </w:p>
        </w:tc>
      </w:tr>
      <w:tr w:rsidR="001A30F0" w14:paraId="37619C45" w14:textId="77777777">
        <w:trPr>
          <w:trHeight w:val="283"/>
        </w:trPr>
        <w:tc>
          <w:tcPr>
            <w:tcW w:w="2552" w:type="dxa"/>
            <w:vMerge/>
            <w:noWrap/>
          </w:tcPr>
          <w:p w14:paraId="796E6BDD" w14:textId="77777777" w:rsidR="001A30F0" w:rsidRDefault="001A30F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noWrap/>
          </w:tcPr>
          <w:p w14:paraId="1C2D08E1" w14:textId="77777777" w:rsidR="001A30F0" w:rsidRDefault="00000000">
            <w:pPr>
              <w:numPr>
                <w:ilvl w:val="1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Prosocial behaviors</w:t>
            </w:r>
          </w:p>
        </w:tc>
        <w:tc>
          <w:tcPr>
            <w:tcW w:w="8473" w:type="dxa"/>
          </w:tcPr>
          <w:p w14:paraId="06BA6281" w14:textId="77777777" w:rsidR="001A30F0" w:rsidRDefault="0000000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“I think I learned some ways to communicate. For example, when he [my classmate] runs into something difficult, he talks to me about it. I try to feel what is in his heart by listening to every word, every sentence—whether he feels sad or happy... After learning mindfulness, I stopped making fun of or criticizing others.” (Quote 10, F28, 11-year-old girl)</w:t>
            </w:r>
          </w:p>
        </w:tc>
      </w:tr>
      <w:tr w:rsidR="001A30F0" w14:paraId="24D6B3D7" w14:textId="77777777">
        <w:trPr>
          <w:trHeight w:val="283"/>
        </w:trPr>
        <w:tc>
          <w:tcPr>
            <w:tcW w:w="2552" w:type="dxa"/>
            <w:vMerge/>
            <w:noWrap/>
          </w:tcPr>
          <w:p w14:paraId="36B4DFC1" w14:textId="77777777" w:rsidR="001A30F0" w:rsidRDefault="001A30F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  <w:noWrap/>
          </w:tcPr>
          <w:p w14:paraId="53F8BD0A" w14:textId="77777777" w:rsidR="001A30F0" w:rsidRDefault="00000000">
            <w:pPr>
              <w:numPr>
                <w:ilvl w:val="1"/>
                <w:numId w:val="1"/>
              </w:num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Kindness</w:t>
            </w:r>
          </w:p>
        </w:tc>
        <w:tc>
          <w:tcPr>
            <w:tcW w:w="8473" w:type="dxa"/>
          </w:tcPr>
          <w:p w14:paraId="0878FEE1" w14:textId="77777777" w:rsidR="001A30F0" w:rsidRDefault="00000000">
            <w:pPr>
              <w:snapToGri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“This drawing [pre-intervention drawing] shows the two of us starting to argue because we had different views on two questions… I was someone who was self-centered and did not really care about other people’s feelings. I always thought I was the most important one and that I was right. But later, I realized I was wrong… After these three months, we can get along peacefully. I feel like I can understand others better now and can see things more from their point of view.” (Quote 11, M13, 10-year-old boy).</w:t>
            </w:r>
          </w:p>
        </w:tc>
      </w:tr>
    </w:tbl>
    <w:p w14:paraId="068DBBB2" w14:textId="77777777" w:rsidR="001A30F0" w:rsidRDefault="001A30F0">
      <w:pPr>
        <w:snapToGrid w:val="0"/>
        <w:spacing w:line="480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A30F0">
      <w:pgSz w:w="16838" w:h="11906" w:orient="landscape"/>
      <w:pgMar w:top="1440" w:right="1418" w:bottom="1440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64DE1" w14:textId="77777777" w:rsidR="00756033" w:rsidRDefault="00756033">
      <w:r>
        <w:separator/>
      </w:r>
    </w:p>
  </w:endnote>
  <w:endnote w:type="continuationSeparator" w:id="0">
    <w:p w14:paraId="5DA36C0A" w14:textId="77777777" w:rsidR="00756033" w:rsidRDefault="0075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MT">
    <w:panose1 w:val="020B0604020202020204"/>
    <w:charset w:val="00"/>
    <w:family w:val="roman"/>
    <w:pitch w:val="default"/>
    <w:sig w:usb0="E0000AFF" w:usb1="00007843" w:usb2="00000001" w:usb3="00000000" w:csb0="400001BF" w:csb1="DFF7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90A3" w14:textId="77777777" w:rsidR="00756033" w:rsidRDefault="00756033">
      <w:r>
        <w:separator/>
      </w:r>
    </w:p>
  </w:footnote>
  <w:footnote w:type="continuationSeparator" w:id="0">
    <w:p w14:paraId="491E7C30" w14:textId="77777777" w:rsidR="00756033" w:rsidRDefault="00756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041711804"/>
      <w:docPartObj>
        <w:docPartGallery w:val="AutoText"/>
      </w:docPartObj>
    </w:sdtPr>
    <w:sdtContent>
      <w:p w14:paraId="74A56652" w14:textId="77777777" w:rsidR="001A30F0" w:rsidRDefault="00000000">
        <w:pPr>
          <w:pStyle w:val="Head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9AE739" w14:textId="77777777" w:rsidR="001A30F0" w:rsidRDefault="001A30F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"/>
      <w:docPartObj>
        <w:docPartGallery w:val="AutoText"/>
      </w:docPartObj>
    </w:sdtPr>
    <w:sdtContent>
      <w:p w14:paraId="6F398CD8" w14:textId="77777777" w:rsidR="001A30F0" w:rsidRDefault="00000000">
        <w:pPr>
          <w:pStyle w:val="Header"/>
          <w:framePr w:wrap="auto" w:vAnchor="text" w:hAnchor="margin" w:xAlign="right" w:y="1"/>
          <w:pBdr>
            <w:bottom w:val="none" w:sz="0" w:space="0" w:color="auto"/>
          </w:pBdr>
          <w:rPr>
            <w:rStyle w:val="PageNumber"/>
          </w:rPr>
        </w:pPr>
        <w:r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Style w:val="PageNumber"/>
            <w:rFonts w:ascii="Times New Roman" w:hAnsi="Times New Roman" w:cs="Times New Roman"/>
            <w:sz w:val="24"/>
            <w:szCs w:val="24"/>
          </w:rPr>
          <w:t>1</w:t>
        </w:r>
        <w:r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DB8A25D" w14:textId="77777777" w:rsidR="001A30F0" w:rsidRDefault="001A30F0">
    <w:pPr>
      <w:pStyle w:val="Header"/>
      <w:pBdr>
        <w:bottom w:val="none" w:sz="0" w:space="0" w:color="auto"/>
      </w:pBd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13D21"/>
    <w:multiLevelType w:val="multilevel"/>
    <w:tmpl w:val="50813D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3433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E79"/>
    <w:rsid w:val="DFFF5246"/>
    <w:rsid w:val="0000066A"/>
    <w:rsid w:val="00012863"/>
    <w:rsid w:val="00017290"/>
    <w:rsid w:val="00023244"/>
    <w:rsid w:val="00043501"/>
    <w:rsid w:val="00051058"/>
    <w:rsid w:val="000538A9"/>
    <w:rsid w:val="0005425B"/>
    <w:rsid w:val="0006041C"/>
    <w:rsid w:val="0006265B"/>
    <w:rsid w:val="000735F0"/>
    <w:rsid w:val="00074BF7"/>
    <w:rsid w:val="00075AA1"/>
    <w:rsid w:val="00076F44"/>
    <w:rsid w:val="00080910"/>
    <w:rsid w:val="00084426"/>
    <w:rsid w:val="000859A8"/>
    <w:rsid w:val="00086FC6"/>
    <w:rsid w:val="00087FE6"/>
    <w:rsid w:val="000968DA"/>
    <w:rsid w:val="000B61F7"/>
    <w:rsid w:val="000B7AB3"/>
    <w:rsid w:val="000C5995"/>
    <w:rsid w:val="000C63E0"/>
    <w:rsid w:val="00106AA9"/>
    <w:rsid w:val="00106CB6"/>
    <w:rsid w:val="00106E33"/>
    <w:rsid w:val="00114044"/>
    <w:rsid w:val="00124DD0"/>
    <w:rsid w:val="001350C0"/>
    <w:rsid w:val="0013527E"/>
    <w:rsid w:val="0014535D"/>
    <w:rsid w:val="00146B56"/>
    <w:rsid w:val="001515F2"/>
    <w:rsid w:val="00153DED"/>
    <w:rsid w:val="001704FA"/>
    <w:rsid w:val="001738DC"/>
    <w:rsid w:val="001775CB"/>
    <w:rsid w:val="00186890"/>
    <w:rsid w:val="00186F48"/>
    <w:rsid w:val="001A30F0"/>
    <w:rsid w:val="001A5D0C"/>
    <w:rsid w:val="001B2561"/>
    <w:rsid w:val="001D1112"/>
    <w:rsid w:val="001D184D"/>
    <w:rsid w:val="001D3CAB"/>
    <w:rsid w:val="001E4B70"/>
    <w:rsid w:val="00201B5F"/>
    <w:rsid w:val="002026C8"/>
    <w:rsid w:val="002147E8"/>
    <w:rsid w:val="00220DC3"/>
    <w:rsid w:val="00223507"/>
    <w:rsid w:val="002335AE"/>
    <w:rsid w:val="00234564"/>
    <w:rsid w:val="00245CD4"/>
    <w:rsid w:val="00253674"/>
    <w:rsid w:val="0026659C"/>
    <w:rsid w:val="0027469B"/>
    <w:rsid w:val="002751FC"/>
    <w:rsid w:val="00277AF6"/>
    <w:rsid w:val="002915BE"/>
    <w:rsid w:val="0029765E"/>
    <w:rsid w:val="002B6BE5"/>
    <w:rsid w:val="002C0DAB"/>
    <w:rsid w:val="002C0EAE"/>
    <w:rsid w:val="002C56B8"/>
    <w:rsid w:val="002E01C5"/>
    <w:rsid w:val="002E289D"/>
    <w:rsid w:val="002F2218"/>
    <w:rsid w:val="002F3C78"/>
    <w:rsid w:val="00300211"/>
    <w:rsid w:val="0032440D"/>
    <w:rsid w:val="00324511"/>
    <w:rsid w:val="00327CBF"/>
    <w:rsid w:val="003530FD"/>
    <w:rsid w:val="003559D9"/>
    <w:rsid w:val="003615CE"/>
    <w:rsid w:val="00362F27"/>
    <w:rsid w:val="0036710E"/>
    <w:rsid w:val="00367D2D"/>
    <w:rsid w:val="00370C54"/>
    <w:rsid w:val="00380F26"/>
    <w:rsid w:val="00385807"/>
    <w:rsid w:val="003C51C1"/>
    <w:rsid w:val="003E0F48"/>
    <w:rsid w:val="00400944"/>
    <w:rsid w:val="00415667"/>
    <w:rsid w:val="00432447"/>
    <w:rsid w:val="00437A38"/>
    <w:rsid w:val="00437C5C"/>
    <w:rsid w:val="004422DB"/>
    <w:rsid w:val="00442B3A"/>
    <w:rsid w:val="00460C63"/>
    <w:rsid w:val="004631EB"/>
    <w:rsid w:val="00474F8A"/>
    <w:rsid w:val="00483E3F"/>
    <w:rsid w:val="004840AA"/>
    <w:rsid w:val="004855BF"/>
    <w:rsid w:val="004A435C"/>
    <w:rsid w:val="004A49C3"/>
    <w:rsid w:val="004A7865"/>
    <w:rsid w:val="004B00A2"/>
    <w:rsid w:val="004C4B20"/>
    <w:rsid w:val="004C7098"/>
    <w:rsid w:val="004D37B6"/>
    <w:rsid w:val="004F4FF8"/>
    <w:rsid w:val="005136EC"/>
    <w:rsid w:val="005175D2"/>
    <w:rsid w:val="005245AC"/>
    <w:rsid w:val="00530C2D"/>
    <w:rsid w:val="0055672B"/>
    <w:rsid w:val="00557F67"/>
    <w:rsid w:val="005645B7"/>
    <w:rsid w:val="00564B42"/>
    <w:rsid w:val="005702D7"/>
    <w:rsid w:val="00580027"/>
    <w:rsid w:val="00591EAB"/>
    <w:rsid w:val="005948C0"/>
    <w:rsid w:val="005B480B"/>
    <w:rsid w:val="005C125C"/>
    <w:rsid w:val="005D0DDF"/>
    <w:rsid w:val="005E0BD9"/>
    <w:rsid w:val="005E602B"/>
    <w:rsid w:val="005F5289"/>
    <w:rsid w:val="00603926"/>
    <w:rsid w:val="00605227"/>
    <w:rsid w:val="0061048A"/>
    <w:rsid w:val="00615D7F"/>
    <w:rsid w:val="006226B2"/>
    <w:rsid w:val="00630112"/>
    <w:rsid w:val="00630D13"/>
    <w:rsid w:val="00647B39"/>
    <w:rsid w:val="006703DD"/>
    <w:rsid w:val="00675DAE"/>
    <w:rsid w:val="006763A0"/>
    <w:rsid w:val="00684522"/>
    <w:rsid w:val="006858B3"/>
    <w:rsid w:val="00685FE7"/>
    <w:rsid w:val="006952F8"/>
    <w:rsid w:val="006A2735"/>
    <w:rsid w:val="006A594A"/>
    <w:rsid w:val="006B6E31"/>
    <w:rsid w:val="006D725D"/>
    <w:rsid w:val="006E7EE3"/>
    <w:rsid w:val="006F0036"/>
    <w:rsid w:val="006F3663"/>
    <w:rsid w:val="00701996"/>
    <w:rsid w:val="00703282"/>
    <w:rsid w:val="0071206A"/>
    <w:rsid w:val="0071268A"/>
    <w:rsid w:val="00714156"/>
    <w:rsid w:val="00722570"/>
    <w:rsid w:val="007239D7"/>
    <w:rsid w:val="007300BB"/>
    <w:rsid w:val="007323F6"/>
    <w:rsid w:val="007337E3"/>
    <w:rsid w:val="00734A9E"/>
    <w:rsid w:val="00740AFF"/>
    <w:rsid w:val="00741824"/>
    <w:rsid w:val="00743AEE"/>
    <w:rsid w:val="00750C8E"/>
    <w:rsid w:val="00755383"/>
    <w:rsid w:val="00756033"/>
    <w:rsid w:val="00757502"/>
    <w:rsid w:val="0076438C"/>
    <w:rsid w:val="00765DBD"/>
    <w:rsid w:val="00766547"/>
    <w:rsid w:val="007702FF"/>
    <w:rsid w:val="00774329"/>
    <w:rsid w:val="00774E69"/>
    <w:rsid w:val="007750EA"/>
    <w:rsid w:val="007802AF"/>
    <w:rsid w:val="00794C35"/>
    <w:rsid w:val="00794EA7"/>
    <w:rsid w:val="00795FFB"/>
    <w:rsid w:val="007A0F5B"/>
    <w:rsid w:val="007A1FF2"/>
    <w:rsid w:val="007B27F3"/>
    <w:rsid w:val="007B7123"/>
    <w:rsid w:val="007F23EC"/>
    <w:rsid w:val="007F26EF"/>
    <w:rsid w:val="008350E3"/>
    <w:rsid w:val="00837D69"/>
    <w:rsid w:val="00840667"/>
    <w:rsid w:val="008413B1"/>
    <w:rsid w:val="008423EA"/>
    <w:rsid w:val="008503BC"/>
    <w:rsid w:val="008511F9"/>
    <w:rsid w:val="00852DF9"/>
    <w:rsid w:val="008634ED"/>
    <w:rsid w:val="008715E2"/>
    <w:rsid w:val="00875572"/>
    <w:rsid w:val="00875ECE"/>
    <w:rsid w:val="008771B0"/>
    <w:rsid w:val="00882D27"/>
    <w:rsid w:val="00883EC2"/>
    <w:rsid w:val="00887BCC"/>
    <w:rsid w:val="0089196D"/>
    <w:rsid w:val="00895124"/>
    <w:rsid w:val="008A4779"/>
    <w:rsid w:val="008B29A9"/>
    <w:rsid w:val="008C4D01"/>
    <w:rsid w:val="008C5D65"/>
    <w:rsid w:val="008D5EE5"/>
    <w:rsid w:val="008E356C"/>
    <w:rsid w:val="008E5B4D"/>
    <w:rsid w:val="008F1377"/>
    <w:rsid w:val="0090597E"/>
    <w:rsid w:val="00910DEE"/>
    <w:rsid w:val="00916949"/>
    <w:rsid w:val="00922A65"/>
    <w:rsid w:val="009272B7"/>
    <w:rsid w:val="00932C46"/>
    <w:rsid w:val="0094636A"/>
    <w:rsid w:val="00953F3B"/>
    <w:rsid w:val="0096078D"/>
    <w:rsid w:val="00961544"/>
    <w:rsid w:val="0098259C"/>
    <w:rsid w:val="00994679"/>
    <w:rsid w:val="009A29DC"/>
    <w:rsid w:val="009A40A6"/>
    <w:rsid w:val="009A6E63"/>
    <w:rsid w:val="009B142C"/>
    <w:rsid w:val="009B34F4"/>
    <w:rsid w:val="009B754B"/>
    <w:rsid w:val="009C3FB5"/>
    <w:rsid w:val="009D0FD8"/>
    <w:rsid w:val="009D17D1"/>
    <w:rsid w:val="009D787B"/>
    <w:rsid w:val="009E059E"/>
    <w:rsid w:val="009E0FE9"/>
    <w:rsid w:val="009E12E6"/>
    <w:rsid w:val="009E64A9"/>
    <w:rsid w:val="009E7D1C"/>
    <w:rsid w:val="00A0711F"/>
    <w:rsid w:val="00A126E7"/>
    <w:rsid w:val="00A12C1B"/>
    <w:rsid w:val="00A20EEC"/>
    <w:rsid w:val="00A21789"/>
    <w:rsid w:val="00A26F2C"/>
    <w:rsid w:val="00A35982"/>
    <w:rsid w:val="00A36950"/>
    <w:rsid w:val="00A4356C"/>
    <w:rsid w:val="00A52B6F"/>
    <w:rsid w:val="00A53AC7"/>
    <w:rsid w:val="00A710BB"/>
    <w:rsid w:val="00A8002A"/>
    <w:rsid w:val="00A972AA"/>
    <w:rsid w:val="00AB1544"/>
    <w:rsid w:val="00AC4389"/>
    <w:rsid w:val="00AC72FE"/>
    <w:rsid w:val="00AF267C"/>
    <w:rsid w:val="00B10D03"/>
    <w:rsid w:val="00B12D3E"/>
    <w:rsid w:val="00B1713C"/>
    <w:rsid w:val="00B2111F"/>
    <w:rsid w:val="00B21BCA"/>
    <w:rsid w:val="00B2679F"/>
    <w:rsid w:val="00B45A38"/>
    <w:rsid w:val="00B740CD"/>
    <w:rsid w:val="00B75DC6"/>
    <w:rsid w:val="00B769AA"/>
    <w:rsid w:val="00B81C1E"/>
    <w:rsid w:val="00B86B94"/>
    <w:rsid w:val="00B91D1E"/>
    <w:rsid w:val="00B95717"/>
    <w:rsid w:val="00B96A2C"/>
    <w:rsid w:val="00BB2466"/>
    <w:rsid w:val="00BB7359"/>
    <w:rsid w:val="00BC7966"/>
    <w:rsid w:val="00BD5768"/>
    <w:rsid w:val="00BD5CDC"/>
    <w:rsid w:val="00BF0B7E"/>
    <w:rsid w:val="00BF382C"/>
    <w:rsid w:val="00C002B2"/>
    <w:rsid w:val="00C0293B"/>
    <w:rsid w:val="00C06B4D"/>
    <w:rsid w:val="00C106FA"/>
    <w:rsid w:val="00C30A10"/>
    <w:rsid w:val="00C4754C"/>
    <w:rsid w:val="00C50575"/>
    <w:rsid w:val="00C50D9D"/>
    <w:rsid w:val="00C53A5F"/>
    <w:rsid w:val="00C53D9C"/>
    <w:rsid w:val="00C54838"/>
    <w:rsid w:val="00C672FB"/>
    <w:rsid w:val="00C87A1C"/>
    <w:rsid w:val="00C977C6"/>
    <w:rsid w:val="00CA632D"/>
    <w:rsid w:val="00CB08AA"/>
    <w:rsid w:val="00CB541B"/>
    <w:rsid w:val="00CB6C4E"/>
    <w:rsid w:val="00CE1F57"/>
    <w:rsid w:val="00CF0481"/>
    <w:rsid w:val="00CF4C20"/>
    <w:rsid w:val="00CF4E79"/>
    <w:rsid w:val="00CF688C"/>
    <w:rsid w:val="00D013CE"/>
    <w:rsid w:val="00D02030"/>
    <w:rsid w:val="00D16496"/>
    <w:rsid w:val="00D24847"/>
    <w:rsid w:val="00D24CF5"/>
    <w:rsid w:val="00D24D84"/>
    <w:rsid w:val="00D37016"/>
    <w:rsid w:val="00D42E67"/>
    <w:rsid w:val="00D43265"/>
    <w:rsid w:val="00D45D6A"/>
    <w:rsid w:val="00D51BF1"/>
    <w:rsid w:val="00D63E52"/>
    <w:rsid w:val="00D64847"/>
    <w:rsid w:val="00D7100F"/>
    <w:rsid w:val="00D74A8E"/>
    <w:rsid w:val="00D8240F"/>
    <w:rsid w:val="00D86675"/>
    <w:rsid w:val="00DB1BE8"/>
    <w:rsid w:val="00DB53DD"/>
    <w:rsid w:val="00DD2492"/>
    <w:rsid w:val="00DD2BBC"/>
    <w:rsid w:val="00DD5149"/>
    <w:rsid w:val="00DE050B"/>
    <w:rsid w:val="00DF40D3"/>
    <w:rsid w:val="00E00D6C"/>
    <w:rsid w:val="00E0348F"/>
    <w:rsid w:val="00E0417B"/>
    <w:rsid w:val="00E1793E"/>
    <w:rsid w:val="00E22833"/>
    <w:rsid w:val="00E3239A"/>
    <w:rsid w:val="00E363DC"/>
    <w:rsid w:val="00E41B2D"/>
    <w:rsid w:val="00E45742"/>
    <w:rsid w:val="00E50D02"/>
    <w:rsid w:val="00E5327D"/>
    <w:rsid w:val="00E53D4D"/>
    <w:rsid w:val="00E60DF2"/>
    <w:rsid w:val="00E62632"/>
    <w:rsid w:val="00E70848"/>
    <w:rsid w:val="00E75E00"/>
    <w:rsid w:val="00E85448"/>
    <w:rsid w:val="00E903B1"/>
    <w:rsid w:val="00E96692"/>
    <w:rsid w:val="00EA1DD1"/>
    <w:rsid w:val="00EB4D14"/>
    <w:rsid w:val="00EB55FD"/>
    <w:rsid w:val="00EB5F66"/>
    <w:rsid w:val="00EC618F"/>
    <w:rsid w:val="00ED6DD4"/>
    <w:rsid w:val="00ED7E68"/>
    <w:rsid w:val="00EE3323"/>
    <w:rsid w:val="00F20A2C"/>
    <w:rsid w:val="00F22265"/>
    <w:rsid w:val="00F24A5E"/>
    <w:rsid w:val="00F27175"/>
    <w:rsid w:val="00F448F4"/>
    <w:rsid w:val="00F458CB"/>
    <w:rsid w:val="00F45DFB"/>
    <w:rsid w:val="00F50DA6"/>
    <w:rsid w:val="00F52B97"/>
    <w:rsid w:val="00F65CB7"/>
    <w:rsid w:val="00F71A57"/>
    <w:rsid w:val="00F806A3"/>
    <w:rsid w:val="00F917EA"/>
    <w:rsid w:val="00F9212B"/>
    <w:rsid w:val="00FB7D23"/>
    <w:rsid w:val="00FC6809"/>
    <w:rsid w:val="00FE4A72"/>
    <w:rsid w:val="00FE4BC2"/>
    <w:rsid w:val="00FE509F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B644662-06B7-1749-BB97-11261445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qFormat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Revision1">
    <w:name w:val="Revision1"/>
    <w:hidden/>
    <w:uiPriority w:val="99"/>
    <w:semiHidden/>
    <w:rPr>
      <w:rFonts w:ascii="SimSun" w:eastAsia="SimSun" w:hAnsi="SimSun" w:cs="SimSu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SimSun" w:eastAsia="SimSun" w:hAnsi="SimSun" w:cs="SimSun"/>
      <w:kern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SimSun" w:eastAsia="SimSun" w:hAnsi="SimSun" w:cs="SimSun"/>
      <w:b/>
      <w:bCs/>
      <w:kern w:val="0"/>
      <w:sz w:val="20"/>
      <w:szCs w:val="20"/>
    </w:rPr>
  </w:style>
  <w:style w:type="table" w:customStyle="1" w:styleId="1">
    <w:name w:val="网格型1"/>
    <w:basedOn w:val="TableNormal"/>
    <w:uiPriority w:val="39"/>
    <w:rPr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rFonts w:ascii="SimSun" w:eastAsia="SimSun" w:hAnsi="SimSun" w:cs="SimSu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SimSun" w:eastAsia="SimSun" w:hAnsi="SimSun" w:cs="SimSun"/>
      <w:kern w:val="0"/>
      <w:sz w:val="18"/>
      <w:szCs w:val="18"/>
    </w:rPr>
  </w:style>
  <w:style w:type="paragraph" w:styleId="Revision">
    <w:name w:val="Revision"/>
    <w:hidden/>
    <w:uiPriority w:val="99"/>
    <w:unhideWhenUsed/>
    <w:rsid w:val="009A6E63"/>
    <w:rPr>
      <w:rFonts w:ascii="SimSun" w:eastAsia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08B46349-C539-4A1B-9DA2-0F7D1694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 Xiaolu</dc:creator>
  <cp:lastModifiedBy>Shuang Lu</cp:lastModifiedBy>
  <cp:revision>73</cp:revision>
  <dcterms:created xsi:type="dcterms:W3CDTF">2025-07-25T13:11:00Z</dcterms:created>
  <dcterms:modified xsi:type="dcterms:W3CDTF">2026-01-06T15:44:00Z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documentId_5572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KSOProductBuildVer">
    <vt:lpwstr>2052-12.1.24031.24031</vt:lpwstr>
  </property>
  <property fmtid="{D5CDD505-2E9C-101B-9397-08002B2CF9AE}" pid="5" name="ICV">
    <vt:lpwstr>825C1884C2275DC1DF6D5C698EBAAA06_42</vt:lpwstr>
  </property>
</Properties>
</file>