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560BE" w14:textId="77777777" w:rsidR="00CC324E" w:rsidRDefault="00000000" w:rsidP="002F5BED">
      <w:pPr>
        <w:jc w:val="center"/>
        <w:rPr>
          <w:b/>
        </w:rPr>
      </w:pPr>
      <w:r>
        <w:rPr>
          <w:b/>
        </w:rPr>
        <w:t>Supplementary Materials</w:t>
      </w:r>
    </w:p>
    <w:p w14:paraId="5F5D3E7A" w14:textId="77777777" w:rsidR="00CC324E" w:rsidRDefault="00CC324E" w:rsidP="002F5BED"/>
    <w:p w14:paraId="1732A5EA" w14:textId="77777777" w:rsidR="00CC324E" w:rsidRDefault="00000000" w:rsidP="002F5BED">
      <w:pPr>
        <w:rPr>
          <w:b/>
        </w:rPr>
      </w:pPr>
      <w:r>
        <w:rPr>
          <w:b/>
        </w:rPr>
        <w:t>Table 1</w:t>
      </w:r>
    </w:p>
    <w:p w14:paraId="0D13C273" w14:textId="77777777" w:rsidR="00CC324E" w:rsidRDefault="00000000" w:rsidP="002F5BED">
      <w:pPr>
        <w:rPr>
          <w:i/>
        </w:rPr>
      </w:pPr>
      <w:r>
        <w:rPr>
          <w:i/>
        </w:rPr>
        <w:t>Program comparison for two well-being courses. Mindfulness-based course participants were enrolled in Coursera’s Foundations of Mindfulness. Positive psychology course participants were enrolled in Coursera’s A Life of Happiness and Fulfillment.</w:t>
      </w:r>
    </w:p>
    <w:p w14:paraId="4A177158" w14:textId="77777777" w:rsidR="002F5BED" w:rsidRDefault="002F5BED" w:rsidP="002F5BED">
      <w:pPr>
        <w:rPr>
          <w:i/>
        </w:rPr>
      </w:pPr>
    </w:p>
    <w:tbl>
      <w:tblPr>
        <w:tblStyle w:val="PlainTable2"/>
        <w:tblW w:w="9557" w:type="dxa"/>
        <w:tblLayout w:type="fixed"/>
        <w:tblLook w:val="0620" w:firstRow="1" w:lastRow="0" w:firstColumn="0" w:lastColumn="0" w:noHBand="1" w:noVBand="1"/>
      </w:tblPr>
      <w:tblGrid>
        <w:gridCol w:w="993"/>
        <w:gridCol w:w="4282"/>
        <w:gridCol w:w="4282"/>
      </w:tblGrid>
      <w:tr w:rsidR="00CC324E" w:rsidRPr="009570C8" w14:paraId="35454E01" w14:textId="77777777" w:rsidTr="009570C8">
        <w:trPr>
          <w:cnfStyle w:val="100000000000" w:firstRow="1" w:lastRow="0" w:firstColumn="0" w:lastColumn="0" w:oddVBand="0" w:evenVBand="0" w:oddHBand="0" w:evenHBand="0" w:firstRowFirstColumn="0" w:firstRowLastColumn="0" w:lastRowFirstColumn="0" w:lastRowLastColumn="0"/>
        </w:trPr>
        <w:tc>
          <w:tcPr>
            <w:tcW w:w="993" w:type="dxa"/>
          </w:tcPr>
          <w:p w14:paraId="00642652" w14:textId="77777777" w:rsidR="00CC324E" w:rsidRPr="009570C8" w:rsidRDefault="00CC324E" w:rsidP="002F5BED">
            <w:pPr>
              <w:widowControl w:val="0"/>
              <w:contextualSpacing/>
              <w:rPr>
                <w:b w:val="0"/>
                <w:bCs w:val="0"/>
                <w:sz w:val="20"/>
                <w:szCs w:val="20"/>
              </w:rPr>
            </w:pPr>
          </w:p>
        </w:tc>
        <w:tc>
          <w:tcPr>
            <w:tcW w:w="4282" w:type="dxa"/>
          </w:tcPr>
          <w:p w14:paraId="1D1EDA1A" w14:textId="77777777" w:rsidR="00CC324E" w:rsidRPr="009570C8" w:rsidRDefault="00000000" w:rsidP="002F5BED">
            <w:pPr>
              <w:widowControl w:val="0"/>
              <w:contextualSpacing/>
              <w:rPr>
                <w:b w:val="0"/>
                <w:bCs w:val="0"/>
                <w:sz w:val="20"/>
                <w:szCs w:val="20"/>
              </w:rPr>
            </w:pPr>
            <w:r w:rsidRPr="009570C8">
              <w:rPr>
                <w:b w:val="0"/>
                <w:bCs w:val="0"/>
                <w:sz w:val="20"/>
                <w:szCs w:val="20"/>
              </w:rPr>
              <w:t>Mindfulness-Based Course Condition</w:t>
            </w:r>
          </w:p>
        </w:tc>
        <w:tc>
          <w:tcPr>
            <w:tcW w:w="4282" w:type="dxa"/>
          </w:tcPr>
          <w:p w14:paraId="43A1E7C5" w14:textId="77777777" w:rsidR="00CC324E" w:rsidRPr="009570C8" w:rsidRDefault="00000000" w:rsidP="002F5BED">
            <w:pPr>
              <w:widowControl w:val="0"/>
              <w:contextualSpacing/>
              <w:rPr>
                <w:b w:val="0"/>
                <w:bCs w:val="0"/>
                <w:sz w:val="20"/>
                <w:szCs w:val="20"/>
              </w:rPr>
            </w:pPr>
            <w:r w:rsidRPr="009570C8">
              <w:rPr>
                <w:b w:val="0"/>
                <w:bCs w:val="0"/>
                <w:sz w:val="20"/>
                <w:szCs w:val="20"/>
              </w:rPr>
              <w:t>Positive Psychology Course Condition</w:t>
            </w:r>
          </w:p>
        </w:tc>
      </w:tr>
      <w:tr w:rsidR="00CC324E" w:rsidRPr="009570C8" w14:paraId="155839CE" w14:textId="77777777" w:rsidTr="009570C8">
        <w:tc>
          <w:tcPr>
            <w:tcW w:w="993" w:type="dxa"/>
          </w:tcPr>
          <w:p w14:paraId="3ECE433F" w14:textId="77777777" w:rsidR="00CC324E" w:rsidRPr="009570C8" w:rsidRDefault="00000000" w:rsidP="002F5BED">
            <w:pPr>
              <w:widowControl w:val="0"/>
              <w:contextualSpacing/>
              <w:rPr>
                <w:sz w:val="20"/>
                <w:szCs w:val="20"/>
              </w:rPr>
            </w:pPr>
            <w:r w:rsidRPr="009570C8">
              <w:rPr>
                <w:sz w:val="20"/>
                <w:szCs w:val="20"/>
              </w:rPr>
              <w:t>Week 1</w:t>
            </w:r>
          </w:p>
        </w:tc>
        <w:tc>
          <w:tcPr>
            <w:tcW w:w="4282" w:type="dxa"/>
          </w:tcPr>
          <w:p w14:paraId="09F69B49" w14:textId="77777777" w:rsidR="00CC324E" w:rsidRPr="009570C8" w:rsidRDefault="00000000" w:rsidP="002F5BED">
            <w:pPr>
              <w:widowControl w:val="0"/>
              <w:contextualSpacing/>
              <w:rPr>
                <w:sz w:val="20"/>
                <w:szCs w:val="20"/>
              </w:rPr>
            </w:pPr>
            <w:r w:rsidRPr="009570C8">
              <w:rPr>
                <w:i/>
                <w:sz w:val="20"/>
                <w:szCs w:val="20"/>
              </w:rPr>
              <w:t>Video Lessons</w:t>
            </w:r>
            <w:r w:rsidRPr="009570C8">
              <w:rPr>
                <w:sz w:val="20"/>
                <w:szCs w:val="20"/>
              </w:rPr>
              <w:t>:</w:t>
            </w:r>
          </w:p>
          <w:p w14:paraId="54AFF95D"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Introducing Mindfulness</w:t>
            </w:r>
          </w:p>
          <w:p w14:paraId="7DFE4750"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Exploring The Qualities Of Mindfulness Part 1</w:t>
            </w:r>
          </w:p>
          <w:p w14:paraId="1F02C2CC"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Exploring The Qualities Of Mindfulness Part 2</w:t>
            </w:r>
          </w:p>
          <w:p w14:paraId="47F7D3D1"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Strategies For Cultivating Mindfulness</w:t>
            </w:r>
          </w:p>
          <w:p w14:paraId="0985CC40" w14:textId="77777777" w:rsidR="00CC324E" w:rsidRPr="009570C8" w:rsidRDefault="00CC324E" w:rsidP="002F5BED">
            <w:pPr>
              <w:widowControl w:val="0"/>
              <w:contextualSpacing/>
              <w:rPr>
                <w:sz w:val="20"/>
                <w:szCs w:val="20"/>
              </w:rPr>
            </w:pPr>
          </w:p>
          <w:p w14:paraId="6CF96620" w14:textId="77777777" w:rsidR="00CC324E" w:rsidRPr="009570C8" w:rsidRDefault="00000000" w:rsidP="002F5BED">
            <w:pPr>
              <w:widowControl w:val="0"/>
              <w:contextualSpacing/>
              <w:rPr>
                <w:sz w:val="20"/>
                <w:szCs w:val="20"/>
              </w:rPr>
            </w:pPr>
            <w:r w:rsidRPr="009570C8">
              <w:rPr>
                <w:i/>
                <w:sz w:val="20"/>
                <w:szCs w:val="20"/>
              </w:rPr>
              <w:t>Meditation</w:t>
            </w:r>
            <w:r w:rsidRPr="009570C8">
              <w:rPr>
                <w:i/>
                <w:sz w:val="20"/>
                <w:szCs w:val="20"/>
                <w:vertAlign w:val="superscript"/>
              </w:rPr>
              <w:t>a</w:t>
            </w:r>
            <w:r w:rsidRPr="009570C8">
              <w:rPr>
                <w:sz w:val="20"/>
                <w:szCs w:val="20"/>
              </w:rPr>
              <w:t xml:space="preserve">: </w:t>
            </w:r>
          </w:p>
          <w:p w14:paraId="36CFC047" w14:textId="77777777" w:rsidR="00CC324E" w:rsidRPr="009570C8" w:rsidRDefault="00000000" w:rsidP="002F5BED">
            <w:pPr>
              <w:widowControl w:val="0"/>
              <w:numPr>
                <w:ilvl w:val="0"/>
                <w:numId w:val="1"/>
              </w:numPr>
              <w:ind w:left="450"/>
              <w:contextualSpacing/>
              <w:rPr>
                <w:sz w:val="20"/>
                <w:szCs w:val="20"/>
              </w:rPr>
            </w:pPr>
            <w:r w:rsidRPr="009570C8">
              <w:rPr>
                <w:sz w:val="20"/>
                <w:szCs w:val="20"/>
              </w:rPr>
              <w:t>Body Scan Meditation (16 min, Assigned Daily)</w:t>
            </w:r>
          </w:p>
        </w:tc>
        <w:tc>
          <w:tcPr>
            <w:tcW w:w="4282" w:type="dxa"/>
          </w:tcPr>
          <w:p w14:paraId="5B1037C9" w14:textId="77777777" w:rsidR="00CC324E" w:rsidRPr="009570C8" w:rsidRDefault="00000000" w:rsidP="002F5BED">
            <w:pPr>
              <w:widowControl w:val="0"/>
              <w:contextualSpacing/>
              <w:rPr>
                <w:sz w:val="20"/>
                <w:szCs w:val="20"/>
              </w:rPr>
            </w:pPr>
            <w:r w:rsidRPr="009570C8">
              <w:rPr>
                <w:i/>
                <w:sz w:val="20"/>
                <w:szCs w:val="20"/>
              </w:rPr>
              <w:t>Video Lessons</w:t>
            </w:r>
            <w:r w:rsidRPr="009570C8">
              <w:rPr>
                <w:sz w:val="20"/>
                <w:szCs w:val="20"/>
              </w:rPr>
              <w:t>:</w:t>
            </w:r>
          </w:p>
          <w:p w14:paraId="18390B9D"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Welcome To The Course</w:t>
            </w:r>
          </w:p>
          <w:p w14:paraId="5F7F4799"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Happiness Is A Balloon!</w:t>
            </w:r>
          </w:p>
          <w:p w14:paraId="30EA8FF3"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Introducing The Seven Deadly Happiness Sins</w:t>
            </w:r>
          </w:p>
          <w:p w14:paraId="31A12F2D"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Overview Of 1st Deadly Happiness Sin: Devaluing Happiness</w:t>
            </w:r>
          </w:p>
          <w:p w14:paraId="0F9B9948"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Devaluing Happiness In Job-Choice</w:t>
            </w:r>
          </w:p>
          <w:p w14:paraId="5F542104"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Three Negative Misconceptions About Happiness</w:t>
            </w:r>
          </w:p>
          <w:p w14:paraId="398389B2"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Prioritize But Don't Pursue Happiness</w:t>
            </w:r>
          </w:p>
          <w:p w14:paraId="06463315"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Why We Devalue Happiness: Part II</w:t>
            </w:r>
          </w:p>
          <w:p w14:paraId="4E224FB2"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Summary of Week 1 [of Coursera Course]</w:t>
            </w:r>
          </w:p>
        </w:tc>
      </w:tr>
      <w:tr w:rsidR="00CC324E" w:rsidRPr="009570C8" w14:paraId="08164D3C" w14:textId="77777777" w:rsidTr="009570C8">
        <w:tc>
          <w:tcPr>
            <w:tcW w:w="993" w:type="dxa"/>
          </w:tcPr>
          <w:p w14:paraId="74AE5B04" w14:textId="77777777" w:rsidR="00CC324E" w:rsidRPr="009570C8" w:rsidRDefault="00000000" w:rsidP="002F5BED">
            <w:pPr>
              <w:widowControl w:val="0"/>
              <w:contextualSpacing/>
              <w:rPr>
                <w:sz w:val="20"/>
                <w:szCs w:val="20"/>
              </w:rPr>
            </w:pPr>
            <w:r w:rsidRPr="009570C8">
              <w:rPr>
                <w:sz w:val="20"/>
                <w:szCs w:val="20"/>
              </w:rPr>
              <w:t>Week 2</w:t>
            </w:r>
          </w:p>
        </w:tc>
        <w:tc>
          <w:tcPr>
            <w:tcW w:w="4282" w:type="dxa"/>
          </w:tcPr>
          <w:p w14:paraId="5FE697B8" w14:textId="77777777" w:rsidR="00CC324E" w:rsidRPr="009570C8" w:rsidRDefault="00000000" w:rsidP="002F5BED">
            <w:pPr>
              <w:widowControl w:val="0"/>
              <w:contextualSpacing/>
              <w:rPr>
                <w:sz w:val="20"/>
                <w:szCs w:val="20"/>
              </w:rPr>
            </w:pPr>
            <w:r w:rsidRPr="009570C8">
              <w:rPr>
                <w:i/>
                <w:sz w:val="20"/>
                <w:szCs w:val="20"/>
              </w:rPr>
              <w:t>Video Lessons</w:t>
            </w:r>
            <w:r w:rsidRPr="009570C8">
              <w:rPr>
                <w:sz w:val="20"/>
                <w:szCs w:val="20"/>
              </w:rPr>
              <w:t>:</w:t>
            </w:r>
          </w:p>
          <w:p w14:paraId="2C576402"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Establishing Connection With The Body</w:t>
            </w:r>
          </w:p>
          <w:p w14:paraId="2FA4655D"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The Body As A Reference Point For Awareness</w:t>
            </w:r>
          </w:p>
          <w:p w14:paraId="50D162F2" w14:textId="77777777" w:rsidR="00CC324E" w:rsidRPr="009570C8" w:rsidRDefault="00CC324E" w:rsidP="002F5BED">
            <w:pPr>
              <w:widowControl w:val="0"/>
              <w:contextualSpacing/>
              <w:rPr>
                <w:sz w:val="20"/>
                <w:szCs w:val="20"/>
              </w:rPr>
            </w:pPr>
          </w:p>
          <w:p w14:paraId="0BCDC6AB" w14:textId="77777777" w:rsidR="00CC324E" w:rsidRPr="009570C8" w:rsidRDefault="00000000" w:rsidP="002F5BED">
            <w:pPr>
              <w:widowControl w:val="0"/>
              <w:contextualSpacing/>
              <w:rPr>
                <w:sz w:val="20"/>
                <w:szCs w:val="20"/>
              </w:rPr>
            </w:pPr>
            <w:r w:rsidRPr="009570C8">
              <w:rPr>
                <w:i/>
                <w:sz w:val="20"/>
                <w:szCs w:val="20"/>
              </w:rPr>
              <w:t>Meditation</w:t>
            </w:r>
            <w:r w:rsidRPr="009570C8">
              <w:rPr>
                <w:sz w:val="20"/>
                <w:szCs w:val="20"/>
              </w:rPr>
              <w:t xml:space="preserve">: </w:t>
            </w:r>
          </w:p>
          <w:p w14:paraId="704B3F0C" w14:textId="77777777" w:rsidR="00CC324E" w:rsidRPr="009570C8" w:rsidRDefault="00000000" w:rsidP="002F5BED">
            <w:pPr>
              <w:widowControl w:val="0"/>
              <w:numPr>
                <w:ilvl w:val="0"/>
                <w:numId w:val="1"/>
              </w:numPr>
              <w:ind w:left="450"/>
              <w:contextualSpacing/>
              <w:rPr>
                <w:sz w:val="20"/>
                <w:szCs w:val="20"/>
              </w:rPr>
            </w:pPr>
            <w:r w:rsidRPr="009570C8">
              <w:rPr>
                <w:sz w:val="20"/>
                <w:szCs w:val="20"/>
              </w:rPr>
              <w:t>Body Scan Meditation (16 min, Assigned Daily)</w:t>
            </w:r>
          </w:p>
          <w:p w14:paraId="11BEA0A7" w14:textId="77777777" w:rsidR="00CC324E" w:rsidRPr="009570C8" w:rsidRDefault="00CC324E" w:rsidP="002F5BED">
            <w:pPr>
              <w:widowControl w:val="0"/>
              <w:contextualSpacing/>
              <w:rPr>
                <w:sz w:val="20"/>
                <w:szCs w:val="20"/>
              </w:rPr>
            </w:pPr>
          </w:p>
          <w:p w14:paraId="5925F2B8" w14:textId="77777777" w:rsidR="00CC324E" w:rsidRPr="009570C8" w:rsidRDefault="00000000" w:rsidP="002F5BED">
            <w:pPr>
              <w:widowControl w:val="0"/>
              <w:contextualSpacing/>
              <w:rPr>
                <w:sz w:val="20"/>
                <w:szCs w:val="20"/>
              </w:rPr>
            </w:pPr>
            <w:r w:rsidRPr="009570C8">
              <w:rPr>
                <w:i/>
                <w:sz w:val="20"/>
                <w:szCs w:val="20"/>
              </w:rPr>
              <w:t>Discussion</w:t>
            </w:r>
            <w:r w:rsidRPr="009570C8">
              <w:rPr>
                <w:sz w:val="20"/>
                <w:szCs w:val="20"/>
              </w:rPr>
              <w:t>:</w:t>
            </w:r>
          </w:p>
          <w:p w14:paraId="1FDD64B2" w14:textId="77777777" w:rsidR="00CC324E" w:rsidRPr="009570C8" w:rsidRDefault="00000000" w:rsidP="002F5BED">
            <w:pPr>
              <w:widowControl w:val="0"/>
              <w:numPr>
                <w:ilvl w:val="0"/>
                <w:numId w:val="2"/>
              </w:numPr>
              <w:ind w:left="450"/>
              <w:contextualSpacing/>
              <w:rPr>
                <w:sz w:val="20"/>
                <w:szCs w:val="20"/>
              </w:rPr>
            </w:pPr>
            <w:r w:rsidRPr="009570C8">
              <w:rPr>
                <w:sz w:val="20"/>
                <w:szCs w:val="20"/>
              </w:rPr>
              <w:t>1 Hour Live Virtual Discussion Session With A Mindfulness-Based Stress Reduction Instructor.</w:t>
            </w:r>
          </w:p>
        </w:tc>
        <w:tc>
          <w:tcPr>
            <w:tcW w:w="4282" w:type="dxa"/>
          </w:tcPr>
          <w:p w14:paraId="0B6CD111" w14:textId="77777777" w:rsidR="00CC324E" w:rsidRPr="009570C8" w:rsidRDefault="00000000" w:rsidP="002F5BED">
            <w:pPr>
              <w:widowControl w:val="0"/>
              <w:contextualSpacing/>
              <w:rPr>
                <w:sz w:val="20"/>
                <w:szCs w:val="20"/>
              </w:rPr>
            </w:pPr>
            <w:r w:rsidRPr="009570C8">
              <w:rPr>
                <w:i/>
                <w:sz w:val="20"/>
                <w:szCs w:val="20"/>
              </w:rPr>
              <w:t>Video Lessons</w:t>
            </w:r>
            <w:r w:rsidRPr="009570C8">
              <w:rPr>
                <w:sz w:val="20"/>
                <w:szCs w:val="20"/>
              </w:rPr>
              <w:t>:</w:t>
            </w:r>
          </w:p>
          <w:p w14:paraId="689D28D4"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Effects Of Chasing Superiority On Happiness</w:t>
            </w:r>
          </w:p>
          <w:p w14:paraId="70343AEF"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Is Need For Superiority Important For Success?</w:t>
            </w:r>
          </w:p>
          <w:p w14:paraId="1EC5CE93"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Flow Is Discovered</w:t>
            </w:r>
          </w:p>
          <w:p w14:paraId="25929886"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Characteristics Of Flow</w:t>
            </w:r>
          </w:p>
          <w:p w14:paraId="03F20C39"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When Does Flow Happen</w:t>
            </w:r>
          </w:p>
          <w:p w14:paraId="77CB9B61"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Why Flow Enhances Happiness</w:t>
            </w:r>
          </w:p>
          <w:p w14:paraId="5914CCAD"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Why Flow Enhances Success</w:t>
            </w:r>
          </w:p>
          <w:p w14:paraId="0DFCED08"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Getting Flow Back Into Your Life</w:t>
            </w:r>
          </w:p>
          <w:p w14:paraId="3B1DF9C3"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A Practice For When Things Are Not Going Well: Self-Compassion</w:t>
            </w:r>
          </w:p>
          <w:p w14:paraId="08038DFA"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A Practice For When Things Are Going Well: Gratitude</w:t>
            </w:r>
          </w:p>
          <w:p w14:paraId="0B6A6506"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Summary Of Week 2 [of Coursera Course]</w:t>
            </w:r>
          </w:p>
          <w:p w14:paraId="0BB2494F" w14:textId="77777777" w:rsidR="00CC324E" w:rsidRPr="009570C8" w:rsidRDefault="00CC324E" w:rsidP="002F5BED">
            <w:pPr>
              <w:widowControl w:val="0"/>
              <w:contextualSpacing/>
              <w:rPr>
                <w:sz w:val="20"/>
                <w:szCs w:val="20"/>
              </w:rPr>
            </w:pPr>
          </w:p>
          <w:p w14:paraId="51B32308" w14:textId="77777777" w:rsidR="00CC324E" w:rsidRPr="009570C8" w:rsidRDefault="00000000" w:rsidP="002F5BED">
            <w:pPr>
              <w:widowControl w:val="0"/>
              <w:contextualSpacing/>
              <w:rPr>
                <w:sz w:val="20"/>
                <w:szCs w:val="20"/>
              </w:rPr>
            </w:pPr>
            <w:r w:rsidRPr="009570C8">
              <w:rPr>
                <w:i/>
                <w:sz w:val="20"/>
                <w:szCs w:val="20"/>
              </w:rPr>
              <w:t>Discussion</w:t>
            </w:r>
            <w:r w:rsidRPr="009570C8">
              <w:rPr>
                <w:sz w:val="20"/>
                <w:szCs w:val="20"/>
              </w:rPr>
              <w:t>:</w:t>
            </w:r>
          </w:p>
          <w:p w14:paraId="6053C0BF" w14:textId="77777777" w:rsidR="00CC324E" w:rsidRPr="009570C8" w:rsidRDefault="00000000" w:rsidP="002F5BED">
            <w:pPr>
              <w:widowControl w:val="0"/>
              <w:numPr>
                <w:ilvl w:val="0"/>
                <w:numId w:val="2"/>
              </w:numPr>
              <w:ind w:left="450"/>
              <w:contextualSpacing/>
              <w:rPr>
                <w:sz w:val="20"/>
                <w:szCs w:val="20"/>
              </w:rPr>
            </w:pPr>
            <w:r w:rsidRPr="009570C8">
              <w:rPr>
                <w:sz w:val="20"/>
                <w:szCs w:val="20"/>
              </w:rPr>
              <w:t>1 Hour Live Virtual Discussion Session With A Trained Facilitator.</w:t>
            </w:r>
          </w:p>
        </w:tc>
      </w:tr>
      <w:tr w:rsidR="00CC324E" w:rsidRPr="009570C8" w14:paraId="5007FAB3" w14:textId="77777777" w:rsidTr="009570C8">
        <w:tc>
          <w:tcPr>
            <w:tcW w:w="993" w:type="dxa"/>
          </w:tcPr>
          <w:p w14:paraId="5A9DB536" w14:textId="77777777" w:rsidR="00CC324E" w:rsidRPr="009570C8" w:rsidRDefault="00000000" w:rsidP="002F5BED">
            <w:pPr>
              <w:widowControl w:val="0"/>
              <w:contextualSpacing/>
              <w:rPr>
                <w:sz w:val="20"/>
                <w:szCs w:val="20"/>
              </w:rPr>
            </w:pPr>
            <w:r w:rsidRPr="009570C8">
              <w:rPr>
                <w:sz w:val="20"/>
                <w:szCs w:val="20"/>
              </w:rPr>
              <w:t>Week 3</w:t>
            </w:r>
          </w:p>
        </w:tc>
        <w:tc>
          <w:tcPr>
            <w:tcW w:w="4282" w:type="dxa"/>
          </w:tcPr>
          <w:p w14:paraId="6F3DBE38" w14:textId="77777777" w:rsidR="00CC324E" w:rsidRPr="009570C8" w:rsidRDefault="00000000" w:rsidP="002F5BED">
            <w:pPr>
              <w:widowControl w:val="0"/>
              <w:contextualSpacing/>
              <w:rPr>
                <w:sz w:val="20"/>
                <w:szCs w:val="20"/>
              </w:rPr>
            </w:pPr>
            <w:r w:rsidRPr="009570C8">
              <w:rPr>
                <w:i/>
                <w:sz w:val="20"/>
                <w:szCs w:val="20"/>
              </w:rPr>
              <w:t>Video Lessons</w:t>
            </w:r>
            <w:r w:rsidRPr="009570C8">
              <w:rPr>
                <w:sz w:val="20"/>
                <w:szCs w:val="20"/>
              </w:rPr>
              <w:t>:</w:t>
            </w:r>
          </w:p>
          <w:p w14:paraId="2EB74FDF"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Exploring Common Obstacles During Practice</w:t>
            </w:r>
          </w:p>
          <w:p w14:paraId="497FFCA5" w14:textId="77777777" w:rsidR="00CC324E" w:rsidRPr="009570C8" w:rsidRDefault="00CC324E" w:rsidP="002F5BED">
            <w:pPr>
              <w:widowControl w:val="0"/>
              <w:contextualSpacing/>
              <w:rPr>
                <w:sz w:val="20"/>
                <w:szCs w:val="20"/>
              </w:rPr>
            </w:pPr>
          </w:p>
          <w:p w14:paraId="4E0C2F97" w14:textId="77777777" w:rsidR="00CC324E" w:rsidRPr="009570C8" w:rsidRDefault="00000000" w:rsidP="002F5BED">
            <w:pPr>
              <w:widowControl w:val="0"/>
              <w:contextualSpacing/>
              <w:rPr>
                <w:sz w:val="20"/>
                <w:szCs w:val="20"/>
              </w:rPr>
            </w:pPr>
            <w:r w:rsidRPr="009570C8">
              <w:rPr>
                <w:i/>
                <w:sz w:val="20"/>
                <w:szCs w:val="20"/>
              </w:rPr>
              <w:t>Meditation</w:t>
            </w:r>
            <w:r w:rsidRPr="009570C8">
              <w:rPr>
                <w:sz w:val="20"/>
                <w:szCs w:val="20"/>
              </w:rPr>
              <w:t xml:space="preserve">: </w:t>
            </w:r>
          </w:p>
          <w:p w14:paraId="448A920A" w14:textId="77777777" w:rsidR="00CC324E" w:rsidRPr="009570C8" w:rsidRDefault="00000000" w:rsidP="002F5BED">
            <w:pPr>
              <w:widowControl w:val="0"/>
              <w:numPr>
                <w:ilvl w:val="0"/>
                <w:numId w:val="1"/>
              </w:numPr>
              <w:ind w:left="450"/>
              <w:contextualSpacing/>
              <w:rPr>
                <w:sz w:val="20"/>
                <w:szCs w:val="20"/>
              </w:rPr>
            </w:pPr>
            <w:r w:rsidRPr="009570C8">
              <w:rPr>
                <w:sz w:val="20"/>
                <w:szCs w:val="20"/>
              </w:rPr>
              <w:t>Body Scan Meditation (16 min, Every Other Day)</w:t>
            </w:r>
          </w:p>
          <w:p w14:paraId="13116FD7" w14:textId="77777777" w:rsidR="00CC324E" w:rsidRPr="009570C8" w:rsidRDefault="00000000" w:rsidP="002F5BED">
            <w:pPr>
              <w:widowControl w:val="0"/>
              <w:numPr>
                <w:ilvl w:val="0"/>
                <w:numId w:val="1"/>
              </w:numPr>
              <w:ind w:left="450"/>
              <w:contextualSpacing/>
              <w:rPr>
                <w:sz w:val="20"/>
                <w:szCs w:val="20"/>
              </w:rPr>
            </w:pPr>
            <w:r w:rsidRPr="009570C8">
              <w:rPr>
                <w:sz w:val="20"/>
                <w:szCs w:val="20"/>
              </w:rPr>
              <w:t>Awareness Of Breath Guided Meditation (11 min, Asked To Practice 15 - 20 min, Every Other Day)</w:t>
            </w:r>
          </w:p>
        </w:tc>
        <w:tc>
          <w:tcPr>
            <w:tcW w:w="4282" w:type="dxa"/>
          </w:tcPr>
          <w:p w14:paraId="1EFC354B" w14:textId="77777777" w:rsidR="00CC324E" w:rsidRPr="009570C8" w:rsidRDefault="00000000" w:rsidP="002F5BED">
            <w:pPr>
              <w:widowControl w:val="0"/>
              <w:contextualSpacing/>
              <w:rPr>
                <w:sz w:val="20"/>
                <w:szCs w:val="20"/>
              </w:rPr>
            </w:pPr>
            <w:r w:rsidRPr="009570C8">
              <w:rPr>
                <w:i/>
                <w:sz w:val="20"/>
                <w:szCs w:val="20"/>
              </w:rPr>
              <w:t>Video Lessons</w:t>
            </w:r>
            <w:r w:rsidRPr="009570C8">
              <w:rPr>
                <w:sz w:val="20"/>
                <w:szCs w:val="20"/>
              </w:rPr>
              <w:t>:</w:t>
            </w:r>
          </w:p>
          <w:p w14:paraId="4C953BD6"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The Need To Be Loved–Or Its Opposite: The Need To Go It Alone</w:t>
            </w:r>
          </w:p>
          <w:p w14:paraId="1425666C"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Further Evidence Of Our Social Nature</w:t>
            </w:r>
          </w:p>
          <w:p w14:paraId="79D7035D"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Why Neediness Lowers Happiness</w:t>
            </w:r>
          </w:p>
          <w:p w14:paraId="48A90796"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Why Avoidance Lowers Happiness</w:t>
            </w:r>
          </w:p>
          <w:p w14:paraId="1794E8A0"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Secure Attachment</w:t>
            </w:r>
          </w:p>
          <w:p w14:paraId="46AD0184"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An Alternative Route To Belongingness</w:t>
            </w:r>
          </w:p>
          <w:p w14:paraId="761FF20D"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Evidence For The Need To Love And Give</w:t>
            </w:r>
          </w:p>
          <w:p w14:paraId="4295D967"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Why The Need To Love And Give Enhances Happiness</w:t>
            </w:r>
          </w:p>
          <w:p w14:paraId="09C227DA"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The Rules For Giving: When Does Giving Enhance Happiness And Success?</w:t>
            </w:r>
          </w:p>
          <w:p w14:paraId="787F8B17" w14:textId="77777777" w:rsidR="00CC324E" w:rsidRPr="009570C8" w:rsidRDefault="00000000" w:rsidP="002F5BED">
            <w:pPr>
              <w:widowControl w:val="0"/>
              <w:numPr>
                <w:ilvl w:val="0"/>
                <w:numId w:val="3"/>
              </w:numPr>
              <w:ind w:left="450"/>
              <w:contextualSpacing/>
              <w:rPr>
                <w:sz w:val="20"/>
                <w:szCs w:val="20"/>
              </w:rPr>
            </w:pPr>
            <w:r w:rsidRPr="009570C8">
              <w:rPr>
                <w:sz w:val="20"/>
                <w:szCs w:val="20"/>
              </w:rPr>
              <w:lastRenderedPageBreak/>
              <w:t>Summary Of Week 3 [of Coursera Course]</w:t>
            </w:r>
          </w:p>
        </w:tc>
      </w:tr>
      <w:tr w:rsidR="00CC324E" w:rsidRPr="009570C8" w14:paraId="6B5D9CCD" w14:textId="77777777" w:rsidTr="009570C8">
        <w:tc>
          <w:tcPr>
            <w:tcW w:w="993" w:type="dxa"/>
          </w:tcPr>
          <w:p w14:paraId="5D297CEB" w14:textId="77777777" w:rsidR="00CC324E" w:rsidRPr="009570C8" w:rsidRDefault="00000000" w:rsidP="002F5BED">
            <w:pPr>
              <w:widowControl w:val="0"/>
              <w:contextualSpacing/>
              <w:rPr>
                <w:sz w:val="20"/>
                <w:szCs w:val="20"/>
              </w:rPr>
            </w:pPr>
            <w:r w:rsidRPr="009570C8">
              <w:rPr>
                <w:sz w:val="20"/>
                <w:szCs w:val="20"/>
              </w:rPr>
              <w:lastRenderedPageBreak/>
              <w:t>Week 4</w:t>
            </w:r>
          </w:p>
        </w:tc>
        <w:tc>
          <w:tcPr>
            <w:tcW w:w="4282" w:type="dxa"/>
          </w:tcPr>
          <w:p w14:paraId="1BAA1FAF" w14:textId="77777777" w:rsidR="00CC324E" w:rsidRPr="009570C8" w:rsidRDefault="00000000" w:rsidP="002F5BED">
            <w:pPr>
              <w:widowControl w:val="0"/>
              <w:contextualSpacing/>
              <w:rPr>
                <w:sz w:val="20"/>
                <w:szCs w:val="20"/>
              </w:rPr>
            </w:pPr>
            <w:r w:rsidRPr="009570C8">
              <w:rPr>
                <w:i/>
                <w:sz w:val="20"/>
                <w:szCs w:val="20"/>
              </w:rPr>
              <w:t>Video Lessons</w:t>
            </w:r>
            <w:r w:rsidRPr="009570C8">
              <w:rPr>
                <w:sz w:val="20"/>
                <w:szCs w:val="20"/>
              </w:rPr>
              <w:t>:</w:t>
            </w:r>
          </w:p>
          <w:p w14:paraId="688E4E05"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Emotions, Thoughts, And The Body</w:t>
            </w:r>
          </w:p>
          <w:p w14:paraId="365400AA" w14:textId="77777777" w:rsidR="00CC324E" w:rsidRPr="009570C8" w:rsidRDefault="00CC324E" w:rsidP="002F5BED">
            <w:pPr>
              <w:widowControl w:val="0"/>
              <w:contextualSpacing/>
              <w:rPr>
                <w:sz w:val="20"/>
                <w:szCs w:val="20"/>
              </w:rPr>
            </w:pPr>
          </w:p>
          <w:p w14:paraId="4FAA5458" w14:textId="77777777" w:rsidR="00CC324E" w:rsidRPr="009570C8" w:rsidRDefault="00000000" w:rsidP="002F5BED">
            <w:pPr>
              <w:widowControl w:val="0"/>
              <w:contextualSpacing/>
              <w:rPr>
                <w:sz w:val="20"/>
                <w:szCs w:val="20"/>
              </w:rPr>
            </w:pPr>
            <w:r w:rsidRPr="009570C8">
              <w:rPr>
                <w:i/>
                <w:sz w:val="20"/>
                <w:szCs w:val="20"/>
              </w:rPr>
              <w:t>Meditation</w:t>
            </w:r>
            <w:r w:rsidRPr="009570C8">
              <w:rPr>
                <w:sz w:val="20"/>
                <w:szCs w:val="20"/>
              </w:rPr>
              <w:t xml:space="preserve">: </w:t>
            </w:r>
          </w:p>
          <w:p w14:paraId="5472A4F6" w14:textId="77777777" w:rsidR="00CC324E" w:rsidRPr="009570C8" w:rsidRDefault="00000000" w:rsidP="002F5BED">
            <w:pPr>
              <w:widowControl w:val="0"/>
              <w:numPr>
                <w:ilvl w:val="0"/>
                <w:numId w:val="1"/>
              </w:numPr>
              <w:ind w:left="450"/>
              <w:contextualSpacing/>
              <w:rPr>
                <w:sz w:val="20"/>
                <w:szCs w:val="20"/>
              </w:rPr>
            </w:pPr>
            <w:r w:rsidRPr="009570C8">
              <w:rPr>
                <w:sz w:val="20"/>
                <w:szCs w:val="20"/>
              </w:rPr>
              <w:t>Body Scan Meditation (15 - 20  min, Every Other Day)</w:t>
            </w:r>
          </w:p>
          <w:p w14:paraId="4D2F47E9" w14:textId="77777777" w:rsidR="00CC324E" w:rsidRPr="009570C8" w:rsidRDefault="00000000" w:rsidP="002F5BED">
            <w:pPr>
              <w:widowControl w:val="0"/>
              <w:numPr>
                <w:ilvl w:val="0"/>
                <w:numId w:val="1"/>
              </w:numPr>
              <w:ind w:left="450"/>
              <w:contextualSpacing/>
              <w:rPr>
                <w:sz w:val="20"/>
                <w:szCs w:val="20"/>
              </w:rPr>
            </w:pPr>
            <w:r w:rsidRPr="009570C8">
              <w:rPr>
                <w:sz w:val="20"/>
                <w:szCs w:val="20"/>
              </w:rPr>
              <w:t>Awareness Of Breath Guided Meditation (11 min, Asked To Practice 15 - 20 min, Every Other Day)</w:t>
            </w:r>
          </w:p>
          <w:p w14:paraId="29E6879E" w14:textId="77777777" w:rsidR="00CC324E" w:rsidRPr="009570C8" w:rsidRDefault="00CC324E" w:rsidP="002F5BED">
            <w:pPr>
              <w:widowControl w:val="0"/>
              <w:contextualSpacing/>
              <w:rPr>
                <w:sz w:val="20"/>
                <w:szCs w:val="20"/>
              </w:rPr>
            </w:pPr>
          </w:p>
          <w:p w14:paraId="0BED874D" w14:textId="77777777" w:rsidR="00CC324E" w:rsidRPr="009570C8" w:rsidRDefault="00000000" w:rsidP="002F5BED">
            <w:pPr>
              <w:widowControl w:val="0"/>
              <w:contextualSpacing/>
              <w:rPr>
                <w:sz w:val="20"/>
                <w:szCs w:val="20"/>
              </w:rPr>
            </w:pPr>
            <w:r w:rsidRPr="009570C8">
              <w:rPr>
                <w:i/>
                <w:sz w:val="20"/>
                <w:szCs w:val="20"/>
              </w:rPr>
              <w:t>Discussion</w:t>
            </w:r>
            <w:r w:rsidRPr="009570C8">
              <w:rPr>
                <w:sz w:val="20"/>
                <w:szCs w:val="20"/>
              </w:rPr>
              <w:t>:</w:t>
            </w:r>
          </w:p>
          <w:p w14:paraId="326C52B7" w14:textId="77777777" w:rsidR="00CC324E" w:rsidRPr="009570C8" w:rsidRDefault="00000000" w:rsidP="002F5BED">
            <w:pPr>
              <w:widowControl w:val="0"/>
              <w:numPr>
                <w:ilvl w:val="0"/>
                <w:numId w:val="2"/>
              </w:numPr>
              <w:ind w:left="450"/>
              <w:contextualSpacing/>
              <w:rPr>
                <w:sz w:val="20"/>
                <w:szCs w:val="20"/>
              </w:rPr>
            </w:pPr>
            <w:r w:rsidRPr="009570C8">
              <w:rPr>
                <w:sz w:val="20"/>
                <w:szCs w:val="20"/>
              </w:rPr>
              <w:t>1 Hour Live Virtual Discussion Session With A Mindfulness-Based Stress Reduction Instructor.</w:t>
            </w:r>
          </w:p>
        </w:tc>
        <w:tc>
          <w:tcPr>
            <w:tcW w:w="4282" w:type="dxa"/>
          </w:tcPr>
          <w:p w14:paraId="00AE03BC" w14:textId="77777777" w:rsidR="00CC324E" w:rsidRPr="009570C8" w:rsidRDefault="00000000" w:rsidP="002F5BED">
            <w:pPr>
              <w:widowControl w:val="0"/>
              <w:contextualSpacing/>
              <w:rPr>
                <w:sz w:val="20"/>
                <w:szCs w:val="20"/>
              </w:rPr>
            </w:pPr>
            <w:r w:rsidRPr="009570C8">
              <w:rPr>
                <w:i/>
                <w:sz w:val="20"/>
                <w:szCs w:val="20"/>
              </w:rPr>
              <w:t>Video Lessons</w:t>
            </w:r>
            <w:r w:rsidRPr="009570C8">
              <w:rPr>
                <w:sz w:val="20"/>
                <w:szCs w:val="20"/>
              </w:rPr>
              <w:t>:</w:t>
            </w:r>
          </w:p>
          <w:p w14:paraId="2ED20130"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The 4th Sin: Being Overly Control Seeking</w:t>
            </w:r>
          </w:p>
          <w:p w14:paraId="498469A0"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Why Being Overly Controlling Of Others Lowers Happiness</w:t>
            </w:r>
          </w:p>
          <w:p w14:paraId="77D506A3"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Why Being Overly Controlling Of Outcomes Lowers Happiness</w:t>
            </w:r>
          </w:p>
          <w:p w14:paraId="426C85D7"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The Desirability For Control (DC) And Maximizer Scales</w:t>
            </w:r>
          </w:p>
          <w:p w14:paraId="58574EDD"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Taking Personal Responsibility For Happiness</w:t>
            </w:r>
          </w:p>
          <w:p w14:paraId="2879523F"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Obstacles To Taking Personal Responsibility</w:t>
            </w:r>
          </w:p>
          <w:p w14:paraId="51550C2F"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Internal And External Control As Compensatory Forces</w:t>
            </w:r>
          </w:p>
          <w:p w14:paraId="46C143FC"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Learning Simple Emotion Regulation Strategies</w:t>
            </w:r>
          </w:p>
          <w:p w14:paraId="7F59FD60"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Appreciating Uncertainty And Lack Of Control</w:t>
            </w:r>
          </w:p>
          <w:p w14:paraId="3A5A3C1E" w14:textId="77777777" w:rsidR="00CC324E" w:rsidRPr="009570C8" w:rsidRDefault="00CC324E" w:rsidP="002F5BED">
            <w:pPr>
              <w:widowControl w:val="0"/>
              <w:contextualSpacing/>
              <w:rPr>
                <w:sz w:val="20"/>
                <w:szCs w:val="20"/>
              </w:rPr>
            </w:pPr>
          </w:p>
          <w:p w14:paraId="32C1287C" w14:textId="77777777" w:rsidR="00CC324E" w:rsidRPr="009570C8" w:rsidRDefault="00000000" w:rsidP="002F5BED">
            <w:pPr>
              <w:widowControl w:val="0"/>
              <w:contextualSpacing/>
              <w:rPr>
                <w:sz w:val="20"/>
                <w:szCs w:val="20"/>
              </w:rPr>
            </w:pPr>
            <w:r w:rsidRPr="009570C8">
              <w:rPr>
                <w:i/>
                <w:sz w:val="20"/>
                <w:szCs w:val="20"/>
              </w:rPr>
              <w:t>Discussion</w:t>
            </w:r>
            <w:r w:rsidRPr="009570C8">
              <w:rPr>
                <w:sz w:val="20"/>
                <w:szCs w:val="20"/>
              </w:rPr>
              <w:t>:</w:t>
            </w:r>
          </w:p>
          <w:p w14:paraId="373AF1DE" w14:textId="77777777" w:rsidR="00CC324E" w:rsidRPr="009570C8" w:rsidRDefault="00000000" w:rsidP="002F5BED">
            <w:pPr>
              <w:widowControl w:val="0"/>
              <w:numPr>
                <w:ilvl w:val="0"/>
                <w:numId w:val="2"/>
              </w:numPr>
              <w:ind w:left="450"/>
              <w:contextualSpacing/>
              <w:rPr>
                <w:sz w:val="20"/>
                <w:szCs w:val="20"/>
              </w:rPr>
            </w:pPr>
            <w:r w:rsidRPr="009570C8">
              <w:rPr>
                <w:sz w:val="20"/>
                <w:szCs w:val="20"/>
              </w:rPr>
              <w:t>1 Hour Live Virtual Discussion Session With A Trained Facilitator.</w:t>
            </w:r>
          </w:p>
        </w:tc>
      </w:tr>
      <w:tr w:rsidR="00CC324E" w:rsidRPr="009570C8" w14:paraId="42852496" w14:textId="77777777" w:rsidTr="009570C8">
        <w:tc>
          <w:tcPr>
            <w:tcW w:w="993" w:type="dxa"/>
          </w:tcPr>
          <w:p w14:paraId="0155456F" w14:textId="77777777" w:rsidR="00CC324E" w:rsidRPr="009570C8" w:rsidRDefault="00000000" w:rsidP="002F5BED">
            <w:pPr>
              <w:widowControl w:val="0"/>
              <w:contextualSpacing/>
              <w:rPr>
                <w:sz w:val="20"/>
                <w:szCs w:val="20"/>
              </w:rPr>
            </w:pPr>
            <w:r w:rsidRPr="009570C8">
              <w:rPr>
                <w:sz w:val="20"/>
                <w:szCs w:val="20"/>
              </w:rPr>
              <w:t>Week 5</w:t>
            </w:r>
          </w:p>
        </w:tc>
        <w:tc>
          <w:tcPr>
            <w:tcW w:w="4282" w:type="dxa"/>
          </w:tcPr>
          <w:p w14:paraId="3F556873" w14:textId="77777777" w:rsidR="00CC324E" w:rsidRPr="009570C8" w:rsidRDefault="00000000" w:rsidP="002F5BED">
            <w:pPr>
              <w:widowControl w:val="0"/>
              <w:contextualSpacing/>
              <w:rPr>
                <w:sz w:val="20"/>
                <w:szCs w:val="20"/>
              </w:rPr>
            </w:pPr>
            <w:r w:rsidRPr="009570C8">
              <w:rPr>
                <w:i/>
                <w:sz w:val="20"/>
                <w:szCs w:val="20"/>
              </w:rPr>
              <w:t>Video Lessons</w:t>
            </w:r>
            <w:r w:rsidRPr="009570C8">
              <w:rPr>
                <w:sz w:val="20"/>
                <w:szCs w:val="20"/>
              </w:rPr>
              <w:t>:</w:t>
            </w:r>
          </w:p>
          <w:p w14:paraId="4A94D54D"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The Conditioned Mind</w:t>
            </w:r>
          </w:p>
          <w:p w14:paraId="4AC7C1E4" w14:textId="77777777" w:rsidR="00CC324E" w:rsidRPr="009570C8" w:rsidRDefault="00CC324E" w:rsidP="002F5BED">
            <w:pPr>
              <w:widowControl w:val="0"/>
              <w:contextualSpacing/>
              <w:rPr>
                <w:sz w:val="20"/>
                <w:szCs w:val="20"/>
              </w:rPr>
            </w:pPr>
          </w:p>
          <w:p w14:paraId="6C661647" w14:textId="77777777" w:rsidR="00CC324E" w:rsidRPr="009570C8" w:rsidRDefault="00000000" w:rsidP="002F5BED">
            <w:pPr>
              <w:widowControl w:val="0"/>
              <w:contextualSpacing/>
              <w:rPr>
                <w:sz w:val="20"/>
                <w:szCs w:val="20"/>
              </w:rPr>
            </w:pPr>
            <w:r w:rsidRPr="009570C8">
              <w:rPr>
                <w:i/>
                <w:sz w:val="20"/>
                <w:szCs w:val="20"/>
              </w:rPr>
              <w:t>Meditation</w:t>
            </w:r>
            <w:r w:rsidRPr="009570C8">
              <w:rPr>
                <w:sz w:val="20"/>
                <w:szCs w:val="20"/>
              </w:rPr>
              <w:t xml:space="preserve">: </w:t>
            </w:r>
          </w:p>
          <w:p w14:paraId="23718274" w14:textId="77777777" w:rsidR="00CC324E" w:rsidRPr="009570C8" w:rsidRDefault="00000000" w:rsidP="002F5BED">
            <w:pPr>
              <w:widowControl w:val="0"/>
              <w:numPr>
                <w:ilvl w:val="0"/>
                <w:numId w:val="1"/>
              </w:numPr>
              <w:ind w:left="450"/>
              <w:contextualSpacing/>
              <w:rPr>
                <w:sz w:val="20"/>
                <w:szCs w:val="20"/>
              </w:rPr>
            </w:pPr>
            <w:r w:rsidRPr="009570C8">
              <w:rPr>
                <w:sz w:val="20"/>
                <w:szCs w:val="20"/>
              </w:rPr>
              <w:t>Body Scan Meditation (New, Extended Version Recorded By Mindfulness-Based Stress Reduction Instructor, 20 min, Every Other Day)</w:t>
            </w:r>
          </w:p>
          <w:p w14:paraId="54A65BC1" w14:textId="77777777" w:rsidR="00CC324E" w:rsidRPr="009570C8" w:rsidRDefault="00000000" w:rsidP="002F5BED">
            <w:pPr>
              <w:widowControl w:val="0"/>
              <w:numPr>
                <w:ilvl w:val="0"/>
                <w:numId w:val="1"/>
              </w:numPr>
              <w:ind w:left="450"/>
              <w:contextualSpacing/>
              <w:rPr>
                <w:sz w:val="20"/>
                <w:szCs w:val="20"/>
              </w:rPr>
            </w:pPr>
            <w:r w:rsidRPr="009570C8">
              <w:rPr>
                <w:sz w:val="20"/>
                <w:szCs w:val="20"/>
              </w:rPr>
              <w:t>Awareness Of Breath Guided Meditation (New, Extended Version Recorded By Mindfulness-Based Stress Reduction Instructor, 20 min, Every Other Day)</w:t>
            </w:r>
          </w:p>
        </w:tc>
        <w:tc>
          <w:tcPr>
            <w:tcW w:w="4282" w:type="dxa"/>
          </w:tcPr>
          <w:p w14:paraId="0D1ADD1F" w14:textId="77777777" w:rsidR="00CC324E" w:rsidRPr="009570C8" w:rsidRDefault="00000000" w:rsidP="002F5BED">
            <w:pPr>
              <w:widowControl w:val="0"/>
              <w:contextualSpacing/>
              <w:rPr>
                <w:sz w:val="20"/>
                <w:szCs w:val="20"/>
              </w:rPr>
            </w:pPr>
            <w:r w:rsidRPr="009570C8">
              <w:rPr>
                <w:i/>
                <w:sz w:val="20"/>
                <w:szCs w:val="20"/>
              </w:rPr>
              <w:t>Video Lessons</w:t>
            </w:r>
            <w:r w:rsidRPr="009570C8">
              <w:rPr>
                <w:sz w:val="20"/>
                <w:szCs w:val="20"/>
              </w:rPr>
              <w:t>:</w:t>
            </w:r>
          </w:p>
          <w:p w14:paraId="5AA1B837"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The Importance Of Leading A Healthier Lifestyle</w:t>
            </w:r>
          </w:p>
          <w:p w14:paraId="0924FA8A"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Do's And Don'ts Of A Healthier Lifestyle</w:t>
            </w:r>
          </w:p>
          <w:p w14:paraId="6AAC2A77"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Summary of Week 4 [of Coursera Course]</w:t>
            </w:r>
          </w:p>
          <w:p w14:paraId="69E6091F"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Distrusting Others And Why Trust Is Important</w:t>
            </w:r>
          </w:p>
          <w:p w14:paraId="38F8C7B3"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Instinctive Distrust And Proactive Trust</w:t>
            </w:r>
          </w:p>
          <w:p w14:paraId="3B11E4E9"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The (Hidden) Benefits Of Proactive Trust</w:t>
            </w:r>
          </w:p>
          <w:p w14:paraId="3887920A"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Perceived Vs Actual Trust</w:t>
            </w:r>
          </w:p>
          <w:p w14:paraId="43FA69D7"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Trust Scale</w:t>
            </w:r>
          </w:p>
          <w:p w14:paraId="78BB3FA2"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Three Strategies Of Smart Trust</w:t>
            </w:r>
          </w:p>
        </w:tc>
      </w:tr>
      <w:tr w:rsidR="00CC324E" w:rsidRPr="009570C8" w14:paraId="0C852F0A" w14:textId="77777777" w:rsidTr="009570C8">
        <w:tc>
          <w:tcPr>
            <w:tcW w:w="993" w:type="dxa"/>
          </w:tcPr>
          <w:p w14:paraId="08D95634" w14:textId="77777777" w:rsidR="00CC324E" w:rsidRPr="009570C8" w:rsidRDefault="00000000" w:rsidP="002F5BED">
            <w:pPr>
              <w:widowControl w:val="0"/>
              <w:contextualSpacing/>
              <w:rPr>
                <w:sz w:val="20"/>
                <w:szCs w:val="20"/>
              </w:rPr>
            </w:pPr>
            <w:r w:rsidRPr="009570C8">
              <w:rPr>
                <w:sz w:val="20"/>
                <w:szCs w:val="20"/>
              </w:rPr>
              <w:t>Week 6</w:t>
            </w:r>
          </w:p>
        </w:tc>
        <w:tc>
          <w:tcPr>
            <w:tcW w:w="4282" w:type="dxa"/>
          </w:tcPr>
          <w:p w14:paraId="14CCB5DA" w14:textId="77777777" w:rsidR="00CC324E" w:rsidRPr="009570C8" w:rsidRDefault="00000000" w:rsidP="002F5BED">
            <w:pPr>
              <w:widowControl w:val="0"/>
              <w:contextualSpacing/>
              <w:rPr>
                <w:sz w:val="20"/>
                <w:szCs w:val="20"/>
              </w:rPr>
            </w:pPr>
            <w:r w:rsidRPr="009570C8">
              <w:rPr>
                <w:i/>
                <w:sz w:val="20"/>
                <w:szCs w:val="20"/>
              </w:rPr>
              <w:t>Meditation</w:t>
            </w:r>
            <w:r w:rsidRPr="009570C8">
              <w:rPr>
                <w:sz w:val="20"/>
                <w:szCs w:val="20"/>
              </w:rPr>
              <w:t xml:space="preserve">: </w:t>
            </w:r>
          </w:p>
          <w:p w14:paraId="0C691F13" w14:textId="77777777" w:rsidR="00CC324E" w:rsidRPr="009570C8" w:rsidRDefault="00000000" w:rsidP="002F5BED">
            <w:pPr>
              <w:widowControl w:val="0"/>
              <w:numPr>
                <w:ilvl w:val="0"/>
                <w:numId w:val="1"/>
              </w:numPr>
              <w:ind w:left="450"/>
              <w:contextualSpacing/>
              <w:rPr>
                <w:sz w:val="20"/>
                <w:szCs w:val="20"/>
              </w:rPr>
            </w:pPr>
            <w:r w:rsidRPr="009570C8">
              <w:rPr>
                <w:sz w:val="20"/>
                <w:szCs w:val="20"/>
              </w:rPr>
              <w:t>Body Scan Meditation (20 min, Every Other Day)</w:t>
            </w:r>
          </w:p>
          <w:p w14:paraId="37D9DC31" w14:textId="77777777" w:rsidR="00CC324E" w:rsidRPr="009570C8" w:rsidRDefault="00000000" w:rsidP="002F5BED">
            <w:pPr>
              <w:widowControl w:val="0"/>
              <w:numPr>
                <w:ilvl w:val="0"/>
                <w:numId w:val="1"/>
              </w:numPr>
              <w:ind w:left="450"/>
              <w:contextualSpacing/>
              <w:rPr>
                <w:sz w:val="20"/>
                <w:szCs w:val="20"/>
              </w:rPr>
            </w:pPr>
            <w:r w:rsidRPr="009570C8">
              <w:rPr>
                <w:sz w:val="20"/>
                <w:szCs w:val="20"/>
              </w:rPr>
              <w:t>Awareness Of Breath Guided Meditation (20 min, Every Other Day)</w:t>
            </w:r>
          </w:p>
          <w:p w14:paraId="3BE117CC" w14:textId="77777777" w:rsidR="00CC324E" w:rsidRPr="009570C8" w:rsidRDefault="00CC324E" w:rsidP="002F5BED">
            <w:pPr>
              <w:widowControl w:val="0"/>
              <w:contextualSpacing/>
              <w:rPr>
                <w:sz w:val="20"/>
                <w:szCs w:val="20"/>
              </w:rPr>
            </w:pPr>
          </w:p>
          <w:p w14:paraId="455AB856" w14:textId="77777777" w:rsidR="00CC324E" w:rsidRPr="009570C8" w:rsidRDefault="00000000" w:rsidP="002F5BED">
            <w:pPr>
              <w:widowControl w:val="0"/>
              <w:contextualSpacing/>
              <w:rPr>
                <w:sz w:val="20"/>
                <w:szCs w:val="20"/>
              </w:rPr>
            </w:pPr>
            <w:r w:rsidRPr="009570C8">
              <w:rPr>
                <w:i/>
                <w:sz w:val="20"/>
                <w:szCs w:val="20"/>
              </w:rPr>
              <w:t>Discussion</w:t>
            </w:r>
            <w:r w:rsidRPr="009570C8">
              <w:rPr>
                <w:sz w:val="20"/>
                <w:szCs w:val="20"/>
              </w:rPr>
              <w:t>:</w:t>
            </w:r>
          </w:p>
          <w:p w14:paraId="445EA32B" w14:textId="77777777" w:rsidR="00CC324E" w:rsidRPr="009570C8" w:rsidRDefault="00000000" w:rsidP="002F5BED">
            <w:pPr>
              <w:widowControl w:val="0"/>
              <w:numPr>
                <w:ilvl w:val="0"/>
                <w:numId w:val="2"/>
              </w:numPr>
              <w:ind w:left="450"/>
              <w:contextualSpacing/>
              <w:rPr>
                <w:sz w:val="20"/>
                <w:szCs w:val="20"/>
              </w:rPr>
            </w:pPr>
            <w:r w:rsidRPr="009570C8">
              <w:rPr>
                <w:sz w:val="20"/>
                <w:szCs w:val="20"/>
              </w:rPr>
              <w:t>1 Hour Live Virtual Discussion Session With A Mindfulness-Based Stress Reduction Instructor.</w:t>
            </w:r>
          </w:p>
        </w:tc>
        <w:tc>
          <w:tcPr>
            <w:tcW w:w="4282" w:type="dxa"/>
          </w:tcPr>
          <w:p w14:paraId="7DA67FFC" w14:textId="77777777" w:rsidR="00CC324E" w:rsidRPr="009570C8" w:rsidRDefault="00000000" w:rsidP="002F5BED">
            <w:pPr>
              <w:widowControl w:val="0"/>
              <w:contextualSpacing/>
              <w:rPr>
                <w:sz w:val="20"/>
                <w:szCs w:val="20"/>
              </w:rPr>
            </w:pPr>
            <w:r w:rsidRPr="009570C8">
              <w:rPr>
                <w:i/>
                <w:sz w:val="20"/>
                <w:szCs w:val="20"/>
              </w:rPr>
              <w:t>Video Lessons</w:t>
            </w:r>
            <w:r w:rsidRPr="009570C8">
              <w:rPr>
                <w:sz w:val="20"/>
                <w:szCs w:val="20"/>
              </w:rPr>
              <w:t>:</w:t>
            </w:r>
          </w:p>
          <w:p w14:paraId="7788DECE"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The 6th Deadly Happiness Sin--Distrusting Life</w:t>
            </w:r>
          </w:p>
          <w:p w14:paraId="58D87334"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Process (Vs. Outcome) As A Source Of Happiness</w:t>
            </w:r>
          </w:p>
          <w:p w14:paraId="02C8812A"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Pre-Occurrence Preference And Post-Occurrence Non-Judgmentalism</w:t>
            </w:r>
          </w:p>
          <w:p w14:paraId="610FD19E"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Three Strategies For Instilling The Dispassionate Pursuit Of Passion</w:t>
            </w:r>
          </w:p>
          <w:p w14:paraId="36E97E6E"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Going Spiritual</w:t>
            </w:r>
          </w:p>
          <w:p w14:paraId="36A41F3F"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Summary Of Week 5 [of Coursera Course]</w:t>
            </w:r>
          </w:p>
          <w:p w14:paraId="514F9332" w14:textId="77777777" w:rsidR="00CC324E" w:rsidRPr="009570C8" w:rsidRDefault="00CC324E" w:rsidP="002F5BED">
            <w:pPr>
              <w:widowControl w:val="0"/>
              <w:contextualSpacing/>
              <w:rPr>
                <w:sz w:val="20"/>
                <w:szCs w:val="20"/>
              </w:rPr>
            </w:pPr>
          </w:p>
          <w:p w14:paraId="74CEC0CC" w14:textId="77777777" w:rsidR="00CC324E" w:rsidRPr="009570C8" w:rsidRDefault="00000000" w:rsidP="002F5BED">
            <w:pPr>
              <w:widowControl w:val="0"/>
              <w:contextualSpacing/>
              <w:rPr>
                <w:sz w:val="20"/>
                <w:szCs w:val="20"/>
              </w:rPr>
            </w:pPr>
            <w:r w:rsidRPr="009570C8">
              <w:rPr>
                <w:i/>
                <w:sz w:val="20"/>
                <w:szCs w:val="20"/>
              </w:rPr>
              <w:t>Discussion</w:t>
            </w:r>
            <w:r w:rsidRPr="009570C8">
              <w:rPr>
                <w:sz w:val="20"/>
                <w:szCs w:val="20"/>
              </w:rPr>
              <w:t>:</w:t>
            </w:r>
          </w:p>
          <w:p w14:paraId="3AC757EF" w14:textId="77777777" w:rsidR="00CC324E" w:rsidRPr="009570C8" w:rsidRDefault="00000000" w:rsidP="002F5BED">
            <w:pPr>
              <w:widowControl w:val="0"/>
              <w:numPr>
                <w:ilvl w:val="0"/>
                <w:numId w:val="2"/>
              </w:numPr>
              <w:ind w:left="450"/>
              <w:contextualSpacing/>
              <w:rPr>
                <w:sz w:val="20"/>
                <w:szCs w:val="20"/>
              </w:rPr>
            </w:pPr>
            <w:r w:rsidRPr="009570C8">
              <w:rPr>
                <w:sz w:val="20"/>
                <w:szCs w:val="20"/>
              </w:rPr>
              <w:t>1 Hour Live Virtual Discussion Session With A Trained Facilitator.</w:t>
            </w:r>
          </w:p>
        </w:tc>
      </w:tr>
      <w:tr w:rsidR="00CC324E" w:rsidRPr="009570C8" w14:paraId="43388282" w14:textId="77777777" w:rsidTr="009570C8">
        <w:tc>
          <w:tcPr>
            <w:tcW w:w="993" w:type="dxa"/>
          </w:tcPr>
          <w:p w14:paraId="6C6A437C" w14:textId="77777777" w:rsidR="00CC324E" w:rsidRPr="009570C8" w:rsidRDefault="00000000" w:rsidP="002F5BED">
            <w:pPr>
              <w:widowControl w:val="0"/>
              <w:contextualSpacing/>
              <w:rPr>
                <w:sz w:val="20"/>
                <w:szCs w:val="20"/>
              </w:rPr>
            </w:pPr>
            <w:r w:rsidRPr="009570C8">
              <w:rPr>
                <w:sz w:val="20"/>
                <w:szCs w:val="20"/>
              </w:rPr>
              <w:t>Week 7</w:t>
            </w:r>
          </w:p>
        </w:tc>
        <w:tc>
          <w:tcPr>
            <w:tcW w:w="4282" w:type="dxa"/>
          </w:tcPr>
          <w:p w14:paraId="43ABD65F" w14:textId="77777777" w:rsidR="00CC324E" w:rsidRPr="009570C8" w:rsidRDefault="00000000" w:rsidP="002F5BED">
            <w:pPr>
              <w:widowControl w:val="0"/>
              <w:contextualSpacing/>
              <w:rPr>
                <w:sz w:val="20"/>
                <w:szCs w:val="20"/>
              </w:rPr>
            </w:pPr>
            <w:r w:rsidRPr="009570C8">
              <w:rPr>
                <w:i/>
                <w:sz w:val="20"/>
                <w:szCs w:val="20"/>
              </w:rPr>
              <w:t>Meditation</w:t>
            </w:r>
            <w:r w:rsidRPr="009570C8">
              <w:rPr>
                <w:sz w:val="20"/>
                <w:szCs w:val="20"/>
              </w:rPr>
              <w:t xml:space="preserve">: </w:t>
            </w:r>
          </w:p>
          <w:p w14:paraId="324BCAC3" w14:textId="77777777" w:rsidR="00CC324E" w:rsidRPr="009570C8" w:rsidRDefault="00000000" w:rsidP="002F5BED">
            <w:pPr>
              <w:widowControl w:val="0"/>
              <w:numPr>
                <w:ilvl w:val="0"/>
                <w:numId w:val="1"/>
              </w:numPr>
              <w:ind w:left="450"/>
              <w:contextualSpacing/>
              <w:rPr>
                <w:sz w:val="20"/>
                <w:szCs w:val="20"/>
              </w:rPr>
            </w:pPr>
            <w:r w:rsidRPr="009570C8">
              <w:rPr>
                <w:sz w:val="20"/>
                <w:szCs w:val="20"/>
              </w:rPr>
              <w:t>Body Scan Meditation (20 min, Every Other Day)</w:t>
            </w:r>
          </w:p>
          <w:p w14:paraId="20AE62EC" w14:textId="77777777" w:rsidR="00CC324E" w:rsidRPr="009570C8" w:rsidRDefault="00000000" w:rsidP="002F5BED">
            <w:pPr>
              <w:widowControl w:val="0"/>
              <w:numPr>
                <w:ilvl w:val="0"/>
                <w:numId w:val="1"/>
              </w:numPr>
              <w:ind w:left="450"/>
              <w:contextualSpacing/>
              <w:rPr>
                <w:sz w:val="20"/>
                <w:szCs w:val="20"/>
              </w:rPr>
            </w:pPr>
            <w:r w:rsidRPr="009570C8">
              <w:rPr>
                <w:sz w:val="20"/>
                <w:szCs w:val="20"/>
              </w:rPr>
              <w:t>Awareness Of Breath Guided Meditation (20 min, Every Other Day)</w:t>
            </w:r>
          </w:p>
        </w:tc>
        <w:tc>
          <w:tcPr>
            <w:tcW w:w="4282" w:type="dxa"/>
          </w:tcPr>
          <w:p w14:paraId="5D15C788" w14:textId="77777777" w:rsidR="00CC324E" w:rsidRPr="009570C8" w:rsidRDefault="00000000" w:rsidP="002F5BED">
            <w:pPr>
              <w:widowControl w:val="0"/>
              <w:contextualSpacing/>
              <w:rPr>
                <w:sz w:val="20"/>
                <w:szCs w:val="20"/>
              </w:rPr>
            </w:pPr>
            <w:r w:rsidRPr="009570C8">
              <w:rPr>
                <w:i/>
                <w:sz w:val="20"/>
                <w:szCs w:val="20"/>
              </w:rPr>
              <w:t>Video Lessons</w:t>
            </w:r>
            <w:r w:rsidRPr="009570C8">
              <w:rPr>
                <w:sz w:val="20"/>
                <w:szCs w:val="20"/>
              </w:rPr>
              <w:t>:</w:t>
            </w:r>
          </w:p>
          <w:p w14:paraId="27949768"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The 7th Deadly Sin: Ignoring The Source Within</w:t>
            </w:r>
          </w:p>
          <w:p w14:paraId="0A8132F2"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Stepping Outside The “GATE”</w:t>
            </w:r>
          </w:p>
          <w:p w14:paraId="198C304E"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Being A Fly In The Wall</w:t>
            </w:r>
          </w:p>
          <w:p w14:paraId="3225D144"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Flying Into The Present</w:t>
            </w:r>
          </w:p>
          <w:p w14:paraId="6FD9E8A1"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The Benefits Of Mindfulness I</w:t>
            </w:r>
          </w:p>
          <w:p w14:paraId="15BE5AE8" w14:textId="77777777" w:rsidR="00CC324E" w:rsidRPr="009570C8" w:rsidRDefault="00000000" w:rsidP="002F5BED">
            <w:pPr>
              <w:widowControl w:val="0"/>
              <w:numPr>
                <w:ilvl w:val="0"/>
                <w:numId w:val="3"/>
              </w:numPr>
              <w:ind w:left="450"/>
              <w:contextualSpacing/>
              <w:rPr>
                <w:sz w:val="20"/>
                <w:szCs w:val="20"/>
              </w:rPr>
            </w:pPr>
            <w:r w:rsidRPr="009570C8">
              <w:rPr>
                <w:sz w:val="20"/>
                <w:szCs w:val="20"/>
              </w:rPr>
              <w:lastRenderedPageBreak/>
              <w:t>The Benefits Of Mindfulness II</w:t>
            </w:r>
          </w:p>
          <w:p w14:paraId="42B237D8"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Motivational Obstacles To Mindfulness</w:t>
            </w:r>
          </w:p>
          <w:p w14:paraId="4A1530D6"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Cognitive Obstacles To Mindfulness</w:t>
            </w:r>
          </w:p>
          <w:p w14:paraId="29FF53A4"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Some Other Obstacles To Mindfulness, Including Logistical Ones</w:t>
            </w:r>
          </w:p>
        </w:tc>
      </w:tr>
      <w:tr w:rsidR="00CC324E" w:rsidRPr="009570C8" w14:paraId="22836F4D" w14:textId="77777777" w:rsidTr="009570C8">
        <w:tc>
          <w:tcPr>
            <w:tcW w:w="993" w:type="dxa"/>
          </w:tcPr>
          <w:p w14:paraId="69F39D73" w14:textId="77777777" w:rsidR="00CC324E" w:rsidRPr="009570C8" w:rsidRDefault="00000000" w:rsidP="002F5BED">
            <w:pPr>
              <w:widowControl w:val="0"/>
              <w:contextualSpacing/>
              <w:rPr>
                <w:sz w:val="20"/>
                <w:szCs w:val="20"/>
              </w:rPr>
            </w:pPr>
            <w:r w:rsidRPr="009570C8">
              <w:rPr>
                <w:sz w:val="20"/>
                <w:szCs w:val="20"/>
              </w:rPr>
              <w:lastRenderedPageBreak/>
              <w:t>Week 8</w:t>
            </w:r>
          </w:p>
        </w:tc>
        <w:tc>
          <w:tcPr>
            <w:tcW w:w="4282" w:type="dxa"/>
          </w:tcPr>
          <w:p w14:paraId="41EC3804" w14:textId="77777777" w:rsidR="00CC324E" w:rsidRPr="009570C8" w:rsidRDefault="00000000" w:rsidP="002F5BED">
            <w:pPr>
              <w:widowControl w:val="0"/>
              <w:contextualSpacing/>
              <w:rPr>
                <w:sz w:val="20"/>
                <w:szCs w:val="20"/>
              </w:rPr>
            </w:pPr>
            <w:r w:rsidRPr="009570C8">
              <w:rPr>
                <w:i/>
                <w:sz w:val="20"/>
                <w:szCs w:val="20"/>
              </w:rPr>
              <w:t>Meditation</w:t>
            </w:r>
            <w:r w:rsidRPr="009570C8">
              <w:rPr>
                <w:sz w:val="20"/>
                <w:szCs w:val="20"/>
              </w:rPr>
              <w:t xml:space="preserve">: </w:t>
            </w:r>
          </w:p>
          <w:p w14:paraId="1E2DD93B" w14:textId="77777777" w:rsidR="00CC324E" w:rsidRPr="009570C8" w:rsidRDefault="00000000" w:rsidP="002F5BED">
            <w:pPr>
              <w:widowControl w:val="0"/>
              <w:numPr>
                <w:ilvl w:val="0"/>
                <w:numId w:val="1"/>
              </w:numPr>
              <w:ind w:left="450"/>
              <w:contextualSpacing/>
              <w:rPr>
                <w:sz w:val="20"/>
                <w:szCs w:val="20"/>
              </w:rPr>
            </w:pPr>
            <w:r w:rsidRPr="009570C8">
              <w:rPr>
                <w:sz w:val="20"/>
                <w:szCs w:val="20"/>
              </w:rPr>
              <w:t>Body Scan Meditation (20 min, Every Other Day)</w:t>
            </w:r>
          </w:p>
          <w:p w14:paraId="5FF375DD" w14:textId="77777777" w:rsidR="00CC324E" w:rsidRPr="009570C8" w:rsidRDefault="00000000" w:rsidP="002F5BED">
            <w:pPr>
              <w:widowControl w:val="0"/>
              <w:numPr>
                <w:ilvl w:val="0"/>
                <w:numId w:val="1"/>
              </w:numPr>
              <w:ind w:left="450"/>
              <w:contextualSpacing/>
              <w:rPr>
                <w:sz w:val="20"/>
                <w:szCs w:val="20"/>
              </w:rPr>
            </w:pPr>
            <w:r w:rsidRPr="009570C8">
              <w:rPr>
                <w:sz w:val="20"/>
                <w:szCs w:val="20"/>
              </w:rPr>
              <w:t>Awareness Of Breath Guided Meditation (20 min, Every Other Day)</w:t>
            </w:r>
          </w:p>
        </w:tc>
        <w:tc>
          <w:tcPr>
            <w:tcW w:w="4282" w:type="dxa"/>
          </w:tcPr>
          <w:p w14:paraId="19FD796D" w14:textId="77777777" w:rsidR="00CC324E" w:rsidRPr="009570C8" w:rsidRDefault="00000000" w:rsidP="002F5BED">
            <w:pPr>
              <w:widowControl w:val="0"/>
              <w:contextualSpacing/>
              <w:rPr>
                <w:sz w:val="20"/>
                <w:szCs w:val="20"/>
              </w:rPr>
            </w:pPr>
            <w:r w:rsidRPr="009570C8">
              <w:rPr>
                <w:i/>
                <w:sz w:val="20"/>
                <w:szCs w:val="20"/>
              </w:rPr>
              <w:t>Video Lessons</w:t>
            </w:r>
            <w:r w:rsidRPr="009570C8">
              <w:rPr>
                <w:sz w:val="20"/>
                <w:szCs w:val="20"/>
              </w:rPr>
              <w:t>:</w:t>
            </w:r>
          </w:p>
          <w:p w14:paraId="2C2811C8"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Summary Of Week 6 [of Coursera Course]</w:t>
            </w:r>
          </w:p>
          <w:p w14:paraId="183EEE90"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Two Approaches To MBA</w:t>
            </w:r>
          </w:p>
          <w:p w14:paraId="4152DA09" w14:textId="77777777" w:rsidR="00CC324E" w:rsidRPr="009570C8" w:rsidRDefault="00000000" w:rsidP="002F5BED">
            <w:pPr>
              <w:widowControl w:val="0"/>
              <w:numPr>
                <w:ilvl w:val="0"/>
                <w:numId w:val="3"/>
              </w:numPr>
              <w:ind w:left="450"/>
              <w:contextualSpacing/>
              <w:rPr>
                <w:sz w:val="20"/>
                <w:szCs w:val="20"/>
              </w:rPr>
            </w:pPr>
            <w:r w:rsidRPr="009570C8">
              <w:rPr>
                <w:sz w:val="20"/>
                <w:szCs w:val="20"/>
              </w:rPr>
              <w:t>The 7 Happiness Sustaining Strategies</w:t>
            </w:r>
          </w:p>
        </w:tc>
      </w:tr>
    </w:tbl>
    <w:p w14:paraId="2751A342" w14:textId="77777777" w:rsidR="00CC324E" w:rsidRDefault="00CC324E" w:rsidP="002F5BED">
      <w:pPr>
        <w:rPr>
          <w:i/>
        </w:rPr>
      </w:pPr>
    </w:p>
    <w:p w14:paraId="01F0DCFE" w14:textId="77777777" w:rsidR="00CC324E" w:rsidRDefault="00000000" w:rsidP="002F5BED">
      <w:r>
        <w:rPr>
          <w:i/>
        </w:rPr>
        <w:t>Note</w:t>
      </w:r>
      <w:r>
        <w:t>: Unless otherwise indicated, video lessons and guided meditations in the Mindfulness-Based Course Condition were streamed from Coursera’s “Mindfulness and Well-Being: Foundations”, while videos lessons in the Positive Psychology Course Condition were streamed from Coursera’s “A Life of Happiness and Fulfillment”.</w:t>
      </w:r>
    </w:p>
    <w:p w14:paraId="105AB0BA" w14:textId="77777777" w:rsidR="00CC324E" w:rsidRDefault="00CC324E" w:rsidP="002F5BED"/>
    <w:p w14:paraId="023A88BF" w14:textId="77777777" w:rsidR="00CC324E" w:rsidRDefault="00000000" w:rsidP="002F5BED">
      <w:r>
        <w:rPr>
          <w:vertAlign w:val="superscript"/>
        </w:rPr>
        <w:t>a</w:t>
      </w:r>
      <w:r>
        <w:t xml:space="preserve"> A three minute “Brief Introductory Meditation” was also encouraged every week as an optional practice throughout the day as helpful. This was analogous to a brief “breathing space” meditation.</w:t>
      </w:r>
    </w:p>
    <w:p w14:paraId="1A9CC235" w14:textId="77777777" w:rsidR="00CC324E" w:rsidRDefault="00CC324E" w:rsidP="002F5BED"/>
    <w:p w14:paraId="0AD3354A" w14:textId="77777777" w:rsidR="00CC324E" w:rsidRDefault="00000000" w:rsidP="002F5BED">
      <w:pPr>
        <w:rPr>
          <w:b/>
        </w:rPr>
      </w:pPr>
      <w:r>
        <w:br w:type="page"/>
      </w:r>
    </w:p>
    <w:p w14:paraId="63B00DAE" w14:textId="77777777" w:rsidR="00CC324E" w:rsidRDefault="00000000" w:rsidP="002F5BED">
      <w:pPr>
        <w:rPr>
          <w:b/>
        </w:rPr>
      </w:pPr>
      <w:r>
        <w:rPr>
          <w:b/>
        </w:rPr>
        <w:lastRenderedPageBreak/>
        <w:t>Figure 1</w:t>
      </w:r>
    </w:p>
    <w:p w14:paraId="7409B615" w14:textId="77777777" w:rsidR="00CC324E" w:rsidRDefault="00000000" w:rsidP="002F5BED">
      <w:r>
        <w:rPr>
          <w:i/>
        </w:rPr>
        <w:t>CONSORT Flow Diagram</w:t>
      </w:r>
    </w:p>
    <w:p w14:paraId="339B36B8" w14:textId="77777777" w:rsidR="00CC324E" w:rsidRDefault="00000000" w:rsidP="002F5BED">
      <w:pPr>
        <w:rPr>
          <w:i/>
        </w:rPr>
      </w:pPr>
      <w:r>
        <w:rPr>
          <w:i/>
          <w:noProof/>
        </w:rPr>
        <w:drawing>
          <wp:inline distT="114300" distB="114300" distL="114300" distR="114300" wp14:anchorId="435B3CEF" wp14:editId="1E3D6CC6">
            <wp:extent cx="5943600" cy="7708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943600" cy="7708900"/>
                    </a:xfrm>
                    <a:prstGeom prst="rect">
                      <a:avLst/>
                    </a:prstGeom>
                    <a:ln/>
                  </pic:spPr>
                </pic:pic>
              </a:graphicData>
            </a:graphic>
          </wp:inline>
        </w:drawing>
      </w:r>
    </w:p>
    <w:p w14:paraId="648F0AAE" w14:textId="77777777" w:rsidR="00CC324E" w:rsidRDefault="00000000" w:rsidP="002F5BED">
      <w:pPr>
        <w:rPr>
          <w:b/>
        </w:rPr>
      </w:pPr>
      <w:r>
        <w:rPr>
          <w:b/>
        </w:rPr>
        <w:lastRenderedPageBreak/>
        <w:t>Table 2</w:t>
      </w:r>
    </w:p>
    <w:p w14:paraId="5E99AD3F" w14:textId="77777777" w:rsidR="00CC324E" w:rsidRDefault="00000000" w:rsidP="002F5BED">
      <w:pPr>
        <w:rPr>
          <w:i/>
        </w:rPr>
      </w:pPr>
      <w:r>
        <w:rPr>
          <w:i/>
        </w:rPr>
        <w:t>Prospective change model of MBCC partners’ negative emotion.</w:t>
      </w:r>
    </w:p>
    <w:p w14:paraId="48982347" w14:textId="77777777" w:rsidR="00CC324E" w:rsidRPr="008957A4" w:rsidRDefault="00CC324E" w:rsidP="002F5BED"/>
    <w:tbl>
      <w:tblPr>
        <w:tblStyle w:val="PlainTable2"/>
        <w:tblW w:w="0" w:type="auto"/>
        <w:tblLook w:val="0620" w:firstRow="1" w:lastRow="0" w:firstColumn="0" w:lastColumn="0" w:noHBand="1" w:noVBand="1"/>
      </w:tblPr>
      <w:tblGrid>
        <w:gridCol w:w="4811"/>
        <w:gridCol w:w="956"/>
        <w:gridCol w:w="706"/>
        <w:gridCol w:w="873"/>
        <w:gridCol w:w="806"/>
        <w:gridCol w:w="706"/>
      </w:tblGrid>
      <w:tr w:rsidR="009570C8" w:rsidRPr="009570C8" w14:paraId="44DB247C" w14:textId="77777777" w:rsidTr="009570C8">
        <w:trPr>
          <w:cnfStyle w:val="100000000000" w:firstRow="1" w:lastRow="0" w:firstColumn="0" w:lastColumn="0" w:oddVBand="0" w:evenVBand="0" w:oddHBand="0" w:evenHBand="0" w:firstRowFirstColumn="0" w:firstRowLastColumn="0" w:lastRowFirstColumn="0" w:lastRowLastColumn="0"/>
          <w:trHeight w:val="395"/>
        </w:trPr>
        <w:tc>
          <w:tcPr>
            <w:tcW w:w="0" w:type="auto"/>
            <w:vMerge w:val="restart"/>
          </w:tcPr>
          <w:p w14:paraId="0F8E2905" w14:textId="77777777" w:rsidR="009570C8" w:rsidRPr="009570C8" w:rsidRDefault="009570C8" w:rsidP="002F5BED">
            <w:pPr>
              <w:ind w:left="40"/>
              <w:rPr>
                <w:b w:val="0"/>
                <w:bCs w:val="0"/>
                <w:color w:val="000000" w:themeColor="text1"/>
                <w:sz w:val="20"/>
                <w:szCs w:val="20"/>
              </w:rPr>
            </w:pPr>
            <w:r w:rsidRPr="009570C8">
              <w:rPr>
                <w:b w:val="0"/>
                <w:bCs w:val="0"/>
                <w:color w:val="000000" w:themeColor="text1"/>
                <w:sz w:val="20"/>
                <w:szCs w:val="20"/>
              </w:rPr>
              <w:t>Effect</w:t>
            </w:r>
          </w:p>
        </w:tc>
        <w:tc>
          <w:tcPr>
            <w:tcW w:w="0" w:type="auto"/>
            <w:vMerge w:val="restart"/>
          </w:tcPr>
          <w:p w14:paraId="5BC87091" w14:textId="77777777" w:rsidR="009570C8" w:rsidRPr="009570C8" w:rsidRDefault="009570C8" w:rsidP="002F5BED">
            <w:pPr>
              <w:ind w:left="40"/>
              <w:jc w:val="center"/>
              <w:rPr>
                <w:b w:val="0"/>
                <w:bCs w:val="0"/>
                <w:color w:val="000000" w:themeColor="text1"/>
                <w:sz w:val="20"/>
                <w:szCs w:val="20"/>
              </w:rPr>
            </w:pPr>
            <w:r w:rsidRPr="009570C8">
              <w:rPr>
                <w:b w:val="0"/>
                <w:bCs w:val="0"/>
                <w:color w:val="000000" w:themeColor="text1"/>
                <w:sz w:val="20"/>
                <w:szCs w:val="20"/>
              </w:rPr>
              <w:t>Estimate</w:t>
            </w:r>
          </w:p>
        </w:tc>
        <w:tc>
          <w:tcPr>
            <w:tcW w:w="0" w:type="auto"/>
            <w:vMerge w:val="restart"/>
          </w:tcPr>
          <w:p w14:paraId="33935D04" w14:textId="77777777" w:rsidR="009570C8" w:rsidRPr="009570C8" w:rsidRDefault="009570C8" w:rsidP="002F5BED">
            <w:pPr>
              <w:ind w:left="40"/>
              <w:jc w:val="center"/>
              <w:rPr>
                <w:b w:val="0"/>
                <w:bCs w:val="0"/>
                <w:i/>
                <w:iCs/>
                <w:color w:val="000000" w:themeColor="text1"/>
                <w:sz w:val="20"/>
                <w:szCs w:val="20"/>
              </w:rPr>
            </w:pPr>
            <w:r w:rsidRPr="009570C8">
              <w:rPr>
                <w:b w:val="0"/>
                <w:bCs w:val="0"/>
                <w:i/>
                <w:iCs/>
                <w:color w:val="000000" w:themeColor="text1"/>
                <w:sz w:val="20"/>
                <w:szCs w:val="20"/>
              </w:rPr>
              <w:t>SE</w:t>
            </w:r>
          </w:p>
        </w:tc>
        <w:tc>
          <w:tcPr>
            <w:tcW w:w="0" w:type="auto"/>
            <w:gridSpan w:val="2"/>
          </w:tcPr>
          <w:p w14:paraId="37644356" w14:textId="77777777" w:rsidR="009570C8" w:rsidRPr="009570C8" w:rsidRDefault="009570C8" w:rsidP="002F5BED">
            <w:pPr>
              <w:ind w:left="40"/>
              <w:jc w:val="center"/>
              <w:rPr>
                <w:b w:val="0"/>
                <w:bCs w:val="0"/>
                <w:color w:val="000000" w:themeColor="text1"/>
                <w:sz w:val="20"/>
                <w:szCs w:val="20"/>
              </w:rPr>
            </w:pPr>
            <w:r w:rsidRPr="009570C8">
              <w:rPr>
                <w:b w:val="0"/>
                <w:bCs w:val="0"/>
                <w:color w:val="000000" w:themeColor="text1"/>
                <w:sz w:val="20"/>
                <w:szCs w:val="20"/>
              </w:rPr>
              <w:t>95% CI</w:t>
            </w:r>
          </w:p>
        </w:tc>
        <w:tc>
          <w:tcPr>
            <w:tcW w:w="0" w:type="auto"/>
            <w:vMerge w:val="restart"/>
          </w:tcPr>
          <w:p w14:paraId="1C780EC4" w14:textId="77777777" w:rsidR="009570C8" w:rsidRPr="009570C8" w:rsidRDefault="009570C8" w:rsidP="002F5BED">
            <w:pPr>
              <w:ind w:left="40"/>
              <w:jc w:val="center"/>
              <w:rPr>
                <w:b w:val="0"/>
                <w:bCs w:val="0"/>
                <w:i/>
                <w:iCs/>
                <w:color w:val="000000" w:themeColor="text1"/>
                <w:sz w:val="20"/>
                <w:szCs w:val="20"/>
              </w:rPr>
            </w:pPr>
            <w:r w:rsidRPr="009570C8">
              <w:rPr>
                <w:b w:val="0"/>
                <w:bCs w:val="0"/>
                <w:i/>
                <w:iCs/>
                <w:color w:val="000000" w:themeColor="text1"/>
                <w:sz w:val="20"/>
                <w:szCs w:val="20"/>
              </w:rPr>
              <w:t>p</w:t>
            </w:r>
          </w:p>
        </w:tc>
      </w:tr>
      <w:tr w:rsidR="009570C8" w:rsidRPr="009570C8" w14:paraId="6B0A61FC" w14:textId="77777777" w:rsidTr="009570C8">
        <w:trPr>
          <w:trHeight w:val="394"/>
        </w:trPr>
        <w:tc>
          <w:tcPr>
            <w:tcW w:w="0" w:type="auto"/>
            <w:vMerge/>
            <w:tcBorders>
              <w:bottom w:val="single" w:sz="4" w:space="0" w:color="7F7F7F" w:themeColor="text1" w:themeTint="80"/>
            </w:tcBorders>
          </w:tcPr>
          <w:p w14:paraId="26137420" w14:textId="77777777" w:rsidR="009570C8" w:rsidRPr="009570C8" w:rsidRDefault="009570C8" w:rsidP="002F5BED">
            <w:pPr>
              <w:ind w:left="40"/>
              <w:rPr>
                <w:b/>
                <w:bCs/>
                <w:color w:val="000000" w:themeColor="text1"/>
                <w:sz w:val="20"/>
                <w:szCs w:val="20"/>
              </w:rPr>
            </w:pPr>
          </w:p>
        </w:tc>
        <w:tc>
          <w:tcPr>
            <w:tcW w:w="0" w:type="auto"/>
            <w:vMerge/>
            <w:tcBorders>
              <w:bottom w:val="single" w:sz="4" w:space="0" w:color="7F7F7F" w:themeColor="text1" w:themeTint="80"/>
            </w:tcBorders>
          </w:tcPr>
          <w:p w14:paraId="535AC99D" w14:textId="77777777" w:rsidR="009570C8" w:rsidRPr="009570C8" w:rsidRDefault="009570C8" w:rsidP="002F5BED">
            <w:pPr>
              <w:ind w:left="40"/>
              <w:jc w:val="center"/>
              <w:rPr>
                <w:b/>
                <w:bCs/>
                <w:color w:val="000000" w:themeColor="text1"/>
                <w:sz w:val="20"/>
                <w:szCs w:val="20"/>
              </w:rPr>
            </w:pPr>
          </w:p>
        </w:tc>
        <w:tc>
          <w:tcPr>
            <w:tcW w:w="0" w:type="auto"/>
            <w:vMerge/>
            <w:tcBorders>
              <w:bottom w:val="single" w:sz="4" w:space="0" w:color="7F7F7F" w:themeColor="text1" w:themeTint="80"/>
            </w:tcBorders>
          </w:tcPr>
          <w:p w14:paraId="5CF56BA4" w14:textId="77777777" w:rsidR="009570C8" w:rsidRPr="009570C8" w:rsidRDefault="009570C8" w:rsidP="002F5BED">
            <w:pPr>
              <w:ind w:left="40"/>
              <w:jc w:val="center"/>
              <w:rPr>
                <w:b/>
                <w:bCs/>
                <w:i/>
                <w:iCs/>
                <w:color w:val="000000" w:themeColor="text1"/>
                <w:sz w:val="20"/>
                <w:szCs w:val="20"/>
              </w:rPr>
            </w:pPr>
          </w:p>
        </w:tc>
        <w:tc>
          <w:tcPr>
            <w:tcW w:w="0" w:type="auto"/>
            <w:tcBorders>
              <w:bottom w:val="single" w:sz="4" w:space="0" w:color="7F7F7F" w:themeColor="text1" w:themeTint="80"/>
            </w:tcBorders>
          </w:tcPr>
          <w:p w14:paraId="4E2F6A17" w14:textId="77777777" w:rsidR="009570C8" w:rsidRPr="009570C8" w:rsidRDefault="009570C8" w:rsidP="002F5BED">
            <w:pPr>
              <w:ind w:left="40"/>
              <w:jc w:val="center"/>
              <w:rPr>
                <w:color w:val="000000" w:themeColor="text1"/>
                <w:sz w:val="20"/>
                <w:szCs w:val="20"/>
              </w:rPr>
            </w:pPr>
            <w:r w:rsidRPr="009570C8">
              <w:rPr>
                <w:color w:val="000000" w:themeColor="text1"/>
                <w:sz w:val="20"/>
                <w:szCs w:val="20"/>
              </w:rPr>
              <w:t>LL</w:t>
            </w:r>
          </w:p>
        </w:tc>
        <w:tc>
          <w:tcPr>
            <w:tcW w:w="0" w:type="auto"/>
            <w:tcBorders>
              <w:bottom w:val="single" w:sz="4" w:space="0" w:color="7F7F7F" w:themeColor="text1" w:themeTint="80"/>
            </w:tcBorders>
          </w:tcPr>
          <w:p w14:paraId="0C05C355" w14:textId="77777777" w:rsidR="009570C8" w:rsidRPr="009570C8" w:rsidRDefault="009570C8" w:rsidP="002F5BED">
            <w:pPr>
              <w:ind w:left="40"/>
              <w:jc w:val="center"/>
              <w:rPr>
                <w:color w:val="000000" w:themeColor="text1"/>
                <w:sz w:val="20"/>
                <w:szCs w:val="20"/>
              </w:rPr>
            </w:pPr>
            <w:r w:rsidRPr="009570C8">
              <w:rPr>
                <w:color w:val="000000" w:themeColor="text1"/>
                <w:sz w:val="20"/>
                <w:szCs w:val="20"/>
              </w:rPr>
              <w:t>UL</w:t>
            </w:r>
          </w:p>
        </w:tc>
        <w:tc>
          <w:tcPr>
            <w:tcW w:w="0" w:type="auto"/>
            <w:vMerge/>
            <w:tcBorders>
              <w:bottom w:val="single" w:sz="4" w:space="0" w:color="7F7F7F" w:themeColor="text1" w:themeTint="80"/>
            </w:tcBorders>
          </w:tcPr>
          <w:p w14:paraId="54235896" w14:textId="77777777" w:rsidR="009570C8" w:rsidRPr="009570C8" w:rsidRDefault="009570C8" w:rsidP="002F5BED">
            <w:pPr>
              <w:ind w:left="40"/>
              <w:jc w:val="center"/>
              <w:rPr>
                <w:b/>
                <w:bCs/>
                <w:i/>
                <w:iCs/>
                <w:color w:val="000000" w:themeColor="text1"/>
                <w:sz w:val="20"/>
                <w:szCs w:val="20"/>
              </w:rPr>
            </w:pPr>
          </w:p>
        </w:tc>
      </w:tr>
      <w:tr w:rsidR="009570C8" w:rsidRPr="009570C8" w14:paraId="1BEF2510" w14:textId="77777777" w:rsidTr="009570C8">
        <w:trPr>
          <w:trHeight w:val="225"/>
        </w:trPr>
        <w:tc>
          <w:tcPr>
            <w:tcW w:w="0" w:type="auto"/>
          </w:tcPr>
          <w:p w14:paraId="085DE52E" w14:textId="77777777" w:rsidR="003F78A1" w:rsidRPr="009570C8" w:rsidRDefault="003F78A1" w:rsidP="002F5BED">
            <w:pPr>
              <w:ind w:left="40"/>
              <w:rPr>
                <w:color w:val="000000" w:themeColor="text1"/>
                <w:sz w:val="20"/>
                <w:szCs w:val="20"/>
              </w:rPr>
            </w:pPr>
            <w:r w:rsidRPr="009570C8">
              <w:rPr>
                <w:color w:val="000000" w:themeColor="text1"/>
                <w:sz w:val="20"/>
                <w:szCs w:val="20"/>
              </w:rPr>
              <w:t>Intercept</w:t>
            </w:r>
          </w:p>
        </w:tc>
        <w:tc>
          <w:tcPr>
            <w:tcW w:w="0" w:type="auto"/>
          </w:tcPr>
          <w:p w14:paraId="152DC717"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7.940</w:t>
            </w:r>
          </w:p>
        </w:tc>
        <w:tc>
          <w:tcPr>
            <w:tcW w:w="0" w:type="auto"/>
          </w:tcPr>
          <w:p w14:paraId="183B8BBC"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3.525</w:t>
            </w:r>
          </w:p>
        </w:tc>
        <w:tc>
          <w:tcPr>
            <w:tcW w:w="0" w:type="auto"/>
          </w:tcPr>
          <w:p w14:paraId="3F6C5EA0"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.172</w:t>
            </w:r>
          </w:p>
        </w:tc>
        <w:tc>
          <w:tcPr>
            <w:tcW w:w="0" w:type="auto"/>
          </w:tcPr>
          <w:p w14:paraId="3B76E3DC"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16.053</w:t>
            </w:r>
          </w:p>
        </w:tc>
        <w:tc>
          <w:tcPr>
            <w:tcW w:w="0" w:type="auto"/>
          </w:tcPr>
          <w:p w14:paraId="5B10508D"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.054</w:t>
            </w:r>
          </w:p>
        </w:tc>
      </w:tr>
      <w:tr w:rsidR="009570C8" w:rsidRPr="009570C8" w14:paraId="3F3580F7" w14:textId="77777777" w:rsidTr="009570C8">
        <w:trPr>
          <w:trHeight w:val="225"/>
        </w:trPr>
        <w:tc>
          <w:tcPr>
            <w:tcW w:w="0" w:type="auto"/>
          </w:tcPr>
          <w:p w14:paraId="406DA99C" w14:textId="77777777" w:rsidR="003F78A1" w:rsidRPr="009570C8" w:rsidRDefault="003F78A1" w:rsidP="002F5BED">
            <w:pPr>
              <w:ind w:left="40"/>
              <w:rPr>
                <w:color w:val="000000" w:themeColor="text1"/>
                <w:sz w:val="20"/>
                <w:szCs w:val="20"/>
              </w:rPr>
            </w:pPr>
            <w:r w:rsidRPr="009570C8">
              <w:rPr>
                <w:color w:val="000000" w:themeColor="text1"/>
                <w:sz w:val="20"/>
                <w:szCs w:val="20"/>
              </w:rPr>
              <w:t>Time01</w:t>
            </w:r>
          </w:p>
        </w:tc>
        <w:tc>
          <w:tcPr>
            <w:tcW w:w="0" w:type="auto"/>
          </w:tcPr>
          <w:p w14:paraId="4A10947F"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.254</w:t>
            </w:r>
          </w:p>
        </w:tc>
        <w:tc>
          <w:tcPr>
            <w:tcW w:w="0" w:type="auto"/>
          </w:tcPr>
          <w:p w14:paraId="791DA945"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.250</w:t>
            </w:r>
          </w:p>
        </w:tc>
        <w:tc>
          <w:tcPr>
            <w:tcW w:w="0" w:type="auto"/>
          </w:tcPr>
          <w:p w14:paraId="01F3B3CE"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.767</w:t>
            </w:r>
          </w:p>
        </w:tc>
        <w:tc>
          <w:tcPr>
            <w:tcW w:w="0" w:type="auto"/>
          </w:tcPr>
          <w:p w14:paraId="7D45A359"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.258</w:t>
            </w:r>
          </w:p>
        </w:tc>
        <w:tc>
          <w:tcPr>
            <w:tcW w:w="0" w:type="auto"/>
          </w:tcPr>
          <w:p w14:paraId="73989267"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.318</w:t>
            </w:r>
          </w:p>
        </w:tc>
      </w:tr>
      <w:tr w:rsidR="009570C8" w:rsidRPr="009570C8" w14:paraId="16FD172E" w14:textId="77777777" w:rsidTr="009570C8">
        <w:trPr>
          <w:trHeight w:val="225"/>
        </w:trPr>
        <w:tc>
          <w:tcPr>
            <w:tcW w:w="0" w:type="auto"/>
          </w:tcPr>
          <w:p w14:paraId="02A14DD7" w14:textId="77777777" w:rsidR="003F78A1" w:rsidRPr="009570C8" w:rsidRDefault="003F78A1" w:rsidP="002F5BED">
            <w:pPr>
              <w:ind w:left="40"/>
              <w:rPr>
                <w:color w:val="000000" w:themeColor="text1"/>
                <w:sz w:val="20"/>
                <w:szCs w:val="20"/>
              </w:rPr>
            </w:pPr>
            <w:r w:rsidRPr="009570C8">
              <w:rPr>
                <w:color w:val="000000" w:themeColor="text1"/>
                <w:sz w:val="20"/>
                <w:szCs w:val="20"/>
              </w:rPr>
              <w:t>Partner_CourseMeditationWork_in_Last_Day_Lag1_cb</w:t>
            </w:r>
          </w:p>
        </w:tc>
        <w:tc>
          <w:tcPr>
            <w:tcW w:w="0" w:type="auto"/>
          </w:tcPr>
          <w:p w14:paraId="0133D6E0"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-5.236</w:t>
            </w:r>
          </w:p>
        </w:tc>
        <w:tc>
          <w:tcPr>
            <w:tcW w:w="0" w:type="auto"/>
          </w:tcPr>
          <w:p w14:paraId="3CC6F178"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6.071</w:t>
            </w:r>
          </w:p>
        </w:tc>
        <w:tc>
          <w:tcPr>
            <w:tcW w:w="0" w:type="auto"/>
          </w:tcPr>
          <w:p w14:paraId="372A6BDE"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-19.230</w:t>
            </w:r>
          </w:p>
        </w:tc>
        <w:tc>
          <w:tcPr>
            <w:tcW w:w="0" w:type="auto"/>
          </w:tcPr>
          <w:p w14:paraId="7179043A"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8.758</w:t>
            </w:r>
          </w:p>
        </w:tc>
        <w:tc>
          <w:tcPr>
            <w:tcW w:w="0" w:type="auto"/>
          </w:tcPr>
          <w:p w14:paraId="4AA42A71"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.413</w:t>
            </w:r>
          </w:p>
        </w:tc>
      </w:tr>
      <w:tr w:rsidR="009570C8" w:rsidRPr="009570C8" w14:paraId="5F19357F" w14:textId="77777777" w:rsidTr="009570C8">
        <w:trPr>
          <w:trHeight w:val="225"/>
        </w:trPr>
        <w:tc>
          <w:tcPr>
            <w:tcW w:w="0" w:type="auto"/>
          </w:tcPr>
          <w:p w14:paraId="066F094B" w14:textId="77777777" w:rsidR="003F78A1" w:rsidRPr="009570C8" w:rsidRDefault="003F78A1" w:rsidP="002F5BED">
            <w:pPr>
              <w:ind w:left="40"/>
              <w:rPr>
                <w:color w:val="000000" w:themeColor="text1"/>
                <w:sz w:val="20"/>
                <w:szCs w:val="20"/>
              </w:rPr>
            </w:pPr>
            <w:r w:rsidRPr="009570C8">
              <w:rPr>
                <w:color w:val="000000" w:themeColor="text1"/>
                <w:sz w:val="20"/>
                <w:szCs w:val="20"/>
              </w:rPr>
              <w:t>Partner_CourseMeditationWork_in_Last_Day_Lag1_cw</w:t>
            </w:r>
          </w:p>
        </w:tc>
        <w:tc>
          <w:tcPr>
            <w:tcW w:w="0" w:type="auto"/>
          </w:tcPr>
          <w:p w14:paraId="6CC443F5"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.203</w:t>
            </w:r>
          </w:p>
        </w:tc>
        <w:tc>
          <w:tcPr>
            <w:tcW w:w="0" w:type="auto"/>
          </w:tcPr>
          <w:p w14:paraId="406FF34F"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.193</w:t>
            </w:r>
          </w:p>
        </w:tc>
        <w:tc>
          <w:tcPr>
            <w:tcW w:w="0" w:type="auto"/>
          </w:tcPr>
          <w:p w14:paraId="21D5E75B"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.581</w:t>
            </w:r>
          </w:p>
        </w:tc>
        <w:tc>
          <w:tcPr>
            <w:tcW w:w="0" w:type="auto"/>
          </w:tcPr>
          <w:p w14:paraId="261956BE"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.175</w:t>
            </w:r>
          </w:p>
        </w:tc>
        <w:tc>
          <w:tcPr>
            <w:tcW w:w="0" w:type="auto"/>
          </w:tcPr>
          <w:p w14:paraId="352171D8"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.292</w:t>
            </w:r>
          </w:p>
        </w:tc>
      </w:tr>
      <w:tr w:rsidR="009570C8" w:rsidRPr="009570C8" w14:paraId="63FAB71C" w14:textId="77777777" w:rsidTr="009570C8">
        <w:trPr>
          <w:trHeight w:val="225"/>
        </w:trPr>
        <w:tc>
          <w:tcPr>
            <w:tcW w:w="0" w:type="auto"/>
          </w:tcPr>
          <w:p w14:paraId="652634A8" w14:textId="77777777" w:rsidR="003F78A1" w:rsidRPr="009570C8" w:rsidRDefault="003F78A1" w:rsidP="002F5BED">
            <w:pPr>
              <w:ind w:left="40"/>
              <w:rPr>
                <w:color w:val="000000" w:themeColor="text1"/>
                <w:sz w:val="20"/>
                <w:szCs w:val="20"/>
              </w:rPr>
            </w:pPr>
            <w:r w:rsidRPr="009570C8">
              <w:rPr>
                <w:color w:val="000000" w:themeColor="text1"/>
                <w:sz w:val="20"/>
                <w:szCs w:val="20"/>
              </w:rPr>
              <w:t>mdEmotions_negative_Lag1_SQRT</w:t>
            </w:r>
          </w:p>
        </w:tc>
        <w:tc>
          <w:tcPr>
            <w:tcW w:w="0" w:type="auto"/>
          </w:tcPr>
          <w:p w14:paraId="05BF03FA"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.029</w:t>
            </w:r>
          </w:p>
        </w:tc>
        <w:tc>
          <w:tcPr>
            <w:tcW w:w="0" w:type="auto"/>
          </w:tcPr>
          <w:p w14:paraId="0C08335D"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.030</w:t>
            </w:r>
          </w:p>
        </w:tc>
        <w:tc>
          <w:tcPr>
            <w:tcW w:w="0" w:type="auto"/>
          </w:tcPr>
          <w:p w14:paraId="31A72A56"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.087</w:t>
            </w:r>
          </w:p>
        </w:tc>
        <w:tc>
          <w:tcPr>
            <w:tcW w:w="0" w:type="auto"/>
          </w:tcPr>
          <w:p w14:paraId="750FFDE1"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.029</w:t>
            </w:r>
          </w:p>
        </w:tc>
        <w:tc>
          <w:tcPr>
            <w:tcW w:w="0" w:type="auto"/>
          </w:tcPr>
          <w:p w14:paraId="018B9C60"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.331</w:t>
            </w:r>
          </w:p>
        </w:tc>
      </w:tr>
      <w:tr w:rsidR="009570C8" w:rsidRPr="009570C8" w14:paraId="506A8F02" w14:textId="77777777" w:rsidTr="009570C8">
        <w:trPr>
          <w:trHeight w:val="225"/>
        </w:trPr>
        <w:tc>
          <w:tcPr>
            <w:tcW w:w="0" w:type="auto"/>
          </w:tcPr>
          <w:p w14:paraId="244F9BC5" w14:textId="77777777" w:rsidR="003F78A1" w:rsidRPr="009570C8" w:rsidRDefault="003F78A1" w:rsidP="002F5BED">
            <w:pPr>
              <w:ind w:left="40"/>
              <w:rPr>
                <w:color w:val="000000" w:themeColor="text1"/>
                <w:sz w:val="20"/>
                <w:szCs w:val="20"/>
              </w:rPr>
            </w:pPr>
            <w:r w:rsidRPr="009570C8">
              <w:rPr>
                <w:color w:val="000000" w:themeColor="text1"/>
                <w:sz w:val="20"/>
                <w:szCs w:val="20"/>
              </w:rPr>
              <w:t>Partner_mdEmotions_negative_Lag1_SQRT_cb</w:t>
            </w:r>
          </w:p>
        </w:tc>
        <w:tc>
          <w:tcPr>
            <w:tcW w:w="0" w:type="auto"/>
          </w:tcPr>
          <w:p w14:paraId="1D179768"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.620</w:t>
            </w:r>
          </w:p>
        </w:tc>
        <w:tc>
          <w:tcPr>
            <w:tcW w:w="0" w:type="auto"/>
          </w:tcPr>
          <w:p w14:paraId="2D182528"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.279</w:t>
            </w:r>
          </w:p>
        </w:tc>
        <w:tc>
          <w:tcPr>
            <w:tcW w:w="0" w:type="auto"/>
          </w:tcPr>
          <w:p w14:paraId="12564819"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.022</w:t>
            </w:r>
          </w:p>
        </w:tc>
        <w:tc>
          <w:tcPr>
            <w:tcW w:w="0" w:type="auto"/>
          </w:tcPr>
          <w:p w14:paraId="1318B563"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1.261</w:t>
            </w:r>
          </w:p>
        </w:tc>
        <w:tc>
          <w:tcPr>
            <w:tcW w:w="0" w:type="auto"/>
          </w:tcPr>
          <w:p w14:paraId="35F34353"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.057</w:t>
            </w:r>
          </w:p>
        </w:tc>
      </w:tr>
      <w:tr w:rsidR="009570C8" w:rsidRPr="009570C8" w14:paraId="28ABA6B3" w14:textId="77777777" w:rsidTr="009570C8">
        <w:trPr>
          <w:trHeight w:val="225"/>
        </w:trPr>
        <w:tc>
          <w:tcPr>
            <w:tcW w:w="0" w:type="auto"/>
          </w:tcPr>
          <w:p w14:paraId="22FD20FC" w14:textId="77777777" w:rsidR="003F78A1" w:rsidRPr="009570C8" w:rsidRDefault="003F78A1" w:rsidP="002F5BED">
            <w:pPr>
              <w:ind w:left="40"/>
              <w:rPr>
                <w:color w:val="000000" w:themeColor="text1"/>
                <w:sz w:val="20"/>
                <w:szCs w:val="20"/>
              </w:rPr>
            </w:pPr>
            <w:r w:rsidRPr="009570C8">
              <w:rPr>
                <w:color w:val="000000" w:themeColor="text1"/>
                <w:sz w:val="20"/>
                <w:szCs w:val="20"/>
              </w:rPr>
              <w:t>Partner_mdEmotions_negative_Lag1_SQRT_cw</w:t>
            </w:r>
          </w:p>
        </w:tc>
        <w:tc>
          <w:tcPr>
            <w:tcW w:w="0" w:type="auto"/>
          </w:tcPr>
          <w:p w14:paraId="63E7348B"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.022</w:t>
            </w:r>
          </w:p>
        </w:tc>
        <w:tc>
          <w:tcPr>
            <w:tcW w:w="0" w:type="auto"/>
          </w:tcPr>
          <w:p w14:paraId="37D79FE6"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.030</w:t>
            </w:r>
          </w:p>
        </w:tc>
        <w:tc>
          <w:tcPr>
            <w:tcW w:w="0" w:type="auto"/>
          </w:tcPr>
          <w:p w14:paraId="661E0781"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.037</w:t>
            </w:r>
          </w:p>
        </w:tc>
        <w:tc>
          <w:tcPr>
            <w:tcW w:w="0" w:type="auto"/>
          </w:tcPr>
          <w:p w14:paraId="2912CE9C"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.081</w:t>
            </w:r>
          </w:p>
        </w:tc>
        <w:tc>
          <w:tcPr>
            <w:tcW w:w="0" w:type="auto"/>
          </w:tcPr>
          <w:p w14:paraId="518CFBFB"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.468</w:t>
            </w:r>
          </w:p>
        </w:tc>
      </w:tr>
      <w:tr w:rsidR="009570C8" w:rsidRPr="009570C8" w14:paraId="44D09A27" w14:textId="77777777" w:rsidTr="009570C8">
        <w:trPr>
          <w:trHeight w:val="225"/>
        </w:trPr>
        <w:tc>
          <w:tcPr>
            <w:tcW w:w="0" w:type="auto"/>
          </w:tcPr>
          <w:p w14:paraId="5C26E4B0" w14:textId="77777777" w:rsidR="003F78A1" w:rsidRPr="009570C8" w:rsidRDefault="003F78A1" w:rsidP="002F5BED">
            <w:pPr>
              <w:ind w:left="40"/>
              <w:rPr>
                <w:color w:val="000000" w:themeColor="text1"/>
                <w:sz w:val="20"/>
                <w:szCs w:val="20"/>
              </w:rPr>
            </w:pPr>
            <w:r w:rsidRPr="009570C8">
              <w:rPr>
                <w:color w:val="000000" w:themeColor="text1"/>
                <w:sz w:val="20"/>
                <w:szCs w:val="20"/>
              </w:rPr>
              <w:t>FFMQ_Nonreact_Lag1_cb</w:t>
            </w:r>
          </w:p>
        </w:tc>
        <w:tc>
          <w:tcPr>
            <w:tcW w:w="0" w:type="auto"/>
          </w:tcPr>
          <w:p w14:paraId="5B200E99"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.005</w:t>
            </w:r>
          </w:p>
        </w:tc>
        <w:tc>
          <w:tcPr>
            <w:tcW w:w="0" w:type="auto"/>
          </w:tcPr>
          <w:p w14:paraId="77DCFB8A"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.032</w:t>
            </w:r>
          </w:p>
        </w:tc>
        <w:tc>
          <w:tcPr>
            <w:tcW w:w="0" w:type="auto"/>
          </w:tcPr>
          <w:p w14:paraId="73AAD5EA"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.080</w:t>
            </w:r>
          </w:p>
        </w:tc>
        <w:tc>
          <w:tcPr>
            <w:tcW w:w="0" w:type="auto"/>
          </w:tcPr>
          <w:p w14:paraId="7BDD6AB7"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.070</w:t>
            </w:r>
          </w:p>
        </w:tc>
        <w:tc>
          <w:tcPr>
            <w:tcW w:w="0" w:type="auto"/>
          </w:tcPr>
          <w:p w14:paraId="7853E04B"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.892</w:t>
            </w:r>
          </w:p>
        </w:tc>
      </w:tr>
      <w:tr w:rsidR="009570C8" w:rsidRPr="009570C8" w14:paraId="18869C61" w14:textId="77777777" w:rsidTr="009570C8">
        <w:trPr>
          <w:trHeight w:val="225"/>
        </w:trPr>
        <w:tc>
          <w:tcPr>
            <w:tcW w:w="0" w:type="auto"/>
          </w:tcPr>
          <w:p w14:paraId="11B69C38" w14:textId="77777777" w:rsidR="003F78A1" w:rsidRPr="009570C8" w:rsidRDefault="003F78A1" w:rsidP="002F5BED">
            <w:pPr>
              <w:ind w:left="40"/>
              <w:rPr>
                <w:color w:val="000000" w:themeColor="text1"/>
                <w:sz w:val="20"/>
                <w:szCs w:val="20"/>
              </w:rPr>
            </w:pPr>
            <w:r w:rsidRPr="009570C8">
              <w:rPr>
                <w:color w:val="000000" w:themeColor="text1"/>
                <w:sz w:val="20"/>
                <w:szCs w:val="20"/>
              </w:rPr>
              <w:t>FFMQ_Nonreact_Lag1_cw</w:t>
            </w:r>
          </w:p>
        </w:tc>
        <w:tc>
          <w:tcPr>
            <w:tcW w:w="0" w:type="auto"/>
          </w:tcPr>
          <w:p w14:paraId="2593BFDA"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.001</w:t>
            </w:r>
          </w:p>
        </w:tc>
        <w:tc>
          <w:tcPr>
            <w:tcW w:w="0" w:type="auto"/>
          </w:tcPr>
          <w:p w14:paraId="3033C7D1"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.003</w:t>
            </w:r>
          </w:p>
        </w:tc>
        <w:tc>
          <w:tcPr>
            <w:tcW w:w="0" w:type="auto"/>
          </w:tcPr>
          <w:p w14:paraId="4D856A8D"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.007</w:t>
            </w:r>
          </w:p>
        </w:tc>
        <w:tc>
          <w:tcPr>
            <w:tcW w:w="0" w:type="auto"/>
          </w:tcPr>
          <w:p w14:paraId="125583F5"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.004</w:t>
            </w:r>
          </w:p>
        </w:tc>
        <w:tc>
          <w:tcPr>
            <w:tcW w:w="0" w:type="auto"/>
          </w:tcPr>
          <w:p w14:paraId="75B41495"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.645</w:t>
            </w:r>
          </w:p>
        </w:tc>
      </w:tr>
      <w:tr w:rsidR="009570C8" w:rsidRPr="009570C8" w14:paraId="7DE02161" w14:textId="77777777" w:rsidTr="009570C8">
        <w:trPr>
          <w:trHeight w:val="225"/>
        </w:trPr>
        <w:tc>
          <w:tcPr>
            <w:tcW w:w="0" w:type="auto"/>
          </w:tcPr>
          <w:p w14:paraId="7F29FFA3" w14:textId="77777777" w:rsidR="003F78A1" w:rsidRPr="009570C8" w:rsidRDefault="003F78A1" w:rsidP="002F5BED">
            <w:pPr>
              <w:ind w:left="40"/>
              <w:rPr>
                <w:color w:val="000000" w:themeColor="text1"/>
                <w:sz w:val="20"/>
                <w:szCs w:val="20"/>
              </w:rPr>
            </w:pPr>
            <w:r w:rsidRPr="009570C8">
              <w:rPr>
                <w:color w:val="000000" w:themeColor="text1"/>
                <w:sz w:val="20"/>
                <w:szCs w:val="20"/>
              </w:rPr>
              <w:t>Partner_FFMQ_Nonreact_Lag1_cb</w:t>
            </w:r>
          </w:p>
        </w:tc>
        <w:tc>
          <w:tcPr>
            <w:tcW w:w="0" w:type="auto"/>
          </w:tcPr>
          <w:p w14:paraId="09411E95"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.013</w:t>
            </w:r>
          </w:p>
        </w:tc>
        <w:tc>
          <w:tcPr>
            <w:tcW w:w="0" w:type="auto"/>
          </w:tcPr>
          <w:p w14:paraId="223EF21A"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.020</w:t>
            </w:r>
          </w:p>
        </w:tc>
        <w:tc>
          <w:tcPr>
            <w:tcW w:w="0" w:type="auto"/>
          </w:tcPr>
          <w:p w14:paraId="63DA9D38"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.059</w:t>
            </w:r>
          </w:p>
        </w:tc>
        <w:tc>
          <w:tcPr>
            <w:tcW w:w="0" w:type="auto"/>
          </w:tcPr>
          <w:p w14:paraId="54CE5C03"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.033</w:t>
            </w:r>
          </w:p>
        </w:tc>
        <w:tc>
          <w:tcPr>
            <w:tcW w:w="0" w:type="auto"/>
          </w:tcPr>
          <w:p w14:paraId="0BACC3CC"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.527</w:t>
            </w:r>
          </w:p>
        </w:tc>
      </w:tr>
      <w:tr w:rsidR="009570C8" w:rsidRPr="009570C8" w14:paraId="6B100AC9" w14:textId="77777777" w:rsidTr="009570C8">
        <w:trPr>
          <w:trHeight w:val="225"/>
        </w:trPr>
        <w:tc>
          <w:tcPr>
            <w:tcW w:w="0" w:type="auto"/>
          </w:tcPr>
          <w:p w14:paraId="1A6D6FE4" w14:textId="77777777" w:rsidR="003F78A1" w:rsidRPr="009570C8" w:rsidRDefault="003F78A1" w:rsidP="002F5BED">
            <w:pPr>
              <w:ind w:left="40"/>
              <w:rPr>
                <w:color w:val="000000" w:themeColor="text1"/>
                <w:sz w:val="20"/>
                <w:szCs w:val="20"/>
              </w:rPr>
            </w:pPr>
            <w:r w:rsidRPr="009570C8">
              <w:rPr>
                <w:color w:val="000000" w:themeColor="text1"/>
                <w:sz w:val="20"/>
                <w:szCs w:val="20"/>
              </w:rPr>
              <w:t>Partner_FFMQ_Nonreact_Lag1_cw</w:t>
            </w:r>
          </w:p>
        </w:tc>
        <w:tc>
          <w:tcPr>
            <w:tcW w:w="0" w:type="auto"/>
          </w:tcPr>
          <w:p w14:paraId="736A35A6"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.007</w:t>
            </w:r>
          </w:p>
        </w:tc>
        <w:tc>
          <w:tcPr>
            <w:tcW w:w="0" w:type="auto"/>
          </w:tcPr>
          <w:p w14:paraId="4C990782"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.003</w:t>
            </w:r>
          </w:p>
        </w:tc>
        <w:tc>
          <w:tcPr>
            <w:tcW w:w="0" w:type="auto"/>
          </w:tcPr>
          <w:p w14:paraId="25C1D6C7"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.012</w:t>
            </w:r>
          </w:p>
        </w:tc>
        <w:tc>
          <w:tcPr>
            <w:tcW w:w="0" w:type="auto"/>
          </w:tcPr>
          <w:p w14:paraId="18594DE3"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.001</w:t>
            </w:r>
          </w:p>
        </w:tc>
        <w:tc>
          <w:tcPr>
            <w:tcW w:w="0" w:type="auto"/>
          </w:tcPr>
          <w:p w14:paraId="350DBCC8"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.012</w:t>
            </w:r>
          </w:p>
        </w:tc>
      </w:tr>
      <w:tr w:rsidR="009570C8" w:rsidRPr="009570C8" w14:paraId="5D777B07" w14:textId="77777777" w:rsidTr="009570C8">
        <w:trPr>
          <w:trHeight w:val="225"/>
        </w:trPr>
        <w:tc>
          <w:tcPr>
            <w:tcW w:w="0" w:type="auto"/>
          </w:tcPr>
          <w:p w14:paraId="617AC1D2" w14:textId="77777777" w:rsidR="003F78A1" w:rsidRPr="009570C8" w:rsidRDefault="003F78A1" w:rsidP="002F5BED">
            <w:pPr>
              <w:ind w:left="40"/>
              <w:rPr>
                <w:color w:val="000000" w:themeColor="text1"/>
                <w:sz w:val="20"/>
                <w:szCs w:val="20"/>
              </w:rPr>
            </w:pPr>
            <w:r w:rsidRPr="009570C8">
              <w:rPr>
                <w:color w:val="000000" w:themeColor="text1"/>
                <w:sz w:val="20"/>
                <w:szCs w:val="20"/>
              </w:rPr>
              <w:t>FFMQ_Observe_Lag1_cb</w:t>
            </w:r>
          </w:p>
        </w:tc>
        <w:tc>
          <w:tcPr>
            <w:tcW w:w="0" w:type="auto"/>
          </w:tcPr>
          <w:p w14:paraId="3D6A786B"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.011</w:t>
            </w:r>
          </w:p>
        </w:tc>
        <w:tc>
          <w:tcPr>
            <w:tcW w:w="0" w:type="auto"/>
          </w:tcPr>
          <w:p w14:paraId="389A86A0"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.036</w:t>
            </w:r>
          </w:p>
        </w:tc>
        <w:tc>
          <w:tcPr>
            <w:tcW w:w="0" w:type="auto"/>
          </w:tcPr>
          <w:p w14:paraId="1B2B753B"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.072</w:t>
            </w:r>
          </w:p>
        </w:tc>
        <w:tc>
          <w:tcPr>
            <w:tcW w:w="0" w:type="auto"/>
          </w:tcPr>
          <w:p w14:paraId="6D3D0863"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.093</w:t>
            </w:r>
          </w:p>
        </w:tc>
        <w:tc>
          <w:tcPr>
            <w:tcW w:w="0" w:type="auto"/>
          </w:tcPr>
          <w:p w14:paraId="5977A165"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.775</w:t>
            </w:r>
          </w:p>
        </w:tc>
      </w:tr>
      <w:tr w:rsidR="009570C8" w:rsidRPr="009570C8" w14:paraId="4C77A019" w14:textId="77777777" w:rsidTr="009570C8">
        <w:trPr>
          <w:trHeight w:val="225"/>
        </w:trPr>
        <w:tc>
          <w:tcPr>
            <w:tcW w:w="0" w:type="auto"/>
          </w:tcPr>
          <w:p w14:paraId="4BB7A57E" w14:textId="77777777" w:rsidR="003F78A1" w:rsidRPr="009570C8" w:rsidRDefault="003F78A1" w:rsidP="002F5BED">
            <w:pPr>
              <w:ind w:left="40"/>
              <w:rPr>
                <w:color w:val="000000" w:themeColor="text1"/>
                <w:sz w:val="20"/>
                <w:szCs w:val="20"/>
              </w:rPr>
            </w:pPr>
            <w:r w:rsidRPr="009570C8">
              <w:rPr>
                <w:color w:val="000000" w:themeColor="text1"/>
                <w:sz w:val="20"/>
                <w:szCs w:val="20"/>
              </w:rPr>
              <w:t>FFMQ_Observe_Lag1_cw</w:t>
            </w:r>
          </w:p>
        </w:tc>
        <w:tc>
          <w:tcPr>
            <w:tcW w:w="0" w:type="auto"/>
          </w:tcPr>
          <w:p w14:paraId="5F54A677"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.001</w:t>
            </w:r>
          </w:p>
        </w:tc>
        <w:tc>
          <w:tcPr>
            <w:tcW w:w="0" w:type="auto"/>
          </w:tcPr>
          <w:p w14:paraId="4D831F50"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.003</w:t>
            </w:r>
          </w:p>
        </w:tc>
        <w:tc>
          <w:tcPr>
            <w:tcW w:w="0" w:type="auto"/>
          </w:tcPr>
          <w:p w14:paraId="3A55121C"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.005</w:t>
            </w:r>
          </w:p>
        </w:tc>
        <w:tc>
          <w:tcPr>
            <w:tcW w:w="0" w:type="auto"/>
          </w:tcPr>
          <w:p w14:paraId="6CA4920A"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.006</w:t>
            </w:r>
          </w:p>
        </w:tc>
        <w:tc>
          <w:tcPr>
            <w:tcW w:w="0" w:type="auto"/>
          </w:tcPr>
          <w:p w14:paraId="0083699F"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.828</w:t>
            </w:r>
          </w:p>
        </w:tc>
      </w:tr>
      <w:tr w:rsidR="009570C8" w:rsidRPr="009570C8" w14:paraId="369AB08E" w14:textId="77777777" w:rsidTr="009570C8">
        <w:trPr>
          <w:trHeight w:val="225"/>
        </w:trPr>
        <w:tc>
          <w:tcPr>
            <w:tcW w:w="0" w:type="auto"/>
          </w:tcPr>
          <w:p w14:paraId="2445C6C9" w14:textId="77777777" w:rsidR="003F78A1" w:rsidRPr="009570C8" w:rsidRDefault="003F78A1" w:rsidP="002F5BED">
            <w:pPr>
              <w:ind w:left="40"/>
              <w:rPr>
                <w:color w:val="000000" w:themeColor="text1"/>
                <w:sz w:val="20"/>
                <w:szCs w:val="20"/>
              </w:rPr>
            </w:pPr>
            <w:r w:rsidRPr="009570C8">
              <w:rPr>
                <w:color w:val="000000" w:themeColor="text1"/>
                <w:sz w:val="20"/>
                <w:szCs w:val="20"/>
              </w:rPr>
              <w:t>Partner_FFMQ_Observe_Lag1_cb</w:t>
            </w:r>
          </w:p>
        </w:tc>
        <w:tc>
          <w:tcPr>
            <w:tcW w:w="0" w:type="auto"/>
          </w:tcPr>
          <w:p w14:paraId="23E7DAF2"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.018</w:t>
            </w:r>
          </w:p>
        </w:tc>
        <w:tc>
          <w:tcPr>
            <w:tcW w:w="0" w:type="auto"/>
          </w:tcPr>
          <w:p w14:paraId="10C74C29"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.030</w:t>
            </w:r>
          </w:p>
        </w:tc>
        <w:tc>
          <w:tcPr>
            <w:tcW w:w="0" w:type="auto"/>
          </w:tcPr>
          <w:p w14:paraId="48C176FE"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.052</w:t>
            </w:r>
          </w:p>
        </w:tc>
        <w:tc>
          <w:tcPr>
            <w:tcW w:w="0" w:type="auto"/>
          </w:tcPr>
          <w:p w14:paraId="40FECDA8"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.087</w:t>
            </w:r>
          </w:p>
        </w:tc>
        <w:tc>
          <w:tcPr>
            <w:tcW w:w="0" w:type="auto"/>
          </w:tcPr>
          <w:p w14:paraId="0A2488A4"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.574</w:t>
            </w:r>
          </w:p>
        </w:tc>
      </w:tr>
      <w:tr w:rsidR="009570C8" w:rsidRPr="009570C8" w14:paraId="2125C7E9" w14:textId="77777777" w:rsidTr="009570C8">
        <w:trPr>
          <w:trHeight w:val="225"/>
        </w:trPr>
        <w:tc>
          <w:tcPr>
            <w:tcW w:w="0" w:type="auto"/>
          </w:tcPr>
          <w:p w14:paraId="6773FB2B" w14:textId="77777777" w:rsidR="003F78A1" w:rsidRPr="009570C8" w:rsidRDefault="003F78A1" w:rsidP="002F5BED">
            <w:pPr>
              <w:ind w:left="40"/>
              <w:rPr>
                <w:color w:val="000000" w:themeColor="text1"/>
                <w:sz w:val="20"/>
                <w:szCs w:val="20"/>
              </w:rPr>
            </w:pPr>
            <w:r w:rsidRPr="009570C8">
              <w:rPr>
                <w:color w:val="000000" w:themeColor="text1"/>
                <w:sz w:val="20"/>
                <w:szCs w:val="20"/>
              </w:rPr>
              <w:t>Partner_FFMQ_Observe_Lag1_cw</w:t>
            </w:r>
          </w:p>
        </w:tc>
        <w:tc>
          <w:tcPr>
            <w:tcW w:w="0" w:type="auto"/>
          </w:tcPr>
          <w:p w14:paraId="67779AAD"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.003</w:t>
            </w:r>
          </w:p>
        </w:tc>
        <w:tc>
          <w:tcPr>
            <w:tcW w:w="0" w:type="auto"/>
          </w:tcPr>
          <w:p w14:paraId="7275DAED"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.003</w:t>
            </w:r>
          </w:p>
        </w:tc>
        <w:tc>
          <w:tcPr>
            <w:tcW w:w="0" w:type="auto"/>
          </w:tcPr>
          <w:p w14:paraId="2E5CAE82"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.002</w:t>
            </w:r>
          </w:p>
        </w:tc>
        <w:tc>
          <w:tcPr>
            <w:tcW w:w="0" w:type="auto"/>
          </w:tcPr>
          <w:p w14:paraId="349F872C"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.008</w:t>
            </w:r>
          </w:p>
        </w:tc>
        <w:tc>
          <w:tcPr>
            <w:tcW w:w="0" w:type="auto"/>
          </w:tcPr>
          <w:p w14:paraId="67116392"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.312</w:t>
            </w:r>
          </w:p>
        </w:tc>
      </w:tr>
      <w:tr w:rsidR="009570C8" w:rsidRPr="009570C8" w14:paraId="616CCB41" w14:textId="77777777" w:rsidTr="009570C8">
        <w:trPr>
          <w:trHeight w:val="225"/>
        </w:trPr>
        <w:tc>
          <w:tcPr>
            <w:tcW w:w="0" w:type="auto"/>
          </w:tcPr>
          <w:p w14:paraId="4172F063" w14:textId="77777777" w:rsidR="003F78A1" w:rsidRPr="009570C8" w:rsidRDefault="003F78A1" w:rsidP="002F5BED">
            <w:pPr>
              <w:ind w:left="40"/>
              <w:rPr>
                <w:color w:val="000000" w:themeColor="text1"/>
                <w:sz w:val="20"/>
                <w:szCs w:val="20"/>
              </w:rPr>
            </w:pPr>
            <w:r w:rsidRPr="009570C8">
              <w:rPr>
                <w:color w:val="000000" w:themeColor="text1"/>
                <w:sz w:val="20"/>
                <w:szCs w:val="20"/>
              </w:rPr>
              <w:t>FFMQ_ActAware_Lag1_cb</w:t>
            </w:r>
          </w:p>
        </w:tc>
        <w:tc>
          <w:tcPr>
            <w:tcW w:w="0" w:type="auto"/>
          </w:tcPr>
          <w:p w14:paraId="717CEF63"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.070</w:t>
            </w:r>
          </w:p>
        </w:tc>
        <w:tc>
          <w:tcPr>
            <w:tcW w:w="0" w:type="auto"/>
          </w:tcPr>
          <w:p w14:paraId="60F8989B"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.062</w:t>
            </w:r>
          </w:p>
        </w:tc>
        <w:tc>
          <w:tcPr>
            <w:tcW w:w="0" w:type="auto"/>
          </w:tcPr>
          <w:p w14:paraId="3C0364E0"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.213</w:t>
            </w:r>
          </w:p>
        </w:tc>
        <w:tc>
          <w:tcPr>
            <w:tcW w:w="0" w:type="auto"/>
          </w:tcPr>
          <w:p w14:paraId="6941B4CC"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.072</w:t>
            </w:r>
          </w:p>
        </w:tc>
        <w:tc>
          <w:tcPr>
            <w:tcW w:w="0" w:type="auto"/>
          </w:tcPr>
          <w:p w14:paraId="18C1E4A2"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.287</w:t>
            </w:r>
          </w:p>
        </w:tc>
      </w:tr>
      <w:tr w:rsidR="009570C8" w:rsidRPr="009570C8" w14:paraId="04065474" w14:textId="77777777" w:rsidTr="009570C8">
        <w:trPr>
          <w:trHeight w:val="225"/>
        </w:trPr>
        <w:tc>
          <w:tcPr>
            <w:tcW w:w="0" w:type="auto"/>
          </w:tcPr>
          <w:p w14:paraId="25BE637E" w14:textId="77777777" w:rsidR="003F78A1" w:rsidRPr="009570C8" w:rsidRDefault="003F78A1" w:rsidP="002F5BED">
            <w:pPr>
              <w:ind w:left="40"/>
              <w:rPr>
                <w:color w:val="000000" w:themeColor="text1"/>
                <w:sz w:val="20"/>
                <w:szCs w:val="20"/>
              </w:rPr>
            </w:pPr>
            <w:r w:rsidRPr="009570C8">
              <w:rPr>
                <w:color w:val="000000" w:themeColor="text1"/>
                <w:sz w:val="20"/>
                <w:szCs w:val="20"/>
              </w:rPr>
              <w:t>FFMQ_ActAware_Lag1_cw</w:t>
            </w:r>
          </w:p>
        </w:tc>
        <w:tc>
          <w:tcPr>
            <w:tcW w:w="0" w:type="auto"/>
          </w:tcPr>
          <w:p w14:paraId="13FB9B50"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.001</w:t>
            </w:r>
          </w:p>
        </w:tc>
        <w:tc>
          <w:tcPr>
            <w:tcW w:w="0" w:type="auto"/>
          </w:tcPr>
          <w:p w14:paraId="36820AEE"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.003</w:t>
            </w:r>
          </w:p>
        </w:tc>
        <w:tc>
          <w:tcPr>
            <w:tcW w:w="0" w:type="auto"/>
          </w:tcPr>
          <w:p w14:paraId="35EA0F26"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.006</w:t>
            </w:r>
          </w:p>
        </w:tc>
        <w:tc>
          <w:tcPr>
            <w:tcW w:w="0" w:type="auto"/>
          </w:tcPr>
          <w:p w14:paraId="6F53F19B"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.008</w:t>
            </w:r>
          </w:p>
        </w:tc>
        <w:tc>
          <w:tcPr>
            <w:tcW w:w="0" w:type="auto"/>
          </w:tcPr>
          <w:p w14:paraId="0268A81F"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.716</w:t>
            </w:r>
          </w:p>
        </w:tc>
      </w:tr>
      <w:tr w:rsidR="009570C8" w:rsidRPr="009570C8" w14:paraId="50409BFB" w14:textId="77777777" w:rsidTr="009570C8">
        <w:trPr>
          <w:trHeight w:val="225"/>
        </w:trPr>
        <w:tc>
          <w:tcPr>
            <w:tcW w:w="0" w:type="auto"/>
          </w:tcPr>
          <w:p w14:paraId="01E2998C" w14:textId="77777777" w:rsidR="003F78A1" w:rsidRPr="009570C8" w:rsidRDefault="003F78A1" w:rsidP="002F5BED">
            <w:pPr>
              <w:ind w:left="40"/>
              <w:rPr>
                <w:color w:val="000000" w:themeColor="text1"/>
                <w:sz w:val="20"/>
                <w:szCs w:val="20"/>
              </w:rPr>
            </w:pPr>
            <w:r w:rsidRPr="009570C8">
              <w:rPr>
                <w:color w:val="000000" w:themeColor="text1"/>
                <w:sz w:val="20"/>
                <w:szCs w:val="20"/>
              </w:rPr>
              <w:t>Partner_FFMQ_ActAware_Lag1_cb</w:t>
            </w:r>
          </w:p>
        </w:tc>
        <w:tc>
          <w:tcPr>
            <w:tcW w:w="0" w:type="auto"/>
          </w:tcPr>
          <w:p w14:paraId="6D294B32"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.105</w:t>
            </w:r>
          </w:p>
        </w:tc>
        <w:tc>
          <w:tcPr>
            <w:tcW w:w="0" w:type="auto"/>
          </w:tcPr>
          <w:p w14:paraId="6436B058"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.074</w:t>
            </w:r>
          </w:p>
        </w:tc>
        <w:tc>
          <w:tcPr>
            <w:tcW w:w="0" w:type="auto"/>
          </w:tcPr>
          <w:p w14:paraId="21180859"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.066</w:t>
            </w:r>
          </w:p>
        </w:tc>
        <w:tc>
          <w:tcPr>
            <w:tcW w:w="0" w:type="auto"/>
          </w:tcPr>
          <w:p w14:paraId="3204F2C8"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.276</w:t>
            </w:r>
          </w:p>
        </w:tc>
        <w:tc>
          <w:tcPr>
            <w:tcW w:w="0" w:type="auto"/>
          </w:tcPr>
          <w:p w14:paraId="02E2C232"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.194</w:t>
            </w:r>
          </w:p>
        </w:tc>
      </w:tr>
      <w:tr w:rsidR="009570C8" w:rsidRPr="009570C8" w14:paraId="050BED36" w14:textId="77777777" w:rsidTr="009570C8">
        <w:trPr>
          <w:trHeight w:val="225"/>
        </w:trPr>
        <w:tc>
          <w:tcPr>
            <w:tcW w:w="0" w:type="auto"/>
          </w:tcPr>
          <w:p w14:paraId="59ACBF48" w14:textId="77777777" w:rsidR="003F78A1" w:rsidRPr="009570C8" w:rsidRDefault="003F78A1" w:rsidP="002F5BED">
            <w:pPr>
              <w:ind w:left="40"/>
              <w:rPr>
                <w:color w:val="000000" w:themeColor="text1"/>
                <w:sz w:val="20"/>
                <w:szCs w:val="20"/>
              </w:rPr>
            </w:pPr>
            <w:r w:rsidRPr="009570C8">
              <w:rPr>
                <w:color w:val="000000" w:themeColor="text1"/>
                <w:sz w:val="20"/>
                <w:szCs w:val="20"/>
              </w:rPr>
              <w:t>Partner_FFMQ_ActAware_Lag1_cw</w:t>
            </w:r>
          </w:p>
        </w:tc>
        <w:tc>
          <w:tcPr>
            <w:tcW w:w="0" w:type="auto"/>
          </w:tcPr>
          <w:p w14:paraId="5333087E"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.003</w:t>
            </w:r>
          </w:p>
        </w:tc>
        <w:tc>
          <w:tcPr>
            <w:tcW w:w="0" w:type="auto"/>
          </w:tcPr>
          <w:p w14:paraId="67D9B3B8"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.003</w:t>
            </w:r>
          </w:p>
        </w:tc>
        <w:tc>
          <w:tcPr>
            <w:tcW w:w="0" w:type="auto"/>
          </w:tcPr>
          <w:p w14:paraId="25D093E7"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.010</w:t>
            </w:r>
          </w:p>
        </w:tc>
        <w:tc>
          <w:tcPr>
            <w:tcW w:w="0" w:type="auto"/>
          </w:tcPr>
          <w:p w14:paraId="4DC6DAA3"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.003</w:t>
            </w:r>
          </w:p>
        </w:tc>
        <w:tc>
          <w:tcPr>
            <w:tcW w:w="0" w:type="auto"/>
          </w:tcPr>
          <w:p w14:paraId="60BE7142"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.277</w:t>
            </w:r>
          </w:p>
        </w:tc>
      </w:tr>
      <w:tr w:rsidR="009570C8" w:rsidRPr="009570C8" w14:paraId="5E195B41" w14:textId="77777777" w:rsidTr="009570C8">
        <w:trPr>
          <w:trHeight w:val="225"/>
        </w:trPr>
        <w:tc>
          <w:tcPr>
            <w:tcW w:w="0" w:type="auto"/>
          </w:tcPr>
          <w:p w14:paraId="3597EA3D" w14:textId="77777777" w:rsidR="003F78A1" w:rsidRPr="009570C8" w:rsidRDefault="003F78A1" w:rsidP="002F5BED">
            <w:pPr>
              <w:ind w:left="40"/>
              <w:rPr>
                <w:color w:val="000000" w:themeColor="text1"/>
                <w:sz w:val="20"/>
                <w:szCs w:val="20"/>
              </w:rPr>
            </w:pPr>
            <w:r w:rsidRPr="009570C8">
              <w:rPr>
                <w:color w:val="000000" w:themeColor="text1"/>
                <w:sz w:val="20"/>
                <w:szCs w:val="20"/>
              </w:rPr>
              <w:t>IMS_Presence_Lag1_cb</w:t>
            </w:r>
          </w:p>
        </w:tc>
        <w:tc>
          <w:tcPr>
            <w:tcW w:w="0" w:type="auto"/>
          </w:tcPr>
          <w:p w14:paraId="2001F3CA"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.001</w:t>
            </w:r>
          </w:p>
        </w:tc>
        <w:tc>
          <w:tcPr>
            <w:tcW w:w="0" w:type="auto"/>
          </w:tcPr>
          <w:p w14:paraId="05F246C1"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.061</w:t>
            </w:r>
          </w:p>
        </w:tc>
        <w:tc>
          <w:tcPr>
            <w:tcW w:w="0" w:type="auto"/>
          </w:tcPr>
          <w:p w14:paraId="3A9120B2"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.142</w:t>
            </w:r>
          </w:p>
        </w:tc>
        <w:tc>
          <w:tcPr>
            <w:tcW w:w="0" w:type="auto"/>
          </w:tcPr>
          <w:p w14:paraId="6CA02A8C"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.140</w:t>
            </w:r>
          </w:p>
        </w:tc>
        <w:tc>
          <w:tcPr>
            <w:tcW w:w="0" w:type="auto"/>
          </w:tcPr>
          <w:p w14:paraId="578D2D8D"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.984</w:t>
            </w:r>
          </w:p>
        </w:tc>
      </w:tr>
      <w:tr w:rsidR="009570C8" w:rsidRPr="009570C8" w14:paraId="20D5DB6A" w14:textId="77777777" w:rsidTr="009570C8">
        <w:trPr>
          <w:trHeight w:val="225"/>
        </w:trPr>
        <w:tc>
          <w:tcPr>
            <w:tcW w:w="0" w:type="auto"/>
          </w:tcPr>
          <w:p w14:paraId="0DCEAF13" w14:textId="77777777" w:rsidR="003F78A1" w:rsidRPr="009570C8" w:rsidRDefault="003F78A1" w:rsidP="002F5BED">
            <w:pPr>
              <w:ind w:left="40"/>
              <w:rPr>
                <w:color w:val="000000" w:themeColor="text1"/>
                <w:sz w:val="20"/>
                <w:szCs w:val="20"/>
              </w:rPr>
            </w:pPr>
            <w:r w:rsidRPr="009570C8">
              <w:rPr>
                <w:color w:val="000000" w:themeColor="text1"/>
                <w:sz w:val="20"/>
                <w:szCs w:val="20"/>
              </w:rPr>
              <w:t>IMS_Presence_Lag1_cw</w:t>
            </w:r>
          </w:p>
        </w:tc>
        <w:tc>
          <w:tcPr>
            <w:tcW w:w="0" w:type="auto"/>
          </w:tcPr>
          <w:p w14:paraId="4D1F12F1"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.005</w:t>
            </w:r>
          </w:p>
        </w:tc>
        <w:tc>
          <w:tcPr>
            <w:tcW w:w="0" w:type="auto"/>
          </w:tcPr>
          <w:p w14:paraId="3C267361"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.003</w:t>
            </w:r>
          </w:p>
        </w:tc>
        <w:tc>
          <w:tcPr>
            <w:tcW w:w="0" w:type="auto"/>
          </w:tcPr>
          <w:p w14:paraId="2A252330"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.011</w:t>
            </w:r>
          </w:p>
        </w:tc>
        <w:tc>
          <w:tcPr>
            <w:tcW w:w="0" w:type="auto"/>
          </w:tcPr>
          <w:p w14:paraId="6DC39ED5"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.002</w:t>
            </w:r>
          </w:p>
        </w:tc>
        <w:tc>
          <w:tcPr>
            <w:tcW w:w="0" w:type="auto"/>
          </w:tcPr>
          <w:p w14:paraId="04B14CA4"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.156</w:t>
            </w:r>
          </w:p>
        </w:tc>
      </w:tr>
      <w:tr w:rsidR="009570C8" w:rsidRPr="009570C8" w14:paraId="694E3965" w14:textId="77777777" w:rsidTr="009570C8">
        <w:trPr>
          <w:trHeight w:val="225"/>
        </w:trPr>
        <w:tc>
          <w:tcPr>
            <w:tcW w:w="0" w:type="auto"/>
          </w:tcPr>
          <w:p w14:paraId="474F2EF3" w14:textId="77777777" w:rsidR="003F78A1" w:rsidRPr="009570C8" w:rsidRDefault="003F78A1" w:rsidP="002F5BED">
            <w:pPr>
              <w:ind w:left="40"/>
              <w:rPr>
                <w:color w:val="000000" w:themeColor="text1"/>
                <w:sz w:val="20"/>
                <w:szCs w:val="20"/>
              </w:rPr>
            </w:pPr>
            <w:r w:rsidRPr="009570C8">
              <w:rPr>
                <w:color w:val="000000" w:themeColor="text1"/>
                <w:sz w:val="20"/>
                <w:szCs w:val="20"/>
              </w:rPr>
              <w:t>Partner_IMS_Presence_Lag1_cb</w:t>
            </w:r>
          </w:p>
        </w:tc>
        <w:tc>
          <w:tcPr>
            <w:tcW w:w="0" w:type="auto"/>
          </w:tcPr>
          <w:p w14:paraId="43C8F805"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rPr>
              <w:t>0</w:t>
            </w:r>
            <w:r w:rsidRPr="009570C8">
              <w:rPr>
                <w:color w:val="000000" w:themeColor="text1"/>
                <w:sz w:val="20"/>
                <w:szCs w:val="20"/>
              </w:rPr>
              <w:t>.067</w:t>
            </w:r>
          </w:p>
        </w:tc>
        <w:tc>
          <w:tcPr>
            <w:tcW w:w="0" w:type="auto"/>
          </w:tcPr>
          <w:p w14:paraId="0FDFA632"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.069</w:t>
            </w:r>
          </w:p>
        </w:tc>
        <w:tc>
          <w:tcPr>
            <w:tcW w:w="0" w:type="auto"/>
          </w:tcPr>
          <w:p w14:paraId="11F77F7E" w14:textId="77777777" w:rsidR="003F78A1" w:rsidRPr="009570C8" w:rsidRDefault="003F78A1"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.227</w:t>
            </w:r>
          </w:p>
        </w:tc>
        <w:tc>
          <w:tcPr>
            <w:tcW w:w="0" w:type="auto"/>
          </w:tcPr>
          <w:p w14:paraId="5EE2C882"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.093</w:t>
            </w:r>
          </w:p>
        </w:tc>
        <w:tc>
          <w:tcPr>
            <w:tcW w:w="0" w:type="auto"/>
          </w:tcPr>
          <w:p w14:paraId="3D3304DC" w14:textId="77777777" w:rsidR="003F78A1" w:rsidRPr="009570C8" w:rsidRDefault="00D01DA0" w:rsidP="002F5BED">
            <w:pPr>
              <w:ind w:left="40"/>
              <w:jc w:val="right"/>
              <w:rPr>
                <w:color w:val="000000" w:themeColor="text1"/>
                <w:sz w:val="20"/>
                <w:szCs w:val="20"/>
              </w:rPr>
            </w:pPr>
            <w:r>
              <w:rPr>
                <w:color w:val="000000" w:themeColor="text1"/>
                <w:sz w:val="20"/>
                <w:szCs w:val="20"/>
                <w:lang w:val="en-US"/>
              </w:rPr>
              <w:t>0</w:t>
            </w:r>
            <w:r w:rsidR="003F78A1" w:rsidRPr="009570C8">
              <w:rPr>
                <w:color w:val="000000" w:themeColor="text1"/>
                <w:sz w:val="20"/>
                <w:szCs w:val="20"/>
              </w:rPr>
              <w:t>.363</w:t>
            </w:r>
          </w:p>
        </w:tc>
      </w:tr>
      <w:tr w:rsidR="009570C8" w:rsidRPr="009570C8" w14:paraId="60489F17" w14:textId="77777777" w:rsidTr="009570C8">
        <w:trPr>
          <w:trHeight w:val="225"/>
        </w:trPr>
        <w:tc>
          <w:tcPr>
            <w:tcW w:w="0" w:type="auto"/>
          </w:tcPr>
          <w:p w14:paraId="78FCD0D9" w14:textId="77777777" w:rsidR="009570C8" w:rsidRPr="009570C8" w:rsidRDefault="009570C8" w:rsidP="002F5BED">
            <w:pPr>
              <w:ind w:left="40"/>
              <w:rPr>
                <w:color w:val="000000" w:themeColor="text1"/>
                <w:sz w:val="20"/>
                <w:szCs w:val="20"/>
              </w:rPr>
            </w:pPr>
            <w:r w:rsidRPr="009570C8">
              <w:rPr>
                <w:color w:val="000000" w:themeColor="text1"/>
                <w:sz w:val="20"/>
                <w:szCs w:val="20"/>
              </w:rPr>
              <w:t>Partner_IMS_Presence_Lag1_c</w:t>
            </w:r>
            <w:r>
              <w:rPr>
                <w:color w:val="000000" w:themeColor="text1"/>
                <w:sz w:val="20"/>
                <w:szCs w:val="20"/>
              </w:rPr>
              <w:t>w</w:t>
            </w:r>
          </w:p>
        </w:tc>
        <w:tc>
          <w:tcPr>
            <w:tcW w:w="0" w:type="auto"/>
          </w:tcPr>
          <w:p w14:paraId="15E50A06" w14:textId="77777777" w:rsidR="009570C8" w:rsidRPr="009570C8" w:rsidRDefault="009570C8" w:rsidP="002F5BED">
            <w:pPr>
              <w:ind w:left="40"/>
              <w:jc w:val="right"/>
              <w:rPr>
                <w:color w:val="000000" w:themeColor="text1"/>
                <w:sz w:val="20"/>
                <w:szCs w:val="20"/>
              </w:rPr>
            </w:pPr>
            <w:r>
              <w:rPr>
                <w:color w:val="000000" w:themeColor="text1"/>
                <w:sz w:val="20"/>
                <w:szCs w:val="20"/>
              </w:rPr>
              <w:t>&lt;</w:t>
            </w:r>
            <w:r w:rsidR="00D01DA0">
              <w:rPr>
                <w:color w:val="000000" w:themeColor="text1"/>
                <w:sz w:val="20"/>
                <w:szCs w:val="20"/>
                <w:lang w:val="en-US"/>
              </w:rPr>
              <w:t>0</w:t>
            </w:r>
            <w:r w:rsidRPr="009570C8">
              <w:rPr>
                <w:color w:val="000000" w:themeColor="text1"/>
                <w:sz w:val="20"/>
                <w:szCs w:val="20"/>
              </w:rPr>
              <w:t>.001</w:t>
            </w:r>
          </w:p>
        </w:tc>
        <w:tc>
          <w:tcPr>
            <w:tcW w:w="0" w:type="auto"/>
          </w:tcPr>
          <w:p w14:paraId="0EBE3EF5"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.003</w:t>
            </w:r>
          </w:p>
        </w:tc>
        <w:tc>
          <w:tcPr>
            <w:tcW w:w="0" w:type="auto"/>
          </w:tcPr>
          <w:p w14:paraId="3381E804"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.006</w:t>
            </w:r>
          </w:p>
        </w:tc>
        <w:tc>
          <w:tcPr>
            <w:tcW w:w="0" w:type="auto"/>
          </w:tcPr>
          <w:p w14:paraId="19AE9EF9"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.007</w:t>
            </w:r>
          </w:p>
        </w:tc>
        <w:tc>
          <w:tcPr>
            <w:tcW w:w="0" w:type="auto"/>
          </w:tcPr>
          <w:p w14:paraId="5B156ECD"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.985</w:t>
            </w:r>
          </w:p>
        </w:tc>
      </w:tr>
      <w:tr w:rsidR="009570C8" w:rsidRPr="009570C8" w14:paraId="3C916498" w14:textId="77777777" w:rsidTr="009570C8">
        <w:trPr>
          <w:trHeight w:val="225"/>
        </w:trPr>
        <w:tc>
          <w:tcPr>
            <w:tcW w:w="0" w:type="auto"/>
          </w:tcPr>
          <w:p w14:paraId="5D0C0F6B" w14:textId="77777777" w:rsidR="009570C8" w:rsidRPr="009570C8" w:rsidRDefault="009570C8" w:rsidP="002F5BED">
            <w:pPr>
              <w:ind w:left="40"/>
              <w:rPr>
                <w:color w:val="000000" w:themeColor="text1"/>
                <w:sz w:val="20"/>
                <w:szCs w:val="20"/>
              </w:rPr>
            </w:pPr>
            <w:r w:rsidRPr="009570C8">
              <w:rPr>
                <w:color w:val="000000" w:themeColor="text1"/>
                <w:sz w:val="20"/>
                <w:szCs w:val="20"/>
              </w:rPr>
              <w:t>IMS_Awareness_SelfOthers_Lag1_cb</w:t>
            </w:r>
          </w:p>
        </w:tc>
        <w:tc>
          <w:tcPr>
            <w:tcW w:w="0" w:type="auto"/>
          </w:tcPr>
          <w:p w14:paraId="32B86273"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.031</w:t>
            </w:r>
          </w:p>
        </w:tc>
        <w:tc>
          <w:tcPr>
            <w:tcW w:w="0" w:type="auto"/>
          </w:tcPr>
          <w:p w14:paraId="66A5A2CD"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.056</w:t>
            </w:r>
          </w:p>
        </w:tc>
        <w:tc>
          <w:tcPr>
            <w:tcW w:w="0" w:type="auto"/>
          </w:tcPr>
          <w:p w14:paraId="7B63882F"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.159</w:t>
            </w:r>
          </w:p>
        </w:tc>
        <w:tc>
          <w:tcPr>
            <w:tcW w:w="0" w:type="auto"/>
          </w:tcPr>
          <w:p w14:paraId="346C5AA0"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.097</w:t>
            </w:r>
          </w:p>
        </w:tc>
        <w:tc>
          <w:tcPr>
            <w:tcW w:w="0" w:type="auto"/>
          </w:tcPr>
          <w:p w14:paraId="3BDD8703"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.591</w:t>
            </w:r>
          </w:p>
        </w:tc>
      </w:tr>
      <w:tr w:rsidR="009570C8" w:rsidRPr="009570C8" w14:paraId="4E57FDEF" w14:textId="77777777" w:rsidTr="009570C8">
        <w:trPr>
          <w:trHeight w:val="225"/>
        </w:trPr>
        <w:tc>
          <w:tcPr>
            <w:tcW w:w="0" w:type="auto"/>
          </w:tcPr>
          <w:p w14:paraId="30CCE147" w14:textId="77777777" w:rsidR="009570C8" w:rsidRPr="009570C8" w:rsidRDefault="009570C8" w:rsidP="002F5BED">
            <w:pPr>
              <w:ind w:left="40"/>
              <w:rPr>
                <w:color w:val="000000" w:themeColor="text1"/>
                <w:sz w:val="20"/>
                <w:szCs w:val="20"/>
              </w:rPr>
            </w:pPr>
            <w:r w:rsidRPr="009570C8">
              <w:rPr>
                <w:color w:val="000000" w:themeColor="text1"/>
                <w:sz w:val="20"/>
                <w:szCs w:val="20"/>
              </w:rPr>
              <w:t>IMS_Awareness_SelfOthers_Lag1_cw</w:t>
            </w:r>
          </w:p>
        </w:tc>
        <w:tc>
          <w:tcPr>
            <w:tcW w:w="0" w:type="auto"/>
          </w:tcPr>
          <w:p w14:paraId="3EEB3443"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.006</w:t>
            </w:r>
          </w:p>
        </w:tc>
        <w:tc>
          <w:tcPr>
            <w:tcW w:w="0" w:type="auto"/>
          </w:tcPr>
          <w:p w14:paraId="6040D584"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.004</w:t>
            </w:r>
          </w:p>
        </w:tc>
        <w:tc>
          <w:tcPr>
            <w:tcW w:w="0" w:type="auto"/>
          </w:tcPr>
          <w:p w14:paraId="324C075D"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.014</w:t>
            </w:r>
          </w:p>
        </w:tc>
        <w:tc>
          <w:tcPr>
            <w:tcW w:w="0" w:type="auto"/>
          </w:tcPr>
          <w:p w14:paraId="29C34F88"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.001</w:t>
            </w:r>
          </w:p>
        </w:tc>
        <w:tc>
          <w:tcPr>
            <w:tcW w:w="0" w:type="auto"/>
          </w:tcPr>
          <w:p w14:paraId="44CED897"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.110</w:t>
            </w:r>
          </w:p>
        </w:tc>
      </w:tr>
      <w:tr w:rsidR="009570C8" w:rsidRPr="009570C8" w14:paraId="413B5679" w14:textId="77777777" w:rsidTr="009570C8">
        <w:trPr>
          <w:trHeight w:val="225"/>
        </w:trPr>
        <w:tc>
          <w:tcPr>
            <w:tcW w:w="0" w:type="auto"/>
          </w:tcPr>
          <w:p w14:paraId="20B594F0" w14:textId="77777777" w:rsidR="009570C8" w:rsidRPr="009570C8" w:rsidRDefault="009570C8" w:rsidP="002F5BED">
            <w:pPr>
              <w:ind w:left="40"/>
              <w:rPr>
                <w:color w:val="000000" w:themeColor="text1"/>
                <w:sz w:val="20"/>
                <w:szCs w:val="20"/>
              </w:rPr>
            </w:pPr>
            <w:r w:rsidRPr="009570C8">
              <w:rPr>
                <w:color w:val="000000" w:themeColor="text1"/>
                <w:sz w:val="20"/>
                <w:szCs w:val="20"/>
              </w:rPr>
              <w:t>Partner_IMS_Awareness_SelfOthers_Lag1_cb</w:t>
            </w:r>
          </w:p>
        </w:tc>
        <w:tc>
          <w:tcPr>
            <w:tcW w:w="0" w:type="auto"/>
          </w:tcPr>
          <w:p w14:paraId="711F903A"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.034</w:t>
            </w:r>
          </w:p>
        </w:tc>
        <w:tc>
          <w:tcPr>
            <w:tcW w:w="0" w:type="auto"/>
          </w:tcPr>
          <w:p w14:paraId="62ED077D"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.055</w:t>
            </w:r>
          </w:p>
        </w:tc>
        <w:tc>
          <w:tcPr>
            <w:tcW w:w="0" w:type="auto"/>
          </w:tcPr>
          <w:p w14:paraId="3A45415E"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.161</w:t>
            </w:r>
          </w:p>
        </w:tc>
        <w:tc>
          <w:tcPr>
            <w:tcW w:w="0" w:type="auto"/>
          </w:tcPr>
          <w:p w14:paraId="0DE98FC3"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.093</w:t>
            </w:r>
          </w:p>
        </w:tc>
        <w:tc>
          <w:tcPr>
            <w:tcW w:w="0" w:type="auto"/>
          </w:tcPr>
          <w:p w14:paraId="543CF2CC"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.556</w:t>
            </w:r>
          </w:p>
        </w:tc>
      </w:tr>
      <w:tr w:rsidR="009570C8" w:rsidRPr="009570C8" w14:paraId="7544D1BE" w14:textId="77777777" w:rsidTr="009570C8">
        <w:trPr>
          <w:trHeight w:val="225"/>
        </w:trPr>
        <w:tc>
          <w:tcPr>
            <w:tcW w:w="0" w:type="auto"/>
          </w:tcPr>
          <w:p w14:paraId="1C713C0C" w14:textId="77777777" w:rsidR="009570C8" w:rsidRPr="009570C8" w:rsidRDefault="009570C8" w:rsidP="002F5BED">
            <w:pPr>
              <w:ind w:left="40"/>
              <w:rPr>
                <w:color w:val="000000" w:themeColor="text1"/>
                <w:sz w:val="20"/>
                <w:szCs w:val="20"/>
              </w:rPr>
            </w:pPr>
            <w:r w:rsidRPr="009570C8">
              <w:rPr>
                <w:color w:val="000000" w:themeColor="text1"/>
                <w:sz w:val="20"/>
                <w:szCs w:val="20"/>
              </w:rPr>
              <w:t>Partner_IMS_Awareness_SelfOthers_Lag1_cw</w:t>
            </w:r>
          </w:p>
        </w:tc>
        <w:tc>
          <w:tcPr>
            <w:tcW w:w="0" w:type="auto"/>
          </w:tcPr>
          <w:p w14:paraId="3F1954E7"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.005</w:t>
            </w:r>
          </w:p>
        </w:tc>
        <w:tc>
          <w:tcPr>
            <w:tcW w:w="0" w:type="auto"/>
          </w:tcPr>
          <w:p w14:paraId="49DAF2C4"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.004</w:t>
            </w:r>
          </w:p>
        </w:tc>
        <w:tc>
          <w:tcPr>
            <w:tcW w:w="0" w:type="auto"/>
          </w:tcPr>
          <w:p w14:paraId="6FA022AA"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.002</w:t>
            </w:r>
          </w:p>
        </w:tc>
        <w:tc>
          <w:tcPr>
            <w:tcW w:w="0" w:type="auto"/>
          </w:tcPr>
          <w:p w14:paraId="6D5ECF50"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.013</w:t>
            </w:r>
          </w:p>
        </w:tc>
        <w:tc>
          <w:tcPr>
            <w:tcW w:w="0" w:type="auto"/>
          </w:tcPr>
          <w:p w14:paraId="69441E21"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.169</w:t>
            </w:r>
          </w:p>
        </w:tc>
      </w:tr>
      <w:tr w:rsidR="009570C8" w:rsidRPr="009570C8" w14:paraId="7B7618AF" w14:textId="77777777" w:rsidTr="009570C8">
        <w:trPr>
          <w:trHeight w:val="225"/>
        </w:trPr>
        <w:tc>
          <w:tcPr>
            <w:tcW w:w="0" w:type="auto"/>
          </w:tcPr>
          <w:p w14:paraId="6C2F6C98" w14:textId="77777777" w:rsidR="009570C8" w:rsidRPr="009570C8" w:rsidRDefault="009570C8" w:rsidP="002F5BED">
            <w:pPr>
              <w:ind w:left="40"/>
              <w:rPr>
                <w:color w:val="000000" w:themeColor="text1"/>
                <w:sz w:val="20"/>
                <w:szCs w:val="20"/>
              </w:rPr>
            </w:pPr>
            <w:r w:rsidRPr="009570C8">
              <w:rPr>
                <w:color w:val="000000" w:themeColor="text1"/>
                <w:sz w:val="20"/>
                <w:szCs w:val="20"/>
              </w:rPr>
              <w:t>IMS_NonjudgementalAcceptance_Lag1_cb</w:t>
            </w:r>
          </w:p>
        </w:tc>
        <w:tc>
          <w:tcPr>
            <w:tcW w:w="0" w:type="auto"/>
          </w:tcPr>
          <w:p w14:paraId="7265E5BF"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.035</w:t>
            </w:r>
          </w:p>
        </w:tc>
        <w:tc>
          <w:tcPr>
            <w:tcW w:w="0" w:type="auto"/>
          </w:tcPr>
          <w:p w14:paraId="4A2BCB32"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.048</w:t>
            </w:r>
          </w:p>
        </w:tc>
        <w:tc>
          <w:tcPr>
            <w:tcW w:w="0" w:type="auto"/>
          </w:tcPr>
          <w:p w14:paraId="0D1F0BEB"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.076</w:t>
            </w:r>
          </w:p>
        </w:tc>
        <w:tc>
          <w:tcPr>
            <w:tcW w:w="0" w:type="auto"/>
          </w:tcPr>
          <w:p w14:paraId="7B18E62C"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.145</w:t>
            </w:r>
          </w:p>
        </w:tc>
        <w:tc>
          <w:tcPr>
            <w:tcW w:w="0" w:type="auto"/>
          </w:tcPr>
          <w:p w14:paraId="054321D8"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.492</w:t>
            </w:r>
          </w:p>
        </w:tc>
      </w:tr>
      <w:tr w:rsidR="009570C8" w:rsidRPr="009570C8" w14:paraId="48D2BCA1" w14:textId="77777777" w:rsidTr="009570C8">
        <w:trPr>
          <w:trHeight w:val="225"/>
        </w:trPr>
        <w:tc>
          <w:tcPr>
            <w:tcW w:w="0" w:type="auto"/>
          </w:tcPr>
          <w:p w14:paraId="7C9DDAC5" w14:textId="77777777" w:rsidR="009570C8" w:rsidRPr="009570C8" w:rsidRDefault="009570C8" w:rsidP="002F5BED">
            <w:pPr>
              <w:ind w:left="40"/>
              <w:rPr>
                <w:color w:val="000000" w:themeColor="text1"/>
                <w:sz w:val="20"/>
                <w:szCs w:val="20"/>
              </w:rPr>
            </w:pPr>
            <w:r w:rsidRPr="009570C8">
              <w:rPr>
                <w:color w:val="000000" w:themeColor="text1"/>
                <w:sz w:val="20"/>
                <w:szCs w:val="20"/>
              </w:rPr>
              <w:t>IMS_NonjudgementalAcceptance_Lag1_cw</w:t>
            </w:r>
          </w:p>
        </w:tc>
        <w:tc>
          <w:tcPr>
            <w:tcW w:w="0" w:type="auto"/>
          </w:tcPr>
          <w:p w14:paraId="4EDEB8AB"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.002</w:t>
            </w:r>
          </w:p>
        </w:tc>
        <w:tc>
          <w:tcPr>
            <w:tcW w:w="0" w:type="auto"/>
          </w:tcPr>
          <w:p w14:paraId="515F50C3"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.004</w:t>
            </w:r>
          </w:p>
        </w:tc>
        <w:tc>
          <w:tcPr>
            <w:tcW w:w="0" w:type="auto"/>
          </w:tcPr>
          <w:p w14:paraId="50AA1E1C"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.010</w:t>
            </w:r>
          </w:p>
        </w:tc>
        <w:tc>
          <w:tcPr>
            <w:tcW w:w="0" w:type="auto"/>
          </w:tcPr>
          <w:p w14:paraId="2951E6C6"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.006</w:t>
            </w:r>
          </w:p>
        </w:tc>
        <w:tc>
          <w:tcPr>
            <w:tcW w:w="0" w:type="auto"/>
          </w:tcPr>
          <w:p w14:paraId="460F0229"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.663</w:t>
            </w:r>
          </w:p>
        </w:tc>
      </w:tr>
      <w:tr w:rsidR="009570C8" w:rsidRPr="009570C8" w14:paraId="136A78D5" w14:textId="77777777" w:rsidTr="009570C8">
        <w:trPr>
          <w:trHeight w:val="225"/>
        </w:trPr>
        <w:tc>
          <w:tcPr>
            <w:tcW w:w="0" w:type="auto"/>
          </w:tcPr>
          <w:p w14:paraId="579B4F3E" w14:textId="77777777" w:rsidR="009570C8" w:rsidRPr="009570C8" w:rsidRDefault="009570C8" w:rsidP="002F5BED">
            <w:pPr>
              <w:ind w:left="40"/>
              <w:rPr>
                <w:color w:val="000000" w:themeColor="text1"/>
                <w:sz w:val="20"/>
                <w:szCs w:val="20"/>
              </w:rPr>
            </w:pPr>
            <w:r w:rsidRPr="009570C8">
              <w:rPr>
                <w:color w:val="000000" w:themeColor="text1"/>
                <w:sz w:val="20"/>
                <w:szCs w:val="20"/>
              </w:rPr>
              <w:t>Partner_IMS_NonjudgementalAcceptance_Lag1_cb</w:t>
            </w:r>
          </w:p>
        </w:tc>
        <w:tc>
          <w:tcPr>
            <w:tcW w:w="0" w:type="auto"/>
          </w:tcPr>
          <w:p w14:paraId="7C3BE6CB"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.048</w:t>
            </w:r>
          </w:p>
        </w:tc>
        <w:tc>
          <w:tcPr>
            <w:tcW w:w="0" w:type="auto"/>
          </w:tcPr>
          <w:p w14:paraId="211201D1"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.041</w:t>
            </w:r>
          </w:p>
        </w:tc>
        <w:tc>
          <w:tcPr>
            <w:tcW w:w="0" w:type="auto"/>
          </w:tcPr>
          <w:p w14:paraId="4ADC835F"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.046</w:t>
            </w:r>
          </w:p>
        </w:tc>
        <w:tc>
          <w:tcPr>
            <w:tcW w:w="0" w:type="auto"/>
          </w:tcPr>
          <w:p w14:paraId="08A8A231"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.142</w:t>
            </w:r>
          </w:p>
        </w:tc>
        <w:tc>
          <w:tcPr>
            <w:tcW w:w="0" w:type="auto"/>
          </w:tcPr>
          <w:p w14:paraId="4862DAA3"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.274</w:t>
            </w:r>
          </w:p>
        </w:tc>
      </w:tr>
      <w:tr w:rsidR="009570C8" w:rsidRPr="009570C8" w14:paraId="3424B6FD" w14:textId="77777777" w:rsidTr="009570C8">
        <w:trPr>
          <w:trHeight w:val="225"/>
        </w:trPr>
        <w:tc>
          <w:tcPr>
            <w:tcW w:w="0" w:type="auto"/>
          </w:tcPr>
          <w:p w14:paraId="76AA4025" w14:textId="77777777" w:rsidR="009570C8" w:rsidRPr="009570C8" w:rsidRDefault="009570C8" w:rsidP="002F5BED">
            <w:pPr>
              <w:ind w:left="40"/>
              <w:rPr>
                <w:color w:val="000000" w:themeColor="text1"/>
                <w:sz w:val="20"/>
                <w:szCs w:val="20"/>
              </w:rPr>
            </w:pPr>
            <w:r w:rsidRPr="009570C8">
              <w:rPr>
                <w:color w:val="000000" w:themeColor="text1"/>
                <w:sz w:val="20"/>
                <w:szCs w:val="20"/>
              </w:rPr>
              <w:t>Partner_IMS_NonjudgementalAcceptance_Lag1_cw</w:t>
            </w:r>
          </w:p>
        </w:tc>
        <w:tc>
          <w:tcPr>
            <w:tcW w:w="0" w:type="auto"/>
          </w:tcPr>
          <w:p w14:paraId="7C6BB131"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.005</w:t>
            </w:r>
          </w:p>
        </w:tc>
        <w:tc>
          <w:tcPr>
            <w:tcW w:w="0" w:type="auto"/>
          </w:tcPr>
          <w:p w14:paraId="4A799844"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.004</w:t>
            </w:r>
          </w:p>
        </w:tc>
        <w:tc>
          <w:tcPr>
            <w:tcW w:w="0" w:type="auto"/>
          </w:tcPr>
          <w:p w14:paraId="35D33F19"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.012</w:t>
            </w:r>
          </w:p>
        </w:tc>
        <w:tc>
          <w:tcPr>
            <w:tcW w:w="0" w:type="auto"/>
          </w:tcPr>
          <w:p w14:paraId="0428661F"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.002</w:t>
            </w:r>
          </w:p>
        </w:tc>
        <w:tc>
          <w:tcPr>
            <w:tcW w:w="0" w:type="auto"/>
          </w:tcPr>
          <w:p w14:paraId="1CE2640B"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.171</w:t>
            </w:r>
          </w:p>
        </w:tc>
      </w:tr>
      <w:tr w:rsidR="009570C8" w:rsidRPr="009570C8" w14:paraId="4CC19411" w14:textId="77777777" w:rsidTr="009570C8">
        <w:trPr>
          <w:trHeight w:val="225"/>
        </w:trPr>
        <w:tc>
          <w:tcPr>
            <w:tcW w:w="0" w:type="auto"/>
          </w:tcPr>
          <w:p w14:paraId="7F8CDC33" w14:textId="77777777" w:rsidR="009570C8" w:rsidRPr="009570C8" w:rsidRDefault="009570C8" w:rsidP="002F5BED">
            <w:pPr>
              <w:ind w:left="40"/>
              <w:rPr>
                <w:color w:val="000000" w:themeColor="text1"/>
                <w:sz w:val="20"/>
                <w:szCs w:val="20"/>
              </w:rPr>
            </w:pPr>
            <w:r w:rsidRPr="009570C8">
              <w:rPr>
                <w:color w:val="000000" w:themeColor="text1"/>
                <w:sz w:val="20"/>
                <w:szCs w:val="20"/>
              </w:rPr>
              <w:t>PartnerArgument_Disagreement_Lag1_cb</w:t>
            </w:r>
          </w:p>
        </w:tc>
        <w:tc>
          <w:tcPr>
            <w:tcW w:w="0" w:type="auto"/>
          </w:tcPr>
          <w:p w14:paraId="59E89DFE"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7.141</w:t>
            </w:r>
          </w:p>
        </w:tc>
        <w:tc>
          <w:tcPr>
            <w:tcW w:w="0" w:type="auto"/>
          </w:tcPr>
          <w:p w14:paraId="4C01F0B7"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6.710</w:t>
            </w:r>
          </w:p>
        </w:tc>
        <w:tc>
          <w:tcPr>
            <w:tcW w:w="0" w:type="auto"/>
          </w:tcPr>
          <w:p w14:paraId="017C7559"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-8.307</w:t>
            </w:r>
          </w:p>
        </w:tc>
        <w:tc>
          <w:tcPr>
            <w:tcW w:w="0" w:type="auto"/>
          </w:tcPr>
          <w:p w14:paraId="1EAE9B25"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22.590</w:t>
            </w:r>
          </w:p>
        </w:tc>
        <w:tc>
          <w:tcPr>
            <w:tcW w:w="0" w:type="auto"/>
          </w:tcPr>
          <w:p w14:paraId="2B829CAE"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.318</w:t>
            </w:r>
          </w:p>
        </w:tc>
      </w:tr>
      <w:tr w:rsidR="009570C8" w:rsidRPr="009570C8" w14:paraId="642D748A" w14:textId="77777777" w:rsidTr="009570C8">
        <w:trPr>
          <w:trHeight w:val="225"/>
        </w:trPr>
        <w:tc>
          <w:tcPr>
            <w:tcW w:w="0" w:type="auto"/>
          </w:tcPr>
          <w:p w14:paraId="395A31FF" w14:textId="77777777" w:rsidR="009570C8" w:rsidRPr="009570C8" w:rsidRDefault="009570C8" w:rsidP="002F5BED">
            <w:pPr>
              <w:ind w:left="40"/>
              <w:rPr>
                <w:color w:val="000000" w:themeColor="text1"/>
                <w:sz w:val="20"/>
                <w:szCs w:val="20"/>
              </w:rPr>
            </w:pPr>
            <w:r w:rsidRPr="009570C8">
              <w:rPr>
                <w:color w:val="000000" w:themeColor="text1"/>
                <w:sz w:val="20"/>
                <w:szCs w:val="20"/>
              </w:rPr>
              <w:t>PartnerArgument_Disagreement_Lag1_cw</w:t>
            </w:r>
          </w:p>
        </w:tc>
        <w:tc>
          <w:tcPr>
            <w:tcW w:w="0" w:type="auto"/>
          </w:tcPr>
          <w:p w14:paraId="543CCF63"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.382</w:t>
            </w:r>
          </w:p>
        </w:tc>
        <w:tc>
          <w:tcPr>
            <w:tcW w:w="0" w:type="auto"/>
          </w:tcPr>
          <w:p w14:paraId="3BECFB4E"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.165</w:t>
            </w:r>
          </w:p>
        </w:tc>
        <w:tc>
          <w:tcPr>
            <w:tcW w:w="0" w:type="auto"/>
          </w:tcPr>
          <w:p w14:paraId="0D71C039"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.706</w:t>
            </w:r>
          </w:p>
        </w:tc>
        <w:tc>
          <w:tcPr>
            <w:tcW w:w="0" w:type="auto"/>
          </w:tcPr>
          <w:p w14:paraId="5FE7F8DC"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.057</w:t>
            </w:r>
          </w:p>
        </w:tc>
        <w:tc>
          <w:tcPr>
            <w:tcW w:w="0" w:type="auto"/>
          </w:tcPr>
          <w:p w14:paraId="61430BED"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.021</w:t>
            </w:r>
          </w:p>
        </w:tc>
      </w:tr>
      <w:tr w:rsidR="009570C8" w:rsidRPr="009570C8" w14:paraId="55A0A3DF" w14:textId="77777777" w:rsidTr="009570C8">
        <w:trPr>
          <w:trHeight w:val="225"/>
        </w:trPr>
        <w:tc>
          <w:tcPr>
            <w:tcW w:w="0" w:type="auto"/>
          </w:tcPr>
          <w:p w14:paraId="3EDCAC1F" w14:textId="77777777" w:rsidR="009570C8" w:rsidRPr="009570C8" w:rsidRDefault="009570C8" w:rsidP="002F5BED">
            <w:pPr>
              <w:ind w:left="40"/>
              <w:rPr>
                <w:color w:val="000000" w:themeColor="text1"/>
                <w:sz w:val="20"/>
                <w:szCs w:val="20"/>
              </w:rPr>
            </w:pPr>
            <w:r w:rsidRPr="009570C8">
              <w:rPr>
                <w:color w:val="000000" w:themeColor="text1"/>
                <w:sz w:val="20"/>
                <w:szCs w:val="20"/>
              </w:rPr>
              <w:t>Partner_PartnerArgument_Disagreement_Lag1_cb</w:t>
            </w:r>
          </w:p>
        </w:tc>
        <w:tc>
          <w:tcPr>
            <w:tcW w:w="0" w:type="auto"/>
          </w:tcPr>
          <w:p w14:paraId="32C400DF"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-5.395</w:t>
            </w:r>
          </w:p>
        </w:tc>
        <w:tc>
          <w:tcPr>
            <w:tcW w:w="0" w:type="auto"/>
          </w:tcPr>
          <w:p w14:paraId="24623C29"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8.031</w:t>
            </w:r>
          </w:p>
        </w:tc>
        <w:tc>
          <w:tcPr>
            <w:tcW w:w="0" w:type="auto"/>
          </w:tcPr>
          <w:p w14:paraId="67AABFDE"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-23.901</w:t>
            </w:r>
          </w:p>
        </w:tc>
        <w:tc>
          <w:tcPr>
            <w:tcW w:w="0" w:type="auto"/>
          </w:tcPr>
          <w:p w14:paraId="1C8F92B9"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13.111</w:t>
            </w:r>
          </w:p>
        </w:tc>
        <w:tc>
          <w:tcPr>
            <w:tcW w:w="0" w:type="auto"/>
          </w:tcPr>
          <w:p w14:paraId="4AFC8C56"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.521</w:t>
            </w:r>
          </w:p>
        </w:tc>
      </w:tr>
      <w:tr w:rsidR="009570C8" w:rsidRPr="009570C8" w14:paraId="7DF1E5F1" w14:textId="77777777" w:rsidTr="009570C8">
        <w:trPr>
          <w:trHeight w:val="225"/>
        </w:trPr>
        <w:tc>
          <w:tcPr>
            <w:tcW w:w="0" w:type="auto"/>
          </w:tcPr>
          <w:p w14:paraId="0EBB79AE" w14:textId="77777777" w:rsidR="009570C8" w:rsidRPr="009570C8" w:rsidRDefault="009570C8" w:rsidP="002F5BED">
            <w:pPr>
              <w:ind w:left="40"/>
              <w:rPr>
                <w:color w:val="000000" w:themeColor="text1"/>
                <w:sz w:val="20"/>
                <w:szCs w:val="20"/>
              </w:rPr>
            </w:pPr>
            <w:r w:rsidRPr="009570C8">
              <w:rPr>
                <w:color w:val="000000" w:themeColor="text1"/>
                <w:sz w:val="20"/>
                <w:szCs w:val="20"/>
              </w:rPr>
              <w:t>Partner_PartnerArgument_Disagreement_Lag1_cw</w:t>
            </w:r>
          </w:p>
        </w:tc>
        <w:tc>
          <w:tcPr>
            <w:tcW w:w="0" w:type="auto"/>
          </w:tcPr>
          <w:p w14:paraId="4937CF9E"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.068</w:t>
            </w:r>
          </w:p>
        </w:tc>
        <w:tc>
          <w:tcPr>
            <w:tcW w:w="0" w:type="auto"/>
          </w:tcPr>
          <w:p w14:paraId="7D24BE35"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.147</w:t>
            </w:r>
          </w:p>
        </w:tc>
        <w:tc>
          <w:tcPr>
            <w:tcW w:w="0" w:type="auto"/>
          </w:tcPr>
          <w:p w14:paraId="05A1E0FB"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.356</w:t>
            </w:r>
          </w:p>
        </w:tc>
        <w:tc>
          <w:tcPr>
            <w:tcW w:w="0" w:type="auto"/>
          </w:tcPr>
          <w:p w14:paraId="2E40BC0D"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.221</w:t>
            </w:r>
          </w:p>
        </w:tc>
        <w:tc>
          <w:tcPr>
            <w:tcW w:w="0" w:type="auto"/>
          </w:tcPr>
          <w:p w14:paraId="047B016A"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.645</w:t>
            </w:r>
          </w:p>
        </w:tc>
      </w:tr>
      <w:tr w:rsidR="009570C8" w:rsidRPr="009570C8" w14:paraId="2E1D5776" w14:textId="77777777" w:rsidTr="009570C8">
        <w:trPr>
          <w:trHeight w:val="225"/>
        </w:trPr>
        <w:tc>
          <w:tcPr>
            <w:tcW w:w="0" w:type="auto"/>
          </w:tcPr>
          <w:p w14:paraId="440F55B9" w14:textId="77777777" w:rsidR="009570C8" w:rsidRPr="009570C8" w:rsidRDefault="009570C8" w:rsidP="002F5BED">
            <w:pPr>
              <w:ind w:left="40"/>
              <w:rPr>
                <w:color w:val="000000" w:themeColor="text1"/>
                <w:sz w:val="20"/>
                <w:szCs w:val="20"/>
              </w:rPr>
            </w:pPr>
            <w:r w:rsidRPr="009570C8">
              <w:rPr>
                <w:color w:val="000000" w:themeColor="text1"/>
                <w:sz w:val="20"/>
                <w:szCs w:val="20"/>
              </w:rPr>
              <w:t>PNRQ_PositiveRelQualities_Lag1_cb</w:t>
            </w:r>
          </w:p>
        </w:tc>
        <w:tc>
          <w:tcPr>
            <w:tcW w:w="0" w:type="auto"/>
          </w:tcPr>
          <w:p w14:paraId="1B5867C3"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.091</w:t>
            </w:r>
          </w:p>
        </w:tc>
        <w:tc>
          <w:tcPr>
            <w:tcW w:w="0" w:type="auto"/>
          </w:tcPr>
          <w:p w14:paraId="2991573E"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.075</w:t>
            </w:r>
          </w:p>
        </w:tc>
        <w:tc>
          <w:tcPr>
            <w:tcW w:w="0" w:type="auto"/>
          </w:tcPr>
          <w:p w14:paraId="47CCB03A"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.264</w:t>
            </w:r>
          </w:p>
        </w:tc>
        <w:tc>
          <w:tcPr>
            <w:tcW w:w="0" w:type="auto"/>
          </w:tcPr>
          <w:p w14:paraId="12917E95"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.083</w:t>
            </w:r>
          </w:p>
        </w:tc>
        <w:tc>
          <w:tcPr>
            <w:tcW w:w="0" w:type="auto"/>
          </w:tcPr>
          <w:p w14:paraId="72B1E7FA"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.262</w:t>
            </w:r>
          </w:p>
        </w:tc>
      </w:tr>
      <w:tr w:rsidR="009570C8" w:rsidRPr="009570C8" w14:paraId="54F6D3BD" w14:textId="77777777" w:rsidTr="009570C8">
        <w:trPr>
          <w:trHeight w:val="225"/>
        </w:trPr>
        <w:tc>
          <w:tcPr>
            <w:tcW w:w="0" w:type="auto"/>
          </w:tcPr>
          <w:p w14:paraId="36B10416" w14:textId="77777777" w:rsidR="009570C8" w:rsidRPr="009570C8" w:rsidRDefault="009570C8" w:rsidP="002F5BED">
            <w:pPr>
              <w:ind w:left="40"/>
              <w:rPr>
                <w:color w:val="000000" w:themeColor="text1"/>
                <w:sz w:val="20"/>
                <w:szCs w:val="20"/>
              </w:rPr>
            </w:pPr>
            <w:r w:rsidRPr="009570C8">
              <w:rPr>
                <w:color w:val="000000" w:themeColor="text1"/>
                <w:sz w:val="20"/>
                <w:szCs w:val="20"/>
              </w:rPr>
              <w:t>PNRQ_PositiveRelQualities_Lag1_cw</w:t>
            </w:r>
          </w:p>
        </w:tc>
        <w:tc>
          <w:tcPr>
            <w:tcW w:w="0" w:type="auto"/>
          </w:tcPr>
          <w:p w14:paraId="3FF69F00"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.001</w:t>
            </w:r>
          </w:p>
        </w:tc>
        <w:tc>
          <w:tcPr>
            <w:tcW w:w="0" w:type="auto"/>
          </w:tcPr>
          <w:p w14:paraId="733EA920"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.005</w:t>
            </w:r>
          </w:p>
        </w:tc>
        <w:tc>
          <w:tcPr>
            <w:tcW w:w="0" w:type="auto"/>
          </w:tcPr>
          <w:p w14:paraId="45EB2091"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.010</w:t>
            </w:r>
          </w:p>
        </w:tc>
        <w:tc>
          <w:tcPr>
            <w:tcW w:w="0" w:type="auto"/>
          </w:tcPr>
          <w:p w14:paraId="684D42C0"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.011</w:t>
            </w:r>
          </w:p>
        </w:tc>
        <w:tc>
          <w:tcPr>
            <w:tcW w:w="0" w:type="auto"/>
          </w:tcPr>
          <w:p w14:paraId="7706A50D"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.903</w:t>
            </w:r>
          </w:p>
        </w:tc>
      </w:tr>
      <w:tr w:rsidR="009570C8" w:rsidRPr="009570C8" w14:paraId="05777594" w14:textId="77777777" w:rsidTr="009570C8">
        <w:trPr>
          <w:trHeight w:val="225"/>
        </w:trPr>
        <w:tc>
          <w:tcPr>
            <w:tcW w:w="0" w:type="auto"/>
          </w:tcPr>
          <w:p w14:paraId="1C25E8C8" w14:textId="77777777" w:rsidR="009570C8" w:rsidRPr="009570C8" w:rsidRDefault="009570C8" w:rsidP="002F5BED">
            <w:pPr>
              <w:ind w:left="40"/>
              <w:rPr>
                <w:color w:val="000000" w:themeColor="text1"/>
                <w:sz w:val="20"/>
                <w:szCs w:val="20"/>
              </w:rPr>
            </w:pPr>
            <w:r w:rsidRPr="009570C8">
              <w:rPr>
                <w:color w:val="000000" w:themeColor="text1"/>
                <w:sz w:val="20"/>
                <w:szCs w:val="20"/>
              </w:rPr>
              <w:t>PNRQ_NegativeRelQualities_Lag1_cb</w:t>
            </w:r>
          </w:p>
        </w:tc>
        <w:tc>
          <w:tcPr>
            <w:tcW w:w="0" w:type="auto"/>
          </w:tcPr>
          <w:p w14:paraId="75600271"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.149</w:t>
            </w:r>
          </w:p>
        </w:tc>
        <w:tc>
          <w:tcPr>
            <w:tcW w:w="0" w:type="auto"/>
          </w:tcPr>
          <w:p w14:paraId="7F4A9552"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.184</w:t>
            </w:r>
          </w:p>
        </w:tc>
        <w:tc>
          <w:tcPr>
            <w:tcW w:w="0" w:type="auto"/>
          </w:tcPr>
          <w:p w14:paraId="6B4F56C2"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.575</w:t>
            </w:r>
          </w:p>
        </w:tc>
        <w:tc>
          <w:tcPr>
            <w:tcW w:w="0" w:type="auto"/>
          </w:tcPr>
          <w:p w14:paraId="5DC046F0"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.276</w:t>
            </w:r>
          </w:p>
        </w:tc>
        <w:tc>
          <w:tcPr>
            <w:tcW w:w="0" w:type="auto"/>
          </w:tcPr>
          <w:p w14:paraId="346E45C5"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.442</w:t>
            </w:r>
          </w:p>
        </w:tc>
      </w:tr>
      <w:tr w:rsidR="009570C8" w:rsidRPr="009570C8" w14:paraId="42F269E9" w14:textId="77777777" w:rsidTr="009570C8">
        <w:trPr>
          <w:trHeight w:val="225"/>
        </w:trPr>
        <w:tc>
          <w:tcPr>
            <w:tcW w:w="0" w:type="auto"/>
          </w:tcPr>
          <w:p w14:paraId="52E66E87" w14:textId="77777777" w:rsidR="009570C8" w:rsidRPr="009570C8" w:rsidRDefault="009570C8" w:rsidP="002F5BED">
            <w:pPr>
              <w:ind w:left="40"/>
              <w:rPr>
                <w:color w:val="000000" w:themeColor="text1"/>
                <w:sz w:val="20"/>
                <w:szCs w:val="20"/>
              </w:rPr>
            </w:pPr>
            <w:r w:rsidRPr="009570C8">
              <w:rPr>
                <w:color w:val="000000" w:themeColor="text1"/>
                <w:sz w:val="20"/>
                <w:szCs w:val="20"/>
              </w:rPr>
              <w:t>PNRQ_NegativeRelQualities_Lag1_cw</w:t>
            </w:r>
          </w:p>
        </w:tc>
        <w:tc>
          <w:tcPr>
            <w:tcW w:w="0" w:type="auto"/>
          </w:tcPr>
          <w:p w14:paraId="6D2B20FC"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.009</w:t>
            </w:r>
          </w:p>
        </w:tc>
        <w:tc>
          <w:tcPr>
            <w:tcW w:w="0" w:type="auto"/>
          </w:tcPr>
          <w:p w14:paraId="2A9D4BA0"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.006</w:t>
            </w:r>
          </w:p>
        </w:tc>
        <w:tc>
          <w:tcPr>
            <w:tcW w:w="0" w:type="auto"/>
          </w:tcPr>
          <w:p w14:paraId="6F6AF823"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.003</w:t>
            </w:r>
          </w:p>
        </w:tc>
        <w:tc>
          <w:tcPr>
            <w:tcW w:w="0" w:type="auto"/>
          </w:tcPr>
          <w:p w14:paraId="75BE4DB3"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.021</w:t>
            </w:r>
          </w:p>
        </w:tc>
        <w:tc>
          <w:tcPr>
            <w:tcW w:w="0" w:type="auto"/>
          </w:tcPr>
          <w:p w14:paraId="20B7B6F4"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.137</w:t>
            </w:r>
          </w:p>
        </w:tc>
      </w:tr>
      <w:tr w:rsidR="009570C8" w:rsidRPr="009570C8" w14:paraId="7F77BBDE" w14:textId="77777777" w:rsidTr="009570C8">
        <w:trPr>
          <w:trHeight w:val="225"/>
        </w:trPr>
        <w:tc>
          <w:tcPr>
            <w:tcW w:w="0" w:type="auto"/>
          </w:tcPr>
          <w:p w14:paraId="68D5DD1E" w14:textId="77777777" w:rsidR="009570C8" w:rsidRPr="009570C8" w:rsidRDefault="009570C8" w:rsidP="002F5BED">
            <w:pPr>
              <w:ind w:left="40"/>
              <w:rPr>
                <w:color w:val="000000" w:themeColor="text1"/>
                <w:sz w:val="20"/>
                <w:szCs w:val="20"/>
              </w:rPr>
            </w:pPr>
            <w:r w:rsidRPr="009570C8">
              <w:rPr>
                <w:color w:val="000000" w:themeColor="text1"/>
                <w:sz w:val="20"/>
                <w:szCs w:val="20"/>
              </w:rPr>
              <w:t>Partner_PNRQ_PositiveRelQualities_Lag1_cb</w:t>
            </w:r>
          </w:p>
        </w:tc>
        <w:tc>
          <w:tcPr>
            <w:tcW w:w="0" w:type="auto"/>
          </w:tcPr>
          <w:p w14:paraId="6F90C10E" w14:textId="77777777" w:rsidR="009570C8" w:rsidRPr="00D72FB2" w:rsidRDefault="00D01DA0" w:rsidP="00D01DA0">
            <w:pPr>
              <w:ind w:left="40"/>
              <w:jc w:val="right"/>
              <w:rPr>
                <w:color w:val="000000" w:themeColor="text1"/>
                <w:sz w:val="20"/>
                <w:szCs w:val="20"/>
                <w:lang w:val="en-US"/>
              </w:rPr>
            </w:pPr>
            <w:r>
              <w:rPr>
                <w:color w:val="000000" w:themeColor="text1"/>
                <w:sz w:val="20"/>
                <w:szCs w:val="20"/>
                <w:lang w:val="en-US"/>
              </w:rPr>
              <w:t>0</w:t>
            </w:r>
            <w:r w:rsidR="009570C8" w:rsidRPr="009570C8">
              <w:rPr>
                <w:color w:val="000000" w:themeColor="text1"/>
                <w:sz w:val="20"/>
                <w:szCs w:val="20"/>
              </w:rPr>
              <w:t>.019</w:t>
            </w:r>
          </w:p>
        </w:tc>
        <w:tc>
          <w:tcPr>
            <w:tcW w:w="0" w:type="auto"/>
          </w:tcPr>
          <w:p w14:paraId="1F4B2B47"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.047</w:t>
            </w:r>
          </w:p>
        </w:tc>
        <w:tc>
          <w:tcPr>
            <w:tcW w:w="0" w:type="auto"/>
          </w:tcPr>
          <w:p w14:paraId="21C7F991"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.089</w:t>
            </w:r>
          </w:p>
        </w:tc>
        <w:tc>
          <w:tcPr>
            <w:tcW w:w="0" w:type="auto"/>
          </w:tcPr>
          <w:p w14:paraId="0FBE010D"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.127</w:t>
            </w:r>
          </w:p>
        </w:tc>
        <w:tc>
          <w:tcPr>
            <w:tcW w:w="0" w:type="auto"/>
          </w:tcPr>
          <w:p w14:paraId="073B0D3E"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.695</w:t>
            </w:r>
          </w:p>
        </w:tc>
      </w:tr>
      <w:tr w:rsidR="009570C8" w:rsidRPr="009570C8" w14:paraId="179C5B51" w14:textId="77777777" w:rsidTr="009570C8">
        <w:trPr>
          <w:trHeight w:val="225"/>
        </w:trPr>
        <w:tc>
          <w:tcPr>
            <w:tcW w:w="0" w:type="auto"/>
          </w:tcPr>
          <w:p w14:paraId="2F6F2444" w14:textId="77777777" w:rsidR="009570C8" w:rsidRPr="009570C8" w:rsidRDefault="009570C8" w:rsidP="002F5BED">
            <w:pPr>
              <w:ind w:left="40"/>
              <w:rPr>
                <w:color w:val="000000" w:themeColor="text1"/>
                <w:sz w:val="20"/>
                <w:szCs w:val="20"/>
              </w:rPr>
            </w:pPr>
            <w:r w:rsidRPr="009570C8">
              <w:rPr>
                <w:color w:val="000000" w:themeColor="text1"/>
                <w:sz w:val="20"/>
                <w:szCs w:val="20"/>
              </w:rPr>
              <w:t>Partner_PNRQ_PositiveRelQualities_Lag1_cw</w:t>
            </w:r>
          </w:p>
        </w:tc>
        <w:tc>
          <w:tcPr>
            <w:tcW w:w="0" w:type="auto"/>
          </w:tcPr>
          <w:p w14:paraId="55CF1ED7"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.007</w:t>
            </w:r>
          </w:p>
        </w:tc>
        <w:tc>
          <w:tcPr>
            <w:tcW w:w="0" w:type="auto"/>
          </w:tcPr>
          <w:p w14:paraId="05DF0BA8"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.006</w:t>
            </w:r>
          </w:p>
        </w:tc>
        <w:tc>
          <w:tcPr>
            <w:tcW w:w="0" w:type="auto"/>
          </w:tcPr>
          <w:p w14:paraId="58CECE92"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.019</w:t>
            </w:r>
          </w:p>
        </w:tc>
        <w:tc>
          <w:tcPr>
            <w:tcW w:w="0" w:type="auto"/>
          </w:tcPr>
          <w:p w14:paraId="10D7AD21"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.004</w:t>
            </w:r>
          </w:p>
        </w:tc>
        <w:tc>
          <w:tcPr>
            <w:tcW w:w="0" w:type="auto"/>
          </w:tcPr>
          <w:p w14:paraId="3D1988A8"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.218</w:t>
            </w:r>
          </w:p>
        </w:tc>
      </w:tr>
      <w:tr w:rsidR="009570C8" w:rsidRPr="009570C8" w14:paraId="7FAB5C4F" w14:textId="77777777" w:rsidTr="009570C8">
        <w:trPr>
          <w:trHeight w:val="225"/>
        </w:trPr>
        <w:tc>
          <w:tcPr>
            <w:tcW w:w="0" w:type="auto"/>
          </w:tcPr>
          <w:p w14:paraId="6467F470" w14:textId="77777777" w:rsidR="009570C8" w:rsidRPr="009570C8" w:rsidRDefault="009570C8" w:rsidP="002F5BED">
            <w:pPr>
              <w:ind w:left="40"/>
              <w:rPr>
                <w:color w:val="000000" w:themeColor="text1"/>
                <w:sz w:val="20"/>
                <w:szCs w:val="20"/>
              </w:rPr>
            </w:pPr>
            <w:r w:rsidRPr="009570C8">
              <w:rPr>
                <w:color w:val="000000" w:themeColor="text1"/>
                <w:sz w:val="20"/>
                <w:szCs w:val="20"/>
              </w:rPr>
              <w:t>Partner_PNRQ_NegativeRelQualities_Lag1_cb</w:t>
            </w:r>
          </w:p>
        </w:tc>
        <w:tc>
          <w:tcPr>
            <w:tcW w:w="0" w:type="auto"/>
          </w:tcPr>
          <w:p w14:paraId="03194781"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.120</w:t>
            </w:r>
          </w:p>
        </w:tc>
        <w:tc>
          <w:tcPr>
            <w:tcW w:w="0" w:type="auto"/>
          </w:tcPr>
          <w:p w14:paraId="7BD8D908"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.193</w:t>
            </w:r>
          </w:p>
        </w:tc>
        <w:tc>
          <w:tcPr>
            <w:tcW w:w="0" w:type="auto"/>
          </w:tcPr>
          <w:p w14:paraId="490AF873"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.325</w:t>
            </w:r>
          </w:p>
        </w:tc>
        <w:tc>
          <w:tcPr>
            <w:tcW w:w="0" w:type="auto"/>
          </w:tcPr>
          <w:p w14:paraId="44EA3DCD"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.566</w:t>
            </w:r>
          </w:p>
        </w:tc>
        <w:tc>
          <w:tcPr>
            <w:tcW w:w="0" w:type="auto"/>
          </w:tcPr>
          <w:p w14:paraId="6951BC22"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.550</w:t>
            </w:r>
          </w:p>
        </w:tc>
      </w:tr>
      <w:tr w:rsidR="009570C8" w:rsidRPr="009570C8" w14:paraId="01EBC8E3" w14:textId="77777777" w:rsidTr="009570C8">
        <w:trPr>
          <w:trHeight w:val="225"/>
        </w:trPr>
        <w:tc>
          <w:tcPr>
            <w:tcW w:w="0" w:type="auto"/>
          </w:tcPr>
          <w:p w14:paraId="6C013B7B" w14:textId="77777777" w:rsidR="009570C8" w:rsidRPr="009570C8" w:rsidRDefault="009570C8" w:rsidP="002F5BED">
            <w:pPr>
              <w:ind w:left="40"/>
              <w:rPr>
                <w:color w:val="000000" w:themeColor="text1"/>
                <w:sz w:val="20"/>
                <w:szCs w:val="20"/>
              </w:rPr>
            </w:pPr>
            <w:r w:rsidRPr="009570C8">
              <w:rPr>
                <w:color w:val="000000" w:themeColor="text1"/>
                <w:sz w:val="20"/>
                <w:szCs w:val="20"/>
              </w:rPr>
              <w:t>Partner_PNRQ_NegativeRelQualities_Lag1_cw</w:t>
            </w:r>
          </w:p>
        </w:tc>
        <w:tc>
          <w:tcPr>
            <w:tcW w:w="0" w:type="auto"/>
          </w:tcPr>
          <w:p w14:paraId="0653D666"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.006</w:t>
            </w:r>
          </w:p>
        </w:tc>
        <w:tc>
          <w:tcPr>
            <w:tcW w:w="0" w:type="auto"/>
          </w:tcPr>
          <w:p w14:paraId="5954AC25"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.007</w:t>
            </w:r>
          </w:p>
        </w:tc>
        <w:tc>
          <w:tcPr>
            <w:tcW w:w="0" w:type="auto"/>
          </w:tcPr>
          <w:p w14:paraId="205CDDE9" w14:textId="77777777" w:rsidR="009570C8" w:rsidRPr="009570C8" w:rsidRDefault="009570C8" w:rsidP="002F5BED">
            <w:pPr>
              <w:ind w:left="40"/>
              <w:jc w:val="right"/>
              <w:rPr>
                <w:color w:val="000000" w:themeColor="text1"/>
                <w:sz w:val="20"/>
                <w:szCs w:val="20"/>
              </w:rPr>
            </w:pPr>
            <w:r w:rsidRPr="009570C8">
              <w:rPr>
                <w:color w:val="000000" w:themeColor="text1"/>
                <w:sz w:val="20"/>
                <w:szCs w:val="20"/>
              </w:rPr>
              <w:t>-</w:t>
            </w:r>
            <w:r w:rsidR="00D01DA0">
              <w:rPr>
                <w:color w:val="000000" w:themeColor="text1"/>
                <w:sz w:val="20"/>
                <w:szCs w:val="20"/>
                <w:lang w:val="en-US"/>
              </w:rPr>
              <w:t>0</w:t>
            </w:r>
            <w:r w:rsidRPr="009570C8">
              <w:rPr>
                <w:color w:val="000000" w:themeColor="text1"/>
                <w:sz w:val="20"/>
                <w:szCs w:val="20"/>
              </w:rPr>
              <w:t>.009</w:t>
            </w:r>
          </w:p>
        </w:tc>
        <w:tc>
          <w:tcPr>
            <w:tcW w:w="0" w:type="auto"/>
          </w:tcPr>
          <w:p w14:paraId="25B9FEA6"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.020</w:t>
            </w:r>
          </w:p>
        </w:tc>
        <w:tc>
          <w:tcPr>
            <w:tcW w:w="0" w:type="auto"/>
          </w:tcPr>
          <w:p w14:paraId="6B6AF953" w14:textId="77777777" w:rsidR="009570C8" w:rsidRPr="009570C8" w:rsidRDefault="00D01DA0" w:rsidP="002F5BED">
            <w:pPr>
              <w:ind w:left="40"/>
              <w:jc w:val="right"/>
              <w:rPr>
                <w:color w:val="000000" w:themeColor="text1"/>
                <w:sz w:val="20"/>
                <w:szCs w:val="20"/>
              </w:rPr>
            </w:pPr>
            <w:r>
              <w:rPr>
                <w:color w:val="000000" w:themeColor="text1"/>
                <w:sz w:val="20"/>
                <w:szCs w:val="20"/>
                <w:lang w:val="en-US"/>
              </w:rPr>
              <w:t>0</w:t>
            </w:r>
            <w:r w:rsidR="009570C8" w:rsidRPr="009570C8">
              <w:rPr>
                <w:color w:val="000000" w:themeColor="text1"/>
                <w:sz w:val="20"/>
                <w:szCs w:val="20"/>
              </w:rPr>
              <w:t>.440</w:t>
            </w:r>
          </w:p>
        </w:tc>
      </w:tr>
    </w:tbl>
    <w:p w14:paraId="4D8656F3" w14:textId="77777777" w:rsidR="00CC324E" w:rsidRPr="008957A4" w:rsidRDefault="00CC324E" w:rsidP="002F5BED"/>
    <w:p w14:paraId="35C281BF" w14:textId="77777777" w:rsidR="00496390" w:rsidRDefault="00000000" w:rsidP="002F5BED">
      <w:r>
        <w:rPr>
          <w:i/>
        </w:rPr>
        <w:t>Note</w:t>
      </w:r>
      <w:r w:rsidR="009570C8">
        <w:t>.</w:t>
      </w:r>
      <w:r>
        <w:t xml:space="preserve"> Variables corresponding to a course participant’s effect on their partner are indicated with the prefix “Partner_”. Within-person (level-1) variables have the suffix “_cw”, while between-person (level-2) variables have the suffix “_cb”. Coefficients reported in the text are back-</w:t>
      </w:r>
      <w:r>
        <w:lastRenderedPageBreak/>
        <w:t>transformations of those shown in the table.</w:t>
      </w:r>
      <w:r w:rsidR="009570C8">
        <w:t xml:space="preserve"> </w:t>
      </w:r>
      <w:r w:rsidR="009570C8" w:rsidRPr="009570C8">
        <w:t>CI = confidence interval; LL = lower limit; UL = upper limit</w:t>
      </w:r>
    </w:p>
    <w:p w14:paraId="01F84239" w14:textId="77777777" w:rsidR="00496390" w:rsidRDefault="00496390">
      <w:r>
        <w:br w:type="page"/>
      </w:r>
    </w:p>
    <w:p w14:paraId="2C114346" w14:textId="77777777" w:rsidR="00A459BE" w:rsidRPr="00A459BE" w:rsidRDefault="00496390" w:rsidP="002F5BED">
      <w:pPr>
        <w:rPr>
          <w:b/>
          <w:bCs/>
        </w:rPr>
      </w:pPr>
      <w:r w:rsidRPr="00A459BE">
        <w:rPr>
          <w:b/>
          <w:bCs/>
        </w:rPr>
        <w:lastRenderedPageBreak/>
        <w:t>Table 3</w:t>
      </w:r>
    </w:p>
    <w:p w14:paraId="2D4EA19C" w14:textId="77777777" w:rsidR="00CC324E" w:rsidRPr="00A459BE" w:rsidRDefault="00496390" w:rsidP="002F5BED">
      <w:pPr>
        <w:rPr>
          <w:i/>
          <w:iCs/>
        </w:rPr>
      </w:pPr>
      <w:r w:rsidRPr="00A459BE">
        <w:rPr>
          <w:i/>
          <w:iCs/>
        </w:rPr>
        <w:t xml:space="preserve">Comparison of </w:t>
      </w:r>
      <w:r w:rsidR="00A459BE">
        <w:rPr>
          <w:i/>
          <w:iCs/>
        </w:rPr>
        <w:t xml:space="preserve">the intervention </w:t>
      </w:r>
      <w:r w:rsidRPr="00A459BE">
        <w:rPr>
          <w:i/>
          <w:iCs/>
        </w:rPr>
        <w:t>groups at baseline</w:t>
      </w:r>
      <w:r w:rsidR="00A459BE">
        <w:rPr>
          <w:i/>
          <w:iCs/>
        </w:rPr>
        <w:t>.</w:t>
      </w:r>
    </w:p>
    <w:p w14:paraId="3C9AAB99" w14:textId="77777777" w:rsidR="00496390" w:rsidRDefault="00496390" w:rsidP="002F5BED"/>
    <w:tbl>
      <w:tblPr>
        <w:tblStyle w:val="TableGrid"/>
        <w:tblW w:w="0" w:type="auto"/>
        <w:tblLook w:val="04A0" w:firstRow="1" w:lastRow="0" w:firstColumn="1" w:lastColumn="0" w:noHBand="0" w:noVBand="1"/>
      </w:tblPr>
      <w:tblGrid>
        <w:gridCol w:w="1803"/>
        <w:gridCol w:w="1803"/>
        <w:gridCol w:w="1803"/>
        <w:gridCol w:w="1803"/>
        <w:gridCol w:w="1804"/>
      </w:tblGrid>
      <w:tr w:rsidR="00496390" w14:paraId="15350B7C" w14:textId="77777777" w:rsidTr="00A8744F">
        <w:tc>
          <w:tcPr>
            <w:tcW w:w="1803" w:type="dxa"/>
          </w:tcPr>
          <w:p w14:paraId="14B5E2D4" w14:textId="77777777" w:rsidR="00496390" w:rsidRDefault="00496390" w:rsidP="00A8744F">
            <w:pPr>
              <w:rPr>
                <w:lang w:val="en-US"/>
              </w:rPr>
            </w:pPr>
            <w:r>
              <w:rPr>
                <w:lang w:val="en-US"/>
              </w:rPr>
              <w:t>Questionnaire</w:t>
            </w:r>
          </w:p>
        </w:tc>
        <w:tc>
          <w:tcPr>
            <w:tcW w:w="1803" w:type="dxa"/>
          </w:tcPr>
          <w:p w14:paraId="20CB951E" w14:textId="77777777" w:rsidR="00496390" w:rsidRDefault="00496390" w:rsidP="00A8744F">
            <w:pPr>
              <w:rPr>
                <w:lang w:val="en-US"/>
              </w:rPr>
            </w:pPr>
            <w:r>
              <w:rPr>
                <w:lang w:val="en-US"/>
              </w:rPr>
              <w:t xml:space="preserve">Mindfulness </w:t>
            </w:r>
            <w:proofErr w:type="gramStart"/>
            <w:r>
              <w:rPr>
                <w:lang w:val="en-US"/>
              </w:rPr>
              <w:t>mean</w:t>
            </w:r>
            <w:proofErr w:type="gramEnd"/>
            <w:r>
              <w:rPr>
                <w:lang w:val="en-US"/>
              </w:rPr>
              <w:t xml:space="preserve"> (SD)</w:t>
            </w:r>
          </w:p>
        </w:tc>
        <w:tc>
          <w:tcPr>
            <w:tcW w:w="1803" w:type="dxa"/>
          </w:tcPr>
          <w:p w14:paraId="3D2458EB" w14:textId="77777777" w:rsidR="00496390" w:rsidRDefault="00496390" w:rsidP="00A8744F">
            <w:pPr>
              <w:rPr>
                <w:lang w:val="en-US"/>
              </w:rPr>
            </w:pPr>
            <w:r>
              <w:rPr>
                <w:lang w:val="en-US"/>
              </w:rPr>
              <w:t xml:space="preserve">Positive psychology </w:t>
            </w:r>
            <w:proofErr w:type="gramStart"/>
            <w:r>
              <w:rPr>
                <w:lang w:val="en-US"/>
              </w:rPr>
              <w:t>mean</w:t>
            </w:r>
            <w:proofErr w:type="gramEnd"/>
            <w:r>
              <w:rPr>
                <w:lang w:val="en-US"/>
              </w:rPr>
              <w:t xml:space="preserve"> (SD)</w:t>
            </w:r>
          </w:p>
        </w:tc>
        <w:tc>
          <w:tcPr>
            <w:tcW w:w="1803" w:type="dxa"/>
          </w:tcPr>
          <w:p w14:paraId="367411FA" w14:textId="77777777" w:rsidR="00496390" w:rsidRDefault="00496390" w:rsidP="00A8744F">
            <w:pPr>
              <w:rPr>
                <w:lang w:val="en-US"/>
              </w:rPr>
            </w:pPr>
            <w:r>
              <w:rPr>
                <w:lang w:val="en-US"/>
              </w:rPr>
              <w:t>t-test</w:t>
            </w:r>
          </w:p>
        </w:tc>
        <w:tc>
          <w:tcPr>
            <w:tcW w:w="1804" w:type="dxa"/>
          </w:tcPr>
          <w:p w14:paraId="1DE27F29" w14:textId="77777777" w:rsidR="00496390" w:rsidRDefault="00496390" w:rsidP="00A8744F">
            <w:pPr>
              <w:rPr>
                <w:lang w:val="en-US"/>
              </w:rPr>
            </w:pPr>
            <w:r>
              <w:rPr>
                <w:lang w:val="en-US"/>
              </w:rPr>
              <w:t>Bayes Factor (BF</w:t>
            </w:r>
            <w:r w:rsidRPr="00B114FF">
              <w:rPr>
                <w:rFonts w:cs="Times New Roman (Body CS)"/>
                <w:vertAlign w:val="subscript"/>
                <w:lang w:val="en-US"/>
              </w:rPr>
              <w:t>10</w:t>
            </w:r>
            <w:r>
              <w:rPr>
                <w:lang w:val="en-US"/>
              </w:rPr>
              <w:t>)</w:t>
            </w:r>
          </w:p>
        </w:tc>
      </w:tr>
      <w:tr w:rsidR="00496390" w14:paraId="750525BA" w14:textId="77777777" w:rsidTr="00A8744F">
        <w:tc>
          <w:tcPr>
            <w:tcW w:w="1803" w:type="dxa"/>
          </w:tcPr>
          <w:p w14:paraId="2F064161" w14:textId="77777777" w:rsidR="00496390" w:rsidRDefault="00496390" w:rsidP="00A8744F">
            <w:pPr>
              <w:rPr>
                <w:lang w:val="en-US"/>
              </w:rPr>
            </w:pPr>
            <w:r>
              <w:rPr>
                <w:lang w:val="en-US"/>
              </w:rPr>
              <w:t>Interpersonal mindfulness</w:t>
            </w:r>
          </w:p>
        </w:tc>
        <w:tc>
          <w:tcPr>
            <w:tcW w:w="1803" w:type="dxa"/>
          </w:tcPr>
          <w:p w14:paraId="1E06FBF5" w14:textId="77777777" w:rsidR="00496390" w:rsidRDefault="00496390" w:rsidP="00A8744F">
            <w:pPr>
              <w:rPr>
                <w:lang w:val="en-US"/>
              </w:rPr>
            </w:pPr>
            <w:r>
              <w:rPr>
                <w:lang w:val="en-US"/>
              </w:rPr>
              <w:t>65.6 (17.0)</w:t>
            </w:r>
          </w:p>
        </w:tc>
        <w:tc>
          <w:tcPr>
            <w:tcW w:w="1803" w:type="dxa"/>
          </w:tcPr>
          <w:p w14:paraId="0CFCB80E" w14:textId="77777777" w:rsidR="00496390" w:rsidRDefault="00496390" w:rsidP="00A8744F">
            <w:pPr>
              <w:rPr>
                <w:lang w:val="en-US"/>
              </w:rPr>
            </w:pPr>
            <w:r>
              <w:rPr>
                <w:lang w:val="en-US"/>
              </w:rPr>
              <w:t>60.0 (14.5)</w:t>
            </w:r>
          </w:p>
        </w:tc>
        <w:tc>
          <w:tcPr>
            <w:tcW w:w="1803" w:type="dxa"/>
          </w:tcPr>
          <w:p w14:paraId="562DA097" w14:textId="77777777" w:rsidR="00496390" w:rsidRDefault="00496390" w:rsidP="00A8744F">
            <w:pPr>
              <w:rPr>
                <w:lang w:val="en-US"/>
              </w:rPr>
            </w:pPr>
            <w:proofErr w:type="gramStart"/>
            <w:r>
              <w:rPr>
                <w:lang w:val="en-US"/>
              </w:rPr>
              <w:t>t(138)=</w:t>
            </w:r>
            <w:proofErr w:type="gramEnd"/>
            <w:r>
              <w:rPr>
                <w:lang w:val="en-US"/>
              </w:rPr>
              <w:t>2.05 (p=0.042)</w:t>
            </w:r>
          </w:p>
        </w:tc>
        <w:tc>
          <w:tcPr>
            <w:tcW w:w="1804" w:type="dxa"/>
          </w:tcPr>
          <w:p w14:paraId="2F76A0D7" w14:textId="77777777" w:rsidR="00496390" w:rsidRDefault="00496390" w:rsidP="00A8744F">
            <w:pPr>
              <w:rPr>
                <w:lang w:val="en-US"/>
              </w:rPr>
            </w:pPr>
            <w:r>
              <w:rPr>
                <w:lang w:val="en-US"/>
              </w:rPr>
              <w:t>1.23</w:t>
            </w:r>
          </w:p>
        </w:tc>
      </w:tr>
      <w:tr w:rsidR="00496390" w14:paraId="450E0712" w14:textId="77777777" w:rsidTr="00A8744F">
        <w:tc>
          <w:tcPr>
            <w:tcW w:w="1803" w:type="dxa"/>
          </w:tcPr>
          <w:p w14:paraId="618557AA" w14:textId="77777777" w:rsidR="00496390" w:rsidRDefault="00496390" w:rsidP="00A8744F">
            <w:pPr>
              <w:rPr>
                <w:lang w:val="en-US"/>
              </w:rPr>
            </w:pPr>
            <w:r>
              <w:rPr>
                <w:lang w:val="en-US"/>
              </w:rPr>
              <w:t>PNRQ positive relationship qualities</w:t>
            </w:r>
          </w:p>
        </w:tc>
        <w:tc>
          <w:tcPr>
            <w:tcW w:w="1803" w:type="dxa"/>
          </w:tcPr>
          <w:p w14:paraId="538101C7" w14:textId="77777777" w:rsidR="00496390" w:rsidRDefault="00496390" w:rsidP="00A8744F">
            <w:pPr>
              <w:rPr>
                <w:lang w:val="en-US"/>
              </w:rPr>
            </w:pPr>
            <w:r>
              <w:rPr>
                <w:lang w:val="en-US"/>
              </w:rPr>
              <w:t>83.7 (16.5)</w:t>
            </w:r>
          </w:p>
        </w:tc>
        <w:tc>
          <w:tcPr>
            <w:tcW w:w="1803" w:type="dxa"/>
          </w:tcPr>
          <w:p w14:paraId="172E1426" w14:textId="77777777" w:rsidR="00496390" w:rsidRDefault="00496390" w:rsidP="00A8744F">
            <w:pPr>
              <w:rPr>
                <w:lang w:val="en-US"/>
              </w:rPr>
            </w:pPr>
            <w:r>
              <w:rPr>
                <w:lang w:val="en-US"/>
              </w:rPr>
              <w:t>80.1 (13.5)</w:t>
            </w:r>
          </w:p>
        </w:tc>
        <w:tc>
          <w:tcPr>
            <w:tcW w:w="1803" w:type="dxa"/>
          </w:tcPr>
          <w:p w14:paraId="5DC7BC03" w14:textId="77777777" w:rsidR="00496390" w:rsidRDefault="00496390" w:rsidP="00A8744F">
            <w:pPr>
              <w:rPr>
                <w:lang w:val="en-US"/>
              </w:rPr>
            </w:pPr>
            <w:proofErr w:type="gramStart"/>
            <w:r>
              <w:rPr>
                <w:lang w:val="en-US"/>
              </w:rPr>
              <w:t>t(138)=</w:t>
            </w:r>
            <w:proofErr w:type="gramEnd"/>
            <w:r>
              <w:rPr>
                <w:lang w:val="en-US"/>
              </w:rPr>
              <w:t>1.38 (p=0.171)</w:t>
            </w:r>
          </w:p>
        </w:tc>
        <w:tc>
          <w:tcPr>
            <w:tcW w:w="1804" w:type="dxa"/>
          </w:tcPr>
          <w:p w14:paraId="5284A07F" w14:textId="77777777" w:rsidR="00496390" w:rsidRDefault="00496390" w:rsidP="00A8744F">
            <w:pPr>
              <w:rPr>
                <w:lang w:val="en-US"/>
              </w:rPr>
            </w:pPr>
            <w:r>
              <w:rPr>
                <w:lang w:val="en-US"/>
              </w:rPr>
              <w:t>0.44</w:t>
            </w:r>
          </w:p>
        </w:tc>
      </w:tr>
      <w:tr w:rsidR="00496390" w14:paraId="3C31642A" w14:textId="77777777" w:rsidTr="00A8744F">
        <w:tc>
          <w:tcPr>
            <w:tcW w:w="1803" w:type="dxa"/>
          </w:tcPr>
          <w:p w14:paraId="46321CB3" w14:textId="77777777" w:rsidR="00496390" w:rsidRDefault="00496390" w:rsidP="00A8744F">
            <w:pPr>
              <w:rPr>
                <w:lang w:val="en-US"/>
              </w:rPr>
            </w:pPr>
            <w:r>
              <w:rPr>
                <w:lang w:val="en-US"/>
              </w:rPr>
              <w:t>PNRQ negative relationship qualities</w:t>
            </w:r>
          </w:p>
        </w:tc>
        <w:tc>
          <w:tcPr>
            <w:tcW w:w="1803" w:type="dxa"/>
          </w:tcPr>
          <w:p w14:paraId="0B83CCBB" w14:textId="77777777" w:rsidR="00496390" w:rsidRDefault="00496390" w:rsidP="00A8744F">
            <w:pPr>
              <w:rPr>
                <w:lang w:val="en-US"/>
              </w:rPr>
            </w:pPr>
            <w:r>
              <w:rPr>
                <w:lang w:val="en-US"/>
              </w:rPr>
              <w:t>8.5 (15.0)</w:t>
            </w:r>
          </w:p>
        </w:tc>
        <w:tc>
          <w:tcPr>
            <w:tcW w:w="1803" w:type="dxa"/>
          </w:tcPr>
          <w:p w14:paraId="5A51E345" w14:textId="77777777" w:rsidR="00496390" w:rsidRDefault="00496390" w:rsidP="00A8744F">
            <w:pPr>
              <w:rPr>
                <w:lang w:val="en-US"/>
              </w:rPr>
            </w:pPr>
            <w:r>
              <w:rPr>
                <w:lang w:val="en-US"/>
              </w:rPr>
              <w:t>8.6 (11.1)</w:t>
            </w:r>
          </w:p>
        </w:tc>
        <w:tc>
          <w:tcPr>
            <w:tcW w:w="1803" w:type="dxa"/>
          </w:tcPr>
          <w:p w14:paraId="1288B6E5" w14:textId="77777777" w:rsidR="00496390" w:rsidRDefault="00496390" w:rsidP="00A8744F">
            <w:pPr>
              <w:rPr>
                <w:lang w:val="en-US"/>
              </w:rPr>
            </w:pPr>
            <w:proofErr w:type="gramStart"/>
            <w:r>
              <w:rPr>
                <w:lang w:val="en-US"/>
              </w:rPr>
              <w:t>t(138)=</w:t>
            </w:r>
            <w:proofErr w:type="gramEnd"/>
            <w:r>
              <w:rPr>
                <w:lang w:val="en-US"/>
              </w:rPr>
              <w:t>-0.037 (p=0.971)</w:t>
            </w:r>
          </w:p>
        </w:tc>
        <w:tc>
          <w:tcPr>
            <w:tcW w:w="1804" w:type="dxa"/>
          </w:tcPr>
          <w:p w14:paraId="21DD2717" w14:textId="77777777" w:rsidR="00496390" w:rsidRDefault="00496390" w:rsidP="00A8744F">
            <w:pPr>
              <w:rPr>
                <w:lang w:val="en-US"/>
              </w:rPr>
            </w:pPr>
            <w:r>
              <w:rPr>
                <w:lang w:val="en-US"/>
              </w:rPr>
              <w:t>0.18</w:t>
            </w:r>
          </w:p>
        </w:tc>
      </w:tr>
      <w:tr w:rsidR="00496390" w14:paraId="63E684C4" w14:textId="77777777" w:rsidTr="00A8744F">
        <w:tc>
          <w:tcPr>
            <w:tcW w:w="1803" w:type="dxa"/>
          </w:tcPr>
          <w:p w14:paraId="4DDC6BAF" w14:textId="77777777" w:rsidR="00496390" w:rsidRPr="00B57EBD" w:rsidRDefault="00496390" w:rsidP="00A8744F">
            <w:pPr>
              <w:rPr>
                <w:b/>
                <w:bCs/>
                <w:lang w:val="en-US"/>
              </w:rPr>
            </w:pPr>
            <w:r w:rsidRPr="00B57EBD">
              <w:rPr>
                <w:b/>
                <w:bCs/>
                <w:lang w:val="en-US"/>
              </w:rPr>
              <w:t>Positive emotions</w:t>
            </w:r>
          </w:p>
        </w:tc>
        <w:tc>
          <w:tcPr>
            <w:tcW w:w="1803" w:type="dxa"/>
          </w:tcPr>
          <w:p w14:paraId="1C1BFCE8" w14:textId="77777777" w:rsidR="00496390" w:rsidRPr="00B57EBD" w:rsidRDefault="00496390" w:rsidP="00A8744F">
            <w:pPr>
              <w:rPr>
                <w:b/>
                <w:bCs/>
                <w:lang w:val="en-US"/>
              </w:rPr>
            </w:pPr>
            <w:r w:rsidRPr="00B57EBD">
              <w:rPr>
                <w:b/>
                <w:bCs/>
                <w:lang w:val="en-US"/>
              </w:rPr>
              <w:t>70.4 (17.3)</w:t>
            </w:r>
          </w:p>
        </w:tc>
        <w:tc>
          <w:tcPr>
            <w:tcW w:w="1803" w:type="dxa"/>
          </w:tcPr>
          <w:p w14:paraId="78C20C12" w14:textId="77777777" w:rsidR="00496390" w:rsidRPr="00B57EBD" w:rsidRDefault="00496390" w:rsidP="00A8744F">
            <w:pPr>
              <w:rPr>
                <w:b/>
                <w:bCs/>
                <w:lang w:val="en-US"/>
              </w:rPr>
            </w:pPr>
            <w:r w:rsidRPr="00B57EBD">
              <w:rPr>
                <w:b/>
                <w:bCs/>
                <w:lang w:val="en-US"/>
              </w:rPr>
              <w:t>61.9 (15.4)</w:t>
            </w:r>
          </w:p>
        </w:tc>
        <w:tc>
          <w:tcPr>
            <w:tcW w:w="1803" w:type="dxa"/>
          </w:tcPr>
          <w:p w14:paraId="47560CCB" w14:textId="77777777" w:rsidR="00496390" w:rsidRPr="00B57EBD" w:rsidRDefault="00496390" w:rsidP="00A8744F">
            <w:pPr>
              <w:rPr>
                <w:b/>
                <w:bCs/>
                <w:lang w:val="en-US"/>
              </w:rPr>
            </w:pPr>
            <w:proofErr w:type="gramStart"/>
            <w:r w:rsidRPr="00B57EBD">
              <w:rPr>
                <w:b/>
                <w:bCs/>
                <w:lang w:val="en-US"/>
              </w:rPr>
              <w:t>t(138)=</w:t>
            </w:r>
            <w:proofErr w:type="gramEnd"/>
            <w:r w:rsidRPr="00B57EBD">
              <w:rPr>
                <w:b/>
                <w:bCs/>
                <w:lang w:val="en-US"/>
              </w:rPr>
              <w:t>2.99 (p=0.003)</w:t>
            </w:r>
          </w:p>
        </w:tc>
        <w:tc>
          <w:tcPr>
            <w:tcW w:w="1804" w:type="dxa"/>
          </w:tcPr>
          <w:p w14:paraId="4B35A422" w14:textId="77777777" w:rsidR="00496390" w:rsidRPr="00B57EBD" w:rsidRDefault="00496390" w:rsidP="00A8744F">
            <w:pPr>
              <w:rPr>
                <w:b/>
                <w:bCs/>
                <w:lang w:val="en-US"/>
              </w:rPr>
            </w:pPr>
            <w:r w:rsidRPr="00B57EBD">
              <w:rPr>
                <w:b/>
                <w:bCs/>
                <w:lang w:val="en-US"/>
              </w:rPr>
              <w:t>10.1</w:t>
            </w:r>
          </w:p>
        </w:tc>
      </w:tr>
      <w:tr w:rsidR="00496390" w14:paraId="5B48B018" w14:textId="77777777" w:rsidTr="00A8744F">
        <w:tc>
          <w:tcPr>
            <w:tcW w:w="1803" w:type="dxa"/>
          </w:tcPr>
          <w:p w14:paraId="1D8039EF" w14:textId="77777777" w:rsidR="00496390" w:rsidRDefault="00496390" w:rsidP="00A8744F">
            <w:pPr>
              <w:rPr>
                <w:lang w:val="en-US"/>
              </w:rPr>
            </w:pPr>
            <w:r>
              <w:rPr>
                <w:lang w:val="en-US"/>
              </w:rPr>
              <w:t>Negative emotions</w:t>
            </w:r>
          </w:p>
        </w:tc>
        <w:tc>
          <w:tcPr>
            <w:tcW w:w="1803" w:type="dxa"/>
          </w:tcPr>
          <w:p w14:paraId="5B3B3A6C" w14:textId="77777777" w:rsidR="00496390" w:rsidRDefault="00496390" w:rsidP="00A8744F">
            <w:pPr>
              <w:rPr>
                <w:lang w:val="en-US"/>
              </w:rPr>
            </w:pPr>
            <w:r>
              <w:rPr>
                <w:lang w:val="en-US"/>
              </w:rPr>
              <w:t>25.2 (20.7)</w:t>
            </w:r>
          </w:p>
        </w:tc>
        <w:tc>
          <w:tcPr>
            <w:tcW w:w="1803" w:type="dxa"/>
          </w:tcPr>
          <w:p w14:paraId="0A3D2EB5" w14:textId="77777777" w:rsidR="00496390" w:rsidRDefault="00496390" w:rsidP="00A8744F">
            <w:pPr>
              <w:rPr>
                <w:lang w:val="en-US"/>
              </w:rPr>
            </w:pPr>
            <w:r>
              <w:rPr>
                <w:lang w:val="en-US"/>
              </w:rPr>
              <w:t>32.9 (24.3)</w:t>
            </w:r>
          </w:p>
        </w:tc>
        <w:tc>
          <w:tcPr>
            <w:tcW w:w="1803" w:type="dxa"/>
          </w:tcPr>
          <w:p w14:paraId="683597B0" w14:textId="77777777" w:rsidR="00496390" w:rsidRDefault="00496390" w:rsidP="00A8744F">
            <w:pPr>
              <w:rPr>
                <w:lang w:val="en-US"/>
              </w:rPr>
            </w:pPr>
            <w:proofErr w:type="gramStart"/>
            <w:r>
              <w:rPr>
                <w:lang w:val="en-US"/>
              </w:rPr>
              <w:t>t(138)=</w:t>
            </w:r>
            <w:proofErr w:type="gramEnd"/>
            <w:r>
              <w:rPr>
                <w:lang w:val="en-US"/>
              </w:rPr>
              <w:t>2.04 (p=0.043)</w:t>
            </w:r>
          </w:p>
        </w:tc>
        <w:tc>
          <w:tcPr>
            <w:tcW w:w="1804" w:type="dxa"/>
          </w:tcPr>
          <w:p w14:paraId="6B093525" w14:textId="77777777" w:rsidR="00496390" w:rsidRDefault="00496390" w:rsidP="00A8744F">
            <w:pPr>
              <w:rPr>
                <w:lang w:val="en-US"/>
              </w:rPr>
            </w:pPr>
            <w:r>
              <w:rPr>
                <w:lang w:val="en-US"/>
              </w:rPr>
              <w:t>1.20</w:t>
            </w:r>
          </w:p>
        </w:tc>
      </w:tr>
      <w:tr w:rsidR="00496390" w14:paraId="5C0C1996" w14:textId="77777777" w:rsidTr="00A8744F">
        <w:tc>
          <w:tcPr>
            <w:tcW w:w="1803" w:type="dxa"/>
          </w:tcPr>
          <w:p w14:paraId="0E9878E4" w14:textId="77777777" w:rsidR="00496390" w:rsidRDefault="00496390" w:rsidP="00A8744F">
            <w:pPr>
              <w:rPr>
                <w:lang w:val="en-US"/>
              </w:rPr>
            </w:pPr>
            <w:r>
              <w:rPr>
                <w:lang w:val="en-US"/>
              </w:rPr>
              <w:t>FFMQ</w:t>
            </w:r>
          </w:p>
        </w:tc>
        <w:tc>
          <w:tcPr>
            <w:tcW w:w="1803" w:type="dxa"/>
          </w:tcPr>
          <w:p w14:paraId="0A627316" w14:textId="77777777" w:rsidR="00496390" w:rsidRDefault="00496390" w:rsidP="00A8744F">
            <w:pPr>
              <w:rPr>
                <w:lang w:val="en-US"/>
              </w:rPr>
            </w:pPr>
            <w:r>
              <w:rPr>
                <w:lang w:val="en-US"/>
              </w:rPr>
              <w:t>57.8 (17.1)</w:t>
            </w:r>
          </w:p>
        </w:tc>
        <w:tc>
          <w:tcPr>
            <w:tcW w:w="1803" w:type="dxa"/>
          </w:tcPr>
          <w:p w14:paraId="7DE5C591" w14:textId="77777777" w:rsidR="00496390" w:rsidRDefault="00496390" w:rsidP="00A8744F">
            <w:pPr>
              <w:rPr>
                <w:lang w:val="en-US"/>
              </w:rPr>
            </w:pPr>
            <w:r>
              <w:rPr>
                <w:lang w:val="en-US"/>
              </w:rPr>
              <w:t>52.3 (14.5)</w:t>
            </w:r>
          </w:p>
        </w:tc>
        <w:tc>
          <w:tcPr>
            <w:tcW w:w="1803" w:type="dxa"/>
          </w:tcPr>
          <w:p w14:paraId="72D93CD1" w14:textId="77777777" w:rsidR="00496390" w:rsidRDefault="00496390" w:rsidP="00A8744F">
            <w:pPr>
              <w:rPr>
                <w:lang w:val="en-US"/>
              </w:rPr>
            </w:pPr>
            <w:proofErr w:type="gramStart"/>
            <w:r>
              <w:rPr>
                <w:lang w:val="en-US"/>
              </w:rPr>
              <w:t>t(138)=</w:t>
            </w:r>
            <w:proofErr w:type="gramEnd"/>
            <w:r>
              <w:rPr>
                <w:lang w:val="en-US"/>
              </w:rPr>
              <w:t>1.96 (p=0.052)</w:t>
            </w:r>
          </w:p>
        </w:tc>
        <w:tc>
          <w:tcPr>
            <w:tcW w:w="1804" w:type="dxa"/>
          </w:tcPr>
          <w:p w14:paraId="12FF0268" w14:textId="77777777" w:rsidR="00496390" w:rsidRDefault="00496390" w:rsidP="00A8744F">
            <w:pPr>
              <w:rPr>
                <w:lang w:val="en-US"/>
              </w:rPr>
            </w:pPr>
            <w:r>
              <w:rPr>
                <w:lang w:val="en-US"/>
              </w:rPr>
              <w:t>1.05</w:t>
            </w:r>
          </w:p>
        </w:tc>
      </w:tr>
    </w:tbl>
    <w:p w14:paraId="573E661C" w14:textId="77777777" w:rsidR="00496390" w:rsidRDefault="00496390" w:rsidP="002F5BED"/>
    <w:tbl>
      <w:tblPr>
        <w:tblStyle w:val="TableGrid"/>
        <w:tblW w:w="0" w:type="auto"/>
        <w:tblLook w:val="04A0" w:firstRow="1" w:lastRow="0" w:firstColumn="1" w:lastColumn="0" w:noHBand="0" w:noVBand="1"/>
      </w:tblPr>
      <w:tblGrid>
        <w:gridCol w:w="1870"/>
        <w:gridCol w:w="1870"/>
        <w:gridCol w:w="1870"/>
        <w:gridCol w:w="1870"/>
        <w:gridCol w:w="1870"/>
      </w:tblGrid>
      <w:tr w:rsidR="006B6100" w14:paraId="2F2D1AE8" w14:textId="77777777" w:rsidTr="006B6100">
        <w:tc>
          <w:tcPr>
            <w:tcW w:w="1870" w:type="dxa"/>
          </w:tcPr>
          <w:p w14:paraId="0FE0191D" w14:textId="77777777" w:rsidR="006B6100" w:rsidRPr="006B6100" w:rsidRDefault="006B6100" w:rsidP="002F5BED">
            <w:pPr>
              <w:rPr>
                <w:lang w:val="en-US"/>
              </w:rPr>
            </w:pPr>
            <w:r>
              <w:rPr>
                <w:lang w:val="en-US"/>
              </w:rPr>
              <w:t>Variable</w:t>
            </w:r>
          </w:p>
        </w:tc>
        <w:tc>
          <w:tcPr>
            <w:tcW w:w="1870" w:type="dxa"/>
          </w:tcPr>
          <w:p w14:paraId="23303851" w14:textId="77777777" w:rsidR="006B6100" w:rsidRPr="006B6100" w:rsidRDefault="006B6100" w:rsidP="002F5BED">
            <w:pPr>
              <w:rPr>
                <w:lang w:val="en-US"/>
              </w:rPr>
            </w:pPr>
            <w:r>
              <w:rPr>
                <w:lang w:val="en-US"/>
              </w:rPr>
              <w:t xml:space="preserve">Mindfulness </w:t>
            </w:r>
            <w:proofErr w:type="gramStart"/>
            <w:r>
              <w:rPr>
                <w:lang w:val="en-US"/>
              </w:rPr>
              <w:t>mean</w:t>
            </w:r>
            <w:proofErr w:type="gramEnd"/>
            <w:r>
              <w:rPr>
                <w:lang w:val="en-US"/>
              </w:rPr>
              <w:t xml:space="preserve"> (SD)</w:t>
            </w:r>
          </w:p>
        </w:tc>
        <w:tc>
          <w:tcPr>
            <w:tcW w:w="1870" w:type="dxa"/>
          </w:tcPr>
          <w:p w14:paraId="0BED398B" w14:textId="77777777" w:rsidR="006B6100" w:rsidRPr="006B6100" w:rsidRDefault="006B6100" w:rsidP="002F5BED">
            <w:pPr>
              <w:rPr>
                <w:lang w:val="en-US"/>
              </w:rPr>
            </w:pPr>
            <w:r>
              <w:rPr>
                <w:lang w:val="en-US"/>
              </w:rPr>
              <w:t xml:space="preserve">Positive psychology </w:t>
            </w:r>
            <w:proofErr w:type="gramStart"/>
            <w:r>
              <w:rPr>
                <w:lang w:val="en-US"/>
              </w:rPr>
              <w:t>mean</w:t>
            </w:r>
            <w:proofErr w:type="gramEnd"/>
            <w:r>
              <w:rPr>
                <w:lang w:val="en-US"/>
              </w:rPr>
              <w:t xml:space="preserve"> (SD)</w:t>
            </w:r>
          </w:p>
        </w:tc>
        <w:tc>
          <w:tcPr>
            <w:tcW w:w="1870" w:type="dxa"/>
          </w:tcPr>
          <w:p w14:paraId="26C5533A" w14:textId="77777777" w:rsidR="006B6100" w:rsidRPr="006B6100" w:rsidRDefault="006B6100" w:rsidP="002F5BED">
            <w:pPr>
              <w:rPr>
                <w:lang w:val="en-US"/>
              </w:rPr>
            </w:pPr>
            <w:r>
              <w:rPr>
                <w:lang w:val="en-US"/>
              </w:rPr>
              <w:t>t-test</w:t>
            </w:r>
          </w:p>
        </w:tc>
        <w:tc>
          <w:tcPr>
            <w:tcW w:w="1870" w:type="dxa"/>
          </w:tcPr>
          <w:p w14:paraId="7B16A7B7" w14:textId="77777777" w:rsidR="006B6100" w:rsidRPr="006B6100" w:rsidRDefault="006B6100" w:rsidP="002F5BED">
            <w:pPr>
              <w:rPr>
                <w:lang w:val="en-US"/>
              </w:rPr>
            </w:pPr>
            <w:r>
              <w:rPr>
                <w:lang w:val="en-US"/>
              </w:rPr>
              <w:t>Bayes Factor (BF</w:t>
            </w:r>
            <w:r w:rsidRPr="00B114FF">
              <w:rPr>
                <w:rFonts w:cs="Times New Roman (Body CS)"/>
                <w:vertAlign w:val="subscript"/>
                <w:lang w:val="en-US"/>
              </w:rPr>
              <w:t>10</w:t>
            </w:r>
            <w:r>
              <w:rPr>
                <w:lang w:val="en-US"/>
              </w:rPr>
              <w:t>)</w:t>
            </w:r>
          </w:p>
        </w:tc>
      </w:tr>
      <w:tr w:rsidR="006B6100" w14:paraId="58DFCEFA" w14:textId="77777777" w:rsidTr="006B6100">
        <w:tc>
          <w:tcPr>
            <w:tcW w:w="1870" w:type="dxa"/>
          </w:tcPr>
          <w:p w14:paraId="706E00AF" w14:textId="77777777" w:rsidR="006B6100" w:rsidRPr="005D12E0" w:rsidRDefault="005D12E0" w:rsidP="002F5BED">
            <w:pPr>
              <w:rPr>
                <w:lang w:val="en-US"/>
              </w:rPr>
            </w:pPr>
            <w:r>
              <w:rPr>
                <w:lang w:val="en-US"/>
              </w:rPr>
              <w:t>Age</w:t>
            </w:r>
          </w:p>
        </w:tc>
        <w:tc>
          <w:tcPr>
            <w:tcW w:w="1870" w:type="dxa"/>
          </w:tcPr>
          <w:p w14:paraId="471D2193" w14:textId="77777777" w:rsidR="006B6100" w:rsidRPr="005D12E0" w:rsidRDefault="005D12E0" w:rsidP="002F5BED">
            <w:pPr>
              <w:rPr>
                <w:lang w:val="en-US"/>
              </w:rPr>
            </w:pPr>
            <w:r>
              <w:rPr>
                <w:lang w:val="en-US"/>
              </w:rPr>
              <w:t>25.7 (5.3)</w:t>
            </w:r>
          </w:p>
        </w:tc>
        <w:tc>
          <w:tcPr>
            <w:tcW w:w="1870" w:type="dxa"/>
          </w:tcPr>
          <w:p w14:paraId="439DE2BD" w14:textId="77777777" w:rsidR="006B6100" w:rsidRPr="005D12E0" w:rsidRDefault="005D12E0" w:rsidP="002F5BED">
            <w:pPr>
              <w:rPr>
                <w:lang w:val="en-US"/>
              </w:rPr>
            </w:pPr>
            <w:r>
              <w:rPr>
                <w:lang w:val="en-US"/>
              </w:rPr>
              <w:t>25.3 (4.4)</w:t>
            </w:r>
          </w:p>
        </w:tc>
        <w:tc>
          <w:tcPr>
            <w:tcW w:w="1870" w:type="dxa"/>
          </w:tcPr>
          <w:p w14:paraId="1B103A70" w14:textId="77777777" w:rsidR="006B6100" w:rsidRPr="005D12E0" w:rsidRDefault="005D12E0" w:rsidP="002F5BED">
            <w:pPr>
              <w:rPr>
                <w:lang w:val="en-US"/>
              </w:rPr>
            </w:pPr>
            <w:proofErr w:type="gramStart"/>
            <w:r w:rsidRPr="00D72FB2">
              <w:rPr>
                <w:i/>
                <w:iCs/>
                <w:lang w:val="en-US"/>
              </w:rPr>
              <w:t>t</w:t>
            </w:r>
            <w:r>
              <w:rPr>
                <w:lang w:val="en-US"/>
              </w:rPr>
              <w:t>(115)=</w:t>
            </w:r>
            <w:proofErr w:type="gramEnd"/>
            <w:r>
              <w:rPr>
                <w:lang w:val="en-US"/>
              </w:rPr>
              <w:t>0.401 (p=0.69)</w:t>
            </w:r>
          </w:p>
        </w:tc>
        <w:tc>
          <w:tcPr>
            <w:tcW w:w="1870" w:type="dxa"/>
          </w:tcPr>
          <w:p w14:paraId="589EA2FE" w14:textId="77777777" w:rsidR="006B6100" w:rsidRPr="005D12E0" w:rsidRDefault="005D12E0" w:rsidP="002F5BED">
            <w:pPr>
              <w:rPr>
                <w:lang w:val="en-US"/>
              </w:rPr>
            </w:pPr>
            <w:r>
              <w:rPr>
                <w:lang w:val="en-US"/>
              </w:rPr>
              <w:t>0.21</w:t>
            </w:r>
          </w:p>
        </w:tc>
      </w:tr>
      <w:tr w:rsidR="006B6100" w14:paraId="5ED69579" w14:textId="77777777" w:rsidTr="006B6100">
        <w:tc>
          <w:tcPr>
            <w:tcW w:w="1870" w:type="dxa"/>
          </w:tcPr>
          <w:p w14:paraId="1D142B75" w14:textId="77777777" w:rsidR="006B6100" w:rsidRPr="005D12E0" w:rsidRDefault="005D12E0" w:rsidP="002F5BED">
            <w:pPr>
              <w:rPr>
                <w:lang w:val="en-US"/>
              </w:rPr>
            </w:pPr>
            <w:r>
              <w:rPr>
                <w:lang w:val="en-US"/>
              </w:rPr>
              <w:t>Relationship length</w:t>
            </w:r>
          </w:p>
        </w:tc>
        <w:tc>
          <w:tcPr>
            <w:tcW w:w="1870" w:type="dxa"/>
          </w:tcPr>
          <w:p w14:paraId="29D3EACB" w14:textId="77777777" w:rsidR="006B6100" w:rsidRPr="005D12E0" w:rsidRDefault="005D12E0" w:rsidP="002F5BED">
            <w:pPr>
              <w:rPr>
                <w:lang w:val="en-US"/>
              </w:rPr>
            </w:pPr>
            <w:r>
              <w:rPr>
                <w:lang w:val="en-US"/>
              </w:rPr>
              <w:t>50.6 (64.7)</w:t>
            </w:r>
          </w:p>
        </w:tc>
        <w:tc>
          <w:tcPr>
            <w:tcW w:w="1870" w:type="dxa"/>
          </w:tcPr>
          <w:p w14:paraId="41E32591" w14:textId="77777777" w:rsidR="006B6100" w:rsidRPr="005D12E0" w:rsidRDefault="005D12E0" w:rsidP="002F5BED">
            <w:pPr>
              <w:rPr>
                <w:lang w:val="en-US"/>
              </w:rPr>
            </w:pPr>
            <w:r>
              <w:rPr>
                <w:lang w:val="en-US"/>
              </w:rPr>
              <w:t>29.3 (23.3)</w:t>
            </w:r>
          </w:p>
        </w:tc>
        <w:tc>
          <w:tcPr>
            <w:tcW w:w="1870" w:type="dxa"/>
          </w:tcPr>
          <w:p w14:paraId="422511E1" w14:textId="77777777" w:rsidR="006B6100" w:rsidRPr="005D12E0" w:rsidRDefault="005D12E0" w:rsidP="002F5BED">
            <w:pPr>
              <w:rPr>
                <w:lang w:val="en-US"/>
              </w:rPr>
            </w:pPr>
            <w:proofErr w:type="gramStart"/>
            <w:r w:rsidRPr="00D72FB2">
              <w:rPr>
                <w:i/>
                <w:iCs/>
                <w:lang w:val="en-US"/>
              </w:rPr>
              <w:t>t</w:t>
            </w:r>
            <w:r>
              <w:rPr>
                <w:lang w:val="en-US"/>
              </w:rPr>
              <w:t>(138)=</w:t>
            </w:r>
            <w:proofErr w:type="gramEnd"/>
            <w:r>
              <w:rPr>
                <w:lang w:val="en-US"/>
              </w:rPr>
              <w:t>2.40 (</w:t>
            </w:r>
            <w:r w:rsidRPr="00D72FB2">
              <w:rPr>
                <w:i/>
                <w:iCs/>
                <w:lang w:val="en-US"/>
              </w:rPr>
              <w:t>p</w:t>
            </w:r>
            <w:r>
              <w:rPr>
                <w:lang w:val="en-US"/>
              </w:rPr>
              <w:t>=0.18)</w:t>
            </w:r>
          </w:p>
        </w:tc>
        <w:tc>
          <w:tcPr>
            <w:tcW w:w="1870" w:type="dxa"/>
          </w:tcPr>
          <w:p w14:paraId="232BB54A" w14:textId="77777777" w:rsidR="006B6100" w:rsidRPr="005D12E0" w:rsidRDefault="005D12E0" w:rsidP="002F5BED">
            <w:pPr>
              <w:rPr>
                <w:lang w:val="en-US"/>
              </w:rPr>
            </w:pPr>
            <w:r>
              <w:rPr>
                <w:lang w:val="en-US"/>
              </w:rPr>
              <w:t>2.45</w:t>
            </w:r>
          </w:p>
        </w:tc>
      </w:tr>
      <w:tr w:rsidR="006B6100" w14:paraId="5EBEB915" w14:textId="77777777" w:rsidTr="006B6100">
        <w:tc>
          <w:tcPr>
            <w:tcW w:w="1870" w:type="dxa"/>
          </w:tcPr>
          <w:p w14:paraId="693128A2" w14:textId="77777777" w:rsidR="006B6100" w:rsidRPr="00A525EF" w:rsidRDefault="00A525EF" w:rsidP="002F5BED">
            <w:pPr>
              <w:rPr>
                <w:lang w:val="en-US"/>
              </w:rPr>
            </w:pPr>
            <w:r>
              <w:rPr>
                <w:lang w:val="en-US"/>
              </w:rPr>
              <w:t>Sex</w:t>
            </w:r>
          </w:p>
        </w:tc>
        <w:tc>
          <w:tcPr>
            <w:tcW w:w="1870" w:type="dxa"/>
          </w:tcPr>
          <w:p w14:paraId="1DF0BB5A" w14:textId="77777777" w:rsidR="006B6100" w:rsidRPr="00975331" w:rsidRDefault="00975331" w:rsidP="002F5BED">
            <w:pPr>
              <w:rPr>
                <w:lang w:val="en-US"/>
              </w:rPr>
            </w:pPr>
            <w:r>
              <w:rPr>
                <w:lang w:val="en-US"/>
              </w:rPr>
              <w:t>40 male/40 female</w:t>
            </w:r>
            <w:r w:rsidR="00006934">
              <w:rPr>
                <w:lang w:val="en-US"/>
              </w:rPr>
              <w:t>/1 non-disclosed</w:t>
            </w:r>
          </w:p>
        </w:tc>
        <w:tc>
          <w:tcPr>
            <w:tcW w:w="1870" w:type="dxa"/>
          </w:tcPr>
          <w:p w14:paraId="37501FC5" w14:textId="77777777" w:rsidR="006B6100" w:rsidRPr="00975331" w:rsidRDefault="00975331" w:rsidP="002F5BED">
            <w:pPr>
              <w:rPr>
                <w:lang w:val="en-US"/>
              </w:rPr>
            </w:pPr>
            <w:r>
              <w:rPr>
                <w:lang w:val="en-US"/>
              </w:rPr>
              <w:t>26 male/32 female</w:t>
            </w:r>
          </w:p>
        </w:tc>
        <w:tc>
          <w:tcPr>
            <w:tcW w:w="1870" w:type="dxa"/>
          </w:tcPr>
          <w:p w14:paraId="17DFABA0" w14:textId="77777777" w:rsidR="006B6100" w:rsidRPr="00975331" w:rsidRDefault="00975331" w:rsidP="002F5BED">
            <w:pPr>
              <w:rPr>
                <w:lang w:val="en-US"/>
              </w:rPr>
            </w:pPr>
            <w:r w:rsidRPr="00D72FB2">
              <w:rPr>
                <w:i/>
                <w:iCs/>
              </w:rPr>
              <w:sym w:font="Symbol" w:char="F063"/>
            </w:r>
            <w:r w:rsidRPr="00D72FB2">
              <w:rPr>
                <w:i/>
                <w:iCs/>
                <w:vertAlign w:val="superscript"/>
                <w:lang w:val="en-US"/>
              </w:rPr>
              <w:t>2</w:t>
            </w:r>
            <w:r>
              <w:rPr>
                <w:lang w:val="en-US"/>
              </w:rPr>
              <w:t>(</w:t>
            </w:r>
            <w:proofErr w:type="gramStart"/>
            <w:r>
              <w:rPr>
                <w:lang w:val="en-US"/>
              </w:rPr>
              <w:t>2)=</w:t>
            </w:r>
            <w:proofErr w:type="gramEnd"/>
            <w:r>
              <w:rPr>
                <w:lang w:val="en-US"/>
              </w:rPr>
              <w:t>1.08 (</w:t>
            </w:r>
            <w:r w:rsidRPr="00D72FB2">
              <w:rPr>
                <w:i/>
                <w:iCs/>
                <w:lang w:val="en-US"/>
              </w:rPr>
              <w:t>p</w:t>
            </w:r>
            <w:r>
              <w:rPr>
                <w:lang w:val="en-US"/>
              </w:rPr>
              <w:t>=0.58)</w:t>
            </w:r>
          </w:p>
        </w:tc>
        <w:tc>
          <w:tcPr>
            <w:tcW w:w="1870" w:type="dxa"/>
          </w:tcPr>
          <w:p w14:paraId="7AC7D18B" w14:textId="77777777" w:rsidR="006B6100" w:rsidRPr="00006934" w:rsidRDefault="00006934" w:rsidP="002F5BED">
            <w:pPr>
              <w:rPr>
                <w:lang w:val="en-US"/>
              </w:rPr>
            </w:pPr>
            <w:r>
              <w:rPr>
                <w:lang w:val="en-US"/>
              </w:rPr>
              <w:t>0.21</w:t>
            </w:r>
          </w:p>
        </w:tc>
      </w:tr>
      <w:tr w:rsidR="006B6100" w14:paraId="658210F6" w14:textId="77777777" w:rsidTr="006B6100">
        <w:tc>
          <w:tcPr>
            <w:tcW w:w="1870" w:type="dxa"/>
          </w:tcPr>
          <w:p w14:paraId="55CF3092" w14:textId="77777777" w:rsidR="006B6100" w:rsidRPr="00A525EF" w:rsidRDefault="00A525EF" w:rsidP="002F5BED">
            <w:pPr>
              <w:rPr>
                <w:lang w:val="en-US"/>
              </w:rPr>
            </w:pPr>
            <w:r>
              <w:rPr>
                <w:lang w:val="en-US"/>
              </w:rPr>
              <w:t>Native English</w:t>
            </w:r>
          </w:p>
        </w:tc>
        <w:tc>
          <w:tcPr>
            <w:tcW w:w="1870" w:type="dxa"/>
          </w:tcPr>
          <w:p w14:paraId="088737FF" w14:textId="77777777" w:rsidR="006B6100" w:rsidRPr="00006934" w:rsidRDefault="00006934" w:rsidP="002F5BED">
            <w:pPr>
              <w:rPr>
                <w:lang w:val="en-US"/>
              </w:rPr>
            </w:pPr>
            <w:r>
              <w:rPr>
                <w:lang w:val="en-US"/>
              </w:rPr>
              <w:t>26 native/55 non-native</w:t>
            </w:r>
          </w:p>
        </w:tc>
        <w:tc>
          <w:tcPr>
            <w:tcW w:w="1870" w:type="dxa"/>
          </w:tcPr>
          <w:p w14:paraId="467BD4C7" w14:textId="77777777" w:rsidR="006B6100" w:rsidRPr="00006934" w:rsidRDefault="00006934" w:rsidP="002F5BED">
            <w:pPr>
              <w:rPr>
                <w:lang w:val="en-US"/>
              </w:rPr>
            </w:pPr>
            <w:r>
              <w:rPr>
                <w:lang w:val="en-US"/>
              </w:rPr>
              <w:t>21 native/37 non-native</w:t>
            </w:r>
          </w:p>
        </w:tc>
        <w:tc>
          <w:tcPr>
            <w:tcW w:w="1870" w:type="dxa"/>
          </w:tcPr>
          <w:p w14:paraId="179EB767" w14:textId="77777777" w:rsidR="006B6100" w:rsidRDefault="00006934" w:rsidP="002F5BED">
            <w:r w:rsidRPr="00D72FB2">
              <w:rPr>
                <w:i/>
                <w:iCs/>
              </w:rPr>
              <w:sym w:font="Symbol" w:char="F063"/>
            </w:r>
            <w:r w:rsidRPr="00D72FB2">
              <w:rPr>
                <w:i/>
                <w:iCs/>
                <w:vertAlign w:val="superscript"/>
                <w:lang w:val="en-US"/>
              </w:rPr>
              <w:t>2</w:t>
            </w:r>
            <w:r>
              <w:rPr>
                <w:lang w:val="en-US"/>
              </w:rPr>
              <w:t>(</w:t>
            </w:r>
            <w:proofErr w:type="gramStart"/>
            <w:r>
              <w:rPr>
                <w:lang w:val="en-US"/>
              </w:rPr>
              <w:t>1)=</w:t>
            </w:r>
            <w:proofErr w:type="gramEnd"/>
            <w:r>
              <w:rPr>
                <w:lang w:val="en-US"/>
              </w:rPr>
              <w:t>0.26 (</w:t>
            </w:r>
            <w:r w:rsidRPr="00D72FB2">
              <w:rPr>
                <w:i/>
                <w:iCs/>
                <w:lang w:val="en-US"/>
              </w:rPr>
              <w:t>p</w:t>
            </w:r>
            <w:r>
              <w:rPr>
                <w:lang w:val="en-US"/>
              </w:rPr>
              <w:t>=0.61)</w:t>
            </w:r>
          </w:p>
        </w:tc>
        <w:tc>
          <w:tcPr>
            <w:tcW w:w="1870" w:type="dxa"/>
          </w:tcPr>
          <w:p w14:paraId="3EEEAD7B" w14:textId="77777777" w:rsidR="006B6100" w:rsidRPr="00006934" w:rsidRDefault="00006934" w:rsidP="002F5BED">
            <w:pPr>
              <w:rPr>
                <w:lang w:val="en-US"/>
              </w:rPr>
            </w:pPr>
            <w:r>
              <w:rPr>
                <w:lang w:val="en-US"/>
              </w:rPr>
              <w:t>0.25</w:t>
            </w:r>
          </w:p>
        </w:tc>
      </w:tr>
      <w:tr w:rsidR="006B6100" w14:paraId="42794C32" w14:textId="77777777" w:rsidTr="006B6100">
        <w:tc>
          <w:tcPr>
            <w:tcW w:w="1870" w:type="dxa"/>
          </w:tcPr>
          <w:p w14:paraId="49D19FEF" w14:textId="77777777" w:rsidR="006B6100" w:rsidRPr="00A525EF" w:rsidRDefault="00A525EF" w:rsidP="002F5BED">
            <w:pPr>
              <w:rPr>
                <w:lang w:val="en-US"/>
              </w:rPr>
            </w:pPr>
            <w:r>
              <w:rPr>
                <w:lang w:val="en-US"/>
              </w:rPr>
              <w:t>Education</w:t>
            </w:r>
          </w:p>
        </w:tc>
        <w:tc>
          <w:tcPr>
            <w:tcW w:w="1870" w:type="dxa"/>
          </w:tcPr>
          <w:p w14:paraId="09F16340" w14:textId="77777777" w:rsidR="006B6100" w:rsidRPr="00006934" w:rsidRDefault="00006934" w:rsidP="002F5BED">
            <w:pPr>
              <w:rPr>
                <w:lang w:val="en-US"/>
              </w:rPr>
            </w:pPr>
            <w:r>
              <w:rPr>
                <w:lang w:val="en-US"/>
              </w:rPr>
              <w:t>10 high school/21 some college/19 bachelor’s degree/ 21 master’s degree/10 doctoral of professional degree</w:t>
            </w:r>
          </w:p>
        </w:tc>
        <w:tc>
          <w:tcPr>
            <w:tcW w:w="1870" w:type="dxa"/>
          </w:tcPr>
          <w:p w14:paraId="0C795669" w14:textId="77777777" w:rsidR="006B6100" w:rsidRDefault="00006934" w:rsidP="002F5BED">
            <w:r>
              <w:rPr>
                <w:lang w:val="en-US"/>
              </w:rPr>
              <w:t>2 high school/19 some college/20 bachelor’s degree/16 master’s degree/1 doctoral of professional degree</w:t>
            </w:r>
          </w:p>
        </w:tc>
        <w:tc>
          <w:tcPr>
            <w:tcW w:w="1870" w:type="dxa"/>
          </w:tcPr>
          <w:p w14:paraId="25F4AA8D" w14:textId="77777777" w:rsidR="006B6100" w:rsidRDefault="00006934" w:rsidP="002F5BED">
            <w:r w:rsidRPr="00D72FB2">
              <w:rPr>
                <w:i/>
                <w:iCs/>
              </w:rPr>
              <w:sym w:font="Symbol" w:char="F063"/>
            </w:r>
            <w:r w:rsidRPr="00D72FB2">
              <w:rPr>
                <w:i/>
                <w:iCs/>
                <w:vertAlign w:val="superscript"/>
                <w:lang w:val="en-US"/>
              </w:rPr>
              <w:t>2</w:t>
            </w:r>
            <w:r>
              <w:rPr>
                <w:lang w:val="en-US"/>
              </w:rPr>
              <w:t>(</w:t>
            </w:r>
            <w:proofErr w:type="gramStart"/>
            <w:r>
              <w:rPr>
                <w:lang w:val="en-US"/>
              </w:rPr>
              <w:t>4)=</w:t>
            </w:r>
            <w:proofErr w:type="gramEnd"/>
            <w:r>
              <w:rPr>
                <w:lang w:val="en-US"/>
              </w:rPr>
              <w:t>9.97 (</w:t>
            </w:r>
            <w:r w:rsidRPr="00D72FB2">
              <w:rPr>
                <w:i/>
                <w:iCs/>
                <w:lang w:val="en-US"/>
              </w:rPr>
              <w:t>p</w:t>
            </w:r>
            <w:r>
              <w:rPr>
                <w:lang w:val="en-US"/>
              </w:rPr>
              <w:t>=0.41)</w:t>
            </w:r>
          </w:p>
        </w:tc>
        <w:tc>
          <w:tcPr>
            <w:tcW w:w="1870" w:type="dxa"/>
          </w:tcPr>
          <w:p w14:paraId="363FA3BD" w14:textId="77777777" w:rsidR="006B6100" w:rsidRPr="00006934" w:rsidRDefault="00006934" w:rsidP="002F5BED">
            <w:pPr>
              <w:rPr>
                <w:lang w:val="en-US"/>
              </w:rPr>
            </w:pPr>
            <w:r>
              <w:rPr>
                <w:lang w:val="en-US"/>
              </w:rPr>
              <w:t>1.20</w:t>
            </w:r>
          </w:p>
        </w:tc>
      </w:tr>
      <w:tr w:rsidR="00A525EF" w14:paraId="75D04FB5" w14:textId="77777777" w:rsidTr="006B6100">
        <w:tc>
          <w:tcPr>
            <w:tcW w:w="1870" w:type="dxa"/>
          </w:tcPr>
          <w:p w14:paraId="426CFF64" w14:textId="77777777" w:rsidR="00A525EF" w:rsidRPr="00B57EBD" w:rsidRDefault="00A525EF" w:rsidP="002F5BED">
            <w:pPr>
              <w:rPr>
                <w:b/>
                <w:bCs/>
                <w:lang w:val="en-US"/>
              </w:rPr>
            </w:pPr>
            <w:r w:rsidRPr="00B57EBD">
              <w:rPr>
                <w:b/>
                <w:bCs/>
                <w:lang w:val="en-US"/>
              </w:rPr>
              <w:t>Had regular meditation practice</w:t>
            </w:r>
          </w:p>
        </w:tc>
        <w:tc>
          <w:tcPr>
            <w:tcW w:w="1870" w:type="dxa"/>
          </w:tcPr>
          <w:p w14:paraId="6A8E8860" w14:textId="77777777" w:rsidR="00A525EF" w:rsidRPr="00B57EBD" w:rsidRDefault="00006934" w:rsidP="002F5BED">
            <w:pPr>
              <w:rPr>
                <w:b/>
                <w:bCs/>
                <w:lang w:val="en-US"/>
              </w:rPr>
            </w:pPr>
            <w:r w:rsidRPr="00B57EBD">
              <w:rPr>
                <w:b/>
                <w:bCs/>
                <w:lang w:val="en-US"/>
              </w:rPr>
              <w:t>0 yes/81 no</w:t>
            </w:r>
          </w:p>
        </w:tc>
        <w:tc>
          <w:tcPr>
            <w:tcW w:w="1870" w:type="dxa"/>
          </w:tcPr>
          <w:p w14:paraId="7912BE09" w14:textId="77777777" w:rsidR="00A525EF" w:rsidRPr="00B57EBD" w:rsidRDefault="00006934" w:rsidP="002F5BED">
            <w:pPr>
              <w:rPr>
                <w:b/>
                <w:bCs/>
                <w:lang w:val="en-US"/>
              </w:rPr>
            </w:pPr>
            <w:r w:rsidRPr="00B57EBD">
              <w:rPr>
                <w:b/>
                <w:bCs/>
                <w:lang w:val="en-US"/>
              </w:rPr>
              <w:t>3 yes/55 no</w:t>
            </w:r>
          </w:p>
        </w:tc>
        <w:tc>
          <w:tcPr>
            <w:tcW w:w="1870" w:type="dxa"/>
          </w:tcPr>
          <w:p w14:paraId="5F116670" w14:textId="77777777" w:rsidR="00A525EF" w:rsidRPr="00B57EBD" w:rsidRDefault="00006934" w:rsidP="002F5BED">
            <w:pPr>
              <w:rPr>
                <w:b/>
                <w:bCs/>
              </w:rPr>
            </w:pPr>
            <w:r w:rsidRPr="00D72FB2">
              <w:rPr>
                <w:b/>
                <w:bCs/>
                <w:i/>
                <w:iCs/>
              </w:rPr>
              <w:sym w:font="Symbol" w:char="F063"/>
            </w:r>
            <w:r w:rsidRPr="00D72FB2">
              <w:rPr>
                <w:b/>
                <w:bCs/>
                <w:i/>
                <w:iCs/>
                <w:vertAlign w:val="superscript"/>
                <w:lang w:val="en-US"/>
              </w:rPr>
              <w:t>2</w:t>
            </w:r>
            <w:r w:rsidRPr="00B57EBD">
              <w:rPr>
                <w:b/>
                <w:bCs/>
                <w:lang w:val="en-US"/>
              </w:rPr>
              <w:t>(</w:t>
            </w:r>
            <w:proofErr w:type="gramStart"/>
            <w:r w:rsidRPr="00B57EBD">
              <w:rPr>
                <w:b/>
                <w:bCs/>
                <w:lang w:val="en-US"/>
              </w:rPr>
              <w:t>1)=</w:t>
            </w:r>
            <w:proofErr w:type="gramEnd"/>
            <w:r w:rsidRPr="00B57EBD">
              <w:rPr>
                <w:b/>
                <w:bCs/>
                <w:lang w:val="en-US"/>
              </w:rPr>
              <w:t>4.28 (</w:t>
            </w:r>
            <w:r w:rsidRPr="00D72FB2">
              <w:rPr>
                <w:b/>
                <w:bCs/>
                <w:i/>
                <w:iCs/>
                <w:lang w:val="en-US"/>
              </w:rPr>
              <w:t>p</w:t>
            </w:r>
            <w:r w:rsidRPr="00B57EBD">
              <w:rPr>
                <w:b/>
                <w:bCs/>
                <w:lang w:val="en-US"/>
              </w:rPr>
              <w:t>=0.04)</w:t>
            </w:r>
          </w:p>
        </w:tc>
        <w:tc>
          <w:tcPr>
            <w:tcW w:w="1870" w:type="dxa"/>
          </w:tcPr>
          <w:p w14:paraId="3993CA9A" w14:textId="77777777" w:rsidR="00A525EF" w:rsidRPr="00B57EBD" w:rsidRDefault="00006934" w:rsidP="002F5BED">
            <w:pPr>
              <w:rPr>
                <w:b/>
                <w:bCs/>
                <w:lang w:val="en-US"/>
              </w:rPr>
            </w:pPr>
            <w:r w:rsidRPr="00B57EBD">
              <w:rPr>
                <w:b/>
                <w:bCs/>
                <w:lang w:val="en-US"/>
              </w:rPr>
              <w:t>3.63</w:t>
            </w:r>
          </w:p>
        </w:tc>
      </w:tr>
    </w:tbl>
    <w:p w14:paraId="538EC3D2" w14:textId="77777777" w:rsidR="00496390" w:rsidRDefault="00A459BE" w:rsidP="002F5BED">
      <w:r w:rsidRPr="00A459BE">
        <w:rPr>
          <w:i/>
          <w:iCs/>
        </w:rPr>
        <w:lastRenderedPageBreak/>
        <w:t>Note.</w:t>
      </w:r>
      <w:r>
        <w:t xml:space="preserve"> SD = standard deviation.</w:t>
      </w:r>
    </w:p>
    <w:p w14:paraId="26FB2CE0" w14:textId="77777777" w:rsidR="00E843D4" w:rsidRDefault="00E843D4" w:rsidP="002F5BED"/>
    <w:p w14:paraId="0CF56233" w14:textId="77777777" w:rsidR="004B60E4" w:rsidRDefault="004B60E4">
      <w:pPr>
        <w:spacing w:line="276" w:lineRule="auto"/>
        <w:rPr>
          <w:b/>
          <w:bCs/>
          <w:lang w:val="en-US"/>
        </w:rPr>
      </w:pPr>
      <w:r>
        <w:rPr>
          <w:b/>
          <w:bCs/>
          <w:lang w:val="en-US"/>
        </w:rPr>
        <w:t>Table 4</w:t>
      </w:r>
    </w:p>
    <w:p w14:paraId="3CC4E351" w14:textId="77777777" w:rsidR="004B60E4" w:rsidRPr="004B60E4" w:rsidRDefault="004B60E4">
      <w:pPr>
        <w:spacing w:line="276" w:lineRule="auto"/>
        <w:rPr>
          <w:i/>
          <w:iCs/>
          <w:lang w:val="en-US"/>
        </w:rPr>
      </w:pPr>
      <w:r w:rsidRPr="004B60E4">
        <w:rPr>
          <w:i/>
          <w:iCs/>
          <w:lang w:val="en-US"/>
        </w:rPr>
        <w:t>Correlations between the main variables.</w:t>
      </w:r>
    </w:p>
    <w:p w14:paraId="68517B61" w14:textId="77777777" w:rsidR="004B60E4" w:rsidRDefault="004B60E4">
      <w:pPr>
        <w:spacing w:line="276" w:lineRule="auto"/>
        <w:rPr>
          <w:b/>
          <w:bCs/>
          <w:lang w:val="en-US"/>
        </w:rPr>
      </w:pPr>
    </w:p>
    <w:tbl>
      <w:tblPr>
        <w:tblpPr w:leftFromText="180" w:rightFromText="180" w:vertAnchor="page" w:horzAnchor="margin" w:tblpY="1718"/>
        <w:tblW w:w="0" w:type="auto"/>
        <w:tblCellMar>
          <w:left w:w="0" w:type="dxa"/>
          <w:right w:w="0" w:type="dxa"/>
        </w:tblCellMar>
        <w:tblLook w:val="04A0" w:firstRow="1" w:lastRow="0" w:firstColumn="1" w:lastColumn="0" w:noHBand="0" w:noVBand="1"/>
      </w:tblPr>
      <w:tblGrid>
        <w:gridCol w:w="878"/>
        <w:gridCol w:w="183"/>
        <w:gridCol w:w="700"/>
        <w:gridCol w:w="183"/>
        <w:gridCol w:w="713"/>
        <w:gridCol w:w="346"/>
        <w:gridCol w:w="684"/>
        <w:gridCol w:w="331"/>
        <w:gridCol w:w="684"/>
        <w:gridCol w:w="331"/>
        <w:gridCol w:w="648"/>
        <w:gridCol w:w="314"/>
        <w:gridCol w:w="648"/>
        <w:gridCol w:w="314"/>
        <w:gridCol w:w="540"/>
        <w:gridCol w:w="225"/>
        <w:gridCol w:w="684"/>
        <w:gridCol w:w="331"/>
        <w:gridCol w:w="413"/>
        <w:gridCol w:w="210"/>
      </w:tblGrid>
      <w:tr w:rsidR="00C11D0D" w14:paraId="5F7C55E0" w14:textId="77777777" w:rsidTr="00C11D0D">
        <w:trPr>
          <w:tblHeader/>
        </w:trPr>
        <w:tc>
          <w:tcPr>
            <w:tcW w:w="0" w:type="auto"/>
            <w:gridSpan w:val="20"/>
            <w:tcBorders>
              <w:top w:val="nil"/>
              <w:left w:val="nil"/>
              <w:bottom w:val="single" w:sz="6" w:space="0" w:color="000000"/>
              <w:right w:val="nil"/>
            </w:tcBorders>
            <w:tcMar>
              <w:top w:w="90" w:type="dxa"/>
              <w:left w:w="0" w:type="dxa"/>
              <w:bottom w:w="90" w:type="dxa"/>
              <w:right w:w="150" w:type="dxa"/>
            </w:tcMar>
            <w:vAlign w:val="center"/>
            <w:hideMark/>
          </w:tcPr>
          <w:p w14:paraId="18F73A17" w14:textId="77777777" w:rsidR="00C11D0D" w:rsidRDefault="00C11D0D" w:rsidP="00C11D0D">
            <w:pPr>
              <w:rPr>
                <w:rFonts w:ascii="Lucida Grande" w:hAnsi="Lucida Grande" w:cs="Lucida Grande"/>
                <w:color w:val="000000"/>
                <w:sz w:val="18"/>
                <w:szCs w:val="18"/>
              </w:rPr>
            </w:pPr>
            <w:r>
              <w:rPr>
                <w:rStyle w:val="in-toolbar"/>
                <w:rFonts w:ascii="Lucida Grande" w:hAnsi="Lucida Grande" w:cs="Lucida Grande"/>
                <w:i/>
                <w:iCs/>
                <w:color w:val="000000"/>
                <w:sz w:val="18"/>
                <w:szCs w:val="18"/>
              </w:rPr>
              <w:lastRenderedPageBreak/>
              <w:t>Pearson's Correlations</w:t>
            </w:r>
            <w:r>
              <w:rPr>
                <w:rFonts w:ascii="Lucida Grande" w:hAnsi="Lucida Grande" w:cs="Lucida Grande"/>
                <w:color w:val="000000"/>
                <w:sz w:val="18"/>
                <w:szCs w:val="18"/>
              </w:rPr>
              <w:t xml:space="preserve"> </w:t>
            </w:r>
          </w:p>
        </w:tc>
      </w:tr>
      <w:tr w:rsidR="00C11D0D" w14:paraId="6B8D54A3" w14:textId="77777777" w:rsidTr="00C11D0D">
        <w:trPr>
          <w:tblHeader/>
        </w:trPr>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3FF76431" w14:textId="77777777" w:rsidR="00C11D0D" w:rsidRDefault="00C11D0D" w:rsidP="00C11D0D">
            <w:pPr>
              <w:jc w:val="center"/>
              <w:rPr>
                <w:rFonts w:ascii="Lucida Grande" w:hAnsi="Lucida Grande" w:cs="Lucida Grande"/>
                <w:color w:val="000000"/>
                <w:sz w:val="18"/>
                <w:szCs w:val="18"/>
              </w:rPr>
            </w:pPr>
            <w:r>
              <w:rPr>
                <w:rFonts w:ascii="Lucida Grande" w:hAnsi="Lucida Grande" w:cs="Lucida Grande"/>
                <w:color w:val="000000"/>
                <w:sz w:val="18"/>
                <w:szCs w:val="18"/>
              </w:rPr>
              <w:t>Variable</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10CB8245" w14:textId="77777777" w:rsidR="00C11D0D" w:rsidRDefault="00C11D0D" w:rsidP="00C11D0D">
            <w:pPr>
              <w:jc w:val="center"/>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6A515C11" w14:textId="77777777" w:rsidR="00C11D0D" w:rsidRDefault="00C11D0D" w:rsidP="00C11D0D">
            <w:pPr>
              <w:jc w:val="center"/>
              <w:rPr>
                <w:rFonts w:ascii="Lucida Grande" w:hAnsi="Lucida Grande" w:cs="Lucida Grande"/>
                <w:color w:val="000000"/>
                <w:sz w:val="18"/>
                <w:szCs w:val="18"/>
              </w:rPr>
            </w:pPr>
            <w:r>
              <w:rPr>
                <w:rFonts w:ascii="Lucida Grande" w:hAnsi="Lucida Grande" w:cs="Lucida Grande"/>
                <w:color w:val="000000"/>
                <w:sz w:val="18"/>
                <w:szCs w:val="18"/>
              </w:rPr>
              <w:t>Interpersonal</w:t>
            </w:r>
            <w:r>
              <w:rPr>
                <w:rFonts w:ascii="Lucida Grande" w:hAnsi="Lucida Grande" w:cs="Lucida Grande"/>
                <w:color w:val="000000"/>
                <w:sz w:val="18"/>
                <w:szCs w:val="18"/>
                <w:lang w:val="en-US"/>
              </w:rPr>
              <w:t xml:space="preserve"> </w:t>
            </w:r>
            <w:r>
              <w:rPr>
                <w:rFonts w:ascii="Lucida Grande" w:hAnsi="Lucida Grande" w:cs="Lucida Grande"/>
                <w:color w:val="000000"/>
                <w:sz w:val="18"/>
                <w:szCs w:val="18"/>
              </w:rPr>
              <w:t>Mindfulness</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4E45F18F" w14:textId="77777777" w:rsidR="00C11D0D" w:rsidRDefault="00C11D0D" w:rsidP="00C11D0D">
            <w:pPr>
              <w:jc w:val="center"/>
              <w:rPr>
                <w:rFonts w:ascii="Lucida Grande" w:hAnsi="Lucida Grande" w:cs="Lucida Grande"/>
                <w:color w:val="000000"/>
                <w:sz w:val="18"/>
                <w:szCs w:val="18"/>
              </w:rPr>
            </w:pPr>
            <w:r>
              <w:rPr>
                <w:rFonts w:ascii="Lucida Grande" w:hAnsi="Lucida Grande" w:cs="Lucida Grande"/>
                <w:color w:val="000000"/>
                <w:sz w:val="18"/>
                <w:szCs w:val="18"/>
              </w:rPr>
              <w:t>PNRQ</w:t>
            </w:r>
            <w:r>
              <w:rPr>
                <w:rFonts w:ascii="Lucida Grande" w:hAnsi="Lucida Grande" w:cs="Lucida Grande"/>
                <w:color w:val="000000"/>
                <w:sz w:val="18"/>
                <w:szCs w:val="18"/>
                <w:lang w:val="en-US"/>
              </w:rPr>
              <w:t xml:space="preserve"> </w:t>
            </w:r>
            <w:r>
              <w:rPr>
                <w:rFonts w:ascii="Lucida Grande" w:hAnsi="Lucida Grande" w:cs="Lucida Grande"/>
                <w:color w:val="000000"/>
                <w:sz w:val="18"/>
                <w:szCs w:val="18"/>
              </w:rPr>
              <w:t>Positive</w:t>
            </w:r>
            <w:r>
              <w:rPr>
                <w:rFonts w:ascii="Lucida Grande" w:hAnsi="Lucida Grande" w:cs="Lucida Grande"/>
                <w:color w:val="000000"/>
                <w:sz w:val="18"/>
                <w:szCs w:val="18"/>
                <w:lang w:val="en-US"/>
              </w:rPr>
              <w:t xml:space="preserve"> </w:t>
            </w:r>
            <w:r>
              <w:rPr>
                <w:rFonts w:ascii="Lucida Grande" w:hAnsi="Lucida Grande" w:cs="Lucida Grande"/>
                <w:color w:val="000000"/>
                <w:sz w:val="18"/>
                <w:szCs w:val="18"/>
              </w:rPr>
              <w:t>Rel</w:t>
            </w:r>
            <w:proofErr w:type="spellStart"/>
            <w:r>
              <w:rPr>
                <w:rFonts w:ascii="Lucida Grande" w:hAnsi="Lucida Grande" w:cs="Lucida Grande"/>
                <w:color w:val="000000"/>
                <w:sz w:val="18"/>
                <w:szCs w:val="18"/>
                <w:lang w:val="en-US"/>
              </w:rPr>
              <w:t>ationship</w:t>
            </w:r>
            <w:proofErr w:type="spellEnd"/>
            <w:r>
              <w:rPr>
                <w:rFonts w:ascii="Lucida Grande" w:hAnsi="Lucida Grande" w:cs="Lucida Grande"/>
                <w:color w:val="000000"/>
                <w:sz w:val="18"/>
                <w:szCs w:val="18"/>
                <w:lang w:val="en-US"/>
              </w:rPr>
              <w:t xml:space="preserve">  </w:t>
            </w:r>
            <w:r>
              <w:rPr>
                <w:rFonts w:ascii="Lucida Grande" w:hAnsi="Lucida Grande" w:cs="Lucida Grande"/>
                <w:color w:val="000000"/>
                <w:sz w:val="18"/>
                <w:szCs w:val="18"/>
              </w:rPr>
              <w:t>Qualities</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6C50DEAD" w14:textId="77777777" w:rsidR="00C11D0D" w:rsidRDefault="00C11D0D" w:rsidP="00C11D0D">
            <w:pPr>
              <w:jc w:val="center"/>
              <w:rPr>
                <w:rFonts w:ascii="Lucida Grande" w:hAnsi="Lucida Grande" w:cs="Lucida Grande"/>
                <w:color w:val="000000"/>
                <w:sz w:val="18"/>
                <w:szCs w:val="18"/>
              </w:rPr>
            </w:pPr>
            <w:r>
              <w:rPr>
                <w:rFonts w:ascii="Lucida Grande" w:hAnsi="Lucida Grande" w:cs="Lucida Grande"/>
                <w:color w:val="000000"/>
                <w:sz w:val="18"/>
                <w:szCs w:val="18"/>
              </w:rPr>
              <w:t>PNRQ</w:t>
            </w:r>
            <w:r>
              <w:rPr>
                <w:rFonts w:ascii="Lucida Grande" w:hAnsi="Lucida Grande" w:cs="Lucida Grande"/>
                <w:color w:val="000000"/>
                <w:sz w:val="18"/>
                <w:szCs w:val="18"/>
                <w:lang w:val="en-US"/>
              </w:rPr>
              <w:t xml:space="preserve"> </w:t>
            </w:r>
            <w:r>
              <w:rPr>
                <w:rFonts w:ascii="Lucida Grande" w:hAnsi="Lucida Grande" w:cs="Lucida Grande"/>
                <w:color w:val="000000"/>
                <w:sz w:val="18"/>
                <w:szCs w:val="18"/>
              </w:rPr>
              <w:t>Negative</w:t>
            </w:r>
            <w:r>
              <w:rPr>
                <w:rFonts w:ascii="Lucida Grande" w:hAnsi="Lucida Grande" w:cs="Lucida Grande"/>
                <w:color w:val="000000"/>
                <w:sz w:val="18"/>
                <w:szCs w:val="18"/>
                <w:lang w:val="en-US"/>
              </w:rPr>
              <w:t xml:space="preserve"> </w:t>
            </w:r>
            <w:r>
              <w:rPr>
                <w:rFonts w:ascii="Lucida Grande" w:hAnsi="Lucida Grande" w:cs="Lucida Grande"/>
                <w:color w:val="000000"/>
                <w:sz w:val="18"/>
                <w:szCs w:val="18"/>
              </w:rPr>
              <w:t>Rel</w:t>
            </w:r>
            <w:proofErr w:type="spellStart"/>
            <w:r>
              <w:rPr>
                <w:rFonts w:ascii="Lucida Grande" w:hAnsi="Lucida Grande" w:cs="Lucida Grande"/>
                <w:color w:val="000000"/>
                <w:sz w:val="18"/>
                <w:szCs w:val="18"/>
                <w:lang w:val="en-US"/>
              </w:rPr>
              <w:t>ationship</w:t>
            </w:r>
            <w:proofErr w:type="spellEnd"/>
            <w:r>
              <w:rPr>
                <w:rFonts w:ascii="Lucida Grande" w:hAnsi="Lucida Grande" w:cs="Lucida Grande"/>
                <w:color w:val="000000"/>
                <w:sz w:val="18"/>
                <w:szCs w:val="18"/>
                <w:lang w:val="en-US"/>
              </w:rPr>
              <w:t xml:space="preserve"> </w:t>
            </w:r>
            <w:r>
              <w:rPr>
                <w:rFonts w:ascii="Lucida Grande" w:hAnsi="Lucida Grande" w:cs="Lucida Grande"/>
                <w:color w:val="000000"/>
                <w:sz w:val="18"/>
                <w:szCs w:val="18"/>
              </w:rPr>
              <w:t>Qualities</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757B89FB" w14:textId="77777777" w:rsidR="00C11D0D" w:rsidRPr="00C11D0D" w:rsidRDefault="00C11D0D" w:rsidP="00C11D0D">
            <w:pPr>
              <w:rPr>
                <w:rFonts w:ascii="Lucida Grande" w:hAnsi="Lucida Grande" w:cs="Lucida Grande"/>
                <w:color w:val="000000"/>
                <w:sz w:val="18"/>
                <w:szCs w:val="18"/>
                <w:lang w:val="en-US"/>
              </w:rPr>
            </w:pPr>
            <w:r>
              <w:rPr>
                <w:rFonts w:ascii="Lucida Grande" w:hAnsi="Lucida Grande" w:cs="Lucida Grande"/>
                <w:color w:val="000000"/>
                <w:sz w:val="18"/>
                <w:szCs w:val="18"/>
                <w:lang w:val="en-US"/>
              </w:rPr>
              <w:t>P</w:t>
            </w:r>
            <w:r>
              <w:rPr>
                <w:rFonts w:ascii="Lucida Grande" w:hAnsi="Lucida Grande" w:cs="Lucida Grande"/>
                <w:color w:val="000000"/>
                <w:sz w:val="18"/>
                <w:szCs w:val="18"/>
              </w:rPr>
              <w:t>ositive</w:t>
            </w:r>
            <w:r>
              <w:rPr>
                <w:rFonts w:ascii="Lucida Grande" w:hAnsi="Lucida Grande" w:cs="Lucida Grande"/>
                <w:color w:val="000000"/>
                <w:sz w:val="18"/>
                <w:szCs w:val="18"/>
                <w:lang w:val="en-US"/>
              </w:rPr>
              <w:t xml:space="preserve"> emotions</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1F695B0C" w14:textId="77777777" w:rsidR="00C11D0D" w:rsidRPr="00C11D0D" w:rsidRDefault="00C11D0D" w:rsidP="00C11D0D">
            <w:pPr>
              <w:jc w:val="center"/>
              <w:rPr>
                <w:rFonts w:ascii="Lucida Grande" w:hAnsi="Lucida Grande" w:cs="Lucida Grande"/>
                <w:color w:val="000000"/>
                <w:sz w:val="18"/>
                <w:szCs w:val="18"/>
                <w:lang w:val="en-US"/>
              </w:rPr>
            </w:pPr>
            <w:r>
              <w:rPr>
                <w:rFonts w:ascii="Lucida Grande" w:hAnsi="Lucida Grande" w:cs="Lucida Grande"/>
                <w:color w:val="000000"/>
                <w:sz w:val="18"/>
                <w:szCs w:val="18"/>
                <w:lang w:val="en-US"/>
              </w:rPr>
              <w:t>Negative emotions</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27D68E63" w14:textId="77777777" w:rsidR="00C11D0D" w:rsidRDefault="00C11D0D" w:rsidP="00C11D0D">
            <w:pPr>
              <w:jc w:val="center"/>
              <w:rPr>
                <w:rFonts w:ascii="Lucida Grande" w:hAnsi="Lucida Grande" w:cs="Lucida Grande"/>
                <w:color w:val="000000"/>
                <w:sz w:val="18"/>
                <w:szCs w:val="18"/>
              </w:rPr>
            </w:pPr>
            <w:r>
              <w:rPr>
                <w:rFonts w:ascii="Lucida Grande" w:hAnsi="Lucida Grande" w:cs="Lucida Grande"/>
                <w:color w:val="000000"/>
                <w:sz w:val="18"/>
                <w:szCs w:val="18"/>
              </w:rPr>
              <w:t>FFMQ</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6D213A30" w14:textId="77777777" w:rsidR="00C11D0D" w:rsidRDefault="00C11D0D" w:rsidP="00C11D0D">
            <w:pPr>
              <w:jc w:val="center"/>
              <w:rPr>
                <w:rFonts w:ascii="Lucida Grande" w:hAnsi="Lucida Grande" w:cs="Lucida Grande"/>
                <w:color w:val="000000"/>
                <w:sz w:val="18"/>
                <w:szCs w:val="18"/>
              </w:rPr>
            </w:pPr>
            <w:r>
              <w:rPr>
                <w:rFonts w:ascii="Lucida Grande" w:hAnsi="Lucida Grande" w:cs="Lucida Grande"/>
                <w:color w:val="000000"/>
                <w:sz w:val="18"/>
                <w:szCs w:val="18"/>
              </w:rPr>
              <w:t>Relationship</w:t>
            </w:r>
            <w:r>
              <w:rPr>
                <w:rFonts w:ascii="Lucida Grande" w:hAnsi="Lucida Grande" w:cs="Lucida Grande"/>
                <w:color w:val="000000"/>
                <w:sz w:val="18"/>
                <w:szCs w:val="18"/>
                <w:lang w:val="en-US"/>
              </w:rPr>
              <w:t xml:space="preserve"> </w:t>
            </w:r>
            <w:r>
              <w:rPr>
                <w:rFonts w:ascii="Lucida Grande" w:hAnsi="Lucida Grande" w:cs="Lucida Grande"/>
                <w:color w:val="000000"/>
                <w:sz w:val="18"/>
                <w:szCs w:val="18"/>
              </w:rPr>
              <w:t>Length</w:t>
            </w:r>
          </w:p>
        </w:tc>
        <w:tc>
          <w:tcPr>
            <w:tcW w:w="0" w:type="auto"/>
            <w:gridSpan w:val="2"/>
            <w:tcBorders>
              <w:top w:val="nil"/>
              <w:left w:val="nil"/>
              <w:bottom w:val="single" w:sz="6" w:space="0" w:color="000000"/>
              <w:right w:val="nil"/>
            </w:tcBorders>
            <w:tcMar>
              <w:top w:w="45" w:type="dxa"/>
              <w:left w:w="180" w:type="dxa"/>
              <w:bottom w:w="45" w:type="dxa"/>
              <w:right w:w="180" w:type="dxa"/>
            </w:tcMar>
            <w:vAlign w:val="center"/>
            <w:hideMark/>
          </w:tcPr>
          <w:p w14:paraId="2EC2358E" w14:textId="77777777" w:rsidR="00C11D0D" w:rsidRDefault="00C11D0D" w:rsidP="00C11D0D">
            <w:pPr>
              <w:jc w:val="center"/>
              <w:rPr>
                <w:rFonts w:ascii="Lucida Grande" w:hAnsi="Lucida Grande" w:cs="Lucida Grande"/>
                <w:color w:val="000000"/>
                <w:sz w:val="18"/>
                <w:szCs w:val="18"/>
              </w:rPr>
            </w:pPr>
            <w:r>
              <w:rPr>
                <w:rFonts w:ascii="Lucida Grande" w:hAnsi="Lucida Grande" w:cs="Lucida Grande"/>
                <w:color w:val="000000"/>
                <w:sz w:val="18"/>
                <w:szCs w:val="18"/>
              </w:rPr>
              <w:t>Age</w:t>
            </w:r>
          </w:p>
        </w:tc>
      </w:tr>
      <w:tr w:rsidR="00C11D0D" w14:paraId="5E9295E1" w14:textId="77777777" w:rsidTr="00C11D0D">
        <w:tc>
          <w:tcPr>
            <w:tcW w:w="0" w:type="auto"/>
            <w:tcBorders>
              <w:top w:val="nil"/>
              <w:left w:val="nil"/>
              <w:bottom w:val="nil"/>
              <w:right w:val="nil"/>
            </w:tcBorders>
            <w:tcMar>
              <w:top w:w="162" w:type="dxa"/>
              <w:left w:w="180" w:type="dxa"/>
              <w:bottom w:w="15" w:type="dxa"/>
              <w:right w:w="0" w:type="dxa"/>
            </w:tcMar>
            <w:vAlign w:val="center"/>
            <w:hideMark/>
          </w:tcPr>
          <w:p w14:paraId="27F4D911" w14:textId="77777777" w:rsidR="00C11D0D" w:rsidRDefault="00C11D0D" w:rsidP="00C11D0D">
            <w:pPr>
              <w:rPr>
                <w:rFonts w:ascii="Lucida Grande" w:hAnsi="Lucida Grande" w:cs="Lucida Grande"/>
                <w:color w:val="000000"/>
                <w:sz w:val="18"/>
                <w:szCs w:val="18"/>
              </w:rPr>
            </w:pPr>
            <w:r>
              <w:rPr>
                <w:rFonts w:ascii="Lucida Grande" w:hAnsi="Lucida Grande" w:cs="Lucida Grande"/>
                <w:color w:val="000000"/>
                <w:sz w:val="18"/>
                <w:szCs w:val="18"/>
              </w:rPr>
              <w:t>1. Interpersonal</w:t>
            </w:r>
            <w:r>
              <w:rPr>
                <w:rFonts w:ascii="Lucida Grande" w:hAnsi="Lucida Grande" w:cs="Lucida Grande"/>
                <w:color w:val="000000"/>
                <w:sz w:val="18"/>
                <w:szCs w:val="18"/>
                <w:lang w:val="en-US"/>
              </w:rPr>
              <w:t xml:space="preserve"> </w:t>
            </w:r>
            <w:r>
              <w:rPr>
                <w:rFonts w:ascii="Lucida Grande" w:hAnsi="Lucida Grande" w:cs="Lucida Grande"/>
                <w:color w:val="000000"/>
                <w:sz w:val="18"/>
                <w:szCs w:val="18"/>
              </w:rPr>
              <w:t>Mindfulness</w:t>
            </w:r>
          </w:p>
        </w:tc>
        <w:tc>
          <w:tcPr>
            <w:tcW w:w="0" w:type="auto"/>
            <w:tcBorders>
              <w:top w:val="nil"/>
              <w:left w:val="nil"/>
              <w:bottom w:val="nil"/>
              <w:right w:val="nil"/>
            </w:tcBorders>
            <w:tcMar>
              <w:top w:w="162" w:type="dxa"/>
              <w:left w:w="0" w:type="dxa"/>
              <w:bottom w:w="15" w:type="dxa"/>
              <w:right w:w="180" w:type="dxa"/>
            </w:tcMar>
            <w:vAlign w:val="center"/>
            <w:hideMark/>
          </w:tcPr>
          <w:p w14:paraId="77383192" w14:textId="77777777" w:rsidR="00C11D0D" w:rsidRDefault="00C11D0D" w:rsidP="00C11D0D">
            <w:pPr>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41D2AA6C" w14:textId="77777777" w:rsidR="00C11D0D" w:rsidRDefault="00C11D0D" w:rsidP="00C11D0D">
            <w:pPr>
              <w:rPr>
                <w:rFonts w:ascii="Lucida Grande" w:hAnsi="Lucida Grande" w:cs="Lucida Grande"/>
                <w:color w:val="000000"/>
                <w:sz w:val="18"/>
                <w:szCs w:val="18"/>
              </w:rPr>
            </w:pPr>
            <w:r>
              <w:rPr>
                <w:rFonts w:ascii="Lucida Grande" w:hAnsi="Lucida Grande" w:cs="Lucida Grande"/>
                <w:color w:val="000000"/>
                <w:sz w:val="18"/>
                <w:szCs w:val="18"/>
              </w:rPr>
              <w:t>Pearson's r</w:t>
            </w:r>
          </w:p>
        </w:tc>
        <w:tc>
          <w:tcPr>
            <w:tcW w:w="0" w:type="auto"/>
            <w:tcBorders>
              <w:top w:val="nil"/>
              <w:left w:val="nil"/>
              <w:bottom w:val="nil"/>
              <w:right w:val="nil"/>
            </w:tcBorders>
            <w:tcMar>
              <w:top w:w="162" w:type="dxa"/>
              <w:left w:w="0" w:type="dxa"/>
              <w:bottom w:w="15" w:type="dxa"/>
              <w:right w:w="180" w:type="dxa"/>
            </w:tcMar>
            <w:vAlign w:val="center"/>
            <w:hideMark/>
          </w:tcPr>
          <w:p w14:paraId="49E0B8CA" w14:textId="77777777" w:rsidR="00C11D0D" w:rsidRDefault="00C11D0D" w:rsidP="00C11D0D">
            <w:pPr>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4D1E0921"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w:t>
            </w:r>
          </w:p>
        </w:tc>
        <w:tc>
          <w:tcPr>
            <w:tcW w:w="0" w:type="auto"/>
            <w:tcBorders>
              <w:top w:val="nil"/>
              <w:left w:val="nil"/>
              <w:bottom w:val="nil"/>
              <w:right w:val="nil"/>
            </w:tcBorders>
            <w:tcMar>
              <w:top w:w="162" w:type="dxa"/>
              <w:left w:w="0" w:type="dxa"/>
              <w:bottom w:w="15" w:type="dxa"/>
              <w:right w:w="180" w:type="dxa"/>
            </w:tcMar>
            <w:vAlign w:val="center"/>
            <w:hideMark/>
          </w:tcPr>
          <w:p w14:paraId="14511879"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06249980"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4521782D"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300C246D"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5CDE2769"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519AE1BA"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3DD27CB4"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4F06E0F4"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55F0C921"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1160E4B0"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4D31E46A"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0E14A45B"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48F1F579"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05630890"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434C3B7A" w14:textId="77777777" w:rsidR="00C11D0D" w:rsidRDefault="00C11D0D" w:rsidP="00C11D0D">
            <w:pPr>
              <w:jc w:val="right"/>
              <w:rPr>
                <w:rFonts w:ascii="Lucida Grande" w:hAnsi="Lucida Grande" w:cs="Lucida Grande"/>
                <w:color w:val="000000"/>
                <w:sz w:val="18"/>
                <w:szCs w:val="18"/>
              </w:rPr>
            </w:pPr>
          </w:p>
        </w:tc>
      </w:tr>
      <w:tr w:rsidR="00C11D0D" w14:paraId="5B13B6CB" w14:textId="77777777" w:rsidTr="00C11D0D">
        <w:tc>
          <w:tcPr>
            <w:tcW w:w="0" w:type="auto"/>
            <w:tcBorders>
              <w:top w:val="nil"/>
              <w:left w:val="nil"/>
              <w:bottom w:val="nil"/>
              <w:right w:val="nil"/>
            </w:tcBorders>
            <w:tcMar>
              <w:top w:w="15" w:type="dxa"/>
              <w:left w:w="180" w:type="dxa"/>
              <w:bottom w:w="15" w:type="dxa"/>
              <w:right w:w="0" w:type="dxa"/>
            </w:tcMar>
            <w:vAlign w:val="center"/>
            <w:hideMark/>
          </w:tcPr>
          <w:p w14:paraId="388CBB6B" w14:textId="77777777" w:rsidR="00C11D0D" w:rsidRDefault="00C11D0D" w:rsidP="00C11D0D">
            <w:pPr>
              <w:rPr>
                <w:sz w:val="20"/>
                <w:szCs w:val="20"/>
              </w:rPr>
            </w:pPr>
          </w:p>
        </w:tc>
        <w:tc>
          <w:tcPr>
            <w:tcW w:w="0" w:type="auto"/>
            <w:tcBorders>
              <w:top w:val="nil"/>
              <w:left w:val="nil"/>
              <w:bottom w:val="nil"/>
              <w:right w:val="nil"/>
            </w:tcBorders>
            <w:tcMar>
              <w:top w:w="15" w:type="dxa"/>
              <w:left w:w="0" w:type="dxa"/>
              <w:bottom w:w="15" w:type="dxa"/>
              <w:right w:w="180" w:type="dxa"/>
            </w:tcMar>
            <w:vAlign w:val="center"/>
            <w:hideMark/>
          </w:tcPr>
          <w:p w14:paraId="09FEDA2E" w14:textId="77777777" w:rsidR="00C11D0D" w:rsidRDefault="00C11D0D" w:rsidP="00C11D0D">
            <w:pPr>
              <w:rPr>
                <w:sz w:val="20"/>
                <w:szCs w:val="20"/>
              </w:rPr>
            </w:pPr>
          </w:p>
        </w:tc>
        <w:tc>
          <w:tcPr>
            <w:tcW w:w="0" w:type="auto"/>
            <w:tcBorders>
              <w:top w:val="nil"/>
              <w:left w:val="nil"/>
              <w:bottom w:val="nil"/>
              <w:right w:val="nil"/>
            </w:tcBorders>
            <w:tcMar>
              <w:top w:w="15" w:type="dxa"/>
              <w:left w:w="180" w:type="dxa"/>
              <w:bottom w:w="15" w:type="dxa"/>
              <w:right w:w="0" w:type="dxa"/>
            </w:tcMar>
            <w:vAlign w:val="center"/>
            <w:hideMark/>
          </w:tcPr>
          <w:p w14:paraId="1104D62E" w14:textId="77777777" w:rsidR="00C11D0D" w:rsidRDefault="00C11D0D" w:rsidP="00C11D0D">
            <w:pPr>
              <w:rPr>
                <w:rFonts w:ascii="Lucida Grande" w:hAnsi="Lucida Grande" w:cs="Lucida Grande"/>
                <w:color w:val="000000"/>
                <w:sz w:val="18"/>
                <w:szCs w:val="18"/>
              </w:rPr>
            </w:pPr>
            <w:r>
              <w:rPr>
                <w:rFonts w:ascii="Lucida Grande" w:hAnsi="Lucida Grande" w:cs="Lucida Grande"/>
                <w:color w:val="000000"/>
                <w:sz w:val="18"/>
                <w:szCs w:val="18"/>
              </w:rPr>
              <w:t>p-value</w:t>
            </w:r>
          </w:p>
        </w:tc>
        <w:tc>
          <w:tcPr>
            <w:tcW w:w="0" w:type="auto"/>
            <w:tcBorders>
              <w:top w:val="nil"/>
              <w:left w:val="nil"/>
              <w:bottom w:val="nil"/>
              <w:right w:val="nil"/>
            </w:tcBorders>
            <w:tcMar>
              <w:top w:w="15" w:type="dxa"/>
              <w:left w:w="0" w:type="dxa"/>
              <w:bottom w:w="15" w:type="dxa"/>
              <w:right w:w="180" w:type="dxa"/>
            </w:tcMar>
            <w:vAlign w:val="center"/>
            <w:hideMark/>
          </w:tcPr>
          <w:p w14:paraId="0199506C" w14:textId="77777777" w:rsidR="00C11D0D" w:rsidRDefault="00C11D0D" w:rsidP="00C11D0D">
            <w:pPr>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1AEEB11"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w:t>
            </w:r>
          </w:p>
        </w:tc>
        <w:tc>
          <w:tcPr>
            <w:tcW w:w="0" w:type="auto"/>
            <w:tcBorders>
              <w:top w:val="nil"/>
              <w:left w:val="nil"/>
              <w:bottom w:val="nil"/>
              <w:right w:val="nil"/>
            </w:tcBorders>
            <w:tcMar>
              <w:top w:w="15" w:type="dxa"/>
              <w:left w:w="0" w:type="dxa"/>
              <w:bottom w:w="15" w:type="dxa"/>
              <w:right w:w="180" w:type="dxa"/>
            </w:tcMar>
            <w:vAlign w:val="center"/>
            <w:hideMark/>
          </w:tcPr>
          <w:p w14:paraId="5E7CCEFB"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51D5676"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018AE090"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7D592CF"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676DE644"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E27A68D"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522D65FC"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2AE4AA4"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6372441A"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1AB8113"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1B837166"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CA21213"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109C2957"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1EA9831"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2FDD6260" w14:textId="77777777" w:rsidR="00C11D0D" w:rsidRDefault="00C11D0D" w:rsidP="00C11D0D">
            <w:pPr>
              <w:jc w:val="right"/>
              <w:rPr>
                <w:rFonts w:ascii="Lucida Grande" w:hAnsi="Lucida Grande" w:cs="Lucida Grande"/>
                <w:color w:val="000000"/>
                <w:sz w:val="18"/>
                <w:szCs w:val="18"/>
              </w:rPr>
            </w:pPr>
          </w:p>
        </w:tc>
      </w:tr>
      <w:tr w:rsidR="00C11D0D" w14:paraId="1109E37F" w14:textId="77777777" w:rsidTr="00C11D0D">
        <w:tc>
          <w:tcPr>
            <w:tcW w:w="0" w:type="auto"/>
            <w:tcBorders>
              <w:top w:val="nil"/>
              <w:left w:val="nil"/>
              <w:bottom w:val="nil"/>
              <w:right w:val="nil"/>
            </w:tcBorders>
            <w:tcMar>
              <w:top w:w="162" w:type="dxa"/>
              <w:left w:w="180" w:type="dxa"/>
              <w:bottom w:w="15" w:type="dxa"/>
              <w:right w:w="0" w:type="dxa"/>
            </w:tcMar>
            <w:vAlign w:val="center"/>
            <w:hideMark/>
          </w:tcPr>
          <w:p w14:paraId="1E58733F" w14:textId="77777777" w:rsidR="00C11D0D" w:rsidRDefault="00C11D0D" w:rsidP="00C11D0D">
            <w:pPr>
              <w:rPr>
                <w:rFonts w:ascii="Lucida Grande" w:hAnsi="Lucida Grande" w:cs="Lucida Grande"/>
                <w:color w:val="000000"/>
                <w:sz w:val="18"/>
                <w:szCs w:val="18"/>
              </w:rPr>
            </w:pPr>
            <w:r>
              <w:rPr>
                <w:rFonts w:ascii="Lucida Grande" w:hAnsi="Lucida Grande" w:cs="Lucida Grande"/>
                <w:color w:val="000000"/>
                <w:sz w:val="18"/>
                <w:szCs w:val="18"/>
              </w:rPr>
              <w:t>2. PNRQ Positive</w:t>
            </w:r>
            <w:r>
              <w:rPr>
                <w:rFonts w:ascii="Lucida Grande" w:hAnsi="Lucida Grande" w:cs="Lucida Grande"/>
                <w:color w:val="000000"/>
                <w:sz w:val="18"/>
                <w:szCs w:val="18"/>
                <w:lang w:val="en-US"/>
              </w:rPr>
              <w:t xml:space="preserve"> </w:t>
            </w:r>
            <w:r>
              <w:rPr>
                <w:rFonts w:ascii="Lucida Grande" w:hAnsi="Lucida Grande" w:cs="Lucida Grande"/>
                <w:color w:val="000000"/>
                <w:sz w:val="18"/>
                <w:szCs w:val="18"/>
              </w:rPr>
              <w:t>Rel</w:t>
            </w:r>
            <w:proofErr w:type="spellStart"/>
            <w:r>
              <w:rPr>
                <w:rFonts w:ascii="Lucida Grande" w:hAnsi="Lucida Grande" w:cs="Lucida Grande"/>
                <w:color w:val="000000"/>
                <w:sz w:val="18"/>
                <w:szCs w:val="18"/>
                <w:lang w:val="en-US"/>
              </w:rPr>
              <w:t>ationship</w:t>
            </w:r>
            <w:proofErr w:type="spellEnd"/>
            <w:r>
              <w:rPr>
                <w:rFonts w:ascii="Lucida Grande" w:hAnsi="Lucida Grande" w:cs="Lucida Grande"/>
                <w:color w:val="000000"/>
                <w:sz w:val="18"/>
                <w:szCs w:val="18"/>
                <w:lang w:val="en-US"/>
              </w:rPr>
              <w:t xml:space="preserve"> </w:t>
            </w:r>
            <w:r>
              <w:rPr>
                <w:rFonts w:ascii="Lucida Grande" w:hAnsi="Lucida Grande" w:cs="Lucida Grande"/>
                <w:color w:val="000000"/>
                <w:sz w:val="18"/>
                <w:szCs w:val="18"/>
              </w:rPr>
              <w:t>Qualities</w:t>
            </w:r>
          </w:p>
        </w:tc>
        <w:tc>
          <w:tcPr>
            <w:tcW w:w="0" w:type="auto"/>
            <w:tcBorders>
              <w:top w:val="nil"/>
              <w:left w:val="nil"/>
              <w:bottom w:val="nil"/>
              <w:right w:val="nil"/>
            </w:tcBorders>
            <w:tcMar>
              <w:top w:w="162" w:type="dxa"/>
              <w:left w:w="0" w:type="dxa"/>
              <w:bottom w:w="15" w:type="dxa"/>
              <w:right w:w="180" w:type="dxa"/>
            </w:tcMar>
            <w:vAlign w:val="center"/>
            <w:hideMark/>
          </w:tcPr>
          <w:p w14:paraId="424A0823" w14:textId="77777777" w:rsidR="00C11D0D" w:rsidRDefault="00C11D0D" w:rsidP="00C11D0D">
            <w:pPr>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2D26EECC" w14:textId="77777777" w:rsidR="00C11D0D" w:rsidRDefault="00C11D0D" w:rsidP="00C11D0D">
            <w:pPr>
              <w:rPr>
                <w:rFonts w:ascii="Lucida Grande" w:hAnsi="Lucida Grande" w:cs="Lucida Grande"/>
                <w:color w:val="000000"/>
                <w:sz w:val="18"/>
                <w:szCs w:val="18"/>
              </w:rPr>
            </w:pPr>
            <w:r>
              <w:rPr>
                <w:rFonts w:ascii="Lucida Grande" w:hAnsi="Lucida Grande" w:cs="Lucida Grande"/>
                <w:color w:val="000000"/>
                <w:sz w:val="18"/>
                <w:szCs w:val="18"/>
              </w:rPr>
              <w:t>Pearson's r</w:t>
            </w:r>
          </w:p>
        </w:tc>
        <w:tc>
          <w:tcPr>
            <w:tcW w:w="0" w:type="auto"/>
            <w:tcBorders>
              <w:top w:val="nil"/>
              <w:left w:val="nil"/>
              <w:bottom w:val="nil"/>
              <w:right w:val="nil"/>
            </w:tcBorders>
            <w:tcMar>
              <w:top w:w="162" w:type="dxa"/>
              <w:left w:w="0" w:type="dxa"/>
              <w:bottom w:w="15" w:type="dxa"/>
              <w:right w:w="180" w:type="dxa"/>
            </w:tcMar>
            <w:vAlign w:val="center"/>
            <w:hideMark/>
          </w:tcPr>
          <w:p w14:paraId="49A3D7E8" w14:textId="77777777" w:rsidR="00C11D0D" w:rsidRDefault="00C11D0D" w:rsidP="00C11D0D">
            <w:pPr>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2D9ECA48"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0.293</w:t>
            </w:r>
          </w:p>
        </w:tc>
        <w:tc>
          <w:tcPr>
            <w:tcW w:w="0" w:type="auto"/>
            <w:tcBorders>
              <w:top w:val="nil"/>
              <w:left w:val="nil"/>
              <w:bottom w:val="nil"/>
              <w:right w:val="nil"/>
            </w:tcBorders>
            <w:tcMar>
              <w:top w:w="162" w:type="dxa"/>
              <w:left w:w="0" w:type="dxa"/>
              <w:bottom w:w="15" w:type="dxa"/>
              <w:right w:w="180" w:type="dxa"/>
            </w:tcMar>
            <w:vAlign w:val="center"/>
            <w:hideMark/>
          </w:tcPr>
          <w:p w14:paraId="3FC2EE51" w14:textId="77777777" w:rsidR="00C11D0D" w:rsidRPr="00C11D0D" w:rsidRDefault="00C11D0D" w:rsidP="00C11D0D">
            <w:pPr>
              <w:rPr>
                <w:rFonts w:ascii="Lucida Grande" w:hAnsi="Lucida Grande" w:cs="Lucida Grande"/>
                <w:b/>
                <w:bCs/>
                <w:color w:val="000000"/>
                <w:sz w:val="18"/>
                <w:szCs w:val="18"/>
              </w:rPr>
            </w:pPr>
            <w:r w:rsidRPr="00C11D0D">
              <w:rPr>
                <w:rFonts w:ascii="Lucida Grande" w:hAnsi="Lucida Grande" w:cs="Lucida Grande"/>
                <w:b/>
                <w:bCs/>
                <w:color w:val="000000"/>
                <w:sz w:val="18"/>
                <w:szCs w:val="18"/>
              </w:rPr>
              <w:t>***</w:t>
            </w:r>
          </w:p>
        </w:tc>
        <w:tc>
          <w:tcPr>
            <w:tcW w:w="0" w:type="auto"/>
            <w:tcBorders>
              <w:top w:val="nil"/>
              <w:left w:val="nil"/>
              <w:bottom w:val="nil"/>
              <w:right w:val="nil"/>
            </w:tcBorders>
            <w:tcMar>
              <w:top w:w="162" w:type="dxa"/>
              <w:left w:w="180" w:type="dxa"/>
              <w:bottom w:w="15" w:type="dxa"/>
              <w:right w:w="0" w:type="dxa"/>
            </w:tcMar>
            <w:vAlign w:val="center"/>
            <w:hideMark/>
          </w:tcPr>
          <w:p w14:paraId="343D822D"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w:t>
            </w:r>
          </w:p>
        </w:tc>
        <w:tc>
          <w:tcPr>
            <w:tcW w:w="0" w:type="auto"/>
            <w:tcBorders>
              <w:top w:val="nil"/>
              <w:left w:val="nil"/>
              <w:bottom w:val="nil"/>
              <w:right w:val="nil"/>
            </w:tcBorders>
            <w:tcMar>
              <w:top w:w="162" w:type="dxa"/>
              <w:left w:w="0" w:type="dxa"/>
              <w:bottom w:w="15" w:type="dxa"/>
              <w:right w:w="180" w:type="dxa"/>
            </w:tcMar>
            <w:vAlign w:val="center"/>
            <w:hideMark/>
          </w:tcPr>
          <w:p w14:paraId="36B7CFA4"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44A59182"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1ECBF448"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11672FA6"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3E9B9D57"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72EFE89F"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78BC09AE"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60CC4408"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175ACF6F"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11D497B7"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23CCF869"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09629F14"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277D67F5" w14:textId="77777777" w:rsidR="00C11D0D" w:rsidRDefault="00C11D0D" w:rsidP="00C11D0D">
            <w:pPr>
              <w:jc w:val="right"/>
              <w:rPr>
                <w:rFonts w:ascii="Lucida Grande" w:hAnsi="Lucida Grande" w:cs="Lucida Grande"/>
                <w:color w:val="000000"/>
                <w:sz w:val="18"/>
                <w:szCs w:val="18"/>
              </w:rPr>
            </w:pPr>
          </w:p>
        </w:tc>
      </w:tr>
      <w:tr w:rsidR="00C11D0D" w14:paraId="4D8D120E" w14:textId="77777777" w:rsidTr="00C11D0D">
        <w:tc>
          <w:tcPr>
            <w:tcW w:w="0" w:type="auto"/>
            <w:tcBorders>
              <w:top w:val="nil"/>
              <w:left w:val="nil"/>
              <w:bottom w:val="nil"/>
              <w:right w:val="nil"/>
            </w:tcBorders>
            <w:tcMar>
              <w:top w:w="15" w:type="dxa"/>
              <w:left w:w="180" w:type="dxa"/>
              <w:bottom w:w="15" w:type="dxa"/>
              <w:right w:w="0" w:type="dxa"/>
            </w:tcMar>
            <w:vAlign w:val="center"/>
            <w:hideMark/>
          </w:tcPr>
          <w:p w14:paraId="4369292C" w14:textId="77777777" w:rsidR="00C11D0D" w:rsidRDefault="00C11D0D" w:rsidP="00C11D0D">
            <w:pPr>
              <w:rPr>
                <w:sz w:val="20"/>
                <w:szCs w:val="20"/>
              </w:rPr>
            </w:pPr>
          </w:p>
        </w:tc>
        <w:tc>
          <w:tcPr>
            <w:tcW w:w="0" w:type="auto"/>
            <w:tcBorders>
              <w:top w:val="nil"/>
              <w:left w:val="nil"/>
              <w:bottom w:val="nil"/>
              <w:right w:val="nil"/>
            </w:tcBorders>
            <w:tcMar>
              <w:top w:w="15" w:type="dxa"/>
              <w:left w:w="0" w:type="dxa"/>
              <w:bottom w:w="15" w:type="dxa"/>
              <w:right w:w="180" w:type="dxa"/>
            </w:tcMar>
            <w:vAlign w:val="center"/>
            <w:hideMark/>
          </w:tcPr>
          <w:p w14:paraId="345D5301" w14:textId="77777777" w:rsidR="00C11D0D" w:rsidRDefault="00C11D0D" w:rsidP="00C11D0D">
            <w:pPr>
              <w:rPr>
                <w:sz w:val="20"/>
                <w:szCs w:val="20"/>
              </w:rPr>
            </w:pPr>
          </w:p>
        </w:tc>
        <w:tc>
          <w:tcPr>
            <w:tcW w:w="0" w:type="auto"/>
            <w:tcBorders>
              <w:top w:val="nil"/>
              <w:left w:val="nil"/>
              <w:bottom w:val="nil"/>
              <w:right w:val="nil"/>
            </w:tcBorders>
            <w:tcMar>
              <w:top w:w="15" w:type="dxa"/>
              <w:left w:w="180" w:type="dxa"/>
              <w:bottom w:w="15" w:type="dxa"/>
              <w:right w:w="0" w:type="dxa"/>
            </w:tcMar>
            <w:vAlign w:val="center"/>
            <w:hideMark/>
          </w:tcPr>
          <w:p w14:paraId="7B4614EB" w14:textId="77777777" w:rsidR="00C11D0D" w:rsidRDefault="00C11D0D" w:rsidP="00C11D0D">
            <w:pPr>
              <w:rPr>
                <w:rFonts w:ascii="Lucida Grande" w:hAnsi="Lucida Grande" w:cs="Lucida Grande"/>
                <w:color w:val="000000"/>
                <w:sz w:val="18"/>
                <w:szCs w:val="18"/>
              </w:rPr>
            </w:pPr>
            <w:r>
              <w:rPr>
                <w:rFonts w:ascii="Lucida Grande" w:hAnsi="Lucida Grande" w:cs="Lucida Grande"/>
                <w:color w:val="000000"/>
                <w:sz w:val="18"/>
                <w:szCs w:val="18"/>
              </w:rPr>
              <w:t>p-value</w:t>
            </w:r>
          </w:p>
        </w:tc>
        <w:tc>
          <w:tcPr>
            <w:tcW w:w="0" w:type="auto"/>
            <w:tcBorders>
              <w:top w:val="nil"/>
              <w:left w:val="nil"/>
              <w:bottom w:val="nil"/>
              <w:right w:val="nil"/>
            </w:tcBorders>
            <w:tcMar>
              <w:top w:w="15" w:type="dxa"/>
              <w:left w:w="0" w:type="dxa"/>
              <w:bottom w:w="15" w:type="dxa"/>
              <w:right w:w="180" w:type="dxa"/>
            </w:tcMar>
            <w:vAlign w:val="center"/>
            <w:hideMark/>
          </w:tcPr>
          <w:p w14:paraId="4A9D671E" w14:textId="77777777" w:rsidR="00C11D0D" w:rsidRDefault="00C11D0D" w:rsidP="00C11D0D">
            <w:pPr>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389CB62"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&lt; </w:t>
            </w:r>
            <w:r w:rsidR="00D01DA0">
              <w:rPr>
                <w:rFonts w:ascii="Lucida Grande" w:hAnsi="Lucida Grande" w:cs="Lucida Grande"/>
                <w:b/>
                <w:bCs/>
                <w:color w:val="000000"/>
                <w:sz w:val="18"/>
                <w:szCs w:val="18"/>
                <w:lang w:val="en-US"/>
              </w:rPr>
              <w:t>0</w:t>
            </w:r>
            <w:r w:rsidRPr="00C11D0D">
              <w:rPr>
                <w:rFonts w:ascii="Lucida Grande" w:hAnsi="Lucida Grande" w:cs="Lucida Grande"/>
                <w:b/>
                <w:bCs/>
                <w:color w:val="000000"/>
                <w:sz w:val="18"/>
                <w:szCs w:val="18"/>
              </w:rPr>
              <w:t>.001</w:t>
            </w:r>
          </w:p>
        </w:tc>
        <w:tc>
          <w:tcPr>
            <w:tcW w:w="0" w:type="auto"/>
            <w:tcBorders>
              <w:top w:val="nil"/>
              <w:left w:val="nil"/>
              <w:bottom w:val="nil"/>
              <w:right w:val="nil"/>
            </w:tcBorders>
            <w:tcMar>
              <w:top w:w="15" w:type="dxa"/>
              <w:left w:w="0" w:type="dxa"/>
              <w:bottom w:w="15" w:type="dxa"/>
              <w:right w:w="180" w:type="dxa"/>
            </w:tcMar>
            <w:vAlign w:val="center"/>
            <w:hideMark/>
          </w:tcPr>
          <w:p w14:paraId="284C2E24" w14:textId="77777777" w:rsidR="00C11D0D" w:rsidRPr="00C11D0D" w:rsidRDefault="00C11D0D" w:rsidP="00C11D0D">
            <w:pPr>
              <w:jc w:val="right"/>
              <w:rPr>
                <w:rFonts w:ascii="Lucida Grande" w:hAnsi="Lucida Grande" w:cs="Lucida Grande"/>
                <w:b/>
                <w:bCs/>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0D92F61F"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w:t>
            </w:r>
          </w:p>
        </w:tc>
        <w:tc>
          <w:tcPr>
            <w:tcW w:w="0" w:type="auto"/>
            <w:tcBorders>
              <w:top w:val="nil"/>
              <w:left w:val="nil"/>
              <w:bottom w:val="nil"/>
              <w:right w:val="nil"/>
            </w:tcBorders>
            <w:tcMar>
              <w:top w:w="15" w:type="dxa"/>
              <w:left w:w="0" w:type="dxa"/>
              <w:bottom w:w="15" w:type="dxa"/>
              <w:right w:w="180" w:type="dxa"/>
            </w:tcMar>
            <w:vAlign w:val="center"/>
            <w:hideMark/>
          </w:tcPr>
          <w:p w14:paraId="59F8AAF9"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3C3F6A3"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7FD99F6E"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AC64575"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03637525"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991C58A"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08540259"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9EAC130"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5E021265"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088A33B"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64EACF8B"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F2901C8"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033619EC" w14:textId="77777777" w:rsidR="00C11D0D" w:rsidRDefault="00C11D0D" w:rsidP="00C11D0D">
            <w:pPr>
              <w:jc w:val="right"/>
              <w:rPr>
                <w:rFonts w:ascii="Lucida Grande" w:hAnsi="Lucida Grande" w:cs="Lucida Grande"/>
                <w:color w:val="000000"/>
                <w:sz w:val="18"/>
                <w:szCs w:val="18"/>
              </w:rPr>
            </w:pPr>
          </w:p>
        </w:tc>
      </w:tr>
      <w:tr w:rsidR="00C11D0D" w14:paraId="4C9E2DBA" w14:textId="77777777" w:rsidTr="00C11D0D">
        <w:tc>
          <w:tcPr>
            <w:tcW w:w="0" w:type="auto"/>
            <w:tcBorders>
              <w:top w:val="nil"/>
              <w:left w:val="nil"/>
              <w:bottom w:val="nil"/>
              <w:right w:val="nil"/>
            </w:tcBorders>
            <w:tcMar>
              <w:top w:w="162" w:type="dxa"/>
              <w:left w:w="180" w:type="dxa"/>
              <w:bottom w:w="15" w:type="dxa"/>
              <w:right w:w="0" w:type="dxa"/>
            </w:tcMar>
            <w:vAlign w:val="center"/>
            <w:hideMark/>
          </w:tcPr>
          <w:p w14:paraId="37FA7A15" w14:textId="77777777" w:rsidR="00C11D0D" w:rsidRDefault="00C11D0D" w:rsidP="00C11D0D">
            <w:pPr>
              <w:rPr>
                <w:rFonts w:ascii="Lucida Grande" w:hAnsi="Lucida Grande" w:cs="Lucida Grande"/>
                <w:color w:val="000000"/>
                <w:sz w:val="18"/>
                <w:szCs w:val="18"/>
              </w:rPr>
            </w:pPr>
            <w:r>
              <w:rPr>
                <w:rFonts w:ascii="Lucida Grande" w:hAnsi="Lucida Grande" w:cs="Lucida Grande"/>
                <w:color w:val="000000"/>
                <w:sz w:val="18"/>
                <w:szCs w:val="18"/>
              </w:rPr>
              <w:t>3. PNRQ</w:t>
            </w:r>
            <w:r>
              <w:rPr>
                <w:rFonts w:ascii="Lucida Grande" w:hAnsi="Lucida Grande" w:cs="Lucida Grande"/>
                <w:color w:val="000000"/>
                <w:sz w:val="18"/>
                <w:szCs w:val="18"/>
                <w:lang w:val="en-US"/>
              </w:rPr>
              <w:t xml:space="preserve"> </w:t>
            </w:r>
            <w:r>
              <w:rPr>
                <w:rFonts w:ascii="Lucida Grande" w:hAnsi="Lucida Grande" w:cs="Lucida Grande"/>
                <w:color w:val="000000"/>
                <w:sz w:val="18"/>
                <w:szCs w:val="18"/>
              </w:rPr>
              <w:t>Negative</w:t>
            </w:r>
            <w:r>
              <w:rPr>
                <w:rFonts w:ascii="Lucida Grande" w:hAnsi="Lucida Grande" w:cs="Lucida Grande"/>
                <w:color w:val="000000"/>
                <w:sz w:val="18"/>
                <w:szCs w:val="18"/>
                <w:lang w:val="en-US"/>
              </w:rPr>
              <w:t xml:space="preserve"> </w:t>
            </w:r>
            <w:r>
              <w:rPr>
                <w:rFonts w:ascii="Lucida Grande" w:hAnsi="Lucida Grande" w:cs="Lucida Grande"/>
                <w:color w:val="000000"/>
                <w:sz w:val="18"/>
                <w:szCs w:val="18"/>
              </w:rPr>
              <w:t>Rel</w:t>
            </w:r>
            <w:proofErr w:type="spellStart"/>
            <w:r>
              <w:rPr>
                <w:rFonts w:ascii="Lucida Grande" w:hAnsi="Lucida Grande" w:cs="Lucida Grande"/>
                <w:color w:val="000000"/>
                <w:sz w:val="18"/>
                <w:szCs w:val="18"/>
                <w:lang w:val="en-US"/>
              </w:rPr>
              <w:t>ationship</w:t>
            </w:r>
            <w:proofErr w:type="spellEnd"/>
            <w:r>
              <w:rPr>
                <w:rFonts w:ascii="Lucida Grande" w:hAnsi="Lucida Grande" w:cs="Lucida Grande"/>
                <w:color w:val="000000"/>
                <w:sz w:val="18"/>
                <w:szCs w:val="18"/>
                <w:lang w:val="en-US"/>
              </w:rPr>
              <w:t xml:space="preserve"> </w:t>
            </w:r>
            <w:r>
              <w:rPr>
                <w:rFonts w:ascii="Lucida Grande" w:hAnsi="Lucida Grande" w:cs="Lucida Grande"/>
                <w:color w:val="000000"/>
                <w:sz w:val="18"/>
                <w:szCs w:val="18"/>
              </w:rPr>
              <w:t>Qualities</w:t>
            </w:r>
          </w:p>
        </w:tc>
        <w:tc>
          <w:tcPr>
            <w:tcW w:w="0" w:type="auto"/>
            <w:tcBorders>
              <w:top w:val="nil"/>
              <w:left w:val="nil"/>
              <w:bottom w:val="nil"/>
              <w:right w:val="nil"/>
            </w:tcBorders>
            <w:tcMar>
              <w:top w:w="162" w:type="dxa"/>
              <w:left w:w="0" w:type="dxa"/>
              <w:bottom w:w="15" w:type="dxa"/>
              <w:right w:w="180" w:type="dxa"/>
            </w:tcMar>
            <w:vAlign w:val="center"/>
            <w:hideMark/>
          </w:tcPr>
          <w:p w14:paraId="1F2A3DB0" w14:textId="77777777" w:rsidR="00C11D0D" w:rsidRDefault="00C11D0D" w:rsidP="00C11D0D">
            <w:pPr>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328D5C69" w14:textId="77777777" w:rsidR="00C11D0D" w:rsidRDefault="00C11D0D" w:rsidP="00C11D0D">
            <w:pPr>
              <w:rPr>
                <w:rFonts w:ascii="Lucida Grande" w:hAnsi="Lucida Grande" w:cs="Lucida Grande"/>
                <w:color w:val="000000"/>
                <w:sz w:val="18"/>
                <w:szCs w:val="18"/>
              </w:rPr>
            </w:pPr>
            <w:r>
              <w:rPr>
                <w:rFonts w:ascii="Lucida Grande" w:hAnsi="Lucida Grande" w:cs="Lucida Grande"/>
                <w:color w:val="000000"/>
                <w:sz w:val="18"/>
                <w:szCs w:val="18"/>
              </w:rPr>
              <w:t>Pearson's r</w:t>
            </w:r>
          </w:p>
        </w:tc>
        <w:tc>
          <w:tcPr>
            <w:tcW w:w="0" w:type="auto"/>
            <w:tcBorders>
              <w:top w:val="nil"/>
              <w:left w:val="nil"/>
              <w:bottom w:val="nil"/>
              <w:right w:val="nil"/>
            </w:tcBorders>
            <w:tcMar>
              <w:top w:w="162" w:type="dxa"/>
              <w:left w:w="0" w:type="dxa"/>
              <w:bottom w:w="15" w:type="dxa"/>
              <w:right w:w="180" w:type="dxa"/>
            </w:tcMar>
            <w:vAlign w:val="center"/>
            <w:hideMark/>
          </w:tcPr>
          <w:p w14:paraId="741EE8F4" w14:textId="77777777" w:rsidR="00C11D0D" w:rsidRPr="00C11D0D" w:rsidRDefault="00C11D0D" w:rsidP="00C11D0D">
            <w:pPr>
              <w:rPr>
                <w:rFonts w:ascii="Lucida Grande" w:hAnsi="Lucida Grande" w:cs="Lucida Grande"/>
                <w:b/>
                <w:bCs/>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60DBDD69"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-0.222</w:t>
            </w:r>
          </w:p>
        </w:tc>
        <w:tc>
          <w:tcPr>
            <w:tcW w:w="0" w:type="auto"/>
            <w:tcBorders>
              <w:top w:val="nil"/>
              <w:left w:val="nil"/>
              <w:bottom w:val="nil"/>
              <w:right w:val="nil"/>
            </w:tcBorders>
            <w:tcMar>
              <w:top w:w="162" w:type="dxa"/>
              <w:left w:w="0" w:type="dxa"/>
              <w:bottom w:w="15" w:type="dxa"/>
              <w:right w:w="180" w:type="dxa"/>
            </w:tcMar>
            <w:vAlign w:val="center"/>
            <w:hideMark/>
          </w:tcPr>
          <w:p w14:paraId="6DCA0040" w14:textId="77777777" w:rsidR="00C11D0D" w:rsidRPr="00C11D0D" w:rsidRDefault="00C11D0D" w:rsidP="00C11D0D">
            <w:pPr>
              <w:rPr>
                <w:rFonts w:ascii="Lucida Grande" w:hAnsi="Lucida Grande" w:cs="Lucida Grande"/>
                <w:b/>
                <w:bCs/>
                <w:color w:val="000000"/>
                <w:sz w:val="18"/>
                <w:szCs w:val="18"/>
              </w:rPr>
            </w:pPr>
            <w:r w:rsidRPr="00C11D0D">
              <w:rPr>
                <w:rFonts w:ascii="Lucida Grande" w:hAnsi="Lucida Grande" w:cs="Lucida Grande"/>
                <w:b/>
                <w:bCs/>
                <w:color w:val="000000"/>
                <w:sz w:val="18"/>
                <w:szCs w:val="18"/>
              </w:rPr>
              <w:t>**</w:t>
            </w:r>
          </w:p>
        </w:tc>
        <w:tc>
          <w:tcPr>
            <w:tcW w:w="0" w:type="auto"/>
            <w:tcBorders>
              <w:top w:val="nil"/>
              <w:left w:val="nil"/>
              <w:bottom w:val="nil"/>
              <w:right w:val="nil"/>
            </w:tcBorders>
            <w:tcMar>
              <w:top w:w="162" w:type="dxa"/>
              <w:left w:w="180" w:type="dxa"/>
              <w:bottom w:w="15" w:type="dxa"/>
              <w:right w:w="0" w:type="dxa"/>
            </w:tcMar>
            <w:vAlign w:val="center"/>
            <w:hideMark/>
          </w:tcPr>
          <w:p w14:paraId="797881CB"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-0.615</w:t>
            </w:r>
          </w:p>
        </w:tc>
        <w:tc>
          <w:tcPr>
            <w:tcW w:w="0" w:type="auto"/>
            <w:tcBorders>
              <w:top w:val="nil"/>
              <w:left w:val="nil"/>
              <w:bottom w:val="nil"/>
              <w:right w:val="nil"/>
            </w:tcBorders>
            <w:tcMar>
              <w:top w:w="162" w:type="dxa"/>
              <w:left w:w="0" w:type="dxa"/>
              <w:bottom w:w="15" w:type="dxa"/>
              <w:right w:w="180" w:type="dxa"/>
            </w:tcMar>
            <w:vAlign w:val="center"/>
            <w:hideMark/>
          </w:tcPr>
          <w:p w14:paraId="1F185431" w14:textId="77777777" w:rsidR="00C11D0D" w:rsidRPr="00C11D0D" w:rsidRDefault="00C11D0D" w:rsidP="00C11D0D">
            <w:pPr>
              <w:rPr>
                <w:rFonts w:ascii="Lucida Grande" w:hAnsi="Lucida Grande" w:cs="Lucida Grande"/>
                <w:b/>
                <w:bCs/>
                <w:color w:val="000000"/>
                <w:sz w:val="18"/>
                <w:szCs w:val="18"/>
              </w:rPr>
            </w:pPr>
            <w:r w:rsidRPr="00C11D0D">
              <w:rPr>
                <w:rFonts w:ascii="Lucida Grande" w:hAnsi="Lucida Grande" w:cs="Lucida Grande"/>
                <w:b/>
                <w:bCs/>
                <w:color w:val="000000"/>
                <w:sz w:val="18"/>
                <w:szCs w:val="18"/>
              </w:rPr>
              <w:t>***</w:t>
            </w:r>
          </w:p>
        </w:tc>
        <w:tc>
          <w:tcPr>
            <w:tcW w:w="0" w:type="auto"/>
            <w:tcBorders>
              <w:top w:val="nil"/>
              <w:left w:val="nil"/>
              <w:bottom w:val="nil"/>
              <w:right w:val="nil"/>
            </w:tcBorders>
            <w:tcMar>
              <w:top w:w="162" w:type="dxa"/>
              <w:left w:w="180" w:type="dxa"/>
              <w:bottom w:w="15" w:type="dxa"/>
              <w:right w:w="0" w:type="dxa"/>
            </w:tcMar>
            <w:vAlign w:val="center"/>
            <w:hideMark/>
          </w:tcPr>
          <w:p w14:paraId="036290A1"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w:t>
            </w:r>
          </w:p>
        </w:tc>
        <w:tc>
          <w:tcPr>
            <w:tcW w:w="0" w:type="auto"/>
            <w:tcBorders>
              <w:top w:val="nil"/>
              <w:left w:val="nil"/>
              <w:bottom w:val="nil"/>
              <w:right w:val="nil"/>
            </w:tcBorders>
            <w:tcMar>
              <w:top w:w="162" w:type="dxa"/>
              <w:left w:w="0" w:type="dxa"/>
              <w:bottom w:w="15" w:type="dxa"/>
              <w:right w:w="180" w:type="dxa"/>
            </w:tcMar>
            <w:vAlign w:val="center"/>
            <w:hideMark/>
          </w:tcPr>
          <w:p w14:paraId="77532622"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4BEAE8A7"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0DEC23B7"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3722DD2D"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4F8BDBF1"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4381892A"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5B77D737"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1F883359"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4726930E"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2DE462FE"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2DB67B1F" w14:textId="77777777" w:rsidR="00C11D0D" w:rsidRDefault="00C11D0D" w:rsidP="00C11D0D">
            <w:pPr>
              <w:jc w:val="right"/>
              <w:rPr>
                <w:rFonts w:ascii="Lucida Grande" w:hAnsi="Lucida Grande" w:cs="Lucida Grande"/>
                <w:color w:val="000000"/>
                <w:sz w:val="18"/>
                <w:szCs w:val="18"/>
              </w:rPr>
            </w:pPr>
          </w:p>
        </w:tc>
      </w:tr>
      <w:tr w:rsidR="00C11D0D" w14:paraId="60890F86" w14:textId="77777777" w:rsidTr="00C11D0D">
        <w:tc>
          <w:tcPr>
            <w:tcW w:w="0" w:type="auto"/>
            <w:tcBorders>
              <w:top w:val="nil"/>
              <w:left w:val="nil"/>
              <w:bottom w:val="nil"/>
              <w:right w:val="nil"/>
            </w:tcBorders>
            <w:tcMar>
              <w:top w:w="15" w:type="dxa"/>
              <w:left w:w="180" w:type="dxa"/>
              <w:bottom w:w="15" w:type="dxa"/>
              <w:right w:w="0" w:type="dxa"/>
            </w:tcMar>
            <w:vAlign w:val="center"/>
            <w:hideMark/>
          </w:tcPr>
          <w:p w14:paraId="6B4D0DC3" w14:textId="77777777" w:rsidR="00C11D0D" w:rsidRDefault="00C11D0D" w:rsidP="00C11D0D">
            <w:pPr>
              <w:rPr>
                <w:sz w:val="20"/>
                <w:szCs w:val="20"/>
              </w:rPr>
            </w:pPr>
          </w:p>
        </w:tc>
        <w:tc>
          <w:tcPr>
            <w:tcW w:w="0" w:type="auto"/>
            <w:tcBorders>
              <w:top w:val="nil"/>
              <w:left w:val="nil"/>
              <w:bottom w:val="nil"/>
              <w:right w:val="nil"/>
            </w:tcBorders>
            <w:tcMar>
              <w:top w:w="15" w:type="dxa"/>
              <w:left w:w="0" w:type="dxa"/>
              <w:bottom w:w="15" w:type="dxa"/>
              <w:right w:w="180" w:type="dxa"/>
            </w:tcMar>
            <w:vAlign w:val="center"/>
            <w:hideMark/>
          </w:tcPr>
          <w:p w14:paraId="0615DFD7" w14:textId="77777777" w:rsidR="00C11D0D" w:rsidRDefault="00C11D0D" w:rsidP="00C11D0D">
            <w:pPr>
              <w:rPr>
                <w:sz w:val="20"/>
                <w:szCs w:val="20"/>
              </w:rPr>
            </w:pPr>
          </w:p>
        </w:tc>
        <w:tc>
          <w:tcPr>
            <w:tcW w:w="0" w:type="auto"/>
            <w:tcBorders>
              <w:top w:val="nil"/>
              <w:left w:val="nil"/>
              <w:bottom w:val="nil"/>
              <w:right w:val="nil"/>
            </w:tcBorders>
            <w:tcMar>
              <w:top w:w="15" w:type="dxa"/>
              <w:left w:w="180" w:type="dxa"/>
              <w:bottom w:w="15" w:type="dxa"/>
              <w:right w:w="0" w:type="dxa"/>
            </w:tcMar>
            <w:vAlign w:val="center"/>
            <w:hideMark/>
          </w:tcPr>
          <w:p w14:paraId="1038E119" w14:textId="77777777" w:rsidR="00C11D0D" w:rsidRDefault="00C11D0D" w:rsidP="00C11D0D">
            <w:pPr>
              <w:rPr>
                <w:rFonts w:ascii="Lucida Grande" w:hAnsi="Lucida Grande" w:cs="Lucida Grande"/>
                <w:color w:val="000000"/>
                <w:sz w:val="18"/>
                <w:szCs w:val="18"/>
              </w:rPr>
            </w:pPr>
            <w:r>
              <w:rPr>
                <w:rFonts w:ascii="Lucida Grande" w:hAnsi="Lucida Grande" w:cs="Lucida Grande"/>
                <w:color w:val="000000"/>
                <w:sz w:val="18"/>
                <w:szCs w:val="18"/>
              </w:rPr>
              <w:t>p-value</w:t>
            </w:r>
          </w:p>
        </w:tc>
        <w:tc>
          <w:tcPr>
            <w:tcW w:w="0" w:type="auto"/>
            <w:tcBorders>
              <w:top w:val="nil"/>
              <w:left w:val="nil"/>
              <w:bottom w:val="nil"/>
              <w:right w:val="nil"/>
            </w:tcBorders>
            <w:tcMar>
              <w:top w:w="15" w:type="dxa"/>
              <w:left w:w="0" w:type="dxa"/>
              <w:bottom w:w="15" w:type="dxa"/>
              <w:right w:w="180" w:type="dxa"/>
            </w:tcMar>
            <w:vAlign w:val="center"/>
            <w:hideMark/>
          </w:tcPr>
          <w:p w14:paraId="71203314" w14:textId="77777777" w:rsidR="00C11D0D" w:rsidRPr="00C11D0D" w:rsidRDefault="00C11D0D" w:rsidP="00C11D0D">
            <w:pPr>
              <w:rPr>
                <w:rFonts w:ascii="Lucida Grande" w:hAnsi="Lucida Grande" w:cs="Lucida Grande"/>
                <w:b/>
                <w:bCs/>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B546C8A" w14:textId="77777777" w:rsidR="00C11D0D" w:rsidRPr="00C11D0D" w:rsidRDefault="00D01DA0" w:rsidP="00C11D0D">
            <w:pPr>
              <w:jc w:val="right"/>
              <w:rPr>
                <w:rFonts w:ascii="Lucida Grande" w:hAnsi="Lucida Grande" w:cs="Lucida Grande"/>
                <w:b/>
                <w:bCs/>
                <w:color w:val="000000"/>
                <w:sz w:val="18"/>
                <w:szCs w:val="18"/>
              </w:rPr>
            </w:pPr>
            <w:r>
              <w:rPr>
                <w:rFonts w:ascii="Lucida Grande" w:hAnsi="Lucida Grande" w:cs="Lucida Grande"/>
                <w:b/>
                <w:bCs/>
                <w:color w:val="000000"/>
                <w:sz w:val="18"/>
                <w:szCs w:val="18"/>
                <w:lang w:val="en-US"/>
              </w:rPr>
              <w:t>0</w:t>
            </w:r>
            <w:r w:rsidR="00C11D0D" w:rsidRPr="00C11D0D">
              <w:rPr>
                <w:rFonts w:ascii="Lucida Grande" w:hAnsi="Lucida Grande" w:cs="Lucida Grande"/>
                <w:b/>
                <w:bCs/>
                <w:color w:val="000000"/>
                <w:sz w:val="18"/>
                <w:szCs w:val="18"/>
              </w:rPr>
              <w:t>.008</w:t>
            </w:r>
          </w:p>
        </w:tc>
        <w:tc>
          <w:tcPr>
            <w:tcW w:w="0" w:type="auto"/>
            <w:tcBorders>
              <w:top w:val="nil"/>
              <w:left w:val="nil"/>
              <w:bottom w:val="nil"/>
              <w:right w:val="nil"/>
            </w:tcBorders>
            <w:tcMar>
              <w:top w:w="15" w:type="dxa"/>
              <w:left w:w="0" w:type="dxa"/>
              <w:bottom w:w="15" w:type="dxa"/>
              <w:right w:w="180" w:type="dxa"/>
            </w:tcMar>
            <w:vAlign w:val="center"/>
            <w:hideMark/>
          </w:tcPr>
          <w:p w14:paraId="70D4E816" w14:textId="77777777" w:rsidR="00C11D0D" w:rsidRPr="00C11D0D" w:rsidRDefault="00C11D0D" w:rsidP="00C11D0D">
            <w:pPr>
              <w:jc w:val="right"/>
              <w:rPr>
                <w:rFonts w:ascii="Lucida Grande" w:hAnsi="Lucida Grande" w:cs="Lucida Grande"/>
                <w:b/>
                <w:bCs/>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2D87ADF"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&lt; </w:t>
            </w:r>
            <w:r w:rsidR="00D01DA0">
              <w:rPr>
                <w:rFonts w:ascii="Lucida Grande" w:hAnsi="Lucida Grande" w:cs="Lucida Grande"/>
                <w:b/>
                <w:bCs/>
                <w:color w:val="000000"/>
                <w:sz w:val="18"/>
                <w:szCs w:val="18"/>
                <w:lang w:val="en-US"/>
              </w:rPr>
              <w:t>0</w:t>
            </w:r>
            <w:r w:rsidRPr="00C11D0D">
              <w:rPr>
                <w:rFonts w:ascii="Lucida Grande" w:hAnsi="Lucida Grande" w:cs="Lucida Grande"/>
                <w:b/>
                <w:bCs/>
                <w:color w:val="000000"/>
                <w:sz w:val="18"/>
                <w:szCs w:val="18"/>
              </w:rPr>
              <w:t>.001</w:t>
            </w:r>
          </w:p>
        </w:tc>
        <w:tc>
          <w:tcPr>
            <w:tcW w:w="0" w:type="auto"/>
            <w:tcBorders>
              <w:top w:val="nil"/>
              <w:left w:val="nil"/>
              <w:bottom w:val="nil"/>
              <w:right w:val="nil"/>
            </w:tcBorders>
            <w:tcMar>
              <w:top w:w="15" w:type="dxa"/>
              <w:left w:w="0" w:type="dxa"/>
              <w:bottom w:w="15" w:type="dxa"/>
              <w:right w:w="180" w:type="dxa"/>
            </w:tcMar>
            <w:vAlign w:val="center"/>
            <w:hideMark/>
          </w:tcPr>
          <w:p w14:paraId="35EE7FA0" w14:textId="77777777" w:rsidR="00C11D0D" w:rsidRPr="00C11D0D" w:rsidRDefault="00C11D0D" w:rsidP="00C11D0D">
            <w:pPr>
              <w:jc w:val="right"/>
              <w:rPr>
                <w:rFonts w:ascii="Lucida Grande" w:hAnsi="Lucida Grande" w:cs="Lucida Grande"/>
                <w:b/>
                <w:bCs/>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9A2E2F6"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w:t>
            </w:r>
          </w:p>
        </w:tc>
        <w:tc>
          <w:tcPr>
            <w:tcW w:w="0" w:type="auto"/>
            <w:tcBorders>
              <w:top w:val="nil"/>
              <w:left w:val="nil"/>
              <w:bottom w:val="nil"/>
              <w:right w:val="nil"/>
            </w:tcBorders>
            <w:tcMar>
              <w:top w:w="15" w:type="dxa"/>
              <w:left w:w="0" w:type="dxa"/>
              <w:bottom w:w="15" w:type="dxa"/>
              <w:right w:w="180" w:type="dxa"/>
            </w:tcMar>
            <w:vAlign w:val="center"/>
            <w:hideMark/>
          </w:tcPr>
          <w:p w14:paraId="18E9B5EF"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8F55F00"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584A6049"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85CAFD4"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56D233A7"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9146D20"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7FAB4E32"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9E3D1BE"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63F25058"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2013681"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6394DA56" w14:textId="77777777" w:rsidR="00C11D0D" w:rsidRDefault="00C11D0D" w:rsidP="00C11D0D">
            <w:pPr>
              <w:jc w:val="right"/>
              <w:rPr>
                <w:rFonts w:ascii="Lucida Grande" w:hAnsi="Lucida Grande" w:cs="Lucida Grande"/>
                <w:color w:val="000000"/>
                <w:sz w:val="18"/>
                <w:szCs w:val="18"/>
              </w:rPr>
            </w:pPr>
          </w:p>
        </w:tc>
      </w:tr>
      <w:tr w:rsidR="00C11D0D" w14:paraId="488822DE" w14:textId="77777777" w:rsidTr="00C11D0D">
        <w:tc>
          <w:tcPr>
            <w:tcW w:w="0" w:type="auto"/>
            <w:tcBorders>
              <w:top w:val="nil"/>
              <w:left w:val="nil"/>
              <w:bottom w:val="nil"/>
              <w:right w:val="nil"/>
            </w:tcBorders>
            <w:tcMar>
              <w:top w:w="162" w:type="dxa"/>
              <w:left w:w="180" w:type="dxa"/>
              <w:bottom w:w="15" w:type="dxa"/>
              <w:right w:w="0" w:type="dxa"/>
            </w:tcMar>
            <w:vAlign w:val="center"/>
            <w:hideMark/>
          </w:tcPr>
          <w:p w14:paraId="0525724E" w14:textId="77777777" w:rsidR="00C11D0D" w:rsidRPr="00C11D0D" w:rsidRDefault="00C11D0D" w:rsidP="00C11D0D">
            <w:pPr>
              <w:rPr>
                <w:rFonts w:ascii="Lucida Grande" w:hAnsi="Lucida Grande" w:cs="Lucida Grande"/>
                <w:color w:val="000000"/>
                <w:sz w:val="18"/>
                <w:szCs w:val="18"/>
                <w:lang w:val="en-US"/>
              </w:rPr>
            </w:pPr>
            <w:r>
              <w:rPr>
                <w:rFonts w:ascii="Lucida Grande" w:hAnsi="Lucida Grande" w:cs="Lucida Grande"/>
                <w:color w:val="000000"/>
                <w:sz w:val="18"/>
                <w:szCs w:val="18"/>
              </w:rPr>
              <w:t xml:space="preserve">4. </w:t>
            </w:r>
            <w:r>
              <w:rPr>
                <w:rFonts w:ascii="Lucida Grande" w:hAnsi="Lucida Grande" w:cs="Lucida Grande"/>
                <w:color w:val="000000"/>
                <w:sz w:val="18"/>
                <w:szCs w:val="18"/>
                <w:lang w:val="en-US"/>
              </w:rPr>
              <w:t>Positive Emotions</w:t>
            </w:r>
          </w:p>
        </w:tc>
        <w:tc>
          <w:tcPr>
            <w:tcW w:w="0" w:type="auto"/>
            <w:tcBorders>
              <w:top w:val="nil"/>
              <w:left w:val="nil"/>
              <w:bottom w:val="nil"/>
              <w:right w:val="nil"/>
            </w:tcBorders>
            <w:tcMar>
              <w:top w:w="162" w:type="dxa"/>
              <w:left w:w="0" w:type="dxa"/>
              <w:bottom w:w="15" w:type="dxa"/>
              <w:right w:w="180" w:type="dxa"/>
            </w:tcMar>
            <w:vAlign w:val="center"/>
            <w:hideMark/>
          </w:tcPr>
          <w:p w14:paraId="089EE006" w14:textId="77777777" w:rsidR="00C11D0D" w:rsidRDefault="00C11D0D" w:rsidP="00C11D0D">
            <w:pPr>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5204F6CF" w14:textId="77777777" w:rsidR="00C11D0D" w:rsidRDefault="00C11D0D" w:rsidP="00C11D0D">
            <w:pPr>
              <w:rPr>
                <w:rFonts w:ascii="Lucida Grande" w:hAnsi="Lucida Grande" w:cs="Lucida Grande"/>
                <w:color w:val="000000"/>
                <w:sz w:val="18"/>
                <w:szCs w:val="18"/>
              </w:rPr>
            </w:pPr>
            <w:r>
              <w:rPr>
                <w:rFonts w:ascii="Lucida Grande" w:hAnsi="Lucida Grande" w:cs="Lucida Grande"/>
                <w:color w:val="000000"/>
                <w:sz w:val="18"/>
                <w:szCs w:val="18"/>
              </w:rPr>
              <w:t>Pearson's r</w:t>
            </w:r>
          </w:p>
        </w:tc>
        <w:tc>
          <w:tcPr>
            <w:tcW w:w="0" w:type="auto"/>
            <w:tcBorders>
              <w:top w:val="nil"/>
              <w:left w:val="nil"/>
              <w:bottom w:val="nil"/>
              <w:right w:val="nil"/>
            </w:tcBorders>
            <w:tcMar>
              <w:top w:w="162" w:type="dxa"/>
              <w:left w:w="0" w:type="dxa"/>
              <w:bottom w:w="15" w:type="dxa"/>
              <w:right w:w="180" w:type="dxa"/>
            </w:tcMar>
            <w:vAlign w:val="center"/>
            <w:hideMark/>
          </w:tcPr>
          <w:p w14:paraId="237D389F" w14:textId="77777777" w:rsidR="00C11D0D" w:rsidRDefault="00C11D0D" w:rsidP="00C11D0D">
            <w:pPr>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15F1E1F0"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0.505</w:t>
            </w:r>
          </w:p>
        </w:tc>
        <w:tc>
          <w:tcPr>
            <w:tcW w:w="0" w:type="auto"/>
            <w:tcBorders>
              <w:top w:val="nil"/>
              <w:left w:val="nil"/>
              <w:bottom w:val="nil"/>
              <w:right w:val="nil"/>
            </w:tcBorders>
            <w:tcMar>
              <w:top w:w="162" w:type="dxa"/>
              <w:left w:w="0" w:type="dxa"/>
              <w:bottom w:w="15" w:type="dxa"/>
              <w:right w:w="180" w:type="dxa"/>
            </w:tcMar>
            <w:vAlign w:val="center"/>
            <w:hideMark/>
          </w:tcPr>
          <w:p w14:paraId="7B75742C" w14:textId="77777777" w:rsidR="00C11D0D" w:rsidRPr="00C11D0D" w:rsidRDefault="00C11D0D" w:rsidP="00C11D0D">
            <w:pPr>
              <w:rPr>
                <w:rFonts w:ascii="Lucida Grande" w:hAnsi="Lucida Grande" w:cs="Lucida Grande"/>
                <w:b/>
                <w:bCs/>
                <w:color w:val="000000"/>
                <w:sz w:val="18"/>
                <w:szCs w:val="18"/>
              </w:rPr>
            </w:pPr>
            <w:r w:rsidRPr="00C11D0D">
              <w:rPr>
                <w:rFonts w:ascii="Lucida Grande" w:hAnsi="Lucida Grande" w:cs="Lucida Grande"/>
                <w:b/>
                <w:bCs/>
                <w:color w:val="000000"/>
                <w:sz w:val="18"/>
                <w:szCs w:val="18"/>
              </w:rPr>
              <w:t>***</w:t>
            </w:r>
          </w:p>
        </w:tc>
        <w:tc>
          <w:tcPr>
            <w:tcW w:w="0" w:type="auto"/>
            <w:tcBorders>
              <w:top w:val="nil"/>
              <w:left w:val="nil"/>
              <w:bottom w:val="nil"/>
              <w:right w:val="nil"/>
            </w:tcBorders>
            <w:tcMar>
              <w:top w:w="162" w:type="dxa"/>
              <w:left w:w="180" w:type="dxa"/>
              <w:bottom w:w="15" w:type="dxa"/>
              <w:right w:w="0" w:type="dxa"/>
            </w:tcMar>
            <w:vAlign w:val="center"/>
            <w:hideMark/>
          </w:tcPr>
          <w:p w14:paraId="63F6C0D5"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0.435</w:t>
            </w:r>
          </w:p>
        </w:tc>
        <w:tc>
          <w:tcPr>
            <w:tcW w:w="0" w:type="auto"/>
            <w:tcBorders>
              <w:top w:val="nil"/>
              <w:left w:val="nil"/>
              <w:bottom w:val="nil"/>
              <w:right w:val="nil"/>
            </w:tcBorders>
            <w:tcMar>
              <w:top w:w="162" w:type="dxa"/>
              <w:left w:w="0" w:type="dxa"/>
              <w:bottom w:w="15" w:type="dxa"/>
              <w:right w:w="180" w:type="dxa"/>
            </w:tcMar>
            <w:vAlign w:val="center"/>
            <w:hideMark/>
          </w:tcPr>
          <w:p w14:paraId="0C50872B" w14:textId="77777777" w:rsidR="00C11D0D" w:rsidRPr="00C11D0D" w:rsidRDefault="00C11D0D" w:rsidP="00C11D0D">
            <w:pPr>
              <w:rPr>
                <w:rFonts w:ascii="Lucida Grande" w:hAnsi="Lucida Grande" w:cs="Lucida Grande"/>
                <w:b/>
                <w:bCs/>
                <w:color w:val="000000"/>
                <w:sz w:val="18"/>
                <w:szCs w:val="18"/>
              </w:rPr>
            </w:pPr>
            <w:r w:rsidRPr="00C11D0D">
              <w:rPr>
                <w:rFonts w:ascii="Lucida Grande" w:hAnsi="Lucida Grande" w:cs="Lucida Grande"/>
                <w:b/>
                <w:bCs/>
                <w:color w:val="000000"/>
                <w:sz w:val="18"/>
                <w:szCs w:val="18"/>
              </w:rPr>
              <w:t>***</w:t>
            </w:r>
          </w:p>
        </w:tc>
        <w:tc>
          <w:tcPr>
            <w:tcW w:w="0" w:type="auto"/>
            <w:tcBorders>
              <w:top w:val="nil"/>
              <w:left w:val="nil"/>
              <w:bottom w:val="nil"/>
              <w:right w:val="nil"/>
            </w:tcBorders>
            <w:tcMar>
              <w:top w:w="162" w:type="dxa"/>
              <w:left w:w="180" w:type="dxa"/>
              <w:bottom w:w="15" w:type="dxa"/>
              <w:right w:w="0" w:type="dxa"/>
            </w:tcMar>
            <w:vAlign w:val="center"/>
            <w:hideMark/>
          </w:tcPr>
          <w:p w14:paraId="085E43A8"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-0.323</w:t>
            </w:r>
          </w:p>
        </w:tc>
        <w:tc>
          <w:tcPr>
            <w:tcW w:w="0" w:type="auto"/>
            <w:tcBorders>
              <w:top w:val="nil"/>
              <w:left w:val="nil"/>
              <w:bottom w:val="nil"/>
              <w:right w:val="nil"/>
            </w:tcBorders>
            <w:tcMar>
              <w:top w:w="162" w:type="dxa"/>
              <w:left w:w="0" w:type="dxa"/>
              <w:bottom w:w="15" w:type="dxa"/>
              <w:right w:w="180" w:type="dxa"/>
            </w:tcMar>
            <w:vAlign w:val="center"/>
            <w:hideMark/>
          </w:tcPr>
          <w:p w14:paraId="23563F00" w14:textId="77777777" w:rsidR="00C11D0D" w:rsidRPr="00C11D0D" w:rsidRDefault="00C11D0D" w:rsidP="00C11D0D">
            <w:pPr>
              <w:rPr>
                <w:rFonts w:ascii="Lucida Grande" w:hAnsi="Lucida Grande" w:cs="Lucida Grande"/>
                <w:b/>
                <w:bCs/>
                <w:color w:val="000000"/>
                <w:sz w:val="18"/>
                <w:szCs w:val="18"/>
              </w:rPr>
            </w:pPr>
            <w:r w:rsidRPr="00C11D0D">
              <w:rPr>
                <w:rFonts w:ascii="Lucida Grande" w:hAnsi="Lucida Grande" w:cs="Lucida Grande"/>
                <w:b/>
                <w:bCs/>
                <w:color w:val="000000"/>
                <w:sz w:val="18"/>
                <w:szCs w:val="18"/>
              </w:rPr>
              <w:t>***</w:t>
            </w:r>
          </w:p>
        </w:tc>
        <w:tc>
          <w:tcPr>
            <w:tcW w:w="0" w:type="auto"/>
            <w:tcBorders>
              <w:top w:val="nil"/>
              <w:left w:val="nil"/>
              <w:bottom w:val="nil"/>
              <w:right w:val="nil"/>
            </w:tcBorders>
            <w:tcMar>
              <w:top w:w="162" w:type="dxa"/>
              <w:left w:w="180" w:type="dxa"/>
              <w:bottom w:w="15" w:type="dxa"/>
              <w:right w:w="0" w:type="dxa"/>
            </w:tcMar>
            <w:vAlign w:val="center"/>
            <w:hideMark/>
          </w:tcPr>
          <w:p w14:paraId="3EBBBAF7"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w:t>
            </w:r>
          </w:p>
        </w:tc>
        <w:tc>
          <w:tcPr>
            <w:tcW w:w="0" w:type="auto"/>
            <w:tcBorders>
              <w:top w:val="nil"/>
              <w:left w:val="nil"/>
              <w:bottom w:val="nil"/>
              <w:right w:val="nil"/>
            </w:tcBorders>
            <w:tcMar>
              <w:top w:w="162" w:type="dxa"/>
              <w:left w:w="0" w:type="dxa"/>
              <w:bottom w:w="15" w:type="dxa"/>
              <w:right w:w="180" w:type="dxa"/>
            </w:tcMar>
            <w:vAlign w:val="center"/>
            <w:hideMark/>
          </w:tcPr>
          <w:p w14:paraId="43007903"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042F356B"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22210EBB"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693EF300"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2EFD2363"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40436561"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749520F6"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181E7EB2"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64EF39C5" w14:textId="77777777" w:rsidR="00C11D0D" w:rsidRDefault="00C11D0D" w:rsidP="00C11D0D">
            <w:pPr>
              <w:jc w:val="right"/>
              <w:rPr>
                <w:rFonts w:ascii="Lucida Grande" w:hAnsi="Lucida Grande" w:cs="Lucida Grande"/>
                <w:color w:val="000000"/>
                <w:sz w:val="18"/>
                <w:szCs w:val="18"/>
              </w:rPr>
            </w:pPr>
          </w:p>
        </w:tc>
      </w:tr>
      <w:tr w:rsidR="00C11D0D" w14:paraId="0FCC9539" w14:textId="77777777" w:rsidTr="00C11D0D">
        <w:tc>
          <w:tcPr>
            <w:tcW w:w="0" w:type="auto"/>
            <w:tcBorders>
              <w:top w:val="nil"/>
              <w:left w:val="nil"/>
              <w:bottom w:val="nil"/>
              <w:right w:val="nil"/>
            </w:tcBorders>
            <w:tcMar>
              <w:top w:w="15" w:type="dxa"/>
              <w:left w:w="180" w:type="dxa"/>
              <w:bottom w:w="15" w:type="dxa"/>
              <w:right w:w="0" w:type="dxa"/>
            </w:tcMar>
            <w:vAlign w:val="center"/>
            <w:hideMark/>
          </w:tcPr>
          <w:p w14:paraId="29AE727F" w14:textId="77777777" w:rsidR="00C11D0D" w:rsidRDefault="00C11D0D" w:rsidP="00C11D0D">
            <w:pPr>
              <w:rPr>
                <w:sz w:val="20"/>
                <w:szCs w:val="20"/>
              </w:rPr>
            </w:pPr>
          </w:p>
        </w:tc>
        <w:tc>
          <w:tcPr>
            <w:tcW w:w="0" w:type="auto"/>
            <w:tcBorders>
              <w:top w:val="nil"/>
              <w:left w:val="nil"/>
              <w:bottom w:val="nil"/>
              <w:right w:val="nil"/>
            </w:tcBorders>
            <w:tcMar>
              <w:top w:w="15" w:type="dxa"/>
              <w:left w:w="0" w:type="dxa"/>
              <w:bottom w:w="15" w:type="dxa"/>
              <w:right w:w="180" w:type="dxa"/>
            </w:tcMar>
            <w:vAlign w:val="center"/>
            <w:hideMark/>
          </w:tcPr>
          <w:p w14:paraId="246B2F6E" w14:textId="77777777" w:rsidR="00C11D0D" w:rsidRDefault="00C11D0D" w:rsidP="00C11D0D">
            <w:pPr>
              <w:rPr>
                <w:sz w:val="20"/>
                <w:szCs w:val="20"/>
              </w:rPr>
            </w:pPr>
          </w:p>
        </w:tc>
        <w:tc>
          <w:tcPr>
            <w:tcW w:w="0" w:type="auto"/>
            <w:tcBorders>
              <w:top w:val="nil"/>
              <w:left w:val="nil"/>
              <w:bottom w:val="nil"/>
              <w:right w:val="nil"/>
            </w:tcBorders>
            <w:tcMar>
              <w:top w:w="15" w:type="dxa"/>
              <w:left w:w="180" w:type="dxa"/>
              <w:bottom w:w="15" w:type="dxa"/>
              <w:right w:w="0" w:type="dxa"/>
            </w:tcMar>
            <w:vAlign w:val="center"/>
            <w:hideMark/>
          </w:tcPr>
          <w:p w14:paraId="3F0758C4" w14:textId="77777777" w:rsidR="00C11D0D" w:rsidRDefault="00C11D0D" w:rsidP="00C11D0D">
            <w:pPr>
              <w:rPr>
                <w:rFonts w:ascii="Lucida Grande" w:hAnsi="Lucida Grande" w:cs="Lucida Grande"/>
                <w:color w:val="000000"/>
                <w:sz w:val="18"/>
                <w:szCs w:val="18"/>
              </w:rPr>
            </w:pPr>
            <w:r>
              <w:rPr>
                <w:rFonts w:ascii="Lucida Grande" w:hAnsi="Lucida Grande" w:cs="Lucida Grande"/>
                <w:color w:val="000000"/>
                <w:sz w:val="18"/>
                <w:szCs w:val="18"/>
              </w:rPr>
              <w:t>p-value</w:t>
            </w:r>
          </w:p>
        </w:tc>
        <w:tc>
          <w:tcPr>
            <w:tcW w:w="0" w:type="auto"/>
            <w:tcBorders>
              <w:top w:val="nil"/>
              <w:left w:val="nil"/>
              <w:bottom w:val="nil"/>
              <w:right w:val="nil"/>
            </w:tcBorders>
            <w:tcMar>
              <w:top w:w="15" w:type="dxa"/>
              <w:left w:w="0" w:type="dxa"/>
              <w:bottom w:w="15" w:type="dxa"/>
              <w:right w:w="180" w:type="dxa"/>
            </w:tcMar>
            <w:vAlign w:val="center"/>
            <w:hideMark/>
          </w:tcPr>
          <w:p w14:paraId="17E52DD3" w14:textId="77777777" w:rsidR="00C11D0D" w:rsidRDefault="00C11D0D" w:rsidP="00C11D0D">
            <w:pPr>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E1BAA3A"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&lt; </w:t>
            </w:r>
            <w:r w:rsidR="00D01DA0">
              <w:rPr>
                <w:rFonts w:ascii="Lucida Grande" w:hAnsi="Lucida Grande" w:cs="Lucida Grande"/>
                <w:b/>
                <w:bCs/>
                <w:color w:val="000000"/>
                <w:sz w:val="18"/>
                <w:szCs w:val="18"/>
                <w:lang w:val="en-US"/>
              </w:rPr>
              <w:t>0</w:t>
            </w:r>
            <w:r w:rsidRPr="00C11D0D">
              <w:rPr>
                <w:rFonts w:ascii="Lucida Grande" w:hAnsi="Lucida Grande" w:cs="Lucida Grande"/>
                <w:b/>
                <w:bCs/>
                <w:color w:val="000000"/>
                <w:sz w:val="18"/>
                <w:szCs w:val="18"/>
              </w:rPr>
              <w:t>.001</w:t>
            </w:r>
          </w:p>
        </w:tc>
        <w:tc>
          <w:tcPr>
            <w:tcW w:w="0" w:type="auto"/>
            <w:tcBorders>
              <w:top w:val="nil"/>
              <w:left w:val="nil"/>
              <w:bottom w:val="nil"/>
              <w:right w:val="nil"/>
            </w:tcBorders>
            <w:tcMar>
              <w:top w:w="15" w:type="dxa"/>
              <w:left w:w="0" w:type="dxa"/>
              <w:bottom w:w="15" w:type="dxa"/>
              <w:right w:w="180" w:type="dxa"/>
            </w:tcMar>
            <w:vAlign w:val="center"/>
            <w:hideMark/>
          </w:tcPr>
          <w:p w14:paraId="165E6437" w14:textId="77777777" w:rsidR="00C11D0D" w:rsidRPr="00C11D0D" w:rsidRDefault="00C11D0D" w:rsidP="00C11D0D">
            <w:pPr>
              <w:jc w:val="right"/>
              <w:rPr>
                <w:rFonts w:ascii="Lucida Grande" w:hAnsi="Lucida Grande" w:cs="Lucida Grande"/>
                <w:b/>
                <w:bCs/>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E375019"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&lt; </w:t>
            </w:r>
            <w:r w:rsidR="00D01DA0">
              <w:rPr>
                <w:rFonts w:ascii="Lucida Grande" w:hAnsi="Lucida Grande" w:cs="Lucida Grande"/>
                <w:b/>
                <w:bCs/>
                <w:color w:val="000000"/>
                <w:sz w:val="18"/>
                <w:szCs w:val="18"/>
                <w:lang w:val="en-US"/>
              </w:rPr>
              <w:t>0</w:t>
            </w:r>
            <w:r w:rsidRPr="00C11D0D">
              <w:rPr>
                <w:rFonts w:ascii="Lucida Grande" w:hAnsi="Lucida Grande" w:cs="Lucida Grande"/>
                <w:b/>
                <w:bCs/>
                <w:color w:val="000000"/>
                <w:sz w:val="18"/>
                <w:szCs w:val="18"/>
              </w:rPr>
              <w:t>.001</w:t>
            </w:r>
          </w:p>
        </w:tc>
        <w:tc>
          <w:tcPr>
            <w:tcW w:w="0" w:type="auto"/>
            <w:tcBorders>
              <w:top w:val="nil"/>
              <w:left w:val="nil"/>
              <w:bottom w:val="nil"/>
              <w:right w:val="nil"/>
            </w:tcBorders>
            <w:tcMar>
              <w:top w:w="15" w:type="dxa"/>
              <w:left w:w="0" w:type="dxa"/>
              <w:bottom w:w="15" w:type="dxa"/>
              <w:right w:w="180" w:type="dxa"/>
            </w:tcMar>
            <w:vAlign w:val="center"/>
            <w:hideMark/>
          </w:tcPr>
          <w:p w14:paraId="6B0898CF" w14:textId="77777777" w:rsidR="00C11D0D" w:rsidRPr="00C11D0D" w:rsidRDefault="00C11D0D" w:rsidP="00C11D0D">
            <w:pPr>
              <w:jc w:val="right"/>
              <w:rPr>
                <w:rFonts w:ascii="Lucida Grande" w:hAnsi="Lucida Grande" w:cs="Lucida Grande"/>
                <w:b/>
                <w:bCs/>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3DB3336"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&lt; </w:t>
            </w:r>
            <w:r w:rsidR="00D01DA0">
              <w:rPr>
                <w:rFonts w:ascii="Lucida Grande" w:hAnsi="Lucida Grande" w:cs="Lucida Grande"/>
                <w:b/>
                <w:bCs/>
                <w:color w:val="000000"/>
                <w:sz w:val="18"/>
                <w:szCs w:val="18"/>
                <w:lang w:val="en-US"/>
              </w:rPr>
              <w:t>0</w:t>
            </w:r>
            <w:r w:rsidRPr="00C11D0D">
              <w:rPr>
                <w:rFonts w:ascii="Lucida Grande" w:hAnsi="Lucida Grande" w:cs="Lucida Grande"/>
                <w:b/>
                <w:bCs/>
                <w:color w:val="000000"/>
                <w:sz w:val="18"/>
                <w:szCs w:val="18"/>
              </w:rPr>
              <w:t>.001</w:t>
            </w:r>
          </w:p>
        </w:tc>
        <w:tc>
          <w:tcPr>
            <w:tcW w:w="0" w:type="auto"/>
            <w:tcBorders>
              <w:top w:val="nil"/>
              <w:left w:val="nil"/>
              <w:bottom w:val="nil"/>
              <w:right w:val="nil"/>
            </w:tcBorders>
            <w:tcMar>
              <w:top w:w="15" w:type="dxa"/>
              <w:left w:w="0" w:type="dxa"/>
              <w:bottom w:w="15" w:type="dxa"/>
              <w:right w:w="180" w:type="dxa"/>
            </w:tcMar>
            <w:vAlign w:val="center"/>
            <w:hideMark/>
          </w:tcPr>
          <w:p w14:paraId="4B487BC1" w14:textId="77777777" w:rsidR="00C11D0D" w:rsidRPr="00C11D0D" w:rsidRDefault="00C11D0D" w:rsidP="00C11D0D">
            <w:pPr>
              <w:jc w:val="right"/>
              <w:rPr>
                <w:rFonts w:ascii="Lucida Grande" w:hAnsi="Lucida Grande" w:cs="Lucida Grande"/>
                <w:b/>
                <w:bCs/>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6C06C7C"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w:t>
            </w:r>
          </w:p>
        </w:tc>
        <w:tc>
          <w:tcPr>
            <w:tcW w:w="0" w:type="auto"/>
            <w:tcBorders>
              <w:top w:val="nil"/>
              <w:left w:val="nil"/>
              <w:bottom w:val="nil"/>
              <w:right w:val="nil"/>
            </w:tcBorders>
            <w:tcMar>
              <w:top w:w="15" w:type="dxa"/>
              <w:left w:w="0" w:type="dxa"/>
              <w:bottom w:w="15" w:type="dxa"/>
              <w:right w:w="180" w:type="dxa"/>
            </w:tcMar>
            <w:vAlign w:val="center"/>
            <w:hideMark/>
          </w:tcPr>
          <w:p w14:paraId="0F0EB4EE"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23FC6CF"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23BABD75"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E02E534"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601FE277"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23FE29F"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27E5BD1D"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394C2B9"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6CFF0E18" w14:textId="77777777" w:rsidR="00C11D0D" w:rsidRDefault="00C11D0D" w:rsidP="00C11D0D">
            <w:pPr>
              <w:jc w:val="right"/>
              <w:rPr>
                <w:rFonts w:ascii="Lucida Grande" w:hAnsi="Lucida Grande" w:cs="Lucida Grande"/>
                <w:color w:val="000000"/>
                <w:sz w:val="18"/>
                <w:szCs w:val="18"/>
              </w:rPr>
            </w:pPr>
          </w:p>
        </w:tc>
      </w:tr>
      <w:tr w:rsidR="00C11D0D" w14:paraId="26AD010A" w14:textId="77777777" w:rsidTr="00C11D0D">
        <w:tc>
          <w:tcPr>
            <w:tcW w:w="0" w:type="auto"/>
            <w:tcBorders>
              <w:top w:val="nil"/>
              <w:left w:val="nil"/>
              <w:bottom w:val="nil"/>
              <w:right w:val="nil"/>
            </w:tcBorders>
            <w:tcMar>
              <w:top w:w="162" w:type="dxa"/>
              <w:left w:w="180" w:type="dxa"/>
              <w:bottom w:w="15" w:type="dxa"/>
              <w:right w:w="0" w:type="dxa"/>
            </w:tcMar>
            <w:vAlign w:val="center"/>
            <w:hideMark/>
          </w:tcPr>
          <w:p w14:paraId="368571C4" w14:textId="77777777" w:rsidR="00C11D0D" w:rsidRPr="00C11D0D" w:rsidRDefault="00C11D0D" w:rsidP="00C11D0D">
            <w:pPr>
              <w:rPr>
                <w:rFonts w:ascii="Lucida Grande" w:hAnsi="Lucida Grande" w:cs="Lucida Grande"/>
                <w:color w:val="000000"/>
                <w:sz w:val="18"/>
                <w:szCs w:val="18"/>
                <w:lang w:val="en-US"/>
              </w:rPr>
            </w:pPr>
            <w:r>
              <w:rPr>
                <w:rFonts w:ascii="Lucida Grande" w:hAnsi="Lucida Grande" w:cs="Lucida Grande"/>
                <w:color w:val="000000"/>
                <w:sz w:val="18"/>
                <w:szCs w:val="18"/>
              </w:rPr>
              <w:t xml:space="preserve">5. </w:t>
            </w:r>
            <w:r>
              <w:rPr>
                <w:rFonts w:ascii="Lucida Grande" w:hAnsi="Lucida Grande" w:cs="Lucida Grande"/>
                <w:color w:val="000000"/>
                <w:sz w:val="18"/>
                <w:szCs w:val="18"/>
                <w:lang w:val="en-US"/>
              </w:rPr>
              <w:t>Negative emotions</w:t>
            </w:r>
          </w:p>
        </w:tc>
        <w:tc>
          <w:tcPr>
            <w:tcW w:w="0" w:type="auto"/>
            <w:tcBorders>
              <w:top w:val="nil"/>
              <w:left w:val="nil"/>
              <w:bottom w:val="nil"/>
              <w:right w:val="nil"/>
            </w:tcBorders>
            <w:tcMar>
              <w:top w:w="162" w:type="dxa"/>
              <w:left w:w="0" w:type="dxa"/>
              <w:bottom w:w="15" w:type="dxa"/>
              <w:right w:w="180" w:type="dxa"/>
            </w:tcMar>
            <w:vAlign w:val="center"/>
            <w:hideMark/>
          </w:tcPr>
          <w:p w14:paraId="386A3FAD" w14:textId="77777777" w:rsidR="00C11D0D" w:rsidRDefault="00C11D0D" w:rsidP="00C11D0D">
            <w:pPr>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5F1990A9" w14:textId="77777777" w:rsidR="00C11D0D" w:rsidRDefault="00C11D0D" w:rsidP="00C11D0D">
            <w:pPr>
              <w:rPr>
                <w:rFonts w:ascii="Lucida Grande" w:hAnsi="Lucida Grande" w:cs="Lucida Grande"/>
                <w:color w:val="000000"/>
                <w:sz w:val="18"/>
                <w:szCs w:val="18"/>
              </w:rPr>
            </w:pPr>
            <w:r>
              <w:rPr>
                <w:rFonts w:ascii="Lucida Grande" w:hAnsi="Lucida Grande" w:cs="Lucida Grande"/>
                <w:color w:val="000000"/>
                <w:sz w:val="18"/>
                <w:szCs w:val="18"/>
              </w:rPr>
              <w:t>Pearson's r</w:t>
            </w:r>
          </w:p>
        </w:tc>
        <w:tc>
          <w:tcPr>
            <w:tcW w:w="0" w:type="auto"/>
            <w:tcBorders>
              <w:top w:val="nil"/>
              <w:left w:val="nil"/>
              <w:bottom w:val="nil"/>
              <w:right w:val="nil"/>
            </w:tcBorders>
            <w:tcMar>
              <w:top w:w="162" w:type="dxa"/>
              <w:left w:w="0" w:type="dxa"/>
              <w:bottom w:w="15" w:type="dxa"/>
              <w:right w:w="180" w:type="dxa"/>
            </w:tcMar>
            <w:vAlign w:val="center"/>
            <w:hideMark/>
          </w:tcPr>
          <w:p w14:paraId="72CF81CD" w14:textId="77777777" w:rsidR="00C11D0D" w:rsidRDefault="00C11D0D" w:rsidP="00C11D0D">
            <w:pPr>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1DB39095"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-0.203</w:t>
            </w:r>
          </w:p>
        </w:tc>
        <w:tc>
          <w:tcPr>
            <w:tcW w:w="0" w:type="auto"/>
            <w:tcBorders>
              <w:top w:val="nil"/>
              <w:left w:val="nil"/>
              <w:bottom w:val="nil"/>
              <w:right w:val="nil"/>
            </w:tcBorders>
            <w:tcMar>
              <w:top w:w="162" w:type="dxa"/>
              <w:left w:w="0" w:type="dxa"/>
              <w:bottom w:w="15" w:type="dxa"/>
              <w:right w:w="180" w:type="dxa"/>
            </w:tcMar>
            <w:vAlign w:val="center"/>
            <w:hideMark/>
          </w:tcPr>
          <w:p w14:paraId="0CBE6864" w14:textId="77777777" w:rsidR="00C11D0D" w:rsidRPr="00C11D0D" w:rsidRDefault="00C11D0D" w:rsidP="00C11D0D">
            <w:pPr>
              <w:rPr>
                <w:rFonts w:ascii="Lucida Grande" w:hAnsi="Lucida Grande" w:cs="Lucida Grande"/>
                <w:b/>
                <w:bCs/>
                <w:color w:val="000000"/>
                <w:sz w:val="18"/>
                <w:szCs w:val="18"/>
              </w:rPr>
            </w:pPr>
            <w:r w:rsidRPr="00C11D0D">
              <w:rPr>
                <w:rFonts w:ascii="Lucida Grande" w:hAnsi="Lucida Grande" w:cs="Lucida Grande"/>
                <w:b/>
                <w:bCs/>
                <w:color w:val="000000"/>
                <w:sz w:val="18"/>
                <w:szCs w:val="18"/>
              </w:rPr>
              <w:t>*</w:t>
            </w:r>
          </w:p>
        </w:tc>
        <w:tc>
          <w:tcPr>
            <w:tcW w:w="0" w:type="auto"/>
            <w:tcBorders>
              <w:top w:val="nil"/>
              <w:left w:val="nil"/>
              <w:bottom w:val="nil"/>
              <w:right w:val="nil"/>
            </w:tcBorders>
            <w:tcMar>
              <w:top w:w="162" w:type="dxa"/>
              <w:left w:w="180" w:type="dxa"/>
              <w:bottom w:w="15" w:type="dxa"/>
              <w:right w:w="0" w:type="dxa"/>
            </w:tcMar>
            <w:vAlign w:val="center"/>
            <w:hideMark/>
          </w:tcPr>
          <w:p w14:paraId="7FB78A02"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-0.364</w:t>
            </w:r>
          </w:p>
        </w:tc>
        <w:tc>
          <w:tcPr>
            <w:tcW w:w="0" w:type="auto"/>
            <w:tcBorders>
              <w:top w:val="nil"/>
              <w:left w:val="nil"/>
              <w:bottom w:val="nil"/>
              <w:right w:val="nil"/>
            </w:tcBorders>
            <w:tcMar>
              <w:top w:w="162" w:type="dxa"/>
              <w:left w:w="0" w:type="dxa"/>
              <w:bottom w:w="15" w:type="dxa"/>
              <w:right w:w="180" w:type="dxa"/>
            </w:tcMar>
            <w:vAlign w:val="center"/>
            <w:hideMark/>
          </w:tcPr>
          <w:p w14:paraId="3F366C15" w14:textId="77777777" w:rsidR="00C11D0D" w:rsidRPr="00C11D0D" w:rsidRDefault="00C11D0D" w:rsidP="00C11D0D">
            <w:pPr>
              <w:rPr>
                <w:rFonts w:ascii="Lucida Grande" w:hAnsi="Lucida Grande" w:cs="Lucida Grande"/>
                <w:b/>
                <w:bCs/>
                <w:color w:val="000000"/>
                <w:sz w:val="18"/>
                <w:szCs w:val="18"/>
              </w:rPr>
            </w:pPr>
            <w:r w:rsidRPr="00C11D0D">
              <w:rPr>
                <w:rFonts w:ascii="Lucida Grande" w:hAnsi="Lucida Grande" w:cs="Lucida Grande"/>
                <w:b/>
                <w:bCs/>
                <w:color w:val="000000"/>
                <w:sz w:val="18"/>
                <w:szCs w:val="18"/>
              </w:rPr>
              <w:t>***</w:t>
            </w:r>
          </w:p>
        </w:tc>
        <w:tc>
          <w:tcPr>
            <w:tcW w:w="0" w:type="auto"/>
            <w:tcBorders>
              <w:top w:val="nil"/>
              <w:left w:val="nil"/>
              <w:bottom w:val="nil"/>
              <w:right w:val="nil"/>
            </w:tcBorders>
            <w:tcMar>
              <w:top w:w="162" w:type="dxa"/>
              <w:left w:w="180" w:type="dxa"/>
              <w:bottom w:w="15" w:type="dxa"/>
              <w:right w:w="0" w:type="dxa"/>
            </w:tcMar>
            <w:vAlign w:val="center"/>
            <w:hideMark/>
          </w:tcPr>
          <w:p w14:paraId="25DD3720"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0.362</w:t>
            </w:r>
          </w:p>
        </w:tc>
        <w:tc>
          <w:tcPr>
            <w:tcW w:w="0" w:type="auto"/>
            <w:tcBorders>
              <w:top w:val="nil"/>
              <w:left w:val="nil"/>
              <w:bottom w:val="nil"/>
              <w:right w:val="nil"/>
            </w:tcBorders>
            <w:tcMar>
              <w:top w:w="162" w:type="dxa"/>
              <w:left w:w="0" w:type="dxa"/>
              <w:bottom w:w="15" w:type="dxa"/>
              <w:right w:w="180" w:type="dxa"/>
            </w:tcMar>
            <w:vAlign w:val="center"/>
            <w:hideMark/>
          </w:tcPr>
          <w:p w14:paraId="329883C5" w14:textId="77777777" w:rsidR="00C11D0D" w:rsidRPr="00C11D0D" w:rsidRDefault="00C11D0D" w:rsidP="00C11D0D">
            <w:pPr>
              <w:rPr>
                <w:rFonts w:ascii="Lucida Grande" w:hAnsi="Lucida Grande" w:cs="Lucida Grande"/>
                <w:b/>
                <w:bCs/>
                <w:color w:val="000000"/>
                <w:sz w:val="18"/>
                <w:szCs w:val="18"/>
              </w:rPr>
            </w:pPr>
            <w:r w:rsidRPr="00C11D0D">
              <w:rPr>
                <w:rFonts w:ascii="Lucida Grande" w:hAnsi="Lucida Grande" w:cs="Lucida Grande"/>
                <w:b/>
                <w:bCs/>
                <w:color w:val="000000"/>
                <w:sz w:val="18"/>
                <w:szCs w:val="18"/>
              </w:rPr>
              <w:t>***</w:t>
            </w:r>
          </w:p>
        </w:tc>
        <w:tc>
          <w:tcPr>
            <w:tcW w:w="0" w:type="auto"/>
            <w:tcBorders>
              <w:top w:val="nil"/>
              <w:left w:val="nil"/>
              <w:bottom w:val="nil"/>
              <w:right w:val="nil"/>
            </w:tcBorders>
            <w:tcMar>
              <w:top w:w="162" w:type="dxa"/>
              <w:left w:w="180" w:type="dxa"/>
              <w:bottom w:w="15" w:type="dxa"/>
              <w:right w:w="0" w:type="dxa"/>
            </w:tcMar>
            <w:vAlign w:val="center"/>
            <w:hideMark/>
          </w:tcPr>
          <w:p w14:paraId="2003D870"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-0.357</w:t>
            </w:r>
          </w:p>
        </w:tc>
        <w:tc>
          <w:tcPr>
            <w:tcW w:w="0" w:type="auto"/>
            <w:tcBorders>
              <w:top w:val="nil"/>
              <w:left w:val="nil"/>
              <w:bottom w:val="nil"/>
              <w:right w:val="nil"/>
            </w:tcBorders>
            <w:tcMar>
              <w:top w:w="162" w:type="dxa"/>
              <w:left w:w="0" w:type="dxa"/>
              <w:bottom w:w="15" w:type="dxa"/>
              <w:right w:w="180" w:type="dxa"/>
            </w:tcMar>
            <w:vAlign w:val="center"/>
            <w:hideMark/>
          </w:tcPr>
          <w:p w14:paraId="4E92F92F" w14:textId="77777777" w:rsidR="00C11D0D" w:rsidRPr="00C11D0D" w:rsidRDefault="00C11D0D" w:rsidP="00C11D0D">
            <w:pPr>
              <w:rPr>
                <w:rFonts w:ascii="Lucida Grande" w:hAnsi="Lucida Grande" w:cs="Lucida Grande"/>
                <w:b/>
                <w:bCs/>
                <w:color w:val="000000"/>
                <w:sz w:val="18"/>
                <w:szCs w:val="18"/>
              </w:rPr>
            </w:pPr>
            <w:r w:rsidRPr="00C11D0D">
              <w:rPr>
                <w:rFonts w:ascii="Lucida Grande" w:hAnsi="Lucida Grande" w:cs="Lucida Grande"/>
                <w:b/>
                <w:bCs/>
                <w:color w:val="000000"/>
                <w:sz w:val="18"/>
                <w:szCs w:val="18"/>
              </w:rPr>
              <w:t>***</w:t>
            </w:r>
          </w:p>
        </w:tc>
        <w:tc>
          <w:tcPr>
            <w:tcW w:w="0" w:type="auto"/>
            <w:tcBorders>
              <w:top w:val="nil"/>
              <w:left w:val="nil"/>
              <w:bottom w:val="nil"/>
              <w:right w:val="nil"/>
            </w:tcBorders>
            <w:tcMar>
              <w:top w:w="162" w:type="dxa"/>
              <w:left w:w="180" w:type="dxa"/>
              <w:bottom w:w="15" w:type="dxa"/>
              <w:right w:w="0" w:type="dxa"/>
            </w:tcMar>
            <w:vAlign w:val="center"/>
            <w:hideMark/>
          </w:tcPr>
          <w:p w14:paraId="776E5843"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w:t>
            </w:r>
          </w:p>
        </w:tc>
        <w:tc>
          <w:tcPr>
            <w:tcW w:w="0" w:type="auto"/>
            <w:tcBorders>
              <w:top w:val="nil"/>
              <w:left w:val="nil"/>
              <w:bottom w:val="nil"/>
              <w:right w:val="nil"/>
            </w:tcBorders>
            <w:tcMar>
              <w:top w:w="162" w:type="dxa"/>
              <w:left w:w="0" w:type="dxa"/>
              <w:bottom w:w="15" w:type="dxa"/>
              <w:right w:w="180" w:type="dxa"/>
            </w:tcMar>
            <w:vAlign w:val="center"/>
            <w:hideMark/>
          </w:tcPr>
          <w:p w14:paraId="5F3CFA86"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4163CE02"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2CE2E8B6"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18065A9F"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46CF4AB2"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19716CB4"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2F63E74B" w14:textId="77777777" w:rsidR="00C11D0D" w:rsidRDefault="00C11D0D" w:rsidP="00C11D0D">
            <w:pPr>
              <w:jc w:val="right"/>
              <w:rPr>
                <w:rFonts w:ascii="Lucida Grande" w:hAnsi="Lucida Grande" w:cs="Lucida Grande"/>
                <w:color w:val="000000"/>
                <w:sz w:val="18"/>
                <w:szCs w:val="18"/>
              </w:rPr>
            </w:pPr>
          </w:p>
        </w:tc>
      </w:tr>
      <w:tr w:rsidR="00C11D0D" w14:paraId="6FEED46E" w14:textId="77777777" w:rsidTr="00C11D0D">
        <w:tc>
          <w:tcPr>
            <w:tcW w:w="0" w:type="auto"/>
            <w:tcBorders>
              <w:top w:val="nil"/>
              <w:left w:val="nil"/>
              <w:bottom w:val="nil"/>
              <w:right w:val="nil"/>
            </w:tcBorders>
            <w:tcMar>
              <w:top w:w="15" w:type="dxa"/>
              <w:left w:w="180" w:type="dxa"/>
              <w:bottom w:w="15" w:type="dxa"/>
              <w:right w:w="0" w:type="dxa"/>
            </w:tcMar>
            <w:vAlign w:val="center"/>
            <w:hideMark/>
          </w:tcPr>
          <w:p w14:paraId="560D9979" w14:textId="77777777" w:rsidR="00C11D0D" w:rsidRDefault="00C11D0D" w:rsidP="00C11D0D">
            <w:pPr>
              <w:rPr>
                <w:sz w:val="20"/>
                <w:szCs w:val="20"/>
              </w:rPr>
            </w:pPr>
          </w:p>
        </w:tc>
        <w:tc>
          <w:tcPr>
            <w:tcW w:w="0" w:type="auto"/>
            <w:tcBorders>
              <w:top w:val="nil"/>
              <w:left w:val="nil"/>
              <w:bottom w:val="nil"/>
              <w:right w:val="nil"/>
            </w:tcBorders>
            <w:tcMar>
              <w:top w:w="15" w:type="dxa"/>
              <w:left w:w="0" w:type="dxa"/>
              <w:bottom w:w="15" w:type="dxa"/>
              <w:right w:w="180" w:type="dxa"/>
            </w:tcMar>
            <w:vAlign w:val="center"/>
            <w:hideMark/>
          </w:tcPr>
          <w:p w14:paraId="62C5A3AD" w14:textId="77777777" w:rsidR="00C11D0D" w:rsidRDefault="00C11D0D" w:rsidP="00C11D0D">
            <w:pPr>
              <w:rPr>
                <w:sz w:val="20"/>
                <w:szCs w:val="20"/>
              </w:rPr>
            </w:pPr>
          </w:p>
        </w:tc>
        <w:tc>
          <w:tcPr>
            <w:tcW w:w="0" w:type="auto"/>
            <w:tcBorders>
              <w:top w:val="nil"/>
              <w:left w:val="nil"/>
              <w:bottom w:val="nil"/>
              <w:right w:val="nil"/>
            </w:tcBorders>
            <w:tcMar>
              <w:top w:w="15" w:type="dxa"/>
              <w:left w:w="180" w:type="dxa"/>
              <w:bottom w:w="15" w:type="dxa"/>
              <w:right w:w="0" w:type="dxa"/>
            </w:tcMar>
            <w:vAlign w:val="center"/>
            <w:hideMark/>
          </w:tcPr>
          <w:p w14:paraId="53251331" w14:textId="77777777" w:rsidR="00C11D0D" w:rsidRDefault="00C11D0D" w:rsidP="00C11D0D">
            <w:pPr>
              <w:rPr>
                <w:rFonts w:ascii="Lucida Grande" w:hAnsi="Lucida Grande" w:cs="Lucida Grande"/>
                <w:color w:val="000000"/>
                <w:sz w:val="18"/>
                <w:szCs w:val="18"/>
              </w:rPr>
            </w:pPr>
            <w:r>
              <w:rPr>
                <w:rFonts w:ascii="Lucida Grande" w:hAnsi="Lucida Grande" w:cs="Lucida Grande"/>
                <w:color w:val="000000"/>
                <w:sz w:val="18"/>
                <w:szCs w:val="18"/>
              </w:rPr>
              <w:t>p-value</w:t>
            </w:r>
          </w:p>
        </w:tc>
        <w:tc>
          <w:tcPr>
            <w:tcW w:w="0" w:type="auto"/>
            <w:tcBorders>
              <w:top w:val="nil"/>
              <w:left w:val="nil"/>
              <w:bottom w:val="nil"/>
              <w:right w:val="nil"/>
            </w:tcBorders>
            <w:tcMar>
              <w:top w:w="15" w:type="dxa"/>
              <w:left w:w="0" w:type="dxa"/>
              <w:bottom w:w="15" w:type="dxa"/>
              <w:right w:w="180" w:type="dxa"/>
            </w:tcMar>
            <w:vAlign w:val="center"/>
            <w:hideMark/>
          </w:tcPr>
          <w:p w14:paraId="505E157E" w14:textId="77777777" w:rsidR="00C11D0D" w:rsidRDefault="00C11D0D" w:rsidP="00C11D0D">
            <w:pPr>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46B62AF" w14:textId="77777777" w:rsidR="00C11D0D" w:rsidRPr="00C11D0D" w:rsidRDefault="00D01DA0" w:rsidP="00C11D0D">
            <w:pPr>
              <w:jc w:val="right"/>
              <w:rPr>
                <w:rFonts w:ascii="Lucida Grande" w:hAnsi="Lucida Grande" w:cs="Lucida Grande"/>
                <w:b/>
                <w:bCs/>
                <w:color w:val="000000"/>
                <w:sz w:val="18"/>
                <w:szCs w:val="18"/>
              </w:rPr>
            </w:pPr>
            <w:r>
              <w:rPr>
                <w:rFonts w:ascii="Lucida Grande" w:hAnsi="Lucida Grande" w:cs="Lucida Grande"/>
                <w:b/>
                <w:bCs/>
                <w:color w:val="000000"/>
                <w:sz w:val="18"/>
                <w:szCs w:val="18"/>
                <w:lang w:val="en-US"/>
              </w:rPr>
              <w:t>0</w:t>
            </w:r>
            <w:r w:rsidR="00C11D0D" w:rsidRPr="00C11D0D">
              <w:rPr>
                <w:rFonts w:ascii="Lucida Grande" w:hAnsi="Lucida Grande" w:cs="Lucida Grande"/>
                <w:b/>
                <w:bCs/>
                <w:color w:val="000000"/>
                <w:sz w:val="18"/>
                <w:szCs w:val="18"/>
              </w:rPr>
              <w:t>.016</w:t>
            </w:r>
          </w:p>
        </w:tc>
        <w:tc>
          <w:tcPr>
            <w:tcW w:w="0" w:type="auto"/>
            <w:tcBorders>
              <w:top w:val="nil"/>
              <w:left w:val="nil"/>
              <w:bottom w:val="nil"/>
              <w:right w:val="nil"/>
            </w:tcBorders>
            <w:tcMar>
              <w:top w:w="15" w:type="dxa"/>
              <w:left w:w="0" w:type="dxa"/>
              <w:bottom w:w="15" w:type="dxa"/>
              <w:right w:w="180" w:type="dxa"/>
            </w:tcMar>
            <w:vAlign w:val="center"/>
            <w:hideMark/>
          </w:tcPr>
          <w:p w14:paraId="66B59A3B" w14:textId="77777777" w:rsidR="00C11D0D" w:rsidRPr="00C11D0D" w:rsidRDefault="00C11D0D" w:rsidP="00C11D0D">
            <w:pPr>
              <w:jc w:val="right"/>
              <w:rPr>
                <w:rFonts w:ascii="Lucida Grande" w:hAnsi="Lucida Grande" w:cs="Lucida Grande"/>
                <w:b/>
                <w:bCs/>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FEAAE49"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&lt; </w:t>
            </w:r>
            <w:r w:rsidR="00D01DA0">
              <w:rPr>
                <w:rFonts w:ascii="Lucida Grande" w:hAnsi="Lucida Grande" w:cs="Lucida Grande"/>
                <w:b/>
                <w:bCs/>
                <w:color w:val="000000"/>
                <w:sz w:val="18"/>
                <w:szCs w:val="18"/>
                <w:lang w:val="en-US"/>
              </w:rPr>
              <w:t>0</w:t>
            </w:r>
            <w:r w:rsidRPr="00C11D0D">
              <w:rPr>
                <w:rFonts w:ascii="Lucida Grande" w:hAnsi="Lucida Grande" w:cs="Lucida Grande"/>
                <w:b/>
                <w:bCs/>
                <w:color w:val="000000"/>
                <w:sz w:val="18"/>
                <w:szCs w:val="18"/>
              </w:rPr>
              <w:t>.001</w:t>
            </w:r>
          </w:p>
        </w:tc>
        <w:tc>
          <w:tcPr>
            <w:tcW w:w="0" w:type="auto"/>
            <w:tcBorders>
              <w:top w:val="nil"/>
              <w:left w:val="nil"/>
              <w:bottom w:val="nil"/>
              <w:right w:val="nil"/>
            </w:tcBorders>
            <w:tcMar>
              <w:top w:w="15" w:type="dxa"/>
              <w:left w:w="0" w:type="dxa"/>
              <w:bottom w:w="15" w:type="dxa"/>
              <w:right w:w="180" w:type="dxa"/>
            </w:tcMar>
            <w:vAlign w:val="center"/>
            <w:hideMark/>
          </w:tcPr>
          <w:p w14:paraId="492D1317" w14:textId="77777777" w:rsidR="00C11D0D" w:rsidRPr="00C11D0D" w:rsidRDefault="00C11D0D" w:rsidP="00C11D0D">
            <w:pPr>
              <w:jc w:val="right"/>
              <w:rPr>
                <w:rFonts w:ascii="Lucida Grande" w:hAnsi="Lucida Grande" w:cs="Lucida Grande"/>
                <w:b/>
                <w:bCs/>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1423AC3"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&lt; </w:t>
            </w:r>
            <w:r w:rsidR="00D01DA0">
              <w:rPr>
                <w:rFonts w:ascii="Lucida Grande" w:hAnsi="Lucida Grande" w:cs="Lucida Grande"/>
                <w:b/>
                <w:bCs/>
                <w:color w:val="000000"/>
                <w:sz w:val="18"/>
                <w:szCs w:val="18"/>
                <w:lang w:val="en-US"/>
              </w:rPr>
              <w:t>0</w:t>
            </w:r>
            <w:r w:rsidRPr="00C11D0D">
              <w:rPr>
                <w:rFonts w:ascii="Lucida Grande" w:hAnsi="Lucida Grande" w:cs="Lucida Grande"/>
                <w:b/>
                <w:bCs/>
                <w:color w:val="000000"/>
                <w:sz w:val="18"/>
                <w:szCs w:val="18"/>
              </w:rPr>
              <w:t>.001</w:t>
            </w:r>
          </w:p>
        </w:tc>
        <w:tc>
          <w:tcPr>
            <w:tcW w:w="0" w:type="auto"/>
            <w:tcBorders>
              <w:top w:val="nil"/>
              <w:left w:val="nil"/>
              <w:bottom w:val="nil"/>
              <w:right w:val="nil"/>
            </w:tcBorders>
            <w:tcMar>
              <w:top w:w="15" w:type="dxa"/>
              <w:left w:w="0" w:type="dxa"/>
              <w:bottom w:w="15" w:type="dxa"/>
              <w:right w:w="180" w:type="dxa"/>
            </w:tcMar>
            <w:vAlign w:val="center"/>
            <w:hideMark/>
          </w:tcPr>
          <w:p w14:paraId="44D529C6" w14:textId="77777777" w:rsidR="00C11D0D" w:rsidRPr="00C11D0D" w:rsidRDefault="00C11D0D" w:rsidP="00C11D0D">
            <w:pPr>
              <w:jc w:val="right"/>
              <w:rPr>
                <w:rFonts w:ascii="Lucida Grande" w:hAnsi="Lucida Grande" w:cs="Lucida Grande"/>
                <w:b/>
                <w:bCs/>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0B07017"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&lt; </w:t>
            </w:r>
            <w:r w:rsidR="00D01DA0">
              <w:rPr>
                <w:rFonts w:ascii="Lucida Grande" w:hAnsi="Lucida Grande" w:cs="Lucida Grande"/>
                <w:b/>
                <w:bCs/>
                <w:color w:val="000000"/>
                <w:sz w:val="18"/>
                <w:szCs w:val="18"/>
                <w:lang w:val="en-US"/>
              </w:rPr>
              <w:t>0</w:t>
            </w:r>
            <w:r w:rsidRPr="00C11D0D">
              <w:rPr>
                <w:rFonts w:ascii="Lucida Grande" w:hAnsi="Lucida Grande" w:cs="Lucida Grande"/>
                <w:b/>
                <w:bCs/>
                <w:color w:val="000000"/>
                <w:sz w:val="18"/>
                <w:szCs w:val="18"/>
              </w:rPr>
              <w:t>.001</w:t>
            </w:r>
          </w:p>
        </w:tc>
        <w:tc>
          <w:tcPr>
            <w:tcW w:w="0" w:type="auto"/>
            <w:tcBorders>
              <w:top w:val="nil"/>
              <w:left w:val="nil"/>
              <w:bottom w:val="nil"/>
              <w:right w:val="nil"/>
            </w:tcBorders>
            <w:tcMar>
              <w:top w:w="15" w:type="dxa"/>
              <w:left w:w="0" w:type="dxa"/>
              <w:bottom w:w="15" w:type="dxa"/>
              <w:right w:w="180" w:type="dxa"/>
            </w:tcMar>
            <w:vAlign w:val="center"/>
            <w:hideMark/>
          </w:tcPr>
          <w:p w14:paraId="4BC8F00E" w14:textId="77777777" w:rsidR="00C11D0D" w:rsidRPr="00C11D0D" w:rsidRDefault="00C11D0D" w:rsidP="00C11D0D">
            <w:pPr>
              <w:jc w:val="right"/>
              <w:rPr>
                <w:rFonts w:ascii="Lucida Grande" w:hAnsi="Lucida Grande" w:cs="Lucida Grande"/>
                <w:b/>
                <w:bCs/>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6AE30C9"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w:t>
            </w:r>
          </w:p>
        </w:tc>
        <w:tc>
          <w:tcPr>
            <w:tcW w:w="0" w:type="auto"/>
            <w:tcBorders>
              <w:top w:val="nil"/>
              <w:left w:val="nil"/>
              <w:bottom w:val="nil"/>
              <w:right w:val="nil"/>
            </w:tcBorders>
            <w:tcMar>
              <w:top w:w="15" w:type="dxa"/>
              <w:left w:w="0" w:type="dxa"/>
              <w:bottom w:w="15" w:type="dxa"/>
              <w:right w:w="180" w:type="dxa"/>
            </w:tcMar>
            <w:vAlign w:val="center"/>
            <w:hideMark/>
          </w:tcPr>
          <w:p w14:paraId="139277D9"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50C77CD"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7A5CE79C"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92E3A57"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5D810062"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8F89535"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3380D16B" w14:textId="77777777" w:rsidR="00C11D0D" w:rsidRDefault="00C11D0D" w:rsidP="00C11D0D">
            <w:pPr>
              <w:jc w:val="right"/>
              <w:rPr>
                <w:rFonts w:ascii="Lucida Grande" w:hAnsi="Lucida Grande" w:cs="Lucida Grande"/>
                <w:color w:val="000000"/>
                <w:sz w:val="18"/>
                <w:szCs w:val="18"/>
              </w:rPr>
            </w:pPr>
          </w:p>
        </w:tc>
      </w:tr>
      <w:tr w:rsidR="00C11D0D" w14:paraId="4E70E109" w14:textId="77777777" w:rsidTr="00C11D0D">
        <w:tc>
          <w:tcPr>
            <w:tcW w:w="0" w:type="auto"/>
            <w:tcBorders>
              <w:top w:val="nil"/>
              <w:left w:val="nil"/>
              <w:bottom w:val="nil"/>
              <w:right w:val="nil"/>
            </w:tcBorders>
            <w:tcMar>
              <w:top w:w="162" w:type="dxa"/>
              <w:left w:w="180" w:type="dxa"/>
              <w:bottom w:w="15" w:type="dxa"/>
              <w:right w:w="0" w:type="dxa"/>
            </w:tcMar>
            <w:vAlign w:val="center"/>
            <w:hideMark/>
          </w:tcPr>
          <w:p w14:paraId="385862A4" w14:textId="77777777" w:rsidR="00C11D0D" w:rsidRDefault="00C11D0D" w:rsidP="00C11D0D">
            <w:pPr>
              <w:rPr>
                <w:rFonts w:ascii="Lucida Grande" w:hAnsi="Lucida Grande" w:cs="Lucida Grande"/>
                <w:color w:val="000000"/>
                <w:sz w:val="18"/>
                <w:szCs w:val="18"/>
              </w:rPr>
            </w:pPr>
            <w:r>
              <w:rPr>
                <w:rFonts w:ascii="Lucida Grande" w:hAnsi="Lucida Grande" w:cs="Lucida Grande"/>
                <w:color w:val="000000"/>
                <w:sz w:val="18"/>
                <w:szCs w:val="18"/>
              </w:rPr>
              <w:t>6. FFMQ</w:t>
            </w:r>
          </w:p>
        </w:tc>
        <w:tc>
          <w:tcPr>
            <w:tcW w:w="0" w:type="auto"/>
            <w:tcBorders>
              <w:top w:val="nil"/>
              <w:left w:val="nil"/>
              <w:bottom w:val="nil"/>
              <w:right w:val="nil"/>
            </w:tcBorders>
            <w:tcMar>
              <w:top w:w="162" w:type="dxa"/>
              <w:left w:w="0" w:type="dxa"/>
              <w:bottom w:w="15" w:type="dxa"/>
              <w:right w:w="180" w:type="dxa"/>
            </w:tcMar>
            <w:vAlign w:val="center"/>
            <w:hideMark/>
          </w:tcPr>
          <w:p w14:paraId="31CD0FF6" w14:textId="77777777" w:rsidR="00C11D0D" w:rsidRDefault="00C11D0D" w:rsidP="00C11D0D">
            <w:pPr>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22EA16CD" w14:textId="77777777" w:rsidR="00C11D0D" w:rsidRDefault="00C11D0D" w:rsidP="00C11D0D">
            <w:pPr>
              <w:rPr>
                <w:rFonts w:ascii="Lucida Grande" w:hAnsi="Lucida Grande" w:cs="Lucida Grande"/>
                <w:color w:val="000000"/>
                <w:sz w:val="18"/>
                <w:szCs w:val="18"/>
              </w:rPr>
            </w:pPr>
            <w:r>
              <w:rPr>
                <w:rFonts w:ascii="Lucida Grande" w:hAnsi="Lucida Grande" w:cs="Lucida Grande"/>
                <w:color w:val="000000"/>
                <w:sz w:val="18"/>
                <w:szCs w:val="18"/>
              </w:rPr>
              <w:t>Pearson's r</w:t>
            </w:r>
          </w:p>
        </w:tc>
        <w:tc>
          <w:tcPr>
            <w:tcW w:w="0" w:type="auto"/>
            <w:tcBorders>
              <w:top w:val="nil"/>
              <w:left w:val="nil"/>
              <w:bottom w:val="nil"/>
              <w:right w:val="nil"/>
            </w:tcBorders>
            <w:tcMar>
              <w:top w:w="162" w:type="dxa"/>
              <w:left w:w="0" w:type="dxa"/>
              <w:bottom w:w="15" w:type="dxa"/>
              <w:right w:w="180" w:type="dxa"/>
            </w:tcMar>
            <w:vAlign w:val="center"/>
            <w:hideMark/>
          </w:tcPr>
          <w:p w14:paraId="0979866D" w14:textId="77777777" w:rsidR="00C11D0D" w:rsidRDefault="00C11D0D" w:rsidP="00C11D0D">
            <w:pPr>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1626AFCF"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0.496</w:t>
            </w:r>
          </w:p>
        </w:tc>
        <w:tc>
          <w:tcPr>
            <w:tcW w:w="0" w:type="auto"/>
            <w:tcBorders>
              <w:top w:val="nil"/>
              <w:left w:val="nil"/>
              <w:bottom w:val="nil"/>
              <w:right w:val="nil"/>
            </w:tcBorders>
            <w:tcMar>
              <w:top w:w="162" w:type="dxa"/>
              <w:left w:w="0" w:type="dxa"/>
              <w:bottom w:w="15" w:type="dxa"/>
              <w:right w:w="180" w:type="dxa"/>
            </w:tcMar>
            <w:vAlign w:val="center"/>
            <w:hideMark/>
          </w:tcPr>
          <w:p w14:paraId="6533521E" w14:textId="77777777" w:rsidR="00C11D0D" w:rsidRPr="00C11D0D" w:rsidRDefault="00C11D0D" w:rsidP="00C11D0D">
            <w:pPr>
              <w:rPr>
                <w:rFonts w:ascii="Lucida Grande" w:hAnsi="Lucida Grande" w:cs="Lucida Grande"/>
                <w:b/>
                <w:bCs/>
                <w:color w:val="000000"/>
                <w:sz w:val="18"/>
                <w:szCs w:val="18"/>
              </w:rPr>
            </w:pPr>
            <w:r w:rsidRPr="00C11D0D">
              <w:rPr>
                <w:rFonts w:ascii="Lucida Grande" w:hAnsi="Lucida Grande" w:cs="Lucida Grande"/>
                <w:b/>
                <w:bCs/>
                <w:color w:val="000000"/>
                <w:sz w:val="18"/>
                <w:szCs w:val="18"/>
              </w:rPr>
              <w:t>***</w:t>
            </w:r>
          </w:p>
        </w:tc>
        <w:tc>
          <w:tcPr>
            <w:tcW w:w="0" w:type="auto"/>
            <w:tcBorders>
              <w:top w:val="nil"/>
              <w:left w:val="nil"/>
              <w:bottom w:val="nil"/>
              <w:right w:val="nil"/>
            </w:tcBorders>
            <w:tcMar>
              <w:top w:w="162" w:type="dxa"/>
              <w:left w:w="180" w:type="dxa"/>
              <w:bottom w:w="15" w:type="dxa"/>
              <w:right w:w="0" w:type="dxa"/>
            </w:tcMar>
            <w:vAlign w:val="center"/>
            <w:hideMark/>
          </w:tcPr>
          <w:p w14:paraId="7CE23265"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0.246</w:t>
            </w:r>
          </w:p>
        </w:tc>
        <w:tc>
          <w:tcPr>
            <w:tcW w:w="0" w:type="auto"/>
            <w:tcBorders>
              <w:top w:val="nil"/>
              <w:left w:val="nil"/>
              <w:bottom w:val="nil"/>
              <w:right w:val="nil"/>
            </w:tcBorders>
            <w:tcMar>
              <w:top w:w="162" w:type="dxa"/>
              <w:left w:w="0" w:type="dxa"/>
              <w:bottom w:w="15" w:type="dxa"/>
              <w:right w:w="180" w:type="dxa"/>
            </w:tcMar>
            <w:vAlign w:val="center"/>
            <w:hideMark/>
          </w:tcPr>
          <w:p w14:paraId="0CB4434E" w14:textId="77777777" w:rsidR="00C11D0D" w:rsidRPr="00C11D0D" w:rsidRDefault="00C11D0D" w:rsidP="00C11D0D">
            <w:pPr>
              <w:rPr>
                <w:rFonts w:ascii="Lucida Grande" w:hAnsi="Lucida Grande" w:cs="Lucida Grande"/>
                <w:b/>
                <w:bCs/>
                <w:color w:val="000000"/>
                <w:sz w:val="18"/>
                <w:szCs w:val="18"/>
              </w:rPr>
            </w:pPr>
            <w:r w:rsidRPr="00C11D0D">
              <w:rPr>
                <w:rFonts w:ascii="Lucida Grande" w:hAnsi="Lucida Grande" w:cs="Lucida Grande"/>
                <w:b/>
                <w:bCs/>
                <w:color w:val="000000"/>
                <w:sz w:val="18"/>
                <w:szCs w:val="18"/>
              </w:rPr>
              <w:t>**</w:t>
            </w:r>
          </w:p>
        </w:tc>
        <w:tc>
          <w:tcPr>
            <w:tcW w:w="0" w:type="auto"/>
            <w:tcBorders>
              <w:top w:val="nil"/>
              <w:left w:val="nil"/>
              <w:bottom w:val="nil"/>
              <w:right w:val="nil"/>
            </w:tcBorders>
            <w:tcMar>
              <w:top w:w="162" w:type="dxa"/>
              <w:left w:w="180" w:type="dxa"/>
              <w:bottom w:w="15" w:type="dxa"/>
              <w:right w:w="0" w:type="dxa"/>
            </w:tcMar>
            <w:vAlign w:val="center"/>
            <w:hideMark/>
          </w:tcPr>
          <w:p w14:paraId="7A86CF7D"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-0.274</w:t>
            </w:r>
          </w:p>
        </w:tc>
        <w:tc>
          <w:tcPr>
            <w:tcW w:w="0" w:type="auto"/>
            <w:tcBorders>
              <w:top w:val="nil"/>
              <w:left w:val="nil"/>
              <w:bottom w:val="nil"/>
              <w:right w:val="nil"/>
            </w:tcBorders>
            <w:tcMar>
              <w:top w:w="162" w:type="dxa"/>
              <w:left w:w="0" w:type="dxa"/>
              <w:bottom w:w="15" w:type="dxa"/>
              <w:right w:w="180" w:type="dxa"/>
            </w:tcMar>
            <w:vAlign w:val="center"/>
            <w:hideMark/>
          </w:tcPr>
          <w:p w14:paraId="20D2EB8B" w14:textId="77777777" w:rsidR="00C11D0D" w:rsidRPr="00C11D0D" w:rsidRDefault="00C11D0D" w:rsidP="00C11D0D">
            <w:pPr>
              <w:rPr>
                <w:rFonts w:ascii="Lucida Grande" w:hAnsi="Lucida Grande" w:cs="Lucida Grande"/>
                <w:b/>
                <w:bCs/>
                <w:color w:val="000000"/>
                <w:sz w:val="18"/>
                <w:szCs w:val="18"/>
              </w:rPr>
            </w:pPr>
            <w:r w:rsidRPr="00C11D0D">
              <w:rPr>
                <w:rFonts w:ascii="Lucida Grande" w:hAnsi="Lucida Grande" w:cs="Lucida Grande"/>
                <w:b/>
                <w:bCs/>
                <w:color w:val="000000"/>
                <w:sz w:val="18"/>
                <w:szCs w:val="18"/>
              </w:rPr>
              <w:t>**</w:t>
            </w:r>
          </w:p>
        </w:tc>
        <w:tc>
          <w:tcPr>
            <w:tcW w:w="0" w:type="auto"/>
            <w:tcBorders>
              <w:top w:val="nil"/>
              <w:left w:val="nil"/>
              <w:bottom w:val="nil"/>
              <w:right w:val="nil"/>
            </w:tcBorders>
            <w:tcMar>
              <w:top w:w="162" w:type="dxa"/>
              <w:left w:w="180" w:type="dxa"/>
              <w:bottom w:w="15" w:type="dxa"/>
              <w:right w:w="0" w:type="dxa"/>
            </w:tcMar>
            <w:vAlign w:val="center"/>
            <w:hideMark/>
          </w:tcPr>
          <w:p w14:paraId="56A2F402"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0.429</w:t>
            </w:r>
          </w:p>
        </w:tc>
        <w:tc>
          <w:tcPr>
            <w:tcW w:w="0" w:type="auto"/>
            <w:tcBorders>
              <w:top w:val="nil"/>
              <w:left w:val="nil"/>
              <w:bottom w:val="nil"/>
              <w:right w:val="nil"/>
            </w:tcBorders>
            <w:tcMar>
              <w:top w:w="162" w:type="dxa"/>
              <w:left w:w="0" w:type="dxa"/>
              <w:bottom w:w="15" w:type="dxa"/>
              <w:right w:w="180" w:type="dxa"/>
            </w:tcMar>
            <w:vAlign w:val="center"/>
            <w:hideMark/>
          </w:tcPr>
          <w:p w14:paraId="4477D9A0" w14:textId="77777777" w:rsidR="00C11D0D" w:rsidRPr="00C11D0D" w:rsidRDefault="00C11D0D" w:rsidP="00C11D0D">
            <w:pPr>
              <w:rPr>
                <w:rFonts w:ascii="Lucida Grande" w:hAnsi="Lucida Grande" w:cs="Lucida Grande"/>
                <w:b/>
                <w:bCs/>
                <w:color w:val="000000"/>
                <w:sz w:val="18"/>
                <w:szCs w:val="18"/>
              </w:rPr>
            </w:pPr>
            <w:r w:rsidRPr="00C11D0D">
              <w:rPr>
                <w:rFonts w:ascii="Lucida Grande" w:hAnsi="Lucida Grande" w:cs="Lucida Grande"/>
                <w:b/>
                <w:bCs/>
                <w:color w:val="000000"/>
                <w:sz w:val="18"/>
                <w:szCs w:val="18"/>
              </w:rPr>
              <w:t>***</w:t>
            </w:r>
          </w:p>
        </w:tc>
        <w:tc>
          <w:tcPr>
            <w:tcW w:w="0" w:type="auto"/>
            <w:tcBorders>
              <w:top w:val="nil"/>
              <w:left w:val="nil"/>
              <w:bottom w:val="nil"/>
              <w:right w:val="nil"/>
            </w:tcBorders>
            <w:tcMar>
              <w:top w:w="162" w:type="dxa"/>
              <w:left w:w="180" w:type="dxa"/>
              <w:bottom w:w="15" w:type="dxa"/>
              <w:right w:w="0" w:type="dxa"/>
            </w:tcMar>
            <w:vAlign w:val="center"/>
            <w:hideMark/>
          </w:tcPr>
          <w:p w14:paraId="44E4B45A"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-0.462</w:t>
            </w:r>
          </w:p>
        </w:tc>
        <w:tc>
          <w:tcPr>
            <w:tcW w:w="0" w:type="auto"/>
            <w:tcBorders>
              <w:top w:val="nil"/>
              <w:left w:val="nil"/>
              <w:bottom w:val="nil"/>
              <w:right w:val="nil"/>
            </w:tcBorders>
            <w:tcMar>
              <w:top w:w="162" w:type="dxa"/>
              <w:left w:w="0" w:type="dxa"/>
              <w:bottom w:w="15" w:type="dxa"/>
              <w:right w:w="180" w:type="dxa"/>
            </w:tcMar>
            <w:vAlign w:val="center"/>
            <w:hideMark/>
          </w:tcPr>
          <w:p w14:paraId="14E7C9BF" w14:textId="77777777" w:rsidR="00C11D0D" w:rsidRPr="00C11D0D" w:rsidRDefault="00C11D0D" w:rsidP="00C11D0D">
            <w:pPr>
              <w:rPr>
                <w:rFonts w:ascii="Lucida Grande" w:hAnsi="Lucida Grande" w:cs="Lucida Grande"/>
                <w:b/>
                <w:bCs/>
                <w:color w:val="000000"/>
                <w:sz w:val="18"/>
                <w:szCs w:val="18"/>
              </w:rPr>
            </w:pPr>
            <w:r w:rsidRPr="00C11D0D">
              <w:rPr>
                <w:rFonts w:ascii="Lucida Grande" w:hAnsi="Lucida Grande" w:cs="Lucida Grande"/>
                <w:b/>
                <w:bCs/>
                <w:color w:val="000000"/>
                <w:sz w:val="18"/>
                <w:szCs w:val="18"/>
              </w:rPr>
              <w:t>***</w:t>
            </w:r>
          </w:p>
        </w:tc>
        <w:tc>
          <w:tcPr>
            <w:tcW w:w="0" w:type="auto"/>
            <w:tcBorders>
              <w:top w:val="nil"/>
              <w:left w:val="nil"/>
              <w:bottom w:val="nil"/>
              <w:right w:val="nil"/>
            </w:tcBorders>
            <w:tcMar>
              <w:top w:w="162" w:type="dxa"/>
              <w:left w:w="180" w:type="dxa"/>
              <w:bottom w:w="15" w:type="dxa"/>
              <w:right w:w="0" w:type="dxa"/>
            </w:tcMar>
            <w:vAlign w:val="center"/>
            <w:hideMark/>
          </w:tcPr>
          <w:p w14:paraId="1B337131"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w:t>
            </w:r>
          </w:p>
        </w:tc>
        <w:tc>
          <w:tcPr>
            <w:tcW w:w="0" w:type="auto"/>
            <w:tcBorders>
              <w:top w:val="nil"/>
              <w:left w:val="nil"/>
              <w:bottom w:val="nil"/>
              <w:right w:val="nil"/>
            </w:tcBorders>
            <w:tcMar>
              <w:top w:w="162" w:type="dxa"/>
              <w:left w:w="0" w:type="dxa"/>
              <w:bottom w:w="15" w:type="dxa"/>
              <w:right w:w="180" w:type="dxa"/>
            </w:tcMar>
            <w:vAlign w:val="center"/>
            <w:hideMark/>
          </w:tcPr>
          <w:p w14:paraId="1F8A1F3F"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10DD8171"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1CBB7F74"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60154FD8"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2CA4EEFB" w14:textId="77777777" w:rsidR="00C11D0D" w:rsidRDefault="00C11D0D" w:rsidP="00C11D0D">
            <w:pPr>
              <w:jc w:val="right"/>
              <w:rPr>
                <w:rFonts w:ascii="Lucida Grande" w:hAnsi="Lucida Grande" w:cs="Lucida Grande"/>
                <w:color w:val="000000"/>
                <w:sz w:val="18"/>
                <w:szCs w:val="18"/>
              </w:rPr>
            </w:pPr>
          </w:p>
        </w:tc>
      </w:tr>
      <w:tr w:rsidR="00C11D0D" w14:paraId="7C53A5E4" w14:textId="77777777" w:rsidTr="00C11D0D">
        <w:tc>
          <w:tcPr>
            <w:tcW w:w="0" w:type="auto"/>
            <w:tcBorders>
              <w:top w:val="nil"/>
              <w:left w:val="nil"/>
              <w:bottom w:val="nil"/>
              <w:right w:val="nil"/>
            </w:tcBorders>
            <w:tcMar>
              <w:top w:w="15" w:type="dxa"/>
              <w:left w:w="180" w:type="dxa"/>
              <w:bottom w:w="15" w:type="dxa"/>
              <w:right w:w="0" w:type="dxa"/>
            </w:tcMar>
            <w:vAlign w:val="center"/>
            <w:hideMark/>
          </w:tcPr>
          <w:p w14:paraId="5B75E58B" w14:textId="77777777" w:rsidR="00C11D0D" w:rsidRDefault="00C11D0D" w:rsidP="00C11D0D">
            <w:pPr>
              <w:rPr>
                <w:sz w:val="20"/>
                <w:szCs w:val="20"/>
              </w:rPr>
            </w:pPr>
          </w:p>
        </w:tc>
        <w:tc>
          <w:tcPr>
            <w:tcW w:w="0" w:type="auto"/>
            <w:tcBorders>
              <w:top w:val="nil"/>
              <w:left w:val="nil"/>
              <w:bottom w:val="nil"/>
              <w:right w:val="nil"/>
            </w:tcBorders>
            <w:tcMar>
              <w:top w:w="15" w:type="dxa"/>
              <w:left w:w="0" w:type="dxa"/>
              <w:bottom w:w="15" w:type="dxa"/>
              <w:right w:w="180" w:type="dxa"/>
            </w:tcMar>
            <w:vAlign w:val="center"/>
            <w:hideMark/>
          </w:tcPr>
          <w:p w14:paraId="54F3E614" w14:textId="77777777" w:rsidR="00C11D0D" w:rsidRDefault="00C11D0D" w:rsidP="00C11D0D">
            <w:pPr>
              <w:rPr>
                <w:sz w:val="20"/>
                <w:szCs w:val="20"/>
              </w:rPr>
            </w:pPr>
          </w:p>
        </w:tc>
        <w:tc>
          <w:tcPr>
            <w:tcW w:w="0" w:type="auto"/>
            <w:tcBorders>
              <w:top w:val="nil"/>
              <w:left w:val="nil"/>
              <w:bottom w:val="nil"/>
              <w:right w:val="nil"/>
            </w:tcBorders>
            <w:tcMar>
              <w:top w:w="15" w:type="dxa"/>
              <w:left w:w="180" w:type="dxa"/>
              <w:bottom w:w="15" w:type="dxa"/>
              <w:right w:w="0" w:type="dxa"/>
            </w:tcMar>
            <w:vAlign w:val="center"/>
            <w:hideMark/>
          </w:tcPr>
          <w:p w14:paraId="2BCE6C47" w14:textId="77777777" w:rsidR="00C11D0D" w:rsidRDefault="00C11D0D" w:rsidP="00C11D0D">
            <w:pPr>
              <w:rPr>
                <w:rFonts w:ascii="Lucida Grande" w:hAnsi="Lucida Grande" w:cs="Lucida Grande"/>
                <w:color w:val="000000"/>
                <w:sz w:val="18"/>
                <w:szCs w:val="18"/>
              </w:rPr>
            </w:pPr>
            <w:r>
              <w:rPr>
                <w:rFonts w:ascii="Lucida Grande" w:hAnsi="Lucida Grande" w:cs="Lucida Grande"/>
                <w:color w:val="000000"/>
                <w:sz w:val="18"/>
                <w:szCs w:val="18"/>
              </w:rPr>
              <w:t>p-value</w:t>
            </w:r>
          </w:p>
        </w:tc>
        <w:tc>
          <w:tcPr>
            <w:tcW w:w="0" w:type="auto"/>
            <w:tcBorders>
              <w:top w:val="nil"/>
              <w:left w:val="nil"/>
              <w:bottom w:val="nil"/>
              <w:right w:val="nil"/>
            </w:tcBorders>
            <w:tcMar>
              <w:top w:w="15" w:type="dxa"/>
              <w:left w:w="0" w:type="dxa"/>
              <w:bottom w:w="15" w:type="dxa"/>
              <w:right w:w="180" w:type="dxa"/>
            </w:tcMar>
            <w:vAlign w:val="center"/>
            <w:hideMark/>
          </w:tcPr>
          <w:p w14:paraId="291C9F8F" w14:textId="77777777" w:rsidR="00C11D0D" w:rsidRDefault="00C11D0D" w:rsidP="00C11D0D">
            <w:pPr>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A21FA87"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&lt; </w:t>
            </w:r>
            <w:r w:rsidR="00D01DA0">
              <w:rPr>
                <w:rFonts w:ascii="Lucida Grande" w:hAnsi="Lucida Grande" w:cs="Lucida Grande"/>
                <w:b/>
                <w:bCs/>
                <w:color w:val="000000"/>
                <w:sz w:val="18"/>
                <w:szCs w:val="18"/>
                <w:lang w:val="en-US"/>
              </w:rPr>
              <w:t>0</w:t>
            </w:r>
            <w:r w:rsidRPr="00C11D0D">
              <w:rPr>
                <w:rFonts w:ascii="Lucida Grande" w:hAnsi="Lucida Grande" w:cs="Lucida Grande"/>
                <w:b/>
                <w:bCs/>
                <w:color w:val="000000"/>
                <w:sz w:val="18"/>
                <w:szCs w:val="18"/>
              </w:rPr>
              <w:t>.001</w:t>
            </w:r>
          </w:p>
        </w:tc>
        <w:tc>
          <w:tcPr>
            <w:tcW w:w="0" w:type="auto"/>
            <w:tcBorders>
              <w:top w:val="nil"/>
              <w:left w:val="nil"/>
              <w:bottom w:val="nil"/>
              <w:right w:val="nil"/>
            </w:tcBorders>
            <w:tcMar>
              <w:top w:w="15" w:type="dxa"/>
              <w:left w:w="0" w:type="dxa"/>
              <w:bottom w:w="15" w:type="dxa"/>
              <w:right w:w="180" w:type="dxa"/>
            </w:tcMar>
            <w:vAlign w:val="center"/>
            <w:hideMark/>
          </w:tcPr>
          <w:p w14:paraId="1494F51F" w14:textId="77777777" w:rsidR="00C11D0D" w:rsidRPr="00C11D0D" w:rsidRDefault="00C11D0D" w:rsidP="00C11D0D">
            <w:pPr>
              <w:jc w:val="right"/>
              <w:rPr>
                <w:rFonts w:ascii="Lucida Grande" w:hAnsi="Lucida Grande" w:cs="Lucida Grande"/>
                <w:b/>
                <w:bCs/>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18C6534" w14:textId="77777777" w:rsidR="00C11D0D" w:rsidRPr="00C11D0D" w:rsidRDefault="00D01DA0" w:rsidP="00C11D0D">
            <w:pPr>
              <w:jc w:val="right"/>
              <w:rPr>
                <w:rFonts w:ascii="Lucida Grande" w:hAnsi="Lucida Grande" w:cs="Lucida Grande"/>
                <w:b/>
                <w:bCs/>
                <w:color w:val="000000"/>
                <w:sz w:val="18"/>
                <w:szCs w:val="18"/>
              </w:rPr>
            </w:pPr>
            <w:r>
              <w:rPr>
                <w:rFonts w:ascii="Lucida Grande" w:hAnsi="Lucida Grande" w:cs="Lucida Grande"/>
                <w:b/>
                <w:bCs/>
                <w:color w:val="000000"/>
                <w:sz w:val="18"/>
                <w:szCs w:val="18"/>
                <w:lang w:val="en-US"/>
              </w:rPr>
              <w:t>0</w:t>
            </w:r>
            <w:r w:rsidR="00C11D0D" w:rsidRPr="00C11D0D">
              <w:rPr>
                <w:rFonts w:ascii="Lucida Grande" w:hAnsi="Lucida Grande" w:cs="Lucida Grande"/>
                <w:b/>
                <w:bCs/>
                <w:color w:val="000000"/>
                <w:sz w:val="18"/>
                <w:szCs w:val="18"/>
              </w:rPr>
              <w:t>.003</w:t>
            </w:r>
          </w:p>
        </w:tc>
        <w:tc>
          <w:tcPr>
            <w:tcW w:w="0" w:type="auto"/>
            <w:tcBorders>
              <w:top w:val="nil"/>
              <w:left w:val="nil"/>
              <w:bottom w:val="nil"/>
              <w:right w:val="nil"/>
            </w:tcBorders>
            <w:tcMar>
              <w:top w:w="15" w:type="dxa"/>
              <w:left w:w="0" w:type="dxa"/>
              <w:bottom w:w="15" w:type="dxa"/>
              <w:right w:w="180" w:type="dxa"/>
            </w:tcMar>
            <w:vAlign w:val="center"/>
            <w:hideMark/>
          </w:tcPr>
          <w:p w14:paraId="7213458B" w14:textId="77777777" w:rsidR="00C11D0D" w:rsidRPr="00C11D0D" w:rsidRDefault="00C11D0D" w:rsidP="00C11D0D">
            <w:pPr>
              <w:jc w:val="right"/>
              <w:rPr>
                <w:rFonts w:ascii="Lucida Grande" w:hAnsi="Lucida Grande" w:cs="Lucida Grande"/>
                <w:b/>
                <w:bCs/>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85FD48A" w14:textId="77777777" w:rsidR="00C11D0D" w:rsidRPr="00C11D0D" w:rsidRDefault="00D01DA0" w:rsidP="00C11D0D">
            <w:pPr>
              <w:jc w:val="right"/>
              <w:rPr>
                <w:rFonts w:ascii="Lucida Grande" w:hAnsi="Lucida Grande" w:cs="Lucida Grande"/>
                <w:b/>
                <w:bCs/>
                <w:color w:val="000000"/>
                <w:sz w:val="18"/>
                <w:szCs w:val="18"/>
              </w:rPr>
            </w:pPr>
            <w:r>
              <w:rPr>
                <w:rFonts w:ascii="Lucida Grande" w:hAnsi="Lucida Grande" w:cs="Lucida Grande"/>
                <w:b/>
                <w:bCs/>
                <w:color w:val="000000"/>
                <w:sz w:val="18"/>
                <w:szCs w:val="18"/>
                <w:lang w:val="en-US"/>
              </w:rPr>
              <w:t>0</w:t>
            </w:r>
            <w:r w:rsidR="00C11D0D" w:rsidRPr="00C11D0D">
              <w:rPr>
                <w:rFonts w:ascii="Lucida Grande" w:hAnsi="Lucida Grande" w:cs="Lucida Grande"/>
                <w:b/>
                <w:bCs/>
                <w:color w:val="000000"/>
                <w:sz w:val="18"/>
                <w:szCs w:val="18"/>
              </w:rPr>
              <w:t>.001</w:t>
            </w:r>
          </w:p>
        </w:tc>
        <w:tc>
          <w:tcPr>
            <w:tcW w:w="0" w:type="auto"/>
            <w:tcBorders>
              <w:top w:val="nil"/>
              <w:left w:val="nil"/>
              <w:bottom w:val="nil"/>
              <w:right w:val="nil"/>
            </w:tcBorders>
            <w:tcMar>
              <w:top w:w="15" w:type="dxa"/>
              <w:left w:w="0" w:type="dxa"/>
              <w:bottom w:w="15" w:type="dxa"/>
              <w:right w:w="180" w:type="dxa"/>
            </w:tcMar>
            <w:vAlign w:val="center"/>
            <w:hideMark/>
          </w:tcPr>
          <w:p w14:paraId="3F699351" w14:textId="77777777" w:rsidR="00C11D0D" w:rsidRPr="00C11D0D" w:rsidRDefault="00C11D0D" w:rsidP="00C11D0D">
            <w:pPr>
              <w:jc w:val="right"/>
              <w:rPr>
                <w:rFonts w:ascii="Lucida Grande" w:hAnsi="Lucida Grande" w:cs="Lucida Grande"/>
                <w:b/>
                <w:bCs/>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0455474"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&lt; </w:t>
            </w:r>
            <w:r w:rsidR="00D01DA0">
              <w:rPr>
                <w:rFonts w:ascii="Lucida Grande" w:hAnsi="Lucida Grande" w:cs="Lucida Grande"/>
                <w:b/>
                <w:bCs/>
                <w:color w:val="000000"/>
                <w:sz w:val="18"/>
                <w:szCs w:val="18"/>
                <w:lang w:val="en-US"/>
              </w:rPr>
              <w:t>0</w:t>
            </w:r>
            <w:r w:rsidRPr="00C11D0D">
              <w:rPr>
                <w:rFonts w:ascii="Lucida Grande" w:hAnsi="Lucida Grande" w:cs="Lucida Grande"/>
                <w:b/>
                <w:bCs/>
                <w:color w:val="000000"/>
                <w:sz w:val="18"/>
                <w:szCs w:val="18"/>
              </w:rPr>
              <w:t>.001</w:t>
            </w:r>
          </w:p>
        </w:tc>
        <w:tc>
          <w:tcPr>
            <w:tcW w:w="0" w:type="auto"/>
            <w:tcBorders>
              <w:top w:val="nil"/>
              <w:left w:val="nil"/>
              <w:bottom w:val="nil"/>
              <w:right w:val="nil"/>
            </w:tcBorders>
            <w:tcMar>
              <w:top w:w="15" w:type="dxa"/>
              <w:left w:w="0" w:type="dxa"/>
              <w:bottom w:w="15" w:type="dxa"/>
              <w:right w:w="180" w:type="dxa"/>
            </w:tcMar>
            <w:vAlign w:val="center"/>
            <w:hideMark/>
          </w:tcPr>
          <w:p w14:paraId="0EC5D1AB" w14:textId="77777777" w:rsidR="00C11D0D" w:rsidRPr="00C11D0D" w:rsidRDefault="00C11D0D" w:rsidP="00C11D0D">
            <w:pPr>
              <w:jc w:val="right"/>
              <w:rPr>
                <w:rFonts w:ascii="Lucida Grande" w:hAnsi="Lucida Grande" w:cs="Lucida Grande"/>
                <w:b/>
                <w:bCs/>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6093355"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&lt; </w:t>
            </w:r>
            <w:r w:rsidR="00D01DA0">
              <w:rPr>
                <w:rFonts w:ascii="Lucida Grande" w:hAnsi="Lucida Grande" w:cs="Lucida Grande"/>
                <w:b/>
                <w:bCs/>
                <w:color w:val="000000"/>
                <w:sz w:val="18"/>
                <w:szCs w:val="18"/>
                <w:lang w:val="en-US"/>
              </w:rPr>
              <w:t>0</w:t>
            </w:r>
            <w:r w:rsidRPr="00C11D0D">
              <w:rPr>
                <w:rFonts w:ascii="Lucida Grande" w:hAnsi="Lucida Grande" w:cs="Lucida Grande"/>
                <w:b/>
                <w:bCs/>
                <w:color w:val="000000"/>
                <w:sz w:val="18"/>
                <w:szCs w:val="18"/>
              </w:rPr>
              <w:t>.001</w:t>
            </w:r>
          </w:p>
        </w:tc>
        <w:tc>
          <w:tcPr>
            <w:tcW w:w="0" w:type="auto"/>
            <w:tcBorders>
              <w:top w:val="nil"/>
              <w:left w:val="nil"/>
              <w:bottom w:val="nil"/>
              <w:right w:val="nil"/>
            </w:tcBorders>
            <w:tcMar>
              <w:top w:w="15" w:type="dxa"/>
              <w:left w:w="0" w:type="dxa"/>
              <w:bottom w:w="15" w:type="dxa"/>
              <w:right w:w="180" w:type="dxa"/>
            </w:tcMar>
            <w:vAlign w:val="center"/>
            <w:hideMark/>
          </w:tcPr>
          <w:p w14:paraId="3A033625" w14:textId="77777777" w:rsidR="00C11D0D" w:rsidRPr="00C11D0D" w:rsidRDefault="00C11D0D" w:rsidP="00C11D0D">
            <w:pPr>
              <w:jc w:val="right"/>
              <w:rPr>
                <w:rFonts w:ascii="Lucida Grande" w:hAnsi="Lucida Grande" w:cs="Lucida Grande"/>
                <w:b/>
                <w:bCs/>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2841035B"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w:t>
            </w:r>
          </w:p>
        </w:tc>
        <w:tc>
          <w:tcPr>
            <w:tcW w:w="0" w:type="auto"/>
            <w:tcBorders>
              <w:top w:val="nil"/>
              <w:left w:val="nil"/>
              <w:bottom w:val="nil"/>
              <w:right w:val="nil"/>
            </w:tcBorders>
            <w:tcMar>
              <w:top w:w="15" w:type="dxa"/>
              <w:left w:w="0" w:type="dxa"/>
              <w:bottom w:w="15" w:type="dxa"/>
              <w:right w:w="180" w:type="dxa"/>
            </w:tcMar>
            <w:vAlign w:val="center"/>
            <w:hideMark/>
          </w:tcPr>
          <w:p w14:paraId="612A92B2"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94AB24C"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01A6DC37"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95ACBD8"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2B4B2192" w14:textId="77777777" w:rsidR="00C11D0D" w:rsidRDefault="00C11D0D" w:rsidP="00C11D0D">
            <w:pPr>
              <w:jc w:val="right"/>
              <w:rPr>
                <w:rFonts w:ascii="Lucida Grande" w:hAnsi="Lucida Grande" w:cs="Lucida Grande"/>
                <w:color w:val="000000"/>
                <w:sz w:val="18"/>
                <w:szCs w:val="18"/>
              </w:rPr>
            </w:pPr>
          </w:p>
        </w:tc>
      </w:tr>
      <w:tr w:rsidR="00C11D0D" w14:paraId="7979232A" w14:textId="77777777" w:rsidTr="00C11D0D">
        <w:tc>
          <w:tcPr>
            <w:tcW w:w="0" w:type="auto"/>
            <w:tcBorders>
              <w:top w:val="nil"/>
              <w:left w:val="nil"/>
              <w:bottom w:val="nil"/>
              <w:right w:val="nil"/>
            </w:tcBorders>
            <w:tcMar>
              <w:top w:w="162" w:type="dxa"/>
              <w:left w:w="180" w:type="dxa"/>
              <w:bottom w:w="15" w:type="dxa"/>
              <w:right w:w="0" w:type="dxa"/>
            </w:tcMar>
            <w:vAlign w:val="center"/>
            <w:hideMark/>
          </w:tcPr>
          <w:p w14:paraId="30102373" w14:textId="77777777" w:rsidR="00C11D0D" w:rsidRDefault="00C11D0D" w:rsidP="00C11D0D">
            <w:pPr>
              <w:rPr>
                <w:rFonts w:ascii="Lucida Grande" w:hAnsi="Lucida Grande" w:cs="Lucida Grande"/>
                <w:color w:val="000000"/>
                <w:sz w:val="18"/>
                <w:szCs w:val="18"/>
              </w:rPr>
            </w:pPr>
            <w:r>
              <w:rPr>
                <w:rFonts w:ascii="Lucida Grande" w:hAnsi="Lucida Grande" w:cs="Lucida Grande"/>
                <w:color w:val="000000"/>
                <w:sz w:val="18"/>
                <w:szCs w:val="18"/>
              </w:rPr>
              <w:lastRenderedPageBreak/>
              <w:t>7. Relationship</w:t>
            </w:r>
            <w:r>
              <w:rPr>
                <w:rFonts w:ascii="Lucida Grande" w:hAnsi="Lucida Grande" w:cs="Lucida Grande"/>
                <w:color w:val="000000"/>
                <w:sz w:val="18"/>
                <w:szCs w:val="18"/>
                <w:lang w:val="en-US"/>
              </w:rPr>
              <w:t xml:space="preserve"> </w:t>
            </w:r>
            <w:r>
              <w:rPr>
                <w:rFonts w:ascii="Lucida Grande" w:hAnsi="Lucida Grande" w:cs="Lucida Grande"/>
                <w:color w:val="000000"/>
                <w:sz w:val="18"/>
                <w:szCs w:val="18"/>
              </w:rPr>
              <w:t>Length</w:t>
            </w:r>
          </w:p>
        </w:tc>
        <w:tc>
          <w:tcPr>
            <w:tcW w:w="0" w:type="auto"/>
            <w:tcBorders>
              <w:top w:val="nil"/>
              <w:left w:val="nil"/>
              <w:bottom w:val="nil"/>
              <w:right w:val="nil"/>
            </w:tcBorders>
            <w:tcMar>
              <w:top w:w="162" w:type="dxa"/>
              <w:left w:w="0" w:type="dxa"/>
              <w:bottom w:w="15" w:type="dxa"/>
              <w:right w:w="180" w:type="dxa"/>
            </w:tcMar>
            <w:vAlign w:val="center"/>
            <w:hideMark/>
          </w:tcPr>
          <w:p w14:paraId="762CC3C6" w14:textId="77777777" w:rsidR="00C11D0D" w:rsidRDefault="00C11D0D" w:rsidP="00C11D0D">
            <w:pPr>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2E5F6A55" w14:textId="77777777" w:rsidR="00C11D0D" w:rsidRDefault="00C11D0D" w:rsidP="00C11D0D">
            <w:pPr>
              <w:rPr>
                <w:rFonts w:ascii="Lucida Grande" w:hAnsi="Lucida Grande" w:cs="Lucida Grande"/>
                <w:color w:val="000000"/>
                <w:sz w:val="18"/>
                <w:szCs w:val="18"/>
              </w:rPr>
            </w:pPr>
            <w:r>
              <w:rPr>
                <w:rFonts w:ascii="Lucida Grande" w:hAnsi="Lucida Grande" w:cs="Lucida Grande"/>
                <w:color w:val="000000"/>
                <w:sz w:val="18"/>
                <w:szCs w:val="18"/>
              </w:rPr>
              <w:t>Pearson's r</w:t>
            </w:r>
          </w:p>
        </w:tc>
        <w:tc>
          <w:tcPr>
            <w:tcW w:w="0" w:type="auto"/>
            <w:tcBorders>
              <w:top w:val="nil"/>
              <w:left w:val="nil"/>
              <w:bottom w:val="nil"/>
              <w:right w:val="nil"/>
            </w:tcBorders>
            <w:tcMar>
              <w:top w:w="162" w:type="dxa"/>
              <w:left w:w="0" w:type="dxa"/>
              <w:bottom w:w="15" w:type="dxa"/>
              <w:right w:w="180" w:type="dxa"/>
            </w:tcMar>
            <w:vAlign w:val="center"/>
            <w:hideMark/>
          </w:tcPr>
          <w:p w14:paraId="1D7F0BD5" w14:textId="77777777" w:rsidR="00C11D0D" w:rsidRDefault="00C11D0D" w:rsidP="00C11D0D">
            <w:pPr>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2DF5B2C3"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-0.004</w:t>
            </w:r>
          </w:p>
        </w:tc>
        <w:tc>
          <w:tcPr>
            <w:tcW w:w="0" w:type="auto"/>
            <w:tcBorders>
              <w:top w:val="nil"/>
              <w:left w:val="nil"/>
              <w:bottom w:val="nil"/>
              <w:right w:val="nil"/>
            </w:tcBorders>
            <w:tcMar>
              <w:top w:w="162" w:type="dxa"/>
              <w:left w:w="0" w:type="dxa"/>
              <w:bottom w:w="15" w:type="dxa"/>
              <w:right w:w="180" w:type="dxa"/>
            </w:tcMar>
            <w:vAlign w:val="center"/>
            <w:hideMark/>
          </w:tcPr>
          <w:p w14:paraId="45D7A826"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7D5A9451"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-0.072</w:t>
            </w:r>
          </w:p>
        </w:tc>
        <w:tc>
          <w:tcPr>
            <w:tcW w:w="0" w:type="auto"/>
            <w:tcBorders>
              <w:top w:val="nil"/>
              <w:left w:val="nil"/>
              <w:bottom w:val="nil"/>
              <w:right w:val="nil"/>
            </w:tcBorders>
            <w:tcMar>
              <w:top w:w="162" w:type="dxa"/>
              <w:left w:w="0" w:type="dxa"/>
              <w:bottom w:w="15" w:type="dxa"/>
              <w:right w:w="180" w:type="dxa"/>
            </w:tcMar>
            <w:vAlign w:val="center"/>
            <w:hideMark/>
          </w:tcPr>
          <w:p w14:paraId="16F8D174"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62880384"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0.103</w:t>
            </w:r>
          </w:p>
        </w:tc>
        <w:tc>
          <w:tcPr>
            <w:tcW w:w="0" w:type="auto"/>
            <w:tcBorders>
              <w:top w:val="nil"/>
              <w:left w:val="nil"/>
              <w:bottom w:val="nil"/>
              <w:right w:val="nil"/>
            </w:tcBorders>
            <w:tcMar>
              <w:top w:w="162" w:type="dxa"/>
              <w:left w:w="0" w:type="dxa"/>
              <w:bottom w:w="15" w:type="dxa"/>
              <w:right w:w="180" w:type="dxa"/>
            </w:tcMar>
            <w:vAlign w:val="center"/>
            <w:hideMark/>
          </w:tcPr>
          <w:p w14:paraId="16FBB785"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51BC379E"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-0.059</w:t>
            </w:r>
          </w:p>
        </w:tc>
        <w:tc>
          <w:tcPr>
            <w:tcW w:w="0" w:type="auto"/>
            <w:tcBorders>
              <w:top w:val="nil"/>
              <w:left w:val="nil"/>
              <w:bottom w:val="nil"/>
              <w:right w:val="nil"/>
            </w:tcBorders>
            <w:tcMar>
              <w:top w:w="162" w:type="dxa"/>
              <w:left w:w="0" w:type="dxa"/>
              <w:bottom w:w="15" w:type="dxa"/>
              <w:right w:w="180" w:type="dxa"/>
            </w:tcMar>
            <w:vAlign w:val="center"/>
            <w:hideMark/>
          </w:tcPr>
          <w:p w14:paraId="3CAE7B1F"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0CB61C1F"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0.045</w:t>
            </w:r>
          </w:p>
        </w:tc>
        <w:tc>
          <w:tcPr>
            <w:tcW w:w="0" w:type="auto"/>
            <w:tcBorders>
              <w:top w:val="nil"/>
              <w:left w:val="nil"/>
              <w:bottom w:val="nil"/>
              <w:right w:val="nil"/>
            </w:tcBorders>
            <w:tcMar>
              <w:top w:w="162" w:type="dxa"/>
              <w:left w:w="0" w:type="dxa"/>
              <w:bottom w:w="15" w:type="dxa"/>
              <w:right w:w="180" w:type="dxa"/>
            </w:tcMar>
            <w:vAlign w:val="center"/>
            <w:hideMark/>
          </w:tcPr>
          <w:p w14:paraId="41618C28"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564AAB87"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0.186</w:t>
            </w:r>
          </w:p>
        </w:tc>
        <w:tc>
          <w:tcPr>
            <w:tcW w:w="0" w:type="auto"/>
            <w:tcBorders>
              <w:top w:val="nil"/>
              <w:left w:val="nil"/>
              <w:bottom w:val="nil"/>
              <w:right w:val="nil"/>
            </w:tcBorders>
            <w:tcMar>
              <w:top w:w="162" w:type="dxa"/>
              <w:left w:w="0" w:type="dxa"/>
              <w:bottom w:w="15" w:type="dxa"/>
              <w:right w:w="180" w:type="dxa"/>
            </w:tcMar>
            <w:vAlign w:val="center"/>
            <w:hideMark/>
          </w:tcPr>
          <w:p w14:paraId="09A34173" w14:textId="77777777" w:rsidR="00C11D0D" w:rsidRPr="00C11D0D" w:rsidRDefault="00C11D0D" w:rsidP="00C11D0D">
            <w:pPr>
              <w:rPr>
                <w:rFonts w:ascii="Lucida Grande" w:hAnsi="Lucida Grande" w:cs="Lucida Grande"/>
                <w:b/>
                <w:bCs/>
                <w:color w:val="000000"/>
                <w:sz w:val="18"/>
                <w:szCs w:val="18"/>
              </w:rPr>
            </w:pPr>
            <w:r w:rsidRPr="00C11D0D">
              <w:rPr>
                <w:rFonts w:ascii="Lucida Grande" w:hAnsi="Lucida Grande" w:cs="Lucida Grande"/>
                <w:b/>
                <w:bCs/>
                <w:color w:val="000000"/>
                <w:sz w:val="18"/>
                <w:szCs w:val="18"/>
              </w:rPr>
              <w:t>*</w:t>
            </w:r>
          </w:p>
        </w:tc>
        <w:tc>
          <w:tcPr>
            <w:tcW w:w="0" w:type="auto"/>
            <w:tcBorders>
              <w:top w:val="nil"/>
              <w:left w:val="nil"/>
              <w:bottom w:val="nil"/>
              <w:right w:val="nil"/>
            </w:tcBorders>
            <w:tcMar>
              <w:top w:w="162" w:type="dxa"/>
              <w:left w:w="180" w:type="dxa"/>
              <w:bottom w:w="15" w:type="dxa"/>
              <w:right w:w="0" w:type="dxa"/>
            </w:tcMar>
            <w:vAlign w:val="center"/>
            <w:hideMark/>
          </w:tcPr>
          <w:p w14:paraId="57127F5D"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w:t>
            </w:r>
          </w:p>
        </w:tc>
        <w:tc>
          <w:tcPr>
            <w:tcW w:w="0" w:type="auto"/>
            <w:tcBorders>
              <w:top w:val="nil"/>
              <w:left w:val="nil"/>
              <w:bottom w:val="nil"/>
              <w:right w:val="nil"/>
            </w:tcBorders>
            <w:tcMar>
              <w:top w:w="162" w:type="dxa"/>
              <w:left w:w="0" w:type="dxa"/>
              <w:bottom w:w="15" w:type="dxa"/>
              <w:right w:w="180" w:type="dxa"/>
            </w:tcMar>
            <w:vAlign w:val="center"/>
            <w:hideMark/>
          </w:tcPr>
          <w:p w14:paraId="7BAD0187"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372083B7"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62" w:type="dxa"/>
              <w:left w:w="0" w:type="dxa"/>
              <w:bottom w:w="15" w:type="dxa"/>
              <w:right w:w="180" w:type="dxa"/>
            </w:tcMar>
            <w:vAlign w:val="center"/>
            <w:hideMark/>
          </w:tcPr>
          <w:p w14:paraId="7569DE11" w14:textId="77777777" w:rsidR="00C11D0D" w:rsidRDefault="00C11D0D" w:rsidP="00C11D0D">
            <w:pPr>
              <w:jc w:val="right"/>
              <w:rPr>
                <w:rFonts w:ascii="Lucida Grande" w:hAnsi="Lucida Grande" w:cs="Lucida Grande"/>
                <w:color w:val="000000"/>
                <w:sz w:val="18"/>
                <w:szCs w:val="18"/>
              </w:rPr>
            </w:pPr>
          </w:p>
        </w:tc>
      </w:tr>
      <w:tr w:rsidR="00C11D0D" w14:paraId="5490A572" w14:textId="77777777" w:rsidTr="00C11D0D">
        <w:tc>
          <w:tcPr>
            <w:tcW w:w="0" w:type="auto"/>
            <w:tcBorders>
              <w:top w:val="nil"/>
              <w:left w:val="nil"/>
              <w:bottom w:val="nil"/>
              <w:right w:val="nil"/>
            </w:tcBorders>
            <w:tcMar>
              <w:top w:w="15" w:type="dxa"/>
              <w:left w:w="180" w:type="dxa"/>
              <w:bottom w:w="15" w:type="dxa"/>
              <w:right w:w="0" w:type="dxa"/>
            </w:tcMar>
            <w:vAlign w:val="center"/>
            <w:hideMark/>
          </w:tcPr>
          <w:p w14:paraId="3746FF2A" w14:textId="77777777" w:rsidR="00C11D0D" w:rsidRDefault="00C11D0D" w:rsidP="00C11D0D">
            <w:pPr>
              <w:rPr>
                <w:sz w:val="20"/>
                <w:szCs w:val="20"/>
              </w:rPr>
            </w:pPr>
          </w:p>
        </w:tc>
        <w:tc>
          <w:tcPr>
            <w:tcW w:w="0" w:type="auto"/>
            <w:tcBorders>
              <w:top w:val="nil"/>
              <w:left w:val="nil"/>
              <w:bottom w:val="nil"/>
              <w:right w:val="nil"/>
            </w:tcBorders>
            <w:tcMar>
              <w:top w:w="15" w:type="dxa"/>
              <w:left w:w="0" w:type="dxa"/>
              <w:bottom w:w="15" w:type="dxa"/>
              <w:right w:w="180" w:type="dxa"/>
            </w:tcMar>
            <w:vAlign w:val="center"/>
            <w:hideMark/>
          </w:tcPr>
          <w:p w14:paraId="39B7C04E" w14:textId="77777777" w:rsidR="00C11D0D" w:rsidRDefault="00C11D0D" w:rsidP="00C11D0D">
            <w:pPr>
              <w:rPr>
                <w:sz w:val="20"/>
                <w:szCs w:val="20"/>
              </w:rPr>
            </w:pPr>
          </w:p>
        </w:tc>
        <w:tc>
          <w:tcPr>
            <w:tcW w:w="0" w:type="auto"/>
            <w:tcBorders>
              <w:top w:val="nil"/>
              <w:left w:val="nil"/>
              <w:bottom w:val="nil"/>
              <w:right w:val="nil"/>
            </w:tcBorders>
            <w:tcMar>
              <w:top w:w="15" w:type="dxa"/>
              <w:left w:w="180" w:type="dxa"/>
              <w:bottom w:w="15" w:type="dxa"/>
              <w:right w:w="0" w:type="dxa"/>
            </w:tcMar>
            <w:vAlign w:val="center"/>
            <w:hideMark/>
          </w:tcPr>
          <w:p w14:paraId="59594634" w14:textId="77777777" w:rsidR="00C11D0D" w:rsidRDefault="00C11D0D" w:rsidP="00C11D0D">
            <w:pPr>
              <w:rPr>
                <w:rFonts w:ascii="Lucida Grande" w:hAnsi="Lucida Grande" w:cs="Lucida Grande"/>
                <w:color w:val="000000"/>
                <w:sz w:val="18"/>
                <w:szCs w:val="18"/>
              </w:rPr>
            </w:pPr>
            <w:r>
              <w:rPr>
                <w:rFonts w:ascii="Lucida Grande" w:hAnsi="Lucida Grande" w:cs="Lucida Grande"/>
                <w:color w:val="000000"/>
                <w:sz w:val="18"/>
                <w:szCs w:val="18"/>
              </w:rPr>
              <w:t>p-value</w:t>
            </w:r>
          </w:p>
        </w:tc>
        <w:tc>
          <w:tcPr>
            <w:tcW w:w="0" w:type="auto"/>
            <w:tcBorders>
              <w:top w:val="nil"/>
              <w:left w:val="nil"/>
              <w:bottom w:val="nil"/>
              <w:right w:val="nil"/>
            </w:tcBorders>
            <w:tcMar>
              <w:top w:w="15" w:type="dxa"/>
              <w:left w:w="0" w:type="dxa"/>
              <w:bottom w:w="15" w:type="dxa"/>
              <w:right w:w="180" w:type="dxa"/>
            </w:tcMar>
            <w:vAlign w:val="center"/>
            <w:hideMark/>
          </w:tcPr>
          <w:p w14:paraId="50E718E0" w14:textId="77777777" w:rsidR="00C11D0D" w:rsidRDefault="00C11D0D" w:rsidP="00C11D0D">
            <w:pPr>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4CB21700" w14:textId="77777777" w:rsidR="00C11D0D" w:rsidRDefault="00D01DA0" w:rsidP="00C11D0D">
            <w:pPr>
              <w:jc w:val="right"/>
              <w:rPr>
                <w:rFonts w:ascii="Lucida Grande" w:hAnsi="Lucida Grande" w:cs="Lucida Grande"/>
                <w:color w:val="000000"/>
                <w:sz w:val="18"/>
                <w:szCs w:val="18"/>
              </w:rPr>
            </w:pPr>
            <w:r>
              <w:rPr>
                <w:rFonts w:ascii="Lucida Grande" w:hAnsi="Lucida Grande" w:cs="Lucida Grande"/>
                <w:color w:val="000000"/>
                <w:sz w:val="18"/>
                <w:szCs w:val="18"/>
                <w:lang w:val="en-US"/>
              </w:rPr>
              <w:t>0</w:t>
            </w:r>
            <w:r w:rsidR="00C11D0D">
              <w:rPr>
                <w:rFonts w:ascii="Lucida Grande" w:hAnsi="Lucida Grande" w:cs="Lucida Grande"/>
                <w:color w:val="000000"/>
                <w:sz w:val="18"/>
                <w:szCs w:val="18"/>
              </w:rPr>
              <w:t>.958</w:t>
            </w:r>
          </w:p>
        </w:tc>
        <w:tc>
          <w:tcPr>
            <w:tcW w:w="0" w:type="auto"/>
            <w:tcBorders>
              <w:top w:val="nil"/>
              <w:left w:val="nil"/>
              <w:bottom w:val="nil"/>
              <w:right w:val="nil"/>
            </w:tcBorders>
            <w:tcMar>
              <w:top w:w="15" w:type="dxa"/>
              <w:left w:w="0" w:type="dxa"/>
              <w:bottom w:w="15" w:type="dxa"/>
              <w:right w:w="180" w:type="dxa"/>
            </w:tcMar>
            <w:vAlign w:val="center"/>
            <w:hideMark/>
          </w:tcPr>
          <w:p w14:paraId="67293BBB"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3E561E1" w14:textId="77777777" w:rsidR="00C11D0D" w:rsidRDefault="00D01DA0" w:rsidP="00C11D0D">
            <w:pPr>
              <w:jc w:val="right"/>
              <w:rPr>
                <w:rFonts w:ascii="Lucida Grande" w:hAnsi="Lucida Grande" w:cs="Lucida Grande"/>
                <w:color w:val="000000"/>
                <w:sz w:val="18"/>
                <w:szCs w:val="18"/>
              </w:rPr>
            </w:pPr>
            <w:r>
              <w:rPr>
                <w:rFonts w:ascii="Lucida Grande" w:hAnsi="Lucida Grande" w:cs="Lucida Grande"/>
                <w:color w:val="000000"/>
                <w:sz w:val="18"/>
                <w:szCs w:val="18"/>
                <w:lang w:val="en-US"/>
              </w:rPr>
              <w:t>0</w:t>
            </w:r>
            <w:r w:rsidR="00C11D0D">
              <w:rPr>
                <w:rFonts w:ascii="Lucida Grande" w:hAnsi="Lucida Grande" w:cs="Lucida Grande"/>
                <w:color w:val="000000"/>
                <w:sz w:val="18"/>
                <w:szCs w:val="18"/>
              </w:rPr>
              <w:t>.395</w:t>
            </w:r>
          </w:p>
        </w:tc>
        <w:tc>
          <w:tcPr>
            <w:tcW w:w="0" w:type="auto"/>
            <w:tcBorders>
              <w:top w:val="nil"/>
              <w:left w:val="nil"/>
              <w:bottom w:val="nil"/>
              <w:right w:val="nil"/>
            </w:tcBorders>
            <w:tcMar>
              <w:top w:w="15" w:type="dxa"/>
              <w:left w:w="0" w:type="dxa"/>
              <w:bottom w:w="15" w:type="dxa"/>
              <w:right w:w="180" w:type="dxa"/>
            </w:tcMar>
            <w:vAlign w:val="center"/>
            <w:hideMark/>
          </w:tcPr>
          <w:p w14:paraId="01E8D2A1"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BE50E74" w14:textId="77777777" w:rsidR="00C11D0D" w:rsidRDefault="00D01DA0" w:rsidP="00C11D0D">
            <w:pPr>
              <w:jc w:val="right"/>
              <w:rPr>
                <w:rFonts w:ascii="Lucida Grande" w:hAnsi="Lucida Grande" w:cs="Lucida Grande"/>
                <w:color w:val="000000"/>
                <w:sz w:val="18"/>
                <w:szCs w:val="18"/>
              </w:rPr>
            </w:pPr>
            <w:r>
              <w:rPr>
                <w:rFonts w:ascii="Lucida Grande" w:hAnsi="Lucida Grande" w:cs="Lucida Grande"/>
                <w:color w:val="000000"/>
                <w:sz w:val="18"/>
                <w:szCs w:val="18"/>
                <w:lang w:val="en-US"/>
              </w:rPr>
              <w:t>0</w:t>
            </w:r>
            <w:r w:rsidR="00C11D0D">
              <w:rPr>
                <w:rFonts w:ascii="Lucida Grande" w:hAnsi="Lucida Grande" w:cs="Lucida Grande"/>
                <w:color w:val="000000"/>
                <w:sz w:val="18"/>
                <w:szCs w:val="18"/>
              </w:rPr>
              <w:t>.224</w:t>
            </w:r>
          </w:p>
        </w:tc>
        <w:tc>
          <w:tcPr>
            <w:tcW w:w="0" w:type="auto"/>
            <w:tcBorders>
              <w:top w:val="nil"/>
              <w:left w:val="nil"/>
              <w:bottom w:val="nil"/>
              <w:right w:val="nil"/>
            </w:tcBorders>
            <w:tcMar>
              <w:top w:w="15" w:type="dxa"/>
              <w:left w:w="0" w:type="dxa"/>
              <w:bottom w:w="15" w:type="dxa"/>
              <w:right w:w="180" w:type="dxa"/>
            </w:tcMar>
            <w:vAlign w:val="center"/>
            <w:hideMark/>
          </w:tcPr>
          <w:p w14:paraId="7D68592C"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2731E672" w14:textId="77777777" w:rsidR="00C11D0D" w:rsidRDefault="00D01DA0" w:rsidP="00C11D0D">
            <w:pPr>
              <w:jc w:val="right"/>
              <w:rPr>
                <w:rFonts w:ascii="Lucida Grande" w:hAnsi="Lucida Grande" w:cs="Lucida Grande"/>
                <w:color w:val="000000"/>
                <w:sz w:val="18"/>
                <w:szCs w:val="18"/>
              </w:rPr>
            </w:pPr>
            <w:r>
              <w:rPr>
                <w:rFonts w:ascii="Lucida Grande" w:hAnsi="Lucida Grande" w:cs="Lucida Grande"/>
                <w:color w:val="000000"/>
                <w:sz w:val="18"/>
                <w:szCs w:val="18"/>
                <w:lang w:val="en-US"/>
              </w:rPr>
              <w:t>0</w:t>
            </w:r>
            <w:r w:rsidR="00C11D0D">
              <w:rPr>
                <w:rFonts w:ascii="Lucida Grande" w:hAnsi="Lucida Grande" w:cs="Lucida Grande"/>
                <w:color w:val="000000"/>
                <w:sz w:val="18"/>
                <w:szCs w:val="18"/>
              </w:rPr>
              <w:t>.492</w:t>
            </w:r>
          </w:p>
        </w:tc>
        <w:tc>
          <w:tcPr>
            <w:tcW w:w="0" w:type="auto"/>
            <w:tcBorders>
              <w:top w:val="nil"/>
              <w:left w:val="nil"/>
              <w:bottom w:val="nil"/>
              <w:right w:val="nil"/>
            </w:tcBorders>
            <w:tcMar>
              <w:top w:w="15" w:type="dxa"/>
              <w:left w:w="0" w:type="dxa"/>
              <w:bottom w:w="15" w:type="dxa"/>
              <w:right w:w="180" w:type="dxa"/>
            </w:tcMar>
            <w:vAlign w:val="center"/>
            <w:hideMark/>
          </w:tcPr>
          <w:p w14:paraId="406267D3"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A35DD46" w14:textId="77777777" w:rsidR="00C11D0D" w:rsidRDefault="00D01DA0" w:rsidP="00C11D0D">
            <w:pPr>
              <w:jc w:val="right"/>
              <w:rPr>
                <w:rFonts w:ascii="Lucida Grande" w:hAnsi="Lucida Grande" w:cs="Lucida Grande"/>
                <w:color w:val="000000"/>
                <w:sz w:val="18"/>
                <w:szCs w:val="18"/>
              </w:rPr>
            </w:pPr>
            <w:r>
              <w:rPr>
                <w:rFonts w:ascii="Lucida Grande" w:hAnsi="Lucida Grande" w:cs="Lucida Grande"/>
                <w:color w:val="000000"/>
                <w:sz w:val="18"/>
                <w:szCs w:val="18"/>
                <w:lang w:val="en-US"/>
              </w:rPr>
              <w:t>0</w:t>
            </w:r>
            <w:r w:rsidR="00C11D0D">
              <w:rPr>
                <w:rFonts w:ascii="Lucida Grande" w:hAnsi="Lucida Grande" w:cs="Lucida Grande"/>
                <w:color w:val="000000"/>
                <w:sz w:val="18"/>
                <w:szCs w:val="18"/>
              </w:rPr>
              <w:t>.596</w:t>
            </w:r>
          </w:p>
        </w:tc>
        <w:tc>
          <w:tcPr>
            <w:tcW w:w="0" w:type="auto"/>
            <w:tcBorders>
              <w:top w:val="nil"/>
              <w:left w:val="nil"/>
              <w:bottom w:val="nil"/>
              <w:right w:val="nil"/>
            </w:tcBorders>
            <w:tcMar>
              <w:top w:w="15" w:type="dxa"/>
              <w:left w:w="0" w:type="dxa"/>
              <w:bottom w:w="15" w:type="dxa"/>
              <w:right w:w="180" w:type="dxa"/>
            </w:tcMar>
            <w:vAlign w:val="center"/>
            <w:hideMark/>
          </w:tcPr>
          <w:p w14:paraId="1F76952E"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2345DBE1" w14:textId="77777777" w:rsidR="00C11D0D" w:rsidRPr="00C11D0D" w:rsidRDefault="00D01DA0" w:rsidP="00C11D0D">
            <w:pPr>
              <w:jc w:val="right"/>
              <w:rPr>
                <w:rFonts w:ascii="Lucida Grande" w:hAnsi="Lucida Grande" w:cs="Lucida Grande"/>
                <w:b/>
                <w:bCs/>
                <w:color w:val="000000"/>
                <w:sz w:val="18"/>
                <w:szCs w:val="18"/>
              </w:rPr>
            </w:pPr>
            <w:r>
              <w:rPr>
                <w:rFonts w:ascii="Lucida Grande" w:hAnsi="Lucida Grande" w:cs="Lucida Grande"/>
                <w:b/>
                <w:bCs/>
                <w:color w:val="000000"/>
                <w:sz w:val="18"/>
                <w:szCs w:val="18"/>
                <w:lang w:val="en-US"/>
              </w:rPr>
              <w:t>0</w:t>
            </w:r>
            <w:r w:rsidR="00C11D0D" w:rsidRPr="00C11D0D">
              <w:rPr>
                <w:rFonts w:ascii="Lucida Grande" w:hAnsi="Lucida Grande" w:cs="Lucida Grande"/>
                <w:b/>
                <w:bCs/>
                <w:color w:val="000000"/>
                <w:sz w:val="18"/>
                <w:szCs w:val="18"/>
              </w:rPr>
              <w:t>.028</w:t>
            </w:r>
          </w:p>
        </w:tc>
        <w:tc>
          <w:tcPr>
            <w:tcW w:w="0" w:type="auto"/>
            <w:tcBorders>
              <w:top w:val="nil"/>
              <w:left w:val="nil"/>
              <w:bottom w:val="nil"/>
              <w:right w:val="nil"/>
            </w:tcBorders>
            <w:tcMar>
              <w:top w:w="15" w:type="dxa"/>
              <w:left w:w="0" w:type="dxa"/>
              <w:bottom w:w="15" w:type="dxa"/>
              <w:right w:w="180" w:type="dxa"/>
            </w:tcMar>
            <w:vAlign w:val="center"/>
            <w:hideMark/>
          </w:tcPr>
          <w:p w14:paraId="4A111C3B" w14:textId="77777777" w:rsidR="00C11D0D" w:rsidRPr="00C11D0D" w:rsidRDefault="00C11D0D" w:rsidP="00C11D0D">
            <w:pPr>
              <w:jc w:val="right"/>
              <w:rPr>
                <w:rFonts w:ascii="Lucida Grande" w:hAnsi="Lucida Grande" w:cs="Lucida Grande"/>
                <w:b/>
                <w:bCs/>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0D74E6F1"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w:t>
            </w:r>
          </w:p>
        </w:tc>
        <w:tc>
          <w:tcPr>
            <w:tcW w:w="0" w:type="auto"/>
            <w:tcBorders>
              <w:top w:val="nil"/>
              <w:left w:val="nil"/>
              <w:bottom w:val="nil"/>
              <w:right w:val="nil"/>
            </w:tcBorders>
            <w:tcMar>
              <w:top w:w="15" w:type="dxa"/>
              <w:left w:w="0" w:type="dxa"/>
              <w:bottom w:w="15" w:type="dxa"/>
              <w:right w:w="180" w:type="dxa"/>
            </w:tcMar>
            <w:vAlign w:val="center"/>
            <w:hideMark/>
          </w:tcPr>
          <w:p w14:paraId="58CC676B"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4A852BB"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 </w:t>
            </w:r>
          </w:p>
        </w:tc>
        <w:tc>
          <w:tcPr>
            <w:tcW w:w="0" w:type="auto"/>
            <w:tcBorders>
              <w:top w:val="nil"/>
              <w:left w:val="nil"/>
              <w:bottom w:val="nil"/>
              <w:right w:val="nil"/>
            </w:tcBorders>
            <w:tcMar>
              <w:top w:w="15" w:type="dxa"/>
              <w:left w:w="0" w:type="dxa"/>
              <w:bottom w:w="15" w:type="dxa"/>
              <w:right w:w="180" w:type="dxa"/>
            </w:tcMar>
            <w:vAlign w:val="center"/>
            <w:hideMark/>
          </w:tcPr>
          <w:p w14:paraId="387AA820" w14:textId="77777777" w:rsidR="00C11D0D" w:rsidRDefault="00C11D0D" w:rsidP="00C11D0D">
            <w:pPr>
              <w:jc w:val="right"/>
              <w:rPr>
                <w:rFonts w:ascii="Lucida Grande" w:hAnsi="Lucida Grande" w:cs="Lucida Grande"/>
                <w:color w:val="000000"/>
                <w:sz w:val="18"/>
                <w:szCs w:val="18"/>
              </w:rPr>
            </w:pPr>
          </w:p>
        </w:tc>
      </w:tr>
      <w:tr w:rsidR="00C11D0D" w14:paraId="19192BCC" w14:textId="77777777" w:rsidTr="00C11D0D">
        <w:tc>
          <w:tcPr>
            <w:tcW w:w="0" w:type="auto"/>
            <w:tcBorders>
              <w:top w:val="nil"/>
              <w:left w:val="nil"/>
              <w:bottom w:val="nil"/>
              <w:right w:val="nil"/>
            </w:tcBorders>
            <w:tcMar>
              <w:top w:w="162" w:type="dxa"/>
              <w:left w:w="180" w:type="dxa"/>
              <w:bottom w:w="15" w:type="dxa"/>
              <w:right w:w="0" w:type="dxa"/>
            </w:tcMar>
            <w:vAlign w:val="center"/>
            <w:hideMark/>
          </w:tcPr>
          <w:p w14:paraId="4C27EDBD" w14:textId="77777777" w:rsidR="00C11D0D" w:rsidRDefault="00C11D0D" w:rsidP="00C11D0D">
            <w:pPr>
              <w:rPr>
                <w:rFonts w:ascii="Lucida Grande" w:hAnsi="Lucida Grande" w:cs="Lucida Grande"/>
                <w:color w:val="000000"/>
                <w:sz w:val="18"/>
                <w:szCs w:val="18"/>
              </w:rPr>
            </w:pPr>
            <w:r>
              <w:rPr>
                <w:rFonts w:ascii="Lucida Grande" w:hAnsi="Lucida Grande" w:cs="Lucida Grande"/>
                <w:color w:val="000000"/>
                <w:sz w:val="18"/>
                <w:szCs w:val="18"/>
              </w:rPr>
              <w:t>8. Age</w:t>
            </w:r>
          </w:p>
        </w:tc>
        <w:tc>
          <w:tcPr>
            <w:tcW w:w="0" w:type="auto"/>
            <w:tcBorders>
              <w:top w:val="nil"/>
              <w:left w:val="nil"/>
              <w:bottom w:val="nil"/>
              <w:right w:val="nil"/>
            </w:tcBorders>
            <w:tcMar>
              <w:top w:w="162" w:type="dxa"/>
              <w:left w:w="0" w:type="dxa"/>
              <w:bottom w:w="15" w:type="dxa"/>
              <w:right w:w="180" w:type="dxa"/>
            </w:tcMar>
            <w:vAlign w:val="center"/>
            <w:hideMark/>
          </w:tcPr>
          <w:p w14:paraId="32D85802" w14:textId="77777777" w:rsidR="00C11D0D" w:rsidRDefault="00C11D0D" w:rsidP="00C11D0D">
            <w:pPr>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30B5113B" w14:textId="77777777" w:rsidR="00C11D0D" w:rsidRDefault="00C11D0D" w:rsidP="00C11D0D">
            <w:pPr>
              <w:rPr>
                <w:rFonts w:ascii="Lucida Grande" w:hAnsi="Lucida Grande" w:cs="Lucida Grande"/>
                <w:color w:val="000000"/>
                <w:sz w:val="18"/>
                <w:szCs w:val="18"/>
              </w:rPr>
            </w:pPr>
            <w:r>
              <w:rPr>
                <w:rFonts w:ascii="Lucida Grande" w:hAnsi="Lucida Grande" w:cs="Lucida Grande"/>
                <w:color w:val="000000"/>
                <w:sz w:val="18"/>
                <w:szCs w:val="18"/>
              </w:rPr>
              <w:t>Pearson's r</w:t>
            </w:r>
          </w:p>
        </w:tc>
        <w:tc>
          <w:tcPr>
            <w:tcW w:w="0" w:type="auto"/>
            <w:tcBorders>
              <w:top w:val="nil"/>
              <w:left w:val="nil"/>
              <w:bottom w:val="nil"/>
              <w:right w:val="nil"/>
            </w:tcBorders>
            <w:tcMar>
              <w:top w:w="162" w:type="dxa"/>
              <w:left w:w="0" w:type="dxa"/>
              <w:bottom w:w="15" w:type="dxa"/>
              <w:right w:w="180" w:type="dxa"/>
            </w:tcMar>
            <w:vAlign w:val="center"/>
            <w:hideMark/>
          </w:tcPr>
          <w:p w14:paraId="2D62C95E" w14:textId="77777777" w:rsidR="00C11D0D" w:rsidRDefault="00C11D0D" w:rsidP="00C11D0D">
            <w:pPr>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41D3F92F"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0.010</w:t>
            </w:r>
          </w:p>
        </w:tc>
        <w:tc>
          <w:tcPr>
            <w:tcW w:w="0" w:type="auto"/>
            <w:tcBorders>
              <w:top w:val="nil"/>
              <w:left w:val="nil"/>
              <w:bottom w:val="nil"/>
              <w:right w:val="nil"/>
            </w:tcBorders>
            <w:tcMar>
              <w:top w:w="162" w:type="dxa"/>
              <w:left w:w="0" w:type="dxa"/>
              <w:bottom w:w="15" w:type="dxa"/>
              <w:right w:w="180" w:type="dxa"/>
            </w:tcMar>
            <w:vAlign w:val="center"/>
            <w:hideMark/>
          </w:tcPr>
          <w:p w14:paraId="7C0B5856"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5A48DA65"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-0.171</w:t>
            </w:r>
          </w:p>
        </w:tc>
        <w:tc>
          <w:tcPr>
            <w:tcW w:w="0" w:type="auto"/>
            <w:tcBorders>
              <w:top w:val="nil"/>
              <w:left w:val="nil"/>
              <w:bottom w:val="nil"/>
              <w:right w:val="nil"/>
            </w:tcBorders>
            <w:tcMar>
              <w:top w:w="162" w:type="dxa"/>
              <w:left w:w="0" w:type="dxa"/>
              <w:bottom w:w="15" w:type="dxa"/>
              <w:right w:w="180" w:type="dxa"/>
            </w:tcMar>
            <w:vAlign w:val="center"/>
            <w:hideMark/>
          </w:tcPr>
          <w:p w14:paraId="37EF37F9"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6F4318C8"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0.188</w:t>
            </w:r>
          </w:p>
        </w:tc>
        <w:tc>
          <w:tcPr>
            <w:tcW w:w="0" w:type="auto"/>
            <w:tcBorders>
              <w:top w:val="nil"/>
              <w:left w:val="nil"/>
              <w:bottom w:val="nil"/>
              <w:right w:val="nil"/>
            </w:tcBorders>
            <w:tcMar>
              <w:top w:w="162" w:type="dxa"/>
              <w:left w:w="0" w:type="dxa"/>
              <w:bottom w:w="15" w:type="dxa"/>
              <w:right w:w="180" w:type="dxa"/>
            </w:tcMar>
            <w:vAlign w:val="center"/>
            <w:hideMark/>
          </w:tcPr>
          <w:p w14:paraId="7C1A9BE0" w14:textId="77777777" w:rsidR="00C11D0D" w:rsidRPr="00C11D0D" w:rsidRDefault="00C11D0D" w:rsidP="00C11D0D">
            <w:pPr>
              <w:rPr>
                <w:rFonts w:ascii="Lucida Grande" w:hAnsi="Lucida Grande" w:cs="Lucida Grande"/>
                <w:b/>
                <w:bCs/>
                <w:color w:val="000000"/>
                <w:sz w:val="18"/>
                <w:szCs w:val="18"/>
              </w:rPr>
            </w:pPr>
            <w:r w:rsidRPr="00C11D0D">
              <w:rPr>
                <w:rFonts w:ascii="Lucida Grande" w:hAnsi="Lucida Grande" w:cs="Lucida Grande"/>
                <w:b/>
                <w:bCs/>
                <w:color w:val="000000"/>
                <w:sz w:val="18"/>
                <w:szCs w:val="18"/>
              </w:rPr>
              <w:t>*</w:t>
            </w:r>
          </w:p>
        </w:tc>
        <w:tc>
          <w:tcPr>
            <w:tcW w:w="0" w:type="auto"/>
            <w:tcBorders>
              <w:top w:val="nil"/>
              <w:left w:val="nil"/>
              <w:bottom w:val="nil"/>
              <w:right w:val="nil"/>
            </w:tcBorders>
            <w:tcMar>
              <w:top w:w="162" w:type="dxa"/>
              <w:left w:w="180" w:type="dxa"/>
              <w:bottom w:w="15" w:type="dxa"/>
              <w:right w:w="0" w:type="dxa"/>
            </w:tcMar>
            <w:vAlign w:val="center"/>
            <w:hideMark/>
          </w:tcPr>
          <w:p w14:paraId="23DADDE2"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0.018</w:t>
            </w:r>
          </w:p>
        </w:tc>
        <w:tc>
          <w:tcPr>
            <w:tcW w:w="0" w:type="auto"/>
            <w:tcBorders>
              <w:top w:val="nil"/>
              <w:left w:val="nil"/>
              <w:bottom w:val="nil"/>
              <w:right w:val="nil"/>
            </w:tcBorders>
            <w:tcMar>
              <w:top w:w="162" w:type="dxa"/>
              <w:left w:w="0" w:type="dxa"/>
              <w:bottom w:w="15" w:type="dxa"/>
              <w:right w:w="180" w:type="dxa"/>
            </w:tcMar>
            <w:vAlign w:val="center"/>
            <w:hideMark/>
          </w:tcPr>
          <w:p w14:paraId="1E7EE42C"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050420E3"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-0.201</w:t>
            </w:r>
          </w:p>
        </w:tc>
        <w:tc>
          <w:tcPr>
            <w:tcW w:w="0" w:type="auto"/>
            <w:tcBorders>
              <w:top w:val="nil"/>
              <w:left w:val="nil"/>
              <w:bottom w:val="nil"/>
              <w:right w:val="nil"/>
            </w:tcBorders>
            <w:tcMar>
              <w:top w:w="162" w:type="dxa"/>
              <w:left w:w="0" w:type="dxa"/>
              <w:bottom w:w="15" w:type="dxa"/>
              <w:right w:w="180" w:type="dxa"/>
            </w:tcMar>
            <w:vAlign w:val="center"/>
            <w:hideMark/>
          </w:tcPr>
          <w:p w14:paraId="0A6E6116" w14:textId="77777777" w:rsidR="00C11D0D" w:rsidRPr="00C11D0D" w:rsidRDefault="00C11D0D" w:rsidP="00C11D0D">
            <w:pPr>
              <w:rPr>
                <w:rFonts w:ascii="Lucida Grande" w:hAnsi="Lucida Grande" w:cs="Lucida Grande"/>
                <w:b/>
                <w:bCs/>
                <w:color w:val="000000"/>
                <w:sz w:val="18"/>
                <w:szCs w:val="18"/>
              </w:rPr>
            </w:pPr>
            <w:r w:rsidRPr="00C11D0D">
              <w:rPr>
                <w:rFonts w:ascii="Lucida Grande" w:hAnsi="Lucida Grande" w:cs="Lucida Grande"/>
                <w:b/>
                <w:bCs/>
                <w:color w:val="000000"/>
                <w:sz w:val="18"/>
                <w:szCs w:val="18"/>
              </w:rPr>
              <w:t>*</w:t>
            </w:r>
          </w:p>
        </w:tc>
        <w:tc>
          <w:tcPr>
            <w:tcW w:w="0" w:type="auto"/>
            <w:tcBorders>
              <w:top w:val="nil"/>
              <w:left w:val="nil"/>
              <w:bottom w:val="nil"/>
              <w:right w:val="nil"/>
            </w:tcBorders>
            <w:tcMar>
              <w:top w:w="162" w:type="dxa"/>
              <w:left w:w="180" w:type="dxa"/>
              <w:bottom w:w="15" w:type="dxa"/>
              <w:right w:w="0" w:type="dxa"/>
            </w:tcMar>
            <w:vAlign w:val="center"/>
            <w:hideMark/>
          </w:tcPr>
          <w:p w14:paraId="478F3A72"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0.161</w:t>
            </w:r>
          </w:p>
        </w:tc>
        <w:tc>
          <w:tcPr>
            <w:tcW w:w="0" w:type="auto"/>
            <w:tcBorders>
              <w:top w:val="nil"/>
              <w:left w:val="nil"/>
              <w:bottom w:val="nil"/>
              <w:right w:val="nil"/>
            </w:tcBorders>
            <w:tcMar>
              <w:top w:w="162" w:type="dxa"/>
              <w:left w:w="0" w:type="dxa"/>
              <w:bottom w:w="15" w:type="dxa"/>
              <w:right w:w="180" w:type="dxa"/>
            </w:tcMar>
            <w:vAlign w:val="center"/>
            <w:hideMark/>
          </w:tcPr>
          <w:p w14:paraId="5CC1FCC2" w14:textId="77777777" w:rsidR="00C11D0D" w:rsidRDefault="00C11D0D" w:rsidP="00C11D0D">
            <w:pPr>
              <w:jc w:val="right"/>
              <w:rPr>
                <w:rFonts w:ascii="Lucida Grande" w:hAnsi="Lucida Grande" w:cs="Lucida Grande"/>
                <w:color w:val="000000"/>
                <w:sz w:val="18"/>
                <w:szCs w:val="18"/>
              </w:rPr>
            </w:pPr>
          </w:p>
        </w:tc>
        <w:tc>
          <w:tcPr>
            <w:tcW w:w="0" w:type="auto"/>
            <w:tcBorders>
              <w:top w:val="nil"/>
              <w:left w:val="nil"/>
              <w:bottom w:val="nil"/>
              <w:right w:val="nil"/>
            </w:tcBorders>
            <w:tcMar>
              <w:top w:w="162" w:type="dxa"/>
              <w:left w:w="180" w:type="dxa"/>
              <w:bottom w:w="15" w:type="dxa"/>
              <w:right w:w="0" w:type="dxa"/>
            </w:tcMar>
            <w:vAlign w:val="center"/>
            <w:hideMark/>
          </w:tcPr>
          <w:p w14:paraId="190A740C" w14:textId="77777777" w:rsidR="00C11D0D" w:rsidRPr="00C11D0D" w:rsidRDefault="00C11D0D" w:rsidP="00C11D0D">
            <w:pPr>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0.531</w:t>
            </w:r>
          </w:p>
        </w:tc>
        <w:tc>
          <w:tcPr>
            <w:tcW w:w="0" w:type="auto"/>
            <w:tcBorders>
              <w:top w:val="nil"/>
              <w:left w:val="nil"/>
              <w:bottom w:val="nil"/>
              <w:right w:val="nil"/>
            </w:tcBorders>
            <w:tcMar>
              <w:top w:w="162" w:type="dxa"/>
              <w:left w:w="0" w:type="dxa"/>
              <w:bottom w:w="15" w:type="dxa"/>
              <w:right w:w="180" w:type="dxa"/>
            </w:tcMar>
            <w:vAlign w:val="center"/>
            <w:hideMark/>
          </w:tcPr>
          <w:p w14:paraId="4112B478" w14:textId="77777777" w:rsidR="00C11D0D" w:rsidRPr="00C11D0D" w:rsidRDefault="00C11D0D" w:rsidP="00C11D0D">
            <w:pPr>
              <w:rPr>
                <w:rFonts w:ascii="Lucida Grande" w:hAnsi="Lucida Grande" w:cs="Lucida Grande"/>
                <w:b/>
                <w:bCs/>
                <w:color w:val="000000"/>
                <w:sz w:val="18"/>
                <w:szCs w:val="18"/>
              </w:rPr>
            </w:pPr>
            <w:r w:rsidRPr="00C11D0D">
              <w:rPr>
                <w:rFonts w:ascii="Lucida Grande" w:hAnsi="Lucida Grande" w:cs="Lucida Grande"/>
                <w:b/>
                <w:bCs/>
                <w:color w:val="000000"/>
                <w:sz w:val="18"/>
                <w:szCs w:val="18"/>
              </w:rPr>
              <w:t>***</w:t>
            </w:r>
          </w:p>
        </w:tc>
        <w:tc>
          <w:tcPr>
            <w:tcW w:w="0" w:type="auto"/>
            <w:tcBorders>
              <w:top w:val="nil"/>
              <w:left w:val="nil"/>
              <w:bottom w:val="nil"/>
              <w:right w:val="nil"/>
            </w:tcBorders>
            <w:tcMar>
              <w:top w:w="162" w:type="dxa"/>
              <w:left w:w="180" w:type="dxa"/>
              <w:bottom w:w="15" w:type="dxa"/>
              <w:right w:w="0" w:type="dxa"/>
            </w:tcMar>
            <w:vAlign w:val="center"/>
            <w:hideMark/>
          </w:tcPr>
          <w:p w14:paraId="05A23DB5" w14:textId="77777777" w:rsidR="00C11D0D" w:rsidRDefault="00C11D0D" w:rsidP="00C11D0D">
            <w:pPr>
              <w:jc w:val="right"/>
              <w:rPr>
                <w:rFonts w:ascii="Lucida Grande" w:hAnsi="Lucida Grande" w:cs="Lucida Grande"/>
                <w:color w:val="000000"/>
                <w:sz w:val="18"/>
                <w:szCs w:val="18"/>
              </w:rPr>
            </w:pPr>
            <w:r>
              <w:rPr>
                <w:rFonts w:ascii="Lucida Grande" w:hAnsi="Lucida Grande" w:cs="Lucida Grande"/>
                <w:color w:val="000000"/>
                <w:sz w:val="18"/>
                <w:szCs w:val="18"/>
              </w:rPr>
              <w:t>—</w:t>
            </w:r>
          </w:p>
        </w:tc>
        <w:tc>
          <w:tcPr>
            <w:tcW w:w="0" w:type="auto"/>
            <w:tcBorders>
              <w:top w:val="nil"/>
              <w:left w:val="nil"/>
              <w:bottom w:val="nil"/>
              <w:right w:val="nil"/>
            </w:tcBorders>
            <w:tcMar>
              <w:top w:w="162" w:type="dxa"/>
              <w:left w:w="0" w:type="dxa"/>
              <w:bottom w:w="15" w:type="dxa"/>
              <w:right w:w="180" w:type="dxa"/>
            </w:tcMar>
            <w:vAlign w:val="center"/>
            <w:hideMark/>
          </w:tcPr>
          <w:p w14:paraId="3C2601A0" w14:textId="77777777" w:rsidR="00C11D0D" w:rsidRDefault="00C11D0D" w:rsidP="00C11D0D">
            <w:pPr>
              <w:jc w:val="right"/>
              <w:rPr>
                <w:rFonts w:ascii="Lucida Grande" w:hAnsi="Lucida Grande" w:cs="Lucida Grande"/>
                <w:color w:val="000000"/>
                <w:sz w:val="18"/>
                <w:szCs w:val="18"/>
              </w:rPr>
            </w:pPr>
          </w:p>
        </w:tc>
      </w:tr>
      <w:tr w:rsidR="00C11D0D" w14:paraId="51283B63" w14:textId="77777777" w:rsidTr="00C11D0D">
        <w:tc>
          <w:tcPr>
            <w:tcW w:w="0" w:type="auto"/>
            <w:tcBorders>
              <w:top w:val="nil"/>
              <w:left w:val="nil"/>
              <w:bottom w:val="nil"/>
              <w:right w:val="nil"/>
            </w:tcBorders>
            <w:tcMar>
              <w:top w:w="15" w:type="dxa"/>
              <w:left w:w="180" w:type="dxa"/>
              <w:bottom w:w="15" w:type="dxa"/>
              <w:right w:w="0" w:type="dxa"/>
            </w:tcMar>
            <w:vAlign w:val="center"/>
            <w:hideMark/>
          </w:tcPr>
          <w:p w14:paraId="75B1EE53" w14:textId="77777777" w:rsidR="00C11D0D" w:rsidRDefault="00C11D0D" w:rsidP="00C11D0D">
            <w:pPr>
              <w:rPr>
                <w:sz w:val="20"/>
                <w:szCs w:val="20"/>
              </w:rPr>
            </w:pPr>
          </w:p>
        </w:tc>
        <w:tc>
          <w:tcPr>
            <w:tcW w:w="0" w:type="auto"/>
            <w:tcBorders>
              <w:top w:val="nil"/>
              <w:left w:val="nil"/>
              <w:bottom w:val="nil"/>
              <w:right w:val="nil"/>
            </w:tcBorders>
            <w:tcMar>
              <w:top w:w="15" w:type="dxa"/>
              <w:left w:w="0" w:type="dxa"/>
              <w:bottom w:w="15" w:type="dxa"/>
              <w:right w:w="180" w:type="dxa"/>
            </w:tcMar>
            <w:vAlign w:val="center"/>
            <w:hideMark/>
          </w:tcPr>
          <w:p w14:paraId="4610CF5A" w14:textId="77777777" w:rsidR="00C11D0D" w:rsidRDefault="00C11D0D" w:rsidP="00C11D0D">
            <w:pPr>
              <w:spacing w:after="144"/>
              <w:rPr>
                <w:sz w:val="20"/>
                <w:szCs w:val="20"/>
              </w:rPr>
            </w:pPr>
          </w:p>
        </w:tc>
        <w:tc>
          <w:tcPr>
            <w:tcW w:w="0" w:type="auto"/>
            <w:tcBorders>
              <w:top w:val="nil"/>
              <w:left w:val="nil"/>
              <w:bottom w:val="nil"/>
              <w:right w:val="nil"/>
            </w:tcBorders>
            <w:tcMar>
              <w:top w:w="15" w:type="dxa"/>
              <w:left w:w="180" w:type="dxa"/>
              <w:bottom w:w="15" w:type="dxa"/>
              <w:right w:w="0" w:type="dxa"/>
            </w:tcMar>
            <w:vAlign w:val="center"/>
            <w:hideMark/>
          </w:tcPr>
          <w:p w14:paraId="0DEF8A70" w14:textId="77777777" w:rsidR="00C11D0D" w:rsidRDefault="00C11D0D" w:rsidP="00C11D0D">
            <w:pPr>
              <w:spacing w:after="144"/>
              <w:rPr>
                <w:rFonts w:ascii="Lucida Grande" w:hAnsi="Lucida Grande" w:cs="Lucida Grande"/>
                <w:color w:val="000000"/>
                <w:sz w:val="18"/>
                <w:szCs w:val="18"/>
              </w:rPr>
            </w:pPr>
            <w:r>
              <w:rPr>
                <w:rFonts w:ascii="Lucida Grande" w:hAnsi="Lucida Grande" w:cs="Lucida Grande"/>
                <w:color w:val="000000"/>
                <w:sz w:val="18"/>
                <w:szCs w:val="18"/>
              </w:rPr>
              <w:t>p-value</w:t>
            </w:r>
          </w:p>
        </w:tc>
        <w:tc>
          <w:tcPr>
            <w:tcW w:w="0" w:type="auto"/>
            <w:tcBorders>
              <w:top w:val="nil"/>
              <w:left w:val="nil"/>
              <w:bottom w:val="nil"/>
              <w:right w:val="nil"/>
            </w:tcBorders>
            <w:tcMar>
              <w:top w:w="15" w:type="dxa"/>
              <w:left w:w="0" w:type="dxa"/>
              <w:bottom w:w="15" w:type="dxa"/>
              <w:right w:w="180" w:type="dxa"/>
            </w:tcMar>
            <w:vAlign w:val="center"/>
            <w:hideMark/>
          </w:tcPr>
          <w:p w14:paraId="399E9CE4" w14:textId="77777777" w:rsidR="00C11D0D" w:rsidRDefault="00C11D0D" w:rsidP="00C11D0D">
            <w:pPr>
              <w:spacing w:after="144"/>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14F5A522" w14:textId="77777777" w:rsidR="00C11D0D" w:rsidRDefault="00D01DA0" w:rsidP="00C11D0D">
            <w:pPr>
              <w:spacing w:after="144"/>
              <w:jc w:val="right"/>
              <w:rPr>
                <w:rFonts w:ascii="Lucida Grande" w:hAnsi="Lucida Grande" w:cs="Lucida Grande"/>
                <w:color w:val="000000"/>
                <w:sz w:val="18"/>
                <w:szCs w:val="18"/>
              </w:rPr>
            </w:pPr>
            <w:r>
              <w:rPr>
                <w:rFonts w:ascii="Lucida Grande" w:hAnsi="Lucida Grande" w:cs="Lucida Grande"/>
                <w:color w:val="000000"/>
                <w:sz w:val="18"/>
                <w:szCs w:val="18"/>
                <w:lang w:val="en-US"/>
              </w:rPr>
              <w:t>0</w:t>
            </w:r>
            <w:r w:rsidR="00C11D0D">
              <w:rPr>
                <w:rFonts w:ascii="Lucida Grande" w:hAnsi="Lucida Grande" w:cs="Lucida Grande"/>
                <w:color w:val="000000"/>
                <w:sz w:val="18"/>
                <w:szCs w:val="18"/>
              </w:rPr>
              <w:t>.917</w:t>
            </w:r>
          </w:p>
        </w:tc>
        <w:tc>
          <w:tcPr>
            <w:tcW w:w="0" w:type="auto"/>
            <w:tcBorders>
              <w:top w:val="nil"/>
              <w:left w:val="nil"/>
              <w:bottom w:val="nil"/>
              <w:right w:val="nil"/>
            </w:tcBorders>
            <w:tcMar>
              <w:top w:w="15" w:type="dxa"/>
              <w:left w:w="0" w:type="dxa"/>
              <w:bottom w:w="15" w:type="dxa"/>
              <w:right w:w="180" w:type="dxa"/>
            </w:tcMar>
            <w:vAlign w:val="center"/>
            <w:hideMark/>
          </w:tcPr>
          <w:p w14:paraId="2ECCB5B6" w14:textId="77777777" w:rsidR="00C11D0D" w:rsidRDefault="00C11D0D" w:rsidP="00C11D0D">
            <w:pPr>
              <w:spacing w:after="144"/>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E63CEF8" w14:textId="77777777" w:rsidR="00C11D0D" w:rsidRDefault="00D01DA0" w:rsidP="00C11D0D">
            <w:pPr>
              <w:spacing w:after="144"/>
              <w:jc w:val="right"/>
              <w:rPr>
                <w:rFonts w:ascii="Lucida Grande" w:hAnsi="Lucida Grande" w:cs="Lucida Grande"/>
                <w:color w:val="000000"/>
                <w:sz w:val="18"/>
                <w:szCs w:val="18"/>
              </w:rPr>
            </w:pPr>
            <w:r>
              <w:rPr>
                <w:rFonts w:ascii="Lucida Grande" w:hAnsi="Lucida Grande" w:cs="Lucida Grande"/>
                <w:color w:val="000000"/>
                <w:sz w:val="18"/>
                <w:szCs w:val="18"/>
                <w:lang w:val="en-US"/>
              </w:rPr>
              <w:t>0</w:t>
            </w:r>
            <w:r w:rsidR="00C11D0D">
              <w:rPr>
                <w:rFonts w:ascii="Lucida Grande" w:hAnsi="Lucida Grande" w:cs="Lucida Grande"/>
                <w:color w:val="000000"/>
                <w:sz w:val="18"/>
                <w:szCs w:val="18"/>
              </w:rPr>
              <w:t>.066</w:t>
            </w:r>
          </w:p>
        </w:tc>
        <w:tc>
          <w:tcPr>
            <w:tcW w:w="0" w:type="auto"/>
            <w:tcBorders>
              <w:top w:val="nil"/>
              <w:left w:val="nil"/>
              <w:bottom w:val="nil"/>
              <w:right w:val="nil"/>
            </w:tcBorders>
            <w:tcMar>
              <w:top w:w="15" w:type="dxa"/>
              <w:left w:w="0" w:type="dxa"/>
              <w:bottom w:w="15" w:type="dxa"/>
              <w:right w:w="180" w:type="dxa"/>
            </w:tcMar>
            <w:vAlign w:val="center"/>
            <w:hideMark/>
          </w:tcPr>
          <w:p w14:paraId="560807B7" w14:textId="77777777" w:rsidR="00C11D0D" w:rsidRDefault="00C11D0D" w:rsidP="00C11D0D">
            <w:pPr>
              <w:spacing w:after="144"/>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0D1CC87B" w14:textId="77777777" w:rsidR="00C11D0D" w:rsidRPr="00C11D0D" w:rsidRDefault="00D01DA0" w:rsidP="00C11D0D">
            <w:pPr>
              <w:spacing w:after="144"/>
              <w:jc w:val="right"/>
              <w:rPr>
                <w:rFonts w:ascii="Lucida Grande" w:hAnsi="Lucida Grande" w:cs="Lucida Grande"/>
                <w:b/>
                <w:bCs/>
                <w:color w:val="000000"/>
                <w:sz w:val="18"/>
                <w:szCs w:val="18"/>
              </w:rPr>
            </w:pPr>
            <w:r>
              <w:rPr>
                <w:rFonts w:ascii="Lucida Grande" w:hAnsi="Lucida Grande" w:cs="Lucida Grande"/>
                <w:b/>
                <w:bCs/>
                <w:color w:val="000000"/>
                <w:sz w:val="18"/>
                <w:szCs w:val="18"/>
                <w:lang w:val="en-US"/>
              </w:rPr>
              <w:t>0</w:t>
            </w:r>
            <w:r w:rsidR="00C11D0D" w:rsidRPr="00C11D0D">
              <w:rPr>
                <w:rFonts w:ascii="Lucida Grande" w:hAnsi="Lucida Grande" w:cs="Lucida Grande"/>
                <w:b/>
                <w:bCs/>
                <w:color w:val="000000"/>
                <w:sz w:val="18"/>
                <w:szCs w:val="18"/>
              </w:rPr>
              <w:t>.043</w:t>
            </w:r>
          </w:p>
        </w:tc>
        <w:tc>
          <w:tcPr>
            <w:tcW w:w="0" w:type="auto"/>
            <w:tcBorders>
              <w:top w:val="nil"/>
              <w:left w:val="nil"/>
              <w:bottom w:val="nil"/>
              <w:right w:val="nil"/>
            </w:tcBorders>
            <w:tcMar>
              <w:top w:w="15" w:type="dxa"/>
              <w:left w:w="0" w:type="dxa"/>
              <w:bottom w:w="15" w:type="dxa"/>
              <w:right w:w="180" w:type="dxa"/>
            </w:tcMar>
            <w:vAlign w:val="center"/>
            <w:hideMark/>
          </w:tcPr>
          <w:p w14:paraId="2443D7B9" w14:textId="77777777" w:rsidR="00C11D0D" w:rsidRDefault="00C11D0D" w:rsidP="00C11D0D">
            <w:pPr>
              <w:spacing w:after="144"/>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59B7A128" w14:textId="77777777" w:rsidR="00C11D0D" w:rsidRDefault="00D01DA0" w:rsidP="00C11D0D">
            <w:pPr>
              <w:spacing w:after="144"/>
              <w:jc w:val="right"/>
              <w:rPr>
                <w:rFonts w:ascii="Lucida Grande" w:hAnsi="Lucida Grande" w:cs="Lucida Grande"/>
                <w:color w:val="000000"/>
                <w:sz w:val="18"/>
                <w:szCs w:val="18"/>
              </w:rPr>
            </w:pPr>
            <w:r>
              <w:rPr>
                <w:rFonts w:ascii="Lucida Grande" w:hAnsi="Lucida Grande" w:cs="Lucida Grande"/>
                <w:color w:val="000000"/>
                <w:sz w:val="18"/>
                <w:szCs w:val="18"/>
                <w:lang w:val="en-US"/>
              </w:rPr>
              <w:t>0</w:t>
            </w:r>
            <w:r w:rsidR="00C11D0D">
              <w:rPr>
                <w:rFonts w:ascii="Lucida Grande" w:hAnsi="Lucida Grande" w:cs="Lucida Grande"/>
                <w:color w:val="000000"/>
                <w:sz w:val="18"/>
                <w:szCs w:val="18"/>
              </w:rPr>
              <w:t>.844</w:t>
            </w:r>
          </w:p>
        </w:tc>
        <w:tc>
          <w:tcPr>
            <w:tcW w:w="0" w:type="auto"/>
            <w:tcBorders>
              <w:top w:val="nil"/>
              <w:left w:val="nil"/>
              <w:bottom w:val="nil"/>
              <w:right w:val="nil"/>
            </w:tcBorders>
            <w:tcMar>
              <w:top w:w="15" w:type="dxa"/>
              <w:left w:w="0" w:type="dxa"/>
              <w:bottom w:w="15" w:type="dxa"/>
              <w:right w:w="180" w:type="dxa"/>
            </w:tcMar>
            <w:vAlign w:val="center"/>
            <w:hideMark/>
          </w:tcPr>
          <w:p w14:paraId="74AE6A46" w14:textId="77777777" w:rsidR="00C11D0D" w:rsidRDefault="00C11D0D" w:rsidP="00C11D0D">
            <w:pPr>
              <w:spacing w:after="144"/>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622FEB1A" w14:textId="77777777" w:rsidR="00C11D0D" w:rsidRPr="00C11D0D" w:rsidRDefault="00D01DA0" w:rsidP="00C11D0D">
            <w:pPr>
              <w:spacing w:after="144"/>
              <w:jc w:val="right"/>
              <w:rPr>
                <w:rFonts w:ascii="Lucida Grande" w:hAnsi="Lucida Grande" w:cs="Lucida Grande"/>
                <w:b/>
                <w:bCs/>
                <w:color w:val="000000"/>
                <w:sz w:val="18"/>
                <w:szCs w:val="18"/>
              </w:rPr>
            </w:pPr>
            <w:r>
              <w:rPr>
                <w:rFonts w:ascii="Lucida Grande" w:hAnsi="Lucida Grande" w:cs="Lucida Grande"/>
                <w:b/>
                <w:bCs/>
                <w:color w:val="000000"/>
                <w:sz w:val="18"/>
                <w:szCs w:val="18"/>
                <w:lang w:val="en-US"/>
              </w:rPr>
              <w:t>0</w:t>
            </w:r>
            <w:r w:rsidR="00C11D0D" w:rsidRPr="00C11D0D">
              <w:rPr>
                <w:rFonts w:ascii="Lucida Grande" w:hAnsi="Lucida Grande" w:cs="Lucida Grande"/>
                <w:b/>
                <w:bCs/>
                <w:color w:val="000000"/>
                <w:sz w:val="18"/>
                <w:szCs w:val="18"/>
              </w:rPr>
              <w:t>.030</w:t>
            </w:r>
          </w:p>
        </w:tc>
        <w:tc>
          <w:tcPr>
            <w:tcW w:w="0" w:type="auto"/>
            <w:tcBorders>
              <w:top w:val="nil"/>
              <w:left w:val="nil"/>
              <w:bottom w:val="nil"/>
              <w:right w:val="nil"/>
            </w:tcBorders>
            <w:tcMar>
              <w:top w:w="15" w:type="dxa"/>
              <w:left w:w="0" w:type="dxa"/>
              <w:bottom w:w="15" w:type="dxa"/>
              <w:right w:w="180" w:type="dxa"/>
            </w:tcMar>
            <w:vAlign w:val="center"/>
            <w:hideMark/>
          </w:tcPr>
          <w:p w14:paraId="635B1F08" w14:textId="77777777" w:rsidR="00C11D0D" w:rsidRDefault="00C11D0D" w:rsidP="00C11D0D">
            <w:pPr>
              <w:spacing w:after="144"/>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9C266E6" w14:textId="77777777" w:rsidR="00C11D0D" w:rsidRDefault="00D01DA0" w:rsidP="00C11D0D">
            <w:pPr>
              <w:spacing w:after="144"/>
              <w:jc w:val="right"/>
              <w:rPr>
                <w:rFonts w:ascii="Lucida Grande" w:hAnsi="Lucida Grande" w:cs="Lucida Grande"/>
                <w:color w:val="000000"/>
                <w:sz w:val="18"/>
                <w:szCs w:val="18"/>
              </w:rPr>
            </w:pPr>
            <w:r>
              <w:rPr>
                <w:rFonts w:ascii="Lucida Grande" w:hAnsi="Lucida Grande" w:cs="Lucida Grande"/>
                <w:color w:val="000000"/>
                <w:sz w:val="18"/>
                <w:szCs w:val="18"/>
                <w:lang w:val="en-US"/>
              </w:rPr>
              <w:t>0</w:t>
            </w:r>
            <w:r w:rsidR="00C11D0D">
              <w:rPr>
                <w:rFonts w:ascii="Lucida Grande" w:hAnsi="Lucida Grande" w:cs="Lucida Grande"/>
                <w:color w:val="000000"/>
                <w:sz w:val="18"/>
                <w:szCs w:val="18"/>
              </w:rPr>
              <w:t>.083</w:t>
            </w:r>
          </w:p>
        </w:tc>
        <w:tc>
          <w:tcPr>
            <w:tcW w:w="0" w:type="auto"/>
            <w:tcBorders>
              <w:top w:val="nil"/>
              <w:left w:val="nil"/>
              <w:bottom w:val="nil"/>
              <w:right w:val="nil"/>
            </w:tcBorders>
            <w:tcMar>
              <w:top w:w="15" w:type="dxa"/>
              <w:left w:w="0" w:type="dxa"/>
              <w:bottom w:w="15" w:type="dxa"/>
              <w:right w:w="180" w:type="dxa"/>
            </w:tcMar>
            <w:vAlign w:val="center"/>
            <w:hideMark/>
          </w:tcPr>
          <w:p w14:paraId="71F25C18" w14:textId="77777777" w:rsidR="00C11D0D" w:rsidRDefault="00C11D0D" w:rsidP="00C11D0D">
            <w:pPr>
              <w:spacing w:after="144"/>
              <w:jc w:val="right"/>
              <w:rPr>
                <w:rFonts w:ascii="Lucida Grande" w:hAnsi="Lucida Grande" w:cs="Lucida Grande"/>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79C3FD0D" w14:textId="77777777" w:rsidR="00C11D0D" w:rsidRPr="00C11D0D" w:rsidRDefault="00C11D0D" w:rsidP="00C11D0D">
            <w:pPr>
              <w:spacing w:after="144"/>
              <w:jc w:val="right"/>
              <w:rPr>
                <w:rFonts w:ascii="Lucida Grande" w:hAnsi="Lucida Grande" w:cs="Lucida Grande"/>
                <w:b/>
                <w:bCs/>
                <w:color w:val="000000"/>
                <w:sz w:val="18"/>
                <w:szCs w:val="18"/>
              </w:rPr>
            </w:pPr>
            <w:r w:rsidRPr="00C11D0D">
              <w:rPr>
                <w:rFonts w:ascii="Lucida Grande" w:hAnsi="Lucida Grande" w:cs="Lucida Grande"/>
                <w:b/>
                <w:bCs/>
                <w:color w:val="000000"/>
                <w:sz w:val="18"/>
                <w:szCs w:val="18"/>
              </w:rPr>
              <w:t>&lt; </w:t>
            </w:r>
            <w:r w:rsidR="00D01DA0">
              <w:rPr>
                <w:rFonts w:ascii="Lucida Grande" w:hAnsi="Lucida Grande" w:cs="Lucida Grande"/>
                <w:b/>
                <w:bCs/>
                <w:color w:val="000000"/>
                <w:sz w:val="18"/>
                <w:szCs w:val="18"/>
                <w:lang w:val="en-US"/>
              </w:rPr>
              <w:t>0</w:t>
            </w:r>
            <w:r w:rsidRPr="00C11D0D">
              <w:rPr>
                <w:rFonts w:ascii="Lucida Grande" w:hAnsi="Lucida Grande" w:cs="Lucida Grande"/>
                <w:b/>
                <w:bCs/>
                <w:color w:val="000000"/>
                <w:sz w:val="18"/>
                <w:szCs w:val="18"/>
              </w:rPr>
              <w:t>.001</w:t>
            </w:r>
          </w:p>
        </w:tc>
        <w:tc>
          <w:tcPr>
            <w:tcW w:w="0" w:type="auto"/>
            <w:tcBorders>
              <w:top w:val="nil"/>
              <w:left w:val="nil"/>
              <w:bottom w:val="nil"/>
              <w:right w:val="nil"/>
            </w:tcBorders>
            <w:tcMar>
              <w:top w:w="15" w:type="dxa"/>
              <w:left w:w="0" w:type="dxa"/>
              <w:bottom w:w="15" w:type="dxa"/>
              <w:right w:w="180" w:type="dxa"/>
            </w:tcMar>
            <w:vAlign w:val="center"/>
            <w:hideMark/>
          </w:tcPr>
          <w:p w14:paraId="6ECFD0FC" w14:textId="77777777" w:rsidR="00C11D0D" w:rsidRPr="00C11D0D" w:rsidRDefault="00C11D0D" w:rsidP="00C11D0D">
            <w:pPr>
              <w:spacing w:after="144"/>
              <w:jc w:val="right"/>
              <w:rPr>
                <w:rFonts w:ascii="Lucida Grande" w:hAnsi="Lucida Grande" w:cs="Lucida Grande"/>
                <w:b/>
                <w:bCs/>
                <w:color w:val="000000"/>
                <w:sz w:val="18"/>
                <w:szCs w:val="18"/>
              </w:rPr>
            </w:pPr>
          </w:p>
        </w:tc>
        <w:tc>
          <w:tcPr>
            <w:tcW w:w="0" w:type="auto"/>
            <w:tcBorders>
              <w:top w:val="nil"/>
              <w:left w:val="nil"/>
              <w:bottom w:val="nil"/>
              <w:right w:val="nil"/>
            </w:tcBorders>
            <w:tcMar>
              <w:top w:w="15" w:type="dxa"/>
              <w:left w:w="180" w:type="dxa"/>
              <w:bottom w:w="15" w:type="dxa"/>
              <w:right w:w="0" w:type="dxa"/>
            </w:tcMar>
            <w:vAlign w:val="center"/>
            <w:hideMark/>
          </w:tcPr>
          <w:p w14:paraId="359137BA" w14:textId="77777777" w:rsidR="00C11D0D" w:rsidRDefault="00C11D0D" w:rsidP="00C11D0D">
            <w:pPr>
              <w:spacing w:after="144"/>
              <w:jc w:val="right"/>
              <w:rPr>
                <w:rFonts w:ascii="Lucida Grande" w:hAnsi="Lucida Grande" w:cs="Lucida Grande"/>
                <w:color w:val="000000"/>
                <w:sz w:val="18"/>
                <w:szCs w:val="18"/>
              </w:rPr>
            </w:pPr>
            <w:r>
              <w:rPr>
                <w:rFonts w:ascii="Lucida Grande" w:hAnsi="Lucida Grande" w:cs="Lucida Grande"/>
                <w:color w:val="000000"/>
                <w:sz w:val="18"/>
                <w:szCs w:val="18"/>
              </w:rPr>
              <w:t>—</w:t>
            </w:r>
          </w:p>
        </w:tc>
        <w:tc>
          <w:tcPr>
            <w:tcW w:w="0" w:type="auto"/>
            <w:tcBorders>
              <w:top w:val="nil"/>
              <w:left w:val="nil"/>
              <w:bottom w:val="nil"/>
              <w:right w:val="nil"/>
            </w:tcBorders>
            <w:tcMar>
              <w:top w:w="15" w:type="dxa"/>
              <w:left w:w="0" w:type="dxa"/>
              <w:bottom w:w="15" w:type="dxa"/>
              <w:right w:w="180" w:type="dxa"/>
            </w:tcMar>
            <w:vAlign w:val="center"/>
            <w:hideMark/>
          </w:tcPr>
          <w:p w14:paraId="1F13AEDE" w14:textId="77777777" w:rsidR="00C11D0D" w:rsidRDefault="00C11D0D" w:rsidP="00C11D0D">
            <w:pPr>
              <w:spacing w:after="144"/>
              <w:jc w:val="right"/>
              <w:rPr>
                <w:rFonts w:ascii="Lucida Grande" w:hAnsi="Lucida Grande" w:cs="Lucida Grande"/>
                <w:color w:val="000000"/>
                <w:sz w:val="18"/>
                <w:szCs w:val="18"/>
              </w:rPr>
            </w:pPr>
          </w:p>
        </w:tc>
      </w:tr>
      <w:tr w:rsidR="00C11D0D" w14:paraId="00FD9AA6" w14:textId="77777777" w:rsidTr="00C11D0D">
        <w:tc>
          <w:tcPr>
            <w:tcW w:w="0" w:type="auto"/>
            <w:gridSpan w:val="20"/>
            <w:tcBorders>
              <w:top w:val="nil"/>
              <w:left w:val="nil"/>
              <w:bottom w:val="single" w:sz="12" w:space="0" w:color="000000"/>
              <w:right w:val="nil"/>
            </w:tcBorders>
            <w:tcMar>
              <w:top w:w="15" w:type="dxa"/>
              <w:left w:w="15" w:type="dxa"/>
              <w:bottom w:w="15" w:type="dxa"/>
              <w:right w:w="15" w:type="dxa"/>
            </w:tcMar>
            <w:vAlign w:val="center"/>
            <w:hideMark/>
          </w:tcPr>
          <w:p w14:paraId="0F7B1C69" w14:textId="77777777" w:rsidR="00C11D0D" w:rsidRDefault="00C11D0D" w:rsidP="00C11D0D">
            <w:pPr>
              <w:spacing w:after="144"/>
              <w:rPr>
                <w:sz w:val="20"/>
                <w:szCs w:val="20"/>
              </w:rPr>
            </w:pPr>
          </w:p>
        </w:tc>
      </w:tr>
      <w:tr w:rsidR="00C11D0D" w14:paraId="75E5BF22" w14:textId="77777777" w:rsidTr="00C11D0D">
        <w:tc>
          <w:tcPr>
            <w:tcW w:w="0" w:type="auto"/>
            <w:gridSpan w:val="20"/>
            <w:tcBorders>
              <w:top w:val="nil"/>
              <w:left w:val="nil"/>
              <w:bottom w:val="nil"/>
              <w:right w:val="nil"/>
            </w:tcBorders>
            <w:tcMar>
              <w:top w:w="15" w:type="dxa"/>
              <w:left w:w="15" w:type="dxa"/>
              <w:bottom w:w="15" w:type="dxa"/>
              <w:right w:w="15" w:type="dxa"/>
            </w:tcMar>
            <w:vAlign w:val="center"/>
            <w:hideMark/>
          </w:tcPr>
          <w:p w14:paraId="1C22961E" w14:textId="77777777" w:rsidR="00C11D0D" w:rsidRDefault="00C11D0D" w:rsidP="00C11D0D">
            <w:pPr>
              <w:rPr>
                <w:rFonts w:ascii="Lucida Grande" w:hAnsi="Lucida Grande" w:cs="Lucida Grande"/>
                <w:color w:val="000000"/>
                <w:sz w:val="18"/>
                <w:szCs w:val="18"/>
              </w:rPr>
            </w:pPr>
            <w:r>
              <w:rPr>
                <w:rFonts w:ascii="Lucida Grande" w:hAnsi="Lucida Grande" w:cs="Lucida Grande"/>
                <w:color w:val="000000"/>
                <w:sz w:val="18"/>
                <w:szCs w:val="18"/>
              </w:rPr>
              <w:t xml:space="preserve">* p &lt; </w:t>
            </w:r>
            <w:r w:rsidR="00D01DA0">
              <w:rPr>
                <w:rFonts w:ascii="Lucida Grande" w:hAnsi="Lucida Grande" w:cs="Lucida Grande"/>
                <w:color w:val="000000"/>
                <w:sz w:val="18"/>
                <w:szCs w:val="18"/>
                <w:lang w:val="en-US"/>
              </w:rPr>
              <w:t>0</w:t>
            </w:r>
            <w:r>
              <w:rPr>
                <w:rFonts w:ascii="Lucida Grande" w:hAnsi="Lucida Grande" w:cs="Lucida Grande"/>
                <w:color w:val="000000"/>
                <w:sz w:val="18"/>
                <w:szCs w:val="18"/>
              </w:rPr>
              <w:t xml:space="preserve">.05, ** p &lt; </w:t>
            </w:r>
            <w:r w:rsidR="00D01DA0">
              <w:rPr>
                <w:rFonts w:ascii="Lucida Grande" w:hAnsi="Lucida Grande" w:cs="Lucida Grande"/>
                <w:color w:val="000000"/>
                <w:sz w:val="18"/>
                <w:szCs w:val="18"/>
                <w:lang w:val="en-US"/>
              </w:rPr>
              <w:t>0</w:t>
            </w:r>
            <w:r>
              <w:rPr>
                <w:rFonts w:ascii="Lucida Grande" w:hAnsi="Lucida Grande" w:cs="Lucida Grande"/>
                <w:color w:val="000000"/>
                <w:sz w:val="18"/>
                <w:szCs w:val="18"/>
              </w:rPr>
              <w:t xml:space="preserve">.01, *** p &lt; </w:t>
            </w:r>
            <w:r w:rsidR="00D01DA0">
              <w:rPr>
                <w:rFonts w:ascii="Lucida Grande" w:hAnsi="Lucida Grande" w:cs="Lucida Grande"/>
                <w:color w:val="000000"/>
                <w:sz w:val="18"/>
                <w:szCs w:val="18"/>
                <w:lang w:val="en-US"/>
              </w:rPr>
              <w:t>0</w:t>
            </w:r>
            <w:r>
              <w:rPr>
                <w:rFonts w:ascii="Lucida Grande" w:hAnsi="Lucida Grande" w:cs="Lucida Grande"/>
                <w:color w:val="000000"/>
                <w:sz w:val="18"/>
                <w:szCs w:val="18"/>
              </w:rPr>
              <w:t>.001</w:t>
            </w:r>
          </w:p>
        </w:tc>
      </w:tr>
    </w:tbl>
    <w:p w14:paraId="09E27693" w14:textId="77777777" w:rsidR="00C11D0D" w:rsidRDefault="00C11D0D">
      <w:pPr>
        <w:spacing w:line="276" w:lineRule="auto"/>
        <w:rPr>
          <w:b/>
          <w:bCs/>
          <w:lang w:val="en-US"/>
        </w:rPr>
      </w:pPr>
    </w:p>
    <w:p w14:paraId="4FEBA0D2" w14:textId="77777777" w:rsidR="004B60E4" w:rsidRDefault="004B60E4">
      <w:pPr>
        <w:spacing w:line="276" w:lineRule="auto"/>
        <w:rPr>
          <w:b/>
          <w:bCs/>
          <w:lang w:val="en-US"/>
        </w:rPr>
      </w:pPr>
      <w:r>
        <w:rPr>
          <w:b/>
          <w:bCs/>
          <w:lang w:val="en-US"/>
        </w:rPr>
        <w:br w:type="page"/>
      </w:r>
    </w:p>
    <w:p w14:paraId="1D8573B4" w14:textId="77777777" w:rsidR="004B60E4" w:rsidRDefault="004B60E4">
      <w:pPr>
        <w:spacing w:line="276" w:lineRule="auto"/>
        <w:rPr>
          <w:b/>
          <w:bCs/>
          <w:lang w:val="en-US"/>
        </w:rPr>
      </w:pPr>
    </w:p>
    <w:p w14:paraId="23B48AF2" w14:textId="77777777" w:rsidR="00E843D4" w:rsidRPr="004B60E4" w:rsidRDefault="004B60E4">
      <w:pPr>
        <w:rPr>
          <w:b/>
          <w:bCs/>
          <w:lang w:val="en-US"/>
        </w:rPr>
      </w:pPr>
      <w:r w:rsidRPr="004B60E4">
        <w:rPr>
          <w:b/>
          <w:bCs/>
          <w:lang w:val="en-US"/>
        </w:rPr>
        <w:t>Additional Analyses</w:t>
      </w:r>
    </w:p>
    <w:p w14:paraId="6043357C" w14:textId="77777777" w:rsidR="00E843D4" w:rsidRDefault="00E843D4" w:rsidP="002F5BED">
      <w:r>
        <w:t>(Lack of) changes in relationship qualities with interventions.</w:t>
      </w:r>
    </w:p>
    <w:p w14:paraId="0D67D282" w14:textId="77777777" w:rsidR="00E843D4" w:rsidRDefault="00E843D4" w:rsidP="002F5BED"/>
    <w:p w14:paraId="63036D63" w14:textId="77777777" w:rsidR="00E843D4" w:rsidRDefault="008771F8" w:rsidP="002F5BED">
      <w:r w:rsidRPr="008771F8">
        <w:t xml:space="preserve">We also examined dyadic linear growth models of daily positive and negative relationship qualities. </w:t>
      </w:r>
      <w:r w:rsidR="00E843D4" w:rsidRPr="00E843D4">
        <w:t>Both MBCC course participants (</w:t>
      </w:r>
      <w:r w:rsidR="00E843D4" w:rsidRPr="00E843D4">
        <w:rPr>
          <w:i/>
          <w:iCs/>
        </w:rPr>
        <w:t>p</w:t>
      </w:r>
      <w:r w:rsidR="00E843D4" w:rsidRPr="00E843D4">
        <w:t xml:space="preserve"> = </w:t>
      </w:r>
      <w:r w:rsidR="00D01DA0">
        <w:rPr>
          <w:lang w:val="en-US"/>
        </w:rPr>
        <w:t>0</w:t>
      </w:r>
      <w:r w:rsidR="00E843D4" w:rsidRPr="00E843D4">
        <w:t>.003) and their partners (</w:t>
      </w:r>
      <w:r w:rsidR="00E843D4" w:rsidRPr="00E843D4">
        <w:rPr>
          <w:i/>
          <w:iCs/>
        </w:rPr>
        <w:t>p</w:t>
      </w:r>
      <w:r w:rsidR="00E843D4" w:rsidRPr="00E843D4">
        <w:t xml:space="preserve"> = </w:t>
      </w:r>
      <w:r w:rsidR="00D01DA0">
        <w:rPr>
          <w:lang w:val="en-US"/>
        </w:rPr>
        <w:t>0</w:t>
      </w:r>
      <w:r w:rsidR="00E843D4" w:rsidRPr="00E843D4">
        <w:t>.001) showed evidence of a decrease in negative relationship qualities over time. There was no difference between conditions for course participants (</w:t>
      </w:r>
      <w:r w:rsidR="00E843D4" w:rsidRPr="00E843D4">
        <w:rPr>
          <w:i/>
          <w:iCs/>
        </w:rPr>
        <w:t>p</w:t>
      </w:r>
      <w:r w:rsidR="00E843D4" w:rsidRPr="00E843D4">
        <w:t xml:space="preserve"> = </w:t>
      </w:r>
      <w:r w:rsidR="00D01DA0">
        <w:rPr>
          <w:lang w:val="en-US"/>
        </w:rPr>
        <w:t>0</w:t>
      </w:r>
      <w:r w:rsidR="00E843D4" w:rsidRPr="00E843D4">
        <w:t>.154) or partners (</w:t>
      </w:r>
      <w:r w:rsidR="00E843D4" w:rsidRPr="00E843D4">
        <w:rPr>
          <w:i/>
          <w:iCs/>
        </w:rPr>
        <w:t>p</w:t>
      </w:r>
      <w:r w:rsidR="00E843D4" w:rsidRPr="00E843D4">
        <w:t xml:space="preserve"> = 0.578). These results should be interpreted with caution however, since the scores were clustered near the floor, which remained evident in the residuals as well. Positive relationship qualities were also strongly skewed. Participants gave a maximal score of 100 on 18.6% of daily diary days. We reflected and log-transformed scores to create a more normal distribution. Course participants in the MBCC showed an increase in positive relationship qualities (</w:t>
      </w:r>
      <w:r w:rsidR="00E843D4" w:rsidRPr="00E843D4">
        <w:rPr>
          <w:i/>
          <w:iCs/>
        </w:rPr>
        <w:t>p</w:t>
      </w:r>
      <w:r w:rsidR="00E843D4" w:rsidRPr="00E843D4">
        <w:t xml:space="preserve"> = </w:t>
      </w:r>
      <w:r w:rsidR="00D01DA0">
        <w:rPr>
          <w:lang w:val="en-US"/>
        </w:rPr>
        <w:t>0</w:t>
      </w:r>
      <w:r w:rsidR="00E843D4" w:rsidRPr="00E843D4">
        <w:t>.017), as did their partners (</w:t>
      </w:r>
      <w:r w:rsidR="00E843D4" w:rsidRPr="00E843D4">
        <w:rPr>
          <w:i/>
          <w:iCs/>
        </w:rPr>
        <w:t>p</w:t>
      </w:r>
      <w:r w:rsidR="00E843D4" w:rsidRPr="00E843D4">
        <w:t xml:space="preserve"> = </w:t>
      </w:r>
      <w:r w:rsidR="00D01DA0">
        <w:rPr>
          <w:lang w:val="en-US"/>
        </w:rPr>
        <w:t>0</w:t>
      </w:r>
      <w:r w:rsidR="00E843D4" w:rsidRPr="00E843D4">
        <w:t>.003). There was again no difference between conditions for course participants (</w:t>
      </w:r>
      <w:r w:rsidR="00E843D4" w:rsidRPr="00E843D4">
        <w:rPr>
          <w:i/>
          <w:iCs/>
        </w:rPr>
        <w:t>p</w:t>
      </w:r>
      <w:r w:rsidR="00E843D4" w:rsidRPr="00E843D4">
        <w:t xml:space="preserve"> = </w:t>
      </w:r>
      <w:r w:rsidR="00D01DA0">
        <w:rPr>
          <w:lang w:val="en-US"/>
        </w:rPr>
        <w:t>0</w:t>
      </w:r>
      <w:r w:rsidR="00E843D4" w:rsidRPr="00E843D4">
        <w:t>.389) or partners (</w:t>
      </w:r>
      <w:r w:rsidR="00E843D4" w:rsidRPr="00E843D4">
        <w:rPr>
          <w:i/>
          <w:iCs/>
        </w:rPr>
        <w:t>p</w:t>
      </w:r>
      <w:r w:rsidR="00E843D4" w:rsidRPr="00E843D4">
        <w:t xml:space="preserve"> = </w:t>
      </w:r>
      <w:r w:rsidR="00D01DA0">
        <w:rPr>
          <w:lang w:val="en-US"/>
        </w:rPr>
        <w:t>0</w:t>
      </w:r>
      <w:r w:rsidR="00E843D4" w:rsidRPr="00E843D4">
        <w:t>.943). These results should also be interpreted with caution as scores were near ceiling and the restricted range of scores remained evident in model residuals.</w:t>
      </w:r>
    </w:p>
    <w:p w14:paraId="15885698" w14:textId="77777777" w:rsidR="008771F8" w:rsidRDefault="008771F8" w:rsidP="002F5BED"/>
    <w:p w14:paraId="2A6EC0B7" w14:textId="77777777" w:rsidR="008771F8" w:rsidRPr="008771F8" w:rsidRDefault="008771F8" w:rsidP="008771F8">
      <w:r w:rsidRPr="008771F8">
        <w:rPr>
          <w:b/>
          <w:bCs/>
          <w:i/>
          <w:iCs/>
        </w:rPr>
        <w:t>Positive Emotion</w:t>
      </w:r>
    </w:p>
    <w:p w14:paraId="75E3E87F" w14:textId="77777777" w:rsidR="008771F8" w:rsidRPr="008771F8" w:rsidRDefault="008771F8" w:rsidP="008771F8">
      <w:pPr>
        <w:rPr>
          <w:lang w:val="en-US"/>
        </w:rPr>
      </w:pPr>
      <w:r w:rsidRPr="008771F8">
        <w:t xml:space="preserve">May et al. (2020) found limited evidence for an impact of meditation on a partner’s daily positive emotion. In testing for the same effect in the current sample using a dyadic linear growth model, we found no significant effect of time for course participants or their partners in either condition (all </w:t>
      </w:r>
      <w:r w:rsidRPr="008771F8">
        <w:rPr>
          <w:i/>
          <w:iCs/>
        </w:rPr>
        <w:t>p</w:t>
      </w:r>
      <w:r w:rsidRPr="008771F8">
        <w:t xml:space="preserve">’s &gt; </w:t>
      </w:r>
      <w:r w:rsidR="00D01DA0">
        <w:rPr>
          <w:lang w:val="en-US"/>
        </w:rPr>
        <w:t>0</w:t>
      </w:r>
      <w:r w:rsidRPr="008771F8">
        <w:t>.137). Estimates of covariance parameters showed a significant positive relationship between the slopes of participants and partners (</w:t>
      </w:r>
      <w:r w:rsidRPr="008771F8">
        <w:rPr>
          <w:i/>
          <w:iCs/>
        </w:rPr>
        <w:t>p</w:t>
      </w:r>
      <w:r w:rsidRPr="008771F8">
        <w:t xml:space="preserve"> = </w:t>
      </w:r>
      <w:r w:rsidR="00D01DA0">
        <w:rPr>
          <w:lang w:val="en-US"/>
        </w:rPr>
        <w:t>0</w:t>
      </w:r>
      <w:r w:rsidRPr="008771F8">
        <w:t>.015).</w:t>
      </w:r>
      <w:r>
        <w:rPr>
          <w:lang w:val="en-US"/>
        </w:rPr>
        <w:t xml:space="preserve"> Given the pre-existing differences between the groups on positive emotions, we do not further consider these findings.</w:t>
      </w:r>
    </w:p>
    <w:sectPr w:rsidR="008771F8" w:rsidRPr="008771F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dy CS)">
    <w:panose1 w:val="020B0604020202020204"/>
    <w:charset w:val="00"/>
    <w:family w:val="roman"/>
    <w:pitch w:val="default"/>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8E5"/>
    <w:multiLevelType w:val="multilevel"/>
    <w:tmpl w:val="150E1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CB0CDF"/>
    <w:multiLevelType w:val="multilevel"/>
    <w:tmpl w:val="DDE40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CE20C2"/>
    <w:multiLevelType w:val="multilevel"/>
    <w:tmpl w:val="C29EAD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23104029">
    <w:abstractNumId w:val="0"/>
  </w:num>
  <w:num w:numId="2" w16cid:durableId="1888293156">
    <w:abstractNumId w:val="1"/>
  </w:num>
  <w:num w:numId="3" w16cid:durableId="1882353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24E"/>
    <w:rsid w:val="00006934"/>
    <w:rsid w:val="00051CC8"/>
    <w:rsid w:val="002F5BED"/>
    <w:rsid w:val="003F78A1"/>
    <w:rsid w:val="0041289F"/>
    <w:rsid w:val="00496390"/>
    <w:rsid w:val="004B60E4"/>
    <w:rsid w:val="005D12E0"/>
    <w:rsid w:val="006B6100"/>
    <w:rsid w:val="008771F8"/>
    <w:rsid w:val="008957A4"/>
    <w:rsid w:val="009570C8"/>
    <w:rsid w:val="00975331"/>
    <w:rsid w:val="00A1191A"/>
    <w:rsid w:val="00A459BE"/>
    <w:rsid w:val="00A525EF"/>
    <w:rsid w:val="00B57EBD"/>
    <w:rsid w:val="00BD572B"/>
    <w:rsid w:val="00C11D0D"/>
    <w:rsid w:val="00CC324E"/>
    <w:rsid w:val="00D01DA0"/>
    <w:rsid w:val="00D3571F"/>
    <w:rsid w:val="00D72FB2"/>
    <w:rsid w:val="00E843D4"/>
    <w:rsid w:val="00F439F7"/>
    <w:rsid w:val="00F93D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6C868C3B"/>
  <w15:docId w15:val="{1359C0F5-AA21-0140-A4E5-00CA73FE1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1F8"/>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rPr>
  </w:style>
  <w:style w:type="paragraph" w:styleId="Heading2">
    <w:name w:val="heading 2"/>
    <w:basedOn w:val="Normal"/>
    <w:next w:val="Normal"/>
    <w:uiPriority w:val="9"/>
    <w:semiHidden/>
    <w:unhideWhenUsed/>
    <w:qFormat/>
    <w:pPr>
      <w:keepNext/>
      <w:keepLines/>
      <w:spacing w:before="360" w:after="120" w:line="276" w:lineRule="auto"/>
      <w:outlineLvl w:val="1"/>
    </w:pPr>
    <w:rPr>
      <w:rFonts w:ascii="Arial" w:eastAsia="Arial" w:hAnsi="Arial" w:cs="Arial"/>
      <w:sz w:val="32"/>
      <w:szCs w:val="32"/>
    </w:rPr>
  </w:style>
  <w:style w:type="paragraph" w:styleId="Heading3">
    <w:name w:val="heading 3"/>
    <w:basedOn w:val="Normal"/>
    <w:next w:val="Normal"/>
    <w:uiPriority w:val="9"/>
    <w:semiHidden/>
    <w:unhideWhenUsed/>
    <w:qFormat/>
    <w:pPr>
      <w:keepNext/>
      <w:keepLines/>
      <w:spacing w:before="320" w:after="80" w:line="276" w:lineRule="auto"/>
      <w:outlineLvl w:val="2"/>
    </w:pPr>
    <w:rPr>
      <w:rFonts w:ascii="Arial" w:eastAsia="Arial" w:hAnsi="Arial" w:cs="Arial"/>
      <w:color w:val="434343"/>
      <w:sz w:val="28"/>
      <w:szCs w:val="28"/>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styleId="PlainTable3">
    <w:name w:val="Plain Table 3"/>
    <w:basedOn w:val="TableNormal"/>
    <w:uiPriority w:val="43"/>
    <w:rsid w:val="008957A4"/>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8957A4"/>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496390"/>
    <w:pPr>
      <w:spacing w:line="240" w:lineRule="auto"/>
    </w:pPr>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oolbar">
    <w:name w:val="in-toolbar"/>
    <w:basedOn w:val="DefaultParagraphFont"/>
    <w:rsid w:val="00C11D0D"/>
  </w:style>
  <w:style w:type="paragraph" w:styleId="Revision">
    <w:name w:val="Revision"/>
    <w:hidden/>
    <w:uiPriority w:val="99"/>
    <w:semiHidden/>
    <w:rsid w:val="00D01DA0"/>
    <w:pPr>
      <w:spacing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642394">
      <w:bodyDiv w:val="1"/>
      <w:marLeft w:val="0"/>
      <w:marRight w:val="0"/>
      <w:marTop w:val="0"/>
      <w:marBottom w:val="0"/>
      <w:divBdr>
        <w:top w:val="none" w:sz="0" w:space="0" w:color="auto"/>
        <w:left w:val="none" w:sz="0" w:space="0" w:color="auto"/>
        <w:bottom w:val="none" w:sz="0" w:space="0" w:color="auto"/>
        <w:right w:val="none" w:sz="0" w:space="0" w:color="auto"/>
      </w:divBdr>
      <w:divsChild>
        <w:div w:id="815146256">
          <w:marLeft w:val="0"/>
          <w:marRight w:val="108"/>
          <w:marTop w:val="18"/>
          <w:marBottom w:val="108"/>
          <w:divBdr>
            <w:top w:val="none" w:sz="0" w:space="0" w:color="auto"/>
            <w:left w:val="none" w:sz="0" w:space="0" w:color="auto"/>
            <w:bottom w:val="none" w:sz="0" w:space="0" w:color="auto"/>
            <w:right w:val="none" w:sz="0" w:space="0" w:color="auto"/>
          </w:divBdr>
          <w:divsChild>
            <w:div w:id="310869739">
              <w:marLeft w:val="0"/>
              <w:marRight w:val="0"/>
              <w:marTop w:val="0"/>
              <w:marBottom w:val="0"/>
              <w:divBdr>
                <w:top w:val="none" w:sz="0" w:space="0" w:color="auto"/>
                <w:left w:val="none" w:sz="0" w:space="0" w:color="auto"/>
                <w:bottom w:val="none" w:sz="0" w:space="0" w:color="auto"/>
                <w:right w:val="none" w:sz="0" w:space="0" w:color="auto"/>
              </w:divBdr>
              <w:divsChild>
                <w:div w:id="933976381">
                  <w:marLeft w:val="0"/>
                  <w:marRight w:val="0"/>
                  <w:marTop w:val="0"/>
                  <w:marBottom w:val="0"/>
                  <w:divBdr>
                    <w:top w:val="none" w:sz="0" w:space="0" w:color="auto"/>
                    <w:left w:val="none" w:sz="0" w:space="0" w:color="auto"/>
                    <w:bottom w:val="none" w:sz="0" w:space="0" w:color="auto"/>
                    <w:right w:val="none" w:sz="0" w:space="0" w:color="auto"/>
                  </w:divBdr>
                  <w:divsChild>
                    <w:div w:id="86074887">
                      <w:marLeft w:val="0"/>
                      <w:marRight w:val="0"/>
                      <w:marTop w:val="0"/>
                      <w:marBottom w:val="0"/>
                      <w:divBdr>
                        <w:top w:val="none" w:sz="0" w:space="0" w:color="auto"/>
                        <w:left w:val="none" w:sz="0" w:space="0" w:color="auto"/>
                        <w:bottom w:val="none" w:sz="0" w:space="0" w:color="auto"/>
                        <w:right w:val="none" w:sz="0" w:space="0" w:color="auto"/>
                      </w:divBdr>
                      <w:divsChild>
                        <w:div w:id="188706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8883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11</Pages>
  <Words>2036</Words>
  <Characters>11611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 May</cp:lastModifiedBy>
  <cp:revision>10</cp:revision>
  <dcterms:created xsi:type="dcterms:W3CDTF">2025-11-24T22:35:00Z</dcterms:created>
  <dcterms:modified xsi:type="dcterms:W3CDTF">2026-01-05T14:26:00Z</dcterms:modified>
</cp:coreProperties>
</file>