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E656B" w14:textId="619B9F18" w:rsidR="006941C7" w:rsidRPr="00200038" w:rsidRDefault="00D82CED" w:rsidP="00F20EDD">
      <w:pPr>
        <w:spacing w:after="160"/>
        <w:rPr>
          <w:b/>
          <w:bCs/>
        </w:rPr>
      </w:pPr>
      <w:r w:rsidRPr="00200038">
        <w:rPr>
          <w:b/>
          <w:bCs/>
        </w:rPr>
        <w:t>S1</w:t>
      </w:r>
    </w:p>
    <w:p w14:paraId="62CF0B85" w14:textId="42B098B0" w:rsidR="00F20EDD" w:rsidRPr="00200038" w:rsidRDefault="00F20EDD" w:rsidP="00F20EDD">
      <w:pPr>
        <w:spacing w:after="160"/>
        <w:rPr>
          <w:i/>
          <w:iCs/>
        </w:rPr>
      </w:pPr>
      <w:r w:rsidRPr="00200038">
        <w:rPr>
          <w:i/>
          <w:iCs/>
        </w:rPr>
        <w:t xml:space="preserve">Search </w:t>
      </w:r>
      <w:r w:rsidR="00577A3A" w:rsidRPr="00200038">
        <w:rPr>
          <w:i/>
          <w:iCs/>
        </w:rPr>
        <w:t>S</w:t>
      </w:r>
      <w:r w:rsidRPr="00200038">
        <w:rPr>
          <w:i/>
          <w:iCs/>
        </w:rPr>
        <w:t>trategies</w:t>
      </w:r>
    </w:p>
    <w:p w14:paraId="7B8D5658" w14:textId="497B2E3F" w:rsidR="00F20EDD" w:rsidRPr="00200038" w:rsidRDefault="00F20EDD" w:rsidP="00F20EDD">
      <w:r w:rsidRPr="00200038">
        <w:t xml:space="preserve">From 01/01/2000 to </w:t>
      </w:r>
      <w:r w:rsidR="00971EF2" w:rsidRPr="00200038">
        <w:t>11</w:t>
      </w:r>
      <w:r w:rsidRPr="00200038">
        <w:t>/</w:t>
      </w:r>
      <w:r w:rsidR="00971EF2" w:rsidRPr="00200038">
        <w:t>11</w:t>
      </w:r>
      <w:r w:rsidRPr="00200038">
        <w:t>/202</w:t>
      </w:r>
      <w:r w:rsidR="0021534C" w:rsidRPr="00200038">
        <w:t>4</w:t>
      </w:r>
    </w:p>
    <w:p w14:paraId="36802A85" w14:textId="77777777" w:rsidR="007354AC" w:rsidRPr="00200038" w:rsidRDefault="007354AC" w:rsidP="00F20EDD"/>
    <w:p w14:paraId="7836561E" w14:textId="77777777" w:rsidR="00F20EDD" w:rsidRPr="00200038" w:rsidRDefault="00F20EDD" w:rsidP="00F20EDD">
      <w:r w:rsidRPr="00200038">
        <w:rPr>
          <w:b/>
          <w:bCs/>
        </w:rPr>
        <w:t>PubMed </w:t>
      </w:r>
    </w:p>
    <w:p w14:paraId="5792A952" w14:textId="77777777" w:rsidR="00F20EDD" w:rsidRPr="00200038" w:rsidRDefault="00F20EDD" w:rsidP="00F20EDD">
      <w:r w:rsidRPr="00200038">
        <w:t xml:space="preserve">(mindful*[Title]) AND (school[Title/Abstract] OR preschool*[Title/Abstract] OR kindergarten*[Title/Abstract] OR college*[Title/Abstract] OR </w:t>
      </w:r>
      <w:proofErr w:type="spellStart"/>
      <w:r w:rsidRPr="00200038">
        <w:t>universit</w:t>
      </w:r>
      <w:proofErr w:type="spellEnd"/>
      <w:r w:rsidRPr="00200038">
        <w:t xml:space="preserve">*[Title/Abstract] OR child*[Title/Abstract] OR </w:t>
      </w:r>
      <w:proofErr w:type="spellStart"/>
      <w:r w:rsidRPr="00200038">
        <w:t>adolescen</w:t>
      </w:r>
      <w:proofErr w:type="spellEnd"/>
      <w:r w:rsidRPr="00200038">
        <w:t>*[Title/Abstract] OR youth[Title/Abstract] OR young*[Title/Abstract]) AND (intervention*[Title/Abstract] OR program*[Title/Abstract] OR trial*[Title/Abstract])</w:t>
      </w:r>
    </w:p>
    <w:p w14:paraId="30768256" w14:textId="77777777" w:rsidR="00F20EDD" w:rsidRPr="00200038" w:rsidRDefault="00F20EDD" w:rsidP="00F20EDD">
      <w:r w:rsidRPr="00200038">
        <w:t>   </w:t>
      </w:r>
    </w:p>
    <w:p w14:paraId="4D72E506" w14:textId="77777777" w:rsidR="00F20EDD" w:rsidRPr="00200038" w:rsidRDefault="00F20EDD" w:rsidP="00F20EDD">
      <w:pPr>
        <w:rPr>
          <w:b/>
          <w:bCs/>
        </w:rPr>
      </w:pPr>
      <w:r w:rsidRPr="00200038">
        <w:rPr>
          <w:b/>
          <w:bCs/>
        </w:rPr>
        <w:t>EBSCOhost APA PsycINFO</w:t>
      </w:r>
    </w:p>
    <w:p w14:paraId="4BC8F178" w14:textId="77777777" w:rsidR="00F20EDD" w:rsidRPr="00200038" w:rsidRDefault="00F20EDD" w:rsidP="00F20EDD">
      <w:r w:rsidRPr="00200038">
        <w:rPr>
          <w:bdr w:val="none" w:sz="0" w:space="0" w:color="auto" w:frame="1"/>
          <w:shd w:val="clear" w:color="auto" w:fill="FFFFFF"/>
        </w:rPr>
        <w:t>TI mindful* AND (</w:t>
      </w:r>
      <w:r w:rsidRPr="00200038">
        <w:t xml:space="preserve">AB school OR AB preschool* OR AB kindergarten* OR AB college* OR AB </w:t>
      </w:r>
      <w:proofErr w:type="spellStart"/>
      <w:r w:rsidRPr="00200038">
        <w:t>universit</w:t>
      </w:r>
      <w:proofErr w:type="spellEnd"/>
      <w:r w:rsidRPr="00200038">
        <w:t xml:space="preserve">* OR AB child* OR AB </w:t>
      </w:r>
      <w:proofErr w:type="spellStart"/>
      <w:r w:rsidRPr="00200038">
        <w:t>adolescen</w:t>
      </w:r>
      <w:proofErr w:type="spellEnd"/>
      <w:r w:rsidRPr="00200038">
        <w:t>* OR AB youth OR AB young*) AND (AB intervention* OR AB program* OR AB trial*)</w:t>
      </w:r>
    </w:p>
    <w:p w14:paraId="76E45DB6" w14:textId="77777777" w:rsidR="00F20EDD" w:rsidRPr="00200038" w:rsidRDefault="00F20EDD" w:rsidP="00F20EDD"/>
    <w:p w14:paraId="31EBF625" w14:textId="77777777" w:rsidR="00F20EDD" w:rsidRPr="00200038" w:rsidRDefault="00F20EDD" w:rsidP="00F20EDD">
      <w:r w:rsidRPr="00200038">
        <w:rPr>
          <w:b/>
          <w:bCs/>
        </w:rPr>
        <w:t>Scopus </w:t>
      </w:r>
    </w:p>
    <w:p w14:paraId="444EB9FD" w14:textId="77777777" w:rsidR="00F20EDD" w:rsidRPr="00200038" w:rsidRDefault="00F20EDD" w:rsidP="00F20EDD">
      <w:r w:rsidRPr="00200038">
        <w:rPr>
          <w:shd w:val="clear" w:color="auto" w:fill="F5F5F5"/>
        </w:rPr>
        <w:t xml:space="preserve">TITLE </w:t>
      </w:r>
      <w:proofErr w:type="gramStart"/>
      <w:r w:rsidRPr="00200038">
        <w:rPr>
          <w:shd w:val="clear" w:color="auto" w:fill="F5F5F5"/>
        </w:rPr>
        <w:t>( </w:t>
      </w:r>
      <w:r w:rsidRPr="00200038">
        <w:t>mindful</w:t>
      </w:r>
      <w:proofErr w:type="gramEnd"/>
      <w:r w:rsidRPr="00200038">
        <w:t>*</w:t>
      </w:r>
      <w:r w:rsidRPr="00200038">
        <w:rPr>
          <w:shd w:val="clear" w:color="auto" w:fill="F5F5F5"/>
        </w:rPr>
        <w:t> ) AND ( ABS ( </w:t>
      </w:r>
      <w:r w:rsidRPr="00200038">
        <w:t>school</w:t>
      </w:r>
      <w:r w:rsidRPr="00200038">
        <w:rPr>
          <w:shd w:val="clear" w:color="auto" w:fill="F5F5F5"/>
        </w:rPr>
        <w:t> ) OR ABS ( </w:t>
      </w:r>
      <w:r w:rsidRPr="00200038">
        <w:t>preschool*</w:t>
      </w:r>
      <w:r w:rsidRPr="00200038">
        <w:rPr>
          <w:shd w:val="clear" w:color="auto" w:fill="F5F5F5"/>
        </w:rPr>
        <w:t> ) OR ABS ( </w:t>
      </w:r>
      <w:r w:rsidRPr="00200038">
        <w:t>kindergarten*</w:t>
      </w:r>
      <w:r w:rsidRPr="00200038">
        <w:rPr>
          <w:shd w:val="clear" w:color="auto" w:fill="F5F5F5"/>
        </w:rPr>
        <w:t> ) OR ABS ( </w:t>
      </w:r>
      <w:r w:rsidRPr="00200038">
        <w:t>college*</w:t>
      </w:r>
      <w:r w:rsidRPr="00200038">
        <w:rPr>
          <w:shd w:val="clear" w:color="auto" w:fill="F5F5F5"/>
        </w:rPr>
        <w:t> ) OR ABS ( </w:t>
      </w:r>
      <w:proofErr w:type="spellStart"/>
      <w:r w:rsidRPr="00200038">
        <w:t>universit</w:t>
      </w:r>
      <w:proofErr w:type="spellEnd"/>
      <w:r w:rsidRPr="00200038">
        <w:t>*</w:t>
      </w:r>
      <w:r w:rsidRPr="00200038">
        <w:rPr>
          <w:shd w:val="clear" w:color="auto" w:fill="F5F5F5"/>
        </w:rPr>
        <w:t> ) OR ABS ( </w:t>
      </w:r>
      <w:r w:rsidRPr="00200038">
        <w:t>child*</w:t>
      </w:r>
      <w:r w:rsidRPr="00200038">
        <w:rPr>
          <w:shd w:val="clear" w:color="auto" w:fill="F5F5F5"/>
        </w:rPr>
        <w:t> ) OR ABS ( </w:t>
      </w:r>
      <w:proofErr w:type="spellStart"/>
      <w:r w:rsidRPr="00200038">
        <w:t>adolescen</w:t>
      </w:r>
      <w:proofErr w:type="spellEnd"/>
      <w:r w:rsidRPr="00200038">
        <w:t>*</w:t>
      </w:r>
      <w:r w:rsidRPr="00200038">
        <w:rPr>
          <w:shd w:val="clear" w:color="auto" w:fill="F5F5F5"/>
        </w:rPr>
        <w:t> ) OR ABS ( </w:t>
      </w:r>
      <w:r w:rsidRPr="00200038">
        <w:t>youth</w:t>
      </w:r>
      <w:r w:rsidRPr="00200038">
        <w:rPr>
          <w:shd w:val="clear" w:color="auto" w:fill="F5F5F5"/>
        </w:rPr>
        <w:t> ) OR ABS ( </w:t>
      </w:r>
      <w:r w:rsidRPr="00200038">
        <w:t>young*</w:t>
      </w:r>
      <w:r w:rsidRPr="00200038">
        <w:rPr>
          <w:shd w:val="clear" w:color="auto" w:fill="F5F5F5"/>
        </w:rPr>
        <w:t> ) ) ) AND (ABS (</w:t>
      </w:r>
      <w:r w:rsidRPr="00200038">
        <w:t>intervention*</w:t>
      </w:r>
      <w:r w:rsidRPr="00200038">
        <w:rPr>
          <w:shd w:val="clear" w:color="auto" w:fill="F5F5F5"/>
        </w:rPr>
        <w:t> ) OR ABS (</w:t>
      </w:r>
      <w:r w:rsidRPr="00200038">
        <w:t>program*</w:t>
      </w:r>
      <w:r w:rsidRPr="00200038">
        <w:rPr>
          <w:shd w:val="clear" w:color="auto" w:fill="F5F5F5"/>
        </w:rPr>
        <w:t> ) OR ABS (</w:t>
      </w:r>
      <w:r w:rsidRPr="00200038">
        <w:t>trial*</w:t>
      </w:r>
      <w:r w:rsidRPr="00200038">
        <w:rPr>
          <w:shd w:val="clear" w:color="auto" w:fill="F5F5F5"/>
        </w:rPr>
        <w:t>)) AND PUBYEAR &gt; </w:t>
      </w:r>
      <w:r w:rsidRPr="00200038">
        <w:t>1999</w:t>
      </w:r>
      <w:r w:rsidRPr="00200038">
        <w:rPr>
          <w:shd w:val="clear" w:color="auto" w:fill="F5F5F5"/>
        </w:rPr>
        <w:t> AND PUBYEAR &lt; </w:t>
      </w:r>
      <w:r w:rsidRPr="00200038">
        <w:t>2024</w:t>
      </w:r>
      <w:r w:rsidRPr="00200038">
        <w:rPr>
          <w:shd w:val="clear" w:color="auto" w:fill="F5F5F5"/>
        </w:rPr>
        <w:t> </w:t>
      </w:r>
    </w:p>
    <w:p w14:paraId="1B4202DE" w14:textId="77777777" w:rsidR="00F20EDD" w:rsidRPr="00200038" w:rsidRDefault="00F20EDD" w:rsidP="00F20EDD"/>
    <w:p w14:paraId="4E74BDF6" w14:textId="77777777" w:rsidR="00F20EDD" w:rsidRPr="00200038" w:rsidRDefault="00F20EDD" w:rsidP="00F20EDD">
      <w:r w:rsidRPr="00200038">
        <w:rPr>
          <w:b/>
          <w:bCs/>
        </w:rPr>
        <w:t>EMBASE</w:t>
      </w:r>
      <w:r w:rsidRPr="00200038">
        <w:t> </w:t>
      </w:r>
    </w:p>
    <w:p w14:paraId="6FA872DC" w14:textId="77777777" w:rsidR="00F20EDD" w:rsidRPr="00200038" w:rsidRDefault="00F20EDD" w:rsidP="00F20EDD">
      <w:pPr>
        <w:spacing w:line="360" w:lineRule="atLeast"/>
      </w:pPr>
      <w:r w:rsidRPr="00200038">
        <w:t>(mindful*).</w:t>
      </w:r>
      <w:proofErr w:type="spellStart"/>
      <w:r w:rsidRPr="00200038">
        <w:t>ti</w:t>
      </w:r>
      <w:proofErr w:type="spellEnd"/>
      <w:r w:rsidRPr="00200038">
        <w:t xml:space="preserve">. and (school or preschool* or kindergarten* or college* or </w:t>
      </w:r>
      <w:proofErr w:type="spellStart"/>
      <w:r w:rsidRPr="00200038">
        <w:t>universit</w:t>
      </w:r>
      <w:proofErr w:type="spellEnd"/>
      <w:r w:rsidRPr="00200038">
        <w:t xml:space="preserve">* or child* or </w:t>
      </w:r>
      <w:proofErr w:type="spellStart"/>
      <w:r w:rsidRPr="00200038">
        <w:t>adolescen</w:t>
      </w:r>
      <w:proofErr w:type="spellEnd"/>
      <w:r w:rsidRPr="00200038">
        <w:t>* or youth or young*</w:t>
      </w:r>
      <w:proofErr w:type="gramStart"/>
      <w:r w:rsidRPr="00200038">
        <w:t>).ab.</w:t>
      </w:r>
      <w:proofErr w:type="gramEnd"/>
      <w:r w:rsidRPr="00200038">
        <w:t xml:space="preserve"> and (intervention* or program* or trial*).ab.</w:t>
      </w:r>
    </w:p>
    <w:p w14:paraId="34F87260" w14:textId="2C4B62BA" w:rsidR="00C66A89" w:rsidRPr="00200038" w:rsidRDefault="00F20EDD" w:rsidP="00F20EDD">
      <w:r w:rsidRPr="00200038">
        <w:t> </w:t>
      </w:r>
    </w:p>
    <w:p w14:paraId="55EFC29D" w14:textId="77777777" w:rsidR="00D82CED" w:rsidRPr="00200038" w:rsidRDefault="00D82CED" w:rsidP="00F20EDD"/>
    <w:p w14:paraId="5A35E655" w14:textId="178476EA" w:rsidR="006941C7" w:rsidRPr="00200038" w:rsidRDefault="00D82CED" w:rsidP="007354AC">
      <w:pPr>
        <w:spacing w:line="480" w:lineRule="auto"/>
        <w:rPr>
          <w:b/>
          <w:bCs/>
        </w:rPr>
      </w:pPr>
      <w:r w:rsidRPr="00200038">
        <w:rPr>
          <w:b/>
          <w:bCs/>
        </w:rPr>
        <w:t>S2</w:t>
      </w:r>
    </w:p>
    <w:p w14:paraId="50E1792F" w14:textId="333D15D4" w:rsidR="00C663AA" w:rsidRPr="00200038" w:rsidRDefault="00D82CED" w:rsidP="007354AC">
      <w:pPr>
        <w:spacing w:line="480" w:lineRule="auto"/>
        <w:rPr>
          <w:i/>
          <w:iCs/>
        </w:rPr>
      </w:pPr>
      <w:r w:rsidRPr="00200038">
        <w:rPr>
          <w:i/>
          <w:iCs/>
        </w:rPr>
        <w:t xml:space="preserve">The </w:t>
      </w:r>
      <w:r w:rsidR="00577A3A" w:rsidRPr="00200038">
        <w:rPr>
          <w:i/>
          <w:iCs/>
        </w:rPr>
        <w:t>A</w:t>
      </w:r>
      <w:r w:rsidRPr="00200038">
        <w:rPr>
          <w:i/>
          <w:iCs/>
        </w:rPr>
        <w:t xml:space="preserve">ssessment </w:t>
      </w:r>
      <w:r w:rsidR="00577A3A" w:rsidRPr="00200038">
        <w:rPr>
          <w:i/>
          <w:iCs/>
        </w:rPr>
        <w:t>C</w:t>
      </w:r>
      <w:r w:rsidRPr="00200038">
        <w:rPr>
          <w:i/>
          <w:iCs/>
        </w:rPr>
        <w:t xml:space="preserve">riteria of </w:t>
      </w:r>
      <w:proofErr w:type="spellStart"/>
      <w:r w:rsidRPr="00200038">
        <w:rPr>
          <w:i/>
          <w:iCs/>
        </w:rPr>
        <w:t>RoB</w:t>
      </w:r>
      <w:proofErr w:type="spellEnd"/>
      <w:r w:rsidRPr="00200038">
        <w:rPr>
          <w:i/>
          <w:iCs/>
        </w:rPr>
        <w:t xml:space="preserve"> 2 and ROBINS-I</w:t>
      </w:r>
    </w:p>
    <w:p w14:paraId="1401F5B6" w14:textId="01441A60" w:rsidR="00D82CED" w:rsidRPr="00200038" w:rsidRDefault="00D82CED" w:rsidP="00D82CED">
      <w:pPr>
        <w:rPr>
          <w:shd w:val="clear" w:color="auto" w:fill="FFFFFF"/>
        </w:rPr>
      </w:pPr>
      <w:r w:rsidRPr="00200038">
        <w:t xml:space="preserve">For </w:t>
      </w:r>
      <w:proofErr w:type="spellStart"/>
      <w:r w:rsidRPr="00200038">
        <w:t>RoB</w:t>
      </w:r>
      <w:proofErr w:type="spellEnd"/>
      <w:r w:rsidRPr="00200038">
        <w:t xml:space="preserve"> 2, RCTs were assessed on five domains: bias arising from the randomization process, bias due to deviations from the intended interventions, bias due to missing outcome data, bias in measurement of the outcome, and bias in selection of the reported result (Sterne et al., 2019). Each domain included a series of signaling questions that helped determine the level of bias. Based on the answers (i.e., “Yes”, “Probably yes”, “No”, “Probably no”, and “No information”) to the questions, the </w:t>
      </w:r>
      <w:proofErr w:type="spellStart"/>
      <w:r w:rsidRPr="00200038">
        <w:t>RoB</w:t>
      </w:r>
      <w:proofErr w:type="spellEnd"/>
      <w:r w:rsidRPr="00200038">
        <w:t xml:space="preserve"> 2 tool used an algorithm to suggest the level of bias, as low risk of bias, some concerns, or high risk of bias for each domain. An overall judgement of the study’s risk of bias was made based on the following criteria: (1) if all domains were judged as low risk of bias, the overall judgement of the study was at low risk of bias; (2) if </w:t>
      </w:r>
      <w:r w:rsidRPr="00200038">
        <w:rPr>
          <w:shd w:val="clear" w:color="auto" w:fill="FFFFFF"/>
        </w:rPr>
        <w:t>at least one domain raised some concerns and none were at high risk of bias, then the overall judgement was some concerns; (3) if at least one domain was judged to be at high risk of bias, or if there were multiple domains with some concerns, the overall judgement was at high risk of bias (</w:t>
      </w:r>
      <w:r w:rsidRPr="00200038">
        <w:t>Sterne et al., 2019</w:t>
      </w:r>
      <w:r w:rsidRPr="00200038">
        <w:rPr>
          <w:shd w:val="clear" w:color="auto" w:fill="FFFFFF"/>
        </w:rPr>
        <w:t xml:space="preserve">). </w:t>
      </w:r>
      <w:r w:rsidR="00CE57ED" w:rsidRPr="00200038">
        <w:rPr>
          <w:shd w:val="clear" w:color="auto" w:fill="FFFFFF"/>
        </w:rPr>
        <w:t>In addition to the five domains mentioned above, cluster-RCTs were assessed on a</w:t>
      </w:r>
      <w:r w:rsidR="00CE57ED" w:rsidRPr="00200038">
        <w:rPr>
          <w:rFonts w:hint="eastAsia"/>
          <w:shd w:val="clear" w:color="auto" w:fill="FFFFFF"/>
        </w:rPr>
        <w:t xml:space="preserve"> </w:t>
      </w:r>
      <w:r w:rsidR="00CE57ED" w:rsidRPr="00200038">
        <w:rPr>
          <w:shd w:val="clear" w:color="auto" w:fill="FFFFFF"/>
        </w:rPr>
        <w:t>sixth</w:t>
      </w:r>
      <w:r w:rsidR="00CE57ED" w:rsidRPr="00200038">
        <w:rPr>
          <w:rFonts w:hint="eastAsia"/>
          <w:shd w:val="clear" w:color="auto" w:fill="FFFFFF"/>
        </w:rPr>
        <w:t xml:space="preserve"> </w:t>
      </w:r>
      <w:r w:rsidR="00CE57ED" w:rsidRPr="00200038">
        <w:rPr>
          <w:shd w:val="clear" w:color="auto" w:fill="FFFFFF"/>
        </w:rPr>
        <w:t xml:space="preserve">domain: </w:t>
      </w:r>
      <w:r w:rsidR="00CE57ED" w:rsidRPr="00200038">
        <w:rPr>
          <w:shd w:val="clear" w:color="auto" w:fill="FFFFFF"/>
        </w:rPr>
        <w:lastRenderedPageBreak/>
        <w:t xml:space="preserve">bias arising from the timing of identification and recruitment of individual participants </w:t>
      </w:r>
      <w:r w:rsidR="009F03C9" w:rsidRPr="00200038">
        <w:rPr>
          <w:shd w:val="clear" w:color="auto" w:fill="FFFFFF"/>
        </w:rPr>
        <w:t>into clusters</w:t>
      </w:r>
      <w:r w:rsidR="00CE57ED" w:rsidRPr="00200038">
        <w:rPr>
          <w:shd w:val="clear" w:color="auto" w:fill="FFFFFF"/>
        </w:rPr>
        <w:t xml:space="preserve">. The assessment criteria were similar for RCTs and cluster-RCTs. </w:t>
      </w:r>
    </w:p>
    <w:p w14:paraId="73B585E7" w14:textId="77777777" w:rsidR="00CE57ED" w:rsidRPr="00200038" w:rsidRDefault="00CE57ED" w:rsidP="00D82CED">
      <w:pPr>
        <w:rPr>
          <w:shd w:val="clear" w:color="auto" w:fill="FFFFFF"/>
        </w:rPr>
      </w:pPr>
    </w:p>
    <w:p w14:paraId="7DCEFC02" w14:textId="38A5AB21" w:rsidR="00D82CED" w:rsidRPr="00200038" w:rsidRDefault="00D82CED" w:rsidP="00C651C5">
      <w:pPr>
        <w:ind w:firstLine="720"/>
        <w:rPr>
          <w:shd w:val="clear" w:color="auto" w:fill="FFFFFF"/>
        </w:rPr>
      </w:pPr>
      <w:r w:rsidRPr="00200038">
        <w:rPr>
          <w:shd w:val="clear" w:color="auto" w:fill="FFFFFF"/>
        </w:rPr>
        <w:t>For non-RCTs, ROBINS-I had seven domains to assess risk of bias with several signaling questions in each domain (</w:t>
      </w:r>
      <w:r w:rsidRPr="00200038">
        <w:t>Sterne et al., 2016</w:t>
      </w:r>
      <w:r w:rsidRPr="00200038">
        <w:rPr>
          <w:shd w:val="clear" w:color="auto" w:fill="FFFFFF"/>
        </w:rPr>
        <w:t>).</w:t>
      </w:r>
      <w:r w:rsidR="004852EA" w:rsidRPr="00200038">
        <w:rPr>
          <w:shd w:val="clear" w:color="auto" w:fill="FFFFFF"/>
        </w:rPr>
        <w:t xml:space="preserve"> These domains included: bias due to confounding, bias in selection of participants into the study, bias in classification of interventions, bias due to deviations from intended interventions, bias due to missing data, bias in measurement of outcomes, and bias in selection of the reported result. </w:t>
      </w:r>
      <w:r w:rsidRPr="00200038">
        <w:rPr>
          <w:shd w:val="clear" w:color="auto" w:fill="FFFFFF"/>
        </w:rPr>
        <w:t xml:space="preserve">Like </w:t>
      </w:r>
      <w:proofErr w:type="spellStart"/>
      <w:r w:rsidRPr="00200038">
        <w:rPr>
          <w:shd w:val="clear" w:color="auto" w:fill="FFFFFF"/>
        </w:rPr>
        <w:t>RoB</w:t>
      </w:r>
      <w:proofErr w:type="spellEnd"/>
      <w:r w:rsidRPr="00200038">
        <w:rPr>
          <w:shd w:val="clear" w:color="auto" w:fill="FFFFFF"/>
        </w:rPr>
        <w:t xml:space="preserve"> 2, the ROBINS-I tool used another algorithm to suggest the level of bias for each domain and then made an overall judgement of the study’s risk of bias, but there were four levels of risk of bias (i.e., low risk of bias, moderate risk of bias, serious risk of bias, and critical risk of bias), which was slightly different from the level of bias in </w:t>
      </w:r>
      <w:proofErr w:type="spellStart"/>
      <w:r w:rsidRPr="00200038">
        <w:rPr>
          <w:shd w:val="clear" w:color="auto" w:fill="FFFFFF"/>
        </w:rPr>
        <w:t>RoB</w:t>
      </w:r>
      <w:proofErr w:type="spellEnd"/>
      <w:r w:rsidRPr="00200038">
        <w:rPr>
          <w:shd w:val="clear" w:color="auto" w:fill="FFFFFF"/>
        </w:rPr>
        <w:t xml:space="preserve"> 2. </w:t>
      </w:r>
    </w:p>
    <w:p w14:paraId="67F6B01B" w14:textId="77777777" w:rsidR="00D82CED" w:rsidRPr="00200038" w:rsidRDefault="00D82CED" w:rsidP="00F20EDD"/>
    <w:p w14:paraId="25EDB07F" w14:textId="77777777" w:rsidR="00D82CED" w:rsidRPr="00200038" w:rsidRDefault="00D82CED" w:rsidP="00F20EDD"/>
    <w:p w14:paraId="2FA4F927" w14:textId="77777777" w:rsidR="00D94E0B" w:rsidRPr="00200038" w:rsidRDefault="00D94E0B">
      <w:pPr>
        <w:spacing w:after="160" w:line="278" w:lineRule="auto"/>
        <w:rPr>
          <w:b/>
          <w:bCs/>
        </w:rPr>
      </w:pPr>
      <w:r w:rsidRPr="00200038">
        <w:rPr>
          <w:b/>
          <w:bCs/>
        </w:rPr>
        <w:br w:type="page"/>
      </w:r>
    </w:p>
    <w:p w14:paraId="2F840D39" w14:textId="77777777" w:rsidR="00D94E0B" w:rsidRPr="00200038" w:rsidRDefault="00D94E0B" w:rsidP="00F20EDD">
      <w:pPr>
        <w:rPr>
          <w:b/>
          <w:bCs/>
        </w:rPr>
        <w:sectPr w:rsidR="00D94E0B" w:rsidRPr="00200038" w:rsidSect="0079584D">
          <w:footerReference w:type="even" r:id="rId7"/>
          <w:footerReference w:type="default" r:id="rId8"/>
          <w:pgSz w:w="12240" w:h="15840"/>
          <w:pgMar w:top="1440" w:right="1440" w:bottom="1440" w:left="1440" w:header="720" w:footer="720" w:gutter="0"/>
          <w:cols w:space="720"/>
          <w:docGrid w:linePitch="360"/>
        </w:sectPr>
      </w:pPr>
    </w:p>
    <w:p w14:paraId="62B56BE3" w14:textId="6A67EABB" w:rsidR="00211A8E" w:rsidRPr="00200038" w:rsidRDefault="00211A8E" w:rsidP="00A62E3B">
      <w:pPr>
        <w:rPr>
          <w:b/>
          <w:bCs/>
        </w:rPr>
      </w:pPr>
      <w:r w:rsidRPr="00200038">
        <w:rPr>
          <w:b/>
          <w:bCs/>
        </w:rPr>
        <w:lastRenderedPageBreak/>
        <w:t>Table S3</w:t>
      </w:r>
    </w:p>
    <w:p w14:paraId="29E9D18D" w14:textId="77777777" w:rsidR="00D94E0B" w:rsidRDefault="0079584D" w:rsidP="00A62E3B">
      <w:r w:rsidRPr="00200038">
        <w:rPr>
          <w:i/>
          <w:iCs/>
        </w:rPr>
        <w:t>Study Characteristics</w:t>
      </w:r>
    </w:p>
    <w:tbl>
      <w:tblPr>
        <w:tblStyle w:val="TableGrid"/>
        <w:tblpPr w:leftFromText="180" w:rightFromText="180" w:vertAnchor="page" w:horzAnchor="page" w:tblpX="1441" w:tblpY="2161"/>
        <w:tblW w:w="5000" w:type="pct"/>
        <w:tblBorders>
          <w:left w:val="none" w:sz="0" w:space="0" w:color="auto"/>
          <w:bottom w:val="none" w:sz="0" w:space="0" w:color="auto"/>
          <w:right w:val="none" w:sz="0" w:space="0" w:color="auto"/>
          <w:insideV w:val="none" w:sz="0" w:space="0" w:color="auto"/>
        </w:tblBorders>
        <w:tblLayout w:type="fixed"/>
        <w:tblLook w:val="0600" w:firstRow="0" w:lastRow="0" w:firstColumn="0" w:lastColumn="0" w:noHBand="1" w:noVBand="1"/>
      </w:tblPr>
      <w:tblGrid>
        <w:gridCol w:w="1170"/>
        <w:gridCol w:w="1080"/>
        <w:gridCol w:w="1350"/>
        <w:gridCol w:w="630"/>
        <w:gridCol w:w="1530"/>
        <w:gridCol w:w="1350"/>
        <w:gridCol w:w="1890"/>
        <w:gridCol w:w="1260"/>
        <w:gridCol w:w="1350"/>
        <w:gridCol w:w="1350"/>
      </w:tblGrid>
      <w:tr w:rsidR="00A62E3B" w:rsidRPr="00200038" w14:paraId="1A9EC533" w14:textId="77777777" w:rsidTr="00465EB6">
        <w:trPr>
          <w:trHeight w:val="494"/>
          <w:tblHeader/>
        </w:trPr>
        <w:tc>
          <w:tcPr>
            <w:tcW w:w="1170" w:type="dxa"/>
            <w:hideMark/>
          </w:tcPr>
          <w:p w14:paraId="0912BEFC" w14:textId="77777777" w:rsidR="00A62E3B" w:rsidRPr="00200038" w:rsidRDefault="00A62E3B" w:rsidP="00465EB6">
            <w:pPr>
              <w:jc w:val="center"/>
              <w:rPr>
                <w:sz w:val="18"/>
                <w:szCs w:val="18"/>
              </w:rPr>
            </w:pPr>
            <w:r w:rsidRPr="00200038">
              <w:rPr>
                <w:b/>
                <w:bCs/>
                <w:sz w:val="18"/>
                <w:szCs w:val="18"/>
              </w:rPr>
              <w:t>Study</w:t>
            </w:r>
          </w:p>
        </w:tc>
        <w:tc>
          <w:tcPr>
            <w:tcW w:w="1080" w:type="dxa"/>
            <w:hideMark/>
          </w:tcPr>
          <w:p w14:paraId="2F357B3A" w14:textId="77777777" w:rsidR="00A62E3B" w:rsidRPr="00200038" w:rsidRDefault="00A62E3B" w:rsidP="00465EB6">
            <w:pPr>
              <w:jc w:val="center"/>
              <w:rPr>
                <w:sz w:val="18"/>
                <w:szCs w:val="18"/>
              </w:rPr>
            </w:pPr>
            <w:r w:rsidRPr="00200038">
              <w:rPr>
                <w:b/>
                <w:bCs/>
                <w:sz w:val="18"/>
                <w:szCs w:val="18"/>
              </w:rPr>
              <w:t>Sample (</w:t>
            </w:r>
            <w:r w:rsidRPr="00200038">
              <w:rPr>
                <w:b/>
                <w:bCs/>
                <w:i/>
                <w:iCs/>
                <w:sz w:val="18"/>
                <w:szCs w:val="18"/>
              </w:rPr>
              <w:t>N</w:t>
            </w:r>
            <w:r w:rsidRPr="00200038">
              <w:rPr>
                <w:b/>
                <w:bCs/>
                <w:sz w:val="18"/>
                <w:szCs w:val="18"/>
              </w:rPr>
              <w:t>)</w:t>
            </w:r>
          </w:p>
        </w:tc>
        <w:tc>
          <w:tcPr>
            <w:tcW w:w="1350" w:type="dxa"/>
            <w:hideMark/>
          </w:tcPr>
          <w:p w14:paraId="31C523F5" w14:textId="77777777" w:rsidR="00A62E3B" w:rsidRPr="00200038" w:rsidRDefault="00A62E3B" w:rsidP="00465EB6">
            <w:pPr>
              <w:jc w:val="center"/>
              <w:rPr>
                <w:sz w:val="18"/>
                <w:szCs w:val="18"/>
              </w:rPr>
            </w:pPr>
            <w:r w:rsidRPr="00200038">
              <w:rPr>
                <w:b/>
                <w:bCs/>
                <w:sz w:val="18"/>
                <w:szCs w:val="18"/>
              </w:rPr>
              <w:t>Baseline demographic information</w:t>
            </w:r>
          </w:p>
        </w:tc>
        <w:tc>
          <w:tcPr>
            <w:tcW w:w="630" w:type="dxa"/>
            <w:hideMark/>
          </w:tcPr>
          <w:p w14:paraId="73013735" w14:textId="77777777" w:rsidR="00A62E3B" w:rsidRPr="00200038" w:rsidRDefault="00A62E3B" w:rsidP="00465EB6">
            <w:pPr>
              <w:jc w:val="center"/>
              <w:rPr>
                <w:sz w:val="18"/>
                <w:szCs w:val="18"/>
              </w:rPr>
            </w:pPr>
            <w:r w:rsidRPr="00200038">
              <w:rPr>
                <w:b/>
                <w:bCs/>
                <w:sz w:val="18"/>
                <w:szCs w:val="18"/>
              </w:rPr>
              <w:t>Study design</w:t>
            </w:r>
          </w:p>
        </w:tc>
        <w:tc>
          <w:tcPr>
            <w:tcW w:w="1530" w:type="dxa"/>
            <w:hideMark/>
          </w:tcPr>
          <w:p w14:paraId="10AFD7DB" w14:textId="77777777" w:rsidR="00A62E3B" w:rsidRPr="00200038" w:rsidRDefault="00A62E3B" w:rsidP="00465EB6">
            <w:pPr>
              <w:jc w:val="center"/>
              <w:rPr>
                <w:sz w:val="18"/>
                <w:szCs w:val="18"/>
              </w:rPr>
            </w:pPr>
            <w:r w:rsidRPr="00200038">
              <w:rPr>
                <w:b/>
                <w:bCs/>
                <w:sz w:val="18"/>
                <w:szCs w:val="18"/>
              </w:rPr>
              <w:t>Treatment condition(s) (</w:t>
            </w:r>
            <w:r w:rsidRPr="00200038">
              <w:rPr>
                <w:b/>
                <w:bCs/>
                <w:i/>
                <w:iCs/>
                <w:sz w:val="18"/>
                <w:szCs w:val="18"/>
              </w:rPr>
              <w:t>n</w:t>
            </w:r>
            <w:r w:rsidRPr="00200038">
              <w:rPr>
                <w:b/>
                <w:bCs/>
                <w:sz w:val="18"/>
                <w:szCs w:val="18"/>
              </w:rPr>
              <w:t>)</w:t>
            </w:r>
          </w:p>
        </w:tc>
        <w:tc>
          <w:tcPr>
            <w:tcW w:w="1350" w:type="dxa"/>
            <w:hideMark/>
          </w:tcPr>
          <w:p w14:paraId="44F899BE" w14:textId="77777777" w:rsidR="00A62E3B" w:rsidRPr="00200038" w:rsidRDefault="00A62E3B" w:rsidP="00465EB6">
            <w:pPr>
              <w:jc w:val="center"/>
              <w:rPr>
                <w:sz w:val="18"/>
                <w:szCs w:val="18"/>
              </w:rPr>
            </w:pPr>
            <w:r w:rsidRPr="00200038">
              <w:rPr>
                <w:b/>
                <w:bCs/>
                <w:sz w:val="18"/>
                <w:szCs w:val="18"/>
              </w:rPr>
              <w:t>Comparison condition(s) (</w:t>
            </w:r>
            <w:r w:rsidRPr="00200038">
              <w:rPr>
                <w:b/>
                <w:bCs/>
                <w:i/>
                <w:iCs/>
                <w:sz w:val="18"/>
                <w:szCs w:val="18"/>
              </w:rPr>
              <w:t>n</w:t>
            </w:r>
            <w:r w:rsidRPr="00200038">
              <w:rPr>
                <w:b/>
                <w:bCs/>
                <w:sz w:val="18"/>
                <w:szCs w:val="18"/>
              </w:rPr>
              <w:t>)</w:t>
            </w:r>
          </w:p>
        </w:tc>
        <w:tc>
          <w:tcPr>
            <w:tcW w:w="1890" w:type="dxa"/>
            <w:hideMark/>
          </w:tcPr>
          <w:p w14:paraId="102ED5CF" w14:textId="77777777" w:rsidR="00A62E3B" w:rsidRPr="00200038" w:rsidRDefault="00A62E3B" w:rsidP="00465EB6">
            <w:pPr>
              <w:jc w:val="center"/>
              <w:rPr>
                <w:sz w:val="18"/>
                <w:szCs w:val="18"/>
              </w:rPr>
            </w:pPr>
            <w:r w:rsidRPr="00200038">
              <w:rPr>
                <w:b/>
                <w:bCs/>
                <w:sz w:val="18"/>
                <w:szCs w:val="18"/>
              </w:rPr>
              <w:t>Mediator(s) tested</w:t>
            </w:r>
          </w:p>
        </w:tc>
        <w:tc>
          <w:tcPr>
            <w:tcW w:w="1260" w:type="dxa"/>
            <w:hideMark/>
          </w:tcPr>
          <w:p w14:paraId="6FCD1A1F" w14:textId="77777777" w:rsidR="00A62E3B" w:rsidRPr="00200038" w:rsidRDefault="00A62E3B" w:rsidP="00465EB6">
            <w:pPr>
              <w:jc w:val="center"/>
              <w:rPr>
                <w:sz w:val="18"/>
                <w:szCs w:val="18"/>
              </w:rPr>
            </w:pPr>
            <w:r w:rsidRPr="00200038">
              <w:rPr>
                <w:b/>
                <w:bCs/>
                <w:sz w:val="18"/>
                <w:szCs w:val="18"/>
              </w:rPr>
              <w:t>Outcome(s) tested</w:t>
            </w:r>
          </w:p>
        </w:tc>
        <w:tc>
          <w:tcPr>
            <w:tcW w:w="1350" w:type="dxa"/>
            <w:hideMark/>
          </w:tcPr>
          <w:p w14:paraId="2A7012BF" w14:textId="77777777" w:rsidR="00A62E3B" w:rsidRPr="00200038" w:rsidRDefault="00A62E3B" w:rsidP="00465EB6">
            <w:pPr>
              <w:jc w:val="center"/>
              <w:rPr>
                <w:sz w:val="18"/>
                <w:szCs w:val="18"/>
              </w:rPr>
            </w:pPr>
            <w:r w:rsidRPr="00200038">
              <w:rPr>
                <w:b/>
                <w:bCs/>
                <w:sz w:val="18"/>
                <w:szCs w:val="18"/>
              </w:rPr>
              <w:t>Assessment from baseline</w:t>
            </w:r>
          </w:p>
        </w:tc>
        <w:tc>
          <w:tcPr>
            <w:tcW w:w="1350" w:type="dxa"/>
            <w:hideMark/>
          </w:tcPr>
          <w:p w14:paraId="288BEA0D" w14:textId="77777777" w:rsidR="00A62E3B" w:rsidRPr="00200038" w:rsidRDefault="00A62E3B" w:rsidP="00465EB6">
            <w:pPr>
              <w:jc w:val="center"/>
              <w:rPr>
                <w:sz w:val="18"/>
                <w:szCs w:val="18"/>
              </w:rPr>
            </w:pPr>
            <w:r w:rsidRPr="00200038">
              <w:rPr>
                <w:b/>
                <w:bCs/>
                <w:sz w:val="18"/>
                <w:szCs w:val="18"/>
              </w:rPr>
              <w:t>Method of mediation analysis</w:t>
            </w:r>
          </w:p>
        </w:tc>
      </w:tr>
      <w:tr w:rsidR="00A62E3B" w:rsidRPr="00200038" w14:paraId="5C3E5AE5" w14:textId="77777777" w:rsidTr="00465EB6">
        <w:trPr>
          <w:trHeight w:val="202"/>
        </w:trPr>
        <w:tc>
          <w:tcPr>
            <w:tcW w:w="1170" w:type="dxa"/>
            <w:hideMark/>
          </w:tcPr>
          <w:p w14:paraId="57FFEC26" w14:textId="77777777" w:rsidR="00A62E3B" w:rsidRPr="00200038" w:rsidRDefault="00A62E3B" w:rsidP="00465EB6">
            <w:pPr>
              <w:rPr>
                <w:sz w:val="18"/>
                <w:szCs w:val="18"/>
              </w:rPr>
            </w:pPr>
            <w:proofErr w:type="spellStart"/>
            <w:r w:rsidRPr="00200038">
              <w:rPr>
                <w:sz w:val="18"/>
                <w:szCs w:val="18"/>
              </w:rPr>
              <w:t>Amutio</w:t>
            </w:r>
            <w:proofErr w:type="spellEnd"/>
            <w:r w:rsidRPr="00200038">
              <w:rPr>
                <w:sz w:val="18"/>
                <w:szCs w:val="18"/>
              </w:rPr>
              <w:t xml:space="preserve"> et al. (2022)</w:t>
            </w:r>
          </w:p>
        </w:tc>
        <w:tc>
          <w:tcPr>
            <w:tcW w:w="1080" w:type="dxa"/>
            <w:hideMark/>
          </w:tcPr>
          <w:p w14:paraId="1013579B" w14:textId="77777777" w:rsidR="00A62E3B" w:rsidRPr="00200038" w:rsidRDefault="00A62E3B" w:rsidP="00465EB6">
            <w:pPr>
              <w:rPr>
                <w:sz w:val="18"/>
                <w:szCs w:val="18"/>
              </w:rPr>
            </w:pPr>
            <w:r w:rsidRPr="00200038">
              <w:rPr>
                <w:sz w:val="18"/>
                <w:szCs w:val="18"/>
              </w:rPr>
              <w:t>Undergraduates in Spain (125)</w:t>
            </w:r>
          </w:p>
          <w:p w14:paraId="51149B11" w14:textId="77777777" w:rsidR="00A62E3B" w:rsidRPr="00200038" w:rsidRDefault="00A62E3B" w:rsidP="00465EB6">
            <w:pPr>
              <w:rPr>
                <w:sz w:val="18"/>
                <w:szCs w:val="18"/>
              </w:rPr>
            </w:pPr>
          </w:p>
        </w:tc>
        <w:tc>
          <w:tcPr>
            <w:tcW w:w="1350" w:type="dxa"/>
            <w:hideMark/>
          </w:tcPr>
          <w:p w14:paraId="1E8DB923"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20.71, 68.00% female</w:t>
            </w:r>
          </w:p>
        </w:tc>
        <w:tc>
          <w:tcPr>
            <w:tcW w:w="630" w:type="dxa"/>
            <w:hideMark/>
          </w:tcPr>
          <w:p w14:paraId="3E044503" w14:textId="77777777" w:rsidR="00A62E3B" w:rsidRPr="00200038" w:rsidRDefault="00A62E3B" w:rsidP="00465EB6">
            <w:pPr>
              <w:rPr>
                <w:sz w:val="18"/>
                <w:szCs w:val="18"/>
              </w:rPr>
            </w:pPr>
            <w:r w:rsidRPr="00200038">
              <w:rPr>
                <w:sz w:val="18"/>
                <w:szCs w:val="18"/>
              </w:rPr>
              <w:t>Non-RCT</w:t>
            </w:r>
          </w:p>
        </w:tc>
        <w:tc>
          <w:tcPr>
            <w:tcW w:w="1530" w:type="dxa"/>
            <w:hideMark/>
          </w:tcPr>
          <w:p w14:paraId="44D86100" w14:textId="77777777" w:rsidR="00A62E3B" w:rsidRPr="00200038" w:rsidRDefault="00A62E3B" w:rsidP="00465EB6">
            <w:pPr>
              <w:rPr>
                <w:sz w:val="18"/>
                <w:szCs w:val="18"/>
              </w:rPr>
            </w:pPr>
            <w:r w:rsidRPr="00200038">
              <w:rPr>
                <w:sz w:val="18"/>
                <w:szCs w:val="18"/>
              </w:rPr>
              <w:t>Mindfulness practices (88)</w:t>
            </w:r>
          </w:p>
        </w:tc>
        <w:tc>
          <w:tcPr>
            <w:tcW w:w="1350" w:type="dxa"/>
            <w:hideMark/>
          </w:tcPr>
          <w:p w14:paraId="3C0E1FD5" w14:textId="77777777" w:rsidR="00A62E3B" w:rsidRPr="00200038" w:rsidRDefault="00A62E3B" w:rsidP="00465EB6">
            <w:pPr>
              <w:rPr>
                <w:sz w:val="18"/>
                <w:szCs w:val="18"/>
              </w:rPr>
            </w:pPr>
            <w:r w:rsidRPr="00200038">
              <w:rPr>
                <w:sz w:val="18"/>
                <w:szCs w:val="18"/>
              </w:rPr>
              <w:t>Conventional teaching (37)</w:t>
            </w:r>
          </w:p>
        </w:tc>
        <w:tc>
          <w:tcPr>
            <w:tcW w:w="1890" w:type="dxa"/>
            <w:hideMark/>
          </w:tcPr>
          <w:p w14:paraId="04E7F843" w14:textId="77777777" w:rsidR="00A62E3B" w:rsidRPr="00200038" w:rsidRDefault="00A62E3B" w:rsidP="00465EB6">
            <w:pPr>
              <w:rPr>
                <w:sz w:val="18"/>
                <w:szCs w:val="18"/>
              </w:rPr>
            </w:pPr>
            <w:r w:rsidRPr="00200038">
              <w:rPr>
                <w:sz w:val="18"/>
                <w:szCs w:val="18"/>
              </w:rPr>
              <w:t>Mindfulness: FFMQ</w:t>
            </w:r>
          </w:p>
        </w:tc>
        <w:tc>
          <w:tcPr>
            <w:tcW w:w="1260" w:type="dxa"/>
            <w:hideMark/>
          </w:tcPr>
          <w:p w14:paraId="522BD990" w14:textId="77777777" w:rsidR="00A62E3B" w:rsidRPr="00200038" w:rsidRDefault="00A62E3B" w:rsidP="00465EB6">
            <w:pPr>
              <w:rPr>
                <w:sz w:val="18"/>
                <w:szCs w:val="18"/>
              </w:rPr>
            </w:pPr>
            <w:r w:rsidRPr="00200038">
              <w:rPr>
                <w:sz w:val="18"/>
                <w:szCs w:val="18"/>
              </w:rPr>
              <w:t>Stress: PSS; Wellbeing: PHI</w:t>
            </w:r>
          </w:p>
        </w:tc>
        <w:tc>
          <w:tcPr>
            <w:tcW w:w="1350" w:type="dxa"/>
            <w:hideMark/>
          </w:tcPr>
          <w:p w14:paraId="77463E21" w14:textId="77777777" w:rsidR="00A62E3B" w:rsidRPr="00200038" w:rsidRDefault="00A62E3B" w:rsidP="00465EB6">
            <w:pPr>
              <w:rPr>
                <w:sz w:val="18"/>
                <w:szCs w:val="18"/>
              </w:rPr>
            </w:pPr>
            <w:r w:rsidRPr="00200038">
              <w:rPr>
                <w:sz w:val="18"/>
                <w:szCs w:val="18"/>
              </w:rPr>
              <w:t>Baseline, post intervention at 7 weeks</w:t>
            </w:r>
          </w:p>
        </w:tc>
        <w:tc>
          <w:tcPr>
            <w:tcW w:w="1350" w:type="dxa"/>
            <w:hideMark/>
          </w:tcPr>
          <w:p w14:paraId="5CCA6981" w14:textId="77777777" w:rsidR="00A62E3B" w:rsidRPr="00200038" w:rsidRDefault="00A62E3B" w:rsidP="00465EB6">
            <w:pPr>
              <w:rPr>
                <w:sz w:val="18"/>
                <w:szCs w:val="18"/>
              </w:rPr>
            </w:pPr>
            <w:r w:rsidRPr="00200038">
              <w:rPr>
                <w:sz w:val="18"/>
                <w:szCs w:val="18"/>
              </w:rPr>
              <w:t>PROCESS, model 4</w:t>
            </w:r>
          </w:p>
        </w:tc>
      </w:tr>
      <w:tr w:rsidR="00A62E3B" w:rsidRPr="00200038" w14:paraId="48CB46FA" w14:textId="77777777" w:rsidTr="00465EB6">
        <w:trPr>
          <w:trHeight w:val="231"/>
        </w:trPr>
        <w:tc>
          <w:tcPr>
            <w:tcW w:w="1170" w:type="dxa"/>
            <w:hideMark/>
          </w:tcPr>
          <w:p w14:paraId="5F31E5A5" w14:textId="77777777" w:rsidR="00A62E3B" w:rsidRPr="00200038" w:rsidRDefault="00A62E3B" w:rsidP="00465EB6">
            <w:pPr>
              <w:rPr>
                <w:sz w:val="18"/>
                <w:szCs w:val="18"/>
              </w:rPr>
            </w:pPr>
            <w:r w:rsidRPr="00200038">
              <w:rPr>
                <w:sz w:val="18"/>
                <w:szCs w:val="18"/>
              </w:rPr>
              <w:t>Bergen-Cico &amp; Cheon (2014)</w:t>
            </w:r>
          </w:p>
        </w:tc>
        <w:tc>
          <w:tcPr>
            <w:tcW w:w="1080" w:type="dxa"/>
            <w:hideMark/>
          </w:tcPr>
          <w:p w14:paraId="1843DEB5" w14:textId="77777777" w:rsidR="00A62E3B" w:rsidRPr="00200038" w:rsidRDefault="00A62E3B" w:rsidP="00465EB6">
            <w:pPr>
              <w:rPr>
                <w:sz w:val="18"/>
                <w:szCs w:val="18"/>
              </w:rPr>
            </w:pPr>
            <w:r w:rsidRPr="00200038">
              <w:rPr>
                <w:sz w:val="18"/>
                <w:szCs w:val="18"/>
              </w:rPr>
              <w:t>University students in US (202)</w:t>
            </w:r>
          </w:p>
        </w:tc>
        <w:tc>
          <w:tcPr>
            <w:tcW w:w="1350" w:type="dxa"/>
            <w:hideMark/>
          </w:tcPr>
          <w:p w14:paraId="7EC39194"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23.17, 73.27% female </w:t>
            </w:r>
          </w:p>
        </w:tc>
        <w:tc>
          <w:tcPr>
            <w:tcW w:w="630" w:type="dxa"/>
            <w:hideMark/>
          </w:tcPr>
          <w:p w14:paraId="2FB4D413" w14:textId="77777777" w:rsidR="00A62E3B" w:rsidRPr="00200038" w:rsidRDefault="00A62E3B" w:rsidP="00465EB6">
            <w:pPr>
              <w:rPr>
                <w:sz w:val="18"/>
                <w:szCs w:val="18"/>
              </w:rPr>
            </w:pPr>
            <w:r w:rsidRPr="00200038">
              <w:rPr>
                <w:sz w:val="18"/>
                <w:szCs w:val="18"/>
              </w:rPr>
              <w:t>Non-RCT</w:t>
            </w:r>
          </w:p>
        </w:tc>
        <w:tc>
          <w:tcPr>
            <w:tcW w:w="1530" w:type="dxa"/>
            <w:hideMark/>
          </w:tcPr>
          <w:p w14:paraId="4738B9BD" w14:textId="77777777" w:rsidR="00A62E3B" w:rsidRPr="00200038" w:rsidRDefault="00A62E3B" w:rsidP="00465EB6">
            <w:pPr>
              <w:rPr>
                <w:sz w:val="18"/>
                <w:szCs w:val="18"/>
              </w:rPr>
            </w:pPr>
            <w:r w:rsidRPr="00200038">
              <w:rPr>
                <w:sz w:val="18"/>
                <w:szCs w:val="18"/>
              </w:rPr>
              <w:t>MBSR + academic course on addictive behaviors (108)</w:t>
            </w:r>
          </w:p>
        </w:tc>
        <w:tc>
          <w:tcPr>
            <w:tcW w:w="1350" w:type="dxa"/>
            <w:hideMark/>
          </w:tcPr>
          <w:p w14:paraId="663A6385" w14:textId="77777777" w:rsidR="00A62E3B" w:rsidRPr="00200038" w:rsidRDefault="00A62E3B" w:rsidP="00465EB6">
            <w:pPr>
              <w:rPr>
                <w:sz w:val="18"/>
                <w:szCs w:val="18"/>
              </w:rPr>
            </w:pPr>
            <w:r w:rsidRPr="00200038">
              <w:rPr>
                <w:sz w:val="18"/>
                <w:szCs w:val="18"/>
              </w:rPr>
              <w:t>Course encompassed didactic lecture and interactive response exercises (94)</w:t>
            </w:r>
          </w:p>
        </w:tc>
        <w:tc>
          <w:tcPr>
            <w:tcW w:w="1890" w:type="dxa"/>
            <w:hideMark/>
          </w:tcPr>
          <w:p w14:paraId="6908D9AE" w14:textId="77777777" w:rsidR="00A62E3B" w:rsidRPr="00200038" w:rsidRDefault="00A62E3B" w:rsidP="00465EB6">
            <w:pPr>
              <w:rPr>
                <w:sz w:val="18"/>
                <w:szCs w:val="18"/>
              </w:rPr>
            </w:pPr>
            <w:r w:rsidRPr="00200038">
              <w:rPr>
                <w:sz w:val="18"/>
                <w:szCs w:val="18"/>
              </w:rPr>
              <w:t xml:space="preserve">Mindfulness: KIMS; Self-compassion: </w:t>
            </w:r>
            <w:proofErr w:type="spellStart"/>
            <w:r w:rsidRPr="00200038">
              <w:rPr>
                <w:sz w:val="18"/>
                <w:szCs w:val="18"/>
              </w:rPr>
              <w:t>SCS</w:t>
            </w:r>
            <w:r w:rsidRPr="00200038">
              <w:rPr>
                <w:sz w:val="18"/>
                <w:szCs w:val="18"/>
                <w:vertAlign w:val="superscript"/>
              </w:rPr>
              <w:t>a</w:t>
            </w:r>
            <w:proofErr w:type="spellEnd"/>
          </w:p>
        </w:tc>
        <w:tc>
          <w:tcPr>
            <w:tcW w:w="1260" w:type="dxa"/>
            <w:hideMark/>
          </w:tcPr>
          <w:p w14:paraId="1393C56D" w14:textId="77777777" w:rsidR="00A62E3B" w:rsidRPr="00200038" w:rsidRDefault="00A62E3B" w:rsidP="00465EB6">
            <w:pPr>
              <w:rPr>
                <w:sz w:val="18"/>
                <w:szCs w:val="18"/>
                <w:vertAlign w:val="superscript"/>
              </w:rPr>
            </w:pPr>
            <w:r w:rsidRPr="00200038">
              <w:rPr>
                <w:sz w:val="18"/>
                <w:szCs w:val="18"/>
              </w:rPr>
              <w:t xml:space="preserve">Trait anxiety: STAI; Self-compassion: </w:t>
            </w:r>
            <w:proofErr w:type="spellStart"/>
            <w:r w:rsidRPr="00200038">
              <w:rPr>
                <w:sz w:val="18"/>
                <w:szCs w:val="18"/>
              </w:rPr>
              <w:t>SCS</w:t>
            </w:r>
            <w:r w:rsidRPr="00200038">
              <w:rPr>
                <w:sz w:val="18"/>
                <w:szCs w:val="18"/>
                <w:vertAlign w:val="superscript"/>
              </w:rPr>
              <w:t>a</w:t>
            </w:r>
            <w:proofErr w:type="spellEnd"/>
          </w:p>
        </w:tc>
        <w:tc>
          <w:tcPr>
            <w:tcW w:w="1350" w:type="dxa"/>
            <w:hideMark/>
          </w:tcPr>
          <w:p w14:paraId="27099894" w14:textId="77777777" w:rsidR="00A62E3B" w:rsidRPr="00200038" w:rsidRDefault="00A62E3B" w:rsidP="00465EB6">
            <w:pPr>
              <w:rPr>
                <w:sz w:val="18"/>
                <w:szCs w:val="18"/>
              </w:rPr>
            </w:pPr>
            <w:r w:rsidRPr="00200038">
              <w:rPr>
                <w:sz w:val="18"/>
                <w:szCs w:val="18"/>
              </w:rPr>
              <w:t xml:space="preserve">Baseline, </w:t>
            </w:r>
            <w:proofErr w:type="spellStart"/>
            <w:r w:rsidRPr="00200038">
              <w:rPr>
                <w:sz w:val="18"/>
                <w:szCs w:val="18"/>
              </w:rPr>
              <w:t>mid course</w:t>
            </w:r>
            <w:proofErr w:type="spellEnd"/>
            <w:r w:rsidRPr="00200038">
              <w:rPr>
                <w:sz w:val="18"/>
                <w:szCs w:val="18"/>
              </w:rPr>
              <w:t xml:space="preserve"> at around 7 weeks, and post course at about 12 weeks</w:t>
            </w:r>
          </w:p>
        </w:tc>
        <w:tc>
          <w:tcPr>
            <w:tcW w:w="1350" w:type="dxa"/>
            <w:hideMark/>
          </w:tcPr>
          <w:p w14:paraId="362F1F29" w14:textId="77777777" w:rsidR="00A62E3B" w:rsidRPr="00200038" w:rsidRDefault="00A62E3B" w:rsidP="00465EB6">
            <w:pPr>
              <w:rPr>
                <w:sz w:val="18"/>
                <w:szCs w:val="18"/>
              </w:rPr>
            </w:pPr>
            <w:r w:rsidRPr="00200038">
              <w:rPr>
                <w:sz w:val="18"/>
                <w:szCs w:val="18"/>
              </w:rPr>
              <w:t>Cross-lagged path analysis, SEM</w:t>
            </w:r>
          </w:p>
        </w:tc>
      </w:tr>
      <w:tr w:rsidR="00A62E3B" w:rsidRPr="00200038" w14:paraId="7ADB99D7" w14:textId="77777777" w:rsidTr="00465EB6">
        <w:trPr>
          <w:trHeight w:val="289"/>
        </w:trPr>
        <w:tc>
          <w:tcPr>
            <w:tcW w:w="1170" w:type="dxa"/>
            <w:hideMark/>
          </w:tcPr>
          <w:p w14:paraId="396ED1EB" w14:textId="77777777" w:rsidR="00A62E3B" w:rsidRPr="00200038" w:rsidRDefault="00A62E3B" w:rsidP="00465EB6">
            <w:pPr>
              <w:rPr>
                <w:sz w:val="18"/>
                <w:szCs w:val="18"/>
              </w:rPr>
            </w:pPr>
            <w:r w:rsidRPr="00200038">
              <w:rPr>
                <w:sz w:val="18"/>
                <w:szCs w:val="18"/>
              </w:rPr>
              <w:t>Blake et al. (2017)</w:t>
            </w:r>
          </w:p>
        </w:tc>
        <w:tc>
          <w:tcPr>
            <w:tcW w:w="1080" w:type="dxa"/>
            <w:hideMark/>
          </w:tcPr>
          <w:p w14:paraId="6B77E9D4" w14:textId="77777777" w:rsidR="00A62E3B" w:rsidRPr="00200038" w:rsidRDefault="00A62E3B" w:rsidP="00465EB6">
            <w:pPr>
              <w:rPr>
                <w:sz w:val="18"/>
                <w:szCs w:val="18"/>
              </w:rPr>
            </w:pPr>
            <w:r w:rsidRPr="00200038">
              <w:rPr>
                <w:sz w:val="18"/>
                <w:szCs w:val="18"/>
              </w:rPr>
              <w:t>Adolescents with high levels of sleep problems and anxiety symptoms in Australia (123)</w:t>
            </w:r>
          </w:p>
        </w:tc>
        <w:tc>
          <w:tcPr>
            <w:tcW w:w="1350" w:type="dxa"/>
            <w:hideMark/>
          </w:tcPr>
          <w:p w14:paraId="72525277"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14.48, 60.00% female</w:t>
            </w:r>
          </w:p>
        </w:tc>
        <w:tc>
          <w:tcPr>
            <w:tcW w:w="630" w:type="dxa"/>
            <w:hideMark/>
          </w:tcPr>
          <w:p w14:paraId="5B328129" w14:textId="77777777" w:rsidR="00A62E3B" w:rsidRPr="00200038" w:rsidRDefault="00A62E3B" w:rsidP="00465EB6">
            <w:pPr>
              <w:rPr>
                <w:sz w:val="18"/>
                <w:szCs w:val="18"/>
              </w:rPr>
            </w:pPr>
            <w:r w:rsidRPr="00200038">
              <w:rPr>
                <w:sz w:val="18"/>
                <w:szCs w:val="18"/>
              </w:rPr>
              <w:t>RCT</w:t>
            </w:r>
          </w:p>
        </w:tc>
        <w:tc>
          <w:tcPr>
            <w:tcW w:w="1530" w:type="dxa"/>
            <w:hideMark/>
          </w:tcPr>
          <w:p w14:paraId="3B91EB52" w14:textId="77777777" w:rsidR="00A62E3B" w:rsidRPr="00200038" w:rsidRDefault="00A62E3B" w:rsidP="00465EB6">
            <w:pPr>
              <w:rPr>
                <w:sz w:val="18"/>
                <w:szCs w:val="18"/>
              </w:rPr>
            </w:pPr>
            <w:r w:rsidRPr="00200038">
              <w:rPr>
                <w:sz w:val="18"/>
                <w:szCs w:val="18"/>
              </w:rPr>
              <w:t>Sleep improvement intervention (63)</w:t>
            </w:r>
          </w:p>
        </w:tc>
        <w:tc>
          <w:tcPr>
            <w:tcW w:w="1350" w:type="dxa"/>
            <w:hideMark/>
          </w:tcPr>
          <w:p w14:paraId="67FD7211" w14:textId="77777777" w:rsidR="00A62E3B" w:rsidRPr="00200038" w:rsidRDefault="00A62E3B" w:rsidP="00465EB6">
            <w:pPr>
              <w:rPr>
                <w:sz w:val="18"/>
                <w:szCs w:val="18"/>
              </w:rPr>
            </w:pPr>
            <w:r w:rsidRPr="00200038">
              <w:rPr>
                <w:sz w:val="18"/>
                <w:szCs w:val="18"/>
              </w:rPr>
              <w:t>Active control (60)</w:t>
            </w:r>
          </w:p>
        </w:tc>
        <w:tc>
          <w:tcPr>
            <w:tcW w:w="1890" w:type="dxa"/>
            <w:hideMark/>
          </w:tcPr>
          <w:p w14:paraId="010DE8BF" w14:textId="77777777" w:rsidR="00A62E3B" w:rsidRPr="00200038" w:rsidRDefault="00A62E3B" w:rsidP="00465EB6">
            <w:pPr>
              <w:rPr>
                <w:sz w:val="18"/>
                <w:szCs w:val="18"/>
              </w:rPr>
            </w:pPr>
            <w:r w:rsidRPr="00200038">
              <w:rPr>
                <w:sz w:val="18"/>
                <w:szCs w:val="18"/>
              </w:rPr>
              <w:t>Arousal before sleep: PSAS-S and PSAS-C; Sleep hygiene awareness: SBS</w:t>
            </w:r>
          </w:p>
        </w:tc>
        <w:tc>
          <w:tcPr>
            <w:tcW w:w="1260" w:type="dxa"/>
            <w:hideMark/>
          </w:tcPr>
          <w:p w14:paraId="0DA69073" w14:textId="77777777" w:rsidR="00A62E3B" w:rsidRPr="00200038" w:rsidRDefault="00A62E3B" w:rsidP="00465EB6">
            <w:pPr>
              <w:rPr>
                <w:sz w:val="18"/>
                <w:szCs w:val="18"/>
              </w:rPr>
            </w:pPr>
            <w:r w:rsidRPr="00200038">
              <w:rPr>
                <w:sz w:val="18"/>
                <w:szCs w:val="18"/>
              </w:rPr>
              <w:t>Anxiety: SCAS</w:t>
            </w:r>
          </w:p>
        </w:tc>
        <w:tc>
          <w:tcPr>
            <w:tcW w:w="1350" w:type="dxa"/>
            <w:hideMark/>
          </w:tcPr>
          <w:p w14:paraId="4A0053EF" w14:textId="77777777" w:rsidR="00A62E3B" w:rsidRPr="00200038" w:rsidRDefault="00A62E3B" w:rsidP="00465EB6">
            <w:pPr>
              <w:rPr>
                <w:sz w:val="18"/>
                <w:szCs w:val="18"/>
              </w:rPr>
            </w:pPr>
            <w:r w:rsidRPr="00200038">
              <w:rPr>
                <w:sz w:val="18"/>
                <w:szCs w:val="18"/>
              </w:rPr>
              <w:t>Baseline, post intervention at 7 weeks</w:t>
            </w:r>
          </w:p>
        </w:tc>
        <w:tc>
          <w:tcPr>
            <w:tcW w:w="1350" w:type="dxa"/>
            <w:hideMark/>
          </w:tcPr>
          <w:p w14:paraId="09A0DA19" w14:textId="77777777" w:rsidR="00A62E3B" w:rsidRPr="00200038" w:rsidRDefault="00A62E3B" w:rsidP="00465EB6">
            <w:pPr>
              <w:rPr>
                <w:sz w:val="18"/>
                <w:szCs w:val="18"/>
              </w:rPr>
            </w:pPr>
            <w:r w:rsidRPr="00200038">
              <w:rPr>
                <w:sz w:val="18"/>
                <w:szCs w:val="18"/>
              </w:rPr>
              <w:t>Parallel multiple mediation model; PROCESS model 4</w:t>
            </w:r>
          </w:p>
        </w:tc>
      </w:tr>
      <w:tr w:rsidR="00A62E3B" w:rsidRPr="00200038" w14:paraId="7ABEE6B1" w14:textId="77777777" w:rsidTr="00465EB6">
        <w:trPr>
          <w:trHeight w:val="202"/>
        </w:trPr>
        <w:tc>
          <w:tcPr>
            <w:tcW w:w="1170" w:type="dxa"/>
            <w:hideMark/>
          </w:tcPr>
          <w:p w14:paraId="55A9C61D" w14:textId="77777777" w:rsidR="00A62E3B" w:rsidRPr="00200038" w:rsidRDefault="00A62E3B" w:rsidP="00465EB6">
            <w:pPr>
              <w:rPr>
                <w:sz w:val="18"/>
                <w:szCs w:val="18"/>
              </w:rPr>
            </w:pPr>
            <w:proofErr w:type="spellStart"/>
            <w:r w:rsidRPr="00200038">
              <w:rPr>
                <w:sz w:val="18"/>
                <w:szCs w:val="18"/>
              </w:rPr>
              <w:t>Boxmeyer</w:t>
            </w:r>
            <w:proofErr w:type="spellEnd"/>
            <w:r w:rsidRPr="00200038">
              <w:rPr>
                <w:sz w:val="18"/>
                <w:szCs w:val="18"/>
              </w:rPr>
              <w:t xml:space="preserve"> et al. (2023)</w:t>
            </w:r>
          </w:p>
        </w:tc>
        <w:tc>
          <w:tcPr>
            <w:tcW w:w="1080" w:type="dxa"/>
            <w:hideMark/>
          </w:tcPr>
          <w:p w14:paraId="6D222DDC" w14:textId="77777777" w:rsidR="00A62E3B" w:rsidRPr="00200038" w:rsidRDefault="00A62E3B" w:rsidP="00465EB6">
            <w:pPr>
              <w:rPr>
                <w:sz w:val="18"/>
                <w:szCs w:val="18"/>
              </w:rPr>
            </w:pPr>
            <w:r w:rsidRPr="00200038">
              <w:rPr>
                <w:sz w:val="18"/>
                <w:szCs w:val="18"/>
              </w:rPr>
              <w:t>Children with elevated levels of reactive aggression in US (80)</w:t>
            </w:r>
          </w:p>
        </w:tc>
        <w:tc>
          <w:tcPr>
            <w:tcW w:w="1350" w:type="dxa"/>
            <w:hideMark/>
          </w:tcPr>
          <w:p w14:paraId="53463D44"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10.00, 36.25% female </w:t>
            </w:r>
          </w:p>
        </w:tc>
        <w:tc>
          <w:tcPr>
            <w:tcW w:w="630" w:type="dxa"/>
            <w:hideMark/>
          </w:tcPr>
          <w:p w14:paraId="48A94CB8" w14:textId="77777777" w:rsidR="00A62E3B" w:rsidRPr="00200038" w:rsidRDefault="00A62E3B" w:rsidP="00465EB6">
            <w:pPr>
              <w:rPr>
                <w:sz w:val="18"/>
                <w:szCs w:val="18"/>
              </w:rPr>
            </w:pPr>
            <w:r w:rsidRPr="00200038">
              <w:rPr>
                <w:sz w:val="18"/>
                <w:szCs w:val="18"/>
              </w:rPr>
              <w:t>RCT</w:t>
            </w:r>
          </w:p>
        </w:tc>
        <w:tc>
          <w:tcPr>
            <w:tcW w:w="1530" w:type="dxa"/>
            <w:hideMark/>
          </w:tcPr>
          <w:p w14:paraId="21F101B7" w14:textId="77777777" w:rsidR="00A62E3B" w:rsidRPr="00200038" w:rsidRDefault="00A62E3B" w:rsidP="00465EB6">
            <w:pPr>
              <w:rPr>
                <w:sz w:val="18"/>
                <w:szCs w:val="18"/>
              </w:rPr>
            </w:pPr>
            <w:r w:rsidRPr="00200038">
              <w:rPr>
                <w:sz w:val="18"/>
                <w:szCs w:val="18"/>
              </w:rPr>
              <w:t>Mindful Coping Power (MCP) (43)</w:t>
            </w:r>
          </w:p>
        </w:tc>
        <w:tc>
          <w:tcPr>
            <w:tcW w:w="1350" w:type="dxa"/>
            <w:hideMark/>
          </w:tcPr>
          <w:p w14:paraId="35DB9F46" w14:textId="77777777" w:rsidR="00A62E3B" w:rsidRPr="00200038" w:rsidRDefault="00A62E3B" w:rsidP="00465EB6">
            <w:pPr>
              <w:rPr>
                <w:sz w:val="18"/>
                <w:szCs w:val="18"/>
              </w:rPr>
            </w:pPr>
            <w:r w:rsidRPr="00200038">
              <w:rPr>
                <w:sz w:val="18"/>
                <w:szCs w:val="18"/>
              </w:rPr>
              <w:t>Coping Power (CP) preventive intervention (37)</w:t>
            </w:r>
          </w:p>
        </w:tc>
        <w:tc>
          <w:tcPr>
            <w:tcW w:w="1890" w:type="dxa"/>
            <w:hideMark/>
          </w:tcPr>
          <w:p w14:paraId="457A1972" w14:textId="77777777" w:rsidR="00A62E3B" w:rsidRPr="00200038" w:rsidRDefault="00A62E3B" w:rsidP="00465EB6">
            <w:pPr>
              <w:rPr>
                <w:sz w:val="18"/>
                <w:szCs w:val="18"/>
              </w:rPr>
            </w:pPr>
            <w:r w:rsidRPr="00200038">
              <w:rPr>
                <w:sz w:val="18"/>
                <w:szCs w:val="18"/>
              </w:rPr>
              <w:t>Inhibitory control: EATQ</w:t>
            </w:r>
          </w:p>
        </w:tc>
        <w:tc>
          <w:tcPr>
            <w:tcW w:w="1260" w:type="dxa"/>
            <w:hideMark/>
          </w:tcPr>
          <w:p w14:paraId="782EFC28" w14:textId="77777777" w:rsidR="00A62E3B" w:rsidRPr="00200038" w:rsidRDefault="00A62E3B" w:rsidP="00465EB6">
            <w:pPr>
              <w:rPr>
                <w:sz w:val="18"/>
                <w:szCs w:val="18"/>
              </w:rPr>
            </w:pPr>
            <w:r w:rsidRPr="00200038">
              <w:rPr>
                <w:sz w:val="18"/>
                <w:szCs w:val="18"/>
              </w:rPr>
              <w:t>Reactive aggression: TRRPA</w:t>
            </w:r>
          </w:p>
        </w:tc>
        <w:tc>
          <w:tcPr>
            <w:tcW w:w="1350" w:type="dxa"/>
            <w:hideMark/>
          </w:tcPr>
          <w:p w14:paraId="3D8C9141" w14:textId="77777777" w:rsidR="00A62E3B" w:rsidRPr="00200038" w:rsidRDefault="00A62E3B" w:rsidP="00465EB6">
            <w:pPr>
              <w:rPr>
                <w:sz w:val="18"/>
                <w:szCs w:val="18"/>
              </w:rPr>
            </w:pPr>
            <w:r w:rsidRPr="00200038">
              <w:rPr>
                <w:sz w:val="18"/>
                <w:szCs w:val="18"/>
              </w:rPr>
              <w:t>Baseline, post intervention, and 1 year follow-up</w:t>
            </w:r>
          </w:p>
        </w:tc>
        <w:tc>
          <w:tcPr>
            <w:tcW w:w="1350" w:type="dxa"/>
            <w:hideMark/>
          </w:tcPr>
          <w:p w14:paraId="54AD34DE" w14:textId="77777777" w:rsidR="00A62E3B" w:rsidRPr="00200038" w:rsidRDefault="00A62E3B" w:rsidP="00465EB6">
            <w:pPr>
              <w:rPr>
                <w:sz w:val="18"/>
                <w:szCs w:val="18"/>
              </w:rPr>
            </w:pPr>
            <w:r w:rsidRPr="00200038">
              <w:rPr>
                <w:sz w:val="18"/>
                <w:szCs w:val="18"/>
              </w:rPr>
              <w:t>The ANCOVA approach, which involved two regression equations</w:t>
            </w:r>
          </w:p>
          <w:p w14:paraId="13D202B7" w14:textId="77777777" w:rsidR="00A62E3B" w:rsidRPr="00200038" w:rsidRDefault="00A62E3B" w:rsidP="00465EB6">
            <w:pPr>
              <w:rPr>
                <w:sz w:val="18"/>
                <w:szCs w:val="18"/>
              </w:rPr>
            </w:pPr>
          </w:p>
        </w:tc>
      </w:tr>
      <w:tr w:rsidR="00A62E3B" w:rsidRPr="00200038" w14:paraId="5B87EA7B" w14:textId="77777777" w:rsidTr="00465EB6">
        <w:trPr>
          <w:trHeight w:val="116"/>
        </w:trPr>
        <w:tc>
          <w:tcPr>
            <w:tcW w:w="1170" w:type="dxa"/>
            <w:hideMark/>
          </w:tcPr>
          <w:p w14:paraId="08A507B2" w14:textId="77777777" w:rsidR="00A62E3B" w:rsidRPr="00200038" w:rsidRDefault="00A62E3B" w:rsidP="00465EB6">
            <w:pPr>
              <w:rPr>
                <w:sz w:val="18"/>
                <w:szCs w:val="18"/>
              </w:rPr>
            </w:pPr>
            <w:r w:rsidRPr="00200038">
              <w:rPr>
                <w:sz w:val="18"/>
                <w:szCs w:val="18"/>
              </w:rPr>
              <w:t>Cary et al. (2023)</w:t>
            </w:r>
          </w:p>
        </w:tc>
        <w:tc>
          <w:tcPr>
            <w:tcW w:w="1080" w:type="dxa"/>
            <w:hideMark/>
          </w:tcPr>
          <w:p w14:paraId="3E24E0A6" w14:textId="77777777" w:rsidR="00A62E3B" w:rsidRPr="00200038" w:rsidRDefault="00A62E3B" w:rsidP="00465EB6">
            <w:pPr>
              <w:rPr>
                <w:sz w:val="18"/>
                <w:szCs w:val="18"/>
              </w:rPr>
            </w:pPr>
            <w:r w:rsidRPr="00200038">
              <w:rPr>
                <w:sz w:val="18"/>
                <w:szCs w:val="18"/>
              </w:rPr>
              <w:t>Undergraduate students in US (144)</w:t>
            </w:r>
          </w:p>
          <w:p w14:paraId="27CB27DB" w14:textId="77777777" w:rsidR="00A62E3B" w:rsidRPr="00200038" w:rsidRDefault="00A62E3B" w:rsidP="00465EB6">
            <w:pPr>
              <w:rPr>
                <w:sz w:val="18"/>
                <w:szCs w:val="18"/>
              </w:rPr>
            </w:pPr>
          </w:p>
        </w:tc>
        <w:tc>
          <w:tcPr>
            <w:tcW w:w="1350" w:type="dxa"/>
            <w:hideMark/>
          </w:tcPr>
          <w:p w14:paraId="37C4D773"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21.03, 63.20% female</w:t>
            </w:r>
          </w:p>
        </w:tc>
        <w:tc>
          <w:tcPr>
            <w:tcW w:w="630" w:type="dxa"/>
            <w:hideMark/>
          </w:tcPr>
          <w:p w14:paraId="158A16EB" w14:textId="77777777" w:rsidR="00A62E3B" w:rsidRPr="00200038" w:rsidRDefault="00A62E3B" w:rsidP="00465EB6">
            <w:pPr>
              <w:rPr>
                <w:sz w:val="18"/>
                <w:szCs w:val="18"/>
              </w:rPr>
            </w:pPr>
            <w:r w:rsidRPr="00200038">
              <w:rPr>
                <w:sz w:val="18"/>
                <w:szCs w:val="18"/>
              </w:rPr>
              <w:t>Non-RCT</w:t>
            </w:r>
          </w:p>
        </w:tc>
        <w:tc>
          <w:tcPr>
            <w:tcW w:w="1530" w:type="dxa"/>
            <w:hideMark/>
          </w:tcPr>
          <w:p w14:paraId="6D9DFB6D" w14:textId="77777777" w:rsidR="00A62E3B" w:rsidRPr="00200038" w:rsidRDefault="00A62E3B" w:rsidP="00465EB6">
            <w:pPr>
              <w:rPr>
                <w:sz w:val="18"/>
                <w:szCs w:val="18"/>
              </w:rPr>
            </w:pPr>
            <w:r w:rsidRPr="00200038">
              <w:rPr>
                <w:sz w:val="18"/>
                <w:szCs w:val="18"/>
              </w:rPr>
              <w:t>Adapted MBSR (34)</w:t>
            </w:r>
          </w:p>
        </w:tc>
        <w:tc>
          <w:tcPr>
            <w:tcW w:w="1350" w:type="dxa"/>
            <w:hideMark/>
          </w:tcPr>
          <w:p w14:paraId="60C37E6E" w14:textId="77777777" w:rsidR="00A62E3B" w:rsidRPr="00200038" w:rsidRDefault="00A62E3B" w:rsidP="00465EB6">
            <w:pPr>
              <w:rPr>
                <w:sz w:val="18"/>
                <w:szCs w:val="18"/>
              </w:rPr>
            </w:pPr>
            <w:r w:rsidRPr="00200038">
              <w:rPr>
                <w:sz w:val="18"/>
                <w:szCs w:val="18"/>
              </w:rPr>
              <w:t>A matched control (110)</w:t>
            </w:r>
          </w:p>
        </w:tc>
        <w:tc>
          <w:tcPr>
            <w:tcW w:w="1890" w:type="dxa"/>
            <w:hideMark/>
          </w:tcPr>
          <w:p w14:paraId="46D62949" w14:textId="77777777" w:rsidR="00A62E3B" w:rsidRPr="00200038" w:rsidRDefault="00A62E3B" w:rsidP="00465EB6">
            <w:pPr>
              <w:rPr>
                <w:sz w:val="18"/>
                <w:szCs w:val="18"/>
              </w:rPr>
            </w:pPr>
            <w:r w:rsidRPr="00200038">
              <w:rPr>
                <w:sz w:val="18"/>
                <w:szCs w:val="18"/>
              </w:rPr>
              <w:t>Cognitive self-regulation: SSRQ</w:t>
            </w:r>
          </w:p>
        </w:tc>
        <w:tc>
          <w:tcPr>
            <w:tcW w:w="1260" w:type="dxa"/>
            <w:hideMark/>
          </w:tcPr>
          <w:p w14:paraId="20FAC1DE" w14:textId="77777777" w:rsidR="00A62E3B" w:rsidRPr="00200038" w:rsidRDefault="00A62E3B" w:rsidP="00465EB6">
            <w:pPr>
              <w:rPr>
                <w:sz w:val="18"/>
                <w:szCs w:val="18"/>
              </w:rPr>
            </w:pPr>
            <w:r w:rsidRPr="00200038">
              <w:rPr>
                <w:sz w:val="18"/>
                <w:szCs w:val="18"/>
              </w:rPr>
              <w:t>Anxiety: STAI</w:t>
            </w:r>
          </w:p>
        </w:tc>
        <w:tc>
          <w:tcPr>
            <w:tcW w:w="1350" w:type="dxa"/>
            <w:hideMark/>
          </w:tcPr>
          <w:p w14:paraId="4EEC2E26" w14:textId="77777777" w:rsidR="00A62E3B" w:rsidRPr="00200038" w:rsidRDefault="00A62E3B" w:rsidP="00465EB6">
            <w:pPr>
              <w:rPr>
                <w:sz w:val="18"/>
                <w:szCs w:val="18"/>
              </w:rPr>
            </w:pPr>
            <w:r w:rsidRPr="00200038">
              <w:rPr>
                <w:sz w:val="18"/>
                <w:szCs w:val="18"/>
              </w:rPr>
              <w:t>Pre-MBSR, post-MBSR, and 1-month follow-up</w:t>
            </w:r>
          </w:p>
        </w:tc>
        <w:tc>
          <w:tcPr>
            <w:tcW w:w="1350" w:type="dxa"/>
            <w:hideMark/>
          </w:tcPr>
          <w:p w14:paraId="55B3531A" w14:textId="77777777" w:rsidR="00A62E3B" w:rsidRPr="00200038" w:rsidRDefault="00A62E3B" w:rsidP="00465EB6">
            <w:pPr>
              <w:rPr>
                <w:sz w:val="18"/>
                <w:szCs w:val="18"/>
              </w:rPr>
            </w:pPr>
            <w:r w:rsidRPr="00200038">
              <w:rPr>
                <w:sz w:val="18"/>
                <w:szCs w:val="18"/>
              </w:rPr>
              <w:t>Bootstrapped mediation analyses</w:t>
            </w:r>
          </w:p>
        </w:tc>
      </w:tr>
      <w:tr w:rsidR="00A62E3B" w:rsidRPr="00200038" w14:paraId="78EB3F0D" w14:textId="77777777" w:rsidTr="00465EB6">
        <w:trPr>
          <w:trHeight w:val="202"/>
        </w:trPr>
        <w:tc>
          <w:tcPr>
            <w:tcW w:w="1170" w:type="dxa"/>
            <w:hideMark/>
          </w:tcPr>
          <w:p w14:paraId="083B48F4" w14:textId="77777777" w:rsidR="00A62E3B" w:rsidRPr="00200038" w:rsidRDefault="00A62E3B" w:rsidP="00465EB6">
            <w:pPr>
              <w:rPr>
                <w:sz w:val="18"/>
                <w:szCs w:val="18"/>
              </w:rPr>
            </w:pPr>
            <w:r w:rsidRPr="00200038">
              <w:rPr>
                <w:sz w:val="18"/>
                <w:szCs w:val="18"/>
              </w:rPr>
              <w:t>Chen et al. (2022)</w:t>
            </w:r>
          </w:p>
        </w:tc>
        <w:tc>
          <w:tcPr>
            <w:tcW w:w="1080" w:type="dxa"/>
            <w:hideMark/>
          </w:tcPr>
          <w:p w14:paraId="656A6B11" w14:textId="77777777" w:rsidR="00A62E3B" w:rsidRPr="00200038" w:rsidRDefault="00A62E3B" w:rsidP="00465EB6">
            <w:pPr>
              <w:rPr>
                <w:sz w:val="18"/>
                <w:szCs w:val="18"/>
              </w:rPr>
            </w:pPr>
            <w:r w:rsidRPr="00200038">
              <w:rPr>
                <w:sz w:val="18"/>
                <w:szCs w:val="18"/>
              </w:rPr>
              <w:t>Volunteering cadets of National Defense University in Taiwan (60)</w:t>
            </w:r>
          </w:p>
        </w:tc>
        <w:tc>
          <w:tcPr>
            <w:tcW w:w="1350" w:type="dxa"/>
            <w:hideMark/>
          </w:tcPr>
          <w:p w14:paraId="3E9A4E62"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20.50, 21.67% female</w:t>
            </w:r>
          </w:p>
        </w:tc>
        <w:tc>
          <w:tcPr>
            <w:tcW w:w="630" w:type="dxa"/>
            <w:hideMark/>
          </w:tcPr>
          <w:p w14:paraId="40BDCBF6" w14:textId="77777777" w:rsidR="00A62E3B" w:rsidRPr="00200038" w:rsidRDefault="00A62E3B" w:rsidP="00465EB6">
            <w:pPr>
              <w:rPr>
                <w:sz w:val="18"/>
                <w:szCs w:val="18"/>
              </w:rPr>
            </w:pPr>
            <w:r w:rsidRPr="00200038">
              <w:rPr>
                <w:sz w:val="18"/>
                <w:szCs w:val="18"/>
              </w:rPr>
              <w:t>RCT</w:t>
            </w:r>
          </w:p>
        </w:tc>
        <w:tc>
          <w:tcPr>
            <w:tcW w:w="1530" w:type="dxa"/>
            <w:hideMark/>
          </w:tcPr>
          <w:p w14:paraId="4C466559" w14:textId="77777777" w:rsidR="00A62E3B" w:rsidRPr="00200038" w:rsidRDefault="00A62E3B" w:rsidP="00465EB6">
            <w:pPr>
              <w:rPr>
                <w:sz w:val="18"/>
                <w:szCs w:val="18"/>
              </w:rPr>
            </w:pPr>
            <w:r w:rsidRPr="00200038">
              <w:rPr>
                <w:sz w:val="18"/>
                <w:szCs w:val="18"/>
              </w:rPr>
              <w:t>MBSR-MC (30)</w:t>
            </w:r>
          </w:p>
        </w:tc>
        <w:tc>
          <w:tcPr>
            <w:tcW w:w="1350" w:type="dxa"/>
            <w:hideMark/>
          </w:tcPr>
          <w:p w14:paraId="43AADE06" w14:textId="77777777" w:rsidR="00A62E3B" w:rsidRPr="00200038" w:rsidRDefault="00A62E3B" w:rsidP="00465EB6">
            <w:pPr>
              <w:rPr>
                <w:sz w:val="18"/>
                <w:szCs w:val="18"/>
              </w:rPr>
            </w:pPr>
            <w:r w:rsidRPr="00200038">
              <w:rPr>
                <w:sz w:val="18"/>
                <w:szCs w:val="18"/>
              </w:rPr>
              <w:t>Control without treatment (30)</w:t>
            </w:r>
          </w:p>
        </w:tc>
        <w:tc>
          <w:tcPr>
            <w:tcW w:w="1890" w:type="dxa"/>
            <w:hideMark/>
          </w:tcPr>
          <w:p w14:paraId="0D146C17" w14:textId="77777777" w:rsidR="00A62E3B" w:rsidRPr="00200038" w:rsidRDefault="00A62E3B" w:rsidP="00465EB6">
            <w:pPr>
              <w:rPr>
                <w:sz w:val="18"/>
                <w:szCs w:val="18"/>
              </w:rPr>
            </w:pPr>
            <w:r w:rsidRPr="00200038">
              <w:rPr>
                <w:sz w:val="18"/>
                <w:szCs w:val="18"/>
              </w:rPr>
              <w:t>Mindfulness: FFMQ (Chinese version)</w:t>
            </w:r>
          </w:p>
        </w:tc>
        <w:tc>
          <w:tcPr>
            <w:tcW w:w="1260" w:type="dxa"/>
            <w:hideMark/>
          </w:tcPr>
          <w:p w14:paraId="63837503" w14:textId="77777777" w:rsidR="00A62E3B" w:rsidRPr="00200038" w:rsidRDefault="00A62E3B" w:rsidP="00465EB6">
            <w:pPr>
              <w:rPr>
                <w:sz w:val="18"/>
                <w:szCs w:val="18"/>
              </w:rPr>
            </w:pPr>
            <w:r w:rsidRPr="00200038">
              <w:rPr>
                <w:sz w:val="18"/>
                <w:szCs w:val="18"/>
              </w:rPr>
              <w:t>Perceived stress: PSS (Chinese version)</w:t>
            </w:r>
          </w:p>
        </w:tc>
        <w:tc>
          <w:tcPr>
            <w:tcW w:w="1350" w:type="dxa"/>
            <w:hideMark/>
          </w:tcPr>
          <w:p w14:paraId="452CD8F1" w14:textId="77777777" w:rsidR="00A62E3B" w:rsidRPr="00200038" w:rsidRDefault="00A62E3B" w:rsidP="00465EB6">
            <w:pPr>
              <w:rPr>
                <w:sz w:val="18"/>
                <w:szCs w:val="18"/>
              </w:rPr>
            </w:pPr>
            <w:r w:rsidRPr="00200038">
              <w:rPr>
                <w:sz w:val="18"/>
                <w:szCs w:val="18"/>
              </w:rPr>
              <w:t>Baseline, post intervention at 9 weeks (a week after completion)</w:t>
            </w:r>
          </w:p>
          <w:p w14:paraId="648B821F" w14:textId="77777777" w:rsidR="00A62E3B" w:rsidRPr="00200038" w:rsidRDefault="00A62E3B" w:rsidP="00465EB6">
            <w:pPr>
              <w:rPr>
                <w:sz w:val="18"/>
                <w:szCs w:val="18"/>
              </w:rPr>
            </w:pPr>
          </w:p>
        </w:tc>
        <w:tc>
          <w:tcPr>
            <w:tcW w:w="1350" w:type="dxa"/>
            <w:hideMark/>
          </w:tcPr>
          <w:p w14:paraId="570BC0AB" w14:textId="77777777" w:rsidR="00A62E3B" w:rsidRPr="00200038" w:rsidRDefault="00A62E3B" w:rsidP="00465EB6">
            <w:pPr>
              <w:rPr>
                <w:sz w:val="18"/>
                <w:szCs w:val="18"/>
              </w:rPr>
            </w:pPr>
            <w:r w:rsidRPr="00200038">
              <w:rPr>
                <w:sz w:val="18"/>
                <w:szCs w:val="18"/>
              </w:rPr>
              <w:t>The PROCESS with bootstrapping</w:t>
            </w:r>
          </w:p>
        </w:tc>
      </w:tr>
      <w:tr w:rsidR="00A62E3B" w:rsidRPr="00200038" w14:paraId="12B5B703" w14:textId="77777777" w:rsidTr="00465EB6">
        <w:trPr>
          <w:trHeight w:val="317"/>
        </w:trPr>
        <w:tc>
          <w:tcPr>
            <w:tcW w:w="1170" w:type="dxa"/>
            <w:hideMark/>
          </w:tcPr>
          <w:p w14:paraId="73DEDB3E" w14:textId="77777777" w:rsidR="00A62E3B" w:rsidRPr="00200038" w:rsidRDefault="00A62E3B" w:rsidP="00465EB6">
            <w:pPr>
              <w:rPr>
                <w:sz w:val="18"/>
                <w:szCs w:val="18"/>
              </w:rPr>
            </w:pPr>
            <w:r w:rsidRPr="00200038">
              <w:rPr>
                <w:sz w:val="18"/>
                <w:szCs w:val="18"/>
              </w:rPr>
              <w:lastRenderedPageBreak/>
              <w:t>Davis et al. (2018)</w:t>
            </w:r>
          </w:p>
        </w:tc>
        <w:tc>
          <w:tcPr>
            <w:tcW w:w="1080" w:type="dxa"/>
            <w:hideMark/>
          </w:tcPr>
          <w:p w14:paraId="478DCDBD" w14:textId="77777777" w:rsidR="00A62E3B" w:rsidRPr="00200038" w:rsidRDefault="00A62E3B" w:rsidP="00465EB6">
            <w:pPr>
              <w:rPr>
                <w:sz w:val="18"/>
                <w:szCs w:val="18"/>
              </w:rPr>
            </w:pPr>
            <w:r w:rsidRPr="00200038">
              <w:rPr>
                <w:sz w:val="18"/>
                <w:szCs w:val="18"/>
              </w:rPr>
              <w:t xml:space="preserve">Young adults in residential </w:t>
            </w:r>
            <w:proofErr w:type="gramStart"/>
            <w:r w:rsidRPr="00200038">
              <w:rPr>
                <w:sz w:val="18"/>
                <w:szCs w:val="18"/>
              </w:rPr>
              <w:t>substance</w:t>
            </w:r>
            <w:proofErr w:type="gramEnd"/>
            <w:r w:rsidRPr="00200038">
              <w:rPr>
                <w:sz w:val="18"/>
                <w:szCs w:val="18"/>
              </w:rPr>
              <w:t xml:space="preserve"> use disorder treatment in US (79)</w:t>
            </w:r>
          </w:p>
        </w:tc>
        <w:tc>
          <w:tcPr>
            <w:tcW w:w="1350" w:type="dxa"/>
            <w:hideMark/>
          </w:tcPr>
          <w:p w14:paraId="261A9B03"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25.30, 35.44% female</w:t>
            </w:r>
          </w:p>
        </w:tc>
        <w:tc>
          <w:tcPr>
            <w:tcW w:w="630" w:type="dxa"/>
            <w:hideMark/>
          </w:tcPr>
          <w:p w14:paraId="65B98347" w14:textId="77777777" w:rsidR="00A62E3B" w:rsidRPr="00200038" w:rsidRDefault="00A62E3B" w:rsidP="00465EB6">
            <w:pPr>
              <w:rPr>
                <w:sz w:val="18"/>
                <w:szCs w:val="18"/>
              </w:rPr>
            </w:pPr>
            <w:r w:rsidRPr="00200038">
              <w:rPr>
                <w:sz w:val="18"/>
                <w:szCs w:val="18"/>
              </w:rPr>
              <w:t>RCT</w:t>
            </w:r>
          </w:p>
        </w:tc>
        <w:tc>
          <w:tcPr>
            <w:tcW w:w="1530" w:type="dxa"/>
            <w:hideMark/>
          </w:tcPr>
          <w:p w14:paraId="18EE15AF" w14:textId="77777777" w:rsidR="00A62E3B" w:rsidRPr="00200038" w:rsidRDefault="00A62E3B" w:rsidP="00465EB6">
            <w:pPr>
              <w:rPr>
                <w:sz w:val="18"/>
                <w:szCs w:val="18"/>
              </w:rPr>
            </w:pPr>
            <w:r w:rsidRPr="00200038">
              <w:rPr>
                <w:sz w:val="18"/>
                <w:szCs w:val="18"/>
              </w:rPr>
              <w:t>Group mindfulness-based relapse prevention (MBRP) + TAU (44)</w:t>
            </w:r>
          </w:p>
        </w:tc>
        <w:tc>
          <w:tcPr>
            <w:tcW w:w="1350" w:type="dxa"/>
            <w:hideMark/>
          </w:tcPr>
          <w:p w14:paraId="00C29AB8" w14:textId="77777777" w:rsidR="00A62E3B" w:rsidRPr="00200038" w:rsidRDefault="00A62E3B" w:rsidP="00465EB6">
            <w:pPr>
              <w:rPr>
                <w:sz w:val="18"/>
                <w:szCs w:val="18"/>
              </w:rPr>
            </w:pPr>
            <w:r w:rsidRPr="00200038">
              <w:rPr>
                <w:sz w:val="18"/>
                <w:szCs w:val="18"/>
              </w:rPr>
              <w:t>Treatment as usual plus 12 step/self-help (35)</w:t>
            </w:r>
          </w:p>
        </w:tc>
        <w:tc>
          <w:tcPr>
            <w:tcW w:w="1890" w:type="dxa"/>
            <w:hideMark/>
          </w:tcPr>
          <w:p w14:paraId="44B6248A" w14:textId="77777777" w:rsidR="00A62E3B" w:rsidRPr="00200038" w:rsidRDefault="00A62E3B" w:rsidP="00465EB6">
            <w:pPr>
              <w:rPr>
                <w:sz w:val="18"/>
                <w:szCs w:val="18"/>
              </w:rPr>
            </w:pPr>
            <w:r w:rsidRPr="00200038">
              <w:rPr>
                <w:sz w:val="18"/>
                <w:szCs w:val="18"/>
              </w:rPr>
              <w:t>Stress: PSS</w:t>
            </w:r>
          </w:p>
        </w:tc>
        <w:tc>
          <w:tcPr>
            <w:tcW w:w="1260" w:type="dxa"/>
            <w:hideMark/>
          </w:tcPr>
          <w:p w14:paraId="1AA4959B" w14:textId="77777777" w:rsidR="00A62E3B" w:rsidRPr="00200038" w:rsidRDefault="00A62E3B" w:rsidP="00465EB6">
            <w:pPr>
              <w:rPr>
                <w:sz w:val="18"/>
                <w:szCs w:val="18"/>
              </w:rPr>
            </w:pPr>
            <w:r w:rsidRPr="00200038">
              <w:rPr>
                <w:sz w:val="18"/>
                <w:szCs w:val="18"/>
              </w:rPr>
              <w:t xml:space="preserve">Substance use: SFS; Craving: </w:t>
            </w:r>
            <w:proofErr w:type="gramStart"/>
            <w:r w:rsidRPr="00200038">
              <w:rPr>
                <w:sz w:val="18"/>
                <w:szCs w:val="18"/>
              </w:rPr>
              <w:t>the</w:t>
            </w:r>
            <w:proofErr w:type="gramEnd"/>
            <w:r w:rsidRPr="00200038">
              <w:rPr>
                <w:sz w:val="18"/>
                <w:szCs w:val="18"/>
              </w:rPr>
              <w:t xml:space="preserve"> Craving Scale from the GAIN assessment instrument</w:t>
            </w:r>
          </w:p>
        </w:tc>
        <w:tc>
          <w:tcPr>
            <w:tcW w:w="1350" w:type="dxa"/>
            <w:hideMark/>
          </w:tcPr>
          <w:p w14:paraId="370C2796" w14:textId="77777777" w:rsidR="00A62E3B" w:rsidRPr="00200038" w:rsidRDefault="00A62E3B" w:rsidP="00465EB6">
            <w:pPr>
              <w:rPr>
                <w:sz w:val="18"/>
                <w:szCs w:val="18"/>
              </w:rPr>
            </w:pPr>
            <w:r w:rsidRPr="00200038">
              <w:rPr>
                <w:sz w:val="18"/>
                <w:szCs w:val="18"/>
              </w:rPr>
              <w:t>Assessments during treatment (baseline, 2 weeks, 1 month) and for 6-month post-treatment (12 assessments)</w:t>
            </w:r>
          </w:p>
          <w:p w14:paraId="68577BE2" w14:textId="77777777" w:rsidR="00A62E3B" w:rsidRPr="00200038" w:rsidRDefault="00A62E3B" w:rsidP="00465EB6">
            <w:pPr>
              <w:rPr>
                <w:sz w:val="18"/>
                <w:szCs w:val="18"/>
              </w:rPr>
            </w:pPr>
          </w:p>
          <w:p w14:paraId="7F38777F" w14:textId="77777777" w:rsidR="00A62E3B" w:rsidRPr="00200038" w:rsidRDefault="00A62E3B" w:rsidP="00465EB6">
            <w:pPr>
              <w:rPr>
                <w:sz w:val="18"/>
                <w:szCs w:val="18"/>
              </w:rPr>
            </w:pPr>
          </w:p>
        </w:tc>
        <w:tc>
          <w:tcPr>
            <w:tcW w:w="1350" w:type="dxa"/>
            <w:hideMark/>
          </w:tcPr>
          <w:p w14:paraId="344D40A5" w14:textId="77777777" w:rsidR="00A62E3B" w:rsidRPr="00200038" w:rsidRDefault="00A62E3B" w:rsidP="00465EB6">
            <w:pPr>
              <w:rPr>
                <w:sz w:val="18"/>
                <w:szCs w:val="18"/>
              </w:rPr>
            </w:pPr>
            <w:r w:rsidRPr="00200038">
              <w:rPr>
                <w:sz w:val="18"/>
                <w:szCs w:val="18"/>
              </w:rPr>
              <w:t>Structural equation mediation models</w:t>
            </w:r>
          </w:p>
        </w:tc>
      </w:tr>
      <w:tr w:rsidR="00A62E3B" w:rsidRPr="00200038" w14:paraId="191F8936" w14:textId="77777777" w:rsidTr="00465EB6">
        <w:trPr>
          <w:trHeight w:val="174"/>
        </w:trPr>
        <w:tc>
          <w:tcPr>
            <w:tcW w:w="1170" w:type="dxa"/>
            <w:hideMark/>
          </w:tcPr>
          <w:p w14:paraId="603AA2FD" w14:textId="77777777" w:rsidR="00A62E3B" w:rsidRPr="00200038" w:rsidRDefault="00A62E3B" w:rsidP="00465EB6">
            <w:pPr>
              <w:rPr>
                <w:sz w:val="18"/>
                <w:szCs w:val="18"/>
              </w:rPr>
            </w:pPr>
            <w:r w:rsidRPr="00200038">
              <w:rPr>
                <w:sz w:val="18"/>
                <w:szCs w:val="18"/>
              </w:rPr>
              <w:t>Davis et al. (2019)</w:t>
            </w:r>
          </w:p>
        </w:tc>
        <w:tc>
          <w:tcPr>
            <w:tcW w:w="1080" w:type="dxa"/>
            <w:hideMark/>
          </w:tcPr>
          <w:p w14:paraId="448BA6E4" w14:textId="77777777" w:rsidR="00A62E3B" w:rsidRPr="00200038" w:rsidRDefault="00A62E3B" w:rsidP="00465EB6">
            <w:pPr>
              <w:rPr>
                <w:sz w:val="18"/>
                <w:szCs w:val="18"/>
              </w:rPr>
            </w:pPr>
            <w:r w:rsidRPr="00200038">
              <w:rPr>
                <w:sz w:val="18"/>
                <w:szCs w:val="18"/>
              </w:rPr>
              <w:t xml:space="preserve">Young adults in residential </w:t>
            </w:r>
            <w:proofErr w:type="gramStart"/>
            <w:r w:rsidRPr="00200038">
              <w:rPr>
                <w:sz w:val="18"/>
                <w:szCs w:val="18"/>
              </w:rPr>
              <w:t>substance</w:t>
            </w:r>
            <w:proofErr w:type="gramEnd"/>
            <w:r w:rsidRPr="00200038">
              <w:rPr>
                <w:sz w:val="18"/>
                <w:szCs w:val="18"/>
              </w:rPr>
              <w:t xml:space="preserve"> use disorder treatment in US (79)</w:t>
            </w:r>
          </w:p>
        </w:tc>
        <w:tc>
          <w:tcPr>
            <w:tcW w:w="1350" w:type="dxa"/>
            <w:hideMark/>
          </w:tcPr>
          <w:p w14:paraId="3C8E50A5"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25.30, 35.44% female</w:t>
            </w:r>
          </w:p>
        </w:tc>
        <w:tc>
          <w:tcPr>
            <w:tcW w:w="630" w:type="dxa"/>
            <w:hideMark/>
          </w:tcPr>
          <w:p w14:paraId="3AB89F49" w14:textId="77777777" w:rsidR="00A62E3B" w:rsidRPr="00200038" w:rsidRDefault="00A62E3B" w:rsidP="00465EB6">
            <w:pPr>
              <w:rPr>
                <w:sz w:val="18"/>
                <w:szCs w:val="18"/>
              </w:rPr>
            </w:pPr>
            <w:r w:rsidRPr="00200038">
              <w:rPr>
                <w:sz w:val="18"/>
                <w:szCs w:val="18"/>
              </w:rPr>
              <w:t>RCT</w:t>
            </w:r>
          </w:p>
        </w:tc>
        <w:tc>
          <w:tcPr>
            <w:tcW w:w="1530" w:type="dxa"/>
            <w:hideMark/>
          </w:tcPr>
          <w:p w14:paraId="57C38916" w14:textId="77777777" w:rsidR="00A62E3B" w:rsidRPr="00200038" w:rsidRDefault="00A62E3B" w:rsidP="00465EB6">
            <w:pPr>
              <w:rPr>
                <w:sz w:val="18"/>
                <w:szCs w:val="18"/>
              </w:rPr>
            </w:pPr>
            <w:r w:rsidRPr="00200038">
              <w:rPr>
                <w:sz w:val="18"/>
                <w:szCs w:val="18"/>
              </w:rPr>
              <w:t>Group mindfulness-based relapse prevention (MBRP) + TAU (44)</w:t>
            </w:r>
          </w:p>
        </w:tc>
        <w:tc>
          <w:tcPr>
            <w:tcW w:w="1350" w:type="dxa"/>
            <w:hideMark/>
          </w:tcPr>
          <w:p w14:paraId="036EFB78" w14:textId="77777777" w:rsidR="00A62E3B" w:rsidRPr="00200038" w:rsidRDefault="00A62E3B" w:rsidP="00465EB6">
            <w:pPr>
              <w:rPr>
                <w:sz w:val="18"/>
                <w:szCs w:val="18"/>
              </w:rPr>
            </w:pPr>
            <w:r w:rsidRPr="00200038">
              <w:rPr>
                <w:sz w:val="18"/>
                <w:szCs w:val="18"/>
              </w:rPr>
              <w:t>Treatment as usual plus 12 step/self-help (35)</w:t>
            </w:r>
          </w:p>
        </w:tc>
        <w:tc>
          <w:tcPr>
            <w:tcW w:w="1890" w:type="dxa"/>
            <w:hideMark/>
          </w:tcPr>
          <w:p w14:paraId="53B1E257" w14:textId="77777777" w:rsidR="00A62E3B" w:rsidRPr="00200038" w:rsidRDefault="00A62E3B" w:rsidP="00465EB6">
            <w:pPr>
              <w:rPr>
                <w:sz w:val="18"/>
                <w:szCs w:val="18"/>
              </w:rPr>
            </w:pPr>
            <w:r w:rsidRPr="00200038">
              <w:rPr>
                <w:sz w:val="18"/>
                <w:szCs w:val="18"/>
              </w:rPr>
              <w:t>Impulsivity: SUPPS-P</w:t>
            </w:r>
          </w:p>
        </w:tc>
        <w:tc>
          <w:tcPr>
            <w:tcW w:w="1260" w:type="dxa"/>
            <w:hideMark/>
          </w:tcPr>
          <w:p w14:paraId="6A4502D6" w14:textId="77777777" w:rsidR="00A62E3B" w:rsidRPr="00200038" w:rsidRDefault="00A62E3B" w:rsidP="00465EB6">
            <w:pPr>
              <w:rPr>
                <w:sz w:val="18"/>
                <w:szCs w:val="18"/>
              </w:rPr>
            </w:pPr>
            <w:r w:rsidRPr="00200038">
              <w:rPr>
                <w:sz w:val="18"/>
                <w:szCs w:val="18"/>
              </w:rPr>
              <w:t>Substance use: SFS</w:t>
            </w:r>
          </w:p>
        </w:tc>
        <w:tc>
          <w:tcPr>
            <w:tcW w:w="1350" w:type="dxa"/>
            <w:hideMark/>
          </w:tcPr>
          <w:p w14:paraId="748AC6C6" w14:textId="77777777" w:rsidR="00A62E3B" w:rsidRPr="00200038" w:rsidRDefault="00A62E3B" w:rsidP="00465EB6">
            <w:pPr>
              <w:rPr>
                <w:sz w:val="18"/>
                <w:szCs w:val="18"/>
              </w:rPr>
            </w:pPr>
            <w:r w:rsidRPr="00200038">
              <w:rPr>
                <w:sz w:val="18"/>
                <w:szCs w:val="18"/>
              </w:rPr>
              <w:t>Assessments during treatment (baseline, 2 weeks, 1 month) and for 6-month post-treatment (12 assessments)</w:t>
            </w:r>
          </w:p>
          <w:p w14:paraId="0AF87D83" w14:textId="77777777" w:rsidR="00A62E3B" w:rsidRPr="00200038" w:rsidRDefault="00A62E3B" w:rsidP="00465EB6">
            <w:pPr>
              <w:rPr>
                <w:sz w:val="18"/>
                <w:szCs w:val="18"/>
              </w:rPr>
            </w:pPr>
          </w:p>
        </w:tc>
        <w:tc>
          <w:tcPr>
            <w:tcW w:w="1350" w:type="dxa"/>
            <w:hideMark/>
          </w:tcPr>
          <w:p w14:paraId="79F3CD7F" w14:textId="77777777" w:rsidR="00A62E3B" w:rsidRPr="00200038" w:rsidRDefault="00A62E3B" w:rsidP="00465EB6">
            <w:pPr>
              <w:rPr>
                <w:sz w:val="18"/>
                <w:szCs w:val="18"/>
              </w:rPr>
            </w:pPr>
            <w:r w:rsidRPr="00200038">
              <w:rPr>
                <w:sz w:val="18"/>
                <w:szCs w:val="18"/>
              </w:rPr>
              <w:t>SEM with bootstrapping</w:t>
            </w:r>
          </w:p>
        </w:tc>
      </w:tr>
      <w:tr w:rsidR="00A62E3B" w:rsidRPr="00200038" w14:paraId="77CD3F78" w14:textId="77777777" w:rsidTr="00465EB6">
        <w:trPr>
          <w:trHeight w:val="461"/>
        </w:trPr>
        <w:tc>
          <w:tcPr>
            <w:tcW w:w="1170" w:type="dxa"/>
            <w:hideMark/>
          </w:tcPr>
          <w:p w14:paraId="69DF8AB2" w14:textId="77777777" w:rsidR="00A62E3B" w:rsidRPr="00200038" w:rsidRDefault="00A62E3B" w:rsidP="00465EB6">
            <w:pPr>
              <w:rPr>
                <w:sz w:val="18"/>
                <w:szCs w:val="18"/>
              </w:rPr>
            </w:pPr>
            <w:r w:rsidRPr="00200038">
              <w:rPr>
                <w:sz w:val="18"/>
                <w:szCs w:val="18"/>
              </w:rPr>
              <w:t>Dvořáková et al. (2022)</w:t>
            </w:r>
          </w:p>
        </w:tc>
        <w:tc>
          <w:tcPr>
            <w:tcW w:w="1080" w:type="dxa"/>
            <w:hideMark/>
          </w:tcPr>
          <w:p w14:paraId="3FD8C3B4" w14:textId="77777777" w:rsidR="00A62E3B" w:rsidRPr="00200038" w:rsidRDefault="00A62E3B" w:rsidP="00465EB6">
            <w:pPr>
              <w:rPr>
                <w:sz w:val="18"/>
                <w:szCs w:val="18"/>
              </w:rPr>
            </w:pPr>
            <w:r w:rsidRPr="00200038">
              <w:rPr>
                <w:sz w:val="18"/>
                <w:szCs w:val="18"/>
              </w:rPr>
              <w:t>First year undergraduates in US (109)</w:t>
            </w:r>
          </w:p>
        </w:tc>
        <w:tc>
          <w:tcPr>
            <w:tcW w:w="1350" w:type="dxa"/>
            <w:hideMark/>
          </w:tcPr>
          <w:p w14:paraId="79D89F96"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18.20, 66.05% female </w:t>
            </w:r>
          </w:p>
        </w:tc>
        <w:tc>
          <w:tcPr>
            <w:tcW w:w="630" w:type="dxa"/>
            <w:hideMark/>
          </w:tcPr>
          <w:p w14:paraId="066F3D79" w14:textId="77777777" w:rsidR="00A62E3B" w:rsidRPr="00200038" w:rsidRDefault="00A62E3B" w:rsidP="00465EB6">
            <w:pPr>
              <w:rPr>
                <w:sz w:val="18"/>
                <w:szCs w:val="18"/>
              </w:rPr>
            </w:pPr>
            <w:r w:rsidRPr="00200038">
              <w:rPr>
                <w:sz w:val="18"/>
                <w:szCs w:val="18"/>
              </w:rPr>
              <w:t>RCT</w:t>
            </w:r>
          </w:p>
        </w:tc>
        <w:tc>
          <w:tcPr>
            <w:tcW w:w="1530" w:type="dxa"/>
            <w:hideMark/>
          </w:tcPr>
          <w:p w14:paraId="749607B9" w14:textId="77777777" w:rsidR="00A62E3B" w:rsidRPr="00200038" w:rsidRDefault="00A62E3B" w:rsidP="00465EB6">
            <w:pPr>
              <w:rPr>
                <w:sz w:val="18"/>
                <w:szCs w:val="18"/>
              </w:rPr>
            </w:pPr>
            <w:r w:rsidRPr="00200038">
              <w:rPr>
                <w:sz w:val="18"/>
                <w:szCs w:val="18"/>
              </w:rPr>
              <w:t>Learning to BREATHE (L2B) (55)</w:t>
            </w:r>
          </w:p>
        </w:tc>
        <w:tc>
          <w:tcPr>
            <w:tcW w:w="1350" w:type="dxa"/>
            <w:hideMark/>
          </w:tcPr>
          <w:p w14:paraId="3AB329F6" w14:textId="77777777" w:rsidR="00A62E3B" w:rsidRPr="00200038" w:rsidRDefault="00A62E3B" w:rsidP="00465EB6">
            <w:pPr>
              <w:rPr>
                <w:sz w:val="18"/>
                <w:szCs w:val="18"/>
              </w:rPr>
            </w:pPr>
            <w:r w:rsidRPr="00200038">
              <w:rPr>
                <w:sz w:val="18"/>
                <w:szCs w:val="18"/>
              </w:rPr>
              <w:t>Wait-list control (54)</w:t>
            </w:r>
          </w:p>
        </w:tc>
        <w:tc>
          <w:tcPr>
            <w:tcW w:w="1890" w:type="dxa"/>
            <w:hideMark/>
          </w:tcPr>
          <w:p w14:paraId="065D8F9F" w14:textId="77777777" w:rsidR="00A62E3B" w:rsidRPr="00200038" w:rsidRDefault="00A62E3B" w:rsidP="00465EB6">
            <w:pPr>
              <w:rPr>
                <w:sz w:val="18"/>
                <w:szCs w:val="18"/>
              </w:rPr>
            </w:pPr>
            <w:r w:rsidRPr="00200038">
              <w:rPr>
                <w:sz w:val="18"/>
                <w:szCs w:val="18"/>
              </w:rPr>
              <w:t xml:space="preserve">Mindfulness: </w:t>
            </w:r>
            <w:proofErr w:type="gramStart"/>
            <w:r w:rsidRPr="00200038">
              <w:rPr>
                <w:sz w:val="18"/>
                <w:szCs w:val="18"/>
              </w:rPr>
              <w:t>MAAS;</w:t>
            </w:r>
            <w:proofErr w:type="gramEnd"/>
            <w:r w:rsidRPr="00200038">
              <w:rPr>
                <w:sz w:val="18"/>
                <w:szCs w:val="18"/>
              </w:rPr>
              <w:t xml:space="preserve"> </w:t>
            </w:r>
          </w:p>
          <w:p w14:paraId="4E5B84A7" w14:textId="77777777" w:rsidR="00A62E3B" w:rsidRPr="00200038" w:rsidRDefault="00A62E3B" w:rsidP="00465EB6">
            <w:pPr>
              <w:rPr>
                <w:sz w:val="18"/>
                <w:szCs w:val="18"/>
              </w:rPr>
            </w:pPr>
            <w:r w:rsidRPr="00200038">
              <w:rPr>
                <w:sz w:val="18"/>
                <w:szCs w:val="18"/>
              </w:rPr>
              <w:t>Use of mindfulness practice</w:t>
            </w:r>
          </w:p>
        </w:tc>
        <w:tc>
          <w:tcPr>
            <w:tcW w:w="1260" w:type="dxa"/>
            <w:hideMark/>
          </w:tcPr>
          <w:p w14:paraId="27FCD5DC" w14:textId="77777777" w:rsidR="00A62E3B" w:rsidRPr="00200038" w:rsidRDefault="00A62E3B" w:rsidP="00465EB6">
            <w:pPr>
              <w:rPr>
                <w:sz w:val="18"/>
                <w:szCs w:val="18"/>
              </w:rPr>
            </w:pPr>
            <w:r w:rsidRPr="00200038">
              <w:rPr>
                <w:sz w:val="18"/>
                <w:szCs w:val="18"/>
              </w:rPr>
              <w:t>Distress: PHQ and GAD; Life satisfaction: SWL</w:t>
            </w:r>
          </w:p>
        </w:tc>
        <w:tc>
          <w:tcPr>
            <w:tcW w:w="1350" w:type="dxa"/>
            <w:hideMark/>
          </w:tcPr>
          <w:p w14:paraId="29A50E92" w14:textId="77777777" w:rsidR="00A62E3B" w:rsidRPr="00200038" w:rsidRDefault="00A62E3B" w:rsidP="00465EB6">
            <w:pPr>
              <w:rPr>
                <w:sz w:val="18"/>
                <w:szCs w:val="18"/>
              </w:rPr>
            </w:pPr>
            <w:r w:rsidRPr="00200038">
              <w:rPr>
                <w:sz w:val="18"/>
                <w:szCs w:val="18"/>
              </w:rPr>
              <w:t xml:space="preserve">Baseline, post intervention, 3- month follow-up </w:t>
            </w:r>
          </w:p>
          <w:p w14:paraId="3C2CD2FA" w14:textId="77777777" w:rsidR="00A62E3B" w:rsidRPr="00200038" w:rsidRDefault="00A62E3B" w:rsidP="00465EB6">
            <w:pPr>
              <w:rPr>
                <w:sz w:val="18"/>
                <w:szCs w:val="18"/>
              </w:rPr>
            </w:pPr>
          </w:p>
        </w:tc>
        <w:tc>
          <w:tcPr>
            <w:tcW w:w="1350" w:type="dxa"/>
            <w:hideMark/>
          </w:tcPr>
          <w:p w14:paraId="1EA695CB" w14:textId="77777777" w:rsidR="00A62E3B" w:rsidRPr="00200038" w:rsidRDefault="00A62E3B" w:rsidP="00465EB6">
            <w:pPr>
              <w:rPr>
                <w:sz w:val="18"/>
                <w:szCs w:val="18"/>
              </w:rPr>
            </w:pPr>
            <w:r w:rsidRPr="00200038">
              <w:rPr>
                <w:sz w:val="18"/>
                <w:szCs w:val="18"/>
              </w:rPr>
              <w:t xml:space="preserve">SEM </w:t>
            </w:r>
          </w:p>
        </w:tc>
      </w:tr>
      <w:tr w:rsidR="00A62E3B" w:rsidRPr="00200038" w14:paraId="39FE161A" w14:textId="77777777" w:rsidTr="00465EB6">
        <w:trPr>
          <w:trHeight w:val="461"/>
        </w:trPr>
        <w:tc>
          <w:tcPr>
            <w:tcW w:w="1170" w:type="dxa"/>
          </w:tcPr>
          <w:p w14:paraId="1808DDAD" w14:textId="77777777" w:rsidR="00A62E3B" w:rsidRPr="00200038" w:rsidRDefault="00A62E3B" w:rsidP="00465EB6">
            <w:pPr>
              <w:rPr>
                <w:sz w:val="18"/>
                <w:szCs w:val="18"/>
              </w:rPr>
            </w:pPr>
            <w:r w:rsidRPr="00200038">
              <w:rPr>
                <w:sz w:val="18"/>
                <w:szCs w:val="18"/>
              </w:rPr>
              <w:t>Fazia et al. (2023)</w:t>
            </w:r>
          </w:p>
        </w:tc>
        <w:tc>
          <w:tcPr>
            <w:tcW w:w="1080" w:type="dxa"/>
          </w:tcPr>
          <w:p w14:paraId="272CEBB9" w14:textId="77777777" w:rsidR="00A62E3B" w:rsidRPr="00200038" w:rsidRDefault="00A62E3B" w:rsidP="00465EB6">
            <w:pPr>
              <w:rPr>
                <w:sz w:val="18"/>
                <w:szCs w:val="18"/>
              </w:rPr>
            </w:pPr>
            <w:r w:rsidRPr="00200038">
              <w:rPr>
                <w:sz w:val="18"/>
                <w:szCs w:val="18"/>
              </w:rPr>
              <w:t>Medical students in Italy (362)</w:t>
            </w:r>
          </w:p>
        </w:tc>
        <w:tc>
          <w:tcPr>
            <w:tcW w:w="1350" w:type="dxa"/>
          </w:tcPr>
          <w:p w14:paraId="015BE2B1"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NA, NA% female</w:t>
            </w:r>
          </w:p>
        </w:tc>
        <w:tc>
          <w:tcPr>
            <w:tcW w:w="630" w:type="dxa"/>
          </w:tcPr>
          <w:p w14:paraId="3D14428B" w14:textId="77777777" w:rsidR="00A62E3B" w:rsidRPr="00200038" w:rsidRDefault="00A62E3B" w:rsidP="00465EB6">
            <w:pPr>
              <w:rPr>
                <w:sz w:val="18"/>
                <w:szCs w:val="18"/>
              </w:rPr>
            </w:pPr>
            <w:r w:rsidRPr="00200038">
              <w:rPr>
                <w:sz w:val="18"/>
                <w:szCs w:val="18"/>
              </w:rPr>
              <w:t>RCT</w:t>
            </w:r>
          </w:p>
        </w:tc>
        <w:tc>
          <w:tcPr>
            <w:tcW w:w="1530" w:type="dxa"/>
          </w:tcPr>
          <w:p w14:paraId="4D49A8B6" w14:textId="77777777" w:rsidR="00A62E3B" w:rsidRPr="00200038" w:rsidRDefault="00A62E3B" w:rsidP="00465EB6">
            <w:pPr>
              <w:rPr>
                <w:sz w:val="18"/>
                <w:szCs w:val="18"/>
              </w:rPr>
            </w:pPr>
            <w:r w:rsidRPr="00200038">
              <w:rPr>
                <w:sz w:val="18"/>
                <w:szCs w:val="18"/>
              </w:rPr>
              <w:t>Mindfulness-Based Intervention (MBI) (174)</w:t>
            </w:r>
          </w:p>
        </w:tc>
        <w:tc>
          <w:tcPr>
            <w:tcW w:w="1350" w:type="dxa"/>
          </w:tcPr>
          <w:p w14:paraId="1DDA27BC" w14:textId="77777777" w:rsidR="00A62E3B" w:rsidRPr="00200038" w:rsidRDefault="00A62E3B" w:rsidP="00465EB6">
            <w:pPr>
              <w:rPr>
                <w:sz w:val="18"/>
                <w:szCs w:val="18"/>
              </w:rPr>
            </w:pPr>
            <w:r w:rsidRPr="00200038">
              <w:rPr>
                <w:sz w:val="18"/>
                <w:szCs w:val="18"/>
              </w:rPr>
              <w:t>Passive control (188)</w:t>
            </w:r>
          </w:p>
        </w:tc>
        <w:tc>
          <w:tcPr>
            <w:tcW w:w="1890" w:type="dxa"/>
          </w:tcPr>
          <w:p w14:paraId="55331410" w14:textId="77777777" w:rsidR="00A62E3B" w:rsidRPr="00200038" w:rsidRDefault="00A62E3B" w:rsidP="00465EB6">
            <w:pPr>
              <w:rPr>
                <w:sz w:val="18"/>
                <w:szCs w:val="18"/>
              </w:rPr>
            </w:pPr>
            <w:r w:rsidRPr="00200038">
              <w:rPr>
                <w:sz w:val="18"/>
                <w:szCs w:val="18"/>
              </w:rPr>
              <w:t>Attentional control: AC-S and AC-D; Emotional regulation: DERS</w:t>
            </w:r>
          </w:p>
        </w:tc>
        <w:tc>
          <w:tcPr>
            <w:tcW w:w="1260" w:type="dxa"/>
          </w:tcPr>
          <w:p w14:paraId="23958F91" w14:textId="77777777" w:rsidR="00A62E3B" w:rsidRPr="00200038" w:rsidRDefault="00A62E3B" w:rsidP="00465EB6">
            <w:pPr>
              <w:rPr>
                <w:sz w:val="18"/>
                <w:szCs w:val="18"/>
              </w:rPr>
            </w:pPr>
            <w:r w:rsidRPr="00200038">
              <w:rPr>
                <w:sz w:val="18"/>
                <w:szCs w:val="18"/>
              </w:rPr>
              <w:t>Wellbeing: WEMWBS</w:t>
            </w:r>
          </w:p>
        </w:tc>
        <w:tc>
          <w:tcPr>
            <w:tcW w:w="1350" w:type="dxa"/>
          </w:tcPr>
          <w:p w14:paraId="3BB17AC7" w14:textId="77777777" w:rsidR="00A62E3B" w:rsidRPr="00200038" w:rsidRDefault="00A62E3B" w:rsidP="00465EB6">
            <w:pPr>
              <w:rPr>
                <w:sz w:val="18"/>
                <w:szCs w:val="18"/>
              </w:rPr>
            </w:pPr>
            <w:r w:rsidRPr="00200038">
              <w:rPr>
                <w:sz w:val="18"/>
                <w:szCs w:val="18"/>
              </w:rPr>
              <w:t>Baseline, 5 weeks after intervention, 3-month follow-up</w:t>
            </w:r>
          </w:p>
        </w:tc>
        <w:tc>
          <w:tcPr>
            <w:tcW w:w="1350" w:type="dxa"/>
          </w:tcPr>
          <w:p w14:paraId="22BFFA9D" w14:textId="77777777" w:rsidR="00A62E3B" w:rsidRPr="00200038" w:rsidRDefault="00A62E3B" w:rsidP="00465EB6">
            <w:pPr>
              <w:rPr>
                <w:sz w:val="18"/>
                <w:szCs w:val="18"/>
              </w:rPr>
            </w:pPr>
            <w:r w:rsidRPr="00200038">
              <w:rPr>
                <w:sz w:val="18"/>
                <w:szCs w:val="18"/>
              </w:rPr>
              <w:t>Multiple mediation models</w:t>
            </w:r>
          </w:p>
        </w:tc>
      </w:tr>
      <w:tr w:rsidR="00A62E3B" w:rsidRPr="00200038" w14:paraId="656BD2ED" w14:textId="77777777" w:rsidTr="00465EB6">
        <w:trPr>
          <w:trHeight w:val="547"/>
        </w:trPr>
        <w:tc>
          <w:tcPr>
            <w:tcW w:w="1170" w:type="dxa"/>
            <w:hideMark/>
          </w:tcPr>
          <w:p w14:paraId="63A2BEB5" w14:textId="77777777" w:rsidR="00A62E3B" w:rsidRPr="00200038" w:rsidRDefault="00A62E3B" w:rsidP="00465EB6">
            <w:pPr>
              <w:rPr>
                <w:sz w:val="18"/>
                <w:szCs w:val="18"/>
              </w:rPr>
            </w:pPr>
            <w:r w:rsidRPr="00200038">
              <w:rPr>
                <w:sz w:val="18"/>
                <w:szCs w:val="18"/>
              </w:rPr>
              <w:t>Fung et al. (2019)</w:t>
            </w:r>
          </w:p>
        </w:tc>
        <w:tc>
          <w:tcPr>
            <w:tcW w:w="1080" w:type="dxa"/>
            <w:hideMark/>
          </w:tcPr>
          <w:p w14:paraId="757B08BB" w14:textId="77777777" w:rsidR="00A62E3B" w:rsidRPr="00200038" w:rsidRDefault="00A62E3B" w:rsidP="00465EB6">
            <w:pPr>
              <w:rPr>
                <w:sz w:val="18"/>
                <w:szCs w:val="18"/>
              </w:rPr>
            </w:pPr>
            <w:r w:rsidRPr="00200038">
              <w:rPr>
                <w:sz w:val="18"/>
                <w:szCs w:val="18"/>
              </w:rPr>
              <w:t>Ninth grade students in US (145)</w:t>
            </w:r>
          </w:p>
        </w:tc>
        <w:tc>
          <w:tcPr>
            <w:tcW w:w="1350" w:type="dxa"/>
            <w:hideMark/>
          </w:tcPr>
          <w:p w14:paraId="0C0AEC1E"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13.99, 67.59% female</w:t>
            </w:r>
          </w:p>
        </w:tc>
        <w:tc>
          <w:tcPr>
            <w:tcW w:w="630" w:type="dxa"/>
            <w:hideMark/>
          </w:tcPr>
          <w:p w14:paraId="1A10E9E2" w14:textId="77777777" w:rsidR="00A62E3B" w:rsidRPr="00200038" w:rsidRDefault="00A62E3B" w:rsidP="00465EB6">
            <w:pPr>
              <w:rPr>
                <w:sz w:val="18"/>
                <w:szCs w:val="18"/>
              </w:rPr>
            </w:pPr>
            <w:r w:rsidRPr="00200038">
              <w:rPr>
                <w:sz w:val="18"/>
                <w:szCs w:val="18"/>
              </w:rPr>
              <w:t>RCT</w:t>
            </w:r>
          </w:p>
        </w:tc>
        <w:tc>
          <w:tcPr>
            <w:tcW w:w="1530" w:type="dxa"/>
            <w:hideMark/>
          </w:tcPr>
          <w:p w14:paraId="15E9324F" w14:textId="77777777" w:rsidR="00A62E3B" w:rsidRPr="00200038" w:rsidRDefault="00A62E3B" w:rsidP="00465EB6">
            <w:pPr>
              <w:rPr>
                <w:sz w:val="18"/>
                <w:szCs w:val="18"/>
              </w:rPr>
            </w:pPr>
            <w:r w:rsidRPr="00200038">
              <w:rPr>
                <w:sz w:val="18"/>
                <w:szCs w:val="18"/>
              </w:rPr>
              <w:t>Learning to BREATHE (L2B) (79)</w:t>
            </w:r>
          </w:p>
        </w:tc>
        <w:tc>
          <w:tcPr>
            <w:tcW w:w="1350" w:type="dxa"/>
            <w:hideMark/>
          </w:tcPr>
          <w:p w14:paraId="2E3BC4CF" w14:textId="77777777" w:rsidR="00A62E3B" w:rsidRPr="00200038" w:rsidRDefault="00A62E3B" w:rsidP="00465EB6">
            <w:pPr>
              <w:rPr>
                <w:sz w:val="18"/>
                <w:szCs w:val="18"/>
              </w:rPr>
            </w:pPr>
            <w:r w:rsidRPr="00200038">
              <w:rPr>
                <w:sz w:val="18"/>
                <w:szCs w:val="18"/>
              </w:rPr>
              <w:t>Wait-list control (66)</w:t>
            </w:r>
          </w:p>
        </w:tc>
        <w:tc>
          <w:tcPr>
            <w:tcW w:w="1890" w:type="dxa"/>
            <w:hideMark/>
          </w:tcPr>
          <w:p w14:paraId="45FA174F" w14:textId="77777777" w:rsidR="00A62E3B" w:rsidRPr="00200038" w:rsidRDefault="00A62E3B" w:rsidP="00465EB6">
            <w:pPr>
              <w:rPr>
                <w:sz w:val="18"/>
                <w:szCs w:val="18"/>
              </w:rPr>
            </w:pPr>
            <w:r w:rsidRPr="00200038">
              <w:rPr>
                <w:sz w:val="18"/>
                <w:szCs w:val="18"/>
              </w:rPr>
              <w:t xml:space="preserve">Emotion regulation: ERQ-CA; Rumination: </w:t>
            </w:r>
            <w:proofErr w:type="gramStart"/>
            <w:r w:rsidRPr="00200038">
              <w:rPr>
                <w:sz w:val="18"/>
                <w:szCs w:val="18"/>
              </w:rPr>
              <w:t>the</w:t>
            </w:r>
            <w:proofErr w:type="gramEnd"/>
            <w:r w:rsidRPr="00200038">
              <w:rPr>
                <w:sz w:val="18"/>
                <w:szCs w:val="18"/>
              </w:rPr>
              <w:t xml:space="preserve"> Rumination Subscale of CRSQ; Emotional approach coping: EACS; Avoidance fusion: AFQ-Y8</w:t>
            </w:r>
          </w:p>
          <w:p w14:paraId="265D10EF" w14:textId="77777777" w:rsidR="00A62E3B" w:rsidRPr="00200038" w:rsidRDefault="00A62E3B" w:rsidP="00465EB6">
            <w:pPr>
              <w:rPr>
                <w:sz w:val="18"/>
                <w:szCs w:val="18"/>
              </w:rPr>
            </w:pPr>
          </w:p>
        </w:tc>
        <w:tc>
          <w:tcPr>
            <w:tcW w:w="1260" w:type="dxa"/>
            <w:hideMark/>
          </w:tcPr>
          <w:p w14:paraId="5B5F757E" w14:textId="77777777" w:rsidR="00A62E3B" w:rsidRPr="00200038" w:rsidRDefault="00A62E3B" w:rsidP="00465EB6">
            <w:pPr>
              <w:rPr>
                <w:sz w:val="18"/>
                <w:szCs w:val="18"/>
              </w:rPr>
            </w:pPr>
            <w:r w:rsidRPr="00200038">
              <w:rPr>
                <w:sz w:val="18"/>
                <w:szCs w:val="18"/>
              </w:rPr>
              <w:t>Internalizing problems: YSR; Stress: PSS</w:t>
            </w:r>
          </w:p>
        </w:tc>
        <w:tc>
          <w:tcPr>
            <w:tcW w:w="1350" w:type="dxa"/>
            <w:hideMark/>
          </w:tcPr>
          <w:p w14:paraId="782B465A" w14:textId="77777777" w:rsidR="00A62E3B" w:rsidRPr="00200038" w:rsidRDefault="00A62E3B" w:rsidP="00465EB6">
            <w:pPr>
              <w:rPr>
                <w:sz w:val="18"/>
                <w:szCs w:val="18"/>
              </w:rPr>
            </w:pPr>
            <w:r w:rsidRPr="00200038">
              <w:rPr>
                <w:sz w:val="18"/>
                <w:szCs w:val="18"/>
              </w:rPr>
              <w:t>Baseline, post intervention, 3-month follow-up</w:t>
            </w:r>
          </w:p>
        </w:tc>
        <w:tc>
          <w:tcPr>
            <w:tcW w:w="1350" w:type="dxa"/>
            <w:hideMark/>
          </w:tcPr>
          <w:p w14:paraId="2F36D3E5" w14:textId="77777777" w:rsidR="00A62E3B" w:rsidRPr="00200038" w:rsidRDefault="00A62E3B" w:rsidP="00465EB6">
            <w:pPr>
              <w:rPr>
                <w:sz w:val="18"/>
                <w:szCs w:val="18"/>
              </w:rPr>
            </w:pPr>
            <w:r w:rsidRPr="00200038">
              <w:rPr>
                <w:sz w:val="18"/>
                <w:szCs w:val="18"/>
              </w:rPr>
              <w:t>Hierarchical regression analyses, PROCESS</w:t>
            </w:r>
          </w:p>
        </w:tc>
      </w:tr>
      <w:tr w:rsidR="00A62E3B" w:rsidRPr="00200038" w14:paraId="0DD688EF" w14:textId="77777777" w:rsidTr="00465EB6">
        <w:trPr>
          <w:trHeight w:val="116"/>
        </w:trPr>
        <w:tc>
          <w:tcPr>
            <w:tcW w:w="1170" w:type="dxa"/>
            <w:hideMark/>
          </w:tcPr>
          <w:p w14:paraId="7487CD06" w14:textId="77777777" w:rsidR="00A62E3B" w:rsidRPr="00200038" w:rsidRDefault="00A62E3B" w:rsidP="00465EB6">
            <w:pPr>
              <w:rPr>
                <w:sz w:val="18"/>
                <w:szCs w:val="18"/>
              </w:rPr>
            </w:pPr>
            <w:r w:rsidRPr="00200038">
              <w:rPr>
                <w:sz w:val="18"/>
                <w:szCs w:val="18"/>
              </w:rPr>
              <w:lastRenderedPageBreak/>
              <w:t>Gan et al. (2023)</w:t>
            </w:r>
          </w:p>
        </w:tc>
        <w:tc>
          <w:tcPr>
            <w:tcW w:w="1080" w:type="dxa"/>
            <w:hideMark/>
          </w:tcPr>
          <w:p w14:paraId="18D153D9" w14:textId="77777777" w:rsidR="00A62E3B" w:rsidRPr="00200038" w:rsidRDefault="00A62E3B" w:rsidP="00465EB6">
            <w:pPr>
              <w:rPr>
                <w:sz w:val="18"/>
                <w:szCs w:val="18"/>
              </w:rPr>
            </w:pPr>
            <w:r w:rsidRPr="00200038">
              <w:rPr>
                <w:sz w:val="18"/>
                <w:szCs w:val="18"/>
              </w:rPr>
              <w:t>Chinese college students (128)</w:t>
            </w:r>
          </w:p>
        </w:tc>
        <w:tc>
          <w:tcPr>
            <w:tcW w:w="1350" w:type="dxa"/>
            <w:hideMark/>
          </w:tcPr>
          <w:p w14:paraId="318A5844"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21.36, 68.75% female</w:t>
            </w:r>
          </w:p>
        </w:tc>
        <w:tc>
          <w:tcPr>
            <w:tcW w:w="630" w:type="dxa"/>
            <w:hideMark/>
          </w:tcPr>
          <w:p w14:paraId="2368F788" w14:textId="77777777" w:rsidR="00A62E3B" w:rsidRPr="00200038" w:rsidRDefault="00A62E3B" w:rsidP="00465EB6">
            <w:pPr>
              <w:rPr>
                <w:sz w:val="18"/>
                <w:szCs w:val="18"/>
              </w:rPr>
            </w:pPr>
            <w:r w:rsidRPr="00200038">
              <w:rPr>
                <w:sz w:val="18"/>
                <w:szCs w:val="18"/>
              </w:rPr>
              <w:t>RCT</w:t>
            </w:r>
          </w:p>
        </w:tc>
        <w:tc>
          <w:tcPr>
            <w:tcW w:w="1530" w:type="dxa"/>
            <w:hideMark/>
          </w:tcPr>
          <w:p w14:paraId="0CECD32F" w14:textId="77777777" w:rsidR="00A62E3B" w:rsidRPr="00200038" w:rsidRDefault="00A62E3B" w:rsidP="00465EB6">
            <w:pPr>
              <w:rPr>
                <w:sz w:val="18"/>
                <w:szCs w:val="18"/>
              </w:rPr>
            </w:pPr>
            <w:r w:rsidRPr="00200038">
              <w:rPr>
                <w:sz w:val="18"/>
                <w:szCs w:val="18"/>
              </w:rPr>
              <w:t>MBSR (64)</w:t>
            </w:r>
          </w:p>
        </w:tc>
        <w:tc>
          <w:tcPr>
            <w:tcW w:w="1350" w:type="dxa"/>
            <w:hideMark/>
          </w:tcPr>
          <w:p w14:paraId="746E5D15" w14:textId="77777777" w:rsidR="00A62E3B" w:rsidRPr="00200038" w:rsidRDefault="00A62E3B" w:rsidP="00465EB6">
            <w:pPr>
              <w:rPr>
                <w:sz w:val="18"/>
                <w:szCs w:val="18"/>
              </w:rPr>
            </w:pPr>
            <w:r w:rsidRPr="00200038">
              <w:rPr>
                <w:sz w:val="18"/>
                <w:szCs w:val="18"/>
              </w:rPr>
              <w:t>Wait-list control (64)</w:t>
            </w:r>
          </w:p>
        </w:tc>
        <w:tc>
          <w:tcPr>
            <w:tcW w:w="1890" w:type="dxa"/>
            <w:hideMark/>
          </w:tcPr>
          <w:p w14:paraId="48F5D282" w14:textId="77777777" w:rsidR="00A62E3B" w:rsidRPr="00200038" w:rsidRDefault="00A62E3B" w:rsidP="00465EB6">
            <w:pPr>
              <w:rPr>
                <w:sz w:val="18"/>
                <w:szCs w:val="18"/>
              </w:rPr>
            </w:pPr>
            <w:r w:rsidRPr="00200038">
              <w:rPr>
                <w:sz w:val="18"/>
                <w:szCs w:val="18"/>
              </w:rPr>
              <w:t>Mindfulness: FFMQ</w:t>
            </w:r>
          </w:p>
          <w:p w14:paraId="1999A403" w14:textId="77777777" w:rsidR="00A62E3B" w:rsidRPr="00200038" w:rsidRDefault="00A62E3B" w:rsidP="00465EB6">
            <w:pPr>
              <w:rPr>
                <w:sz w:val="18"/>
                <w:szCs w:val="18"/>
              </w:rPr>
            </w:pPr>
          </w:p>
        </w:tc>
        <w:tc>
          <w:tcPr>
            <w:tcW w:w="1260" w:type="dxa"/>
            <w:hideMark/>
          </w:tcPr>
          <w:p w14:paraId="3635D850" w14:textId="77777777" w:rsidR="00A62E3B" w:rsidRPr="00200038" w:rsidRDefault="00A62E3B" w:rsidP="00465EB6">
            <w:pPr>
              <w:rPr>
                <w:sz w:val="18"/>
                <w:szCs w:val="18"/>
              </w:rPr>
            </w:pPr>
            <w:r w:rsidRPr="00200038">
              <w:rPr>
                <w:sz w:val="18"/>
                <w:szCs w:val="18"/>
              </w:rPr>
              <w:t>Burnout: LBUS</w:t>
            </w:r>
          </w:p>
        </w:tc>
        <w:tc>
          <w:tcPr>
            <w:tcW w:w="1350" w:type="dxa"/>
            <w:hideMark/>
          </w:tcPr>
          <w:p w14:paraId="4AB84B01" w14:textId="77777777" w:rsidR="00A62E3B" w:rsidRPr="00200038" w:rsidRDefault="00A62E3B" w:rsidP="00465EB6">
            <w:pPr>
              <w:rPr>
                <w:sz w:val="18"/>
                <w:szCs w:val="18"/>
              </w:rPr>
            </w:pPr>
            <w:r w:rsidRPr="00200038">
              <w:rPr>
                <w:sz w:val="18"/>
                <w:szCs w:val="18"/>
              </w:rPr>
              <w:t>Baseline, post intervention, 3-month follow-up</w:t>
            </w:r>
          </w:p>
        </w:tc>
        <w:tc>
          <w:tcPr>
            <w:tcW w:w="1350" w:type="dxa"/>
            <w:hideMark/>
          </w:tcPr>
          <w:p w14:paraId="1B224C51" w14:textId="77777777" w:rsidR="00A62E3B" w:rsidRPr="00200038" w:rsidRDefault="00A62E3B" w:rsidP="00465EB6">
            <w:pPr>
              <w:rPr>
                <w:sz w:val="18"/>
                <w:szCs w:val="18"/>
              </w:rPr>
            </w:pPr>
            <w:r w:rsidRPr="00200038">
              <w:rPr>
                <w:sz w:val="18"/>
                <w:szCs w:val="18"/>
              </w:rPr>
              <w:t>PROCESS, model 4</w:t>
            </w:r>
          </w:p>
        </w:tc>
      </w:tr>
      <w:tr w:rsidR="00A62E3B" w:rsidRPr="00200038" w14:paraId="33AD1BDC" w14:textId="77777777" w:rsidTr="00465EB6">
        <w:trPr>
          <w:trHeight w:val="461"/>
        </w:trPr>
        <w:tc>
          <w:tcPr>
            <w:tcW w:w="1170" w:type="dxa"/>
            <w:hideMark/>
          </w:tcPr>
          <w:p w14:paraId="7A4FF391" w14:textId="77777777" w:rsidR="00A62E3B" w:rsidRPr="00200038" w:rsidRDefault="00A62E3B" w:rsidP="00465EB6">
            <w:pPr>
              <w:rPr>
                <w:sz w:val="18"/>
                <w:szCs w:val="18"/>
              </w:rPr>
            </w:pPr>
            <w:r w:rsidRPr="00200038">
              <w:rPr>
                <w:sz w:val="18"/>
                <w:szCs w:val="18"/>
              </w:rPr>
              <w:t>García-Rubio et al. (2023)</w:t>
            </w:r>
          </w:p>
        </w:tc>
        <w:tc>
          <w:tcPr>
            <w:tcW w:w="1080" w:type="dxa"/>
            <w:hideMark/>
          </w:tcPr>
          <w:p w14:paraId="683FEB19" w14:textId="77777777" w:rsidR="00A62E3B" w:rsidRPr="00200038" w:rsidRDefault="00A62E3B" w:rsidP="00465EB6">
            <w:pPr>
              <w:rPr>
                <w:sz w:val="18"/>
                <w:szCs w:val="18"/>
              </w:rPr>
            </w:pPr>
            <w:r w:rsidRPr="00200038">
              <w:rPr>
                <w:sz w:val="18"/>
                <w:szCs w:val="18"/>
              </w:rPr>
              <w:t>Spanish children in grades 3-6 (344)</w:t>
            </w:r>
          </w:p>
        </w:tc>
        <w:tc>
          <w:tcPr>
            <w:tcW w:w="1350" w:type="dxa"/>
            <w:hideMark/>
          </w:tcPr>
          <w:p w14:paraId="772B0DCC"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9.58, 4</w:t>
            </w:r>
            <w:r w:rsidRPr="00200038">
              <w:rPr>
                <w:rFonts w:hint="eastAsia"/>
                <w:sz w:val="18"/>
                <w:szCs w:val="18"/>
              </w:rPr>
              <w:t>9.20</w:t>
            </w:r>
            <w:r w:rsidRPr="00200038">
              <w:rPr>
                <w:sz w:val="18"/>
                <w:szCs w:val="18"/>
              </w:rPr>
              <w:t xml:space="preserve">% female </w:t>
            </w:r>
          </w:p>
        </w:tc>
        <w:tc>
          <w:tcPr>
            <w:tcW w:w="630" w:type="dxa"/>
            <w:hideMark/>
          </w:tcPr>
          <w:p w14:paraId="49BD44A5" w14:textId="77777777" w:rsidR="00A62E3B" w:rsidRPr="00200038" w:rsidRDefault="00A62E3B" w:rsidP="00465EB6">
            <w:pPr>
              <w:rPr>
                <w:sz w:val="18"/>
                <w:szCs w:val="18"/>
              </w:rPr>
            </w:pPr>
            <w:r w:rsidRPr="00200038">
              <w:rPr>
                <w:sz w:val="18"/>
                <w:szCs w:val="18"/>
              </w:rPr>
              <w:t>RCT</w:t>
            </w:r>
          </w:p>
        </w:tc>
        <w:tc>
          <w:tcPr>
            <w:tcW w:w="1530" w:type="dxa"/>
            <w:hideMark/>
          </w:tcPr>
          <w:p w14:paraId="7CFF3964" w14:textId="77777777" w:rsidR="00A62E3B" w:rsidRPr="00200038" w:rsidRDefault="00A62E3B" w:rsidP="00465EB6">
            <w:pPr>
              <w:rPr>
                <w:sz w:val="18"/>
                <w:szCs w:val="18"/>
              </w:rPr>
            </w:pPr>
            <w:proofErr w:type="spellStart"/>
            <w:proofErr w:type="gramStart"/>
            <w:r w:rsidRPr="00200038">
              <w:rPr>
                <w:sz w:val="18"/>
                <w:szCs w:val="18"/>
              </w:rPr>
              <w:t>GrowingUp</w:t>
            </w:r>
            <w:proofErr w:type="spellEnd"/>
            <w:proofErr w:type="gramEnd"/>
            <w:r w:rsidRPr="00200038">
              <w:rPr>
                <w:sz w:val="18"/>
                <w:szCs w:val="18"/>
              </w:rPr>
              <w:t xml:space="preserve"> Breathing mindfulness-based program (170)</w:t>
            </w:r>
          </w:p>
        </w:tc>
        <w:tc>
          <w:tcPr>
            <w:tcW w:w="1350" w:type="dxa"/>
            <w:hideMark/>
          </w:tcPr>
          <w:p w14:paraId="6649AE28" w14:textId="77777777" w:rsidR="00A62E3B" w:rsidRPr="00200038" w:rsidRDefault="00A62E3B" w:rsidP="00465EB6">
            <w:pPr>
              <w:rPr>
                <w:sz w:val="18"/>
                <w:szCs w:val="18"/>
              </w:rPr>
            </w:pPr>
            <w:r w:rsidRPr="00200038">
              <w:rPr>
                <w:sz w:val="18"/>
                <w:szCs w:val="18"/>
              </w:rPr>
              <w:t>Wait-list control (174)</w:t>
            </w:r>
          </w:p>
        </w:tc>
        <w:tc>
          <w:tcPr>
            <w:tcW w:w="1890" w:type="dxa"/>
            <w:hideMark/>
          </w:tcPr>
          <w:p w14:paraId="33AB260C" w14:textId="77777777" w:rsidR="00A62E3B" w:rsidRPr="00200038" w:rsidRDefault="00A62E3B" w:rsidP="00465EB6">
            <w:pPr>
              <w:rPr>
                <w:sz w:val="18"/>
                <w:szCs w:val="18"/>
              </w:rPr>
            </w:pPr>
            <w:r w:rsidRPr="00200038">
              <w:rPr>
                <w:sz w:val="18"/>
                <w:szCs w:val="18"/>
              </w:rPr>
              <w:t>Mindfulness: CAMM; Emotion regulation</w:t>
            </w:r>
            <w:proofErr w:type="gramStart"/>
            <w:r w:rsidRPr="00200038">
              <w:rPr>
                <w:sz w:val="18"/>
                <w:szCs w:val="18"/>
              </w:rPr>
              <w:t xml:space="preserve">: </w:t>
            </w:r>
            <w:r w:rsidRPr="00200038">
              <w:rPr>
                <w:rFonts w:ascii="-webkit-standard" w:hAnsi="-webkit-standard"/>
                <w:sz w:val="18"/>
                <w:szCs w:val="18"/>
              </w:rPr>
              <w:t xml:space="preserve"> </w:t>
            </w:r>
            <w:r w:rsidRPr="00200038">
              <w:rPr>
                <w:sz w:val="18"/>
                <w:szCs w:val="18"/>
              </w:rPr>
              <w:t>ERS</w:t>
            </w:r>
            <w:proofErr w:type="gramEnd"/>
            <w:r w:rsidRPr="00200038">
              <w:rPr>
                <w:sz w:val="18"/>
                <w:szCs w:val="18"/>
              </w:rPr>
              <w:t>-SCS-T</w:t>
            </w:r>
          </w:p>
        </w:tc>
        <w:tc>
          <w:tcPr>
            <w:tcW w:w="1260" w:type="dxa"/>
            <w:hideMark/>
          </w:tcPr>
          <w:p w14:paraId="47DF7B51" w14:textId="77777777" w:rsidR="00A62E3B" w:rsidRPr="00200038" w:rsidRDefault="00A62E3B" w:rsidP="00465EB6">
            <w:pPr>
              <w:rPr>
                <w:sz w:val="18"/>
                <w:szCs w:val="18"/>
              </w:rPr>
            </w:pPr>
            <w:r w:rsidRPr="00200038">
              <w:rPr>
                <w:sz w:val="18"/>
                <w:szCs w:val="18"/>
              </w:rPr>
              <w:t>Anxiety: STAIC; Life satisfaction: SLSS; Emotional symptoms: ES-SDQ-T</w:t>
            </w:r>
          </w:p>
        </w:tc>
        <w:tc>
          <w:tcPr>
            <w:tcW w:w="1350" w:type="dxa"/>
            <w:hideMark/>
          </w:tcPr>
          <w:p w14:paraId="638AADE9" w14:textId="77777777" w:rsidR="00A62E3B" w:rsidRPr="00200038" w:rsidRDefault="00A62E3B" w:rsidP="00465EB6">
            <w:pPr>
              <w:rPr>
                <w:sz w:val="18"/>
                <w:szCs w:val="18"/>
              </w:rPr>
            </w:pPr>
            <w:r w:rsidRPr="00200038">
              <w:rPr>
                <w:sz w:val="18"/>
                <w:szCs w:val="18"/>
              </w:rPr>
              <w:t>Baseline, post intervention at 9 weeks, 3-month follow-up</w:t>
            </w:r>
          </w:p>
        </w:tc>
        <w:tc>
          <w:tcPr>
            <w:tcW w:w="1350" w:type="dxa"/>
            <w:hideMark/>
          </w:tcPr>
          <w:p w14:paraId="5A3EBB87" w14:textId="77777777" w:rsidR="00A62E3B" w:rsidRPr="00200038" w:rsidRDefault="00A62E3B" w:rsidP="00465EB6">
            <w:pPr>
              <w:rPr>
                <w:sz w:val="18"/>
                <w:szCs w:val="18"/>
              </w:rPr>
            </w:pPr>
            <w:r w:rsidRPr="00200038">
              <w:rPr>
                <w:sz w:val="18"/>
                <w:szCs w:val="18"/>
              </w:rPr>
              <w:t>PROCESS, model 4</w:t>
            </w:r>
          </w:p>
        </w:tc>
      </w:tr>
      <w:tr w:rsidR="00A62E3B" w:rsidRPr="00200038" w14:paraId="6AC17A41" w14:textId="77777777" w:rsidTr="00465EB6">
        <w:trPr>
          <w:trHeight w:val="260"/>
        </w:trPr>
        <w:tc>
          <w:tcPr>
            <w:tcW w:w="1170" w:type="dxa"/>
            <w:hideMark/>
          </w:tcPr>
          <w:p w14:paraId="13129D64" w14:textId="77777777" w:rsidR="00A62E3B" w:rsidRPr="00200038" w:rsidRDefault="00A62E3B" w:rsidP="00465EB6">
            <w:pPr>
              <w:rPr>
                <w:sz w:val="18"/>
                <w:szCs w:val="18"/>
              </w:rPr>
            </w:pPr>
            <w:r w:rsidRPr="00200038">
              <w:rPr>
                <w:sz w:val="18"/>
                <w:szCs w:val="18"/>
              </w:rPr>
              <w:t>Gu et al. (2018)</w:t>
            </w:r>
          </w:p>
        </w:tc>
        <w:tc>
          <w:tcPr>
            <w:tcW w:w="1080" w:type="dxa"/>
            <w:hideMark/>
          </w:tcPr>
          <w:p w14:paraId="4C2CD055" w14:textId="77777777" w:rsidR="00A62E3B" w:rsidRPr="00200038" w:rsidRDefault="00A62E3B" w:rsidP="00465EB6">
            <w:pPr>
              <w:rPr>
                <w:sz w:val="18"/>
                <w:szCs w:val="18"/>
              </w:rPr>
            </w:pPr>
            <w:r w:rsidRPr="00200038">
              <w:rPr>
                <w:sz w:val="18"/>
                <w:szCs w:val="18"/>
              </w:rPr>
              <w:t>Students and staff at a university in England (214)</w:t>
            </w:r>
          </w:p>
        </w:tc>
        <w:tc>
          <w:tcPr>
            <w:tcW w:w="1350" w:type="dxa"/>
            <w:hideMark/>
          </w:tcPr>
          <w:p w14:paraId="6E411FE6"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24.20, 72.90% female</w:t>
            </w:r>
          </w:p>
        </w:tc>
        <w:tc>
          <w:tcPr>
            <w:tcW w:w="630" w:type="dxa"/>
            <w:hideMark/>
          </w:tcPr>
          <w:p w14:paraId="53719E49" w14:textId="77777777" w:rsidR="00A62E3B" w:rsidRPr="00200038" w:rsidRDefault="00A62E3B" w:rsidP="00465EB6">
            <w:pPr>
              <w:rPr>
                <w:sz w:val="18"/>
                <w:szCs w:val="18"/>
              </w:rPr>
            </w:pPr>
            <w:r w:rsidRPr="00200038">
              <w:rPr>
                <w:sz w:val="18"/>
                <w:szCs w:val="18"/>
              </w:rPr>
              <w:t>RCT</w:t>
            </w:r>
          </w:p>
        </w:tc>
        <w:tc>
          <w:tcPr>
            <w:tcW w:w="1530" w:type="dxa"/>
            <w:hideMark/>
          </w:tcPr>
          <w:p w14:paraId="48D2275E" w14:textId="77777777" w:rsidR="00A62E3B" w:rsidRPr="00200038" w:rsidRDefault="00A62E3B" w:rsidP="00465EB6">
            <w:pPr>
              <w:rPr>
                <w:sz w:val="18"/>
                <w:szCs w:val="18"/>
              </w:rPr>
            </w:pPr>
            <w:r w:rsidRPr="00200038">
              <w:rPr>
                <w:sz w:val="18"/>
                <w:szCs w:val="18"/>
              </w:rPr>
              <w:t>MBSH intervention (83)</w:t>
            </w:r>
          </w:p>
        </w:tc>
        <w:tc>
          <w:tcPr>
            <w:tcW w:w="1350" w:type="dxa"/>
            <w:hideMark/>
          </w:tcPr>
          <w:p w14:paraId="413D1A9D" w14:textId="77777777" w:rsidR="00A62E3B" w:rsidRPr="00200038" w:rsidRDefault="00A62E3B" w:rsidP="00465EB6">
            <w:pPr>
              <w:rPr>
                <w:sz w:val="18"/>
                <w:szCs w:val="18"/>
              </w:rPr>
            </w:pPr>
            <w:r w:rsidRPr="00200038">
              <w:rPr>
                <w:sz w:val="18"/>
                <w:szCs w:val="18"/>
              </w:rPr>
              <w:t>Classical music active control (68); wait-list control (63)</w:t>
            </w:r>
          </w:p>
        </w:tc>
        <w:tc>
          <w:tcPr>
            <w:tcW w:w="1890" w:type="dxa"/>
            <w:hideMark/>
          </w:tcPr>
          <w:p w14:paraId="6032CE3A" w14:textId="77777777" w:rsidR="00A62E3B" w:rsidRPr="00200038" w:rsidRDefault="00A62E3B" w:rsidP="00465EB6">
            <w:pPr>
              <w:rPr>
                <w:sz w:val="18"/>
                <w:szCs w:val="18"/>
              </w:rPr>
            </w:pPr>
            <w:r w:rsidRPr="00200038">
              <w:rPr>
                <w:sz w:val="18"/>
                <w:szCs w:val="18"/>
              </w:rPr>
              <w:t xml:space="preserve">Mindfulness: FFMQ-SF; Worry: PSWQ; Self-compassion: </w:t>
            </w:r>
            <w:proofErr w:type="spellStart"/>
            <w:r w:rsidRPr="00200038">
              <w:rPr>
                <w:sz w:val="18"/>
                <w:szCs w:val="18"/>
              </w:rPr>
              <w:t>SCS</w:t>
            </w:r>
            <w:r w:rsidRPr="00200038">
              <w:rPr>
                <w:sz w:val="18"/>
                <w:szCs w:val="18"/>
                <w:vertAlign w:val="superscript"/>
              </w:rPr>
              <w:t>a</w:t>
            </w:r>
            <w:proofErr w:type="spellEnd"/>
          </w:p>
        </w:tc>
        <w:tc>
          <w:tcPr>
            <w:tcW w:w="1260" w:type="dxa"/>
            <w:hideMark/>
          </w:tcPr>
          <w:p w14:paraId="181E7511" w14:textId="77777777" w:rsidR="00A62E3B" w:rsidRPr="00200038" w:rsidRDefault="00A62E3B" w:rsidP="00465EB6">
            <w:pPr>
              <w:rPr>
                <w:sz w:val="18"/>
                <w:szCs w:val="18"/>
              </w:rPr>
            </w:pPr>
            <w:r w:rsidRPr="00200038">
              <w:rPr>
                <w:sz w:val="18"/>
                <w:szCs w:val="18"/>
              </w:rPr>
              <w:t>Stress: PSS</w:t>
            </w:r>
          </w:p>
        </w:tc>
        <w:tc>
          <w:tcPr>
            <w:tcW w:w="1350" w:type="dxa"/>
            <w:hideMark/>
          </w:tcPr>
          <w:p w14:paraId="637DD987" w14:textId="77777777" w:rsidR="00A62E3B" w:rsidRPr="00200038" w:rsidRDefault="00A62E3B" w:rsidP="00465EB6">
            <w:pPr>
              <w:rPr>
                <w:sz w:val="18"/>
                <w:szCs w:val="18"/>
              </w:rPr>
            </w:pPr>
            <w:r w:rsidRPr="00200038">
              <w:rPr>
                <w:sz w:val="18"/>
                <w:szCs w:val="18"/>
              </w:rPr>
              <w:t>Baseline, mid-intervention at 7 days, post-intervention at 14 days</w:t>
            </w:r>
          </w:p>
          <w:p w14:paraId="6E0EED67" w14:textId="77777777" w:rsidR="00A62E3B" w:rsidRPr="00200038" w:rsidRDefault="00A62E3B" w:rsidP="00465EB6">
            <w:pPr>
              <w:rPr>
                <w:sz w:val="18"/>
                <w:szCs w:val="18"/>
              </w:rPr>
            </w:pPr>
          </w:p>
        </w:tc>
        <w:tc>
          <w:tcPr>
            <w:tcW w:w="1350" w:type="dxa"/>
            <w:hideMark/>
          </w:tcPr>
          <w:p w14:paraId="4DB66EB2" w14:textId="77777777" w:rsidR="00A62E3B" w:rsidRPr="00200038" w:rsidRDefault="00A62E3B" w:rsidP="00465EB6">
            <w:pPr>
              <w:rPr>
                <w:sz w:val="18"/>
                <w:szCs w:val="18"/>
              </w:rPr>
            </w:pPr>
            <w:r w:rsidRPr="00200038">
              <w:rPr>
                <w:sz w:val="18"/>
                <w:szCs w:val="18"/>
              </w:rPr>
              <w:t>Bias-corrected bootstrapping</w:t>
            </w:r>
          </w:p>
        </w:tc>
      </w:tr>
      <w:tr w:rsidR="00A62E3B" w:rsidRPr="00200038" w14:paraId="5ACFB228" w14:textId="77777777" w:rsidTr="00465EB6">
        <w:trPr>
          <w:trHeight w:val="145"/>
        </w:trPr>
        <w:tc>
          <w:tcPr>
            <w:tcW w:w="1170" w:type="dxa"/>
            <w:hideMark/>
          </w:tcPr>
          <w:p w14:paraId="1B7BF66B" w14:textId="77777777" w:rsidR="00A62E3B" w:rsidRPr="00200038" w:rsidRDefault="00A62E3B" w:rsidP="00465EB6">
            <w:pPr>
              <w:rPr>
                <w:sz w:val="18"/>
                <w:szCs w:val="18"/>
              </w:rPr>
            </w:pPr>
            <w:r w:rsidRPr="00200038">
              <w:rPr>
                <w:sz w:val="18"/>
                <w:szCs w:val="18"/>
              </w:rPr>
              <w:t>Hanley et al. (2019)</w:t>
            </w:r>
          </w:p>
        </w:tc>
        <w:tc>
          <w:tcPr>
            <w:tcW w:w="1080" w:type="dxa"/>
            <w:hideMark/>
          </w:tcPr>
          <w:p w14:paraId="7DA92270" w14:textId="77777777" w:rsidR="00A62E3B" w:rsidRPr="00200038" w:rsidRDefault="00A62E3B" w:rsidP="00465EB6">
            <w:pPr>
              <w:rPr>
                <w:sz w:val="18"/>
                <w:szCs w:val="18"/>
              </w:rPr>
            </w:pPr>
            <w:r w:rsidRPr="00200038">
              <w:rPr>
                <w:sz w:val="18"/>
                <w:szCs w:val="18"/>
              </w:rPr>
              <w:t>Norwegian medical and clinical psychology students (288)</w:t>
            </w:r>
          </w:p>
        </w:tc>
        <w:tc>
          <w:tcPr>
            <w:tcW w:w="1350" w:type="dxa"/>
            <w:hideMark/>
          </w:tcPr>
          <w:p w14:paraId="5C9B0C09"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23.81, 76.04% female</w:t>
            </w:r>
          </w:p>
        </w:tc>
        <w:tc>
          <w:tcPr>
            <w:tcW w:w="630" w:type="dxa"/>
            <w:hideMark/>
          </w:tcPr>
          <w:p w14:paraId="43299E18" w14:textId="77777777" w:rsidR="00A62E3B" w:rsidRPr="00200038" w:rsidRDefault="00A62E3B" w:rsidP="00465EB6">
            <w:pPr>
              <w:rPr>
                <w:sz w:val="18"/>
                <w:szCs w:val="18"/>
              </w:rPr>
            </w:pPr>
            <w:r w:rsidRPr="00200038">
              <w:rPr>
                <w:sz w:val="18"/>
                <w:szCs w:val="18"/>
              </w:rPr>
              <w:t>RCT</w:t>
            </w:r>
          </w:p>
        </w:tc>
        <w:tc>
          <w:tcPr>
            <w:tcW w:w="1530" w:type="dxa"/>
            <w:hideMark/>
          </w:tcPr>
          <w:p w14:paraId="2EA2DCFB" w14:textId="77777777" w:rsidR="00A62E3B" w:rsidRPr="00200038" w:rsidRDefault="00A62E3B" w:rsidP="00465EB6">
            <w:pPr>
              <w:rPr>
                <w:sz w:val="18"/>
                <w:szCs w:val="18"/>
              </w:rPr>
            </w:pPr>
            <w:r w:rsidRPr="00200038">
              <w:rPr>
                <w:sz w:val="18"/>
                <w:szCs w:val="18"/>
              </w:rPr>
              <w:t>Modified Mindfulness-Based Stress Reduction (MBSR) training (144)</w:t>
            </w:r>
          </w:p>
        </w:tc>
        <w:tc>
          <w:tcPr>
            <w:tcW w:w="1350" w:type="dxa"/>
            <w:hideMark/>
          </w:tcPr>
          <w:p w14:paraId="39044FFE" w14:textId="77777777" w:rsidR="00A62E3B" w:rsidRPr="00200038" w:rsidRDefault="00A62E3B" w:rsidP="00465EB6">
            <w:pPr>
              <w:rPr>
                <w:sz w:val="18"/>
                <w:szCs w:val="18"/>
              </w:rPr>
            </w:pPr>
            <w:r w:rsidRPr="00200038">
              <w:rPr>
                <w:sz w:val="18"/>
                <w:szCs w:val="18"/>
              </w:rPr>
              <w:t>Control condition receiving no mindfulness training (144)</w:t>
            </w:r>
          </w:p>
        </w:tc>
        <w:tc>
          <w:tcPr>
            <w:tcW w:w="1890" w:type="dxa"/>
            <w:hideMark/>
          </w:tcPr>
          <w:p w14:paraId="757D8FB3" w14:textId="77777777" w:rsidR="00A62E3B" w:rsidRPr="00200038" w:rsidRDefault="00A62E3B" w:rsidP="00465EB6">
            <w:pPr>
              <w:rPr>
                <w:sz w:val="18"/>
                <w:szCs w:val="18"/>
              </w:rPr>
            </w:pPr>
            <w:r w:rsidRPr="00200038">
              <w:rPr>
                <w:sz w:val="18"/>
                <w:szCs w:val="18"/>
              </w:rPr>
              <w:t>Neuroticism: BCI</w:t>
            </w:r>
          </w:p>
        </w:tc>
        <w:tc>
          <w:tcPr>
            <w:tcW w:w="1260" w:type="dxa"/>
            <w:hideMark/>
          </w:tcPr>
          <w:p w14:paraId="6CFEAA5B" w14:textId="77777777" w:rsidR="00A62E3B" w:rsidRPr="00200038" w:rsidRDefault="00A62E3B" w:rsidP="00465EB6">
            <w:pPr>
              <w:rPr>
                <w:sz w:val="18"/>
                <w:szCs w:val="18"/>
              </w:rPr>
            </w:pPr>
            <w:r w:rsidRPr="00200038">
              <w:rPr>
                <w:sz w:val="18"/>
                <w:szCs w:val="18"/>
              </w:rPr>
              <w:t>Psychological distress: GHQ</w:t>
            </w:r>
          </w:p>
        </w:tc>
        <w:tc>
          <w:tcPr>
            <w:tcW w:w="1350" w:type="dxa"/>
            <w:hideMark/>
          </w:tcPr>
          <w:p w14:paraId="00DA474B" w14:textId="77777777" w:rsidR="00A62E3B" w:rsidRPr="00200038" w:rsidRDefault="00A62E3B" w:rsidP="00465EB6">
            <w:pPr>
              <w:rPr>
                <w:sz w:val="18"/>
                <w:szCs w:val="18"/>
              </w:rPr>
            </w:pPr>
            <w:r w:rsidRPr="00200038">
              <w:rPr>
                <w:sz w:val="18"/>
                <w:szCs w:val="18"/>
              </w:rPr>
              <w:t>Baseline, post-intervention, two-year post-training follow-up, four-year post-training follow-up, six-year post-training follow-up</w:t>
            </w:r>
          </w:p>
          <w:p w14:paraId="50EDC0D1" w14:textId="77777777" w:rsidR="00A62E3B" w:rsidRPr="00200038" w:rsidRDefault="00A62E3B" w:rsidP="00465EB6">
            <w:pPr>
              <w:rPr>
                <w:sz w:val="18"/>
                <w:szCs w:val="18"/>
              </w:rPr>
            </w:pPr>
          </w:p>
        </w:tc>
        <w:tc>
          <w:tcPr>
            <w:tcW w:w="1350" w:type="dxa"/>
            <w:hideMark/>
          </w:tcPr>
          <w:p w14:paraId="4C0AF116" w14:textId="77777777" w:rsidR="00A62E3B" w:rsidRPr="00200038" w:rsidRDefault="00A62E3B" w:rsidP="00465EB6">
            <w:pPr>
              <w:rPr>
                <w:sz w:val="18"/>
                <w:szCs w:val="18"/>
              </w:rPr>
            </w:pPr>
            <w:r w:rsidRPr="00200038">
              <w:rPr>
                <w:sz w:val="18"/>
                <w:szCs w:val="18"/>
              </w:rPr>
              <w:t>Univariate latent growth curve model</w:t>
            </w:r>
          </w:p>
        </w:tc>
      </w:tr>
      <w:tr w:rsidR="00A62E3B" w:rsidRPr="00200038" w14:paraId="619F0ED4" w14:textId="77777777" w:rsidTr="00465EB6">
        <w:trPr>
          <w:trHeight w:val="403"/>
        </w:trPr>
        <w:tc>
          <w:tcPr>
            <w:tcW w:w="1170" w:type="dxa"/>
            <w:hideMark/>
          </w:tcPr>
          <w:p w14:paraId="6CF28836" w14:textId="77777777" w:rsidR="00A62E3B" w:rsidRPr="00200038" w:rsidRDefault="00A62E3B" w:rsidP="00465EB6">
            <w:pPr>
              <w:rPr>
                <w:sz w:val="18"/>
                <w:szCs w:val="18"/>
              </w:rPr>
            </w:pPr>
            <w:r w:rsidRPr="00200038">
              <w:rPr>
                <w:sz w:val="18"/>
                <w:szCs w:val="18"/>
              </w:rPr>
              <w:t>Hilt et al. (2023)</w:t>
            </w:r>
          </w:p>
        </w:tc>
        <w:tc>
          <w:tcPr>
            <w:tcW w:w="1080" w:type="dxa"/>
            <w:hideMark/>
          </w:tcPr>
          <w:p w14:paraId="2F607E19" w14:textId="77777777" w:rsidR="00A62E3B" w:rsidRPr="00200038" w:rsidRDefault="00A62E3B" w:rsidP="00465EB6">
            <w:pPr>
              <w:rPr>
                <w:sz w:val="18"/>
                <w:szCs w:val="18"/>
              </w:rPr>
            </w:pPr>
            <w:r w:rsidRPr="00200038">
              <w:rPr>
                <w:sz w:val="18"/>
                <w:szCs w:val="18"/>
              </w:rPr>
              <w:t>Adolescents with moderate-to-high levels of rumination in US (152)</w:t>
            </w:r>
          </w:p>
        </w:tc>
        <w:tc>
          <w:tcPr>
            <w:tcW w:w="1350" w:type="dxa"/>
            <w:hideMark/>
          </w:tcPr>
          <w:p w14:paraId="23D24FF0"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13.72, 58.55% female</w:t>
            </w:r>
          </w:p>
        </w:tc>
        <w:tc>
          <w:tcPr>
            <w:tcW w:w="630" w:type="dxa"/>
            <w:hideMark/>
          </w:tcPr>
          <w:p w14:paraId="56516F45" w14:textId="77777777" w:rsidR="00A62E3B" w:rsidRPr="00200038" w:rsidRDefault="00A62E3B" w:rsidP="00465EB6">
            <w:pPr>
              <w:rPr>
                <w:sz w:val="18"/>
                <w:szCs w:val="18"/>
              </w:rPr>
            </w:pPr>
            <w:r w:rsidRPr="00200038">
              <w:rPr>
                <w:sz w:val="18"/>
                <w:szCs w:val="18"/>
              </w:rPr>
              <w:t>RCT</w:t>
            </w:r>
          </w:p>
        </w:tc>
        <w:tc>
          <w:tcPr>
            <w:tcW w:w="1530" w:type="dxa"/>
            <w:hideMark/>
          </w:tcPr>
          <w:p w14:paraId="0D26960B" w14:textId="77777777" w:rsidR="00A62E3B" w:rsidRPr="00200038" w:rsidRDefault="00A62E3B" w:rsidP="00465EB6">
            <w:pPr>
              <w:rPr>
                <w:sz w:val="18"/>
                <w:szCs w:val="18"/>
              </w:rPr>
            </w:pPr>
            <w:r w:rsidRPr="00200038">
              <w:rPr>
                <w:sz w:val="18"/>
                <w:szCs w:val="18"/>
              </w:rPr>
              <w:t>A mobile app (CARE): mindfulness practices + mood monitoring (72)</w:t>
            </w:r>
          </w:p>
        </w:tc>
        <w:tc>
          <w:tcPr>
            <w:tcW w:w="1350" w:type="dxa"/>
            <w:hideMark/>
          </w:tcPr>
          <w:p w14:paraId="1C56CDA9" w14:textId="77777777" w:rsidR="00A62E3B" w:rsidRPr="00200038" w:rsidRDefault="00A62E3B" w:rsidP="00465EB6">
            <w:pPr>
              <w:rPr>
                <w:sz w:val="18"/>
                <w:szCs w:val="18"/>
              </w:rPr>
            </w:pPr>
            <w:r w:rsidRPr="00200038">
              <w:rPr>
                <w:sz w:val="18"/>
                <w:szCs w:val="18"/>
              </w:rPr>
              <w:t>Mood monitoring-only control (80)</w:t>
            </w:r>
          </w:p>
        </w:tc>
        <w:tc>
          <w:tcPr>
            <w:tcW w:w="1890" w:type="dxa"/>
            <w:hideMark/>
          </w:tcPr>
          <w:p w14:paraId="491C7F92" w14:textId="77777777" w:rsidR="00A62E3B" w:rsidRPr="00200038" w:rsidRDefault="00A62E3B" w:rsidP="00465EB6">
            <w:pPr>
              <w:rPr>
                <w:sz w:val="18"/>
                <w:szCs w:val="18"/>
              </w:rPr>
            </w:pPr>
            <w:r w:rsidRPr="00200038">
              <w:rPr>
                <w:sz w:val="18"/>
                <w:szCs w:val="18"/>
              </w:rPr>
              <w:t>Rumination: CRSQ</w:t>
            </w:r>
          </w:p>
        </w:tc>
        <w:tc>
          <w:tcPr>
            <w:tcW w:w="1260" w:type="dxa"/>
            <w:hideMark/>
          </w:tcPr>
          <w:p w14:paraId="6556E033" w14:textId="77777777" w:rsidR="00A62E3B" w:rsidRPr="00200038" w:rsidRDefault="00A62E3B" w:rsidP="00465EB6">
            <w:pPr>
              <w:rPr>
                <w:sz w:val="18"/>
                <w:szCs w:val="18"/>
              </w:rPr>
            </w:pPr>
            <w:r w:rsidRPr="00200038">
              <w:rPr>
                <w:sz w:val="18"/>
                <w:szCs w:val="18"/>
              </w:rPr>
              <w:t>Parent-reported internalizing symptoms: PSC; Anxiety: MASC; Depression: CDI</w:t>
            </w:r>
          </w:p>
        </w:tc>
        <w:tc>
          <w:tcPr>
            <w:tcW w:w="1350" w:type="dxa"/>
            <w:hideMark/>
          </w:tcPr>
          <w:p w14:paraId="50E3EE66" w14:textId="77777777" w:rsidR="00A62E3B" w:rsidRPr="00200038" w:rsidRDefault="00A62E3B" w:rsidP="00465EB6">
            <w:pPr>
              <w:rPr>
                <w:sz w:val="18"/>
                <w:szCs w:val="18"/>
              </w:rPr>
            </w:pPr>
            <w:r w:rsidRPr="00200038">
              <w:rPr>
                <w:sz w:val="18"/>
                <w:szCs w:val="18"/>
              </w:rPr>
              <w:t>Baseline, post intervention at 3 weeks, 6 weeks, 12 weeks, 6 months (3 follow-ups post-intervention)</w:t>
            </w:r>
          </w:p>
        </w:tc>
        <w:tc>
          <w:tcPr>
            <w:tcW w:w="1350" w:type="dxa"/>
            <w:hideMark/>
          </w:tcPr>
          <w:p w14:paraId="533DB225" w14:textId="77777777" w:rsidR="00A62E3B" w:rsidRPr="00200038" w:rsidRDefault="00A62E3B" w:rsidP="00465EB6">
            <w:pPr>
              <w:rPr>
                <w:sz w:val="18"/>
                <w:szCs w:val="18"/>
              </w:rPr>
            </w:pPr>
            <w:r w:rsidRPr="00200038">
              <w:rPr>
                <w:sz w:val="18"/>
                <w:szCs w:val="18"/>
              </w:rPr>
              <w:t xml:space="preserve">PROCESS, </w:t>
            </w:r>
          </w:p>
          <w:p w14:paraId="00E80F49" w14:textId="77777777" w:rsidR="00A62E3B" w:rsidRPr="00200038" w:rsidRDefault="00A62E3B" w:rsidP="00465EB6">
            <w:pPr>
              <w:rPr>
                <w:sz w:val="18"/>
                <w:szCs w:val="18"/>
              </w:rPr>
            </w:pPr>
            <w:proofErr w:type="gramStart"/>
            <w:r w:rsidRPr="00200038">
              <w:rPr>
                <w:sz w:val="18"/>
                <w:szCs w:val="18"/>
              </w:rPr>
              <w:t>model</w:t>
            </w:r>
            <w:proofErr w:type="gramEnd"/>
            <w:r w:rsidRPr="00200038">
              <w:rPr>
                <w:sz w:val="18"/>
                <w:szCs w:val="18"/>
              </w:rPr>
              <w:t xml:space="preserve"> 4</w:t>
            </w:r>
          </w:p>
        </w:tc>
      </w:tr>
      <w:tr w:rsidR="00A62E3B" w:rsidRPr="00200038" w14:paraId="7412785C" w14:textId="77777777" w:rsidTr="00465EB6">
        <w:trPr>
          <w:trHeight w:val="518"/>
        </w:trPr>
        <w:tc>
          <w:tcPr>
            <w:tcW w:w="1170" w:type="dxa"/>
          </w:tcPr>
          <w:p w14:paraId="2E08B468" w14:textId="77777777" w:rsidR="00A62E3B" w:rsidRPr="00200038" w:rsidRDefault="00A62E3B" w:rsidP="00465EB6">
            <w:pPr>
              <w:rPr>
                <w:sz w:val="18"/>
                <w:szCs w:val="18"/>
              </w:rPr>
            </w:pPr>
            <w:bookmarkStart w:id="0" w:name="OLE_LINK85"/>
            <w:r w:rsidRPr="00200038">
              <w:rPr>
                <w:sz w:val="18"/>
                <w:szCs w:val="18"/>
              </w:rPr>
              <w:lastRenderedPageBreak/>
              <w:t>Hilt et al. (2024)</w:t>
            </w:r>
          </w:p>
        </w:tc>
        <w:tc>
          <w:tcPr>
            <w:tcW w:w="1080" w:type="dxa"/>
          </w:tcPr>
          <w:p w14:paraId="1EFDD379" w14:textId="77777777" w:rsidR="00A62E3B" w:rsidRPr="00200038" w:rsidRDefault="00A62E3B" w:rsidP="00465EB6">
            <w:pPr>
              <w:rPr>
                <w:sz w:val="18"/>
                <w:szCs w:val="18"/>
              </w:rPr>
            </w:pPr>
            <w:r w:rsidRPr="00200038">
              <w:rPr>
                <w:sz w:val="18"/>
                <w:szCs w:val="18"/>
              </w:rPr>
              <w:t>Ruminative adolescents in US (152)</w:t>
            </w:r>
          </w:p>
        </w:tc>
        <w:tc>
          <w:tcPr>
            <w:tcW w:w="1350" w:type="dxa"/>
          </w:tcPr>
          <w:p w14:paraId="0AA68CB2"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13.72, 58.55% female </w:t>
            </w:r>
          </w:p>
        </w:tc>
        <w:tc>
          <w:tcPr>
            <w:tcW w:w="630" w:type="dxa"/>
          </w:tcPr>
          <w:p w14:paraId="327043EF" w14:textId="77777777" w:rsidR="00A62E3B" w:rsidRPr="00200038" w:rsidRDefault="00A62E3B" w:rsidP="00465EB6">
            <w:pPr>
              <w:rPr>
                <w:sz w:val="18"/>
                <w:szCs w:val="18"/>
              </w:rPr>
            </w:pPr>
            <w:r w:rsidRPr="00200038">
              <w:rPr>
                <w:sz w:val="18"/>
                <w:szCs w:val="18"/>
              </w:rPr>
              <w:t>RCT</w:t>
            </w:r>
          </w:p>
        </w:tc>
        <w:tc>
          <w:tcPr>
            <w:tcW w:w="1530" w:type="dxa"/>
          </w:tcPr>
          <w:p w14:paraId="17EAF54E" w14:textId="77777777" w:rsidR="00A62E3B" w:rsidRPr="00200038" w:rsidRDefault="00A62E3B" w:rsidP="00465EB6">
            <w:pPr>
              <w:rPr>
                <w:sz w:val="18"/>
                <w:szCs w:val="18"/>
              </w:rPr>
            </w:pPr>
            <w:r w:rsidRPr="00200038">
              <w:rPr>
                <w:sz w:val="18"/>
                <w:szCs w:val="18"/>
              </w:rPr>
              <w:t>A mobile app (72)</w:t>
            </w:r>
          </w:p>
        </w:tc>
        <w:tc>
          <w:tcPr>
            <w:tcW w:w="1350" w:type="dxa"/>
          </w:tcPr>
          <w:p w14:paraId="2BD15DC5" w14:textId="77777777" w:rsidR="00A62E3B" w:rsidRPr="00200038" w:rsidRDefault="00A62E3B" w:rsidP="00465EB6">
            <w:pPr>
              <w:rPr>
                <w:sz w:val="18"/>
                <w:szCs w:val="18"/>
              </w:rPr>
            </w:pPr>
            <w:r w:rsidRPr="00200038">
              <w:rPr>
                <w:sz w:val="18"/>
                <w:szCs w:val="18"/>
              </w:rPr>
              <w:t>Mood monitoring-only control (80)</w:t>
            </w:r>
          </w:p>
        </w:tc>
        <w:tc>
          <w:tcPr>
            <w:tcW w:w="1890" w:type="dxa"/>
          </w:tcPr>
          <w:p w14:paraId="1A071D65" w14:textId="77777777" w:rsidR="00A62E3B" w:rsidRPr="00200038" w:rsidRDefault="00A62E3B" w:rsidP="00465EB6">
            <w:pPr>
              <w:rPr>
                <w:sz w:val="18"/>
                <w:szCs w:val="18"/>
              </w:rPr>
            </w:pPr>
            <w:r w:rsidRPr="00200038">
              <w:rPr>
                <w:sz w:val="18"/>
                <w:szCs w:val="18"/>
              </w:rPr>
              <w:t>Rumination: CRSQ; Mindfulness: FFMQ</w:t>
            </w:r>
          </w:p>
        </w:tc>
        <w:tc>
          <w:tcPr>
            <w:tcW w:w="1260" w:type="dxa"/>
          </w:tcPr>
          <w:p w14:paraId="1DFF6277" w14:textId="77777777" w:rsidR="00A62E3B" w:rsidRPr="00200038" w:rsidRDefault="00A62E3B" w:rsidP="00465EB6">
            <w:pPr>
              <w:rPr>
                <w:sz w:val="18"/>
                <w:szCs w:val="18"/>
              </w:rPr>
            </w:pPr>
            <w:r w:rsidRPr="00200038">
              <w:rPr>
                <w:sz w:val="18"/>
                <w:szCs w:val="18"/>
              </w:rPr>
              <w:t>Rumination: CRSQ; Depression: CDI</w:t>
            </w:r>
          </w:p>
        </w:tc>
        <w:tc>
          <w:tcPr>
            <w:tcW w:w="1350" w:type="dxa"/>
          </w:tcPr>
          <w:p w14:paraId="6971409A" w14:textId="77777777" w:rsidR="00A62E3B" w:rsidRPr="00200038" w:rsidRDefault="00A62E3B" w:rsidP="00465EB6">
            <w:pPr>
              <w:rPr>
                <w:sz w:val="18"/>
                <w:szCs w:val="18"/>
              </w:rPr>
            </w:pPr>
            <w:r w:rsidRPr="00200038">
              <w:rPr>
                <w:sz w:val="18"/>
                <w:szCs w:val="18"/>
              </w:rPr>
              <w:t xml:space="preserve">Baseline, post intervention at 3 weeks, 6 weeks, 12 weeks, 6 months </w:t>
            </w:r>
          </w:p>
        </w:tc>
        <w:tc>
          <w:tcPr>
            <w:tcW w:w="1350" w:type="dxa"/>
          </w:tcPr>
          <w:p w14:paraId="38C837D3" w14:textId="77777777" w:rsidR="00A62E3B" w:rsidRPr="00200038" w:rsidRDefault="00A62E3B" w:rsidP="00465EB6">
            <w:pPr>
              <w:rPr>
                <w:sz w:val="18"/>
                <w:szCs w:val="18"/>
              </w:rPr>
            </w:pPr>
            <w:r w:rsidRPr="00200038">
              <w:rPr>
                <w:sz w:val="18"/>
                <w:szCs w:val="18"/>
              </w:rPr>
              <w:t>PROCESS, parallel mediation model and serial mediation model</w:t>
            </w:r>
          </w:p>
        </w:tc>
      </w:tr>
      <w:bookmarkEnd w:id="0"/>
      <w:tr w:rsidR="00A62E3B" w:rsidRPr="00200038" w14:paraId="015F8392" w14:textId="77777777" w:rsidTr="00465EB6">
        <w:trPr>
          <w:trHeight w:val="518"/>
        </w:trPr>
        <w:tc>
          <w:tcPr>
            <w:tcW w:w="1170" w:type="dxa"/>
            <w:hideMark/>
          </w:tcPr>
          <w:p w14:paraId="03A0520B" w14:textId="77777777" w:rsidR="00A62E3B" w:rsidRPr="00200038" w:rsidRDefault="00A62E3B" w:rsidP="00465EB6">
            <w:pPr>
              <w:rPr>
                <w:sz w:val="18"/>
                <w:szCs w:val="18"/>
              </w:rPr>
            </w:pPr>
            <w:r w:rsidRPr="00200038">
              <w:rPr>
                <w:sz w:val="18"/>
                <w:szCs w:val="18"/>
              </w:rPr>
              <w:t>Hindman et al. (2015)</w:t>
            </w:r>
          </w:p>
        </w:tc>
        <w:tc>
          <w:tcPr>
            <w:tcW w:w="1080" w:type="dxa"/>
            <w:hideMark/>
          </w:tcPr>
          <w:p w14:paraId="387823C6" w14:textId="77777777" w:rsidR="00A62E3B" w:rsidRPr="00200038" w:rsidRDefault="00A62E3B" w:rsidP="00465EB6">
            <w:pPr>
              <w:rPr>
                <w:sz w:val="18"/>
                <w:szCs w:val="18"/>
              </w:rPr>
            </w:pPr>
            <w:r w:rsidRPr="00200038">
              <w:rPr>
                <w:sz w:val="18"/>
                <w:szCs w:val="18"/>
              </w:rPr>
              <w:t>Undergraduate and graduate students in US (34)</w:t>
            </w:r>
          </w:p>
        </w:tc>
        <w:tc>
          <w:tcPr>
            <w:tcW w:w="1350" w:type="dxa"/>
            <w:hideMark/>
          </w:tcPr>
          <w:p w14:paraId="74012A1C"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22.35, 88.24% female </w:t>
            </w:r>
          </w:p>
        </w:tc>
        <w:tc>
          <w:tcPr>
            <w:tcW w:w="630" w:type="dxa"/>
            <w:hideMark/>
          </w:tcPr>
          <w:p w14:paraId="6BB96370" w14:textId="77777777" w:rsidR="00A62E3B" w:rsidRPr="00200038" w:rsidRDefault="00A62E3B" w:rsidP="00465EB6">
            <w:pPr>
              <w:rPr>
                <w:sz w:val="18"/>
                <w:szCs w:val="18"/>
              </w:rPr>
            </w:pPr>
            <w:r w:rsidRPr="00200038">
              <w:rPr>
                <w:sz w:val="18"/>
                <w:szCs w:val="18"/>
              </w:rPr>
              <w:t>Non-RCT</w:t>
            </w:r>
          </w:p>
        </w:tc>
        <w:tc>
          <w:tcPr>
            <w:tcW w:w="1530" w:type="dxa"/>
            <w:hideMark/>
          </w:tcPr>
          <w:p w14:paraId="4228B5DA" w14:textId="77777777" w:rsidR="00A62E3B" w:rsidRPr="00200038" w:rsidRDefault="00A62E3B" w:rsidP="00465EB6">
            <w:pPr>
              <w:rPr>
                <w:sz w:val="18"/>
                <w:szCs w:val="18"/>
              </w:rPr>
            </w:pPr>
            <w:r w:rsidRPr="00200038">
              <w:rPr>
                <w:sz w:val="18"/>
                <w:szCs w:val="18"/>
              </w:rPr>
              <w:t>Mindful Stress Management (MSM) (13); Mindful Stress Management-Informal (MSM-I) (11)</w:t>
            </w:r>
          </w:p>
        </w:tc>
        <w:tc>
          <w:tcPr>
            <w:tcW w:w="1350" w:type="dxa"/>
            <w:hideMark/>
          </w:tcPr>
          <w:p w14:paraId="2ED530E8" w14:textId="77777777" w:rsidR="00A62E3B" w:rsidRPr="00200038" w:rsidRDefault="00A62E3B" w:rsidP="00465EB6">
            <w:pPr>
              <w:rPr>
                <w:sz w:val="18"/>
                <w:szCs w:val="18"/>
              </w:rPr>
            </w:pPr>
            <w:r w:rsidRPr="00200038">
              <w:rPr>
                <w:sz w:val="18"/>
                <w:szCs w:val="18"/>
              </w:rPr>
              <w:t>Wait-list control (10)</w:t>
            </w:r>
          </w:p>
        </w:tc>
        <w:tc>
          <w:tcPr>
            <w:tcW w:w="1890" w:type="dxa"/>
            <w:hideMark/>
          </w:tcPr>
          <w:p w14:paraId="43C1FD69" w14:textId="77777777" w:rsidR="00A62E3B" w:rsidRPr="00200038" w:rsidRDefault="00A62E3B" w:rsidP="00465EB6">
            <w:pPr>
              <w:rPr>
                <w:sz w:val="18"/>
                <w:szCs w:val="18"/>
              </w:rPr>
            </w:pPr>
            <w:r w:rsidRPr="00200038">
              <w:rPr>
                <w:sz w:val="18"/>
                <w:szCs w:val="18"/>
              </w:rPr>
              <w:t xml:space="preserve">Mindfulness: FFMQ; Self-compassion: </w:t>
            </w:r>
            <w:proofErr w:type="spellStart"/>
            <w:proofErr w:type="gramStart"/>
            <w:r w:rsidRPr="00200038">
              <w:rPr>
                <w:sz w:val="18"/>
                <w:szCs w:val="18"/>
              </w:rPr>
              <w:t>SCS</w:t>
            </w:r>
            <w:r w:rsidRPr="00200038">
              <w:rPr>
                <w:sz w:val="18"/>
                <w:szCs w:val="18"/>
                <w:vertAlign w:val="superscript"/>
              </w:rPr>
              <w:t>a</w:t>
            </w:r>
            <w:proofErr w:type="spellEnd"/>
            <w:r w:rsidRPr="00200038">
              <w:rPr>
                <w:sz w:val="18"/>
                <w:szCs w:val="18"/>
              </w:rPr>
              <w:t>;  Worry</w:t>
            </w:r>
            <w:proofErr w:type="gramEnd"/>
            <w:r w:rsidRPr="00200038">
              <w:rPr>
                <w:sz w:val="18"/>
                <w:szCs w:val="18"/>
              </w:rPr>
              <w:t>: PSWQ; Rumination: RRS; Psychological inflexibility: AAQ-II; Decentering: EQ</w:t>
            </w:r>
          </w:p>
          <w:p w14:paraId="042389C7" w14:textId="77777777" w:rsidR="00A62E3B" w:rsidRPr="00200038" w:rsidRDefault="00A62E3B" w:rsidP="00465EB6">
            <w:pPr>
              <w:rPr>
                <w:sz w:val="18"/>
                <w:szCs w:val="18"/>
              </w:rPr>
            </w:pPr>
          </w:p>
        </w:tc>
        <w:tc>
          <w:tcPr>
            <w:tcW w:w="1260" w:type="dxa"/>
            <w:hideMark/>
          </w:tcPr>
          <w:p w14:paraId="62694898" w14:textId="77777777" w:rsidR="00A62E3B" w:rsidRPr="00200038" w:rsidRDefault="00A62E3B" w:rsidP="00465EB6">
            <w:pPr>
              <w:rPr>
                <w:sz w:val="18"/>
                <w:szCs w:val="18"/>
              </w:rPr>
            </w:pPr>
            <w:r w:rsidRPr="00200038">
              <w:rPr>
                <w:sz w:val="18"/>
                <w:szCs w:val="18"/>
              </w:rPr>
              <w:t>Stress: DASS 21</w:t>
            </w:r>
          </w:p>
        </w:tc>
        <w:tc>
          <w:tcPr>
            <w:tcW w:w="1350" w:type="dxa"/>
            <w:hideMark/>
          </w:tcPr>
          <w:p w14:paraId="7C12DCFC" w14:textId="77777777" w:rsidR="00A62E3B" w:rsidRPr="00200038" w:rsidRDefault="00A62E3B" w:rsidP="00465EB6">
            <w:pPr>
              <w:rPr>
                <w:sz w:val="18"/>
                <w:szCs w:val="18"/>
              </w:rPr>
            </w:pPr>
            <w:r w:rsidRPr="00200038">
              <w:rPr>
                <w:sz w:val="18"/>
                <w:szCs w:val="18"/>
              </w:rPr>
              <w:t>Baseline, post intervention at 8 weeks</w:t>
            </w:r>
          </w:p>
        </w:tc>
        <w:tc>
          <w:tcPr>
            <w:tcW w:w="1350" w:type="dxa"/>
            <w:hideMark/>
          </w:tcPr>
          <w:p w14:paraId="7AB4B3B8" w14:textId="77777777" w:rsidR="00A62E3B" w:rsidRPr="00200038" w:rsidRDefault="00A62E3B" w:rsidP="00465EB6">
            <w:pPr>
              <w:rPr>
                <w:sz w:val="18"/>
                <w:szCs w:val="18"/>
              </w:rPr>
            </w:pPr>
            <w:r w:rsidRPr="00200038">
              <w:rPr>
                <w:sz w:val="18"/>
                <w:szCs w:val="18"/>
              </w:rPr>
              <w:t>Simple and multiple mediation models with</w:t>
            </w:r>
            <w:r w:rsidRPr="00200038">
              <w:rPr>
                <w:rFonts w:ascii="Times-Roman" w:eastAsiaTheme="minorEastAsia" w:hAnsi="Times-Roman" w:cs="Times-Roman"/>
                <w:sz w:val="18"/>
                <w:szCs w:val="18"/>
                <w14:ligatures w14:val="standardContextual"/>
              </w:rPr>
              <w:t xml:space="preserve"> </w:t>
            </w:r>
            <w:r w:rsidRPr="00200038">
              <w:rPr>
                <w:sz w:val="18"/>
                <w:szCs w:val="18"/>
              </w:rPr>
              <w:t>bootstrapping</w:t>
            </w:r>
          </w:p>
        </w:tc>
      </w:tr>
      <w:tr w:rsidR="00A62E3B" w:rsidRPr="00200038" w14:paraId="63B3F1FC" w14:textId="77777777" w:rsidTr="00465EB6">
        <w:trPr>
          <w:trHeight w:val="518"/>
        </w:trPr>
        <w:tc>
          <w:tcPr>
            <w:tcW w:w="1170" w:type="dxa"/>
          </w:tcPr>
          <w:p w14:paraId="484736E7" w14:textId="77777777" w:rsidR="00A62E3B" w:rsidRPr="00200038" w:rsidRDefault="00A62E3B" w:rsidP="00465EB6">
            <w:pPr>
              <w:rPr>
                <w:sz w:val="18"/>
                <w:szCs w:val="18"/>
              </w:rPr>
            </w:pPr>
            <w:proofErr w:type="spellStart"/>
            <w:r w:rsidRPr="00200038">
              <w:rPr>
                <w:sz w:val="18"/>
                <w:szCs w:val="18"/>
              </w:rPr>
              <w:t>Kennes</w:t>
            </w:r>
            <w:proofErr w:type="spellEnd"/>
            <w:r w:rsidRPr="00200038">
              <w:rPr>
                <w:sz w:val="18"/>
                <w:szCs w:val="18"/>
              </w:rPr>
              <w:t xml:space="preserve"> et al. (2024)</w:t>
            </w:r>
          </w:p>
        </w:tc>
        <w:tc>
          <w:tcPr>
            <w:tcW w:w="1080" w:type="dxa"/>
          </w:tcPr>
          <w:p w14:paraId="6F1224F7" w14:textId="77777777" w:rsidR="00A62E3B" w:rsidRPr="00200038" w:rsidRDefault="00A62E3B" w:rsidP="00465EB6">
            <w:pPr>
              <w:rPr>
                <w:sz w:val="18"/>
                <w:szCs w:val="18"/>
              </w:rPr>
            </w:pPr>
            <w:r w:rsidRPr="00200038">
              <w:rPr>
                <w:sz w:val="18"/>
                <w:szCs w:val="18"/>
              </w:rPr>
              <w:t>Adolescents in Netherlands (352)</w:t>
            </w:r>
          </w:p>
        </w:tc>
        <w:tc>
          <w:tcPr>
            <w:tcW w:w="1350" w:type="dxa"/>
          </w:tcPr>
          <w:p w14:paraId="2621165C"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13.86, 52.27% female </w:t>
            </w:r>
          </w:p>
        </w:tc>
        <w:tc>
          <w:tcPr>
            <w:tcW w:w="630" w:type="dxa"/>
          </w:tcPr>
          <w:p w14:paraId="5E63A05C" w14:textId="77777777" w:rsidR="00A62E3B" w:rsidRPr="00200038" w:rsidRDefault="00A62E3B" w:rsidP="00465EB6">
            <w:pPr>
              <w:rPr>
                <w:sz w:val="18"/>
                <w:szCs w:val="18"/>
              </w:rPr>
            </w:pPr>
            <w:r w:rsidRPr="00200038">
              <w:rPr>
                <w:sz w:val="18"/>
                <w:szCs w:val="18"/>
              </w:rPr>
              <w:t>Non-RCT</w:t>
            </w:r>
          </w:p>
        </w:tc>
        <w:tc>
          <w:tcPr>
            <w:tcW w:w="1530" w:type="dxa"/>
          </w:tcPr>
          <w:p w14:paraId="2F0BDA91" w14:textId="77777777" w:rsidR="00A62E3B" w:rsidRPr="00200038" w:rsidRDefault="00A62E3B" w:rsidP="00465EB6">
            <w:pPr>
              <w:rPr>
                <w:sz w:val="18"/>
                <w:szCs w:val="18"/>
              </w:rPr>
            </w:pPr>
            <w:r w:rsidRPr="00200038">
              <w:rPr>
                <w:sz w:val="18"/>
                <w:szCs w:val="18"/>
              </w:rPr>
              <w:t>Mindfulness intervention (116)</w:t>
            </w:r>
          </w:p>
        </w:tc>
        <w:tc>
          <w:tcPr>
            <w:tcW w:w="1350" w:type="dxa"/>
          </w:tcPr>
          <w:p w14:paraId="74CCAACA" w14:textId="77777777" w:rsidR="00A62E3B" w:rsidRPr="00200038" w:rsidRDefault="00A62E3B" w:rsidP="00465EB6">
            <w:pPr>
              <w:rPr>
                <w:sz w:val="18"/>
                <w:szCs w:val="18"/>
              </w:rPr>
            </w:pPr>
            <w:r w:rsidRPr="00200038">
              <w:rPr>
                <w:sz w:val="18"/>
                <w:szCs w:val="18"/>
              </w:rPr>
              <w:t>No treatment (236)</w:t>
            </w:r>
          </w:p>
        </w:tc>
        <w:tc>
          <w:tcPr>
            <w:tcW w:w="1890" w:type="dxa"/>
          </w:tcPr>
          <w:p w14:paraId="6AC0F779" w14:textId="77777777" w:rsidR="00A62E3B" w:rsidRPr="00200038" w:rsidRDefault="00A62E3B" w:rsidP="00465EB6">
            <w:pPr>
              <w:rPr>
                <w:sz w:val="18"/>
                <w:szCs w:val="18"/>
              </w:rPr>
            </w:pPr>
            <w:r w:rsidRPr="00200038">
              <w:rPr>
                <w:sz w:val="18"/>
                <w:szCs w:val="18"/>
              </w:rPr>
              <w:t>Positive and negative emotions: the Kidscreen-52</w:t>
            </w:r>
          </w:p>
        </w:tc>
        <w:tc>
          <w:tcPr>
            <w:tcW w:w="1260" w:type="dxa"/>
          </w:tcPr>
          <w:p w14:paraId="07E2D2F9" w14:textId="77777777" w:rsidR="00A62E3B" w:rsidRPr="00200038" w:rsidRDefault="00A62E3B" w:rsidP="00465EB6">
            <w:pPr>
              <w:rPr>
                <w:sz w:val="18"/>
                <w:szCs w:val="18"/>
              </w:rPr>
            </w:pPr>
            <w:r w:rsidRPr="00200038">
              <w:rPr>
                <w:sz w:val="18"/>
                <w:szCs w:val="18"/>
              </w:rPr>
              <w:t>Wellbeing: MHC‐SF‐A; Behavioral and emotional problems: SDQ</w:t>
            </w:r>
          </w:p>
        </w:tc>
        <w:tc>
          <w:tcPr>
            <w:tcW w:w="1350" w:type="dxa"/>
          </w:tcPr>
          <w:p w14:paraId="23C45128" w14:textId="77777777" w:rsidR="00A62E3B" w:rsidRPr="00200038" w:rsidRDefault="00A62E3B" w:rsidP="00465EB6">
            <w:pPr>
              <w:rPr>
                <w:sz w:val="18"/>
                <w:szCs w:val="18"/>
              </w:rPr>
            </w:pPr>
            <w:r w:rsidRPr="00200038">
              <w:rPr>
                <w:sz w:val="18"/>
                <w:szCs w:val="18"/>
              </w:rPr>
              <w:t>Baseline, one week after the intervention</w:t>
            </w:r>
          </w:p>
          <w:p w14:paraId="3D6A35EF" w14:textId="77777777" w:rsidR="00A62E3B" w:rsidRPr="00200038" w:rsidRDefault="00A62E3B" w:rsidP="00465EB6">
            <w:pPr>
              <w:rPr>
                <w:sz w:val="18"/>
                <w:szCs w:val="18"/>
              </w:rPr>
            </w:pPr>
          </w:p>
        </w:tc>
        <w:tc>
          <w:tcPr>
            <w:tcW w:w="1350" w:type="dxa"/>
          </w:tcPr>
          <w:p w14:paraId="2EA3F9D3" w14:textId="77777777" w:rsidR="00A62E3B" w:rsidRPr="00200038" w:rsidRDefault="00A62E3B" w:rsidP="00465EB6">
            <w:pPr>
              <w:rPr>
                <w:sz w:val="18"/>
                <w:szCs w:val="18"/>
              </w:rPr>
            </w:pPr>
            <w:r w:rsidRPr="00200038">
              <w:rPr>
                <w:sz w:val="18"/>
                <w:szCs w:val="18"/>
              </w:rPr>
              <w:t>Multi-level mediation models</w:t>
            </w:r>
          </w:p>
        </w:tc>
      </w:tr>
      <w:tr w:rsidR="00A62E3B" w:rsidRPr="00200038" w14:paraId="1DD46F6B" w14:textId="77777777" w:rsidTr="00465EB6">
        <w:trPr>
          <w:trHeight w:val="174"/>
        </w:trPr>
        <w:tc>
          <w:tcPr>
            <w:tcW w:w="1170" w:type="dxa"/>
            <w:hideMark/>
          </w:tcPr>
          <w:p w14:paraId="095744B0" w14:textId="77777777" w:rsidR="00A62E3B" w:rsidRPr="00200038" w:rsidRDefault="00A62E3B" w:rsidP="00465EB6">
            <w:pPr>
              <w:rPr>
                <w:sz w:val="18"/>
                <w:szCs w:val="18"/>
              </w:rPr>
            </w:pPr>
            <w:r w:rsidRPr="00200038">
              <w:rPr>
                <w:sz w:val="18"/>
                <w:szCs w:val="18"/>
              </w:rPr>
              <w:t>Kubota &amp; Nixon (2020)</w:t>
            </w:r>
          </w:p>
        </w:tc>
        <w:tc>
          <w:tcPr>
            <w:tcW w:w="1080" w:type="dxa"/>
            <w:hideMark/>
          </w:tcPr>
          <w:p w14:paraId="73F2DC3E" w14:textId="77777777" w:rsidR="00A62E3B" w:rsidRPr="00200038" w:rsidRDefault="00A62E3B" w:rsidP="00465EB6">
            <w:pPr>
              <w:rPr>
                <w:sz w:val="18"/>
                <w:szCs w:val="18"/>
              </w:rPr>
            </w:pPr>
            <w:r w:rsidRPr="00200038">
              <w:rPr>
                <w:sz w:val="18"/>
                <w:szCs w:val="18"/>
              </w:rPr>
              <w:t>Female university students in Australia (53)</w:t>
            </w:r>
          </w:p>
        </w:tc>
        <w:tc>
          <w:tcPr>
            <w:tcW w:w="1350" w:type="dxa"/>
            <w:hideMark/>
          </w:tcPr>
          <w:p w14:paraId="46F81B3A"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22.63, 100.00% female </w:t>
            </w:r>
          </w:p>
        </w:tc>
        <w:tc>
          <w:tcPr>
            <w:tcW w:w="630" w:type="dxa"/>
            <w:hideMark/>
          </w:tcPr>
          <w:p w14:paraId="37395EB5" w14:textId="77777777" w:rsidR="00A62E3B" w:rsidRPr="00200038" w:rsidRDefault="00A62E3B" w:rsidP="00465EB6">
            <w:pPr>
              <w:rPr>
                <w:sz w:val="18"/>
                <w:szCs w:val="18"/>
              </w:rPr>
            </w:pPr>
            <w:r w:rsidRPr="00200038">
              <w:rPr>
                <w:sz w:val="18"/>
                <w:szCs w:val="18"/>
              </w:rPr>
              <w:t>RCT</w:t>
            </w:r>
          </w:p>
        </w:tc>
        <w:tc>
          <w:tcPr>
            <w:tcW w:w="1530" w:type="dxa"/>
            <w:hideMark/>
          </w:tcPr>
          <w:p w14:paraId="2EF3090A" w14:textId="77777777" w:rsidR="00A62E3B" w:rsidRPr="00200038" w:rsidRDefault="00A62E3B" w:rsidP="00465EB6">
            <w:pPr>
              <w:rPr>
                <w:sz w:val="18"/>
                <w:szCs w:val="18"/>
              </w:rPr>
            </w:pPr>
            <w:r w:rsidRPr="00200038">
              <w:rPr>
                <w:sz w:val="18"/>
                <w:szCs w:val="18"/>
              </w:rPr>
              <w:t>Mindfulness + Psychoeducation (26)</w:t>
            </w:r>
          </w:p>
        </w:tc>
        <w:tc>
          <w:tcPr>
            <w:tcW w:w="1350" w:type="dxa"/>
            <w:hideMark/>
          </w:tcPr>
          <w:p w14:paraId="3CAEA2D1" w14:textId="77777777" w:rsidR="00A62E3B" w:rsidRPr="00200038" w:rsidRDefault="00A62E3B" w:rsidP="00465EB6">
            <w:pPr>
              <w:rPr>
                <w:sz w:val="18"/>
                <w:szCs w:val="18"/>
              </w:rPr>
            </w:pPr>
            <w:r w:rsidRPr="00200038">
              <w:rPr>
                <w:sz w:val="18"/>
                <w:szCs w:val="18"/>
              </w:rPr>
              <w:t>Relaxation + Psychoeducation (27)</w:t>
            </w:r>
          </w:p>
        </w:tc>
        <w:tc>
          <w:tcPr>
            <w:tcW w:w="1890" w:type="dxa"/>
            <w:hideMark/>
          </w:tcPr>
          <w:p w14:paraId="12A91222" w14:textId="77777777" w:rsidR="00A62E3B" w:rsidRPr="00200038" w:rsidRDefault="00A62E3B" w:rsidP="00465EB6">
            <w:pPr>
              <w:rPr>
                <w:sz w:val="18"/>
                <w:szCs w:val="18"/>
              </w:rPr>
            </w:pPr>
            <w:r w:rsidRPr="00200038">
              <w:rPr>
                <w:sz w:val="18"/>
                <w:szCs w:val="18"/>
              </w:rPr>
              <w:t>Rumination: PTQ and RTQ-10</w:t>
            </w:r>
          </w:p>
        </w:tc>
        <w:tc>
          <w:tcPr>
            <w:tcW w:w="1260" w:type="dxa"/>
            <w:hideMark/>
          </w:tcPr>
          <w:p w14:paraId="7B294C88" w14:textId="77777777" w:rsidR="00A62E3B" w:rsidRPr="00200038" w:rsidRDefault="00A62E3B" w:rsidP="00465EB6">
            <w:pPr>
              <w:rPr>
                <w:sz w:val="18"/>
                <w:szCs w:val="18"/>
              </w:rPr>
            </w:pPr>
            <w:r w:rsidRPr="00200038">
              <w:rPr>
                <w:sz w:val="18"/>
                <w:szCs w:val="18"/>
              </w:rPr>
              <w:t>Intrusion: 5-min intrusion monitoring tasks</w:t>
            </w:r>
          </w:p>
        </w:tc>
        <w:tc>
          <w:tcPr>
            <w:tcW w:w="1350" w:type="dxa"/>
            <w:hideMark/>
          </w:tcPr>
          <w:p w14:paraId="7A6A07B8" w14:textId="77777777" w:rsidR="00A62E3B" w:rsidRPr="00200038" w:rsidRDefault="00A62E3B" w:rsidP="00465EB6">
            <w:pPr>
              <w:rPr>
                <w:sz w:val="18"/>
                <w:szCs w:val="18"/>
              </w:rPr>
            </w:pPr>
            <w:r w:rsidRPr="00200038">
              <w:rPr>
                <w:sz w:val="18"/>
                <w:szCs w:val="18"/>
              </w:rPr>
              <w:t>Baseline, post-practice, day 3, day 7, 1-week follow-up</w:t>
            </w:r>
          </w:p>
        </w:tc>
        <w:tc>
          <w:tcPr>
            <w:tcW w:w="1350" w:type="dxa"/>
            <w:hideMark/>
          </w:tcPr>
          <w:p w14:paraId="50B72A09" w14:textId="77777777" w:rsidR="00A62E3B" w:rsidRPr="00200038" w:rsidRDefault="00A62E3B" w:rsidP="00465EB6">
            <w:pPr>
              <w:rPr>
                <w:sz w:val="18"/>
                <w:szCs w:val="18"/>
              </w:rPr>
            </w:pPr>
            <w:r w:rsidRPr="00200038">
              <w:rPr>
                <w:sz w:val="18"/>
                <w:szCs w:val="18"/>
              </w:rPr>
              <w:t>PROCESS with bootstrapping</w:t>
            </w:r>
          </w:p>
        </w:tc>
      </w:tr>
      <w:tr w:rsidR="00A62E3B" w:rsidRPr="00200038" w14:paraId="63CDC6E8" w14:textId="77777777" w:rsidTr="00465EB6">
        <w:trPr>
          <w:trHeight w:val="461"/>
        </w:trPr>
        <w:tc>
          <w:tcPr>
            <w:tcW w:w="1170" w:type="dxa"/>
            <w:hideMark/>
          </w:tcPr>
          <w:p w14:paraId="79C30EAB" w14:textId="77777777" w:rsidR="00A62E3B" w:rsidRPr="00200038" w:rsidRDefault="00A62E3B" w:rsidP="00465EB6">
            <w:pPr>
              <w:rPr>
                <w:sz w:val="18"/>
                <w:szCs w:val="18"/>
              </w:rPr>
            </w:pPr>
            <w:r w:rsidRPr="00200038">
              <w:rPr>
                <w:sz w:val="18"/>
                <w:szCs w:val="18"/>
              </w:rPr>
              <w:t>Küchler et al. (2023)</w:t>
            </w:r>
          </w:p>
        </w:tc>
        <w:tc>
          <w:tcPr>
            <w:tcW w:w="1080" w:type="dxa"/>
            <w:hideMark/>
          </w:tcPr>
          <w:p w14:paraId="4B16BC2B" w14:textId="77777777" w:rsidR="00A62E3B" w:rsidRPr="00200038" w:rsidRDefault="00A62E3B" w:rsidP="00465EB6">
            <w:pPr>
              <w:rPr>
                <w:sz w:val="18"/>
                <w:szCs w:val="18"/>
              </w:rPr>
            </w:pPr>
            <w:r w:rsidRPr="00200038">
              <w:rPr>
                <w:sz w:val="18"/>
                <w:szCs w:val="18"/>
              </w:rPr>
              <w:t>College students in Germany (344)</w:t>
            </w:r>
          </w:p>
        </w:tc>
        <w:tc>
          <w:tcPr>
            <w:tcW w:w="1350" w:type="dxa"/>
            <w:hideMark/>
          </w:tcPr>
          <w:p w14:paraId="423D95D0"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25.65, 74.71% female </w:t>
            </w:r>
          </w:p>
        </w:tc>
        <w:tc>
          <w:tcPr>
            <w:tcW w:w="630" w:type="dxa"/>
            <w:hideMark/>
          </w:tcPr>
          <w:p w14:paraId="4FA91E62" w14:textId="77777777" w:rsidR="00A62E3B" w:rsidRPr="00200038" w:rsidRDefault="00A62E3B" w:rsidP="00465EB6">
            <w:pPr>
              <w:rPr>
                <w:sz w:val="18"/>
                <w:szCs w:val="18"/>
              </w:rPr>
            </w:pPr>
            <w:r w:rsidRPr="00200038">
              <w:rPr>
                <w:sz w:val="18"/>
                <w:szCs w:val="18"/>
              </w:rPr>
              <w:t>RCT</w:t>
            </w:r>
          </w:p>
        </w:tc>
        <w:tc>
          <w:tcPr>
            <w:tcW w:w="1530" w:type="dxa"/>
            <w:hideMark/>
          </w:tcPr>
          <w:p w14:paraId="25FF7CEE" w14:textId="77777777" w:rsidR="00A62E3B" w:rsidRPr="00200038" w:rsidRDefault="00A62E3B" w:rsidP="00465EB6">
            <w:pPr>
              <w:rPr>
                <w:sz w:val="18"/>
                <w:szCs w:val="18"/>
              </w:rPr>
            </w:pPr>
            <w:proofErr w:type="spellStart"/>
            <w:r w:rsidRPr="00200038">
              <w:rPr>
                <w:sz w:val="18"/>
                <w:szCs w:val="18"/>
              </w:rPr>
              <w:t>StudiCare</w:t>
            </w:r>
            <w:proofErr w:type="spellEnd"/>
            <w:r w:rsidRPr="00200038">
              <w:rPr>
                <w:sz w:val="18"/>
                <w:szCs w:val="18"/>
              </w:rPr>
              <w:t xml:space="preserve"> Mindfulness (online): unguided group (109); "Guidance on Demand" group (108)</w:t>
            </w:r>
          </w:p>
        </w:tc>
        <w:tc>
          <w:tcPr>
            <w:tcW w:w="1350" w:type="dxa"/>
            <w:hideMark/>
          </w:tcPr>
          <w:p w14:paraId="55687C71" w14:textId="77777777" w:rsidR="00A62E3B" w:rsidRPr="00200038" w:rsidRDefault="00A62E3B" w:rsidP="00465EB6">
            <w:pPr>
              <w:rPr>
                <w:sz w:val="18"/>
                <w:szCs w:val="18"/>
              </w:rPr>
            </w:pPr>
            <w:r w:rsidRPr="00200038">
              <w:rPr>
                <w:sz w:val="18"/>
                <w:szCs w:val="18"/>
              </w:rPr>
              <w:t>Wait-list control (127)</w:t>
            </w:r>
          </w:p>
        </w:tc>
        <w:tc>
          <w:tcPr>
            <w:tcW w:w="1890" w:type="dxa"/>
            <w:hideMark/>
          </w:tcPr>
          <w:p w14:paraId="247AEDEB" w14:textId="77777777" w:rsidR="00A62E3B" w:rsidRPr="00200038" w:rsidRDefault="00A62E3B" w:rsidP="00465EB6">
            <w:pPr>
              <w:rPr>
                <w:sz w:val="18"/>
                <w:szCs w:val="18"/>
              </w:rPr>
            </w:pPr>
            <w:r w:rsidRPr="00200038">
              <w:rPr>
                <w:sz w:val="18"/>
                <w:szCs w:val="18"/>
              </w:rPr>
              <w:t>Mindfulness: FMI; Self-efficacy: SES; Cognitive fusion: CFQ-D; Cognitive reappraisal and expressive suppression: ERQ; Alexithymia: TAS-20</w:t>
            </w:r>
          </w:p>
          <w:p w14:paraId="1B06154F" w14:textId="77777777" w:rsidR="00A62E3B" w:rsidRPr="00200038" w:rsidRDefault="00A62E3B" w:rsidP="00465EB6">
            <w:pPr>
              <w:rPr>
                <w:sz w:val="18"/>
                <w:szCs w:val="18"/>
              </w:rPr>
            </w:pPr>
          </w:p>
        </w:tc>
        <w:tc>
          <w:tcPr>
            <w:tcW w:w="1260" w:type="dxa"/>
            <w:hideMark/>
          </w:tcPr>
          <w:p w14:paraId="536C2F5F" w14:textId="77777777" w:rsidR="00A62E3B" w:rsidRPr="00200038" w:rsidRDefault="00A62E3B" w:rsidP="00465EB6">
            <w:pPr>
              <w:rPr>
                <w:sz w:val="18"/>
                <w:szCs w:val="18"/>
              </w:rPr>
            </w:pPr>
            <w:r w:rsidRPr="00200038">
              <w:rPr>
                <w:sz w:val="18"/>
                <w:szCs w:val="18"/>
              </w:rPr>
              <w:t>Depression: PHQ-9</w:t>
            </w:r>
          </w:p>
        </w:tc>
        <w:tc>
          <w:tcPr>
            <w:tcW w:w="1350" w:type="dxa"/>
            <w:hideMark/>
          </w:tcPr>
          <w:p w14:paraId="786227C6" w14:textId="77777777" w:rsidR="00A62E3B" w:rsidRPr="00200038" w:rsidRDefault="00A62E3B" w:rsidP="00465EB6">
            <w:pPr>
              <w:rPr>
                <w:sz w:val="18"/>
                <w:szCs w:val="18"/>
              </w:rPr>
            </w:pPr>
            <w:r w:rsidRPr="00200038">
              <w:rPr>
                <w:sz w:val="18"/>
                <w:szCs w:val="18"/>
              </w:rPr>
              <w:t>Baseline, 4 weeks, post intervention at 8 weeks</w:t>
            </w:r>
          </w:p>
        </w:tc>
        <w:tc>
          <w:tcPr>
            <w:tcW w:w="1350" w:type="dxa"/>
            <w:hideMark/>
          </w:tcPr>
          <w:p w14:paraId="689CD615" w14:textId="77777777" w:rsidR="00A62E3B" w:rsidRPr="00200038" w:rsidRDefault="00A62E3B" w:rsidP="00465EB6">
            <w:pPr>
              <w:rPr>
                <w:sz w:val="18"/>
                <w:szCs w:val="18"/>
              </w:rPr>
            </w:pPr>
            <w:r w:rsidRPr="00200038">
              <w:rPr>
                <w:sz w:val="18"/>
                <w:szCs w:val="18"/>
              </w:rPr>
              <w:t>Longitudinal mediation analyses using SEM</w:t>
            </w:r>
          </w:p>
        </w:tc>
      </w:tr>
      <w:tr w:rsidR="00A62E3B" w:rsidRPr="00200038" w14:paraId="42E17E2B" w14:textId="77777777" w:rsidTr="00465EB6">
        <w:trPr>
          <w:trHeight w:val="174"/>
        </w:trPr>
        <w:tc>
          <w:tcPr>
            <w:tcW w:w="1170" w:type="dxa"/>
            <w:hideMark/>
          </w:tcPr>
          <w:p w14:paraId="6854A5F8" w14:textId="77777777" w:rsidR="00A62E3B" w:rsidRPr="00200038" w:rsidRDefault="00A62E3B" w:rsidP="00465EB6">
            <w:pPr>
              <w:rPr>
                <w:sz w:val="18"/>
                <w:szCs w:val="18"/>
              </w:rPr>
            </w:pPr>
            <w:r w:rsidRPr="00200038">
              <w:rPr>
                <w:sz w:val="18"/>
                <w:szCs w:val="18"/>
              </w:rPr>
              <w:t>Lima-Araujo et al. (2022)</w:t>
            </w:r>
          </w:p>
        </w:tc>
        <w:tc>
          <w:tcPr>
            <w:tcW w:w="1080" w:type="dxa"/>
            <w:hideMark/>
          </w:tcPr>
          <w:p w14:paraId="12700652" w14:textId="77777777" w:rsidR="00A62E3B" w:rsidRPr="00200038" w:rsidRDefault="00A62E3B" w:rsidP="00465EB6">
            <w:pPr>
              <w:rPr>
                <w:sz w:val="18"/>
                <w:szCs w:val="18"/>
              </w:rPr>
            </w:pPr>
            <w:r w:rsidRPr="00200038">
              <w:rPr>
                <w:sz w:val="18"/>
                <w:szCs w:val="18"/>
              </w:rPr>
              <w:t xml:space="preserve">Graduate and undergraduate students </w:t>
            </w:r>
            <w:r w:rsidRPr="00200038">
              <w:rPr>
                <w:sz w:val="18"/>
                <w:szCs w:val="18"/>
              </w:rPr>
              <w:lastRenderedPageBreak/>
              <w:t>in Brazil (40)</w:t>
            </w:r>
          </w:p>
        </w:tc>
        <w:tc>
          <w:tcPr>
            <w:tcW w:w="1350" w:type="dxa"/>
            <w:hideMark/>
          </w:tcPr>
          <w:p w14:paraId="6EAF287D" w14:textId="77777777" w:rsidR="00A62E3B" w:rsidRPr="00200038" w:rsidRDefault="00A62E3B" w:rsidP="00465EB6">
            <w:pPr>
              <w:rPr>
                <w:sz w:val="18"/>
                <w:szCs w:val="18"/>
              </w:rPr>
            </w:pPr>
            <w:r w:rsidRPr="00200038">
              <w:rPr>
                <w:i/>
                <w:iCs/>
                <w:sz w:val="18"/>
                <w:szCs w:val="18"/>
              </w:rPr>
              <w:lastRenderedPageBreak/>
              <w:t>Mean age</w:t>
            </w:r>
            <w:r w:rsidRPr="00200038">
              <w:rPr>
                <w:sz w:val="18"/>
                <w:szCs w:val="18"/>
              </w:rPr>
              <w:t xml:space="preserve"> = 24.15, 50.00% female</w:t>
            </w:r>
          </w:p>
        </w:tc>
        <w:tc>
          <w:tcPr>
            <w:tcW w:w="630" w:type="dxa"/>
            <w:hideMark/>
          </w:tcPr>
          <w:p w14:paraId="50B14629" w14:textId="77777777" w:rsidR="00A62E3B" w:rsidRPr="00200038" w:rsidRDefault="00A62E3B" w:rsidP="00465EB6">
            <w:pPr>
              <w:rPr>
                <w:sz w:val="18"/>
                <w:szCs w:val="18"/>
              </w:rPr>
            </w:pPr>
            <w:r w:rsidRPr="00200038">
              <w:rPr>
                <w:sz w:val="18"/>
                <w:szCs w:val="18"/>
              </w:rPr>
              <w:t>RCT</w:t>
            </w:r>
          </w:p>
        </w:tc>
        <w:tc>
          <w:tcPr>
            <w:tcW w:w="1530" w:type="dxa"/>
            <w:hideMark/>
          </w:tcPr>
          <w:p w14:paraId="3BDD6B63" w14:textId="77777777" w:rsidR="00A62E3B" w:rsidRPr="00200038" w:rsidRDefault="00A62E3B" w:rsidP="00465EB6">
            <w:pPr>
              <w:rPr>
                <w:sz w:val="18"/>
                <w:szCs w:val="18"/>
              </w:rPr>
            </w:pPr>
            <w:r w:rsidRPr="00200038">
              <w:rPr>
                <w:sz w:val="18"/>
                <w:szCs w:val="18"/>
              </w:rPr>
              <w:t>Mindfulness training (MT) (20)</w:t>
            </w:r>
          </w:p>
        </w:tc>
        <w:tc>
          <w:tcPr>
            <w:tcW w:w="1350" w:type="dxa"/>
            <w:hideMark/>
          </w:tcPr>
          <w:p w14:paraId="386D7C4C" w14:textId="77777777" w:rsidR="00A62E3B" w:rsidRPr="00200038" w:rsidRDefault="00A62E3B" w:rsidP="00465EB6">
            <w:pPr>
              <w:rPr>
                <w:sz w:val="18"/>
                <w:szCs w:val="18"/>
              </w:rPr>
            </w:pPr>
            <w:r w:rsidRPr="00200038">
              <w:rPr>
                <w:sz w:val="18"/>
                <w:szCs w:val="18"/>
              </w:rPr>
              <w:t>Active control (20)</w:t>
            </w:r>
          </w:p>
        </w:tc>
        <w:tc>
          <w:tcPr>
            <w:tcW w:w="1890" w:type="dxa"/>
            <w:hideMark/>
          </w:tcPr>
          <w:p w14:paraId="5B464673" w14:textId="77777777" w:rsidR="00A62E3B" w:rsidRPr="00200038" w:rsidRDefault="00A62E3B" w:rsidP="00465EB6">
            <w:pPr>
              <w:rPr>
                <w:sz w:val="18"/>
                <w:szCs w:val="18"/>
              </w:rPr>
            </w:pPr>
            <w:r w:rsidRPr="00200038">
              <w:rPr>
                <w:sz w:val="18"/>
                <w:szCs w:val="18"/>
              </w:rPr>
              <w:t>Interoceptive sensibility: MAIA</w:t>
            </w:r>
          </w:p>
          <w:p w14:paraId="320997A0" w14:textId="77777777" w:rsidR="00A62E3B" w:rsidRPr="00200038" w:rsidRDefault="00A62E3B" w:rsidP="00465EB6">
            <w:pPr>
              <w:rPr>
                <w:sz w:val="18"/>
                <w:szCs w:val="18"/>
              </w:rPr>
            </w:pPr>
          </w:p>
        </w:tc>
        <w:tc>
          <w:tcPr>
            <w:tcW w:w="1260" w:type="dxa"/>
            <w:hideMark/>
          </w:tcPr>
          <w:p w14:paraId="350A938B" w14:textId="77777777" w:rsidR="00A62E3B" w:rsidRPr="00200038" w:rsidRDefault="00A62E3B" w:rsidP="00465EB6">
            <w:pPr>
              <w:rPr>
                <w:sz w:val="18"/>
                <w:szCs w:val="18"/>
              </w:rPr>
            </w:pPr>
            <w:r w:rsidRPr="00200038">
              <w:rPr>
                <w:sz w:val="18"/>
                <w:szCs w:val="18"/>
              </w:rPr>
              <w:t>Anxiety: STAI-S</w:t>
            </w:r>
          </w:p>
        </w:tc>
        <w:tc>
          <w:tcPr>
            <w:tcW w:w="1350" w:type="dxa"/>
            <w:hideMark/>
          </w:tcPr>
          <w:p w14:paraId="71CAFABC" w14:textId="77777777" w:rsidR="00A62E3B" w:rsidRPr="00200038" w:rsidRDefault="00A62E3B" w:rsidP="00465EB6">
            <w:pPr>
              <w:rPr>
                <w:sz w:val="18"/>
                <w:szCs w:val="18"/>
              </w:rPr>
            </w:pPr>
            <w:r w:rsidRPr="00200038">
              <w:rPr>
                <w:sz w:val="18"/>
                <w:szCs w:val="18"/>
              </w:rPr>
              <w:t>Baseline, post intervention</w:t>
            </w:r>
          </w:p>
        </w:tc>
        <w:tc>
          <w:tcPr>
            <w:tcW w:w="1350" w:type="dxa"/>
            <w:hideMark/>
          </w:tcPr>
          <w:p w14:paraId="1301E3D4" w14:textId="77777777" w:rsidR="00A62E3B" w:rsidRPr="00200038" w:rsidRDefault="00A62E3B" w:rsidP="00465EB6">
            <w:pPr>
              <w:rPr>
                <w:sz w:val="18"/>
                <w:szCs w:val="18"/>
              </w:rPr>
            </w:pPr>
            <w:r w:rsidRPr="00200038">
              <w:rPr>
                <w:sz w:val="18"/>
                <w:szCs w:val="18"/>
              </w:rPr>
              <w:t>Nonparametric bootstrapping confidence intervals approach</w:t>
            </w:r>
          </w:p>
          <w:p w14:paraId="4A8DF449" w14:textId="77777777" w:rsidR="00A62E3B" w:rsidRPr="00200038" w:rsidRDefault="00A62E3B" w:rsidP="00465EB6">
            <w:pPr>
              <w:rPr>
                <w:sz w:val="18"/>
                <w:szCs w:val="18"/>
              </w:rPr>
            </w:pPr>
          </w:p>
        </w:tc>
      </w:tr>
      <w:tr w:rsidR="00A62E3B" w:rsidRPr="00200038" w14:paraId="0557E380" w14:textId="77777777" w:rsidTr="00465EB6">
        <w:trPr>
          <w:trHeight w:val="174"/>
        </w:trPr>
        <w:tc>
          <w:tcPr>
            <w:tcW w:w="1170" w:type="dxa"/>
            <w:hideMark/>
          </w:tcPr>
          <w:p w14:paraId="5FB215CE" w14:textId="77777777" w:rsidR="00A62E3B" w:rsidRPr="00200038" w:rsidRDefault="00A62E3B" w:rsidP="00465EB6">
            <w:pPr>
              <w:rPr>
                <w:sz w:val="18"/>
                <w:szCs w:val="18"/>
              </w:rPr>
            </w:pPr>
            <w:r w:rsidRPr="00200038">
              <w:rPr>
                <w:sz w:val="18"/>
                <w:szCs w:val="18"/>
              </w:rPr>
              <w:lastRenderedPageBreak/>
              <w:t>Liu et al. (2022)</w:t>
            </w:r>
          </w:p>
        </w:tc>
        <w:tc>
          <w:tcPr>
            <w:tcW w:w="1080" w:type="dxa"/>
            <w:hideMark/>
          </w:tcPr>
          <w:p w14:paraId="4DFB660A" w14:textId="77777777" w:rsidR="00A62E3B" w:rsidRPr="00200038" w:rsidRDefault="00A62E3B" w:rsidP="00465EB6">
            <w:pPr>
              <w:rPr>
                <w:sz w:val="18"/>
                <w:szCs w:val="18"/>
              </w:rPr>
            </w:pPr>
            <w:r w:rsidRPr="00200038">
              <w:rPr>
                <w:sz w:val="18"/>
                <w:szCs w:val="18"/>
              </w:rPr>
              <w:t>Chinese undergraduates (164)</w:t>
            </w:r>
          </w:p>
        </w:tc>
        <w:tc>
          <w:tcPr>
            <w:tcW w:w="1350" w:type="dxa"/>
            <w:hideMark/>
          </w:tcPr>
          <w:p w14:paraId="40865E2E"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20.69, 88.41% female </w:t>
            </w:r>
          </w:p>
        </w:tc>
        <w:tc>
          <w:tcPr>
            <w:tcW w:w="630" w:type="dxa"/>
            <w:hideMark/>
          </w:tcPr>
          <w:p w14:paraId="7DD7EEA9" w14:textId="77777777" w:rsidR="00A62E3B" w:rsidRPr="00200038" w:rsidRDefault="00A62E3B" w:rsidP="00465EB6">
            <w:pPr>
              <w:rPr>
                <w:sz w:val="18"/>
                <w:szCs w:val="18"/>
              </w:rPr>
            </w:pPr>
            <w:r w:rsidRPr="00200038">
              <w:rPr>
                <w:sz w:val="18"/>
                <w:szCs w:val="18"/>
              </w:rPr>
              <w:t>RCT</w:t>
            </w:r>
          </w:p>
        </w:tc>
        <w:tc>
          <w:tcPr>
            <w:tcW w:w="1530" w:type="dxa"/>
            <w:hideMark/>
          </w:tcPr>
          <w:p w14:paraId="5FEBD56F" w14:textId="77777777" w:rsidR="00A62E3B" w:rsidRPr="00200038" w:rsidRDefault="00A62E3B" w:rsidP="00465EB6">
            <w:pPr>
              <w:rPr>
                <w:sz w:val="18"/>
                <w:szCs w:val="18"/>
              </w:rPr>
            </w:pPr>
            <w:r w:rsidRPr="00200038">
              <w:rPr>
                <w:sz w:val="18"/>
                <w:szCs w:val="18"/>
              </w:rPr>
              <w:t>MBCT (82)</w:t>
            </w:r>
          </w:p>
        </w:tc>
        <w:tc>
          <w:tcPr>
            <w:tcW w:w="1350" w:type="dxa"/>
            <w:hideMark/>
          </w:tcPr>
          <w:p w14:paraId="7567EFE4" w14:textId="77777777" w:rsidR="00A62E3B" w:rsidRPr="00200038" w:rsidRDefault="00A62E3B" w:rsidP="00465EB6">
            <w:pPr>
              <w:rPr>
                <w:sz w:val="18"/>
                <w:szCs w:val="18"/>
              </w:rPr>
            </w:pPr>
            <w:r w:rsidRPr="00200038">
              <w:rPr>
                <w:sz w:val="18"/>
                <w:szCs w:val="18"/>
              </w:rPr>
              <w:t>Control without intervention (82)</w:t>
            </w:r>
          </w:p>
        </w:tc>
        <w:tc>
          <w:tcPr>
            <w:tcW w:w="1890" w:type="dxa"/>
            <w:hideMark/>
          </w:tcPr>
          <w:p w14:paraId="2F6B0599" w14:textId="77777777" w:rsidR="00A62E3B" w:rsidRPr="00200038" w:rsidRDefault="00A62E3B" w:rsidP="00465EB6">
            <w:pPr>
              <w:rPr>
                <w:sz w:val="18"/>
                <w:szCs w:val="18"/>
              </w:rPr>
            </w:pPr>
            <w:r w:rsidRPr="00200038">
              <w:rPr>
                <w:sz w:val="18"/>
                <w:szCs w:val="18"/>
              </w:rPr>
              <w:t>Mindfulness: FFMQ</w:t>
            </w:r>
          </w:p>
        </w:tc>
        <w:tc>
          <w:tcPr>
            <w:tcW w:w="1260" w:type="dxa"/>
            <w:hideMark/>
          </w:tcPr>
          <w:p w14:paraId="37C29D84" w14:textId="77777777" w:rsidR="00A62E3B" w:rsidRPr="00200038" w:rsidRDefault="00A62E3B" w:rsidP="00465EB6">
            <w:pPr>
              <w:rPr>
                <w:sz w:val="18"/>
                <w:szCs w:val="18"/>
              </w:rPr>
            </w:pPr>
            <w:r w:rsidRPr="00200038">
              <w:rPr>
                <w:sz w:val="18"/>
                <w:szCs w:val="18"/>
              </w:rPr>
              <w:t>Health risk behavior: AHRBI</w:t>
            </w:r>
          </w:p>
        </w:tc>
        <w:tc>
          <w:tcPr>
            <w:tcW w:w="1350" w:type="dxa"/>
            <w:hideMark/>
          </w:tcPr>
          <w:p w14:paraId="4021B01D" w14:textId="77777777" w:rsidR="00A62E3B" w:rsidRPr="00200038" w:rsidRDefault="00A62E3B" w:rsidP="00465EB6">
            <w:pPr>
              <w:rPr>
                <w:sz w:val="18"/>
                <w:szCs w:val="18"/>
              </w:rPr>
            </w:pPr>
            <w:r w:rsidRPr="00200038">
              <w:rPr>
                <w:sz w:val="18"/>
                <w:szCs w:val="18"/>
              </w:rPr>
              <w:t>Baseline, post intervention</w:t>
            </w:r>
          </w:p>
        </w:tc>
        <w:tc>
          <w:tcPr>
            <w:tcW w:w="1350" w:type="dxa"/>
            <w:hideMark/>
          </w:tcPr>
          <w:p w14:paraId="676E163C" w14:textId="77777777" w:rsidR="00A62E3B" w:rsidRPr="00200038" w:rsidRDefault="00A62E3B" w:rsidP="00465EB6">
            <w:pPr>
              <w:rPr>
                <w:sz w:val="18"/>
                <w:szCs w:val="18"/>
              </w:rPr>
            </w:pPr>
            <w:r w:rsidRPr="00200038">
              <w:rPr>
                <w:sz w:val="18"/>
                <w:szCs w:val="18"/>
              </w:rPr>
              <w:t>Structural equation mediation models</w:t>
            </w:r>
          </w:p>
        </w:tc>
      </w:tr>
      <w:tr w:rsidR="00A62E3B" w:rsidRPr="00200038" w14:paraId="2E87E383" w14:textId="77777777" w:rsidTr="00465EB6">
        <w:trPr>
          <w:trHeight w:val="174"/>
        </w:trPr>
        <w:tc>
          <w:tcPr>
            <w:tcW w:w="1170" w:type="dxa"/>
          </w:tcPr>
          <w:p w14:paraId="17BF67F7" w14:textId="77777777" w:rsidR="00A62E3B" w:rsidRPr="00200038" w:rsidRDefault="00A62E3B" w:rsidP="00465EB6">
            <w:pPr>
              <w:rPr>
                <w:sz w:val="18"/>
                <w:szCs w:val="18"/>
              </w:rPr>
            </w:pPr>
            <w:r w:rsidRPr="00200038">
              <w:rPr>
                <w:sz w:val="18"/>
                <w:szCs w:val="18"/>
              </w:rPr>
              <w:t>Liu et al. (2024)</w:t>
            </w:r>
          </w:p>
        </w:tc>
        <w:tc>
          <w:tcPr>
            <w:tcW w:w="1080" w:type="dxa"/>
          </w:tcPr>
          <w:p w14:paraId="250426A1" w14:textId="77777777" w:rsidR="00A62E3B" w:rsidRPr="00200038" w:rsidRDefault="00A62E3B" w:rsidP="00465EB6">
            <w:pPr>
              <w:rPr>
                <w:sz w:val="18"/>
                <w:szCs w:val="18"/>
              </w:rPr>
            </w:pPr>
            <w:r w:rsidRPr="00200038">
              <w:rPr>
                <w:sz w:val="18"/>
                <w:szCs w:val="18"/>
              </w:rPr>
              <w:t>Chinese high school students with risk of depression and sleep disorders (104)</w:t>
            </w:r>
          </w:p>
        </w:tc>
        <w:tc>
          <w:tcPr>
            <w:tcW w:w="1350" w:type="dxa"/>
          </w:tcPr>
          <w:p w14:paraId="2B4AB54C"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14.06, 53.19% female</w:t>
            </w:r>
          </w:p>
        </w:tc>
        <w:tc>
          <w:tcPr>
            <w:tcW w:w="630" w:type="dxa"/>
          </w:tcPr>
          <w:p w14:paraId="6C19F109" w14:textId="77777777" w:rsidR="00A62E3B" w:rsidRPr="00200038" w:rsidRDefault="00A62E3B" w:rsidP="00465EB6">
            <w:pPr>
              <w:rPr>
                <w:sz w:val="18"/>
                <w:szCs w:val="18"/>
              </w:rPr>
            </w:pPr>
            <w:r w:rsidRPr="00200038">
              <w:rPr>
                <w:sz w:val="18"/>
                <w:szCs w:val="18"/>
              </w:rPr>
              <w:t>RCT</w:t>
            </w:r>
          </w:p>
        </w:tc>
        <w:tc>
          <w:tcPr>
            <w:tcW w:w="1530" w:type="dxa"/>
          </w:tcPr>
          <w:p w14:paraId="3A40CA99" w14:textId="77777777" w:rsidR="00A62E3B" w:rsidRPr="00200038" w:rsidRDefault="00A62E3B" w:rsidP="00465EB6">
            <w:pPr>
              <w:rPr>
                <w:sz w:val="18"/>
                <w:szCs w:val="18"/>
              </w:rPr>
            </w:pPr>
            <w:r w:rsidRPr="00200038">
              <w:rPr>
                <w:sz w:val="18"/>
                <w:szCs w:val="18"/>
              </w:rPr>
              <w:t>MBCT (52)</w:t>
            </w:r>
          </w:p>
        </w:tc>
        <w:tc>
          <w:tcPr>
            <w:tcW w:w="1350" w:type="dxa"/>
          </w:tcPr>
          <w:p w14:paraId="62A931D0" w14:textId="77777777" w:rsidR="00A62E3B" w:rsidRPr="00200038" w:rsidRDefault="00A62E3B" w:rsidP="00465EB6">
            <w:pPr>
              <w:rPr>
                <w:sz w:val="18"/>
                <w:szCs w:val="18"/>
              </w:rPr>
            </w:pPr>
            <w:r w:rsidRPr="00200038">
              <w:rPr>
                <w:sz w:val="18"/>
                <w:szCs w:val="18"/>
              </w:rPr>
              <w:t>Wait-list control (52)</w:t>
            </w:r>
          </w:p>
        </w:tc>
        <w:tc>
          <w:tcPr>
            <w:tcW w:w="1890" w:type="dxa"/>
          </w:tcPr>
          <w:p w14:paraId="0FE8D76D" w14:textId="77777777" w:rsidR="00A62E3B" w:rsidRPr="00200038" w:rsidRDefault="00A62E3B" w:rsidP="00465EB6">
            <w:pPr>
              <w:rPr>
                <w:sz w:val="18"/>
                <w:szCs w:val="18"/>
              </w:rPr>
            </w:pPr>
            <w:r w:rsidRPr="00200038">
              <w:rPr>
                <w:sz w:val="18"/>
                <w:szCs w:val="18"/>
              </w:rPr>
              <w:t>Problematic mobile phone use: SAS-S (Chinese version)</w:t>
            </w:r>
          </w:p>
        </w:tc>
        <w:tc>
          <w:tcPr>
            <w:tcW w:w="1260" w:type="dxa"/>
          </w:tcPr>
          <w:p w14:paraId="729D226C" w14:textId="77777777" w:rsidR="00A62E3B" w:rsidRPr="00200038" w:rsidRDefault="00A62E3B" w:rsidP="00465EB6">
            <w:pPr>
              <w:rPr>
                <w:sz w:val="18"/>
                <w:szCs w:val="18"/>
              </w:rPr>
            </w:pPr>
            <w:r w:rsidRPr="00200038">
              <w:rPr>
                <w:sz w:val="18"/>
                <w:szCs w:val="18"/>
              </w:rPr>
              <w:t xml:space="preserve">Depression: DASS-21 (Chinese version); </w:t>
            </w:r>
            <w:proofErr w:type="gramStart"/>
            <w:r w:rsidRPr="00200038">
              <w:rPr>
                <w:sz w:val="18"/>
                <w:szCs w:val="18"/>
              </w:rPr>
              <w:t>Sleep disorders</w:t>
            </w:r>
            <w:proofErr w:type="gramEnd"/>
            <w:r w:rsidRPr="00200038">
              <w:rPr>
                <w:sz w:val="18"/>
                <w:szCs w:val="18"/>
              </w:rPr>
              <w:t>: PSQI</w:t>
            </w:r>
          </w:p>
        </w:tc>
        <w:tc>
          <w:tcPr>
            <w:tcW w:w="1350" w:type="dxa"/>
          </w:tcPr>
          <w:p w14:paraId="113E816C" w14:textId="77777777" w:rsidR="00A62E3B" w:rsidRPr="00200038" w:rsidRDefault="00A62E3B" w:rsidP="00465EB6">
            <w:pPr>
              <w:rPr>
                <w:sz w:val="18"/>
                <w:szCs w:val="18"/>
              </w:rPr>
            </w:pPr>
            <w:r w:rsidRPr="00200038">
              <w:rPr>
                <w:sz w:val="18"/>
                <w:szCs w:val="18"/>
              </w:rPr>
              <w:t>Baseline, post intervention at 4 weeks, 2-month follow-up</w:t>
            </w:r>
          </w:p>
        </w:tc>
        <w:tc>
          <w:tcPr>
            <w:tcW w:w="1350" w:type="dxa"/>
          </w:tcPr>
          <w:p w14:paraId="25F7CD33" w14:textId="77777777" w:rsidR="00A62E3B" w:rsidRPr="00200038" w:rsidRDefault="00A62E3B" w:rsidP="00465EB6">
            <w:pPr>
              <w:rPr>
                <w:sz w:val="18"/>
                <w:szCs w:val="18"/>
              </w:rPr>
            </w:pPr>
            <w:r w:rsidRPr="00200038">
              <w:rPr>
                <w:sz w:val="18"/>
                <w:szCs w:val="18"/>
              </w:rPr>
              <w:t>PROCESS with bootstrapping</w:t>
            </w:r>
          </w:p>
        </w:tc>
      </w:tr>
      <w:tr w:rsidR="00A62E3B" w:rsidRPr="00200038" w14:paraId="6E17EDC8" w14:textId="77777777" w:rsidTr="00465EB6">
        <w:trPr>
          <w:trHeight w:val="202"/>
        </w:trPr>
        <w:tc>
          <w:tcPr>
            <w:tcW w:w="1170" w:type="dxa"/>
            <w:hideMark/>
          </w:tcPr>
          <w:p w14:paraId="2E2FE518" w14:textId="77777777" w:rsidR="00A62E3B" w:rsidRPr="00200038" w:rsidRDefault="00A62E3B" w:rsidP="00465EB6">
            <w:pPr>
              <w:rPr>
                <w:sz w:val="18"/>
                <w:szCs w:val="18"/>
              </w:rPr>
            </w:pPr>
            <w:r w:rsidRPr="00200038">
              <w:rPr>
                <w:sz w:val="18"/>
                <w:szCs w:val="18"/>
              </w:rPr>
              <w:t>Lo et al. (2020)</w:t>
            </w:r>
          </w:p>
        </w:tc>
        <w:tc>
          <w:tcPr>
            <w:tcW w:w="1080" w:type="dxa"/>
            <w:hideMark/>
          </w:tcPr>
          <w:p w14:paraId="7E748EA6" w14:textId="77777777" w:rsidR="00A62E3B" w:rsidRPr="00200038" w:rsidRDefault="00A62E3B" w:rsidP="00465EB6">
            <w:pPr>
              <w:rPr>
                <w:sz w:val="18"/>
                <w:szCs w:val="18"/>
              </w:rPr>
            </w:pPr>
            <w:r w:rsidRPr="00200038">
              <w:rPr>
                <w:sz w:val="18"/>
                <w:szCs w:val="18"/>
              </w:rPr>
              <w:t>Hong Kong children with ADHD (100)</w:t>
            </w:r>
          </w:p>
        </w:tc>
        <w:tc>
          <w:tcPr>
            <w:tcW w:w="1350" w:type="dxa"/>
            <w:hideMark/>
          </w:tcPr>
          <w:p w14:paraId="58917AB4"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6.25, 17.00% female </w:t>
            </w:r>
          </w:p>
        </w:tc>
        <w:tc>
          <w:tcPr>
            <w:tcW w:w="630" w:type="dxa"/>
            <w:hideMark/>
          </w:tcPr>
          <w:p w14:paraId="601D23BB" w14:textId="77777777" w:rsidR="00A62E3B" w:rsidRPr="00200038" w:rsidRDefault="00A62E3B" w:rsidP="00465EB6">
            <w:pPr>
              <w:rPr>
                <w:sz w:val="18"/>
                <w:szCs w:val="18"/>
              </w:rPr>
            </w:pPr>
            <w:r w:rsidRPr="00200038">
              <w:rPr>
                <w:sz w:val="18"/>
                <w:szCs w:val="18"/>
              </w:rPr>
              <w:t>RCT</w:t>
            </w:r>
          </w:p>
        </w:tc>
        <w:tc>
          <w:tcPr>
            <w:tcW w:w="1530" w:type="dxa"/>
            <w:hideMark/>
          </w:tcPr>
          <w:p w14:paraId="58F09CB1" w14:textId="77777777" w:rsidR="00A62E3B" w:rsidRPr="00200038" w:rsidRDefault="00A62E3B" w:rsidP="00465EB6">
            <w:pPr>
              <w:rPr>
                <w:sz w:val="18"/>
                <w:szCs w:val="18"/>
              </w:rPr>
            </w:pPr>
            <w:r w:rsidRPr="00200038">
              <w:rPr>
                <w:sz w:val="18"/>
                <w:szCs w:val="18"/>
              </w:rPr>
              <w:t>Family-based mindfulness intervention (50)</w:t>
            </w:r>
          </w:p>
        </w:tc>
        <w:tc>
          <w:tcPr>
            <w:tcW w:w="1350" w:type="dxa"/>
            <w:hideMark/>
          </w:tcPr>
          <w:p w14:paraId="21B81163" w14:textId="77777777" w:rsidR="00A62E3B" w:rsidRPr="00200038" w:rsidRDefault="00A62E3B" w:rsidP="00465EB6">
            <w:pPr>
              <w:rPr>
                <w:sz w:val="18"/>
                <w:szCs w:val="18"/>
              </w:rPr>
            </w:pPr>
            <w:r w:rsidRPr="00200038">
              <w:rPr>
                <w:sz w:val="18"/>
                <w:szCs w:val="18"/>
              </w:rPr>
              <w:t>Wait-list control (50)</w:t>
            </w:r>
          </w:p>
        </w:tc>
        <w:tc>
          <w:tcPr>
            <w:tcW w:w="1890" w:type="dxa"/>
            <w:hideMark/>
          </w:tcPr>
          <w:p w14:paraId="2D7FC9B3" w14:textId="77777777" w:rsidR="00A62E3B" w:rsidRPr="00200038" w:rsidRDefault="00A62E3B" w:rsidP="00465EB6">
            <w:pPr>
              <w:rPr>
                <w:sz w:val="18"/>
                <w:szCs w:val="18"/>
              </w:rPr>
            </w:pPr>
            <w:r w:rsidRPr="00200038">
              <w:rPr>
                <w:sz w:val="18"/>
                <w:szCs w:val="18"/>
              </w:rPr>
              <w:t>Child’s attention and hyperactivity symptoms (ADHD): SWAN; Child's attention conflict monitoring: ANT</w:t>
            </w:r>
          </w:p>
        </w:tc>
        <w:tc>
          <w:tcPr>
            <w:tcW w:w="1260" w:type="dxa"/>
            <w:hideMark/>
          </w:tcPr>
          <w:p w14:paraId="1A699D7D" w14:textId="77777777" w:rsidR="00A62E3B" w:rsidRPr="00200038" w:rsidRDefault="00A62E3B" w:rsidP="00465EB6">
            <w:pPr>
              <w:rPr>
                <w:sz w:val="18"/>
                <w:szCs w:val="18"/>
              </w:rPr>
            </w:pPr>
            <w:r w:rsidRPr="00200038">
              <w:rPr>
                <w:sz w:val="18"/>
                <w:szCs w:val="18"/>
              </w:rPr>
              <w:t>Child externalizing and internalizing problems: CBCL</w:t>
            </w:r>
          </w:p>
        </w:tc>
        <w:tc>
          <w:tcPr>
            <w:tcW w:w="1350" w:type="dxa"/>
            <w:hideMark/>
          </w:tcPr>
          <w:p w14:paraId="60CB867F" w14:textId="77777777" w:rsidR="00A62E3B" w:rsidRPr="00200038" w:rsidRDefault="00A62E3B" w:rsidP="00465EB6">
            <w:pPr>
              <w:rPr>
                <w:sz w:val="18"/>
                <w:szCs w:val="18"/>
              </w:rPr>
            </w:pPr>
            <w:r w:rsidRPr="00200038">
              <w:rPr>
                <w:sz w:val="18"/>
                <w:szCs w:val="18"/>
              </w:rPr>
              <w:t>Baseline, post intervention</w:t>
            </w:r>
          </w:p>
        </w:tc>
        <w:tc>
          <w:tcPr>
            <w:tcW w:w="1350" w:type="dxa"/>
            <w:hideMark/>
          </w:tcPr>
          <w:p w14:paraId="7AF397EA" w14:textId="77777777" w:rsidR="00A62E3B" w:rsidRPr="00200038" w:rsidRDefault="00A62E3B" w:rsidP="00465EB6">
            <w:pPr>
              <w:rPr>
                <w:sz w:val="18"/>
                <w:szCs w:val="18"/>
              </w:rPr>
            </w:pPr>
            <w:r w:rsidRPr="00200038">
              <w:rPr>
                <w:sz w:val="18"/>
                <w:szCs w:val="18"/>
              </w:rPr>
              <w:t>PROCESS with bootstrapping</w:t>
            </w:r>
          </w:p>
        </w:tc>
      </w:tr>
      <w:tr w:rsidR="00A62E3B" w:rsidRPr="00200038" w14:paraId="22929B0F" w14:textId="77777777" w:rsidTr="00465EB6">
        <w:trPr>
          <w:trHeight w:val="576"/>
        </w:trPr>
        <w:tc>
          <w:tcPr>
            <w:tcW w:w="1170" w:type="dxa"/>
            <w:hideMark/>
          </w:tcPr>
          <w:p w14:paraId="270A0293" w14:textId="77777777" w:rsidR="00A62E3B" w:rsidRPr="00200038" w:rsidRDefault="00A62E3B" w:rsidP="00465EB6">
            <w:pPr>
              <w:rPr>
                <w:sz w:val="18"/>
                <w:szCs w:val="18"/>
              </w:rPr>
            </w:pPr>
            <w:r w:rsidRPr="00200038">
              <w:rPr>
                <w:sz w:val="18"/>
                <w:szCs w:val="18"/>
              </w:rPr>
              <w:t>Long et al. (2021)</w:t>
            </w:r>
          </w:p>
        </w:tc>
        <w:tc>
          <w:tcPr>
            <w:tcW w:w="1080" w:type="dxa"/>
            <w:hideMark/>
          </w:tcPr>
          <w:p w14:paraId="4611910D" w14:textId="77777777" w:rsidR="00A62E3B" w:rsidRPr="00200038" w:rsidRDefault="00A62E3B" w:rsidP="00465EB6">
            <w:pPr>
              <w:rPr>
                <w:sz w:val="18"/>
                <w:szCs w:val="18"/>
              </w:rPr>
            </w:pPr>
            <w:r w:rsidRPr="00200038">
              <w:rPr>
                <w:sz w:val="18"/>
                <w:szCs w:val="18"/>
              </w:rPr>
              <w:t>College students in US (208)</w:t>
            </w:r>
          </w:p>
        </w:tc>
        <w:tc>
          <w:tcPr>
            <w:tcW w:w="1350" w:type="dxa"/>
            <w:hideMark/>
          </w:tcPr>
          <w:p w14:paraId="2AF67CC9"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NA, 73.00% female</w:t>
            </w:r>
          </w:p>
        </w:tc>
        <w:tc>
          <w:tcPr>
            <w:tcW w:w="630" w:type="dxa"/>
            <w:hideMark/>
          </w:tcPr>
          <w:p w14:paraId="4D1DF56C" w14:textId="77777777" w:rsidR="00A62E3B" w:rsidRPr="00200038" w:rsidRDefault="00A62E3B" w:rsidP="00465EB6">
            <w:pPr>
              <w:rPr>
                <w:sz w:val="18"/>
                <w:szCs w:val="18"/>
              </w:rPr>
            </w:pPr>
            <w:r w:rsidRPr="00200038">
              <w:rPr>
                <w:sz w:val="18"/>
                <w:szCs w:val="18"/>
              </w:rPr>
              <w:t>Non-RCT</w:t>
            </w:r>
          </w:p>
        </w:tc>
        <w:tc>
          <w:tcPr>
            <w:tcW w:w="1530" w:type="dxa"/>
            <w:hideMark/>
          </w:tcPr>
          <w:p w14:paraId="115D183D" w14:textId="77777777" w:rsidR="00A62E3B" w:rsidRPr="00200038" w:rsidRDefault="00A62E3B" w:rsidP="00465EB6">
            <w:pPr>
              <w:rPr>
                <w:sz w:val="18"/>
                <w:szCs w:val="18"/>
              </w:rPr>
            </w:pPr>
            <w:r w:rsidRPr="00200038">
              <w:rPr>
                <w:sz w:val="18"/>
                <w:szCs w:val="18"/>
              </w:rPr>
              <w:t>Mindfulness-based coping program (81)</w:t>
            </w:r>
          </w:p>
        </w:tc>
        <w:tc>
          <w:tcPr>
            <w:tcW w:w="1350" w:type="dxa"/>
            <w:hideMark/>
          </w:tcPr>
          <w:p w14:paraId="3B779422" w14:textId="77777777" w:rsidR="00A62E3B" w:rsidRPr="00200038" w:rsidRDefault="00A62E3B" w:rsidP="00465EB6">
            <w:pPr>
              <w:rPr>
                <w:sz w:val="18"/>
                <w:szCs w:val="18"/>
              </w:rPr>
            </w:pPr>
            <w:r w:rsidRPr="00200038">
              <w:rPr>
                <w:sz w:val="18"/>
                <w:szCs w:val="18"/>
              </w:rPr>
              <w:t>Wait-list control (127)</w:t>
            </w:r>
          </w:p>
        </w:tc>
        <w:tc>
          <w:tcPr>
            <w:tcW w:w="1890" w:type="dxa"/>
            <w:hideMark/>
          </w:tcPr>
          <w:p w14:paraId="757AAA20" w14:textId="77777777" w:rsidR="00A62E3B" w:rsidRPr="00200038" w:rsidRDefault="00A62E3B" w:rsidP="00465EB6">
            <w:pPr>
              <w:rPr>
                <w:sz w:val="18"/>
                <w:szCs w:val="18"/>
              </w:rPr>
            </w:pPr>
            <w:r w:rsidRPr="00200038">
              <w:rPr>
                <w:sz w:val="18"/>
                <w:szCs w:val="18"/>
              </w:rPr>
              <w:t>Mindfulness: MAAS; Executive function: Attention and Inhibitory Control Subscales of ATQ-SF; Coping: Short Form of the COPE Inventory; Social connection: PRWO of the Psychological Well-being; Self-compassion: SCS-SF</w:t>
            </w:r>
          </w:p>
        </w:tc>
        <w:tc>
          <w:tcPr>
            <w:tcW w:w="1260" w:type="dxa"/>
            <w:hideMark/>
          </w:tcPr>
          <w:p w14:paraId="7DDD7C4A" w14:textId="77777777" w:rsidR="00A62E3B" w:rsidRPr="00200038" w:rsidRDefault="00A62E3B" w:rsidP="00465EB6">
            <w:pPr>
              <w:rPr>
                <w:sz w:val="18"/>
                <w:szCs w:val="18"/>
              </w:rPr>
            </w:pPr>
            <w:r w:rsidRPr="00200038">
              <w:rPr>
                <w:sz w:val="18"/>
                <w:szCs w:val="18"/>
              </w:rPr>
              <w:t>Wellbeing (flourishing, resilience, happiness): FS, BRS, SHS</w:t>
            </w:r>
          </w:p>
        </w:tc>
        <w:tc>
          <w:tcPr>
            <w:tcW w:w="1350" w:type="dxa"/>
            <w:hideMark/>
          </w:tcPr>
          <w:p w14:paraId="34F62E07" w14:textId="77777777" w:rsidR="00A62E3B" w:rsidRPr="00200038" w:rsidRDefault="00A62E3B" w:rsidP="00465EB6">
            <w:pPr>
              <w:rPr>
                <w:sz w:val="18"/>
                <w:szCs w:val="18"/>
              </w:rPr>
            </w:pPr>
            <w:r w:rsidRPr="00200038">
              <w:rPr>
                <w:sz w:val="18"/>
                <w:szCs w:val="18"/>
              </w:rPr>
              <w:t>Baseline (3 months prior to the intervention), pre-test (one week before the intervention), post-test (one week after the intervention) or follow-up (3 months after the intervention)</w:t>
            </w:r>
          </w:p>
        </w:tc>
        <w:tc>
          <w:tcPr>
            <w:tcW w:w="1350" w:type="dxa"/>
            <w:hideMark/>
          </w:tcPr>
          <w:p w14:paraId="635081DB" w14:textId="77777777" w:rsidR="00A62E3B" w:rsidRPr="00200038" w:rsidRDefault="00A62E3B" w:rsidP="00465EB6">
            <w:pPr>
              <w:rPr>
                <w:sz w:val="18"/>
                <w:szCs w:val="18"/>
              </w:rPr>
            </w:pPr>
            <w:r w:rsidRPr="00200038">
              <w:rPr>
                <w:sz w:val="18"/>
                <w:szCs w:val="18"/>
              </w:rPr>
              <w:t>Regression models</w:t>
            </w:r>
          </w:p>
        </w:tc>
      </w:tr>
      <w:tr w:rsidR="00A62E3B" w:rsidRPr="00200038" w14:paraId="6BC89198" w14:textId="77777777" w:rsidTr="00465EB6">
        <w:trPr>
          <w:trHeight w:val="490"/>
        </w:trPr>
        <w:tc>
          <w:tcPr>
            <w:tcW w:w="1170" w:type="dxa"/>
            <w:hideMark/>
          </w:tcPr>
          <w:p w14:paraId="6D534286" w14:textId="77777777" w:rsidR="00A62E3B" w:rsidRPr="00200038" w:rsidRDefault="00A62E3B" w:rsidP="00465EB6">
            <w:pPr>
              <w:rPr>
                <w:sz w:val="18"/>
                <w:szCs w:val="18"/>
              </w:rPr>
            </w:pPr>
            <w:r w:rsidRPr="00200038">
              <w:rPr>
                <w:sz w:val="18"/>
                <w:szCs w:val="18"/>
              </w:rPr>
              <w:t>Martínez-Rubio et al. (2022)</w:t>
            </w:r>
          </w:p>
        </w:tc>
        <w:tc>
          <w:tcPr>
            <w:tcW w:w="1080" w:type="dxa"/>
            <w:hideMark/>
          </w:tcPr>
          <w:p w14:paraId="2E2BF1BC" w14:textId="77777777" w:rsidR="00A62E3B" w:rsidRPr="00200038" w:rsidRDefault="00A62E3B" w:rsidP="00465EB6">
            <w:pPr>
              <w:rPr>
                <w:sz w:val="18"/>
                <w:szCs w:val="18"/>
              </w:rPr>
            </w:pPr>
            <w:r w:rsidRPr="00200038">
              <w:rPr>
                <w:sz w:val="18"/>
                <w:szCs w:val="18"/>
              </w:rPr>
              <w:t>Undergraduates in Spain (30)</w:t>
            </w:r>
          </w:p>
        </w:tc>
        <w:tc>
          <w:tcPr>
            <w:tcW w:w="1350" w:type="dxa"/>
            <w:hideMark/>
          </w:tcPr>
          <w:p w14:paraId="66E5983B"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22.29, 83.33% female</w:t>
            </w:r>
          </w:p>
        </w:tc>
        <w:tc>
          <w:tcPr>
            <w:tcW w:w="630" w:type="dxa"/>
            <w:hideMark/>
          </w:tcPr>
          <w:p w14:paraId="110DEE99" w14:textId="77777777" w:rsidR="00A62E3B" w:rsidRPr="00200038" w:rsidRDefault="00A62E3B" w:rsidP="00465EB6">
            <w:pPr>
              <w:rPr>
                <w:sz w:val="18"/>
                <w:szCs w:val="18"/>
              </w:rPr>
            </w:pPr>
            <w:r w:rsidRPr="00200038">
              <w:rPr>
                <w:sz w:val="18"/>
                <w:szCs w:val="18"/>
              </w:rPr>
              <w:t>RCT</w:t>
            </w:r>
          </w:p>
        </w:tc>
        <w:tc>
          <w:tcPr>
            <w:tcW w:w="1530" w:type="dxa"/>
            <w:hideMark/>
          </w:tcPr>
          <w:p w14:paraId="5E870AEB" w14:textId="77777777" w:rsidR="00A62E3B" w:rsidRPr="00200038" w:rsidRDefault="00A62E3B" w:rsidP="00465EB6">
            <w:pPr>
              <w:rPr>
                <w:sz w:val="18"/>
                <w:szCs w:val="18"/>
              </w:rPr>
            </w:pPr>
            <w:r w:rsidRPr="00200038">
              <w:rPr>
                <w:sz w:val="18"/>
                <w:szCs w:val="18"/>
              </w:rPr>
              <w:t>Adapted MBCT for university students (MCBP for University Life) (15)</w:t>
            </w:r>
          </w:p>
        </w:tc>
        <w:tc>
          <w:tcPr>
            <w:tcW w:w="1350" w:type="dxa"/>
            <w:hideMark/>
          </w:tcPr>
          <w:p w14:paraId="7DBAC112" w14:textId="77777777" w:rsidR="00A62E3B" w:rsidRPr="00200038" w:rsidRDefault="00A62E3B" w:rsidP="00465EB6">
            <w:pPr>
              <w:rPr>
                <w:sz w:val="18"/>
                <w:szCs w:val="18"/>
              </w:rPr>
            </w:pPr>
            <w:r w:rsidRPr="00200038">
              <w:rPr>
                <w:sz w:val="18"/>
                <w:szCs w:val="18"/>
              </w:rPr>
              <w:t>Wait-list control (15)</w:t>
            </w:r>
          </w:p>
        </w:tc>
        <w:tc>
          <w:tcPr>
            <w:tcW w:w="1890" w:type="dxa"/>
            <w:hideMark/>
          </w:tcPr>
          <w:p w14:paraId="008DB85E" w14:textId="77777777" w:rsidR="00A62E3B" w:rsidRPr="00200038" w:rsidRDefault="00A62E3B" w:rsidP="00465EB6">
            <w:pPr>
              <w:rPr>
                <w:sz w:val="18"/>
                <w:szCs w:val="18"/>
              </w:rPr>
            </w:pPr>
            <w:r w:rsidRPr="00200038">
              <w:rPr>
                <w:sz w:val="18"/>
                <w:szCs w:val="18"/>
              </w:rPr>
              <w:t>Mindfulness: FFMQ-SF; Decentering: EQ; Self-compassion: SCS-SF; Experiential avoidance: AAQ-II</w:t>
            </w:r>
          </w:p>
          <w:p w14:paraId="57E6A61E" w14:textId="77777777" w:rsidR="00A62E3B" w:rsidRPr="00200038" w:rsidRDefault="00A62E3B" w:rsidP="00465EB6">
            <w:pPr>
              <w:rPr>
                <w:sz w:val="18"/>
                <w:szCs w:val="18"/>
              </w:rPr>
            </w:pPr>
          </w:p>
        </w:tc>
        <w:tc>
          <w:tcPr>
            <w:tcW w:w="1260" w:type="dxa"/>
            <w:hideMark/>
          </w:tcPr>
          <w:p w14:paraId="467FC10A" w14:textId="77777777" w:rsidR="00A62E3B" w:rsidRPr="00200038" w:rsidRDefault="00A62E3B" w:rsidP="00465EB6">
            <w:pPr>
              <w:rPr>
                <w:sz w:val="18"/>
                <w:szCs w:val="18"/>
              </w:rPr>
            </w:pPr>
            <w:r w:rsidRPr="00200038">
              <w:rPr>
                <w:sz w:val="18"/>
                <w:szCs w:val="18"/>
              </w:rPr>
              <w:lastRenderedPageBreak/>
              <w:t xml:space="preserve">Stress: </w:t>
            </w:r>
            <w:proofErr w:type="gramStart"/>
            <w:r w:rsidRPr="00200038">
              <w:rPr>
                <w:sz w:val="18"/>
                <w:szCs w:val="18"/>
              </w:rPr>
              <w:t>PSS;</w:t>
            </w:r>
            <w:proofErr w:type="gramEnd"/>
            <w:r w:rsidRPr="00200038">
              <w:rPr>
                <w:sz w:val="18"/>
                <w:szCs w:val="18"/>
              </w:rPr>
              <w:t xml:space="preserve"> </w:t>
            </w:r>
          </w:p>
          <w:p w14:paraId="2E1D7067" w14:textId="77777777" w:rsidR="00A62E3B" w:rsidRPr="00200038" w:rsidRDefault="00A62E3B" w:rsidP="00465EB6">
            <w:pPr>
              <w:rPr>
                <w:sz w:val="18"/>
                <w:szCs w:val="18"/>
              </w:rPr>
            </w:pPr>
            <w:r w:rsidRPr="00200038">
              <w:rPr>
                <w:sz w:val="18"/>
                <w:szCs w:val="18"/>
              </w:rPr>
              <w:t>Psychopathology: GHQ-12</w:t>
            </w:r>
          </w:p>
        </w:tc>
        <w:tc>
          <w:tcPr>
            <w:tcW w:w="1350" w:type="dxa"/>
            <w:hideMark/>
          </w:tcPr>
          <w:p w14:paraId="3A6DFC1B" w14:textId="77777777" w:rsidR="00A62E3B" w:rsidRPr="00200038" w:rsidRDefault="00A62E3B" w:rsidP="00465EB6">
            <w:pPr>
              <w:rPr>
                <w:sz w:val="18"/>
                <w:szCs w:val="18"/>
              </w:rPr>
            </w:pPr>
            <w:r w:rsidRPr="00200038">
              <w:rPr>
                <w:sz w:val="18"/>
                <w:szCs w:val="18"/>
              </w:rPr>
              <w:t>Baseline, post intervention</w:t>
            </w:r>
          </w:p>
        </w:tc>
        <w:tc>
          <w:tcPr>
            <w:tcW w:w="1350" w:type="dxa"/>
            <w:hideMark/>
          </w:tcPr>
          <w:p w14:paraId="286D65BC" w14:textId="77777777" w:rsidR="00A62E3B" w:rsidRPr="00200038" w:rsidRDefault="00A62E3B" w:rsidP="00465EB6">
            <w:pPr>
              <w:rPr>
                <w:sz w:val="18"/>
                <w:szCs w:val="18"/>
              </w:rPr>
            </w:pPr>
            <w:r w:rsidRPr="00200038">
              <w:rPr>
                <w:sz w:val="18"/>
                <w:szCs w:val="18"/>
              </w:rPr>
              <w:t xml:space="preserve">Simple mediation analysis using ordinary least </w:t>
            </w:r>
            <w:r w:rsidRPr="00200038">
              <w:rPr>
                <w:sz w:val="18"/>
                <w:szCs w:val="18"/>
              </w:rPr>
              <w:lastRenderedPageBreak/>
              <w:t>squares path analysis</w:t>
            </w:r>
          </w:p>
          <w:p w14:paraId="07E4B38B" w14:textId="77777777" w:rsidR="00A62E3B" w:rsidRPr="00200038" w:rsidRDefault="00A62E3B" w:rsidP="00465EB6">
            <w:pPr>
              <w:rPr>
                <w:sz w:val="18"/>
                <w:szCs w:val="18"/>
              </w:rPr>
            </w:pPr>
          </w:p>
        </w:tc>
      </w:tr>
      <w:tr w:rsidR="00A62E3B" w:rsidRPr="00200038" w14:paraId="10C7F335" w14:textId="77777777" w:rsidTr="00465EB6">
        <w:trPr>
          <w:trHeight w:val="174"/>
        </w:trPr>
        <w:tc>
          <w:tcPr>
            <w:tcW w:w="1170" w:type="dxa"/>
            <w:hideMark/>
          </w:tcPr>
          <w:p w14:paraId="0886539B" w14:textId="77777777" w:rsidR="00A62E3B" w:rsidRPr="00200038" w:rsidRDefault="00A62E3B" w:rsidP="00465EB6">
            <w:pPr>
              <w:rPr>
                <w:sz w:val="18"/>
                <w:szCs w:val="18"/>
              </w:rPr>
            </w:pPr>
            <w:proofErr w:type="spellStart"/>
            <w:r w:rsidRPr="00200038">
              <w:rPr>
                <w:sz w:val="18"/>
                <w:szCs w:val="18"/>
              </w:rPr>
              <w:lastRenderedPageBreak/>
              <w:t>Modrego</w:t>
            </w:r>
            <w:proofErr w:type="spellEnd"/>
            <w:r w:rsidRPr="00200038">
              <w:rPr>
                <w:sz w:val="18"/>
                <w:szCs w:val="18"/>
              </w:rPr>
              <w:t>-Alarcón et al. (2021)</w:t>
            </w:r>
          </w:p>
        </w:tc>
        <w:tc>
          <w:tcPr>
            <w:tcW w:w="1080" w:type="dxa"/>
            <w:hideMark/>
          </w:tcPr>
          <w:p w14:paraId="24421DA1" w14:textId="77777777" w:rsidR="00A62E3B" w:rsidRPr="00200038" w:rsidRDefault="00A62E3B" w:rsidP="00465EB6">
            <w:pPr>
              <w:rPr>
                <w:sz w:val="18"/>
                <w:szCs w:val="18"/>
              </w:rPr>
            </w:pPr>
            <w:r w:rsidRPr="00200038">
              <w:rPr>
                <w:sz w:val="18"/>
                <w:szCs w:val="18"/>
              </w:rPr>
              <w:t>Spanish university students (280)</w:t>
            </w:r>
          </w:p>
        </w:tc>
        <w:tc>
          <w:tcPr>
            <w:tcW w:w="1350" w:type="dxa"/>
            <w:hideMark/>
          </w:tcPr>
          <w:p w14:paraId="1777656F"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22.25, 78.93% female</w:t>
            </w:r>
          </w:p>
        </w:tc>
        <w:tc>
          <w:tcPr>
            <w:tcW w:w="630" w:type="dxa"/>
            <w:hideMark/>
          </w:tcPr>
          <w:p w14:paraId="5A7B12CA" w14:textId="77777777" w:rsidR="00A62E3B" w:rsidRPr="00200038" w:rsidRDefault="00A62E3B" w:rsidP="00465EB6">
            <w:pPr>
              <w:rPr>
                <w:sz w:val="18"/>
                <w:szCs w:val="18"/>
              </w:rPr>
            </w:pPr>
            <w:r w:rsidRPr="00200038">
              <w:rPr>
                <w:sz w:val="18"/>
                <w:szCs w:val="18"/>
              </w:rPr>
              <w:t>RCT</w:t>
            </w:r>
          </w:p>
        </w:tc>
        <w:tc>
          <w:tcPr>
            <w:tcW w:w="1530" w:type="dxa"/>
            <w:hideMark/>
          </w:tcPr>
          <w:p w14:paraId="3E8CA374" w14:textId="77777777" w:rsidR="00A62E3B" w:rsidRPr="00200038" w:rsidRDefault="00A62E3B" w:rsidP="00465EB6">
            <w:pPr>
              <w:rPr>
                <w:sz w:val="18"/>
                <w:szCs w:val="18"/>
              </w:rPr>
            </w:pPr>
            <w:r w:rsidRPr="00200038">
              <w:rPr>
                <w:sz w:val="18"/>
                <w:szCs w:val="18"/>
              </w:rPr>
              <w:t>Mindfulness-based program (MBP) (93); MBP + Virtual reality (VR) (93)</w:t>
            </w:r>
          </w:p>
        </w:tc>
        <w:tc>
          <w:tcPr>
            <w:tcW w:w="1350" w:type="dxa"/>
            <w:hideMark/>
          </w:tcPr>
          <w:p w14:paraId="34676B57" w14:textId="77777777" w:rsidR="00A62E3B" w:rsidRPr="00200038" w:rsidRDefault="00A62E3B" w:rsidP="00465EB6">
            <w:pPr>
              <w:rPr>
                <w:sz w:val="18"/>
                <w:szCs w:val="18"/>
              </w:rPr>
            </w:pPr>
            <w:r w:rsidRPr="00200038">
              <w:rPr>
                <w:sz w:val="18"/>
                <w:szCs w:val="18"/>
              </w:rPr>
              <w:t>Relaxation (94)</w:t>
            </w:r>
          </w:p>
        </w:tc>
        <w:tc>
          <w:tcPr>
            <w:tcW w:w="1890" w:type="dxa"/>
            <w:hideMark/>
          </w:tcPr>
          <w:p w14:paraId="7E8DA60B" w14:textId="77777777" w:rsidR="00A62E3B" w:rsidRPr="00200038" w:rsidRDefault="00A62E3B" w:rsidP="00465EB6">
            <w:pPr>
              <w:rPr>
                <w:sz w:val="18"/>
                <w:szCs w:val="18"/>
              </w:rPr>
            </w:pPr>
            <w:r w:rsidRPr="00200038">
              <w:rPr>
                <w:sz w:val="18"/>
                <w:szCs w:val="18"/>
              </w:rPr>
              <w:t xml:space="preserve">Mindfulness: FFMQ; Self-compassion: </w:t>
            </w:r>
            <w:proofErr w:type="spellStart"/>
            <w:r w:rsidRPr="00200038">
              <w:rPr>
                <w:sz w:val="18"/>
                <w:szCs w:val="18"/>
              </w:rPr>
              <w:t>SCS</w:t>
            </w:r>
            <w:r w:rsidRPr="00200038">
              <w:rPr>
                <w:sz w:val="18"/>
                <w:szCs w:val="18"/>
                <w:vertAlign w:val="superscript"/>
              </w:rPr>
              <w:t>a</w:t>
            </w:r>
            <w:proofErr w:type="spellEnd"/>
          </w:p>
          <w:p w14:paraId="1B27F21A" w14:textId="77777777" w:rsidR="00A62E3B" w:rsidRPr="00200038" w:rsidRDefault="00A62E3B" w:rsidP="00465EB6">
            <w:pPr>
              <w:rPr>
                <w:sz w:val="18"/>
                <w:szCs w:val="18"/>
              </w:rPr>
            </w:pPr>
          </w:p>
        </w:tc>
        <w:tc>
          <w:tcPr>
            <w:tcW w:w="1260" w:type="dxa"/>
            <w:hideMark/>
          </w:tcPr>
          <w:p w14:paraId="667F9DE5" w14:textId="77777777" w:rsidR="00A62E3B" w:rsidRPr="00200038" w:rsidRDefault="00A62E3B" w:rsidP="00465EB6">
            <w:pPr>
              <w:rPr>
                <w:sz w:val="18"/>
                <w:szCs w:val="18"/>
              </w:rPr>
            </w:pPr>
            <w:r w:rsidRPr="00200038">
              <w:rPr>
                <w:sz w:val="18"/>
                <w:szCs w:val="18"/>
              </w:rPr>
              <w:t>Stress: PSS</w:t>
            </w:r>
          </w:p>
        </w:tc>
        <w:tc>
          <w:tcPr>
            <w:tcW w:w="1350" w:type="dxa"/>
            <w:hideMark/>
          </w:tcPr>
          <w:p w14:paraId="48D93AD9" w14:textId="77777777" w:rsidR="00A62E3B" w:rsidRPr="00200038" w:rsidRDefault="00A62E3B" w:rsidP="00465EB6">
            <w:pPr>
              <w:rPr>
                <w:sz w:val="18"/>
                <w:szCs w:val="18"/>
              </w:rPr>
            </w:pPr>
            <w:r w:rsidRPr="00200038">
              <w:rPr>
                <w:sz w:val="18"/>
                <w:szCs w:val="18"/>
              </w:rPr>
              <w:t>Baseline, post intervention, 6-month follow-up</w:t>
            </w:r>
          </w:p>
        </w:tc>
        <w:tc>
          <w:tcPr>
            <w:tcW w:w="1350" w:type="dxa"/>
            <w:hideMark/>
          </w:tcPr>
          <w:p w14:paraId="50B37CCF" w14:textId="77777777" w:rsidR="00A62E3B" w:rsidRPr="00200038" w:rsidRDefault="00A62E3B" w:rsidP="00465EB6">
            <w:pPr>
              <w:rPr>
                <w:sz w:val="18"/>
                <w:szCs w:val="18"/>
              </w:rPr>
            </w:pPr>
            <w:r w:rsidRPr="00200038">
              <w:rPr>
                <w:sz w:val="18"/>
                <w:szCs w:val="18"/>
              </w:rPr>
              <w:t>Parallel multiple mediation model</w:t>
            </w:r>
          </w:p>
        </w:tc>
      </w:tr>
      <w:tr w:rsidR="00A62E3B" w:rsidRPr="00200038" w14:paraId="0189D881" w14:textId="77777777" w:rsidTr="00465EB6">
        <w:trPr>
          <w:trHeight w:val="317"/>
        </w:trPr>
        <w:tc>
          <w:tcPr>
            <w:tcW w:w="1170" w:type="dxa"/>
            <w:hideMark/>
          </w:tcPr>
          <w:p w14:paraId="61CA0235" w14:textId="77777777" w:rsidR="00A62E3B" w:rsidRPr="00200038" w:rsidRDefault="00A62E3B" w:rsidP="00465EB6">
            <w:pPr>
              <w:rPr>
                <w:sz w:val="18"/>
                <w:szCs w:val="18"/>
              </w:rPr>
            </w:pPr>
            <w:r w:rsidRPr="00200038">
              <w:rPr>
                <w:sz w:val="18"/>
                <w:szCs w:val="18"/>
              </w:rPr>
              <w:t>Montero-Marin et al. (2022)</w:t>
            </w:r>
          </w:p>
        </w:tc>
        <w:tc>
          <w:tcPr>
            <w:tcW w:w="1080" w:type="dxa"/>
            <w:hideMark/>
          </w:tcPr>
          <w:p w14:paraId="1DC38FCF" w14:textId="77777777" w:rsidR="00A62E3B" w:rsidRPr="00200038" w:rsidRDefault="00A62E3B" w:rsidP="00465EB6">
            <w:pPr>
              <w:rPr>
                <w:sz w:val="18"/>
                <w:szCs w:val="18"/>
              </w:rPr>
            </w:pPr>
            <w:r w:rsidRPr="00200038">
              <w:rPr>
                <w:sz w:val="18"/>
                <w:szCs w:val="18"/>
              </w:rPr>
              <w:t>Teenagers in UK secondary schools (8376)</w:t>
            </w:r>
          </w:p>
        </w:tc>
        <w:tc>
          <w:tcPr>
            <w:tcW w:w="1350" w:type="dxa"/>
            <w:hideMark/>
          </w:tcPr>
          <w:p w14:paraId="7270C8E5"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12.20, 53.83% female </w:t>
            </w:r>
          </w:p>
        </w:tc>
        <w:tc>
          <w:tcPr>
            <w:tcW w:w="630" w:type="dxa"/>
            <w:hideMark/>
          </w:tcPr>
          <w:p w14:paraId="6BD7EB14" w14:textId="77777777" w:rsidR="00A62E3B" w:rsidRPr="00200038" w:rsidRDefault="00A62E3B" w:rsidP="00465EB6">
            <w:pPr>
              <w:rPr>
                <w:sz w:val="18"/>
                <w:szCs w:val="18"/>
              </w:rPr>
            </w:pPr>
            <w:r w:rsidRPr="00200038">
              <w:rPr>
                <w:sz w:val="18"/>
                <w:szCs w:val="18"/>
              </w:rPr>
              <w:t>RCT</w:t>
            </w:r>
          </w:p>
        </w:tc>
        <w:tc>
          <w:tcPr>
            <w:tcW w:w="1530" w:type="dxa"/>
            <w:hideMark/>
          </w:tcPr>
          <w:p w14:paraId="55626210" w14:textId="77777777" w:rsidR="00A62E3B" w:rsidRPr="00200038" w:rsidRDefault="00A62E3B" w:rsidP="00465EB6">
            <w:pPr>
              <w:rPr>
                <w:sz w:val="18"/>
                <w:szCs w:val="18"/>
              </w:rPr>
            </w:pPr>
            <w:r w:rsidRPr="00200038">
              <w:rPr>
                <w:sz w:val="18"/>
                <w:szCs w:val="18"/>
              </w:rPr>
              <w:t>SBMT (4232)</w:t>
            </w:r>
          </w:p>
        </w:tc>
        <w:tc>
          <w:tcPr>
            <w:tcW w:w="1350" w:type="dxa"/>
            <w:hideMark/>
          </w:tcPr>
          <w:p w14:paraId="3A58ED22" w14:textId="77777777" w:rsidR="00A62E3B" w:rsidRPr="00200038" w:rsidRDefault="00A62E3B" w:rsidP="00465EB6">
            <w:pPr>
              <w:rPr>
                <w:sz w:val="18"/>
                <w:szCs w:val="18"/>
              </w:rPr>
            </w:pPr>
            <w:r w:rsidRPr="00200038">
              <w:rPr>
                <w:sz w:val="18"/>
                <w:szCs w:val="18"/>
              </w:rPr>
              <w:t>TAU (4144)</w:t>
            </w:r>
          </w:p>
        </w:tc>
        <w:tc>
          <w:tcPr>
            <w:tcW w:w="1890" w:type="dxa"/>
            <w:hideMark/>
          </w:tcPr>
          <w:p w14:paraId="008E0BB8" w14:textId="77777777" w:rsidR="00A62E3B" w:rsidRPr="00200038" w:rsidRDefault="00A62E3B" w:rsidP="00465EB6">
            <w:pPr>
              <w:rPr>
                <w:sz w:val="18"/>
                <w:szCs w:val="18"/>
              </w:rPr>
            </w:pPr>
            <w:r w:rsidRPr="00200038">
              <w:rPr>
                <w:sz w:val="18"/>
                <w:szCs w:val="18"/>
              </w:rPr>
              <w:t>Mindfulness: CAMM; Executive function</w:t>
            </w:r>
            <w:proofErr w:type="gramStart"/>
            <w:r w:rsidRPr="00200038">
              <w:rPr>
                <w:sz w:val="18"/>
                <w:szCs w:val="18"/>
              </w:rPr>
              <w:t xml:space="preserve">: </w:t>
            </w:r>
            <w:r w:rsidRPr="00200038">
              <w:rPr>
                <w:rFonts w:ascii="-webkit-standard" w:hAnsi="-webkit-standard"/>
                <w:sz w:val="18"/>
                <w:szCs w:val="18"/>
              </w:rPr>
              <w:t xml:space="preserve"> </w:t>
            </w:r>
            <w:r w:rsidRPr="00200038">
              <w:rPr>
                <w:sz w:val="18"/>
                <w:szCs w:val="18"/>
              </w:rPr>
              <w:t>BRIEF</w:t>
            </w:r>
            <w:proofErr w:type="gramEnd"/>
            <w:r w:rsidRPr="00200038">
              <w:rPr>
                <w:sz w:val="18"/>
                <w:szCs w:val="18"/>
              </w:rPr>
              <w:t>-2</w:t>
            </w:r>
          </w:p>
        </w:tc>
        <w:tc>
          <w:tcPr>
            <w:tcW w:w="1260" w:type="dxa"/>
            <w:hideMark/>
          </w:tcPr>
          <w:p w14:paraId="64644791" w14:textId="77777777" w:rsidR="00A62E3B" w:rsidRPr="00200038" w:rsidRDefault="00A62E3B" w:rsidP="00465EB6">
            <w:pPr>
              <w:rPr>
                <w:sz w:val="18"/>
                <w:szCs w:val="18"/>
              </w:rPr>
            </w:pPr>
            <w:r w:rsidRPr="00200038">
              <w:rPr>
                <w:sz w:val="18"/>
                <w:szCs w:val="18"/>
              </w:rPr>
              <w:t>Depression: CES-D; Wellbeing: WEMWBS</w:t>
            </w:r>
          </w:p>
        </w:tc>
        <w:tc>
          <w:tcPr>
            <w:tcW w:w="1350" w:type="dxa"/>
            <w:hideMark/>
          </w:tcPr>
          <w:p w14:paraId="761A6894" w14:textId="77777777" w:rsidR="00A62E3B" w:rsidRPr="00200038" w:rsidRDefault="00A62E3B" w:rsidP="00465EB6">
            <w:pPr>
              <w:rPr>
                <w:sz w:val="18"/>
                <w:szCs w:val="18"/>
              </w:rPr>
            </w:pPr>
            <w:r w:rsidRPr="00200038">
              <w:rPr>
                <w:sz w:val="18"/>
                <w:szCs w:val="18"/>
              </w:rPr>
              <w:t>Baseline, preintervention, post intervention, 1-year follow-up</w:t>
            </w:r>
          </w:p>
        </w:tc>
        <w:tc>
          <w:tcPr>
            <w:tcW w:w="1350" w:type="dxa"/>
            <w:hideMark/>
          </w:tcPr>
          <w:p w14:paraId="6E2AF870" w14:textId="77777777" w:rsidR="00A62E3B" w:rsidRPr="00200038" w:rsidRDefault="00A62E3B" w:rsidP="00465EB6">
            <w:pPr>
              <w:rPr>
                <w:sz w:val="18"/>
                <w:szCs w:val="18"/>
              </w:rPr>
            </w:pPr>
            <w:r w:rsidRPr="00200038">
              <w:rPr>
                <w:sz w:val="18"/>
                <w:szCs w:val="18"/>
              </w:rPr>
              <w:t>Simple mediation analyses</w:t>
            </w:r>
          </w:p>
        </w:tc>
      </w:tr>
      <w:tr w:rsidR="00A62E3B" w:rsidRPr="00200038" w14:paraId="14126635" w14:textId="77777777" w:rsidTr="00465EB6">
        <w:trPr>
          <w:trHeight w:val="174"/>
        </w:trPr>
        <w:tc>
          <w:tcPr>
            <w:tcW w:w="1170" w:type="dxa"/>
            <w:hideMark/>
          </w:tcPr>
          <w:p w14:paraId="20436B10" w14:textId="77777777" w:rsidR="00A62E3B" w:rsidRPr="00200038" w:rsidRDefault="00A62E3B" w:rsidP="00465EB6">
            <w:pPr>
              <w:rPr>
                <w:sz w:val="18"/>
                <w:szCs w:val="18"/>
              </w:rPr>
            </w:pPr>
            <w:proofErr w:type="spellStart"/>
            <w:r w:rsidRPr="00200038">
              <w:rPr>
                <w:sz w:val="18"/>
                <w:szCs w:val="18"/>
              </w:rPr>
              <w:t>Parcover</w:t>
            </w:r>
            <w:proofErr w:type="spellEnd"/>
            <w:r w:rsidRPr="00200038">
              <w:rPr>
                <w:sz w:val="18"/>
                <w:szCs w:val="18"/>
              </w:rPr>
              <w:t xml:space="preserve"> et al. (2018)</w:t>
            </w:r>
          </w:p>
        </w:tc>
        <w:tc>
          <w:tcPr>
            <w:tcW w:w="1080" w:type="dxa"/>
            <w:hideMark/>
          </w:tcPr>
          <w:p w14:paraId="556F0002" w14:textId="77777777" w:rsidR="00A62E3B" w:rsidRPr="00200038" w:rsidRDefault="00A62E3B" w:rsidP="00465EB6">
            <w:pPr>
              <w:rPr>
                <w:sz w:val="18"/>
                <w:szCs w:val="18"/>
              </w:rPr>
            </w:pPr>
            <w:r w:rsidRPr="00200038">
              <w:rPr>
                <w:sz w:val="18"/>
                <w:szCs w:val="18"/>
              </w:rPr>
              <w:t>College students in US (271)</w:t>
            </w:r>
          </w:p>
        </w:tc>
        <w:tc>
          <w:tcPr>
            <w:tcW w:w="1350" w:type="dxa"/>
            <w:hideMark/>
          </w:tcPr>
          <w:p w14:paraId="1E601EBD"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19.54, 81.18% female </w:t>
            </w:r>
          </w:p>
        </w:tc>
        <w:tc>
          <w:tcPr>
            <w:tcW w:w="630" w:type="dxa"/>
            <w:hideMark/>
          </w:tcPr>
          <w:p w14:paraId="6887F7E6" w14:textId="77777777" w:rsidR="00A62E3B" w:rsidRPr="00200038" w:rsidRDefault="00A62E3B" w:rsidP="00465EB6">
            <w:pPr>
              <w:rPr>
                <w:sz w:val="18"/>
                <w:szCs w:val="18"/>
              </w:rPr>
            </w:pPr>
            <w:r w:rsidRPr="00200038">
              <w:rPr>
                <w:sz w:val="18"/>
                <w:szCs w:val="18"/>
              </w:rPr>
              <w:t>Non-RCT</w:t>
            </w:r>
          </w:p>
        </w:tc>
        <w:tc>
          <w:tcPr>
            <w:tcW w:w="1530" w:type="dxa"/>
            <w:hideMark/>
          </w:tcPr>
          <w:p w14:paraId="433E1815" w14:textId="77777777" w:rsidR="00A62E3B" w:rsidRPr="00200038" w:rsidRDefault="00A62E3B" w:rsidP="00465EB6">
            <w:pPr>
              <w:rPr>
                <w:sz w:val="18"/>
                <w:szCs w:val="18"/>
              </w:rPr>
            </w:pPr>
            <w:r w:rsidRPr="00200038">
              <w:rPr>
                <w:sz w:val="18"/>
                <w:szCs w:val="18"/>
              </w:rPr>
              <w:t>Mindfulness-based intervention (162)</w:t>
            </w:r>
          </w:p>
        </w:tc>
        <w:tc>
          <w:tcPr>
            <w:tcW w:w="1350" w:type="dxa"/>
            <w:hideMark/>
          </w:tcPr>
          <w:p w14:paraId="402EBC30" w14:textId="77777777" w:rsidR="00A62E3B" w:rsidRPr="00200038" w:rsidRDefault="00A62E3B" w:rsidP="00465EB6">
            <w:pPr>
              <w:rPr>
                <w:sz w:val="18"/>
                <w:szCs w:val="18"/>
              </w:rPr>
            </w:pPr>
            <w:r w:rsidRPr="00200038">
              <w:rPr>
                <w:sz w:val="18"/>
                <w:szCs w:val="18"/>
              </w:rPr>
              <w:t>No treatment (109)</w:t>
            </w:r>
          </w:p>
        </w:tc>
        <w:tc>
          <w:tcPr>
            <w:tcW w:w="1890" w:type="dxa"/>
            <w:hideMark/>
          </w:tcPr>
          <w:p w14:paraId="5BF6601E" w14:textId="77777777" w:rsidR="00A62E3B" w:rsidRPr="00200038" w:rsidRDefault="00A62E3B" w:rsidP="00465EB6">
            <w:pPr>
              <w:rPr>
                <w:sz w:val="18"/>
                <w:szCs w:val="18"/>
              </w:rPr>
            </w:pPr>
            <w:r w:rsidRPr="00200038">
              <w:rPr>
                <w:sz w:val="18"/>
                <w:szCs w:val="18"/>
              </w:rPr>
              <w:t>Mindfulness: FFMQ</w:t>
            </w:r>
          </w:p>
        </w:tc>
        <w:tc>
          <w:tcPr>
            <w:tcW w:w="1260" w:type="dxa"/>
            <w:hideMark/>
          </w:tcPr>
          <w:p w14:paraId="15D24135" w14:textId="77777777" w:rsidR="00A62E3B" w:rsidRPr="00200038" w:rsidRDefault="00A62E3B" w:rsidP="00465EB6">
            <w:pPr>
              <w:rPr>
                <w:sz w:val="18"/>
                <w:szCs w:val="18"/>
              </w:rPr>
            </w:pPr>
            <w:r w:rsidRPr="00200038">
              <w:rPr>
                <w:sz w:val="18"/>
                <w:szCs w:val="18"/>
              </w:rPr>
              <w:t>Depression, anxiety, and stress: DASS</w:t>
            </w:r>
          </w:p>
        </w:tc>
        <w:tc>
          <w:tcPr>
            <w:tcW w:w="1350" w:type="dxa"/>
            <w:hideMark/>
          </w:tcPr>
          <w:p w14:paraId="3E1C4DB8" w14:textId="77777777" w:rsidR="00A62E3B" w:rsidRPr="00200038" w:rsidRDefault="00A62E3B" w:rsidP="00465EB6">
            <w:pPr>
              <w:rPr>
                <w:sz w:val="18"/>
                <w:szCs w:val="18"/>
              </w:rPr>
            </w:pPr>
            <w:r w:rsidRPr="00200038">
              <w:rPr>
                <w:sz w:val="18"/>
                <w:szCs w:val="18"/>
              </w:rPr>
              <w:t>Baseline, post intervention, 3 weeks follow-up</w:t>
            </w:r>
          </w:p>
        </w:tc>
        <w:tc>
          <w:tcPr>
            <w:tcW w:w="1350" w:type="dxa"/>
            <w:hideMark/>
          </w:tcPr>
          <w:p w14:paraId="5EDE5FE9" w14:textId="77777777" w:rsidR="00A62E3B" w:rsidRPr="00200038" w:rsidRDefault="00A62E3B" w:rsidP="00465EB6">
            <w:pPr>
              <w:rPr>
                <w:sz w:val="18"/>
                <w:szCs w:val="18"/>
              </w:rPr>
            </w:pPr>
            <w:r w:rsidRPr="00200038">
              <w:rPr>
                <w:sz w:val="18"/>
                <w:szCs w:val="18"/>
              </w:rPr>
              <w:t>PROCESS</w:t>
            </w:r>
          </w:p>
        </w:tc>
      </w:tr>
      <w:tr w:rsidR="00A62E3B" w:rsidRPr="00200038" w14:paraId="786E1C16" w14:textId="77777777" w:rsidTr="00465EB6">
        <w:trPr>
          <w:trHeight w:val="116"/>
        </w:trPr>
        <w:tc>
          <w:tcPr>
            <w:tcW w:w="1170" w:type="dxa"/>
            <w:hideMark/>
          </w:tcPr>
          <w:p w14:paraId="20E7BCB3" w14:textId="77777777" w:rsidR="00A62E3B" w:rsidRPr="00200038" w:rsidRDefault="00A62E3B" w:rsidP="00465EB6">
            <w:pPr>
              <w:rPr>
                <w:sz w:val="18"/>
                <w:szCs w:val="18"/>
              </w:rPr>
            </w:pPr>
            <w:r w:rsidRPr="00200038">
              <w:rPr>
                <w:sz w:val="18"/>
                <w:szCs w:val="18"/>
              </w:rPr>
              <w:t>Roux &amp; Philippot (2020)</w:t>
            </w:r>
          </w:p>
        </w:tc>
        <w:tc>
          <w:tcPr>
            <w:tcW w:w="1080" w:type="dxa"/>
            <w:hideMark/>
          </w:tcPr>
          <w:p w14:paraId="753ED067" w14:textId="77777777" w:rsidR="00A62E3B" w:rsidRPr="00200038" w:rsidRDefault="00A62E3B" w:rsidP="00465EB6">
            <w:pPr>
              <w:rPr>
                <w:sz w:val="18"/>
                <w:szCs w:val="18"/>
              </w:rPr>
            </w:pPr>
            <w:r w:rsidRPr="00200038">
              <w:rPr>
                <w:sz w:val="18"/>
                <w:szCs w:val="18"/>
              </w:rPr>
              <w:t>Adolescent boys recruited in a residential service for youth in Belgium (48)</w:t>
            </w:r>
          </w:p>
        </w:tc>
        <w:tc>
          <w:tcPr>
            <w:tcW w:w="1350" w:type="dxa"/>
            <w:hideMark/>
          </w:tcPr>
          <w:p w14:paraId="05CDF429" w14:textId="77777777" w:rsidR="00A62E3B" w:rsidRPr="00200038" w:rsidRDefault="00A62E3B" w:rsidP="00465EB6">
            <w:pPr>
              <w:rPr>
                <w:sz w:val="18"/>
                <w:szCs w:val="18"/>
              </w:rPr>
            </w:pPr>
            <w:r w:rsidRPr="00200038">
              <w:rPr>
                <w:i/>
                <w:iCs/>
                <w:sz w:val="18"/>
                <w:szCs w:val="18"/>
              </w:rPr>
              <w:t>Age range</w:t>
            </w:r>
            <w:r w:rsidRPr="00200038">
              <w:rPr>
                <w:sz w:val="18"/>
                <w:szCs w:val="18"/>
              </w:rPr>
              <w:t xml:space="preserve"> = 12.00-19.00, 0.00% female</w:t>
            </w:r>
          </w:p>
        </w:tc>
        <w:tc>
          <w:tcPr>
            <w:tcW w:w="630" w:type="dxa"/>
            <w:hideMark/>
          </w:tcPr>
          <w:p w14:paraId="491C7C5F" w14:textId="77777777" w:rsidR="00A62E3B" w:rsidRPr="00200038" w:rsidRDefault="00A62E3B" w:rsidP="00465EB6">
            <w:pPr>
              <w:rPr>
                <w:sz w:val="18"/>
                <w:szCs w:val="18"/>
              </w:rPr>
            </w:pPr>
            <w:r w:rsidRPr="00200038">
              <w:rPr>
                <w:sz w:val="18"/>
                <w:szCs w:val="18"/>
              </w:rPr>
              <w:t>Non-RCT</w:t>
            </w:r>
          </w:p>
        </w:tc>
        <w:tc>
          <w:tcPr>
            <w:tcW w:w="1530" w:type="dxa"/>
            <w:hideMark/>
          </w:tcPr>
          <w:p w14:paraId="64DC1A2E" w14:textId="77777777" w:rsidR="00A62E3B" w:rsidRPr="00200038" w:rsidRDefault="00A62E3B" w:rsidP="00465EB6">
            <w:pPr>
              <w:rPr>
                <w:sz w:val="18"/>
                <w:szCs w:val="18"/>
              </w:rPr>
            </w:pPr>
            <w:r w:rsidRPr="00200038">
              <w:rPr>
                <w:sz w:val="18"/>
                <w:szCs w:val="18"/>
              </w:rPr>
              <w:t>MBP + TAU (24)</w:t>
            </w:r>
          </w:p>
        </w:tc>
        <w:tc>
          <w:tcPr>
            <w:tcW w:w="1350" w:type="dxa"/>
            <w:hideMark/>
          </w:tcPr>
          <w:p w14:paraId="6AE55676" w14:textId="77777777" w:rsidR="00A62E3B" w:rsidRPr="00200038" w:rsidRDefault="00A62E3B" w:rsidP="00465EB6">
            <w:pPr>
              <w:rPr>
                <w:sz w:val="18"/>
                <w:szCs w:val="18"/>
              </w:rPr>
            </w:pPr>
            <w:r w:rsidRPr="00200038">
              <w:rPr>
                <w:sz w:val="18"/>
                <w:szCs w:val="18"/>
              </w:rPr>
              <w:t>Wait-list control + TAU (24)</w:t>
            </w:r>
          </w:p>
        </w:tc>
        <w:tc>
          <w:tcPr>
            <w:tcW w:w="1890" w:type="dxa"/>
            <w:hideMark/>
          </w:tcPr>
          <w:p w14:paraId="7B32E174" w14:textId="77777777" w:rsidR="00A62E3B" w:rsidRPr="00200038" w:rsidRDefault="00A62E3B" w:rsidP="00465EB6">
            <w:pPr>
              <w:rPr>
                <w:sz w:val="18"/>
                <w:szCs w:val="18"/>
              </w:rPr>
            </w:pPr>
            <w:r w:rsidRPr="00200038">
              <w:rPr>
                <w:sz w:val="18"/>
                <w:szCs w:val="18"/>
              </w:rPr>
              <w:t>Impulsivity: UPPS-P</w:t>
            </w:r>
          </w:p>
        </w:tc>
        <w:tc>
          <w:tcPr>
            <w:tcW w:w="1260" w:type="dxa"/>
            <w:hideMark/>
          </w:tcPr>
          <w:p w14:paraId="6A001141" w14:textId="77777777" w:rsidR="00A62E3B" w:rsidRPr="00200038" w:rsidRDefault="00A62E3B" w:rsidP="00465EB6">
            <w:pPr>
              <w:rPr>
                <w:sz w:val="18"/>
                <w:szCs w:val="18"/>
              </w:rPr>
            </w:pPr>
            <w:r w:rsidRPr="00200038">
              <w:rPr>
                <w:sz w:val="18"/>
                <w:szCs w:val="18"/>
              </w:rPr>
              <w:t>Externalizing problems: CBCL</w:t>
            </w:r>
          </w:p>
        </w:tc>
        <w:tc>
          <w:tcPr>
            <w:tcW w:w="1350" w:type="dxa"/>
            <w:hideMark/>
          </w:tcPr>
          <w:p w14:paraId="1FA2DD08" w14:textId="77777777" w:rsidR="00A62E3B" w:rsidRPr="00200038" w:rsidRDefault="00A62E3B" w:rsidP="00465EB6">
            <w:pPr>
              <w:rPr>
                <w:sz w:val="18"/>
                <w:szCs w:val="18"/>
              </w:rPr>
            </w:pPr>
            <w:r w:rsidRPr="00200038">
              <w:rPr>
                <w:sz w:val="18"/>
                <w:szCs w:val="18"/>
              </w:rPr>
              <w:t>Baseline, during intervention, post intervention</w:t>
            </w:r>
          </w:p>
        </w:tc>
        <w:tc>
          <w:tcPr>
            <w:tcW w:w="1350" w:type="dxa"/>
            <w:hideMark/>
          </w:tcPr>
          <w:p w14:paraId="46063D65" w14:textId="77777777" w:rsidR="00A62E3B" w:rsidRPr="00200038" w:rsidRDefault="00A62E3B" w:rsidP="00465EB6">
            <w:pPr>
              <w:rPr>
                <w:sz w:val="18"/>
                <w:szCs w:val="18"/>
              </w:rPr>
            </w:pPr>
            <w:r w:rsidRPr="00200038">
              <w:rPr>
                <w:sz w:val="18"/>
                <w:szCs w:val="18"/>
              </w:rPr>
              <w:t>PROCESS</w:t>
            </w:r>
          </w:p>
        </w:tc>
      </w:tr>
      <w:tr w:rsidR="00A62E3B" w:rsidRPr="00200038" w14:paraId="2AC4E64F" w14:textId="77777777" w:rsidTr="00465EB6">
        <w:trPr>
          <w:trHeight w:val="116"/>
        </w:trPr>
        <w:tc>
          <w:tcPr>
            <w:tcW w:w="1170" w:type="dxa"/>
          </w:tcPr>
          <w:p w14:paraId="33387460" w14:textId="77777777" w:rsidR="00A62E3B" w:rsidRPr="00200038" w:rsidRDefault="00A62E3B" w:rsidP="00465EB6">
            <w:pPr>
              <w:rPr>
                <w:sz w:val="18"/>
                <w:szCs w:val="18"/>
              </w:rPr>
            </w:pPr>
          </w:p>
          <w:p w14:paraId="17D54E6F" w14:textId="77777777" w:rsidR="00A62E3B" w:rsidRPr="00200038" w:rsidRDefault="00A62E3B" w:rsidP="00465EB6">
            <w:pPr>
              <w:rPr>
                <w:sz w:val="18"/>
                <w:szCs w:val="18"/>
              </w:rPr>
            </w:pPr>
            <w:r w:rsidRPr="00200038">
              <w:rPr>
                <w:sz w:val="18"/>
                <w:szCs w:val="18"/>
              </w:rPr>
              <w:t>Scafuto et al. (2024)</w:t>
            </w:r>
          </w:p>
        </w:tc>
        <w:tc>
          <w:tcPr>
            <w:tcW w:w="1080" w:type="dxa"/>
          </w:tcPr>
          <w:p w14:paraId="6D2EBDB5" w14:textId="77777777" w:rsidR="00A62E3B" w:rsidRPr="00200038" w:rsidRDefault="00A62E3B" w:rsidP="00465EB6">
            <w:pPr>
              <w:rPr>
                <w:sz w:val="18"/>
                <w:szCs w:val="18"/>
              </w:rPr>
            </w:pPr>
          </w:p>
          <w:p w14:paraId="3530AA3D" w14:textId="77777777" w:rsidR="00A62E3B" w:rsidRPr="00200038" w:rsidRDefault="00A62E3B" w:rsidP="00465EB6">
            <w:pPr>
              <w:rPr>
                <w:sz w:val="18"/>
                <w:szCs w:val="18"/>
              </w:rPr>
            </w:pPr>
            <w:r w:rsidRPr="00200038">
              <w:rPr>
                <w:sz w:val="18"/>
                <w:szCs w:val="18"/>
              </w:rPr>
              <w:t>Adolescents in Italy (361)</w:t>
            </w:r>
          </w:p>
        </w:tc>
        <w:tc>
          <w:tcPr>
            <w:tcW w:w="1350" w:type="dxa"/>
          </w:tcPr>
          <w:p w14:paraId="26FFA5C7"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13.45, 52.63% female </w:t>
            </w:r>
          </w:p>
        </w:tc>
        <w:tc>
          <w:tcPr>
            <w:tcW w:w="630" w:type="dxa"/>
          </w:tcPr>
          <w:p w14:paraId="38877EF0" w14:textId="77777777" w:rsidR="00A62E3B" w:rsidRPr="00200038" w:rsidRDefault="00A62E3B" w:rsidP="00465EB6">
            <w:pPr>
              <w:rPr>
                <w:sz w:val="18"/>
                <w:szCs w:val="18"/>
              </w:rPr>
            </w:pPr>
          </w:p>
          <w:p w14:paraId="411D8724" w14:textId="77777777" w:rsidR="00A62E3B" w:rsidRPr="00200038" w:rsidRDefault="00A62E3B" w:rsidP="00465EB6">
            <w:pPr>
              <w:rPr>
                <w:sz w:val="18"/>
                <w:szCs w:val="18"/>
              </w:rPr>
            </w:pPr>
            <w:r w:rsidRPr="00200038">
              <w:rPr>
                <w:sz w:val="18"/>
                <w:szCs w:val="18"/>
              </w:rPr>
              <w:t>RCT</w:t>
            </w:r>
          </w:p>
        </w:tc>
        <w:tc>
          <w:tcPr>
            <w:tcW w:w="1530" w:type="dxa"/>
          </w:tcPr>
          <w:p w14:paraId="24D654A2" w14:textId="77777777" w:rsidR="00A62E3B" w:rsidRPr="00200038" w:rsidRDefault="00A62E3B" w:rsidP="00465EB6">
            <w:pPr>
              <w:rPr>
                <w:sz w:val="18"/>
                <w:szCs w:val="18"/>
              </w:rPr>
            </w:pPr>
          </w:p>
          <w:p w14:paraId="4D799B8D" w14:textId="77777777" w:rsidR="00A62E3B" w:rsidRPr="00200038" w:rsidRDefault="00A62E3B" w:rsidP="00465EB6">
            <w:pPr>
              <w:rPr>
                <w:sz w:val="18"/>
                <w:szCs w:val="18"/>
              </w:rPr>
            </w:pPr>
            <w:r w:rsidRPr="00200038">
              <w:rPr>
                <w:sz w:val="18"/>
                <w:szCs w:val="18"/>
              </w:rPr>
              <w:t>Gaia program (210)</w:t>
            </w:r>
          </w:p>
        </w:tc>
        <w:tc>
          <w:tcPr>
            <w:tcW w:w="1350" w:type="dxa"/>
          </w:tcPr>
          <w:p w14:paraId="4D513BC0" w14:textId="77777777" w:rsidR="00A62E3B" w:rsidRPr="00200038" w:rsidRDefault="00A62E3B" w:rsidP="00465EB6">
            <w:pPr>
              <w:rPr>
                <w:sz w:val="18"/>
                <w:szCs w:val="18"/>
              </w:rPr>
            </w:pPr>
          </w:p>
          <w:p w14:paraId="406E1230" w14:textId="77777777" w:rsidR="00A62E3B" w:rsidRPr="00200038" w:rsidRDefault="00A62E3B" w:rsidP="00465EB6">
            <w:pPr>
              <w:rPr>
                <w:sz w:val="18"/>
                <w:szCs w:val="18"/>
              </w:rPr>
            </w:pPr>
            <w:r w:rsidRPr="00200038">
              <w:rPr>
                <w:sz w:val="18"/>
                <w:szCs w:val="18"/>
              </w:rPr>
              <w:t>Wait-list control (151)</w:t>
            </w:r>
          </w:p>
        </w:tc>
        <w:tc>
          <w:tcPr>
            <w:tcW w:w="1890" w:type="dxa"/>
          </w:tcPr>
          <w:p w14:paraId="59BC8252" w14:textId="77777777" w:rsidR="00A62E3B" w:rsidRPr="00200038" w:rsidRDefault="00A62E3B" w:rsidP="00465EB6">
            <w:pPr>
              <w:rPr>
                <w:sz w:val="18"/>
                <w:szCs w:val="18"/>
              </w:rPr>
            </w:pPr>
            <w:r w:rsidRPr="00200038">
              <w:rPr>
                <w:sz w:val="18"/>
                <w:szCs w:val="18"/>
              </w:rPr>
              <w:t>Emotion regulation: ERQ (Italian version)</w:t>
            </w:r>
          </w:p>
        </w:tc>
        <w:tc>
          <w:tcPr>
            <w:tcW w:w="1260" w:type="dxa"/>
          </w:tcPr>
          <w:p w14:paraId="2FE05730" w14:textId="77777777" w:rsidR="00A62E3B" w:rsidRPr="00200038" w:rsidRDefault="00A62E3B" w:rsidP="00465EB6">
            <w:pPr>
              <w:rPr>
                <w:sz w:val="18"/>
                <w:szCs w:val="18"/>
              </w:rPr>
            </w:pPr>
            <w:r w:rsidRPr="00200038">
              <w:rPr>
                <w:sz w:val="18"/>
                <w:szCs w:val="18"/>
              </w:rPr>
              <w:t>Psychological wellbeing: PWB (Italian version); Psychological distress: HADS (Italian version)</w:t>
            </w:r>
          </w:p>
        </w:tc>
        <w:tc>
          <w:tcPr>
            <w:tcW w:w="1350" w:type="dxa"/>
          </w:tcPr>
          <w:p w14:paraId="4C7D8648" w14:textId="77777777" w:rsidR="00A62E3B" w:rsidRPr="00200038" w:rsidRDefault="00A62E3B" w:rsidP="00465EB6">
            <w:pPr>
              <w:rPr>
                <w:sz w:val="18"/>
                <w:szCs w:val="18"/>
              </w:rPr>
            </w:pPr>
            <w:r w:rsidRPr="00200038">
              <w:rPr>
                <w:sz w:val="18"/>
                <w:szCs w:val="18"/>
              </w:rPr>
              <w:t>Baseline, one week after intervention, and 3 months after intervention</w:t>
            </w:r>
          </w:p>
        </w:tc>
        <w:tc>
          <w:tcPr>
            <w:tcW w:w="1350" w:type="dxa"/>
          </w:tcPr>
          <w:p w14:paraId="06955AB1" w14:textId="77777777" w:rsidR="00A62E3B" w:rsidRPr="00200038" w:rsidRDefault="00A62E3B" w:rsidP="00465EB6">
            <w:pPr>
              <w:rPr>
                <w:sz w:val="18"/>
                <w:szCs w:val="18"/>
              </w:rPr>
            </w:pPr>
            <w:r w:rsidRPr="00200038">
              <w:rPr>
                <w:sz w:val="18"/>
                <w:szCs w:val="18"/>
              </w:rPr>
              <w:t>SEM</w:t>
            </w:r>
          </w:p>
        </w:tc>
      </w:tr>
      <w:tr w:rsidR="00A62E3B" w:rsidRPr="00200038" w14:paraId="18709FBC" w14:textId="77777777" w:rsidTr="00465EB6">
        <w:trPr>
          <w:trHeight w:val="289"/>
        </w:trPr>
        <w:tc>
          <w:tcPr>
            <w:tcW w:w="1170" w:type="dxa"/>
            <w:hideMark/>
          </w:tcPr>
          <w:p w14:paraId="5EC42C67" w14:textId="77777777" w:rsidR="00A62E3B" w:rsidRPr="00200038" w:rsidRDefault="00A62E3B" w:rsidP="00465EB6">
            <w:pPr>
              <w:rPr>
                <w:sz w:val="18"/>
                <w:szCs w:val="18"/>
              </w:rPr>
            </w:pPr>
            <w:r w:rsidRPr="00200038">
              <w:rPr>
                <w:sz w:val="18"/>
                <w:szCs w:val="18"/>
              </w:rPr>
              <w:t>Schulte-Frankenfeld &amp; Trautwein (2022)</w:t>
            </w:r>
          </w:p>
        </w:tc>
        <w:tc>
          <w:tcPr>
            <w:tcW w:w="1080" w:type="dxa"/>
            <w:hideMark/>
          </w:tcPr>
          <w:p w14:paraId="26E8651A" w14:textId="77777777" w:rsidR="00A62E3B" w:rsidRPr="00200038" w:rsidRDefault="00A62E3B" w:rsidP="00465EB6">
            <w:pPr>
              <w:rPr>
                <w:sz w:val="18"/>
                <w:szCs w:val="18"/>
              </w:rPr>
            </w:pPr>
            <w:r w:rsidRPr="00200038">
              <w:rPr>
                <w:sz w:val="18"/>
                <w:szCs w:val="18"/>
              </w:rPr>
              <w:t xml:space="preserve">Part-time working university students in </w:t>
            </w:r>
            <w:r w:rsidRPr="00200038">
              <w:rPr>
                <w:sz w:val="18"/>
                <w:szCs w:val="18"/>
              </w:rPr>
              <w:lastRenderedPageBreak/>
              <w:t>Germany (99)</w:t>
            </w:r>
          </w:p>
        </w:tc>
        <w:tc>
          <w:tcPr>
            <w:tcW w:w="1350" w:type="dxa"/>
            <w:hideMark/>
          </w:tcPr>
          <w:p w14:paraId="3C7B6FAF" w14:textId="77777777" w:rsidR="00A62E3B" w:rsidRPr="00200038" w:rsidRDefault="00A62E3B" w:rsidP="00465EB6">
            <w:pPr>
              <w:rPr>
                <w:sz w:val="18"/>
                <w:szCs w:val="18"/>
              </w:rPr>
            </w:pPr>
            <w:r w:rsidRPr="00200038">
              <w:rPr>
                <w:i/>
                <w:iCs/>
                <w:sz w:val="18"/>
                <w:szCs w:val="18"/>
              </w:rPr>
              <w:lastRenderedPageBreak/>
              <w:t>Mean age</w:t>
            </w:r>
            <w:r w:rsidRPr="00200038">
              <w:rPr>
                <w:sz w:val="18"/>
                <w:szCs w:val="18"/>
              </w:rPr>
              <w:t xml:space="preserve"> = 24.75, 67.68% female </w:t>
            </w:r>
          </w:p>
        </w:tc>
        <w:tc>
          <w:tcPr>
            <w:tcW w:w="630" w:type="dxa"/>
            <w:hideMark/>
          </w:tcPr>
          <w:p w14:paraId="66787339" w14:textId="77777777" w:rsidR="00A62E3B" w:rsidRPr="00200038" w:rsidRDefault="00A62E3B" w:rsidP="00465EB6">
            <w:pPr>
              <w:rPr>
                <w:sz w:val="18"/>
                <w:szCs w:val="18"/>
              </w:rPr>
            </w:pPr>
            <w:r w:rsidRPr="00200038">
              <w:rPr>
                <w:sz w:val="18"/>
                <w:szCs w:val="18"/>
              </w:rPr>
              <w:t>RCT</w:t>
            </w:r>
          </w:p>
        </w:tc>
        <w:tc>
          <w:tcPr>
            <w:tcW w:w="1530" w:type="dxa"/>
            <w:hideMark/>
          </w:tcPr>
          <w:p w14:paraId="35E94C11" w14:textId="77777777" w:rsidR="00A62E3B" w:rsidRPr="00200038" w:rsidRDefault="00A62E3B" w:rsidP="00465EB6">
            <w:pPr>
              <w:rPr>
                <w:sz w:val="18"/>
                <w:szCs w:val="18"/>
              </w:rPr>
            </w:pPr>
            <w:r w:rsidRPr="00200038">
              <w:rPr>
                <w:sz w:val="18"/>
                <w:szCs w:val="18"/>
              </w:rPr>
              <w:t>Mindfulness-based mobile intervention (50)</w:t>
            </w:r>
          </w:p>
        </w:tc>
        <w:tc>
          <w:tcPr>
            <w:tcW w:w="1350" w:type="dxa"/>
            <w:hideMark/>
          </w:tcPr>
          <w:p w14:paraId="5217F367" w14:textId="77777777" w:rsidR="00A62E3B" w:rsidRPr="00200038" w:rsidRDefault="00A62E3B" w:rsidP="00465EB6">
            <w:pPr>
              <w:rPr>
                <w:sz w:val="18"/>
                <w:szCs w:val="18"/>
              </w:rPr>
            </w:pPr>
            <w:r w:rsidRPr="00200038">
              <w:rPr>
                <w:sz w:val="18"/>
                <w:szCs w:val="18"/>
              </w:rPr>
              <w:t>Wait-list control (49)</w:t>
            </w:r>
          </w:p>
        </w:tc>
        <w:tc>
          <w:tcPr>
            <w:tcW w:w="1890" w:type="dxa"/>
            <w:hideMark/>
          </w:tcPr>
          <w:p w14:paraId="7BE19E57" w14:textId="77777777" w:rsidR="00A62E3B" w:rsidRPr="00200038" w:rsidRDefault="00A62E3B" w:rsidP="00465EB6">
            <w:pPr>
              <w:rPr>
                <w:sz w:val="18"/>
                <w:szCs w:val="18"/>
              </w:rPr>
            </w:pPr>
            <w:r w:rsidRPr="00200038">
              <w:rPr>
                <w:sz w:val="18"/>
                <w:szCs w:val="18"/>
              </w:rPr>
              <w:t>Mindfulness: German version of FMI; Emotion regulation: German version of ERQ</w:t>
            </w:r>
          </w:p>
        </w:tc>
        <w:tc>
          <w:tcPr>
            <w:tcW w:w="1260" w:type="dxa"/>
            <w:hideMark/>
          </w:tcPr>
          <w:p w14:paraId="19846D56" w14:textId="77777777" w:rsidR="00A62E3B" w:rsidRPr="00200038" w:rsidRDefault="00A62E3B" w:rsidP="00465EB6">
            <w:pPr>
              <w:rPr>
                <w:sz w:val="18"/>
                <w:szCs w:val="18"/>
              </w:rPr>
            </w:pPr>
            <w:r w:rsidRPr="00200038">
              <w:rPr>
                <w:sz w:val="18"/>
                <w:szCs w:val="18"/>
              </w:rPr>
              <w:t>Stress: German version of PSS-10; Self-</w:t>
            </w:r>
            <w:r w:rsidRPr="00200038">
              <w:rPr>
                <w:sz w:val="18"/>
                <w:szCs w:val="18"/>
              </w:rPr>
              <w:lastRenderedPageBreak/>
              <w:t>regulation: SRS-10</w:t>
            </w:r>
          </w:p>
        </w:tc>
        <w:tc>
          <w:tcPr>
            <w:tcW w:w="1350" w:type="dxa"/>
            <w:hideMark/>
          </w:tcPr>
          <w:p w14:paraId="08634E4B" w14:textId="77777777" w:rsidR="00A62E3B" w:rsidRPr="00200038" w:rsidRDefault="00A62E3B" w:rsidP="00465EB6">
            <w:pPr>
              <w:rPr>
                <w:sz w:val="18"/>
                <w:szCs w:val="18"/>
              </w:rPr>
            </w:pPr>
            <w:r w:rsidRPr="00200038">
              <w:rPr>
                <w:sz w:val="18"/>
                <w:szCs w:val="18"/>
              </w:rPr>
              <w:lastRenderedPageBreak/>
              <w:t>Baseline, post intervention at 8 weeks</w:t>
            </w:r>
          </w:p>
        </w:tc>
        <w:tc>
          <w:tcPr>
            <w:tcW w:w="1350" w:type="dxa"/>
            <w:hideMark/>
          </w:tcPr>
          <w:p w14:paraId="64BF42C0" w14:textId="77777777" w:rsidR="00A62E3B" w:rsidRPr="00200038" w:rsidRDefault="00A62E3B" w:rsidP="00465EB6">
            <w:pPr>
              <w:rPr>
                <w:sz w:val="18"/>
                <w:szCs w:val="18"/>
              </w:rPr>
            </w:pPr>
            <w:r w:rsidRPr="00200038">
              <w:rPr>
                <w:sz w:val="18"/>
                <w:szCs w:val="18"/>
              </w:rPr>
              <w:t xml:space="preserve">Two-condition within-participant statistical mediation </w:t>
            </w:r>
            <w:r w:rsidRPr="00200038">
              <w:rPr>
                <w:sz w:val="18"/>
                <w:szCs w:val="18"/>
              </w:rPr>
              <w:lastRenderedPageBreak/>
              <w:t>pathway analysis; multiple mediation model</w:t>
            </w:r>
          </w:p>
        </w:tc>
      </w:tr>
      <w:tr w:rsidR="00A62E3B" w:rsidRPr="00200038" w14:paraId="60269377" w14:textId="77777777" w:rsidTr="00465EB6">
        <w:trPr>
          <w:trHeight w:val="202"/>
        </w:trPr>
        <w:tc>
          <w:tcPr>
            <w:tcW w:w="1170" w:type="dxa"/>
            <w:hideMark/>
          </w:tcPr>
          <w:p w14:paraId="33ACBCEC" w14:textId="77777777" w:rsidR="00A62E3B" w:rsidRPr="00200038" w:rsidRDefault="00A62E3B" w:rsidP="00465EB6">
            <w:pPr>
              <w:rPr>
                <w:sz w:val="18"/>
                <w:szCs w:val="18"/>
              </w:rPr>
            </w:pPr>
            <w:r w:rsidRPr="00200038">
              <w:rPr>
                <w:sz w:val="18"/>
                <w:szCs w:val="18"/>
              </w:rPr>
              <w:lastRenderedPageBreak/>
              <w:t>Sears &amp; Kraus (2009)</w:t>
            </w:r>
          </w:p>
        </w:tc>
        <w:tc>
          <w:tcPr>
            <w:tcW w:w="1080" w:type="dxa"/>
            <w:hideMark/>
          </w:tcPr>
          <w:p w14:paraId="04D88A79" w14:textId="77777777" w:rsidR="00A62E3B" w:rsidRPr="00200038" w:rsidRDefault="00A62E3B" w:rsidP="00465EB6">
            <w:pPr>
              <w:rPr>
                <w:sz w:val="18"/>
                <w:szCs w:val="18"/>
              </w:rPr>
            </w:pPr>
            <w:r w:rsidRPr="00200038">
              <w:rPr>
                <w:sz w:val="18"/>
                <w:szCs w:val="18"/>
              </w:rPr>
              <w:t>College students in US (57)</w:t>
            </w:r>
          </w:p>
        </w:tc>
        <w:tc>
          <w:tcPr>
            <w:tcW w:w="1350" w:type="dxa"/>
            <w:hideMark/>
          </w:tcPr>
          <w:p w14:paraId="0244E42E"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22.80, 59.00% female</w:t>
            </w:r>
          </w:p>
        </w:tc>
        <w:tc>
          <w:tcPr>
            <w:tcW w:w="630" w:type="dxa"/>
            <w:hideMark/>
          </w:tcPr>
          <w:p w14:paraId="27F2703C" w14:textId="77777777" w:rsidR="00A62E3B" w:rsidRPr="00200038" w:rsidRDefault="00A62E3B" w:rsidP="00465EB6">
            <w:pPr>
              <w:rPr>
                <w:sz w:val="18"/>
                <w:szCs w:val="18"/>
              </w:rPr>
            </w:pPr>
            <w:r w:rsidRPr="00200038">
              <w:rPr>
                <w:sz w:val="18"/>
                <w:szCs w:val="18"/>
              </w:rPr>
              <w:t>Non-RCT</w:t>
            </w:r>
          </w:p>
        </w:tc>
        <w:tc>
          <w:tcPr>
            <w:tcW w:w="1530" w:type="dxa"/>
            <w:hideMark/>
          </w:tcPr>
          <w:p w14:paraId="1AC87821" w14:textId="77777777" w:rsidR="00A62E3B" w:rsidRPr="00200038" w:rsidRDefault="00A62E3B" w:rsidP="00465EB6">
            <w:pPr>
              <w:rPr>
                <w:sz w:val="18"/>
                <w:szCs w:val="18"/>
              </w:rPr>
            </w:pPr>
            <w:r w:rsidRPr="00200038">
              <w:rPr>
                <w:sz w:val="18"/>
                <w:szCs w:val="18"/>
              </w:rPr>
              <w:t>Brief meditation focused on attention (19); brief meditation focused on loving kindness (17); longer meditation combining both attentional and loving kindness aspects of mindfulness (11)</w:t>
            </w:r>
          </w:p>
        </w:tc>
        <w:tc>
          <w:tcPr>
            <w:tcW w:w="1350" w:type="dxa"/>
            <w:hideMark/>
          </w:tcPr>
          <w:p w14:paraId="17B55BAA" w14:textId="77777777" w:rsidR="00A62E3B" w:rsidRPr="00200038" w:rsidRDefault="00A62E3B" w:rsidP="00465EB6">
            <w:pPr>
              <w:rPr>
                <w:sz w:val="18"/>
                <w:szCs w:val="18"/>
              </w:rPr>
            </w:pPr>
            <w:r w:rsidRPr="00200038">
              <w:rPr>
                <w:sz w:val="18"/>
                <w:szCs w:val="18"/>
              </w:rPr>
              <w:t>Control (10)</w:t>
            </w:r>
          </w:p>
        </w:tc>
        <w:tc>
          <w:tcPr>
            <w:tcW w:w="1890" w:type="dxa"/>
            <w:hideMark/>
          </w:tcPr>
          <w:p w14:paraId="238A3BC9" w14:textId="77777777" w:rsidR="00A62E3B" w:rsidRPr="00200038" w:rsidRDefault="00A62E3B" w:rsidP="00465EB6">
            <w:pPr>
              <w:rPr>
                <w:sz w:val="18"/>
                <w:szCs w:val="18"/>
              </w:rPr>
            </w:pPr>
            <w:r w:rsidRPr="00200038">
              <w:rPr>
                <w:sz w:val="18"/>
                <w:szCs w:val="18"/>
              </w:rPr>
              <w:t>Cognitive distortions: IBS</w:t>
            </w:r>
          </w:p>
        </w:tc>
        <w:tc>
          <w:tcPr>
            <w:tcW w:w="1260" w:type="dxa"/>
            <w:hideMark/>
          </w:tcPr>
          <w:p w14:paraId="09245C40" w14:textId="77777777" w:rsidR="00A62E3B" w:rsidRPr="00200038" w:rsidRDefault="00A62E3B" w:rsidP="00465EB6">
            <w:pPr>
              <w:rPr>
                <w:sz w:val="18"/>
                <w:szCs w:val="18"/>
              </w:rPr>
            </w:pPr>
            <w:r w:rsidRPr="00200038">
              <w:rPr>
                <w:sz w:val="18"/>
                <w:szCs w:val="18"/>
              </w:rPr>
              <w:t>Anxiety: BAI; Affect: PANAS; Hope: HS</w:t>
            </w:r>
          </w:p>
        </w:tc>
        <w:tc>
          <w:tcPr>
            <w:tcW w:w="1350" w:type="dxa"/>
            <w:hideMark/>
          </w:tcPr>
          <w:p w14:paraId="52F3A8A3" w14:textId="77777777" w:rsidR="00A62E3B" w:rsidRPr="00200038" w:rsidRDefault="00A62E3B" w:rsidP="00465EB6">
            <w:pPr>
              <w:rPr>
                <w:sz w:val="18"/>
                <w:szCs w:val="18"/>
              </w:rPr>
            </w:pPr>
            <w:r w:rsidRPr="00200038">
              <w:rPr>
                <w:sz w:val="18"/>
                <w:szCs w:val="18"/>
              </w:rPr>
              <w:t>Baseline, post intervention</w:t>
            </w:r>
          </w:p>
        </w:tc>
        <w:tc>
          <w:tcPr>
            <w:tcW w:w="1350" w:type="dxa"/>
            <w:hideMark/>
          </w:tcPr>
          <w:p w14:paraId="6899678E" w14:textId="77777777" w:rsidR="00A62E3B" w:rsidRPr="00200038" w:rsidRDefault="00A62E3B" w:rsidP="00465EB6">
            <w:pPr>
              <w:rPr>
                <w:sz w:val="18"/>
                <w:szCs w:val="18"/>
              </w:rPr>
            </w:pPr>
            <w:r w:rsidRPr="00200038">
              <w:rPr>
                <w:sz w:val="18"/>
                <w:szCs w:val="18"/>
              </w:rPr>
              <w:t>Baron and Kenny (1986) approach</w:t>
            </w:r>
          </w:p>
        </w:tc>
      </w:tr>
      <w:tr w:rsidR="00A62E3B" w:rsidRPr="00200038" w14:paraId="03D7C1EF" w14:textId="77777777" w:rsidTr="00465EB6">
        <w:trPr>
          <w:trHeight w:val="260"/>
        </w:trPr>
        <w:tc>
          <w:tcPr>
            <w:tcW w:w="1170" w:type="dxa"/>
            <w:hideMark/>
          </w:tcPr>
          <w:p w14:paraId="42F4371D" w14:textId="77777777" w:rsidR="00A62E3B" w:rsidRPr="00200038" w:rsidRDefault="00A62E3B" w:rsidP="00465EB6">
            <w:pPr>
              <w:rPr>
                <w:sz w:val="18"/>
                <w:szCs w:val="18"/>
              </w:rPr>
            </w:pPr>
            <w:r w:rsidRPr="00200038">
              <w:rPr>
                <w:sz w:val="18"/>
                <w:szCs w:val="18"/>
              </w:rPr>
              <w:t>Shapiro et al. (2008)</w:t>
            </w:r>
          </w:p>
        </w:tc>
        <w:tc>
          <w:tcPr>
            <w:tcW w:w="1080" w:type="dxa"/>
            <w:hideMark/>
          </w:tcPr>
          <w:p w14:paraId="2DF3292E" w14:textId="77777777" w:rsidR="00A62E3B" w:rsidRPr="00200038" w:rsidRDefault="00A62E3B" w:rsidP="00465EB6">
            <w:pPr>
              <w:rPr>
                <w:sz w:val="18"/>
                <w:szCs w:val="18"/>
              </w:rPr>
            </w:pPr>
            <w:r w:rsidRPr="00200038">
              <w:rPr>
                <w:sz w:val="18"/>
                <w:szCs w:val="18"/>
              </w:rPr>
              <w:t>Undergraduates in US (47)</w:t>
            </w:r>
          </w:p>
        </w:tc>
        <w:tc>
          <w:tcPr>
            <w:tcW w:w="1350" w:type="dxa"/>
            <w:hideMark/>
          </w:tcPr>
          <w:p w14:paraId="647F94CA" w14:textId="77777777" w:rsidR="00A62E3B" w:rsidRPr="00200038" w:rsidRDefault="00A62E3B" w:rsidP="00465EB6">
            <w:pPr>
              <w:rPr>
                <w:sz w:val="18"/>
                <w:szCs w:val="18"/>
              </w:rPr>
            </w:pPr>
            <w:r w:rsidRPr="00200038">
              <w:rPr>
                <w:i/>
                <w:iCs/>
                <w:sz w:val="18"/>
                <w:szCs w:val="18"/>
              </w:rPr>
              <w:t>Age range</w:t>
            </w:r>
            <w:r w:rsidRPr="00200038">
              <w:rPr>
                <w:sz w:val="18"/>
                <w:szCs w:val="18"/>
              </w:rPr>
              <w:t xml:space="preserve"> = 18.00-24.00, 80.00% female</w:t>
            </w:r>
          </w:p>
        </w:tc>
        <w:tc>
          <w:tcPr>
            <w:tcW w:w="630" w:type="dxa"/>
            <w:hideMark/>
          </w:tcPr>
          <w:p w14:paraId="0D7BE360" w14:textId="77777777" w:rsidR="00A62E3B" w:rsidRPr="00200038" w:rsidRDefault="00A62E3B" w:rsidP="00465EB6">
            <w:pPr>
              <w:rPr>
                <w:sz w:val="18"/>
                <w:szCs w:val="18"/>
              </w:rPr>
            </w:pPr>
            <w:r w:rsidRPr="00200038">
              <w:rPr>
                <w:sz w:val="18"/>
                <w:szCs w:val="18"/>
              </w:rPr>
              <w:t>RCT</w:t>
            </w:r>
          </w:p>
        </w:tc>
        <w:tc>
          <w:tcPr>
            <w:tcW w:w="1530" w:type="dxa"/>
            <w:hideMark/>
          </w:tcPr>
          <w:p w14:paraId="64CE931E" w14:textId="77777777" w:rsidR="00A62E3B" w:rsidRPr="00200038" w:rsidRDefault="00A62E3B" w:rsidP="00465EB6">
            <w:pPr>
              <w:rPr>
                <w:sz w:val="18"/>
                <w:szCs w:val="18"/>
              </w:rPr>
            </w:pPr>
            <w:r w:rsidRPr="00200038">
              <w:rPr>
                <w:sz w:val="18"/>
                <w:szCs w:val="18"/>
              </w:rPr>
              <w:t>MBSR (16); EPP (16)</w:t>
            </w:r>
          </w:p>
        </w:tc>
        <w:tc>
          <w:tcPr>
            <w:tcW w:w="1350" w:type="dxa"/>
            <w:hideMark/>
          </w:tcPr>
          <w:p w14:paraId="63EEDD68" w14:textId="77777777" w:rsidR="00A62E3B" w:rsidRPr="00200038" w:rsidRDefault="00A62E3B" w:rsidP="00465EB6">
            <w:pPr>
              <w:rPr>
                <w:sz w:val="18"/>
                <w:szCs w:val="18"/>
              </w:rPr>
            </w:pPr>
            <w:r w:rsidRPr="00200038">
              <w:rPr>
                <w:sz w:val="18"/>
                <w:szCs w:val="18"/>
              </w:rPr>
              <w:t>Wait-list control (15)</w:t>
            </w:r>
          </w:p>
        </w:tc>
        <w:tc>
          <w:tcPr>
            <w:tcW w:w="1890" w:type="dxa"/>
            <w:hideMark/>
          </w:tcPr>
          <w:p w14:paraId="5DB0D41E" w14:textId="77777777" w:rsidR="00A62E3B" w:rsidRPr="00200038" w:rsidRDefault="00A62E3B" w:rsidP="00465EB6">
            <w:pPr>
              <w:rPr>
                <w:sz w:val="18"/>
                <w:szCs w:val="18"/>
              </w:rPr>
            </w:pPr>
            <w:r w:rsidRPr="00200038">
              <w:rPr>
                <w:sz w:val="18"/>
                <w:szCs w:val="18"/>
              </w:rPr>
              <w:t>Mindfulness: MAAS</w:t>
            </w:r>
          </w:p>
        </w:tc>
        <w:tc>
          <w:tcPr>
            <w:tcW w:w="1260" w:type="dxa"/>
            <w:hideMark/>
          </w:tcPr>
          <w:p w14:paraId="63C66DF8" w14:textId="77777777" w:rsidR="00A62E3B" w:rsidRPr="00200038" w:rsidRDefault="00A62E3B" w:rsidP="00465EB6">
            <w:pPr>
              <w:rPr>
                <w:sz w:val="18"/>
                <w:szCs w:val="18"/>
              </w:rPr>
            </w:pPr>
            <w:r w:rsidRPr="00200038">
              <w:rPr>
                <w:sz w:val="18"/>
                <w:szCs w:val="18"/>
              </w:rPr>
              <w:t>Stress: PSS; Rumination: Subscale of RRQ</w:t>
            </w:r>
          </w:p>
        </w:tc>
        <w:tc>
          <w:tcPr>
            <w:tcW w:w="1350" w:type="dxa"/>
            <w:hideMark/>
          </w:tcPr>
          <w:p w14:paraId="4E75B296" w14:textId="77777777" w:rsidR="00A62E3B" w:rsidRPr="00200038" w:rsidRDefault="00A62E3B" w:rsidP="00465EB6">
            <w:pPr>
              <w:rPr>
                <w:sz w:val="18"/>
                <w:szCs w:val="18"/>
              </w:rPr>
            </w:pPr>
            <w:r w:rsidRPr="00200038">
              <w:rPr>
                <w:sz w:val="18"/>
                <w:szCs w:val="18"/>
              </w:rPr>
              <w:t>Baseline, post intervention, 8 weeks follow-up</w:t>
            </w:r>
          </w:p>
        </w:tc>
        <w:tc>
          <w:tcPr>
            <w:tcW w:w="1350" w:type="dxa"/>
            <w:hideMark/>
          </w:tcPr>
          <w:p w14:paraId="14510920" w14:textId="77777777" w:rsidR="00A62E3B" w:rsidRPr="00200038" w:rsidRDefault="00A62E3B" w:rsidP="00465EB6">
            <w:pPr>
              <w:rPr>
                <w:sz w:val="18"/>
                <w:szCs w:val="18"/>
              </w:rPr>
            </w:pPr>
            <w:r w:rsidRPr="00200038">
              <w:rPr>
                <w:sz w:val="18"/>
                <w:szCs w:val="18"/>
              </w:rPr>
              <w:t>Time-constant models in hierarchical linear models</w:t>
            </w:r>
          </w:p>
        </w:tc>
      </w:tr>
      <w:tr w:rsidR="00A62E3B" w:rsidRPr="00200038" w14:paraId="0F61CBB1" w14:textId="77777777" w:rsidTr="00465EB6">
        <w:trPr>
          <w:trHeight w:val="317"/>
        </w:trPr>
        <w:tc>
          <w:tcPr>
            <w:tcW w:w="1170" w:type="dxa"/>
            <w:hideMark/>
          </w:tcPr>
          <w:p w14:paraId="07378EDF" w14:textId="77777777" w:rsidR="00A62E3B" w:rsidRPr="00200038" w:rsidRDefault="00A62E3B" w:rsidP="00465EB6">
            <w:pPr>
              <w:rPr>
                <w:sz w:val="18"/>
                <w:szCs w:val="18"/>
              </w:rPr>
            </w:pPr>
            <w:r w:rsidRPr="00200038">
              <w:rPr>
                <w:sz w:val="18"/>
                <w:szCs w:val="18"/>
              </w:rPr>
              <w:t>Sousa et al. (2021)</w:t>
            </w:r>
          </w:p>
        </w:tc>
        <w:tc>
          <w:tcPr>
            <w:tcW w:w="1080" w:type="dxa"/>
            <w:hideMark/>
          </w:tcPr>
          <w:p w14:paraId="7970B875" w14:textId="77777777" w:rsidR="00A62E3B" w:rsidRPr="00200038" w:rsidRDefault="00A62E3B" w:rsidP="00465EB6">
            <w:pPr>
              <w:rPr>
                <w:sz w:val="18"/>
                <w:szCs w:val="18"/>
              </w:rPr>
            </w:pPr>
            <w:r w:rsidRPr="00200038">
              <w:rPr>
                <w:sz w:val="18"/>
                <w:szCs w:val="18"/>
              </w:rPr>
              <w:t>University students in Brazil (40)</w:t>
            </w:r>
          </w:p>
        </w:tc>
        <w:tc>
          <w:tcPr>
            <w:tcW w:w="1350" w:type="dxa"/>
            <w:hideMark/>
          </w:tcPr>
          <w:p w14:paraId="74614A3A"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24.15, 50.00% female </w:t>
            </w:r>
          </w:p>
        </w:tc>
        <w:tc>
          <w:tcPr>
            <w:tcW w:w="630" w:type="dxa"/>
            <w:hideMark/>
          </w:tcPr>
          <w:p w14:paraId="5369784C" w14:textId="77777777" w:rsidR="00A62E3B" w:rsidRPr="00200038" w:rsidRDefault="00A62E3B" w:rsidP="00465EB6">
            <w:pPr>
              <w:rPr>
                <w:sz w:val="18"/>
                <w:szCs w:val="18"/>
              </w:rPr>
            </w:pPr>
            <w:r w:rsidRPr="00200038">
              <w:rPr>
                <w:sz w:val="18"/>
                <w:szCs w:val="18"/>
              </w:rPr>
              <w:t>RCT</w:t>
            </w:r>
          </w:p>
        </w:tc>
        <w:tc>
          <w:tcPr>
            <w:tcW w:w="1530" w:type="dxa"/>
            <w:hideMark/>
          </w:tcPr>
          <w:p w14:paraId="1038E4BD" w14:textId="77777777" w:rsidR="00A62E3B" w:rsidRPr="00200038" w:rsidRDefault="00A62E3B" w:rsidP="00465EB6">
            <w:pPr>
              <w:rPr>
                <w:sz w:val="18"/>
                <w:szCs w:val="18"/>
              </w:rPr>
            </w:pPr>
            <w:r w:rsidRPr="00200038">
              <w:rPr>
                <w:sz w:val="18"/>
                <w:szCs w:val="18"/>
              </w:rPr>
              <w:t>Mindfulness training (MT) (20)</w:t>
            </w:r>
          </w:p>
        </w:tc>
        <w:tc>
          <w:tcPr>
            <w:tcW w:w="1350" w:type="dxa"/>
            <w:hideMark/>
          </w:tcPr>
          <w:p w14:paraId="71ABD410" w14:textId="77777777" w:rsidR="00A62E3B" w:rsidRPr="00200038" w:rsidRDefault="00A62E3B" w:rsidP="00465EB6">
            <w:pPr>
              <w:rPr>
                <w:sz w:val="18"/>
                <w:szCs w:val="18"/>
              </w:rPr>
            </w:pPr>
            <w:r w:rsidRPr="00200038">
              <w:rPr>
                <w:sz w:val="18"/>
                <w:szCs w:val="18"/>
              </w:rPr>
              <w:t>Active control (20)</w:t>
            </w:r>
          </w:p>
        </w:tc>
        <w:tc>
          <w:tcPr>
            <w:tcW w:w="1890" w:type="dxa"/>
            <w:hideMark/>
          </w:tcPr>
          <w:p w14:paraId="67F36CDC" w14:textId="77777777" w:rsidR="00A62E3B" w:rsidRPr="00200038" w:rsidRDefault="00A62E3B" w:rsidP="00465EB6">
            <w:pPr>
              <w:rPr>
                <w:sz w:val="18"/>
                <w:szCs w:val="18"/>
              </w:rPr>
            </w:pPr>
            <w:r w:rsidRPr="00200038">
              <w:rPr>
                <w:sz w:val="18"/>
                <w:szCs w:val="18"/>
              </w:rPr>
              <w:t>Mindfulness: SMS</w:t>
            </w:r>
          </w:p>
        </w:tc>
        <w:tc>
          <w:tcPr>
            <w:tcW w:w="1260" w:type="dxa"/>
            <w:hideMark/>
          </w:tcPr>
          <w:p w14:paraId="00A4284A" w14:textId="77777777" w:rsidR="00A62E3B" w:rsidRPr="00200038" w:rsidRDefault="00A62E3B" w:rsidP="00465EB6">
            <w:pPr>
              <w:rPr>
                <w:sz w:val="18"/>
                <w:szCs w:val="18"/>
              </w:rPr>
            </w:pPr>
            <w:r w:rsidRPr="00200038">
              <w:rPr>
                <w:sz w:val="18"/>
                <w:szCs w:val="18"/>
              </w:rPr>
              <w:t>Affect: PANAS; Anxiety: STAI; Stress: PSS</w:t>
            </w:r>
          </w:p>
        </w:tc>
        <w:tc>
          <w:tcPr>
            <w:tcW w:w="1350" w:type="dxa"/>
            <w:hideMark/>
          </w:tcPr>
          <w:p w14:paraId="34AA55BB" w14:textId="77777777" w:rsidR="00A62E3B" w:rsidRPr="00200038" w:rsidRDefault="00A62E3B" w:rsidP="00465EB6">
            <w:pPr>
              <w:rPr>
                <w:sz w:val="18"/>
                <w:szCs w:val="18"/>
              </w:rPr>
            </w:pPr>
            <w:r w:rsidRPr="00200038">
              <w:rPr>
                <w:sz w:val="18"/>
                <w:szCs w:val="18"/>
              </w:rPr>
              <w:t>Baseline, post intervention at 3 days</w:t>
            </w:r>
          </w:p>
        </w:tc>
        <w:tc>
          <w:tcPr>
            <w:tcW w:w="1350" w:type="dxa"/>
            <w:hideMark/>
          </w:tcPr>
          <w:p w14:paraId="05A7BF47" w14:textId="77777777" w:rsidR="00A62E3B" w:rsidRPr="00200038" w:rsidRDefault="00A62E3B" w:rsidP="00465EB6">
            <w:pPr>
              <w:rPr>
                <w:sz w:val="18"/>
                <w:szCs w:val="18"/>
              </w:rPr>
            </w:pPr>
            <w:r w:rsidRPr="00200038">
              <w:rPr>
                <w:sz w:val="18"/>
                <w:szCs w:val="18"/>
              </w:rPr>
              <w:t>Second-stage moderated mediation model</w:t>
            </w:r>
          </w:p>
        </w:tc>
      </w:tr>
      <w:tr w:rsidR="00A62E3B" w:rsidRPr="00200038" w14:paraId="03BE1989" w14:textId="77777777" w:rsidTr="00465EB6">
        <w:trPr>
          <w:trHeight w:val="145"/>
        </w:trPr>
        <w:tc>
          <w:tcPr>
            <w:tcW w:w="1170" w:type="dxa"/>
            <w:hideMark/>
          </w:tcPr>
          <w:p w14:paraId="35D00CAC" w14:textId="77777777" w:rsidR="00A62E3B" w:rsidRPr="00200038" w:rsidRDefault="00A62E3B" w:rsidP="00465EB6">
            <w:pPr>
              <w:rPr>
                <w:sz w:val="18"/>
                <w:szCs w:val="18"/>
              </w:rPr>
            </w:pPr>
            <w:r w:rsidRPr="00200038">
              <w:rPr>
                <w:sz w:val="18"/>
                <w:szCs w:val="18"/>
              </w:rPr>
              <w:t>Ștefan et al. (2018)</w:t>
            </w:r>
          </w:p>
        </w:tc>
        <w:tc>
          <w:tcPr>
            <w:tcW w:w="1080" w:type="dxa"/>
            <w:hideMark/>
          </w:tcPr>
          <w:p w14:paraId="0982E9A2" w14:textId="77777777" w:rsidR="00A62E3B" w:rsidRPr="00200038" w:rsidRDefault="00A62E3B" w:rsidP="00465EB6">
            <w:pPr>
              <w:rPr>
                <w:sz w:val="18"/>
                <w:szCs w:val="18"/>
              </w:rPr>
            </w:pPr>
            <w:bookmarkStart w:id="1" w:name="OLE_LINK21"/>
            <w:r w:rsidRPr="00200038">
              <w:rPr>
                <w:sz w:val="18"/>
                <w:szCs w:val="18"/>
              </w:rPr>
              <w:t xml:space="preserve">College students at risk for social anxiety in Romania </w:t>
            </w:r>
            <w:bookmarkEnd w:id="1"/>
            <w:r w:rsidRPr="00200038">
              <w:rPr>
                <w:sz w:val="18"/>
                <w:szCs w:val="18"/>
              </w:rPr>
              <w:t>(46)</w:t>
            </w:r>
          </w:p>
          <w:p w14:paraId="7E499E0D" w14:textId="77777777" w:rsidR="00A62E3B" w:rsidRPr="00200038" w:rsidRDefault="00A62E3B" w:rsidP="00465EB6">
            <w:pPr>
              <w:rPr>
                <w:sz w:val="18"/>
                <w:szCs w:val="18"/>
              </w:rPr>
            </w:pPr>
          </w:p>
        </w:tc>
        <w:tc>
          <w:tcPr>
            <w:tcW w:w="1350" w:type="dxa"/>
            <w:hideMark/>
          </w:tcPr>
          <w:p w14:paraId="69414D62"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18.92, 89.13% female </w:t>
            </w:r>
          </w:p>
        </w:tc>
        <w:tc>
          <w:tcPr>
            <w:tcW w:w="630" w:type="dxa"/>
            <w:hideMark/>
          </w:tcPr>
          <w:p w14:paraId="0942A1C4" w14:textId="77777777" w:rsidR="00A62E3B" w:rsidRPr="00200038" w:rsidRDefault="00A62E3B" w:rsidP="00465EB6">
            <w:pPr>
              <w:rPr>
                <w:sz w:val="18"/>
                <w:szCs w:val="18"/>
              </w:rPr>
            </w:pPr>
            <w:r w:rsidRPr="00200038">
              <w:rPr>
                <w:sz w:val="18"/>
                <w:szCs w:val="18"/>
              </w:rPr>
              <w:t>RCT</w:t>
            </w:r>
          </w:p>
        </w:tc>
        <w:tc>
          <w:tcPr>
            <w:tcW w:w="1530" w:type="dxa"/>
            <w:hideMark/>
          </w:tcPr>
          <w:p w14:paraId="5C4484AA" w14:textId="77777777" w:rsidR="00A62E3B" w:rsidRPr="00200038" w:rsidRDefault="00A62E3B" w:rsidP="00465EB6">
            <w:pPr>
              <w:rPr>
                <w:sz w:val="18"/>
                <w:szCs w:val="18"/>
              </w:rPr>
            </w:pPr>
            <w:r w:rsidRPr="00200038">
              <w:rPr>
                <w:sz w:val="18"/>
                <w:szCs w:val="18"/>
              </w:rPr>
              <w:t>MBSR (22)</w:t>
            </w:r>
          </w:p>
        </w:tc>
        <w:tc>
          <w:tcPr>
            <w:tcW w:w="1350" w:type="dxa"/>
            <w:hideMark/>
          </w:tcPr>
          <w:p w14:paraId="4BA24AE5" w14:textId="77777777" w:rsidR="00A62E3B" w:rsidRPr="00200038" w:rsidRDefault="00A62E3B" w:rsidP="00465EB6">
            <w:pPr>
              <w:rPr>
                <w:sz w:val="18"/>
                <w:szCs w:val="18"/>
              </w:rPr>
            </w:pPr>
            <w:r w:rsidRPr="00200038">
              <w:rPr>
                <w:sz w:val="18"/>
                <w:szCs w:val="18"/>
              </w:rPr>
              <w:t>Wait-list control (24)</w:t>
            </w:r>
          </w:p>
        </w:tc>
        <w:tc>
          <w:tcPr>
            <w:tcW w:w="1890" w:type="dxa"/>
            <w:hideMark/>
          </w:tcPr>
          <w:p w14:paraId="2C200491" w14:textId="77777777" w:rsidR="00A62E3B" w:rsidRPr="00200038" w:rsidRDefault="00A62E3B" w:rsidP="00465EB6">
            <w:pPr>
              <w:rPr>
                <w:sz w:val="18"/>
                <w:szCs w:val="18"/>
              </w:rPr>
            </w:pPr>
            <w:r w:rsidRPr="00200038">
              <w:rPr>
                <w:sz w:val="18"/>
                <w:szCs w:val="18"/>
              </w:rPr>
              <w:t>Emotion regulation: the COPE Inventory; Self-compassion: SCS-SF</w:t>
            </w:r>
          </w:p>
        </w:tc>
        <w:tc>
          <w:tcPr>
            <w:tcW w:w="1260" w:type="dxa"/>
            <w:hideMark/>
          </w:tcPr>
          <w:p w14:paraId="635BEC31" w14:textId="77777777" w:rsidR="00A62E3B" w:rsidRPr="00200038" w:rsidRDefault="00A62E3B" w:rsidP="00465EB6">
            <w:pPr>
              <w:rPr>
                <w:sz w:val="18"/>
                <w:szCs w:val="18"/>
              </w:rPr>
            </w:pPr>
            <w:r w:rsidRPr="00200038">
              <w:rPr>
                <w:sz w:val="18"/>
                <w:szCs w:val="18"/>
              </w:rPr>
              <w:t>Social anxiety: LSAS-SR; Stress: PSS</w:t>
            </w:r>
          </w:p>
        </w:tc>
        <w:tc>
          <w:tcPr>
            <w:tcW w:w="1350" w:type="dxa"/>
            <w:hideMark/>
          </w:tcPr>
          <w:p w14:paraId="5880F282" w14:textId="77777777" w:rsidR="00A62E3B" w:rsidRPr="00200038" w:rsidRDefault="00A62E3B" w:rsidP="00465EB6">
            <w:pPr>
              <w:rPr>
                <w:sz w:val="18"/>
                <w:szCs w:val="18"/>
              </w:rPr>
            </w:pPr>
            <w:r w:rsidRPr="00200038">
              <w:rPr>
                <w:sz w:val="18"/>
                <w:szCs w:val="18"/>
              </w:rPr>
              <w:t>Baseline, post intervention (one week after the completion)</w:t>
            </w:r>
          </w:p>
        </w:tc>
        <w:tc>
          <w:tcPr>
            <w:tcW w:w="1350" w:type="dxa"/>
            <w:hideMark/>
          </w:tcPr>
          <w:p w14:paraId="65E455D7" w14:textId="77777777" w:rsidR="00A62E3B" w:rsidRPr="00200038" w:rsidRDefault="00A62E3B" w:rsidP="00465EB6">
            <w:pPr>
              <w:rPr>
                <w:sz w:val="18"/>
                <w:szCs w:val="18"/>
              </w:rPr>
            </w:pPr>
            <w:r w:rsidRPr="00200038">
              <w:rPr>
                <w:sz w:val="18"/>
                <w:szCs w:val="18"/>
              </w:rPr>
              <w:t>PROCESS, model 4</w:t>
            </w:r>
          </w:p>
        </w:tc>
      </w:tr>
      <w:tr w:rsidR="00A62E3B" w:rsidRPr="00200038" w14:paraId="442B65FB" w14:textId="77777777" w:rsidTr="00465EB6">
        <w:trPr>
          <w:trHeight w:val="231"/>
        </w:trPr>
        <w:tc>
          <w:tcPr>
            <w:tcW w:w="1170" w:type="dxa"/>
            <w:hideMark/>
          </w:tcPr>
          <w:p w14:paraId="2EE65CFC" w14:textId="77777777" w:rsidR="00A62E3B" w:rsidRPr="00200038" w:rsidRDefault="00A62E3B" w:rsidP="00465EB6">
            <w:pPr>
              <w:rPr>
                <w:sz w:val="18"/>
                <w:szCs w:val="18"/>
              </w:rPr>
            </w:pPr>
            <w:r w:rsidRPr="00200038">
              <w:rPr>
                <w:sz w:val="18"/>
                <w:szCs w:val="18"/>
              </w:rPr>
              <w:t>Sun et al. (2022)</w:t>
            </w:r>
          </w:p>
        </w:tc>
        <w:tc>
          <w:tcPr>
            <w:tcW w:w="1080" w:type="dxa"/>
            <w:hideMark/>
          </w:tcPr>
          <w:p w14:paraId="5689FC92" w14:textId="77777777" w:rsidR="00A62E3B" w:rsidRPr="00200038" w:rsidRDefault="00A62E3B" w:rsidP="00465EB6">
            <w:pPr>
              <w:rPr>
                <w:sz w:val="18"/>
                <w:szCs w:val="18"/>
              </w:rPr>
            </w:pPr>
            <w:r w:rsidRPr="00200038">
              <w:rPr>
                <w:sz w:val="18"/>
                <w:szCs w:val="18"/>
              </w:rPr>
              <w:t xml:space="preserve">Young adult students with elevated anxiety </w:t>
            </w:r>
            <w:r w:rsidRPr="00200038">
              <w:rPr>
                <w:sz w:val="18"/>
                <w:szCs w:val="18"/>
              </w:rPr>
              <w:lastRenderedPageBreak/>
              <w:t>and/or depressive symptoms during quarantine in China (114)</w:t>
            </w:r>
          </w:p>
          <w:p w14:paraId="06AB62C1" w14:textId="77777777" w:rsidR="00A62E3B" w:rsidRPr="00200038" w:rsidRDefault="00A62E3B" w:rsidP="00465EB6">
            <w:pPr>
              <w:rPr>
                <w:sz w:val="18"/>
                <w:szCs w:val="18"/>
              </w:rPr>
            </w:pPr>
          </w:p>
        </w:tc>
        <w:tc>
          <w:tcPr>
            <w:tcW w:w="1350" w:type="dxa"/>
            <w:hideMark/>
          </w:tcPr>
          <w:p w14:paraId="77F8474C" w14:textId="77777777" w:rsidR="00A62E3B" w:rsidRPr="00200038" w:rsidRDefault="00A62E3B" w:rsidP="00465EB6">
            <w:pPr>
              <w:rPr>
                <w:sz w:val="18"/>
                <w:szCs w:val="18"/>
              </w:rPr>
            </w:pPr>
            <w:r w:rsidRPr="00200038">
              <w:rPr>
                <w:i/>
                <w:iCs/>
                <w:sz w:val="18"/>
                <w:szCs w:val="18"/>
              </w:rPr>
              <w:lastRenderedPageBreak/>
              <w:t>Mean age</w:t>
            </w:r>
            <w:r w:rsidRPr="00200038">
              <w:rPr>
                <w:sz w:val="18"/>
                <w:szCs w:val="18"/>
              </w:rPr>
              <w:t xml:space="preserve"> = 22.21, 73.70% female</w:t>
            </w:r>
          </w:p>
        </w:tc>
        <w:tc>
          <w:tcPr>
            <w:tcW w:w="630" w:type="dxa"/>
            <w:hideMark/>
          </w:tcPr>
          <w:p w14:paraId="0AD42FDD" w14:textId="77777777" w:rsidR="00A62E3B" w:rsidRPr="00200038" w:rsidRDefault="00A62E3B" w:rsidP="00465EB6">
            <w:pPr>
              <w:rPr>
                <w:sz w:val="18"/>
                <w:szCs w:val="18"/>
              </w:rPr>
            </w:pPr>
            <w:r w:rsidRPr="00200038">
              <w:rPr>
                <w:sz w:val="18"/>
                <w:szCs w:val="18"/>
              </w:rPr>
              <w:t>RCT</w:t>
            </w:r>
          </w:p>
        </w:tc>
        <w:tc>
          <w:tcPr>
            <w:tcW w:w="1530" w:type="dxa"/>
            <w:hideMark/>
          </w:tcPr>
          <w:p w14:paraId="093CF181" w14:textId="77777777" w:rsidR="00A62E3B" w:rsidRPr="00200038" w:rsidRDefault="00A62E3B" w:rsidP="00465EB6">
            <w:pPr>
              <w:rPr>
                <w:sz w:val="18"/>
                <w:szCs w:val="18"/>
              </w:rPr>
            </w:pPr>
            <w:r w:rsidRPr="00200038">
              <w:rPr>
                <w:sz w:val="18"/>
                <w:szCs w:val="18"/>
              </w:rPr>
              <w:t>Mindfulness-based mobile health (mHealth) (57)</w:t>
            </w:r>
          </w:p>
        </w:tc>
        <w:tc>
          <w:tcPr>
            <w:tcW w:w="1350" w:type="dxa"/>
            <w:hideMark/>
          </w:tcPr>
          <w:p w14:paraId="02098888" w14:textId="77777777" w:rsidR="00A62E3B" w:rsidRPr="00200038" w:rsidRDefault="00A62E3B" w:rsidP="00465EB6">
            <w:pPr>
              <w:rPr>
                <w:sz w:val="18"/>
                <w:szCs w:val="18"/>
              </w:rPr>
            </w:pPr>
            <w:r w:rsidRPr="00200038">
              <w:rPr>
                <w:sz w:val="18"/>
                <w:szCs w:val="18"/>
              </w:rPr>
              <w:t>Time-and attention-matched social support-based mHealth control (57)</w:t>
            </w:r>
          </w:p>
        </w:tc>
        <w:tc>
          <w:tcPr>
            <w:tcW w:w="1890" w:type="dxa"/>
            <w:hideMark/>
          </w:tcPr>
          <w:p w14:paraId="42C77264" w14:textId="77777777" w:rsidR="00A62E3B" w:rsidRPr="00200038" w:rsidRDefault="00A62E3B" w:rsidP="00465EB6">
            <w:pPr>
              <w:rPr>
                <w:sz w:val="18"/>
                <w:szCs w:val="18"/>
              </w:rPr>
            </w:pPr>
            <w:r w:rsidRPr="00200038">
              <w:rPr>
                <w:sz w:val="18"/>
                <w:szCs w:val="18"/>
              </w:rPr>
              <w:t>Emotion suppression: the Emotional Suppression subscale of ERQ (Chinese version)</w:t>
            </w:r>
          </w:p>
        </w:tc>
        <w:tc>
          <w:tcPr>
            <w:tcW w:w="1260" w:type="dxa"/>
            <w:hideMark/>
          </w:tcPr>
          <w:p w14:paraId="787C4DE1" w14:textId="77777777" w:rsidR="00A62E3B" w:rsidRPr="00200038" w:rsidRDefault="00A62E3B" w:rsidP="00465EB6">
            <w:pPr>
              <w:rPr>
                <w:sz w:val="18"/>
                <w:szCs w:val="18"/>
              </w:rPr>
            </w:pPr>
            <w:r w:rsidRPr="00200038">
              <w:rPr>
                <w:sz w:val="18"/>
                <w:szCs w:val="18"/>
              </w:rPr>
              <w:t>Anxiety: GAD; Depression: PHQ-9</w:t>
            </w:r>
          </w:p>
        </w:tc>
        <w:tc>
          <w:tcPr>
            <w:tcW w:w="1350" w:type="dxa"/>
            <w:hideMark/>
          </w:tcPr>
          <w:p w14:paraId="53C4A2A1" w14:textId="77777777" w:rsidR="00A62E3B" w:rsidRPr="00200038" w:rsidRDefault="00A62E3B" w:rsidP="00465EB6">
            <w:pPr>
              <w:rPr>
                <w:sz w:val="18"/>
                <w:szCs w:val="18"/>
              </w:rPr>
            </w:pPr>
            <w:r w:rsidRPr="00200038">
              <w:rPr>
                <w:sz w:val="18"/>
                <w:szCs w:val="18"/>
              </w:rPr>
              <w:t>Baseline, post intervention (1 month), 2-month follow-up (2 months post-baseline)</w:t>
            </w:r>
          </w:p>
        </w:tc>
        <w:tc>
          <w:tcPr>
            <w:tcW w:w="1350" w:type="dxa"/>
            <w:hideMark/>
          </w:tcPr>
          <w:p w14:paraId="399FD7ED" w14:textId="77777777" w:rsidR="00A62E3B" w:rsidRPr="00200038" w:rsidRDefault="00A62E3B" w:rsidP="00465EB6">
            <w:pPr>
              <w:rPr>
                <w:sz w:val="18"/>
                <w:szCs w:val="18"/>
              </w:rPr>
            </w:pPr>
            <w:r w:rsidRPr="00200038">
              <w:rPr>
                <w:sz w:val="18"/>
                <w:szCs w:val="18"/>
              </w:rPr>
              <w:t>MacArthur approach</w:t>
            </w:r>
          </w:p>
        </w:tc>
      </w:tr>
      <w:tr w:rsidR="00A62E3B" w:rsidRPr="00200038" w14:paraId="4C1597C6" w14:textId="77777777" w:rsidTr="00465EB6">
        <w:trPr>
          <w:trHeight w:val="202"/>
        </w:trPr>
        <w:tc>
          <w:tcPr>
            <w:tcW w:w="1170" w:type="dxa"/>
            <w:hideMark/>
          </w:tcPr>
          <w:p w14:paraId="4FF42194" w14:textId="77777777" w:rsidR="00A62E3B" w:rsidRPr="00200038" w:rsidRDefault="00A62E3B" w:rsidP="00465EB6">
            <w:pPr>
              <w:rPr>
                <w:sz w:val="18"/>
                <w:szCs w:val="18"/>
              </w:rPr>
            </w:pPr>
            <w:r w:rsidRPr="00200038">
              <w:rPr>
                <w:sz w:val="18"/>
                <w:szCs w:val="18"/>
              </w:rPr>
              <w:t>Tan &amp; Martin (2015)</w:t>
            </w:r>
          </w:p>
        </w:tc>
        <w:tc>
          <w:tcPr>
            <w:tcW w:w="1080" w:type="dxa"/>
            <w:hideMark/>
          </w:tcPr>
          <w:p w14:paraId="63B90AF9" w14:textId="77777777" w:rsidR="00A62E3B" w:rsidRPr="00200038" w:rsidRDefault="00A62E3B" w:rsidP="00465EB6">
            <w:pPr>
              <w:rPr>
                <w:sz w:val="18"/>
                <w:szCs w:val="18"/>
              </w:rPr>
            </w:pPr>
            <w:r w:rsidRPr="00200038">
              <w:rPr>
                <w:sz w:val="18"/>
                <w:szCs w:val="18"/>
              </w:rPr>
              <w:t>Adolescents with mixed mental health disorders in Australia (91)</w:t>
            </w:r>
          </w:p>
        </w:tc>
        <w:tc>
          <w:tcPr>
            <w:tcW w:w="1350" w:type="dxa"/>
            <w:hideMark/>
          </w:tcPr>
          <w:p w14:paraId="4CE6D4FD"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15.40, 75.00% female</w:t>
            </w:r>
          </w:p>
        </w:tc>
        <w:tc>
          <w:tcPr>
            <w:tcW w:w="630" w:type="dxa"/>
            <w:hideMark/>
          </w:tcPr>
          <w:p w14:paraId="4E85C247" w14:textId="77777777" w:rsidR="00A62E3B" w:rsidRPr="00200038" w:rsidRDefault="00A62E3B" w:rsidP="00465EB6">
            <w:pPr>
              <w:rPr>
                <w:sz w:val="18"/>
                <w:szCs w:val="18"/>
              </w:rPr>
            </w:pPr>
            <w:r w:rsidRPr="00200038">
              <w:rPr>
                <w:sz w:val="18"/>
                <w:szCs w:val="18"/>
              </w:rPr>
              <w:t>RCT</w:t>
            </w:r>
          </w:p>
        </w:tc>
        <w:tc>
          <w:tcPr>
            <w:tcW w:w="1530" w:type="dxa"/>
            <w:hideMark/>
          </w:tcPr>
          <w:p w14:paraId="7C7B0BDC" w14:textId="77777777" w:rsidR="00A62E3B" w:rsidRPr="00200038" w:rsidRDefault="00A62E3B" w:rsidP="00465EB6">
            <w:pPr>
              <w:rPr>
                <w:sz w:val="18"/>
                <w:szCs w:val="18"/>
              </w:rPr>
            </w:pPr>
            <w:r w:rsidRPr="00200038">
              <w:rPr>
                <w:sz w:val="18"/>
                <w:szCs w:val="18"/>
              </w:rPr>
              <w:t>Mindfulness + TAU (46)</w:t>
            </w:r>
          </w:p>
        </w:tc>
        <w:tc>
          <w:tcPr>
            <w:tcW w:w="1350" w:type="dxa"/>
            <w:hideMark/>
          </w:tcPr>
          <w:p w14:paraId="1782F09C" w14:textId="77777777" w:rsidR="00A62E3B" w:rsidRPr="00200038" w:rsidRDefault="00A62E3B" w:rsidP="00465EB6">
            <w:pPr>
              <w:rPr>
                <w:sz w:val="18"/>
                <w:szCs w:val="18"/>
              </w:rPr>
            </w:pPr>
            <w:r w:rsidRPr="00200038">
              <w:rPr>
                <w:sz w:val="18"/>
                <w:szCs w:val="18"/>
              </w:rPr>
              <w:t>TAU (45)</w:t>
            </w:r>
          </w:p>
        </w:tc>
        <w:tc>
          <w:tcPr>
            <w:tcW w:w="1890" w:type="dxa"/>
            <w:hideMark/>
          </w:tcPr>
          <w:p w14:paraId="1555438D" w14:textId="77777777" w:rsidR="00A62E3B" w:rsidRPr="00200038" w:rsidRDefault="00A62E3B" w:rsidP="00465EB6">
            <w:pPr>
              <w:rPr>
                <w:sz w:val="18"/>
                <w:szCs w:val="18"/>
              </w:rPr>
            </w:pPr>
            <w:r w:rsidRPr="00200038">
              <w:rPr>
                <w:sz w:val="18"/>
                <w:szCs w:val="18"/>
              </w:rPr>
              <w:t>Mindfulness: CAMM</w:t>
            </w:r>
          </w:p>
        </w:tc>
        <w:tc>
          <w:tcPr>
            <w:tcW w:w="1260" w:type="dxa"/>
            <w:hideMark/>
          </w:tcPr>
          <w:p w14:paraId="030D3884" w14:textId="77777777" w:rsidR="00A62E3B" w:rsidRPr="00200038" w:rsidRDefault="00A62E3B" w:rsidP="00465EB6">
            <w:pPr>
              <w:rPr>
                <w:sz w:val="18"/>
                <w:szCs w:val="18"/>
              </w:rPr>
            </w:pPr>
            <w:r w:rsidRPr="00200038">
              <w:rPr>
                <w:sz w:val="18"/>
                <w:szCs w:val="18"/>
              </w:rPr>
              <w:t>Depression, anxiety and stress: DASS-21</w:t>
            </w:r>
          </w:p>
        </w:tc>
        <w:tc>
          <w:tcPr>
            <w:tcW w:w="1350" w:type="dxa"/>
            <w:hideMark/>
          </w:tcPr>
          <w:p w14:paraId="2D3DCD96" w14:textId="77777777" w:rsidR="00A62E3B" w:rsidRPr="00200038" w:rsidRDefault="00A62E3B" w:rsidP="00465EB6">
            <w:pPr>
              <w:rPr>
                <w:sz w:val="18"/>
                <w:szCs w:val="18"/>
              </w:rPr>
            </w:pPr>
            <w:r w:rsidRPr="00200038">
              <w:rPr>
                <w:sz w:val="18"/>
                <w:szCs w:val="18"/>
              </w:rPr>
              <w:t>Baseline, post intervention and 3-month follow-up</w:t>
            </w:r>
          </w:p>
        </w:tc>
        <w:tc>
          <w:tcPr>
            <w:tcW w:w="1350" w:type="dxa"/>
            <w:hideMark/>
          </w:tcPr>
          <w:p w14:paraId="3704BEB9" w14:textId="77777777" w:rsidR="00A62E3B" w:rsidRPr="00200038" w:rsidRDefault="00A62E3B" w:rsidP="00465EB6">
            <w:pPr>
              <w:rPr>
                <w:sz w:val="18"/>
                <w:szCs w:val="18"/>
              </w:rPr>
            </w:pPr>
            <w:r w:rsidRPr="00200038">
              <w:rPr>
                <w:sz w:val="18"/>
                <w:szCs w:val="18"/>
              </w:rPr>
              <w:t>Regression mediation models</w:t>
            </w:r>
          </w:p>
        </w:tc>
      </w:tr>
      <w:tr w:rsidR="00A62E3B" w:rsidRPr="00200038" w14:paraId="5CF7B3F6" w14:textId="77777777" w:rsidTr="00465EB6">
        <w:trPr>
          <w:trHeight w:val="260"/>
        </w:trPr>
        <w:tc>
          <w:tcPr>
            <w:tcW w:w="1170" w:type="dxa"/>
            <w:hideMark/>
          </w:tcPr>
          <w:p w14:paraId="736C553A" w14:textId="77777777" w:rsidR="00A62E3B" w:rsidRPr="00200038" w:rsidRDefault="00A62E3B" w:rsidP="00465EB6">
            <w:pPr>
              <w:rPr>
                <w:sz w:val="18"/>
                <w:szCs w:val="18"/>
              </w:rPr>
            </w:pPr>
            <w:r w:rsidRPr="00200038">
              <w:rPr>
                <w:sz w:val="18"/>
                <w:szCs w:val="18"/>
              </w:rPr>
              <w:t>Van Der Gucht et al. (2018)</w:t>
            </w:r>
          </w:p>
        </w:tc>
        <w:tc>
          <w:tcPr>
            <w:tcW w:w="1080" w:type="dxa"/>
            <w:hideMark/>
          </w:tcPr>
          <w:p w14:paraId="1E0E8B28" w14:textId="77777777" w:rsidR="00A62E3B" w:rsidRPr="00200038" w:rsidRDefault="00A62E3B" w:rsidP="00465EB6">
            <w:pPr>
              <w:rPr>
                <w:sz w:val="18"/>
                <w:szCs w:val="18"/>
              </w:rPr>
            </w:pPr>
            <w:r w:rsidRPr="00200038">
              <w:rPr>
                <w:sz w:val="18"/>
                <w:szCs w:val="18"/>
              </w:rPr>
              <w:t>Students from secondary schools in Belgium (408)</w:t>
            </w:r>
          </w:p>
        </w:tc>
        <w:tc>
          <w:tcPr>
            <w:tcW w:w="1350" w:type="dxa"/>
            <w:hideMark/>
          </w:tcPr>
          <w:p w14:paraId="2EFD4564"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15.40, 63.61% female </w:t>
            </w:r>
          </w:p>
        </w:tc>
        <w:tc>
          <w:tcPr>
            <w:tcW w:w="630" w:type="dxa"/>
            <w:hideMark/>
          </w:tcPr>
          <w:p w14:paraId="455BC839" w14:textId="77777777" w:rsidR="00A62E3B" w:rsidRPr="00200038" w:rsidRDefault="00A62E3B" w:rsidP="00465EB6">
            <w:pPr>
              <w:rPr>
                <w:sz w:val="18"/>
                <w:szCs w:val="18"/>
              </w:rPr>
            </w:pPr>
            <w:r w:rsidRPr="00200038">
              <w:rPr>
                <w:sz w:val="18"/>
                <w:szCs w:val="18"/>
              </w:rPr>
              <w:t>RCT</w:t>
            </w:r>
          </w:p>
        </w:tc>
        <w:tc>
          <w:tcPr>
            <w:tcW w:w="1530" w:type="dxa"/>
            <w:hideMark/>
          </w:tcPr>
          <w:p w14:paraId="6D1D03B4" w14:textId="77777777" w:rsidR="00A62E3B" w:rsidRPr="00200038" w:rsidRDefault="00A62E3B" w:rsidP="00465EB6">
            <w:pPr>
              <w:rPr>
                <w:sz w:val="18"/>
                <w:szCs w:val="18"/>
              </w:rPr>
            </w:pPr>
            <w:r w:rsidRPr="00200038">
              <w:rPr>
                <w:sz w:val="18"/>
                <w:szCs w:val="18"/>
              </w:rPr>
              <w:t>SBMT (201)</w:t>
            </w:r>
          </w:p>
        </w:tc>
        <w:tc>
          <w:tcPr>
            <w:tcW w:w="1350" w:type="dxa"/>
            <w:hideMark/>
          </w:tcPr>
          <w:p w14:paraId="0D23F7CC" w14:textId="77777777" w:rsidR="00A62E3B" w:rsidRPr="00200038" w:rsidRDefault="00A62E3B" w:rsidP="00465EB6">
            <w:pPr>
              <w:rPr>
                <w:sz w:val="18"/>
                <w:szCs w:val="18"/>
              </w:rPr>
            </w:pPr>
            <w:r w:rsidRPr="00200038">
              <w:rPr>
                <w:sz w:val="18"/>
                <w:szCs w:val="18"/>
              </w:rPr>
              <w:t>Control without intervention (207)</w:t>
            </w:r>
          </w:p>
        </w:tc>
        <w:tc>
          <w:tcPr>
            <w:tcW w:w="1890" w:type="dxa"/>
            <w:hideMark/>
          </w:tcPr>
          <w:p w14:paraId="37E5F3B3" w14:textId="77777777" w:rsidR="00A62E3B" w:rsidRPr="00200038" w:rsidRDefault="00A62E3B" w:rsidP="00465EB6">
            <w:pPr>
              <w:rPr>
                <w:sz w:val="18"/>
                <w:szCs w:val="18"/>
              </w:rPr>
            </w:pPr>
            <w:r w:rsidRPr="00200038">
              <w:rPr>
                <w:sz w:val="18"/>
                <w:szCs w:val="18"/>
              </w:rPr>
              <w:t>Cognitive reactivity: Short Form of LEIDS-R; Self-coldness: SCS-SF</w:t>
            </w:r>
          </w:p>
        </w:tc>
        <w:tc>
          <w:tcPr>
            <w:tcW w:w="1260" w:type="dxa"/>
            <w:hideMark/>
          </w:tcPr>
          <w:p w14:paraId="0BC2E269" w14:textId="77777777" w:rsidR="00A62E3B" w:rsidRPr="00200038" w:rsidRDefault="00A62E3B" w:rsidP="00465EB6">
            <w:pPr>
              <w:rPr>
                <w:sz w:val="18"/>
                <w:szCs w:val="18"/>
              </w:rPr>
            </w:pPr>
            <w:r w:rsidRPr="00200038">
              <w:rPr>
                <w:sz w:val="18"/>
                <w:szCs w:val="18"/>
              </w:rPr>
              <w:t>Depression, anxiety and stress: DASS-21</w:t>
            </w:r>
          </w:p>
        </w:tc>
        <w:tc>
          <w:tcPr>
            <w:tcW w:w="1350" w:type="dxa"/>
            <w:hideMark/>
          </w:tcPr>
          <w:p w14:paraId="4E749B74" w14:textId="77777777" w:rsidR="00A62E3B" w:rsidRPr="00200038" w:rsidRDefault="00A62E3B" w:rsidP="00465EB6">
            <w:pPr>
              <w:rPr>
                <w:sz w:val="18"/>
                <w:szCs w:val="18"/>
              </w:rPr>
            </w:pPr>
            <w:r w:rsidRPr="00200038">
              <w:rPr>
                <w:sz w:val="18"/>
                <w:szCs w:val="18"/>
              </w:rPr>
              <w:t>Baseline, post intervention, follow-up (6 months after completion)</w:t>
            </w:r>
          </w:p>
          <w:p w14:paraId="6A7C8BA7" w14:textId="77777777" w:rsidR="00A62E3B" w:rsidRPr="00200038" w:rsidRDefault="00A62E3B" w:rsidP="00465EB6">
            <w:pPr>
              <w:rPr>
                <w:sz w:val="18"/>
                <w:szCs w:val="18"/>
              </w:rPr>
            </w:pPr>
          </w:p>
        </w:tc>
        <w:tc>
          <w:tcPr>
            <w:tcW w:w="1350" w:type="dxa"/>
            <w:hideMark/>
          </w:tcPr>
          <w:p w14:paraId="47066FB1" w14:textId="77777777" w:rsidR="00A62E3B" w:rsidRPr="00200038" w:rsidRDefault="00A62E3B" w:rsidP="00465EB6">
            <w:pPr>
              <w:rPr>
                <w:sz w:val="18"/>
                <w:szCs w:val="18"/>
              </w:rPr>
            </w:pPr>
            <w:r w:rsidRPr="00200038">
              <w:rPr>
                <w:sz w:val="18"/>
                <w:szCs w:val="18"/>
              </w:rPr>
              <w:t>Moderated cross-lagged mediation</w:t>
            </w:r>
          </w:p>
        </w:tc>
      </w:tr>
      <w:tr w:rsidR="00A62E3B" w:rsidRPr="00200038" w14:paraId="177B35D4" w14:textId="77777777" w:rsidTr="00465EB6">
        <w:trPr>
          <w:trHeight w:val="145"/>
        </w:trPr>
        <w:tc>
          <w:tcPr>
            <w:tcW w:w="1170" w:type="dxa"/>
            <w:hideMark/>
          </w:tcPr>
          <w:p w14:paraId="25BFDC54" w14:textId="77777777" w:rsidR="00A62E3B" w:rsidRPr="00200038" w:rsidRDefault="00A62E3B" w:rsidP="00465EB6">
            <w:pPr>
              <w:rPr>
                <w:sz w:val="18"/>
                <w:szCs w:val="18"/>
              </w:rPr>
            </w:pPr>
            <w:r w:rsidRPr="00200038">
              <w:rPr>
                <w:sz w:val="18"/>
                <w:szCs w:val="18"/>
              </w:rPr>
              <w:t>Weis et al. (2021)</w:t>
            </w:r>
          </w:p>
        </w:tc>
        <w:tc>
          <w:tcPr>
            <w:tcW w:w="1080" w:type="dxa"/>
            <w:hideMark/>
          </w:tcPr>
          <w:p w14:paraId="4C7454F0" w14:textId="77777777" w:rsidR="00A62E3B" w:rsidRPr="00200038" w:rsidRDefault="00A62E3B" w:rsidP="00465EB6">
            <w:pPr>
              <w:rPr>
                <w:sz w:val="18"/>
                <w:szCs w:val="18"/>
              </w:rPr>
            </w:pPr>
            <w:r w:rsidRPr="00200038">
              <w:rPr>
                <w:sz w:val="18"/>
                <w:szCs w:val="18"/>
              </w:rPr>
              <w:t>University students in US (32)</w:t>
            </w:r>
          </w:p>
        </w:tc>
        <w:tc>
          <w:tcPr>
            <w:tcW w:w="1350" w:type="dxa"/>
            <w:hideMark/>
          </w:tcPr>
          <w:p w14:paraId="25EB4D89"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19.75, 78.10% female</w:t>
            </w:r>
          </w:p>
        </w:tc>
        <w:tc>
          <w:tcPr>
            <w:tcW w:w="630" w:type="dxa"/>
            <w:hideMark/>
          </w:tcPr>
          <w:p w14:paraId="4F0A4C26" w14:textId="77777777" w:rsidR="00A62E3B" w:rsidRPr="00200038" w:rsidRDefault="00A62E3B" w:rsidP="00465EB6">
            <w:pPr>
              <w:rPr>
                <w:sz w:val="18"/>
                <w:szCs w:val="18"/>
              </w:rPr>
            </w:pPr>
            <w:r w:rsidRPr="00200038">
              <w:rPr>
                <w:sz w:val="18"/>
                <w:szCs w:val="18"/>
              </w:rPr>
              <w:t>Non-RCT</w:t>
            </w:r>
          </w:p>
        </w:tc>
        <w:tc>
          <w:tcPr>
            <w:tcW w:w="1530" w:type="dxa"/>
            <w:hideMark/>
          </w:tcPr>
          <w:p w14:paraId="59181D4D" w14:textId="77777777" w:rsidR="00A62E3B" w:rsidRPr="00200038" w:rsidRDefault="00A62E3B" w:rsidP="00465EB6">
            <w:pPr>
              <w:rPr>
                <w:sz w:val="18"/>
                <w:szCs w:val="18"/>
              </w:rPr>
            </w:pPr>
            <w:r w:rsidRPr="00200038">
              <w:rPr>
                <w:sz w:val="18"/>
                <w:szCs w:val="18"/>
              </w:rPr>
              <w:t>Koru Mindfulness (NA)</w:t>
            </w:r>
          </w:p>
        </w:tc>
        <w:tc>
          <w:tcPr>
            <w:tcW w:w="1350" w:type="dxa"/>
            <w:hideMark/>
          </w:tcPr>
          <w:p w14:paraId="0D290877" w14:textId="77777777" w:rsidR="00A62E3B" w:rsidRPr="00200038" w:rsidRDefault="00A62E3B" w:rsidP="00465EB6">
            <w:pPr>
              <w:rPr>
                <w:sz w:val="18"/>
                <w:szCs w:val="18"/>
              </w:rPr>
            </w:pPr>
            <w:r w:rsidRPr="00200038">
              <w:rPr>
                <w:sz w:val="18"/>
                <w:szCs w:val="18"/>
              </w:rPr>
              <w:t>Wait-list control (NA)</w:t>
            </w:r>
          </w:p>
        </w:tc>
        <w:tc>
          <w:tcPr>
            <w:tcW w:w="1890" w:type="dxa"/>
            <w:hideMark/>
          </w:tcPr>
          <w:p w14:paraId="7A366983" w14:textId="77777777" w:rsidR="00A62E3B" w:rsidRPr="00200038" w:rsidRDefault="00A62E3B" w:rsidP="00465EB6">
            <w:pPr>
              <w:rPr>
                <w:sz w:val="18"/>
                <w:szCs w:val="18"/>
              </w:rPr>
            </w:pPr>
            <w:r w:rsidRPr="00200038">
              <w:rPr>
                <w:sz w:val="18"/>
                <w:szCs w:val="18"/>
              </w:rPr>
              <w:t>Mindfulness: CAMS-R</w:t>
            </w:r>
          </w:p>
        </w:tc>
        <w:tc>
          <w:tcPr>
            <w:tcW w:w="1260" w:type="dxa"/>
            <w:hideMark/>
          </w:tcPr>
          <w:p w14:paraId="147AADD8" w14:textId="77777777" w:rsidR="00A62E3B" w:rsidRPr="00200038" w:rsidRDefault="00A62E3B" w:rsidP="00465EB6">
            <w:pPr>
              <w:rPr>
                <w:sz w:val="18"/>
                <w:szCs w:val="18"/>
              </w:rPr>
            </w:pPr>
            <w:r w:rsidRPr="00200038">
              <w:rPr>
                <w:sz w:val="18"/>
                <w:szCs w:val="18"/>
              </w:rPr>
              <w:t>Anxiety: BAI; Stress: PSS</w:t>
            </w:r>
          </w:p>
        </w:tc>
        <w:tc>
          <w:tcPr>
            <w:tcW w:w="1350" w:type="dxa"/>
            <w:hideMark/>
          </w:tcPr>
          <w:p w14:paraId="416BF6A2" w14:textId="77777777" w:rsidR="00A62E3B" w:rsidRPr="00200038" w:rsidRDefault="00A62E3B" w:rsidP="00465EB6">
            <w:pPr>
              <w:rPr>
                <w:sz w:val="18"/>
                <w:szCs w:val="18"/>
              </w:rPr>
            </w:pPr>
            <w:r w:rsidRPr="00200038">
              <w:rPr>
                <w:sz w:val="18"/>
                <w:szCs w:val="18"/>
              </w:rPr>
              <w:t>Baseline (week 2), post intervention (week 7), follow-up (week 14);</w:t>
            </w:r>
          </w:p>
        </w:tc>
        <w:tc>
          <w:tcPr>
            <w:tcW w:w="1350" w:type="dxa"/>
            <w:hideMark/>
          </w:tcPr>
          <w:p w14:paraId="65E18369" w14:textId="77777777" w:rsidR="00A62E3B" w:rsidRPr="00200038" w:rsidRDefault="00A62E3B" w:rsidP="00465EB6">
            <w:pPr>
              <w:rPr>
                <w:sz w:val="18"/>
                <w:szCs w:val="18"/>
              </w:rPr>
            </w:pPr>
            <w:r w:rsidRPr="00200038">
              <w:rPr>
                <w:sz w:val="18"/>
                <w:szCs w:val="18"/>
              </w:rPr>
              <w:t>PROCESS with pretest outcomes as covariates</w:t>
            </w:r>
          </w:p>
        </w:tc>
      </w:tr>
      <w:tr w:rsidR="00A62E3B" w:rsidRPr="00200038" w14:paraId="723CA854" w14:textId="77777777" w:rsidTr="00465EB6">
        <w:trPr>
          <w:trHeight w:val="547"/>
        </w:trPr>
        <w:tc>
          <w:tcPr>
            <w:tcW w:w="1170" w:type="dxa"/>
            <w:hideMark/>
          </w:tcPr>
          <w:p w14:paraId="6CCCC1F5" w14:textId="77777777" w:rsidR="00A62E3B" w:rsidRPr="00200038" w:rsidRDefault="00A62E3B" w:rsidP="00465EB6">
            <w:pPr>
              <w:rPr>
                <w:sz w:val="18"/>
                <w:szCs w:val="18"/>
              </w:rPr>
            </w:pPr>
            <w:r w:rsidRPr="00200038">
              <w:rPr>
                <w:sz w:val="18"/>
                <w:szCs w:val="18"/>
              </w:rPr>
              <w:t>Wimmer et al. (2019)</w:t>
            </w:r>
          </w:p>
        </w:tc>
        <w:tc>
          <w:tcPr>
            <w:tcW w:w="1080" w:type="dxa"/>
            <w:hideMark/>
          </w:tcPr>
          <w:p w14:paraId="0639B9D6" w14:textId="77777777" w:rsidR="00A62E3B" w:rsidRPr="00200038" w:rsidRDefault="00A62E3B" w:rsidP="00465EB6">
            <w:pPr>
              <w:rPr>
                <w:sz w:val="18"/>
                <w:szCs w:val="18"/>
              </w:rPr>
            </w:pPr>
            <w:r w:rsidRPr="00200038">
              <w:rPr>
                <w:sz w:val="18"/>
                <w:szCs w:val="18"/>
              </w:rPr>
              <w:t>University students in Germany (169)</w:t>
            </w:r>
          </w:p>
        </w:tc>
        <w:tc>
          <w:tcPr>
            <w:tcW w:w="1350" w:type="dxa"/>
            <w:hideMark/>
          </w:tcPr>
          <w:p w14:paraId="6F9AF485"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24.87, 63.91% female </w:t>
            </w:r>
          </w:p>
        </w:tc>
        <w:tc>
          <w:tcPr>
            <w:tcW w:w="630" w:type="dxa"/>
            <w:hideMark/>
          </w:tcPr>
          <w:p w14:paraId="26A391D9" w14:textId="77777777" w:rsidR="00A62E3B" w:rsidRPr="00200038" w:rsidRDefault="00A62E3B" w:rsidP="00465EB6">
            <w:pPr>
              <w:rPr>
                <w:sz w:val="18"/>
                <w:szCs w:val="18"/>
              </w:rPr>
            </w:pPr>
            <w:r w:rsidRPr="00200038">
              <w:rPr>
                <w:sz w:val="18"/>
                <w:szCs w:val="18"/>
              </w:rPr>
              <w:t>Non-RCT</w:t>
            </w:r>
          </w:p>
        </w:tc>
        <w:tc>
          <w:tcPr>
            <w:tcW w:w="1530" w:type="dxa"/>
            <w:hideMark/>
          </w:tcPr>
          <w:p w14:paraId="6C1EEB4D" w14:textId="77777777" w:rsidR="00A62E3B" w:rsidRPr="00200038" w:rsidRDefault="00A62E3B" w:rsidP="00465EB6">
            <w:pPr>
              <w:rPr>
                <w:sz w:val="18"/>
                <w:szCs w:val="18"/>
              </w:rPr>
            </w:pPr>
            <w:r w:rsidRPr="00200038">
              <w:rPr>
                <w:sz w:val="18"/>
                <w:szCs w:val="18"/>
              </w:rPr>
              <w:t>MBSR with yoga (53); MBSR without yoga (43)</w:t>
            </w:r>
          </w:p>
        </w:tc>
        <w:tc>
          <w:tcPr>
            <w:tcW w:w="1350" w:type="dxa"/>
            <w:hideMark/>
          </w:tcPr>
          <w:p w14:paraId="7935CF06" w14:textId="77777777" w:rsidR="00A62E3B" w:rsidRPr="00200038" w:rsidRDefault="00A62E3B" w:rsidP="00465EB6">
            <w:pPr>
              <w:rPr>
                <w:sz w:val="18"/>
                <w:szCs w:val="18"/>
              </w:rPr>
            </w:pPr>
            <w:r w:rsidRPr="00200038">
              <w:rPr>
                <w:sz w:val="18"/>
                <w:szCs w:val="18"/>
              </w:rPr>
              <w:t>Active control (awareness activities) (42); passive control without intervention (31)</w:t>
            </w:r>
          </w:p>
        </w:tc>
        <w:tc>
          <w:tcPr>
            <w:tcW w:w="1890" w:type="dxa"/>
            <w:hideMark/>
          </w:tcPr>
          <w:p w14:paraId="2054024E" w14:textId="77777777" w:rsidR="00A62E3B" w:rsidRPr="00200038" w:rsidRDefault="00A62E3B" w:rsidP="00465EB6">
            <w:pPr>
              <w:rPr>
                <w:sz w:val="18"/>
                <w:szCs w:val="18"/>
              </w:rPr>
            </w:pPr>
            <w:r w:rsidRPr="00200038">
              <w:rPr>
                <w:sz w:val="18"/>
                <w:szCs w:val="18"/>
              </w:rPr>
              <w:t>Emotion regulation: ERQ; Distraction and rumination: RSQ</w:t>
            </w:r>
          </w:p>
        </w:tc>
        <w:tc>
          <w:tcPr>
            <w:tcW w:w="1260" w:type="dxa"/>
            <w:hideMark/>
          </w:tcPr>
          <w:p w14:paraId="51E93E2E" w14:textId="77777777" w:rsidR="00A62E3B" w:rsidRPr="00200038" w:rsidRDefault="00A62E3B" w:rsidP="00465EB6">
            <w:pPr>
              <w:rPr>
                <w:sz w:val="18"/>
                <w:szCs w:val="18"/>
              </w:rPr>
            </w:pPr>
            <w:r w:rsidRPr="00200038">
              <w:rPr>
                <w:sz w:val="18"/>
                <w:szCs w:val="18"/>
              </w:rPr>
              <w:t>Depression and anxiety: HADS‐D; Mood: PANAS</w:t>
            </w:r>
          </w:p>
        </w:tc>
        <w:tc>
          <w:tcPr>
            <w:tcW w:w="1350" w:type="dxa"/>
            <w:hideMark/>
          </w:tcPr>
          <w:p w14:paraId="7C034E5D" w14:textId="77777777" w:rsidR="00A62E3B" w:rsidRPr="00200038" w:rsidRDefault="00A62E3B" w:rsidP="00465EB6">
            <w:pPr>
              <w:rPr>
                <w:sz w:val="18"/>
                <w:szCs w:val="18"/>
              </w:rPr>
            </w:pPr>
            <w:r w:rsidRPr="00200038">
              <w:rPr>
                <w:sz w:val="18"/>
                <w:szCs w:val="18"/>
              </w:rPr>
              <w:t>Baseline, post intervention</w:t>
            </w:r>
          </w:p>
        </w:tc>
        <w:tc>
          <w:tcPr>
            <w:tcW w:w="1350" w:type="dxa"/>
            <w:hideMark/>
          </w:tcPr>
          <w:p w14:paraId="25E235F4" w14:textId="77777777" w:rsidR="00A62E3B" w:rsidRPr="00200038" w:rsidRDefault="00A62E3B" w:rsidP="00465EB6">
            <w:pPr>
              <w:rPr>
                <w:sz w:val="18"/>
                <w:szCs w:val="18"/>
              </w:rPr>
            </w:pPr>
            <w:r w:rsidRPr="00200038">
              <w:rPr>
                <w:sz w:val="18"/>
                <w:szCs w:val="18"/>
              </w:rPr>
              <w:t>PROCESS, model 4</w:t>
            </w:r>
          </w:p>
        </w:tc>
      </w:tr>
      <w:tr w:rsidR="00A62E3B" w:rsidRPr="00200038" w14:paraId="396E35E1" w14:textId="77777777" w:rsidTr="00465EB6">
        <w:trPr>
          <w:trHeight w:val="547"/>
        </w:trPr>
        <w:tc>
          <w:tcPr>
            <w:tcW w:w="1170" w:type="dxa"/>
          </w:tcPr>
          <w:p w14:paraId="1C12A4CA" w14:textId="77777777" w:rsidR="00A62E3B" w:rsidRPr="00200038" w:rsidRDefault="00A62E3B" w:rsidP="00465EB6">
            <w:pPr>
              <w:rPr>
                <w:sz w:val="18"/>
                <w:szCs w:val="18"/>
              </w:rPr>
            </w:pPr>
            <w:r w:rsidRPr="00200038">
              <w:rPr>
                <w:sz w:val="18"/>
                <w:szCs w:val="18"/>
              </w:rPr>
              <w:t>Yue et al. (2024)</w:t>
            </w:r>
          </w:p>
        </w:tc>
        <w:tc>
          <w:tcPr>
            <w:tcW w:w="1080" w:type="dxa"/>
          </w:tcPr>
          <w:p w14:paraId="1248A00B" w14:textId="77777777" w:rsidR="00A62E3B" w:rsidRPr="00200038" w:rsidRDefault="00A62E3B" w:rsidP="00465EB6">
            <w:pPr>
              <w:rPr>
                <w:sz w:val="18"/>
                <w:szCs w:val="18"/>
              </w:rPr>
            </w:pPr>
            <w:r w:rsidRPr="00200038">
              <w:rPr>
                <w:sz w:val="18"/>
                <w:szCs w:val="18"/>
              </w:rPr>
              <w:t>Chinese junior high school students (202)</w:t>
            </w:r>
          </w:p>
        </w:tc>
        <w:tc>
          <w:tcPr>
            <w:tcW w:w="1350" w:type="dxa"/>
          </w:tcPr>
          <w:p w14:paraId="0730847D"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14.14, 49.50% female </w:t>
            </w:r>
          </w:p>
        </w:tc>
        <w:tc>
          <w:tcPr>
            <w:tcW w:w="630" w:type="dxa"/>
          </w:tcPr>
          <w:p w14:paraId="6B57759E" w14:textId="77777777" w:rsidR="00A62E3B" w:rsidRPr="00200038" w:rsidRDefault="00A62E3B" w:rsidP="00465EB6">
            <w:pPr>
              <w:rPr>
                <w:sz w:val="18"/>
                <w:szCs w:val="18"/>
              </w:rPr>
            </w:pPr>
            <w:r w:rsidRPr="00200038">
              <w:rPr>
                <w:sz w:val="18"/>
                <w:szCs w:val="18"/>
              </w:rPr>
              <w:t>RCT</w:t>
            </w:r>
          </w:p>
        </w:tc>
        <w:tc>
          <w:tcPr>
            <w:tcW w:w="1530" w:type="dxa"/>
          </w:tcPr>
          <w:p w14:paraId="15480FCF" w14:textId="77777777" w:rsidR="00A62E3B" w:rsidRPr="00200038" w:rsidRDefault="00A62E3B" w:rsidP="00465EB6">
            <w:pPr>
              <w:rPr>
                <w:sz w:val="18"/>
                <w:szCs w:val="18"/>
              </w:rPr>
            </w:pPr>
            <w:r w:rsidRPr="00200038">
              <w:rPr>
                <w:sz w:val="18"/>
                <w:szCs w:val="18"/>
              </w:rPr>
              <w:t>Brief meditation intervention (BMI) (103)</w:t>
            </w:r>
          </w:p>
        </w:tc>
        <w:tc>
          <w:tcPr>
            <w:tcW w:w="1350" w:type="dxa"/>
          </w:tcPr>
          <w:p w14:paraId="089330C6" w14:textId="77777777" w:rsidR="00A62E3B" w:rsidRPr="00200038" w:rsidRDefault="00A62E3B" w:rsidP="00465EB6">
            <w:pPr>
              <w:rPr>
                <w:sz w:val="18"/>
                <w:szCs w:val="18"/>
              </w:rPr>
            </w:pPr>
            <w:r w:rsidRPr="00200038">
              <w:rPr>
                <w:sz w:val="18"/>
                <w:szCs w:val="18"/>
              </w:rPr>
              <w:t>Active control (99)</w:t>
            </w:r>
          </w:p>
        </w:tc>
        <w:tc>
          <w:tcPr>
            <w:tcW w:w="1890" w:type="dxa"/>
          </w:tcPr>
          <w:p w14:paraId="11C2D4BA" w14:textId="77777777" w:rsidR="00A62E3B" w:rsidRPr="00200038" w:rsidRDefault="00A62E3B" w:rsidP="00465EB6">
            <w:pPr>
              <w:rPr>
                <w:sz w:val="18"/>
                <w:szCs w:val="18"/>
              </w:rPr>
            </w:pPr>
            <w:r w:rsidRPr="00200038">
              <w:rPr>
                <w:sz w:val="18"/>
                <w:szCs w:val="18"/>
              </w:rPr>
              <w:t>Mindfulness: MAAS (Chinese version); Self-efficacy: GSES</w:t>
            </w:r>
          </w:p>
        </w:tc>
        <w:tc>
          <w:tcPr>
            <w:tcW w:w="1260" w:type="dxa"/>
          </w:tcPr>
          <w:p w14:paraId="7A67B145" w14:textId="77777777" w:rsidR="00A62E3B" w:rsidRPr="00200038" w:rsidRDefault="00A62E3B" w:rsidP="00465EB6">
            <w:pPr>
              <w:rPr>
                <w:sz w:val="18"/>
                <w:szCs w:val="18"/>
              </w:rPr>
            </w:pPr>
            <w:r w:rsidRPr="00200038">
              <w:rPr>
                <w:sz w:val="18"/>
                <w:szCs w:val="18"/>
              </w:rPr>
              <w:t>Test anxiety: TAS</w:t>
            </w:r>
          </w:p>
        </w:tc>
        <w:tc>
          <w:tcPr>
            <w:tcW w:w="1350" w:type="dxa"/>
          </w:tcPr>
          <w:p w14:paraId="77088BC4" w14:textId="77777777" w:rsidR="00A62E3B" w:rsidRPr="00200038" w:rsidRDefault="00A62E3B" w:rsidP="00465EB6">
            <w:pPr>
              <w:rPr>
                <w:sz w:val="18"/>
                <w:szCs w:val="18"/>
              </w:rPr>
            </w:pPr>
            <w:r w:rsidRPr="00200038">
              <w:rPr>
                <w:sz w:val="18"/>
                <w:szCs w:val="18"/>
              </w:rPr>
              <w:t xml:space="preserve">Baseline, in the middle of intervention, post intervention, </w:t>
            </w:r>
            <w:r w:rsidRPr="00200038">
              <w:rPr>
                <w:sz w:val="18"/>
                <w:szCs w:val="18"/>
              </w:rPr>
              <w:lastRenderedPageBreak/>
              <w:t>and 1 month after the intervention</w:t>
            </w:r>
          </w:p>
        </w:tc>
        <w:tc>
          <w:tcPr>
            <w:tcW w:w="1350" w:type="dxa"/>
          </w:tcPr>
          <w:p w14:paraId="1DE6C708" w14:textId="77777777" w:rsidR="00A62E3B" w:rsidRPr="00200038" w:rsidRDefault="00A62E3B" w:rsidP="00465EB6">
            <w:pPr>
              <w:rPr>
                <w:sz w:val="18"/>
                <w:szCs w:val="18"/>
              </w:rPr>
            </w:pPr>
            <w:r w:rsidRPr="00200038">
              <w:rPr>
                <w:sz w:val="18"/>
                <w:szCs w:val="18"/>
              </w:rPr>
              <w:lastRenderedPageBreak/>
              <w:t>Chain mediation model</w:t>
            </w:r>
          </w:p>
        </w:tc>
      </w:tr>
      <w:tr w:rsidR="00A62E3B" w:rsidRPr="00200038" w14:paraId="4DDAB15D" w14:textId="77777777" w:rsidTr="00465EB6">
        <w:trPr>
          <w:trHeight w:val="174"/>
        </w:trPr>
        <w:tc>
          <w:tcPr>
            <w:tcW w:w="1170" w:type="dxa"/>
            <w:tcBorders>
              <w:bottom w:val="single" w:sz="4" w:space="0" w:color="auto"/>
            </w:tcBorders>
            <w:hideMark/>
          </w:tcPr>
          <w:p w14:paraId="5415C683" w14:textId="77777777" w:rsidR="00A62E3B" w:rsidRPr="00200038" w:rsidRDefault="00A62E3B" w:rsidP="00465EB6">
            <w:pPr>
              <w:rPr>
                <w:sz w:val="18"/>
                <w:szCs w:val="18"/>
              </w:rPr>
            </w:pPr>
            <w:r w:rsidRPr="00200038">
              <w:rPr>
                <w:sz w:val="18"/>
                <w:szCs w:val="18"/>
              </w:rPr>
              <w:t>Zaw et al. (2022)</w:t>
            </w:r>
          </w:p>
        </w:tc>
        <w:tc>
          <w:tcPr>
            <w:tcW w:w="1080" w:type="dxa"/>
            <w:tcBorders>
              <w:bottom w:val="single" w:sz="4" w:space="0" w:color="auto"/>
            </w:tcBorders>
            <w:hideMark/>
          </w:tcPr>
          <w:p w14:paraId="626D7E42" w14:textId="77777777" w:rsidR="00A62E3B" w:rsidRPr="00200038" w:rsidRDefault="00A62E3B" w:rsidP="00465EB6">
            <w:pPr>
              <w:rPr>
                <w:sz w:val="18"/>
                <w:szCs w:val="18"/>
              </w:rPr>
            </w:pPr>
            <w:r w:rsidRPr="00200038">
              <w:rPr>
                <w:sz w:val="18"/>
                <w:szCs w:val="18"/>
              </w:rPr>
              <w:t>Voluntary participants from the alumni of the Ship for South-East Asian Youth Program in Myanmar (25)</w:t>
            </w:r>
          </w:p>
        </w:tc>
        <w:tc>
          <w:tcPr>
            <w:tcW w:w="1350" w:type="dxa"/>
            <w:tcBorders>
              <w:bottom w:val="single" w:sz="4" w:space="0" w:color="auto"/>
            </w:tcBorders>
            <w:hideMark/>
          </w:tcPr>
          <w:p w14:paraId="1D918EAF"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NA, NA% female</w:t>
            </w:r>
          </w:p>
        </w:tc>
        <w:tc>
          <w:tcPr>
            <w:tcW w:w="630" w:type="dxa"/>
            <w:tcBorders>
              <w:bottom w:val="single" w:sz="4" w:space="0" w:color="auto"/>
            </w:tcBorders>
            <w:hideMark/>
          </w:tcPr>
          <w:p w14:paraId="741B87D8" w14:textId="77777777" w:rsidR="00A62E3B" w:rsidRPr="00200038" w:rsidRDefault="00A62E3B" w:rsidP="00465EB6">
            <w:pPr>
              <w:rPr>
                <w:sz w:val="18"/>
                <w:szCs w:val="18"/>
              </w:rPr>
            </w:pPr>
            <w:r w:rsidRPr="00200038">
              <w:rPr>
                <w:sz w:val="18"/>
                <w:szCs w:val="18"/>
              </w:rPr>
              <w:t>RCT</w:t>
            </w:r>
          </w:p>
        </w:tc>
        <w:tc>
          <w:tcPr>
            <w:tcW w:w="1530" w:type="dxa"/>
            <w:tcBorders>
              <w:bottom w:val="single" w:sz="4" w:space="0" w:color="auto"/>
            </w:tcBorders>
            <w:hideMark/>
          </w:tcPr>
          <w:p w14:paraId="5F37531E" w14:textId="77777777" w:rsidR="00A62E3B" w:rsidRPr="00200038" w:rsidRDefault="00A62E3B" w:rsidP="00465EB6">
            <w:pPr>
              <w:rPr>
                <w:sz w:val="18"/>
                <w:szCs w:val="18"/>
              </w:rPr>
            </w:pPr>
            <w:r w:rsidRPr="00200038">
              <w:rPr>
                <w:sz w:val="18"/>
                <w:szCs w:val="18"/>
              </w:rPr>
              <w:t>Mindful self-compassion (MSC) (13)</w:t>
            </w:r>
          </w:p>
        </w:tc>
        <w:tc>
          <w:tcPr>
            <w:tcW w:w="1350" w:type="dxa"/>
            <w:tcBorders>
              <w:bottom w:val="single" w:sz="4" w:space="0" w:color="auto"/>
            </w:tcBorders>
            <w:hideMark/>
          </w:tcPr>
          <w:p w14:paraId="687C843B" w14:textId="77777777" w:rsidR="00A62E3B" w:rsidRPr="00200038" w:rsidRDefault="00A62E3B" w:rsidP="00465EB6">
            <w:pPr>
              <w:rPr>
                <w:sz w:val="18"/>
                <w:szCs w:val="18"/>
              </w:rPr>
            </w:pPr>
            <w:r w:rsidRPr="00200038">
              <w:rPr>
                <w:sz w:val="18"/>
                <w:szCs w:val="18"/>
              </w:rPr>
              <w:t>Wait-list control (12)</w:t>
            </w:r>
          </w:p>
        </w:tc>
        <w:tc>
          <w:tcPr>
            <w:tcW w:w="1890" w:type="dxa"/>
            <w:tcBorders>
              <w:bottom w:val="single" w:sz="4" w:space="0" w:color="auto"/>
            </w:tcBorders>
            <w:hideMark/>
          </w:tcPr>
          <w:p w14:paraId="0BE9BF93" w14:textId="77777777" w:rsidR="00A62E3B" w:rsidRPr="00200038" w:rsidRDefault="00A62E3B" w:rsidP="00465EB6">
            <w:pPr>
              <w:rPr>
                <w:sz w:val="18"/>
                <w:szCs w:val="18"/>
              </w:rPr>
            </w:pPr>
            <w:r w:rsidRPr="00200038">
              <w:rPr>
                <w:sz w:val="18"/>
                <w:szCs w:val="18"/>
              </w:rPr>
              <w:t>Acceptance (mindfulness): PHLMS</w:t>
            </w:r>
          </w:p>
        </w:tc>
        <w:tc>
          <w:tcPr>
            <w:tcW w:w="1260" w:type="dxa"/>
            <w:tcBorders>
              <w:bottom w:val="single" w:sz="4" w:space="0" w:color="auto"/>
            </w:tcBorders>
            <w:hideMark/>
          </w:tcPr>
          <w:p w14:paraId="216732B6" w14:textId="77777777" w:rsidR="00A62E3B" w:rsidRPr="00200038" w:rsidRDefault="00A62E3B" w:rsidP="00465EB6">
            <w:pPr>
              <w:rPr>
                <w:sz w:val="18"/>
                <w:szCs w:val="18"/>
              </w:rPr>
            </w:pPr>
            <w:r w:rsidRPr="00200038">
              <w:rPr>
                <w:sz w:val="18"/>
                <w:szCs w:val="18"/>
              </w:rPr>
              <w:t>Stress: PSS</w:t>
            </w:r>
          </w:p>
        </w:tc>
        <w:tc>
          <w:tcPr>
            <w:tcW w:w="1350" w:type="dxa"/>
            <w:tcBorders>
              <w:bottom w:val="single" w:sz="4" w:space="0" w:color="auto"/>
            </w:tcBorders>
            <w:hideMark/>
          </w:tcPr>
          <w:p w14:paraId="0F112E76" w14:textId="77777777" w:rsidR="00A62E3B" w:rsidRPr="00200038" w:rsidRDefault="00A62E3B" w:rsidP="00465EB6">
            <w:pPr>
              <w:rPr>
                <w:sz w:val="18"/>
                <w:szCs w:val="18"/>
              </w:rPr>
            </w:pPr>
            <w:r w:rsidRPr="00200038">
              <w:rPr>
                <w:sz w:val="18"/>
                <w:szCs w:val="18"/>
              </w:rPr>
              <w:t>Baseline, post intervention</w:t>
            </w:r>
          </w:p>
        </w:tc>
        <w:tc>
          <w:tcPr>
            <w:tcW w:w="1350" w:type="dxa"/>
            <w:tcBorders>
              <w:bottom w:val="single" w:sz="4" w:space="0" w:color="auto"/>
            </w:tcBorders>
            <w:hideMark/>
          </w:tcPr>
          <w:p w14:paraId="21301D24" w14:textId="77777777" w:rsidR="00A62E3B" w:rsidRPr="00200038" w:rsidRDefault="00A62E3B" w:rsidP="00465EB6">
            <w:pPr>
              <w:rPr>
                <w:sz w:val="18"/>
                <w:szCs w:val="18"/>
              </w:rPr>
            </w:pPr>
            <w:r w:rsidRPr="00200038">
              <w:rPr>
                <w:sz w:val="18"/>
                <w:szCs w:val="18"/>
              </w:rPr>
              <w:t>PROCESS</w:t>
            </w:r>
          </w:p>
        </w:tc>
      </w:tr>
      <w:tr w:rsidR="00A62E3B" w:rsidRPr="00200038" w14:paraId="0054BC40" w14:textId="77777777" w:rsidTr="00465EB6">
        <w:trPr>
          <w:trHeight w:val="289"/>
        </w:trPr>
        <w:tc>
          <w:tcPr>
            <w:tcW w:w="1170" w:type="dxa"/>
            <w:tcBorders>
              <w:bottom w:val="single" w:sz="4" w:space="0" w:color="auto"/>
            </w:tcBorders>
            <w:hideMark/>
          </w:tcPr>
          <w:p w14:paraId="59D31AF8" w14:textId="77777777" w:rsidR="00A62E3B" w:rsidRPr="00200038" w:rsidRDefault="00A62E3B" w:rsidP="00465EB6">
            <w:pPr>
              <w:rPr>
                <w:sz w:val="18"/>
                <w:szCs w:val="18"/>
              </w:rPr>
            </w:pPr>
            <w:r w:rsidRPr="00200038">
              <w:rPr>
                <w:sz w:val="18"/>
                <w:szCs w:val="18"/>
              </w:rPr>
              <w:t>Zhang &amp; Zhang (2023)</w:t>
            </w:r>
          </w:p>
        </w:tc>
        <w:tc>
          <w:tcPr>
            <w:tcW w:w="1080" w:type="dxa"/>
            <w:tcBorders>
              <w:bottom w:val="single" w:sz="4" w:space="0" w:color="auto"/>
            </w:tcBorders>
            <w:hideMark/>
          </w:tcPr>
          <w:p w14:paraId="12BE824D" w14:textId="77777777" w:rsidR="00A62E3B" w:rsidRPr="00200038" w:rsidRDefault="00A62E3B" w:rsidP="00465EB6">
            <w:pPr>
              <w:rPr>
                <w:sz w:val="18"/>
                <w:szCs w:val="18"/>
              </w:rPr>
            </w:pPr>
            <w:r w:rsidRPr="00200038">
              <w:rPr>
                <w:sz w:val="18"/>
                <w:szCs w:val="18"/>
              </w:rPr>
              <w:t>Chinese high school students (80)</w:t>
            </w:r>
          </w:p>
        </w:tc>
        <w:tc>
          <w:tcPr>
            <w:tcW w:w="1350" w:type="dxa"/>
            <w:tcBorders>
              <w:bottom w:val="single" w:sz="4" w:space="0" w:color="auto"/>
            </w:tcBorders>
            <w:hideMark/>
          </w:tcPr>
          <w:p w14:paraId="31996E29" w14:textId="77777777" w:rsidR="00A62E3B" w:rsidRPr="00200038" w:rsidRDefault="00A62E3B" w:rsidP="00465EB6">
            <w:pPr>
              <w:rPr>
                <w:sz w:val="18"/>
                <w:szCs w:val="18"/>
              </w:rPr>
            </w:pPr>
            <w:r w:rsidRPr="00200038">
              <w:rPr>
                <w:i/>
                <w:iCs/>
                <w:sz w:val="18"/>
                <w:szCs w:val="18"/>
              </w:rPr>
              <w:t>Mean age</w:t>
            </w:r>
            <w:r w:rsidRPr="00200038">
              <w:rPr>
                <w:sz w:val="18"/>
                <w:szCs w:val="18"/>
              </w:rPr>
              <w:t xml:space="preserve"> = 15.89, 48.75% female </w:t>
            </w:r>
          </w:p>
        </w:tc>
        <w:tc>
          <w:tcPr>
            <w:tcW w:w="630" w:type="dxa"/>
            <w:tcBorders>
              <w:bottom w:val="single" w:sz="4" w:space="0" w:color="auto"/>
            </w:tcBorders>
            <w:hideMark/>
          </w:tcPr>
          <w:p w14:paraId="6623D87C" w14:textId="77777777" w:rsidR="00A62E3B" w:rsidRPr="00200038" w:rsidRDefault="00A62E3B" w:rsidP="00465EB6">
            <w:pPr>
              <w:rPr>
                <w:sz w:val="18"/>
                <w:szCs w:val="18"/>
              </w:rPr>
            </w:pPr>
            <w:r w:rsidRPr="00200038">
              <w:rPr>
                <w:sz w:val="18"/>
                <w:szCs w:val="18"/>
              </w:rPr>
              <w:t>Non-RCT</w:t>
            </w:r>
          </w:p>
        </w:tc>
        <w:tc>
          <w:tcPr>
            <w:tcW w:w="1530" w:type="dxa"/>
            <w:tcBorders>
              <w:bottom w:val="single" w:sz="4" w:space="0" w:color="auto"/>
            </w:tcBorders>
            <w:hideMark/>
          </w:tcPr>
          <w:p w14:paraId="0834F2BA" w14:textId="77777777" w:rsidR="00A62E3B" w:rsidRPr="00200038" w:rsidRDefault="00A62E3B" w:rsidP="00465EB6">
            <w:pPr>
              <w:rPr>
                <w:sz w:val="18"/>
                <w:szCs w:val="18"/>
              </w:rPr>
            </w:pPr>
            <w:r w:rsidRPr="00200038">
              <w:rPr>
                <w:sz w:val="18"/>
                <w:szCs w:val="18"/>
              </w:rPr>
              <w:t>Mindfulness-based intervention (40)</w:t>
            </w:r>
          </w:p>
        </w:tc>
        <w:tc>
          <w:tcPr>
            <w:tcW w:w="1350" w:type="dxa"/>
            <w:tcBorders>
              <w:bottom w:val="single" w:sz="4" w:space="0" w:color="auto"/>
            </w:tcBorders>
            <w:hideMark/>
          </w:tcPr>
          <w:p w14:paraId="72508FB3" w14:textId="77777777" w:rsidR="00A62E3B" w:rsidRPr="00200038" w:rsidRDefault="00A62E3B" w:rsidP="00465EB6">
            <w:pPr>
              <w:rPr>
                <w:sz w:val="18"/>
                <w:szCs w:val="18"/>
              </w:rPr>
            </w:pPr>
            <w:r w:rsidRPr="00200038">
              <w:rPr>
                <w:sz w:val="18"/>
                <w:szCs w:val="18"/>
              </w:rPr>
              <w:t>TAU (40)</w:t>
            </w:r>
          </w:p>
        </w:tc>
        <w:tc>
          <w:tcPr>
            <w:tcW w:w="1890" w:type="dxa"/>
            <w:tcBorders>
              <w:bottom w:val="single" w:sz="4" w:space="0" w:color="auto"/>
            </w:tcBorders>
            <w:hideMark/>
          </w:tcPr>
          <w:p w14:paraId="17A5C6D5" w14:textId="77777777" w:rsidR="00A62E3B" w:rsidRPr="00200038" w:rsidRDefault="00A62E3B" w:rsidP="00465EB6">
            <w:pPr>
              <w:rPr>
                <w:sz w:val="18"/>
                <w:szCs w:val="18"/>
              </w:rPr>
            </w:pPr>
            <w:r w:rsidRPr="00200038">
              <w:rPr>
                <w:sz w:val="18"/>
                <w:szCs w:val="18"/>
              </w:rPr>
              <w:t xml:space="preserve">Mindfulness: </w:t>
            </w:r>
            <w:proofErr w:type="gramStart"/>
            <w:r w:rsidRPr="00200038">
              <w:rPr>
                <w:sz w:val="18"/>
                <w:szCs w:val="18"/>
              </w:rPr>
              <w:t>FFMQ;</w:t>
            </w:r>
            <w:proofErr w:type="gramEnd"/>
          </w:p>
          <w:p w14:paraId="4DC99625" w14:textId="77777777" w:rsidR="00A62E3B" w:rsidRPr="00200038" w:rsidRDefault="00A62E3B" w:rsidP="00465EB6">
            <w:pPr>
              <w:rPr>
                <w:sz w:val="18"/>
                <w:szCs w:val="18"/>
                <w:vertAlign w:val="superscript"/>
              </w:rPr>
            </w:pPr>
            <w:r w:rsidRPr="00200038">
              <w:rPr>
                <w:sz w:val="18"/>
                <w:szCs w:val="18"/>
              </w:rPr>
              <w:t>Emotion dysregulation: DERS; Self-control: SCS</w:t>
            </w:r>
            <w:r w:rsidRPr="00200038">
              <w:rPr>
                <w:sz w:val="18"/>
                <w:szCs w:val="18"/>
                <w:vertAlign w:val="superscript"/>
              </w:rPr>
              <w:t>b</w:t>
            </w:r>
          </w:p>
        </w:tc>
        <w:tc>
          <w:tcPr>
            <w:tcW w:w="1260" w:type="dxa"/>
            <w:tcBorders>
              <w:bottom w:val="single" w:sz="4" w:space="0" w:color="auto"/>
            </w:tcBorders>
            <w:hideMark/>
          </w:tcPr>
          <w:p w14:paraId="4991EF32" w14:textId="77777777" w:rsidR="00A62E3B" w:rsidRPr="00200038" w:rsidRDefault="00A62E3B" w:rsidP="00465EB6">
            <w:pPr>
              <w:rPr>
                <w:sz w:val="18"/>
                <w:szCs w:val="18"/>
              </w:rPr>
            </w:pPr>
            <w:r w:rsidRPr="00200038">
              <w:rPr>
                <w:sz w:val="18"/>
                <w:szCs w:val="18"/>
              </w:rPr>
              <w:t>Aggression: BPAQ</w:t>
            </w:r>
          </w:p>
        </w:tc>
        <w:tc>
          <w:tcPr>
            <w:tcW w:w="1350" w:type="dxa"/>
            <w:tcBorders>
              <w:bottom w:val="single" w:sz="4" w:space="0" w:color="auto"/>
            </w:tcBorders>
            <w:hideMark/>
          </w:tcPr>
          <w:p w14:paraId="7E921E43" w14:textId="77777777" w:rsidR="00A62E3B" w:rsidRPr="00200038" w:rsidRDefault="00A62E3B" w:rsidP="00465EB6">
            <w:pPr>
              <w:rPr>
                <w:sz w:val="18"/>
                <w:szCs w:val="18"/>
              </w:rPr>
            </w:pPr>
            <w:r w:rsidRPr="00200038">
              <w:rPr>
                <w:sz w:val="18"/>
                <w:szCs w:val="18"/>
              </w:rPr>
              <w:t>Baseline, post intervention</w:t>
            </w:r>
          </w:p>
        </w:tc>
        <w:tc>
          <w:tcPr>
            <w:tcW w:w="1350" w:type="dxa"/>
            <w:tcBorders>
              <w:bottom w:val="single" w:sz="4" w:space="0" w:color="auto"/>
            </w:tcBorders>
            <w:hideMark/>
          </w:tcPr>
          <w:p w14:paraId="469FED05" w14:textId="77777777" w:rsidR="00A62E3B" w:rsidRPr="00200038" w:rsidRDefault="00A62E3B" w:rsidP="00465EB6">
            <w:pPr>
              <w:rPr>
                <w:sz w:val="18"/>
                <w:szCs w:val="18"/>
              </w:rPr>
            </w:pPr>
            <w:r w:rsidRPr="00200038">
              <w:rPr>
                <w:sz w:val="18"/>
                <w:szCs w:val="18"/>
              </w:rPr>
              <w:t>Multiple mediation models</w:t>
            </w:r>
          </w:p>
        </w:tc>
      </w:tr>
    </w:tbl>
    <w:p w14:paraId="4BEC9766" w14:textId="0CD87EE7" w:rsidR="0079584D" w:rsidRPr="00200038" w:rsidRDefault="0079584D" w:rsidP="0079584D">
      <w:pPr>
        <w:spacing w:after="160"/>
        <w:rPr>
          <w:sz w:val="16"/>
          <w:szCs w:val="16"/>
        </w:rPr>
        <w:sectPr w:rsidR="0079584D" w:rsidRPr="00200038" w:rsidSect="00D94E0B">
          <w:pgSz w:w="15840" w:h="12240" w:orient="landscape"/>
          <w:pgMar w:top="1440" w:right="1440" w:bottom="1440" w:left="1440" w:header="720" w:footer="720" w:gutter="0"/>
          <w:cols w:space="720"/>
          <w:docGrid w:linePitch="360"/>
        </w:sectPr>
      </w:pPr>
      <w:r w:rsidRPr="00200038">
        <w:rPr>
          <w:i/>
          <w:iCs/>
          <w:sz w:val="16"/>
          <w:szCs w:val="16"/>
        </w:rPr>
        <w:t>Note.</w:t>
      </w:r>
      <w:r w:rsidRPr="00200038">
        <w:rPr>
          <w:sz w:val="16"/>
          <w:szCs w:val="16"/>
        </w:rPr>
        <w:t xml:space="preserve"> A</w:t>
      </w:r>
      <w:r w:rsidR="001C6B1F" w:rsidRPr="00200038">
        <w:rPr>
          <w:sz w:val="16"/>
          <w:szCs w:val="16"/>
        </w:rPr>
        <w:t>A</w:t>
      </w:r>
      <w:r w:rsidRPr="00200038">
        <w:rPr>
          <w:sz w:val="16"/>
          <w:szCs w:val="16"/>
        </w:rPr>
        <w:t xml:space="preserve">Q-II = Acceptance and Action Questionnaire-II; AC-S = Attention Control Shifting; AC-D = Attention Control Distraction; AFQ-Y8 = Short Form of the Avoidance and Fusion Questionnaire for Youth; AHRBI = Adolescent Health Related Risky Behavior Inventory; ANT = Child Attention Network Test; ATQ-SF = Adult Temperament Questionnaire-Short Form; BAI = Beck Anxiety Inventory; BCI = Basic Character Inventory’s Neuroticism Scale; BPAQ = Buss-Perry aggression question (BPAQ); BRIEF-2 = Behavior Rating Inventory of Executive Function, Second Edition; BRS = Brief Resilience Scale; CAMM = Child and Adolescent Mindfulness Measure; CAMS-R = Cognitive and Affective Mindfulness Scale-Revised; CBCL = Child Behavior Checklist; CDI = Children's Depression Inventory; CES-D = Center for Epidemiological Studies for Depression Scale; CFQ-D = Cognitive Fusion Questionnaire; CRSQ = Children’s Response Styles Questionnaire; DASS = Depression, Anxiety, and Stress Scales; DERS = Difficulties in Emotion Regulation Scale; EACS = Emotional Approach Coping Scale; EATQ = Early Adolescent Temperament Questionnaire; EQ = Experiences Questionnaire; ERQ = Emotion Regulation Questionnaire; ERQ-CA = Emotion Regulation Questionnaire for Children and Adolescents; ERS-SCS-T = Emotional Regulation Skills subscale of the Social Competence Scale-Teacher Version; ES-SDQ-T = Emotional Symptoms subscale of the Strengths and Difficulties Questionnaire-Teacher Version; FFMQ = Five Facet Mindfulness Questionnaire; FFMQ-SF = Five Facet Mindfulness Questionnaire-Short Form; FMI = Freiburg Mindfulness Inventory; FS = Flourishing Scale; GAD = Generalized Anxiety Disorder Scale; GHQ = General Health Questionnaire; GHQ-12 = General Health Questionnaire-12-item Version; GSES = General Self‐efficacy Scale; HADS-D = Hospital Anxiety and Depression Scale; HS = Hope Scale; IBS = Irrational Beliefs Scale; KIMS = Kentucky Inventory of Mindfulness Skills; LBUS = Learning Burnout of University Student; LEIDS-R = Revised Leiden Index of Depression Sensitivity; LSAS-SR = Liebowitz Social Anxiety Scale-Self-Report; MAAS = Mindful Attention Awareness Scale; MAIA = Multidimensional Assessment of Interoceptive Awareness; MASC = Multidimensional Anxiety Scale for Children; MHC-SF-A = Mental Health Continuum‐Short Form for Adolescents; PANAS = Positive and Negative Affect Scale; PHI = Pemberton Happiness Index; PHLMS = Philadelphia Mindfulness Scale; PHQ = Primary Health Questionnaire; PHQ-9 = Patient Health Questionnaire; PRWO = Positive Relations with Others Subscale; PSAS-C = </w:t>
      </w:r>
      <w:proofErr w:type="spellStart"/>
      <w:r w:rsidRPr="00200038">
        <w:rPr>
          <w:sz w:val="16"/>
          <w:szCs w:val="16"/>
        </w:rPr>
        <w:t>Presleep</w:t>
      </w:r>
      <w:proofErr w:type="spellEnd"/>
      <w:r w:rsidRPr="00200038">
        <w:rPr>
          <w:sz w:val="16"/>
          <w:szCs w:val="16"/>
        </w:rPr>
        <w:t xml:space="preserve"> Arousal Scale - Cognitive Subscale; PSAS-S = </w:t>
      </w:r>
      <w:proofErr w:type="spellStart"/>
      <w:r w:rsidRPr="00200038">
        <w:rPr>
          <w:sz w:val="16"/>
          <w:szCs w:val="16"/>
        </w:rPr>
        <w:t>Presleep</w:t>
      </w:r>
      <w:proofErr w:type="spellEnd"/>
      <w:r w:rsidRPr="00200038">
        <w:rPr>
          <w:sz w:val="16"/>
          <w:szCs w:val="16"/>
        </w:rPr>
        <w:t xml:space="preserve"> Arousal Scale - Somatic Subscale; PSC = Pediatric Symptom Checklist; PSQI = Pittsburgh Sleep Quality Index; PSS = Perceived Stress Scale; PSWQ = Penn State Worry Questionnaire; PTQ = Perseverative Thinking Questionnaire; PWB = Psychological Well-Being Scales; RCT = Randomized Controlled Trial; RRQ = Rumination and Reflection Questionnaire; RRS = Ruminative Response Scale; RSQ = Response Style Questionnaire; RTQ-10 = Repetitive Thinking Questionnaire; SAS-S = Smartphone Addiction Scale-Short Version; SBMT = School-based Mindfulness training; SBS = Sleep Beliefs Scale; SCAS = Spence Children’s Anxiety Scale; </w:t>
      </w:r>
      <w:proofErr w:type="spellStart"/>
      <w:r w:rsidRPr="00200038">
        <w:rPr>
          <w:sz w:val="16"/>
          <w:szCs w:val="16"/>
        </w:rPr>
        <w:t>SCS</w:t>
      </w:r>
      <w:r w:rsidRPr="00200038">
        <w:rPr>
          <w:sz w:val="18"/>
          <w:szCs w:val="18"/>
          <w:vertAlign w:val="superscript"/>
        </w:rPr>
        <w:t>a</w:t>
      </w:r>
      <w:proofErr w:type="spellEnd"/>
      <w:r w:rsidRPr="00200038">
        <w:rPr>
          <w:sz w:val="18"/>
          <w:szCs w:val="18"/>
        </w:rPr>
        <w:t xml:space="preserve"> </w:t>
      </w:r>
      <w:r w:rsidRPr="00200038">
        <w:rPr>
          <w:sz w:val="16"/>
          <w:szCs w:val="16"/>
        </w:rPr>
        <w:t>= Self-Compassion Scale; SCS</w:t>
      </w:r>
      <w:r w:rsidRPr="00200038">
        <w:rPr>
          <w:sz w:val="18"/>
          <w:szCs w:val="18"/>
          <w:vertAlign w:val="superscript"/>
        </w:rPr>
        <w:t>b</w:t>
      </w:r>
      <w:r w:rsidRPr="00200038">
        <w:rPr>
          <w:sz w:val="16"/>
          <w:szCs w:val="16"/>
        </w:rPr>
        <w:t xml:space="preserve"> = Self-Control Scale; SCS-SF = Self-Compassion Scale-Short Form; SDQ = Strengths and Difficulties Questionnaire; SEM = Structural Equation Modeling; SES = Self-efficacy Scale; SFS = Substance Frequency Scale; SHS = Subjective Happiness Scale; SLSS = Students Life Satisfaction Scale; SMS = State Mindfulness Scale; SRS-10 = Self-regulation Scale; SSRQ = Short Self-Regulation Questionnaire; STAI = Spielberger’s State–Trait Anxiety Inventory; STAIC = Trait-Anxiety subscale of the State-Trait Anxiety Inventory for Children; STAI-S = State-Trait Anxiety Inventory; SUPPS-P = Short Form of the UPPS-P Impulsive Behavior Scale; SWAN = Strengths and Weaknesses of Attention-Deficit/Hyperactivity Disorder Symptoms and Normal Behavior Scale; SWL = Satisfaction with Life Scale; TAS = Test Anxiety Scale; TAS-20 = Toronto Alexithymia Scale; TAU = Treatment as Usual; TRRPA = Teacher Report of Reactive and Proactive Aggression; UPPS-P = UPPS-P Impulsive Behavior Scale; WEMWBS = Warwick-Edinburgh Mental Wellbeing Scale; YSR = Youth Self Report</w:t>
      </w:r>
    </w:p>
    <w:p w14:paraId="3E102E61" w14:textId="44F50E96" w:rsidR="006941C7" w:rsidRPr="00200038" w:rsidRDefault="00D82CED" w:rsidP="007354AC">
      <w:pPr>
        <w:spacing w:line="480" w:lineRule="auto"/>
        <w:rPr>
          <w:b/>
          <w:bCs/>
        </w:rPr>
      </w:pPr>
      <w:r w:rsidRPr="00200038">
        <w:rPr>
          <w:b/>
          <w:bCs/>
        </w:rPr>
        <w:lastRenderedPageBreak/>
        <w:t>S</w:t>
      </w:r>
      <w:r w:rsidR="00211A8E" w:rsidRPr="00200038">
        <w:rPr>
          <w:b/>
          <w:bCs/>
        </w:rPr>
        <w:t>4</w:t>
      </w:r>
    </w:p>
    <w:p w14:paraId="26703739" w14:textId="08AB67FE" w:rsidR="00C663AA" w:rsidRPr="00200038" w:rsidRDefault="00C13657" w:rsidP="007354AC">
      <w:pPr>
        <w:spacing w:line="480" w:lineRule="auto"/>
        <w:rPr>
          <w:i/>
          <w:iCs/>
        </w:rPr>
      </w:pPr>
      <w:r w:rsidRPr="00200038">
        <w:rPr>
          <w:i/>
          <w:iCs/>
        </w:rPr>
        <w:t xml:space="preserve">Exploratory </w:t>
      </w:r>
      <w:r w:rsidR="00577A3A" w:rsidRPr="00200038">
        <w:rPr>
          <w:i/>
          <w:iCs/>
        </w:rPr>
        <w:t>M</w:t>
      </w:r>
      <w:r w:rsidRPr="00200038">
        <w:rPr>
          <w:i/>
          <w:iCs/>
        </w:rPr>
        <w:t xml:space="preserve">eta-analysis on </w:t>
      </w:r>
      <w:r w:rsidR="00577A3A" w:rsidRPr="00200038">
        <w:rPr>
          <w:i/>
          <w:iCs/>
        </w:rPr>
        <w:t>B</w:t>
      </w:r>
      <w:r w:rsidR="00472D17" w:rsidRPr="00200038">
        <w:rPr>
          <w:i/>
          <w:iCs/>
        </w:rPr>
        <w:t xml:space="preserve">iased </w:t>
      </w:r>
      <w:r w:rsidR="00577A3A" w:rsidRPr="00200038">
        <w:rPr>
          <w:i/>
          <w:iCs/>
        </w:rPr>
        <w:t>P</w:t>
      </w:r>
      <w:r w:rsidR="00472D17" w:rsidRPr="00200038">
        <w:rPr>
          <w:i/>
          <w:iCs/>
        </w:rPr>
        <w:t xml:space="preserve">rocessing of </w:t>
      </w:r>
      <w:r w:rsidR="00577A3A" w:rsidRPr="00200038">
        <w:rPr>
          <w:i/>
          <w:iCs/>
        </w:rPr>
        <w:t>S</w:t>
      </w:r>
      <w:r w:rsidR="00472D17" w:rsidRPr="00200038">
        <w:rPr>
          <w:i/>
          <w:iCs/>
        </w:rPr>
        <w:t xml:space="preserve">elf </w:t>
      </w:r>
      <w:r w:rsidR="00577A3A" w:rsidRPr="00200038">
        <w:rPr>
          <w:i/>
          <w:iCs/>
        </w:rPr>
        <w:t>S</w:t>
      </w:r>
      <w:r w:rsidRPr="00200038">
        <w:rPr>
          <w:i/>
          <w:iCs/>
        </w:rPr>
        <w:t xml:space="preserve">ummarized in </w:t>
      </w:r>
      <w:r w:rsidR="00C6790C" w:rsidRPr="00200038">
        <w:rPr>
          <w:i/>
          <w:iCs/>
        </w:rPr>
        <w:t xml:space="preserve">the </w:t>
      </w:r>
      <w:r w:rsidR="00577A3A" w:rsidRPr="00200038">
        <w:rPr>
          <w:i/>
          <w:iCs/>
        </w:rPr>
        <w:t>N</w:t>
      </w:r>
      <w:r w:rsidRPr="00200038">
        <w:rPr>
          <w:i/>
          <w:iCs/>
        </w:rPr>
        <w:t xml:space="preserve">arrative </w:t>
      </w:r>
      <w:r w:rsidR="00577A3A" w:rsidRPr="00200038">
        <w:rPr>
          <w:i/>
          <w:iCs/>
        </w:rPr>
        <w:t>S</w:t>
      </w:r>
      <w:r w:rsidRPr="00200038">
        <w:rPr>
          <w:i/>
          <w:iCs/>
        </w:rPr>
        <w:t>ynthesis</w:t>
      </w:r>
    </w:p>
    <w:p w14:paraId="39D6CB76" w14:textId="5FC1139A" w:rsidR="00CD1B91" w:rsidRPr="00200038" w:rsidRDefault="00472D17" w:rsidP="00F20EDD">
      <w:r w:rsidRPr="00200038">
        <w:t>We pooled the four mediation studies with worry, cognitive distortions, or cognitive reactivity as mediators, and stress, anxiety, or hope as a single mental health outcome, and found that the mediation effects were non-significant on mental health (</w:t>
      </w:r>
      <w:r w:rsidRPr="00200038">
        <w:rPr>
          <w:i/>
          <w:iCs/>
        </w:rPr>
        <w:t>ES</w:t>
      </w:r>
      <w:r w:rsidRPr="00200038">
        <w:t xml:space="preserve"> = -0.08, 95% </w:t>
      </w:r>
      <w:r w:rsidRPr="00200038">
        <w:rPr>
          <w:i/>
          <w:iCs/>
        </w:rPr>
        <w:t>CI</w:t>
      </w:r>
      <w:r w:rsidRPr="00200038">
        <w:t xml:space="preserve"> -0.17 to 0.02, </w:t>
      </w:r>
      <w:r w:rsidRPr="00200038">
        <w:rPr>
          <w:i/>
          <w:iCs/>
        </w:rPr>
        <w:t>z</w:t>
      </w:r>
      <w:r w:rsidRPr="00200038">
        <w:t xml:space="preserve"> = -1.64, </w:t>
      </w:r>
      <w:r w:rsidRPr="00200038">
        <w:rPr>
          <w:i/>
          <w:iCs/>
        </w:rPr>
        <w:t>p</w:t>
      </w:r>
      <w:r w:rsidRPr="00200038">
        <w:t xml:space="preserve"> = 0.10) with a moderate between-studies heterogeneity (</w:t>
      </w:r>
      <w:r w:rsidRPr="00200038">
        <w:rPr>
          <w:i/>
          <w:iCs/>
        </w:rPr>
        <w:t xml:space="preserve">I² </w:t>
      </w:r>
      <w:r w:rsidRPr="00200038">
        <w:t>= 66</w:t>
      </w:r>
      <w:r w:rsidR="002372D8" w:rsidRPr="00200038">
        <w:t>.15</w:t>
      </w:r>
      <w:r w:rsidRPr="00200038">
        <w:t xml:space="preserve">%, </w:t>
      </w:r>
      <w:r w:rsidRPr="00200038">
        <w:rPr>
          <w:i/>
          <w:iCs/>
        </w:rPr>
        <w:t>p</w:t>
      </w:r>
      <w:r w:rsidRPr="00200038">
        <w:t xml:space="preserve"> = 0.03).</w:t>
      </w:r>
    </w:p>
    <w:p w14:paraId="2D58D1C0" w14:textId="77777777" w:rsidR="00623570" w:rsidRPr="00200038" w:rsidRDefault="00623570" w:rsidP="00F20EDD"/>
    <w:p w14:paraId="54721D15" w14:textId="77777777" w:rsidR="007354AC" w:rsidRPr="00200038" w:rsidRDefault="007354AC">
      <w:pPr>
        <w:spacing w:after="160" w:line="278" w:lineRule="auto"/>
      </w:pPr>
    </w:p>
    <w:p w14:paraId="38D2A158" w14:textId="0EBB9ECC" w:rsidR="007354AC" w:rsidRPr="00200038" w:rsidRDefault="007354AC" w:rsidP="007354AC">
      <w:pPr>
        <w:spacing w:line="480" w:lineRule="auto"/>
        <w:rPr>
          <w:b/>
          <w:bCs/>
        </w:rPr>
      </w:pPr>
      <w:r w:rsidRPr="00200038">
        <w:rPr>
          <w:b/>
          <w:bCs/>
        </w:rPr>
        <w:t>Fig. S5</w:t>
      </w:r>
    </w:p>
    <w:p w14:paraId="2E6E9800" w14:textId="281725FB" w:rsidR="00623570" w:rsidRPr="00200038" w:rsidRDefault="007354AC" w:rsidP="007354AC">
      <w:pPr>
        <w:spacing w:line="480" w:lineRule="auto"/>
        <w:rPr>
          <w:i/>
          <w:iCs/>
        </w:rPr>
      </w:pPr>
      <w:r w:rsidRPr="00200038">
        <w:rPr>
          <w:i/>
          <w:iCs/>
        </w:rPr>
        <w:t>Indirect Effects of Biased Processing of Self on Mental Health (k = 4)</w:t>
      </w:r>
    </w:p>
    <w:p w14:paraId="6CB3583E" w14:textId="6B8D37C9" w:rsidR="00994FEC" w:rsidRPr="00200038" w:rsidRDefault="002E4E01" w:rsidP="00F20EDD">
      <w:pPr>
        <w:rPr>
          <w:b/>
          <w:bCs/>
        </w:rPr>
      </w:pPr>
      <w:r w:rsidRPr="00200038">
        <w:rPr>
          <w:b/>
          <w:bCs/>
          <w:noProof/>
          <w14:ligatures w14:val="standardContextual"/>
        </w:rPr>
        <w:drawing>
          <wp:inline distT="0" distB="0" distL="0" distR="0" wp14:anchorId="38DF0BAE" wp14:editId="704BB64B">
            <wp:extent cx="5943600" cy="1554480"/>
            <wp:effectExtent l="0" t="0" r="0" b="0"/>
            <wp:docPr id="1579351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351544" name="Picture 1579351544"/>
                    <pic:cNvPicPr/>
                  </pic:nvPicPr>
                  <pic:blipFill>
                    <a:blip r:embed="rId9">
                      <a:extLst>
                        <a:ext uri="{28A0092B-C50C-407E-A947-70E740481C1C}">
                          <a14:useLocalDpi xmlns:a14="http://schemas.microsoft.com/office/drawing/2010/main" val="0"/>
                        </a:ext>
                      </a:extLst>
                    </a:blip>
                    <a:stretch>
                      <a:fillRect/>
                    </a:stretch>
                  </pic:blipFill>
                  <pic:spPr>
                    <a:xfrm>
                      <a:off x="0" y="0"/>
                      <a:ext cx="5943600" cy="1554480"/>
                    </a:xfrm>
                    <a:prstGeom prst="rect">
                      <a:avLst/>
                    </a:prstGeom>
                  </pic:spPr>
                </pic:pic>
              </a:graphicData>
            </a:graphic>
          </wp:inline>
        </w:drawing>
      </w:r>
    </w:p>
    <w:p w14:paraId="2895BBDF" w14:textId="77777777" w:rsidR="00994FEC" w:rsidRPr="00200038" w:rsidRDefault="00994FEC" w:rsidP="00F20EDD">
      <w:pPr>
        <w:rPr>
          <w:b/>
          <w:bCs/>
        </w:rPr>
      </w:pPr>
    </w:p>
    <w:p w14:paraId="24572C82" w14:textId="77777777" w:rsidR="00016C78" w:rsidRPr="00200038" w:rsidRDefault="00016C78" w:rsidP="00F20EDD">
      <w:pPr>
        <w:rPr>
          <w:i/>
          <w:iCs/>
        </w:rPr>
      </w:pPr>
    </w:p>
    <w:p w14:paraId="028FF301" w14:textId="77777777" w:rsidR="007354AC" w:rsidRPr="00200038" w:rsidRDefault="007354AC" w:rsidP="00F20EDD">
      <w:pPr>
        <w:rPr>
          <w:i/>
          <w:iCs/>
        </w:rPr>
      </w:pPr>
    </w:p>
    <w:p w14:paraId="6DBCC6CD" w14:textId="77777777" w:rsidR="007354AC" w:rsidRPr="00200038" w:rsidRDefault="007354AC" w:rsidP="00F20EDD">
      <w:pPr>
        <w:rPr>
          <w:i/>
          <w:iCs/>
        </w:rPr>
      </w:pPr>
    </w:p>
    <w:p w14:paraId="396A84D6" w14:textId="77777777" w:rsidR="007354AC" w:rsidRPr="00200038" w:rsidRDefault="007354AC" w:rsidP="00F20EDD">
      <w:pPr>
        <w:rPr>
          <w:i/>
          <w:iCs/>
        </w:rPr>
      </w:pPr>
    </w:p>
    <w:p w14:paraId="57D9BAE8" w14:textId="77777777" w:rsidR="007354AC" w:rsidRPr="00200038" w:rsidRDefault="007354AC" w:rsidP="00F20EDD">
      <w:pPr>
        <w:rPr>
          <w:i/>
          <w:iCs/>
        </w:rPr>
      </w:pPr>
    </w:p>
    <w:p w14:paraId="0B3F2520" w14:textId="77777777" w:rsidR="007354AC" w:rsidRPr="00200038" w:rsidRDefault="007354AC" w:rsidP="00F20EDD">
      <w:pPr>
        <w:rPr>
          <w:i/>
          <w:iCs/>
        </w:rPr>
      </w:pPr>
    </w:p>
    <w:p w14:paraId="19F3C70C" w14:textId="77777777" w:rsidR="007354AC" w:rsidRPr="00200038" w:rsidRDefault="007354AC" w:rsidP="00F20EDD">
      <w:pPr>
        <w:rPr>
          <w:i/>
          <w:iCs/>
        </w:rPr>
      </w:pPr>
    </w:p>
    <w:p w14:paraId="6B9CEE64" w14:textId="77777777" w:rsidR="007354AC" w:rsidRPr="00200038" w:rsidRDefault="007354AC" w:rsidP="00F20EDD">
      <w:pPr>
        <w:rPr>
          <w:i/>
          <w:iCs/>
        </w:rPr>
      </w:pPr>
    </w:p>
    <w:p w14:paraId="06DD25F3" w14:textId="77777777" w:rsidR="007354AC" w:rsidRPr="00200038" w:rsidRDefault="007354AC" w:rsidP="00F20EDD">
      <w:pPr>
        <w:rPr>
          <w:i/>
          <w:iCs/>
        </w:rPr>
      </w:pPr>
    </w:p>
    <w:p w14:paraId="0BFFB43C" w14:textId="77777777" w:rsidR="007354AC" w:rsidRPr="00200038" w:rsidRDefault="007354AC" w:rsidP="00F20EDD">
      <w:pPr>
        <w:rPr>
          <w:i/>
          <w:iCs/>
        </w:rPr>
      </w:pPr>
    </w:p>
    <w:p w14:paraId="289F3ED9" w14:textId="77777777" w:rsidR="007354AC" w:rsidRPr="00200038" w:rsidRDefault="007354AC" w:rsidP="00F20EDD">
      <w:pPr>
        <w:rPr>
          <w:i/>
          <w:iCs/>
        </w:rPr>
      </w:pPr>
    </w:p>
    <w:p w14:paraId="69FC9EDA" w14:textId="77777777" w:rsidR="007354AC" w:rsidRPr="00200038" w:rsidRDefault="007354AC" w:rsidP="00F20EDD">
      <w:pPr>
        <w:rPr>
          <w:i/>
          <w:iCs/>
        </w:rPr>
      </w:pPr>
    </w:p>
    <w:p w14:paraId="56E351DC" w14:textId="77777777" w:rsidR="007354AC" w:rsidRPr="00200038" w:rsidRDefault="007354AC" w:rsidP="00F20EDD">
      <w:pPr>
        <w:rPr>
          <w:i/>
          <w:iCs/>
        </w:rPr>
      </w:pPr>
    </w:p>
    <w:p w14:paraId="44F0EFEC" w14:textId="77777777" w:rsidR="007354AC" w:rsidRPr="00200038" w:rsidRDefault="007354AC" w:rsidP="00F20EDD">
      <w:pPr>
        <w:rPr>
          <w:i/>
          <w:iCs/>
        </w:rPr>
      </w:pPr>
    </w:p>
    <w:p w14:paraId="75F6C081" w14:textId="77777777" w:rsidR="007354AC" w:rsidRPr="00200038" w:rsidRDefault="007354AC" w:rsidP="00F20EDD">
      <w:pPr>
        <w:rPr>
          <w:i/>
          <w:iCs/>
        </w:rPr>
      </w:pPr>
    </w:p>
    <w:p w14:paraId="4A092008" w14:textId="77777777" w:rsidR="007354AC" w:rsidRPr="00200038" w:rsidRDefault="007354AC" w:rsidP="00F20EDD">
      <w:pPr>
        <w:rPr>
          <w:i/>
          <w:iCs/>
        </w:rPr>
      </w:pPr>
    </w:p>
    <w:p w14:paraId="40F022EA" w14:textId="77777777" w:rsidR="007354AC" w:rsidRPr="00200038" w:rsidRDefault="007354AC" w:rsidP="00F20EDD">
      <w:pPr>
        <w:rPr>
          <w:i/>
          <w:iCs/>
        </w:rPr>
      </w:pPr>
    </w:p>
    <w:p w14:paraId="3CC7E110" w14:textId="77777777" w:rsidR="007354AC" w:rsidRPr="00200038" w:rsidRDefault="007354AC" w:rsidP="00F20EDD">
      <w:pPr>
        <w:rPr>
          <w:i/>
          <w:iCs/>
        </w:rPr>
      </w:pPr>
    </w:p>
    <w:p w14:paraId="5CEDFAA4" w14:textId="77777777" w:rsidR="007354AC" w:rsidRPr="00200038" w:rsidRDefault="007354AC" w:rsidP="00F20EDD">
      <w:pPr>
        <w:rPr>
          <w:i/>
          <w:iCs/>
        </w:rPr>
      </w:pPr>
    </w:p>
    <w:p w14:paraId="33EA2212" w14:textId="77777777" w:rsidR="007354AC" w:rsidRPr="00200038" w:rsidRDefault="007354AC" w:rsidP="00F20EDD">
      <w:pPr>
        <w:rPr>
          <w:i/>
          <w:iCs/>
        </w:rPr>
      </w:pPr>
    </w:p>
    <w:p w14:paraId="39051998" w14:textId="77777777" w:rsidR="007354AC" w:rsidRPr="00200038" w:rsidRDefault="007354AC" w:rsidP="00F20EDD">
      <w:pPr>
        <w:rPr>
          <w:i/>
          <w:iCs/>
        </w:rPr>
      </w:pPr>
    </w:p>
    <w:p w14:paraId="2DEE927E" w14:textId="77777777" w:rsidR="00BF0B69" w:rsidRPr="00200038" w:rsidRDefault="00BF0B69" w:rsidP="007354AC">
      <w:pPr>
        <w:spacing w:line="480" w:lineRule="auto"/>
        <w:rPr>
          <w:b/>
          <w:bCs/>
        </w:rPr>
      </w:pPr>
    </w:p>
    <w:p w14:paraId="1809C260" w14:textId="7A691F9C" w:rsidR="007354AC" w:rsidRPr="00200038" w:rsidRDefault="007354AC" w:rsidP="007354AC">
      <w:pPr>
        <w:spacing w:line="480" w:lineRule="auto"/>
        <w:rPr>
          <w:b/>
          <w:bCs/>
        </w:rPr>
      </w:pPr>
      <w:r w:rsidRPr="00200038">
        <w:rPr>
          <w:b/>
          <w:bCs/>
        </w:rPr>
        <w:lastRenderedPageBreak/>
        <w:t xml:space="preserve">Fig. S6 </w:t>
      </w:r>
    </w:p>
    <w:p w14:paraId="730627FF" w14:textId="56F95463" w:rsidR="007354AC" w:rsidRPr="00200038" w:rsidRDefault="007354AC" w:rsidP="007354AC">
      <w:pPr>
        <w:spacing w:line="480" w:lineRule="auto"/>
        <w:rPr>
          <w:i/>
          <w:iCs/>
        </w:rPr>
      </w:pPr>
      <w:r w:rsidRPr="00200038">
        <w:rPr>
          <w:i/>
          <w:iCs/>
        </w:rPr>
        <w:t>The Summary Risk of Bias 2.0 Assessment of Each RCT</w:t>
      </w:r>
    </w:p>
    <w:p w14:paraId="573EBB7A" w14:textId="3C163D28" w:rsidR="00C801CC" w:rsidRPr="00200038" w:rsidRDefault="00016C78" w:rsidP="002E0B2B">
      <w:pPr>
        <w:jc w:val="center"/>
        <w:rPr>
          <w:b/>
          <w:bCs/>
        </w:rPr>
      </w:pPr>
      <w:r w:rsidRPr="00200038">
        <w:rPr>
          <w:b/>
          <w:bCs/>
          <w:noProof/>
          <w14:ligatures w14:val="standardContextual"/>
        </w:rPr>
        <w:drawing>
          <wp:inline distT="0" distB="0" distL="0" distR="0" wp14:anchorId="3C34F096" wp14:editId="14EB485B">
            <wp:extent cx="4297508" cy="7255824"/>
            <wp:effectExtent l="0" t="0" r="8255" b="2540"/>
            <wp:docPr id="2020669773" name="Picture 1"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669773" name="Picture 1" descr="A screenshot of a tes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310340" cy="7277490"/>
                    </a:xfrm>
                    <a:prstGeom prst="rect">
                      <a:avLst/>
                    </a:prstGeom>
                  </pic:spPr>
                </pic:pic>
              </a:graphicData>
            </a:graphic>
          </wp:inline>
        </w:drawing>
      </w:r>
    </w:p>
    <w:p w14:paraId="03CAA683" w14:textId="51161D1F" w:rsidR="00C801CC" w:rsidRPr="00200038" w:rsidRDefault="00C801CC" w:rsidP="00C801CC">
      <w:pPr>
        <w:rPr>
          <w:sz w:val="22"/>
          <w:szCs w:val="22"/>
        </w:rPr>
      </w:pPr>
      <w:r w:rsidRPr="00200038">
        <w:rPr>
          <w:i/>
          <w:iCs/>
          <w:sz w:val="22"/>
          <w:szCs w:val="22"/>
        </w:rPr>
        <w:t>Note</w:t>
      </w:r>
      <w:r w:rsidR="00577A3A" w:rsidRPr="00200038">
        <w:rPr>
          <w:i/>
          <w:iCs/>
          <w:sz w:val="22"/>
          <w:szCs w:val="22"/>
        </w:rPr>
        <w:t>.</w:t>
      </w:r>
      <w:r w:rsidRPr="00200038">
        <w:rPr>
          <w:sz w:val="22"/>
          <w:szCs w:val="22"/>
        </w:rPr>
        <w:t xml:space="preserve"> * </w:t>
      </w:r>
      <w:r w:rsidR="007354AC" w:rsidRPr="00200038">
        <w:rPr>
          <w:sz w:val="22"/>
          <w:szCs w:val="22"/>
        </w:rPr>
        <w:t>I</w:t>
      </w:r>
      <w:r w:rsidRPr="00200038">
        <w:rPr>
          <w:sz w:val="22"/>
          <w:szCs w:val="22"/>
        </w:rPr>
        <w:t>ndicates a cluster-RCT</w:t>
      </w:r>
      <w:r w:rsidR="00B53732" w:rsidRPr="00200038">
        <w:rPr>
          <w:sz w:val="22"/>
          <w:szCs w:val="22"/>
        </w:rPr>
        <w:t xml:space="preserve">; One study may contain two reports in a </w:t>
      </w:r>
      <w:r w:rsidR="00680A5C" w:rsidRPr="00200038">
        <w:rPr>
          <w:sz w:val="22"/>
          <w:szCs w:val="22"/>
        </w:rPr>
        <w:t xml:space="preserve">single table </w:t>
      </w:r>
      <w:r w:rsidR="00B53732" w:rsidRPr="00200038">
        <w:rPr>
          <w:rFonts w:hint="eastAsia"/>
          <w:sz w:val="22"/>
          <w:szCs w:val="22"/>
        </w:rPr>
        <w:t>c</w:t>
      </w:r>
      <w:r w:rsidR="00B53732" w:rsidRPr="00200038">
        <w:rPr>
          <w:sz w:val="22"/>
          <w:szCs w:val="22"/>
        </w:rPr>
        <w:t>ell.</w:t>
      </w:r>
    </w:p>
    <w:p w14:paraId="578D50C3" w14:textId="77777777" w:rsidR="007354AC" w:rsidRPr="00200038" w:rsidRDefault="007354AC" w:rsidP="00C801CC">
      <w:pPr>
        <w:rPr>
          <w:sz w:val="22"/>
          <w:szCs w:val="22"/>
        </w:rPr>
      </w:pPr>
    </w:p>
    <w:p w14:paraId="7E32AFEF" w14:textId="77777777" w:rsidR="007354AC" w:rsidRPr="00200038" w:rsidRDefault="007354AC" w:rsidP="00C801CC">
      <w:pPr>
        <w:rPr>
          <w:i/>
          <w:iCs/>
        </w:rPr>
      </w:pPr>
    </w:p>
    <w:p w14:paraId="529603C6" w14:textId="77777777" w:rsidR="007354AC" w:rsidRPr="00200038" w:rsidRDefault="007354AC" w:rsidP="007354AC">
      <w:pPr>
        <w:spacing w:line="480" w:lineRule="auto"/>
        <w:rPr>
          <w:b/>
          <w:bCs/>
        </w:rPr>
      </w:pPr>
      <w:r w:rsidRPr="00200038">
        <w:rPr>
          <w:b/>
          <w:bCs/>
        </w:rPr>
        <w:t>Fig. S7</w:t>
      </w:r>
    </w:p>
    <w:p w14:paraId="665BDC51" w14:textId="1D7CAD33" w:rsidR="00C801CC" w:rsidRPr="00200038" w:rsidRDefault="007354AC" w:rsidP="007354AC">
      <w:pPr>
        <w:spacing w:line="480" w:lineRule="auto"/>
        <w:rPr>
          <w:i/>
          <w:iCs/>
        </w:rPr>
      </w:pPr>
      <w:r w:rsidRPr="00200038">
        <w:rPr>
          <w:i/>
          <w:iCs/>
        </w:rPr>
        <w:t>The Summary ROBINS-I Assessment of Each non-RCT</w:t>
      </w:r>
    </w:p>
    <w:p w14:paraId="737281F7" w14:textId="46E551F8" w:rsidR="004D3BBC" w:rsidRPr="00200038" w:rsidRDefault="00B53732" w:rsidP="00F20EDD">
      <w:pPr>
        <w:rPr>
          <w:b/>
          <w:bCs/>
        </w:rPr>
      </w:pPr>
      <w:r w:rsidRPr="00200038">
        <w:rPr>
          <w:b/>
          <w:bCs/>
          <w:noProof/>
          <w14:ligatures w14:val="standardContextual"/>
        </w:rPr>
        <w:drawing>
          <wp:inline distT="0" distB="0" distL="0" distR="0" wp14:anchorId="66865F2C" wp14:editId="0981FD3D">
            <wp:extent cx="5943600" cy="5522595"/>
            <wp:effectExtent l="0" t="0" r="0" b="1905"/>
            <wp:docPr id="1927948930" name="Picture 2" descr="A chart with multiple colored circl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48930" name="Picture 2" descr="A chart with multiple colored circles and number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43600" cy="5522595"/>
                    </a:xfrm>
                    <a:prstGeom prst="rect">
                      <a:avLst/>
                    </a:prstGeom>
                  </pic:spPr>
                </pic:pic>
              </a:graphicData>
            </a:graphic>
          </wp:inline>
        </w:drawing>
      </w:r>
    </w:p>
    <w:p w14:paraId="57F33A63" w14:textId="77777777" w:rsidR="00994FEC" w:rsidRPr="00200038" w:rsidRDefault="00994FEC">
      <w:pPr>
        <w:spacing w:after="160" w:line="278" w:lineRule="auto"/>
        <w:rPr>
          <w:b/>
          <w:bCs/>
        </w:rPr>
      </w:pPr>
      <w:r w:rsidRPr="00200038">
        <w:rPr>
          <w:b/>
          <w:bCs/>
        </w:rPr>
        <w:br w:type="page"/>
      </w:r>
    </w:p>
    <w:p w14:paraId="5B96C53E" w14:textId="56856EA9" w:rsidR="007541BE" w:rsidRPr="00200038" w:rsidRDefault="004D3BBC" w:rsidP="007354AC">
      <w:pPr>
        <w:spacing w:line="480" w:lineRule="auto"/>
        <w:rPr>
          <w:b/>
          <w:bCs/>
        </w:rPr>
      </w:pPr>
      <w:r w:rsidRPr="00200038">
        <w:rPr>
          <w:b/>
          <w:bCs/>
        </w:rPr>
        <w:lastRenderedPageBreak/>
        <w:t>Table S</w:t>
      </w:r>
      <w:r w:rsidR="00E45FAA" w:rsidRPr="00200038">
        <w:rPr>
          <w:b/>
          <w:bCs/>
        </w:rPr>
        <w:t>8</w:t>
      </w:r>
      <w:r w:rsidRPr="00200038">
        <w:rPr>
          <w:b/>
          <w:bCs/>
        </w:rPr>
        <w:t xml:space="preserve"> </w:t>
      </w:r>
    </w:p>
    <w:p w14:paraId="4219CEC3" w14:textId="77777777" w:rsidR="007541BE" w:rsidRPr="00200038" w:rsidRDefault="007541BE" w:rsidP="007354AC">
      <w:pPr>
        <w:spacing w:line="480" w:lineRule="auto"/>
        <w:rPr>
          <w:i/>
          <w:iCs/>
        </w:rPr>
      </w:pPr>
      <w:r w:rsidRPr="00200038">
        <w:rPr>
          <w:i/>
          <w:iCs/>
        </w:rPr>
        <w:t>Program Characteristics</w:t>
      </w:r>
    </w:p>
    <w:tbl>
      <w:tblPr>
        <w:tblStyle w:val="TableGrid"/>
        <w:tblW w:w="9360" w:type="dxa"/>
        <w:tblInd w:w="-5" w:type="dxa"/>
        <w:tblLayout w:type="fixed"/>
        <w:tblLook w:val="04A0" w:firstRow="1" w:lastRow="0" w:firstColumn="1" w:lastColumn="0" w:noHBand="0" w:noVBand="1"/>
      </w:tblPr>
      <w:tblGrid>
        <w:gridCol w:w="1170"/>
        <w:gridCol w:w="1260"/>
        <w:gridCol w:w="810"/>
        <w:gridCol w:w="2880"/>
        <w:gridCol w:w="720"/>
        <w:gridCol w:w="720"/>
        <w:gridCol w:w="1800"/>
      </w:tblGrid>
      <w:tr w:rsidR="00200038" w:rsidRPr="00200038" w14:paraId="3A29E040" w14:textId="77777777" w:rsidTr="00994FEC">
        <w:trPr>
          <w:trHeight w:val="380"/>
        </w:trPr>
        <w:tc>
          <w:tcPr>
            <w:tcW w:w="1170" w:type="dxa"/>
            <w:noWrap/>
            <w:vAlign w:val="center"/>
            <w:hideMark/>
          </w:tcPr>
          <w:p w14:paraId="731DF69D" w14:textId="77777777" w:rsidR="007541BE" w:rsidRPr="00200038" w:rsidRDefault="007541BE" w:rsidP="00D83EE3">
            <w:pPr>
              <w:jc w:val="center"/>
              <w:rPr>
                <w:b/>
                <w:bCs/>
                <w:sz w:val="18"/>
                <w:szCs w:val="18"/>
              </w:rPr>
            </w:pPr>
            <w:r w:rsidRPr="00200038">
              <w:rPr>
                <w:b/>
                <w:bCs/>
                <w:sz w:val="18"/>
                <w:szCs w:val="18"/>
              </w:rPr>
              <w:t>Study</w:t>
            </w:r>
          </w:p>
        </w:tc>
        <w:tc>
          <w:tcPr>
            <w:tcW w:w="1260" w:type="dxa"/>
            <w:noWrap/>
            <w:vAlign w:val="center"/>
            <w:hideMark/>
          </w:tcPr>
          <w:p w14:paraId="5F8AD4D4" w14:textId="77777777" w:rsidR="007541BE" w:rsidRPr="00200038" w:rsidRDefault="007541BE" w:rsidP="00D83EE3">
            <w:pPr>
              <w:jc w:val="center"/>
              <w:rPr>
                <w:b/>
                <w:bCs/>
                <w:sz w:val="18"/>
                <w:szCs w:val="18"/>
              </w:rPr>
            </w:pPr>
            <w:r w:rsidRPr="00200038">
              <w:rPr>
                <w:b/>
                <w:bCs/>
                <w:sz w:val="18"/>
                <w:szCs w:val="18"/>
              </w:rPr>
              <w:t>Program</w:t>
            </w:r>
          </w:p>
        </w:tc>
        <w:tc>
          <w:tcPr>
            <w:tcW w:w="810" w:type="dxa"/>
            <w:noWrap/>
            <w:vAlign w:val="center"/>
            <w:hideMark/>
          </w:tcPr>
          <w:p w14:paraId="6C13A327" w14:textId="77777777" w:rsidR="007541BE" w:rsidRPr="00200038" w:rsidRDefault="007541BE" w:rsidP="00D83EE3">
            <w:pPr>
              <w:jc w:val="center"/>
              <w:rPr>
                <w:b/>
                <w:bCs/>
                <w:sz w:val="18"/>
                <w:szCs w:val="18"/>
              </w:rPr>
            </w:pPr>
            <w:r w:rsidRPr="00200038">
              <w:rPr>
                <w:b/>
                <w:bCs/>
                <w:sz w:val="18"/>
                <w:szCs w:val="18"/>
              </w:rPr>
              <w:t>Format</w:t>
            </w:r>
          </w:p>
        </w:tc>
        <w:tc>
          <w:tcPr>
            <w:tcW w:w="2880" w:type="dxa"/>
            <w:noWrap/>
            <w:vAlign w:val="center"/>
            <w:hideMark/>
          </w:tcPr>
          <w:p w14:paraId="4866FCB7" w14:textId="77777777" w:rsidR="007541BE" w:rsidRPr="00200038" w:rsidRDefault="007541BE" w:rsidP="00D83EE3">
            <w:pPr>
              <w:jc w:val="center"/>
              <w:rPr>
                <w:b/>
                <w:bCs/>
                <w:sz w:val="18"/>
                <w:szCs w:val="18"/>
              </w:rPr>
            </w:pPr>
            <w:r w:rsidRPr="00200038">
              <w:rPr>
                <w:b/>
                <w:bCs/>
                <w:sz w:val="18"/>
                <w:szCs w:val="18"/>
              </w:rPr>
              <w:t>Content</w:t>
            </w:r>
          </w:p>
        </w:tc>
        <w:tc>
          <w:tcPr>
            <w:tcW w:w="720" w:type="dxa"/>
            <w:noWrap/>
            <w:vAlign w:val="center"/>
            <w:hideMark/>
          </w:tcPr>
          <w:p w14:paraId="31F9C163" w14:textId="77777777" w:rsidR="007541BE" w:rsidRPr="00200038" w:rsidRDefault="007541BE" w:rsidP="00D83EE3">
            <w:pPr>
              <w:jc w:val="center"/>
              <w:rPr>
                <w:b/>
                <w:bCs/>
                <w:sz w:val="18"/>
                <w:szCs w:val="18"/>
              </w:rPr>
            </w:pPr>
            <w:r w:rsidRPr="00200038">
              <w:rPr>
                <w:b/>
                <w:bCs/>
                <w:sz w:val="18"/>
                <w:szCs w:val="18"/>
              </w:rPr>
              <w:t xml:space="preserve">Intervention dosage </w:t>
            </w:r>
          </w:p>
          <w:p w14:paraId="557CC2B0" w14:textId="77777777" w:rsidR="007541BE" w:rsidRPr="00200038" w:rsidRDefault="007541BE" w:rsidP="00D83EE3">
            <w:pPr>
              <w:jc w:val="center"/>
              <w:rPr>
                <w:b/>
                <w:bCs/>
                <w:sz w:val="18"/>
                <w:szCs w:val="18"/>
              </w:rPr>
            </w:pPr>
            <w:r w:rsidRPr="00200038">
              <w:rPr>
                <w:b/>
                <w:bCs/>
                <w:sz w:val="18"/>
                <w:szCs w:val="18"/>
              </w:rPr>
              <w:t>(hour)</w:t>
            </w:r>
          </w:p>
        </w:tc>
        <w:tc>
          <w:tcPr>
            <w:tcW w:w="720" w:type="dxa"/>
            <w:noWrap/>
            <w:vAlign w:val="center"/>
            <w:hideMark/>
          </w:tcPr>
          <w:p w14:paraId="2E45BDF8" w14:textId="77777777" w:rsidR="007541BE" w:rsidRPr="00200038" w:rsidRDefault="007541BE" w:rsidP="00D83EE3">
            <w:pPr>
              <w:jc w:val="center"/>
              <w:rPr>
                <w:b/>
                <w:bCs/>
                <w:sz w:val="18"/>
                <w:szCs w:val="18"/>
              </w:rPr>
            </w:pPr>
            <w:r w:rsidRPr="00200038">
              <w:rPr>
                <w:b/>
                <w:bCs/>
                <w:sz w:val="18"/>
                <w:szCs w:val="18"/>
              </w:rPr>
              <w:t>Duration (week)</w:t>
            </w:r>
          </w:p>
        </w:tc>
        <w:tc>
          <w:tcPr>
            <w:tcW w:w="1800" w:type="dxa"/>
            <w:noWrap/>
            <w:vAlign w:val="center"/>
            <w:hideMark/>
          </w:tcPr>
          <w:p w14:paraId="44959960" w14:textId="77777777" w:rsidR="007541BE" w:rsidRPr="00200038" w:rsidRDefault="007541BE" w:rsidP="00D83EE3">
            <w:pPr>
              <w:jc w:val="center"/>
              <w:rPr>
                <w:b/>
                <w:bCs/>
                <w:sz w:val="18"/>
                <w:szCs w:val="18"/>
              </w:rPr>
            </w:pPr>
            <w:r w:rsidRPr="00200038">
              <w:rPr>
                <w:b/>
                <w:bCs/>
                <w:sz w:val="18"/>
                <w:szCs w:val="18"/>
              </w:rPr>
              <w:t>Facilitator(s)</w:t>
            </w:r>
          </w:p>
        </w:tc>
      </w:tr>
      <w:tr w:rsidR="00200038" w:rsidRPr="00200038" w14:paraId="22564F92" w14:textId="77777777" w:rsidTr="00994FEC">
        <w:trPr>
          <w:trHeight w:val="380"/>
        </w:trPr>
        <w:tc>
          <w:tcPr>
            <w:tcW w:w="1170" w:type="dxa"/>
            <w:noWrap/>
            <w:vAlign w:val="center"/>
            <w:hideMark/>
          </w:tcPr>
          <w:p w14:paraId="738CD20F" w14:textId="77777777" w:rsidR="007541BE" w:rsidRPr="00200038" w:rsidRDefault="007541BE" w:rsidP="00D83EE3">
            <w:pPr>
              <w:rPr>
                <w:sz w:val="18"/>
                <w:szCs w:val="18"/>
              </w:rPr>
            </w:pPr>
            <w:proofErr w:type="spellStart"/>
            <w:r w:rsidRPr="00200038">
              <w:rPr>
                <w:sz w:val="18"/>
                <w:szCs w:val="18"/>
              </w:rPr>
              <w:t>Amutio</w:t>
            </w:r>
            <w:proofErr w:type="spellEnd"/>
            <w:r w:rsidRPr="00200038">
              <w:rPr>
                <w:sz w:val="18"/>
                <w:szCs w:val="18"/>
              </w:rPr>
              <w:t xml:space="preserve"> et al. (2022)</w:t>
            </w:r>
          </w:p>
        </w:tc>
        <w:tc>
          <w:tcPr>
            <w:tcW w:w="1260" w:type="dxa"/>
            <w:noWrap/>
            <w:vAlign w:val="center"/>
            <w:hideMark/>
          </w:tcPr>
          <w:p w14:paraId="7C638F58" w14:textId="77777777" w:rsidR="007541BE" w:rsidRPr="00200038" w:rsidRDefault="007541BE" w:rsidP="00D83EE3">
            <w:pPr>
              <w:rPr>
                <w:sz w:val="18"/>
                <w:szCs w:val="18"/>
              </w:rPr>
            </w:pPr>
            <w:r w:rsidRPr="00200038">
              <w:rPr>
                <w:sz w:val="18"/>
                <w:szCs w:val="18"/>
              </w:rPr>
              <w:t>Mindfulness practices</w:t>
            </w:r>
          </w:p>
        </w:tc>
        <w:tc>
          <w:tcPr>
            <w:tcW w:w="810" w:type="dxa"/>
            <w:noWrap/>
            <w:vAlign w:val="center"/>
            <w:hideMark/>
          </w:tcPr>
          <w:p w14:paraId="127F1397"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301F3BA2" w14:textId="77777777" w:rsidR="007541BE" w:rsidRPr="00200038" w:rsidRDefault="007541BE" w:rsidP="00D83EE3">
            <w:pPr>
              <w:rPr>
                <w:sz w:val="18"/>
                <w:szCs w:val="18"/>
              </w:rPr>
            </w:pPr>
            <w:r w:rsidRPr="00200038">
              <w:rPr>
                <w:sz w:val="18"/>
                <w:szCs w:val="18"/>
              </w:rPr>
              <w:t>Brief explanation; body scan; awareness and observation of sensations of breathing; observing thoughts and emotions; paying attention to sounds</w:t>
            </w:r>
          </w:p>
        </w:tc>
        <w:tc>
          <w:tcPr>
            <w:tcW w:w="720" w:type="dxa"/>
            <w:noWrap/>
            <w:vAlign w:val="center"/>
            <w:hideMark/>
          </w:tcPr>
          <w:p w14:paraId="393F7D09" w14:textId="088B2EAC" w:rsidR="007541BE" w:rsidRPr="00200038" w:rsidRDefault="007541BE" w:rsidP="00D83EE3">
            <w:pPr>
              <w:rPr>
                <w:sz w:val="18"/>
                <w:szCs w:val="18"/>
              </w:rPr>
            </w:pPr>
            <w:r w:rsidRPr="00200038">
              <w:rPr>
                <w:sz w:val="18"/>
                <w:szCs w:val="18"/>
              </w:rPr>
              <w:t>1.5</w:t>
            </w:r>
            <w:r w:rsidR="00CD5058" w:rsidRPr="00200038">
              <w:rPr>
                <w:sz w:val="18"/>
                <w:szCs w:val="18"/>
              </w:rPr>
              <w:t>2</w:t>
            </w:r>
          </w:p>
        </w:tc>
        <w:tc>
          <w:tcPr>
            <w:tcW w:w="720" w:type="dxa"/>
            <w:noWrap/>
            <w:vAlign w:val="center"/>
            <w:hideMark/>
          </w:tcPr>
          <w:p w14:paraId="53AC8B2D" w14:textId="00995329" w:rsidR="007541BE" w:rsidRPr="00200038" w:rsidRDefault="007541BE" w:rsidP="00D83EE3">
            <w:pPr>
              <w:rPr>
                <w:sz w:val="18"/>
                <w:szCs w:val="18"/>
              </w:rPr>
            </w:pPr>
            <w:r w:rsidRPr="00200038">
              <w:rPr>
                <w:sz w:val="18"/>
                <w:szCs w:val="18"/>
              </w:rPr>
              <w:t>7</w:t>
            </w:r>
            <w:r w:rsidR="00CD5058" w:rsidRPr="00200038">
              <w:rPr>
                <w:sz w:val="18"/>
                <w:szCs w:val="18"/>
              </w:rPr>
              <w:t>.00</w:t>
            </w:r>
          </w:p>
        </w:tc>
        <w:tc>
          <w:tcPr>
            <w:tcW w:w="1800" w:type="dxa"/>
            <w:noWrap/>
            <w:vAlign w:val="center"/>
            <w:hideMark/>
          </w:tcPr>
          <w:p w14:paraId="1D640D13" w14:textId="77777777" w:rsidR="007541BE" w:rsidRPr="00200038" w:rsidRDefault="007541BE" w:rsidP="00D83EE3">
            <w:pPr>
              <w:rPr>
                <w:sz w:val="18"/>
                <w:szCs w:val="18"/>
              </w:rPr>
            </w:pPr>
            <w:r w:rsidRPr="00200038">
              <w:rPr>
                <w:sz w:val="18"/>
                <w:szCs w:val="18"/>
              </w:rPr>
              <w:t xml:space="preserve">Recorded audio instructions; </w:t>
            </w:r>
            <w:bookmarkStart w:id="2" w:name="OLE_LINK27"/>
            <w:r w:rsidRPr="00200038">
              <w:rPr>
                <w:sz w:val="18"/>
                <w:szCs w:val="18"/>
              </w:rPr>
              <w:t>n</w:t>
            </w:r>
            <w:r w:rsidRPr="00200038">
              <w:rPr>
                <w:rStyle w:val="Emphasis"/>
                <w:i w:val="0"/>
                <w:iCs w:val="0"/>
                <w:sz w:val="18"/>
                <w:szCs w:val="18"/>
              </w:rPr>
              <w:t>o information about the narrator or recording process</w:t>
            </w:r>
            <w:bookmarkEnd w:id="2"/>
          </w:p>
        </w:tc>
      </w:tr>
      <w:tr w:rsidR="00200038" w:rsidRPr="00200038" w14:paraId="1FE952EF" w14:textId="77777777" w:rsidTr="00994FEC">
        <w:trPr>
          <w:trHeight w:val="380"/>
        </w:trPr>
        <w:tc>
          <w:tcPr>
            <w:tcW w:w="1170" w:type="dxa"/>
            <w:noWrap/>
            <w:vAlign w:val="center"/>
            <w:hideMark/>
          </w:tcPr>
          <w:p w14:paraId="64375A52" w14:textId="77777777" w:rsidR="007541BE" w:rsidRPr="00200038" w:rsidRDefault="007541BE" w:rsidP="00D83EE3">
            <w:pPr>
              <w:rPr>
                <w:sz w:val="18"/>
                <w:szCs w:val="18"/>
              </w:rPr>
            </w:pPr>
            <w:r w:rsidRPr="00200038">
              <w:rPr>
                <w:sz w:val="18"/>
                <w:szCs w:val="18"/>
              </w:rPr>
              <w:t>Bergen-Cico &amp; Cheon (2014)</w:t>
            </w:r>
          </w:p>
        </w:tc>
        <w:tc>
          <w:tcPr>
            <w:tcW w:w="1260" w:type="dxa"/>
            <w:noWrap/>
            <w:vAlign w:val="center"/>
            <w:hideMark/>
          </w:tcPr>
          <w:p w14:paraId="3A90E42A" w14:textId="77777777" w:rsidR="007541BE" w:rsidRPr="00200038" w:rsidRDefault="007541BE" w:rsidP="00D83EE3">
            <w:pPr>
              <w:rPr>
                <w:sz w:val="18"/>
                <w:szCs w:val="18"/>
              </w:rPr>
            </w:pPr>
            <w:r w:rsidRPr="00200038">
              <w:rPr>
                <w:sz w:val="18"/>
                <w:szCs w:val="18"/>
              </w:rPr>
              <w:t>Mindfulness-based stress reduction (MBSR)</w:t>
            </w:r>
          </w:p>
        </w:tc>
        <w:tc>
          <w:tcPr>
            <w:tcW w:w="810" w:type="dxa"/>
            <w:noWrap/>
            <w:vAlign w:val="center"/>
            <w:hideMark/>
          </w:tcPr>
          <w:p w14:paraId="638DFA12"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58BF6412" w14:textId="77777777" w:rsidR="007541BE" w:rsidRPr="00200038" w:rsidRDefault="007541BE" w:rsidP="00D83EE3">
            <w:pPr>
              <w:rPr>
                <w:sz w:val="18"/>
                <w:szCs w:val="18"/>
              </w:rPr>
            </w:pPr>
            <w:r w:rsidRPr="00200038">
              <w:rPr>
                <w:sz w:val="18"/>
                <w:szCs w:val="18"/>
              </w:rPr>
              <w:t>Mindfulness practices in MBSR</w:t>
            </w:r>
          </w:p>
        </w:tc>
        <w:tc>
          <w:tcPr>
            <w:tcW w:w="720" w:type="dxa"/>
            <w:noWrap/>
            <w:vAlign w:val="center"/>
            <w:hideMark/>
          </w:tcPr>
          <w:p w14:paraId="416EF715" w14:textId="7A8A8180" w:rsidR="007541BE" w:rsidRPr="00200038" w:rsidRDefault="007541BE" w:rsidP="00D83EE3">
            <w:pPr>
              <w:rPr>
                <w:sz w:val="18"/>
                <w:szCs w:val="18"/>
              </w:rPr>
            </w:pPr>
            <w:r w:rsidRPr="00200038">
              <w:rPr>
                <w:sz w:val="18"/>
                <w:szCs w:val="18"/>
              </w:rPr>
              <w:t>35</w:t>
            </w:r>
            <w:r w:rsidR="00CD5058" w:rsidRPr="00200038">
              <w:rPr>
                <w:sz w:val="18"/>
                <w:szCs w:val="18"/>
              </w:rPr>
              <w:t>.00</w:t>
            </w:r>
          </w:p>
        </w:tc>
        <w:tc>
          <w:tcPr>
            <w:tcW w:w="720" w:type="dxa"/>
            <w:noWrap/>
            <w:vAlign w:val="center"/>
            <w:hideMark/>
          </w:tcPr>
          <w:p w14:paraId="5909B3B9" w14:textId="4F33B731" w:rsidR="007541BE" w:rsidRPr="00200038" w:rsidRDefault="007541BE" w:rsidP="00D83EE3">
            <w:pPr>
              <w:rPr>
                <w:sz w:val="18"/>
                <w:szCs w:val="18"/>
              </w:rPr>
            </w:pPr>
            <w:r w:rsidRPr="00200038">
              <w:rPr>
                <w:sz w:val="18"/>
                <w:szCs w:val="18"/>
              </w:rPr>
              <w:t>14</w:t>
            </w:r>
            <w:r w:rsidR="00CD5058" w:rsidRPr="00200038">
              <w:rPr>
                <w:sz w:val="18"/>
                <w:szCs w:val="18"/>
              </w:rPr>
              <w:t>.00</w:t>
            </w:r>
          </w:p>
        </w:tc>
        <w:tc>
          <w:tcPr>
            <w:tcW w:w="1800" w:type="dxa"/>
            <w:noWrap/>
            <w:vAlign w:val="center"/>
            <w:hideMark/>
          </w:tcPr>
          <w:p w14:paraId="6440AAE7" w14:textId="77777777" w:rsidR="007541BE" w:rsidRPr="00200038" w:rsidRDefault="007541BE" w:rsidP="00D83EE3">
            <w:pPr>
              <w:rPr>
                <w:sz w:val="18"/>
                <w:szCs w:val="18"/>
              </w:rPr>
            </w:pPr>
            <w:r w:rsidRPr="00200038">
              <w:rPr>
                <w:sz w:val="18"/>
                <w:szCs w:val="18"/>
              </w:rPr>
              <w:t>A course professor; no information about his/her education or mindfulness training</w:t>
            </w:r>
          </w:p>
        </w:tc>
      </w:tr>
      <w:tr w:rsidR="00200038" w:rsidRPr="00200038" w14:paraId="56FB4AAC" w14:textId="77777777" w:rsidTr="00994FEC">
        <w:trPr>
          <w:trHeight w:val="380"/>
        </w:trPr>
        <w:tc>
          <w:tcPr>
            <w:tcW w:w="1170" w:type="dxa"/>
            <w:noWrap/>
            <w:vAlign w:val="center"/>
            <w:hideMark/>
          </w:tcPr>
          <w:p w14:paraId="551F6DB2" w14:textId="77777777" w:rsidR="007541BE" w:rsidRPr="00200038" w:rsidRDefault="007541BE" w:rsidP="00D83EE3">
            <w:pPr>
              <w:rPr>
                <w:sz w:val="18"/>
                <w:szCs w:val="18"/>
              </w:rPr>
            </w:pPr>
            <w:r w:rsidRPr="00200038">
              <w:rPr>
                <w:sz w:val="18"/>
                <w:szCs w:val="18"/>
              </w:rPr>
              <w:t>Blake et al. (2017)</w:t>
            </w:r>
          </w:p>
        </w:tc>
        <w:tc>
          <w:tcPr>
            <w:tcW w:w="1260" w:type="dxa"/>
            <w:noWrap/>
            <w:vAlign w:val="center"/>
            <w:hideMark/>
          </w:tcPr>
          <w:p w14:paraId="31C01B75" w14:textId="77777777" w:rsidR="007541BE" w:rsidRPr="00200038" w:rsidRDefault="007541BE" w:rsidP="00D83EE3">
            <w:pPr>
              <w:rPr>
                <w:sz w:val="18"/>
                <w:szCs w:val="18"/>
              </w:rPr>
            </w:pPr>
            <w:r w:rsidRPr="00200038">
              <w:rPr>
                <w:sz w:val="18"/>
                <w:szCs w:val="18"/>
              </w:rPr>
              <w:t>Sleep SENSE intervention</w:t>
            </w:r>
          </w:p>
        </w:tc>
        <w:tc>
          <w:tcPr>
            <w:tcW w:w="810" w:type="dxa"/>
            <w:noWrap/>
            <w:vAlign w:val="center"/>
            <w:hideMark/>
          </w:tcPr>
          <w:p w14:paraId="31EA3085"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00543011" w14:textId="77777777" w:rsidR="007541BE" w:rsidRPr="00200038" w:rsidRDefault="007541BE" w:rsidP="00D83EE3">
            <w:pPr>
              <w:rPr>
                <w:sz w:val="18"/>
                <w:szCs w:val="18"/>
              </w:rPr>
            </w:pPr>
            <w:r w:rsidRPr="00200038">
              <w:rPr>
                <w:sz w:val="18"/>
                <w:szCs w:val="18"/>
              </w:rPr>
              <w:t>Sleep education; mindfulness of breath; practices of mindful attention, breath, and body scan; cognitive behavioral model; strategies for managing stress and worry; home practice</w:t>
            </w:r>
          </w:p>
        </w:tc>
        <w:tc>
          <w:tcPr>
            <w:tcW w:w="720" w:type="dxa"/>
            <w:noWrap/>
            <w:vAlign w:val="center"/>
            <w:hideMark/>
          </w:tcPr>
          <w:p w14:paraId="38C4B62C" w14:textId="2E96F23A" w:rsidR="007541BE" w:rsidRPr="00200038" w:rsidRDefault="007541BE" w:rsidP="00D83EE3">
            <w:pPr>
              <w:rPr>
                <w:sz w:val="18"/>
                <w:szCs w:val="18"/>
              </w:rPr>
            </w:pPr>
            <w:r w:rsidRPr="00200038">
              <w:rPr>
                <w:sz w:val="18"/>
                <w:szCs w:val="18"/>
              </w:rPr>
              <w:t>10.5</w:t>
            </w:r>
            <w:r w:rsidR="00CD5058" w:rsidRPr="00200038">
              <w:rPr>
                <w:sz w:val="18"/>
                <w:szCs w:val="18"/>
              </w:rPr>
              <w:t>0</w:t>
            </w:r>
          </w:p>
        </w:tc>
        <w:tc>
          <w:tcPr>
            <w:tcW w:w="720" w:type="dxa"/>
            <w:noWrap/>
            <w:vAlign w:val="center"/>
            <w:hideMark/>
          </w:tcPr>
          <w:p w14:paraId="6D8D8016" w14:textId="552E1655" w:rsidR="007541BE" w:rsidRPr="00200038" w:rsidRDefault="007541BE" w:rsidP="00D83EE3">
            <w:pPr>
              <w:rPr>
                <w:sz w:val="18"/>
                <w:szCs w:val="18"/>
              </w:rPr>
            </w:pPr>
            <w:r w:rsidRPr="00200038">
              <w:rPr>
                <w:sz w:val="18"/>
                <w:szCs w:val="18"/>
              </w:rPr>
              <w:t>7</w:t>
            </w:r>
            <w:r w:rsidR="00CD5058" w:rsidRPr="00200038">
              <w:rPr>
                <w:sz w:val="18"/>
                <w:szCs w:val="18"/>
              </w:rPr>
              <w:t>.00</w:t>
            </w:r>
          </w:p>
        </w:tc>
        <w:tc>
          <w:tcPr>
            <w:tcW w:w="1800" w:type="dxa"/>
            <w:noWrap/>
            <w:vAlign w:val="center"/>
            <w:hideMark/>
          </w:tcPr>
          <w:p w14:paraId="6877CCDE" w14:textId="77777777" w:rsidR="007541BE" w:rsidRPr="00200038" w:rsidRDefault="007541BE" w:rsidP="00D83EE3">
            <w:pPr>
              <w:rPr>
                <w:sz w:val="18"/>
                <w:szCs w:val="18"/>
              </w:rPr>
            </w:pPr>
            <w:r w:rsidRPr="00200038">
              <w:rPr>
                <w:sz w:val="18"/>
                <w:szCs w:val="18"/>
              </w:rPr>
              <w:t>A trained teacher in clinical psychology</w:t>
            </w:r>
          </w:p>
        </w:tc>
      </w:tr>
      <w:tr w:rsidR="00200038" w:rsidRPr="00200038" w14:paraId="185BA0D4" w14:textId="77777777" w:rsidTr="00994FEC">
        <w:trPr>
          <w:trHeight w:val="380"/>
        </w:trPr>
        <w:tc>
          <w:tcPr>
            <w:tcW w:w="1170" w:type="dxa"/>
            <w:noWrap/>
            <w:vAlign w:val="center"/>
            <w:hideMark/>
          </w:tcPr>
          <w:p w14:paraId="016C8327" w14:textId="77777777" w:rsidR="007541BE" w:rsidRPr="00200038" w:rsidRDefault="007541BE" w:rsidP="00D83EE3">
            <w:pPr>
              <w:rPr>
                <w:sz w:val="18"/>
                <w:szCs w:val="18"/>
              </w:rPr>
            </w:pPr>
            <w:proofErr w:type="spellStart"/>
            <w:r w:rsidRPr="00200038">
              <w:rPr>
                <w:sz w:val="18"/>
                <w:szCs w:val="18"/>
              </w:rPr>
              <w:t>Boxmeyer</w:t>
            </w:r>
            <w:proofErr w:type="spellEnd"/>
            <w:r w:rsidRPr="00200038">
              <w:rPr>
                <w:sz w:val="18"/>
                <w:szCs w:val="18"/>
              </w:rPr>
              <w:t xml:space="preserve"> et al. (2023)</w:t>
            </w:r>
          </w:p>
        </w:tc>
        <w:tc>
          <w:tcPr>
            <w:tcW w:w="1260" w:type="dxa"/>
            <w:noWrap/>
            <w:vAlign w:val="center"/>
            <w:hideMark/>
          </w:tcPr>
          <w:p w14:paraId="3AF01A67" w14:textId="77777777" w:rsidR="007541BE" w:rsidRPr="00200038" w:rsidRDefault="007541BE" w:rsidP="00D83EE3">
            <w:pPr>
              <w:rPr>
                <w:sz w:val="18"/>
                <w:szCs w:val="18"/>
              </w:rPr>
            </w:pPr>
            <w:r w:rsidRPr="00200038">
              <w:rPr>
                <w:sz w:val="18"/>
                <w:szCs w:val="18"/>
              </w:rPr>
              <w:t>Mindful Coping Power (MCP)</w:t>
            </w:r>
          </w:p>
        </w:tc>
        <w:tc>
          <w:tcPr>
            <w:tcW w:w="810" w:type="dxa"/>
            <w:noWrap/>
            <w:vAlign w:val="center"/>
            <w:hideMark/>
          </w:tcPr>
          <w:p w14:paraId="2831B3D8"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15CD1CEB" w14:textId="77777777" w:rsidR="007541BE" w:rsidRPr="00200038" w:rsidRDefault="007541BE" w:rsidP="00D83EE3">
            <w:pPr>
              <w:rPr>
                <w:sz w:val="18"/>
                <w:szCs w:val="18"/>
              </w:rPr>
            </w:pPr>
            <w:r w:rsidRPr="00200038">
              <w:rPr>
                <w:sz w:val="18"/>
                <w:szCs w:val="18"/>
              </w:rPr>
              <w:t>Mindfulness practices such as breath awareness, yoga, body scan, mindful eating, mindful listening, and thought awareness; cognitive behavioral preventive interventions for youth (CP)</w:t>
            </w:r>
          </w:p>
        </w:tc>
        <w:tc>
          <w:tcPr>
            <w:tcW w:w="720" w:type="dxa"/>
            <w:noWrap/>
            <w:vAlign w:val="center"/>
            <w:hideMark/>
          </w:tcPr>
          <w:p w14:paraId="78DB26BA" w14:textId="628CFB10" w:rsidR="007541BE" w:rsidRPr="00200038" w:rsidRDefault="007541BE" w:rsidP="00D83EE3">
            <w:pPr>
              <w:rPr>
                <w:sz w:val="18"/>
                <w:szCs w:val="18"/>
              </w:rPr>
            </w:pPr>
            <w:r w:rsidRPr="00200038">
              <w:rPr>
                <w:sz w:val="18"/>
                <w:szCs w:val="18"/>
              </w:rPr>
              <w:t>16.</w:t>
            </w:r>
            <w:r w:rsidR="00CD5058" w:rsidRPr="00200038">
              <w:rPr>
                <w:sz w:val="18"/>
                <w:szCs w:val="18"/>
              </w:rPr>
              <w:t>67</w:t>
            </w:r>
          </w:p>
        </w:tc>
        <w:tc>
          <w:tcPr>
            <w:tcW w:w="720" w:type="dxa"/>
            <w:noWrap/>
            <w:vAlign w:val="center"/>
            <w:hideMark/>
          </w:tcPr>
          <w:p w14:paraId="0A69B917" w14:textId="10A3CFBD" w:rsidR="007541BE" w:rsidRPr="00200038" w:rsidRDefault="007541BE" w:rsidP="00D83EE3">
            <w:pPr>
              <w:rPr>
                <w:sz w:val="18"/>
                <w:szCs w:val="18"/>
              </w:rPr>
            </w:pPr>
            <w:r w:rsidRPr="00200038">
              <w:rPr>
                <w:sz w:val="18"/>
                <w:szCs w:val="18"/>
              </w:rPr>
              <w:t>25</w:t>
            </w:r>
            <w:r w:rsidR="00CD5058" w:rsidRPr="00200038">
              <w:rPr>
                <w:sz w:val="18"/>
                <w:szCs w:val="18"/>
              </w:rPr>
              <w:t>.00</w:t>
            </w:r>
          </w:p>
        </w:tc>
        <w:tc>
          <w:tcPr>
            <w:tcW w:w="1800" w:type="dxa"/>
            <w:noWrap/>
            <w:vAlign w:val="center"/>
            <w:hideMark/>
          </w:tcPr>
          <w:p w14:paraId="14EE6314" w14:textId="77777777" w:rsidR="007541BE" w:rsidRPr="00200038" w:rsidRDefault="007541BE" w:rsidP="00D83EE3">
            <w:pPr>
              <w:rPr>
                <w:sz w:val="18"/>
                <w:szCs w:val="18"/>
              </w:rPr>
            </w:pPr>
            <w:r w:rsidRPr="00200038">
              <w:rPr>
                <w:sz w:val="18"/>
                <w:szCs w:val="18"/>
              </w:rPr>
              <w:t>Five clinicians with training in CP and MBSR and personal mindfulness practices</w:t>
            </w:r>
          </w:p>
        </w:tc>
      </w:tr>
      <w:tr w:rsidR="00200038" w:rsidRPr="00200038" w14:paraId="48C802FA" w14:textId="77777777" w:rsidTr="00994FEC">
        <w:trPr>
          <w:trHeight w:val="380"/>
        </w:trPr>
        <w:tc>
          <w:tcPr>
            <w:tcW w:w="1170" w:type="dxa"/>
            <w:noWrap/>
            <w:vAlign w:val="center"/>
            <w:hideMark/>
          </w:tcPr>
          <w:p w14:paraId="0E359F17" w14:textId="77777777" w:rsidR="007541BE" w:rsidRPr="00200038" w:rsidRDefault="007541BE" w:rsidP="00D83EE3">
            <w:pPr>
              <w:rPr>
                <w:sz w:val="18"/>
                <w:szCs w:val="18"/>
              </w:rPr>
            </w:pPr>
            <w:r w:rsidRPr="00200038">
              <w:rPr>
                <w:sz w:val="18"/>
                <w:szCs w:val="18"/>
              </w:rPr>
              <w:t>Cary et al. (2023)</w:t>
            </w:r>
          </w:p>
        </w:tc>
        <w:tc>
          <w:tcPr>
            <w:tcW w:w="1260" w:type="dxa"/>
            <w:noWrap/>
            <w:vAlign w:val="center"/>
            <w:hideMark/>
          </w:tcPr>
          <w:p w14:paraId="3A24E011" w14:textId="77777777" w:rsidR="007541BE" w:rsidRPr="00200038" w:rsidRDefault="007541BE" w:rsidP="00D83EE3">
            <w:pPr>
              <w:rPr>
                <w:sz w:val="18"/>
                <w:szCs w:val="18"/>
              </w:rPr>
            </w:pPr>
            <w:r w:rsidRPr="00200038">
              <w:rPr>
                <w:sz w:val="18"/>
                <w:szCs w:val="18"/>
              </w:rPr>
              <w:t>Adapted MBSR</w:t>
            </w:r>
          </w:p>
        </w:tc>
        <w:tc>
          <w:tcPr>
            <w:tcW w:w="810" w:type="dxa"/>
            <w:noWrap/>
            <w:vAlign w:val="center"/>
            <w:hideMark/>
          </w:tcPr>
          <w:p w14:paraId="33B4B42F"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367137E8" w14:textId="77777777" w:rsidR="007541BE" w:rsidRPr="00200038" w:rsidRDefault="007541BE" w:rsidP="00D83EE3">
            <w:pPr>
              <w:rPr>
                <w:sz w:val="18"/>
                <w:szCs w:val="18"/>
              </w:rPr>
            </w:pPr>
            <w:r w:rsidRPr="00200038">
              <w:rPr>
                <w:sz w:val="18"/>
                <w:szCs w:val="18"/>
              </w:rPr>
              <w:t>Mindfulness practices in MBSR such as mindfulness of breath, body scan, yoga, and observing thoughts and emotions</w:t>
            </w:r>
          </w:p>
        </w:tc>
        <w:tc>
          <w:tcPr>
            <w:tcW w:w="720" w:type="dxa"/>
            <w:noWrap/>
            <w:vAlign w:val="center"/>
            <w:hideMark/>
          </w:tcPr>
          <w:p w14:paraId="307A880A" w14:textId="47707B37"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720" w:type="dxa"/>
            <w:noWrap/>
            <w:vAlign w:val="center"/>
            <w:hideMark/>
          </w:tcPr>
          <w:p w14:paraId="67C1A96B" w14:textId="6E5A6342"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1800" w:type="dxa"/>
            <w:noWrap/>
            <w:vAlign w:val="center"/>
            <w:hideMark/>
          </w:tcPr>
          <w:p w14:paraId="0B8D5A25" w14:textId="77777777" w:rsidR="007541BE" w:rsidRPr="00200038" w:rsidRDefault="007541BE" w:rsidP="00D83EE3">
            <w:pPr>
              <w:rPr>
                <w:sz w:val="18"/>
                <w:szCs w:val="18"/>
              </w:rPr>
            </w:pPr>
            <w:r w:rsidRPr="00200038">
              <w:rPr>
                <w:sz w:val="18"/>
                <w:szCs w:val="18"/>
              </w:rPr>
              <w:t>A certified MBSR instructor</w:t>
            </w:r>
          </w:p>
        </w:tc>
      </w:tr>
      <w:tr w:rsidR="00200038" w:rsidRPr="00200038" w14:paraId="0D36E57F" w14:textId="77777777" w:rsidTr="00994FEC">
        <w:trPr>
          <w:trHeight w:val="380"/>
        </w:trPr>
        <w:tc>
          <w:tcPr>
            <w:tcW w:w="1170" w:type="dxa"/>
            <w:noWrap/>
            <w:vAlign w:val="center"/>
            <w:hideMark/>
          </w:tcPr>
          <w:p w14:paraId="3C26F9E0" w14:textId="77777777" w:rsidR="007541BE" w:rsidRPr="00200038" w:rsidRDefault="007541BE" w:rsidP="00D83EE3">
            <w:pPr>
              <w:rPr>
                <w:sz w:val="18"/>
                <w:szCs w:val="18"/>
              </w:rPr>
            </w:pPr>
            <w:r w:rsidRPr="00200038">
              <w:rPr>
                <w:sz w:val="18"/>
                <w:szCs w:val="18"/>
              </w:rPr>
              <w:t>Chen et al. (2022)</w:t>
            </w:r>
          </w:p>
        </w:tc>
        <w:tc>
          <w:tcPr>
            <w:tcW w:w="1260" w:type="dxa"/>
            <w:noWrap/>
            <w:vAlign w:val="center"/>
            <w:hideMark/>
          </w:tcPr>
          <w:p w14:paraId="3E4CE409" w14:textId="77777777" w:rsidR="007541BE" w:rsidRPr="00200038" w:rsidRDefault="007541BE" w:rsidP="00D83EE3">
            <w:pPr>
              <w:rPr>
                <w:sz w:val="18"/>
                <w:szCs w:val="18"/>
              </w:rPr>
            </w:pPr>
            <w:r w:rsidRPr="00200038">
              <w:rPr>
                <w:sz w:val="18"/>
                <w:szCs w:val="18"/>
              </w:rPr>
              <w:t>MBSR for military cadets (MBSR-MC)</w:t>
            </w:r>
          </w:p>
        </w:tc>
        <w:tc>
          <w:tcPr>
            <w:tcW w:w="810" w:type="dxa"/>
            <w:noWrap/>
            <w:vAlign w:val="center"/>
            <w:hideMark/>
          </w:tcPr>
          <w:p w14:paraId="26D5090F"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55C94B7B" w14:textId="77777777" w:rsidR="007541BE" w:rsidRPr="00200038" w:rsidRDefault="007541BE" w:rsidP="00D83EE3">
            <w:pPr>
              <w:rPr>
                <w:sz w:val="18"/>
                <w:szCs w:val="18"/>
              </w:rPr>
            </w:pPr>
            <w:r w:rsidRPr="00200038">
              <w:rPr>
                <w:sz w:val="18"/>
                <w:szCs w:val="18"/>
              </w:rPr>
              <w:t>Psychoeducation; mindfulness practices and assignments, such as body scan, sitting meditation with awareness of breath, and mindful movement; introducing application of mindfulness into daily living</w:t>
            </w:r>
          </w:p>
        </w:tc>
        <w:tc>
          <w:tcPr>
            <w:tcW w:w="720" w:type="dxa"/>
            <w:noWrap/>
            <w:vAlign w:val="center"/>
            <w:hideMark/>
          </w:tcPr>
          <w:p w14:paraId="26618F04" w14:textId="77777777" w:rsidR="007541BE" w:rsidRPr="00200038" w:rsidRDefault="007541BE" w:rsidP="00D83EE3">
            <w:pPr>
              <w:rPr>
                <w:sz w:val="18"/>
                <w:szCs w:val="18"/>
              </w:rPr>
            </w:pPr>
            <w:r w:rsidRPr="00200038">
              <w:rPr>
                <w:sz w:val="18"/>
                <w:szCs w:val="18"/>
              </w:rPr>
              <w:t>NA</w:t>
            </w:r>
          </w:p>
        </w:tc>
        <w:tc>
          <w:tcPr>
            <w:tcW w:w="720" w:type="dxa"/>
            <w:noWrap/>
            <w:vAlign w:val="center"/>
            <w:hideMark/>
          </w:tcPr>
          <w:p w14:paraId="07B8646C" w14:textId="4A8AD78E"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1800" w:type="dxa"/>
            <w:noWrap/>
            <w:vAlign w:val="center"/>
            <w:hideMark/>
          </w:tcPr>
          <w:p w14:paraId="47F14027" w14:textId="77777777" w:rsidR="007541BE" w:rsidRPr="00200038" w:rsidRDefault="007541BE" w:rsidP="00D83EE3">
            <w:pPr>
              <w:rPr>
                <w:sz w:val="18"/>
                <w:szCs w:val="18"/>
              </w:rPr>
            </w:pPr>
            <w:r w:rsidRPr="00200038">
              <w:rPr>
                <w:sz w:val="18"/>
                <w:szCs w:val="18"/>
              </w:rPr>
              <w:t>NA</w:t>
            </w:r>
          </w:p>
        </w:tc>
      </w:tr>
      <w:tr w:rsidR="00200038" w:rsidRPr="00200038" w14:paraId="1FCFE705" w14:textId="77777777" w:rsidTr="00994FEC">
        <w:trPr>
          <w:trHeight w:val="380"/>
        </w:trPr>
        <w:tc>
          <w:tcPr>
            <w:tcW w:w="1170" w:type="dxa"/>
            <w:noWrap/>
            <w:vAlign w:val="center"/>
            <w:hideMark/>
          </w:tcPr>
          <w:p w14:paraId="0E0EFE00" w14:textId="77777777" w:rsidR="007541BE" w:rsidRPr="00200038" w:rsidRDefault="007541BE" w:rsidP="00D83EE3">
            <w:pPr>
              <w:rPr>
                <w:sz w:val="18"/>
                <w:szCs w:val="18"/>
              </w:rPr>
            </w:pPr>
            <w:r w:rsidRPr="00200038">
              <w:rPr>
                <w:sz w:val="18"/>
                <w:szCs w:val="18"/>
              </w:rPr>
              <w:t>Davis et al. (2018); Davis et al. (2019)</w:t>
            </w:r>
          </w:p>
        </w:tc>
        <w:tc>
          <w:tcPr>
            <w:tcW w:w="1260" w:type="dxa"/>
            <w:noWrap/>
            <w:vAlign w:val="center"/>
            <w:hideMark/>
          </w:tcPr>
          <w:p w14:paraId="7032F6B3" w14:textId="77777777" w:rsidR="007541BE" w:rsidRPr="00200038" w:rsidRDefault="007541BE" w:rsidP="00D83EE3">
            <w:pPr>
              <w:rPr>
                <w:sz w:val="18"/>
                <w:szCs w:val="18"/>
              </w:rPr>
            </w:pPr>
            <w:r w:rsidRPr="00200038">
              <w:rPr>
                <w:sz w:val="18"/>
                <w:szCs w:val="18"/>
              </w:rPr>
              <w:t>Group mindfulness-based relapse prevention (MBRP)</w:t>
            </w:r>
          </w:p>
        </w:tc>
        <w:tc>
          <w:tcPr>
            <w:tcW w:w="810" w:type="dxa"/>
            <w:noWrap/>
            <w:vAlign w:val="center"/>
            <w:hideMark/>
          </w:tcPr>
          <w:p w14:paraId="6E2F33C6"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23E231C9" w14:textId="77777777" w:rsidR="007541BE" w:rsidRPr="00200038" w:rsidRDefault="007541BE" w:rsidP="00D83EE3">
            <w:pPr>
              <w:rPr>
                <w:sz w:val="18"/>
                <w:szCs w:val="18"/>
              </w:rPr>
            </w:pPr>
            <w:r w:rsidRPr="00200038">
              <w:rPr>
                <w:sz w:val="18"/>
                <w:szCs w:val="18"/>
              </w:rPr>
              <w:t>Attentive to personal triggers, present focus awareness, acceptance versus avoidance, responding to emotional and physical experiences in skillful ways, intrusive thought recognition, kindness in action, home practice, etc.</w:t>
            </w:r>
          </w:p>
        </w:tc>
        <w:tc>
          <w:tcPr>
            <w:tcW w:w="720" w:type="dxa"/>
            <w:noWrap/>
            <w:vAlign w:val="center"/>
            <w:hideMark/>
          </w:tcPr>
          <w:p w14:paraId="379CB36D" w14:textId="70FF3FB9" w:rsidR="007541BE" w:rsidRPr="00200038" w:rsidRDefault="007541BE" w:rsidP="00D83EE3">
            <w:pPr>
              <w:rPr>
                <w:sz w:val="18"/>
                <w:szCs w:val="18"/>
              </w:rPr>
            </w:pPr>
            <w:r w:rsidRPr="00200038">
              <w:rPr>
                <w:sz w:val="18"/>
                <w:szCs w:val="18"/>
              </w:rPr>
              <w:t>12</w:t>
            </w:r>
            <w:r w:rsidR="00CD5058" w:rsidRPr="00200038">
              <w:rPr>
                <w:sz w:val="18"/>
                <w:szCs w:val="18"/>
              </w:rPr>
              <w:t>.00</w:t>
            </w:r>
          </w:p>
        </w:tc>
        <w:tc>
          <w:tcPr>
            <w:tcW w:w="720" w:type="dxa"/>
            <w:noWrap/>
            <w:vAlign w:val="center"/>
            <w:hideMark/>
          </w:tcPr>
          <w:p w14:paraId="119C3A69" w14:textId="7776C43D" w:rsidR="007541BE" w:rsidRPr="00200038" w:rsidRDefault="007541BE" w:rsidP="00D83EE3">
            <w:pPr>
              <w:rPr>
                <w:sz w:val="18"/>
                <w:szCs w:val="18"/>
              </w:rPr>
            </w:pPr>
            <w:r w:rsidRPr="00200038">
              <w:rPr>
                <w:sz w:val="18"/>
                <w:szCs w:val="18"/>
              </w:rPr>
              <w:t>4</w:t>
            </w:r>
            <w:r w:rsidR="00CD5058" w:rsidRPr="00200038">
              <w:rPr>
                <w:sz w:val="18"/>
                <w:szCs w:val="18"/>
              </w:rPr>
              <w:t>.00</w:t>
            </w:r>
          </w:p>
        </w:tc>
        <w:tc>
          <w:tcPr>
            <w:tcW w:w="1800" w:type="dxa"/>
            <w:noWrap/>
            <w:vAlign w:val="center"/>
            <w:hideMark/>
          </w:tcPr>
          <w:p w14:paraId="31799182" w14:textId="77777777" w:rsidR="007541BE" w:rsidRPr="00200038" w:rsidRDefault="007541BE" w:rsidP="00D83EE3">
            <w:pPr>
              <w:rPr>
                <w:sz w:val="18"/>
                <w:szCs w:val="18"/>
              </w:rPr>
            </w:pPr>
            <w:r w:rsidRPr="00200038">
              <w:rPr>
                <w:sz w:val="18"/>
                <w:szCs w:val="18"/>
              </w:rPr>
              <w:t>Two clinicians with training in MBRP</w:t>
            </w:r>
          </w:p>
        </w:tc>
      </w:tr>
      <w:tr w:rsidR="00200038" w:rsidRPr="00200038" w14:paraId="5D835C19" w14:textId="77777777" w:rsidTr="00994FEC">
        <w:trPr>
          <w:trHeight w:val="380"/>
        </w:trPr>
        <w:tc>
          <w:tcPr>
            <w:tcW w:w="1170" w:type="dxa"/>
            <w:noWrap/>
            <w:vAlign w:val="center"/>
            <w:hideMark/>
          </w:tcPr>
          <w:p w14:paraId="05DE668A" w14:textId="77777777" w:rsidR="007541BE" w:rsidRPr="00200038" w:rsidRDefault="007541BE" w:rsidP="00D83EE3">
            <w:pPr>
              <w:rPr>
                <w:sz w:val="18"/>
                <w:szCs w:val="18"/>
              </w:rPr>
            </w:pPr>
            <w:r w:rsidRPr="00200038">
              <w:rPr>
                <w:sz w:val="18"/>
                <w:szCs w:val="18"/>
              </w:rPr>
              <w:t>Dvořáková et al. (2022)</w:t>
            </w:r>
          </w:p>
        </w:tc>
        <w:tc>
          <w:tcPr>
            <w:tcW w:w="1260" w:type="dxa"/>
            <w:noWrap/>
            <w:vAlign w:val="center"/>
            <w:hideMark/>
          </w:tcPr>
          <w:p w14:paraId="401066B1" w14:textId="77777777" w:rsidR="007541BE" w:rsidRPr="00200038" w:rsidRDefault="007541BE" w:rsidP="00D83EE3">
            <w:pPr>
              <w:rPr>
                <w:sz w:val="18"/>
                <w:szCs w:val="18"/>
              </w:rPr>
            </w:pPr>
            <w:r w:rsidRPr="00200038">
              <w:rPr>
                <w:sz w:val="18"/>
                <w:szCs w:val="18"/>
              </w:rPr>
              <w:t>Learning to BREATHE (L2B) (MBSR adaptation)</w:t>
            </w:r>
          </w:p>
        </w:tc>
        <w:tc>
          <w:tcPr>
            <w:tcW w:w="810" w:type="dxa"/>
            <w:noWrap/>
            <w:vAlign w:val="center"/>
            <w:hideMark/>
          </w:tcPr>
          <w:p w14:paraId="504074BC"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53CB215E" w14:textId="77777777" w:rsidR="007541BE" w:rsidRPr="00200038" w:rsidRDefault="007541BE" w:rsidP="00D83EE3">
            <w:pPr>
              <w:rPr>
                <w:sz w:val="18"/>
                <w:szCs w:val="18"/>
              </w:rPr>
            </w:pPr>
            <w:r w:rsidRPr="00200038">
              <w:rPr>
                <w:sz w:val="18"/>
                <w:szCs w:val="18"/>
              </w:rPr>
              <w:t>Mindfulness practices to manage stress and regulate emotions, such as body scan, loving-kindness practice; home practice</w:t>
            </w:r>
          </w:p>
        </w:tc>
        <w:tc>
          <w:tcPr>
            <w:tcW w:w="720" w:type="dxa"/>
            <w:noWrap/>
            <w:vAlign w:val="center"/>
            <w:hideMark/>
          </w:tcPr>
          <w:p w14:paraId="32CC0185" w14:textId="0C21D2DE" w:rsidR="007541BE" w:rsidRPr="00200038" w:rsidRDefault="007541BE" w:rsidP="00D83EE3">
            <w:pPr>
              <w:rPr>
                <w:sz w:val="18"/>
                <w:szCs w:val="18"/>
              </w:rPr>
            </w:pPr>
            <w:r w:rsidRPr="00200038">
              <w:rPr>
                <w:sz w:val="18"/>
                <w:szCs w:val="18"/>
              </w:rPr>
              <w:t>10.</w:t>
            </w:r>
            <w:r w:rsidR="00CD5058" w:rsidRPr="00200038">
              <w:rPr>
                <w:sz w:val="18"/>
                <w:szCs w:val="18"/>
              </w:rPr>
              <w:t>67</w:t>
            </w:r>
          </w:p>
        </w:tc>
        <w:tc>
          <w:tcPr>
            <w:tcW w:w="720" w:type="dxa"/>
            <w:noWrap/>
            <w:vAlign w:val="center"/>
            <w:hideMark/>
          </w:tcPr>
          <w:p w14:paraId="57631425" w14:textId="537C7B80" w:rsidR="007541BE" w:rsidRPr="00200038" w:rsidRDefault="007541BE" w:rsidP="00D83EE3">
            <w:pPr>
              <w:rPr>
                <w:sz w:val="18"/>
                <w:szCs w:val="18"/>
              </w:rPr>
            </w:pPr>
            <w:r w:rsidRPr="00200038">
              <w:rPr>
                <w:sz w:val="18"/>
                <w:szCs w:val="18"/>
              </w:rPr>
              <w:t>6</w:t>
            </w:r>
            <w:r w:rsidR="00CD5058" w:rsidRPr="00200038">
              <w:rPr>
                <w:sz w:val="18"/>
                <w:szCs w:val="18"/>
              </w:rPr>
              <w:t>.00</w:t>
            </w:r>
          </w:p>
        </w:tc>
        <w:tc>
          <w:tcPr>
            <w:tcW w:w="1800" w:type="dxa"/>
            <w:noWrap/>
            <w:vAlign w:val="center"/>
            <w:hideMark/>
          </w:tcPr>
          <w:p w14:paraId="0F08BE90" w14:textId="77777777" w:rsidR="007541BE" w:rsidRPr="00200038" w:rsidRDefault="007541BE" w:rsidP="00D83EE3">
            <w:pPr>
              <w:rPr>
                <w:sz w:val="18"/>
                <w:szCs w:val="18"/>
              </w:rPr>
            </w:pPr>
            <w:r w:rsidRPr="00200038">
              <w:rPr>
                <w:sz w:val="18"/>
                <w:szCs w:val="18"/>
              </w:rPr>
              <w:t xml:space="preserve">Two trained facilitators in L2B under supervision of the program developer  </w:t>
            </w:r>
          </w:p>
        </w:tc>
      </w:tr>
      <w:tr w:rsidR="00200038" w:rsidRPr="00200038" w14:paraId="3C6B6B38" w14:textId="77777777" w:rsidTr="00994FEC">
        <w:trPr>
          <w:trHeight w:val="380"/>
        </w:trPr>
        <w:tc>
          <w:tcPr>
            <w:tcW w:w="1170" w:type="dxa"/>
            <w:noWrap/>
            <w:vAlign w:val="center"/>
            <w:hideMark/>
          </w:tcPr>
          <w:p w14:paraId="1371175B" w14:textId="77777777" w:rsidR="007541BE" w:rsidRPr="00200038" w:rsidRDefault="007541BE" w:rsidP="00D83EE3">
            <w:pPr>
              <w:rPr>
                <w:sz w:val="18"/>
                <w:szCs w:val="18"/>
              </w:rPr>
            </w:pPr>
            <w:r w:rsidRPr="00200038">
              <w:rPr>
                <w:sz w:val="18"/>
                <w:szCs w:val="18"/>
              </w:rPr>
              <w:t>Fazia et al. (2023)</w:t>
            </w:r>
          </w:p>
        </w:tc>
        <w:tc>
          <w:tcPr>
            <w:tcW w:w="1260" w:type="dxa"/>
            <w:noWrap/>
            <w:vAlign w:val="center"/>
            <w:hideMark/>
          </w:tcPr>
          <w:p w14:paraId="7499C397" w14:textId="77777777" w:rsidR="007541BE" w:rsidRPr="00200038" w:rsidRDefault="007541BE" w:rsidP="00D83EE3">
            <w:pPr>
              <w:rPr>
                <w:sz w:val="18"/>
                <w:szCs w:val="18"/>
              </w:rPr>
            </w:pPr>
            <w:r w:rsidRPr="00200038">
              <w:rPr>
                <w:sz w:val="18"/>
                <w:szCs w:val="18"/>
              </w:rPr>
              <w:t>Mindfulness-based Intervention (MBI)</w:t>
            </w:r>
          </w:p>
        </w:tc>
        <w:tc>
          <w:tcPr>
            <w:tcW w:w="810" w:type="dxa"/>
            <w:noWrap/>
            <w:vAlign w:val="center"/>
            <w:hideMark/>
          </w:tcPr>
          <w:p w14:paraId="49F16746" w14:textId="77777777" w:rsidR="007541BE" w:rsidRPr="00200038" w:rsidRDefault="007541BE" w:rsidP="00D83EE3">
            <w:pPr>
              <w:rPr>
                <w:sz w:val="18"/>
                <w:szCs w:val="18"/>
              </w:rPr>
            </w:pPr>
            <w:r w:rsidRPr="00200038">
              <w:rPr>
                <w:sz w:val="18"/>
                <w:szCs w:val="18"/>
              </w:rPr>
              <w:t>Online</w:t>
            </w:r>
          </w:p>
        </w:tc>
        <w:tc>
          <w:tcPr>
            <w:tcW w:w="2880" w:type="dxa"/>
            <w:noWrap/>
            <w:vAlign w:val="center"/>
            <w:hideMark/>
          </w:tcPr>
          <w:p w14:paraId="4D13C62A" w14:textId="77777777" w:rsidR="007541BE" w:rsidRPr="00200038" w:rsidRDefault="007541BE" w:rsidP="00D83EE3">
            <w:pPr>
              <w:rPr>
                <w:sz w:val="18"/>
                <w:szCs w:val="18"/>
              </w:rPr>
            </w:pPr>
            <w:r w:rsidRPr="00200038">
              <w:rPr>
                <w:sz w:val="18"/>
                <w:szCs w:val="18"/>
              </w:rPr>
              <w:t>Integral Meditation (MI) including breathing, focusing attention, release of physical tensions etc.; dietary advice; brief yoga; online lecture</w:t>
            </w:r>
          </w:p>
        </w:tc>
        <w:tc>
          <w:tcPr>
            <w:tcW w:w="720" w:type="dxa"/>
            <w:noWrap/>
            <w:vAlign w:val="center"/>
            <w:hideMark/>
          </w:tcPr>
          <w:p w14:paraId="0AA61C04" w14:textId="08A34A12" w:rsidR="007541BE" w:rsidRPr="00200038" w:rsidRDefault="007541BE" w:rsidP="00D83EE3">
            <w:pPr>
              <w:rPr>
                <w:sz w:val="18"/>
                <w:szCs w:val="18"/>
              </w:rPr>
            </w:pPr>
            <w:r w:rsidRPr="00200038">
              <w:rPr>
                <w:sz w:val="18"/>
                <w:szCs w:val="18"/>
              </w:rPr>
              <w:t>7.5</w:t>
            </w:r>
            <w:r w:rsidR="00CD5058" w:rsidRPr="00200038">
              <w:rPr>
                <w:sz w:val="18"/>
                <w:szCs w:val="18"/>
              </w:rPr>
              <w:t>0</w:t>
            </w:r>
          </w:p>
        </w:tc>
        <w:tc>
          <w:tcPr>
            <w:tcW w:w="720" w:type="dxa"/>
            <w:noWrap/>
            <w:vAlign w:val="center"/>
            <w:hideMark/>
          </w:tcPr>
          <w:p w14:paraId="218D885E" w14:textId="060815E9" w:rsidR="007541BE" w:rsidRPr="00200038" w:rsidRDefault="007541BE" w:rsidP="00D83EE3">
            <w:pPr>
              <w:rPr>
                <w:sz w:val="18"/>
                <w:szCs w:val="18"/>
              </w:rPr>
            </w:pPr>
            <w:r w:rsidRPr="00200038">
              <w:rPr>
                <w:sz w:val="18"/>
                <w:szCs w:val="18"/>
              </w:rPr>
              <w:t>5</w:t>
            </w:r>
            <w:r w:rsidR="00CD5058" w:rsidRPr="00200038">
              <w:rPr>
                <w:sz w:val="18"/>
                <w:szCs w:val="18"/>
              </w:rPr>
              <w:t>.00</w:t>
            </w:r>
          </w:p>
        </w:tc>
        <w:tc>
          <w:tcPr>
            <w:tcW w:w="1800" w:type="dxa"/>
            <w:noWrap/>
            <w:vAlign w:val="center"/>
            <w:hideMark/>
          </w:tcPr>
          <w:p w14:paraId="4DB5397E" w14:textId="77777777" w:rsidR="007541BE" w:rsidRPr="00200038" w:rsidRDefault="007541BE" w:rsidP="00D83EE3">
            <w:pPr>
              <w:rPr>
                <w:sz w:val="18"/>
                <w:szCs w:val="18"/>
              </w:rPr>
            </w:pPr>
            <w:r w:rsidRPr="00200038">
              <w:rPr>
                <w:sz w:val="18"/>
                <w:szCs w:val="18"/>
              </w:rPr>
              <w:t>An expert meditator trainer; no further information</w:t>
            </w:r>
          </w:p>
        </w:tc>
      </w:tr>
      <w:tr w:rsidR="00200038" w:rsidRPr="00200038" w14:paraId="1AC21A85" w14:textId="77777777" w:rsidTr="00994FEC">
        <w:trPr>
          <w:trHeight w:val="380"/>
        </w:trPr>
        <w:tc>
          <w:tcPr>
            <w:tcW w:w="1170" w:type="dxa"/>
            <w:noWrap/>
            <w:vAlign w:val="center"/>
            <w:hideMark/>
          </w:tcPr>
          <w:p w14:paraId="7FFD1204" w14:textId="77777777" w:rsidR="007541BE" w:rsidRPr="00200038" w:rsidRDefault="007541BE" w:rsidP="00D83EE3">
            <w:pPr>
              <w:rPr>
                <w:sz w:val="18"/>
                <w:szCs w:val="18"/>
              </w:rPr>
            </w:pPr>
            <w:r w:rsidRPr="00200038">
              <w:rPr>
                <w:sz w:val="18"/>
                <w:szCs w:val="18"/>
              </w:rPr>
              <w:t>Fung et al. (2019)</w:t>
            </w:r>
          </w:p>
        </w:tc>
        <w:tc>
          <w:tcPr>
            <w:tcW w:w="1260" w:type="dxa"/>
            <w:noWrap/>
            <w:vAlign w:val="center"/>
            <w:hideMark/>
          </w:tcPr>
          <w:p w14:paraId="2AA91904" w14:textId="77777777" w:rsidR="007541BE" w:rsidRPr="00200038" w:rsidRDefault="007541BE" w:rsidP="00D83EE3">
            <w:pPr>
              <w:rPr>
                <w:sz w:val="18"/>
                <w:szCs w:val="18"/>
              </w:rPr>
            </w:pPr>
            <w:r w:rsidRPr="00200038">
              <w:rPr>
                <w:sz w:val="18"/>
                <w:szCs w:val="18"/>
              </w:rPr>
              <w:t xml:space="preserve">Learning to BREATHE (L2B) </w:t>
            </w:r>
            <w:r w:rsidRPr="00200038">
              <w:rPr>
                <w:sz w:val="18"/>
                <w:szCs w:val="18"/>
              </w:rPr>
              <w:lastRenderedPageBreak/>
              <w:t>(MBSR adaptation)</w:t>
            </w:r>
          </w:p>
        </w:tc>
        <w:tc>
          <w:tcPr>
            <w:tcW w:w="810" w:type="dxa"/>
            <w:noWrap/>
            <w:vAlign w:val="center"/>
            <w:hideMark/>
          </w:tcPr>
          <w:p w14:paraId="34318825" w14:textId="77777777" w:rsidR="007541BE" w:rsidRPr="00200038" w:rsidRDefault="007541BE" w:rsidP="00D83EE3">
            <w:pPr>
              <w:rPr>
                <w:sz w:val="18"/>
                <w:szCs w:val="18"/>
              </w:rPr>
            </w:pPr>
            <w:r w:rsidRPr="00200038">
              <w:rPr>
                <w:sz w:val="18"/>
                <w:szCs w:val="18"/>
              </w:rPr>
              <w:lastRenderedPageBreak/>
              <w:t>In-person</w:t>
            </w:r>
          </w:p>
        </w:tc>
        <w:tc>
          <w:tcPr>
            <w:tcW w:w="2880" w:type="dxa"/>
            <w:noWrap/>
            <w:vAlign w:val="center"/>
            <w:hideMark/>
          </w:tcPr>
          <w:p w14:paraId="6B40B72D" w14:textId="77777777" w:rsidR="007541BE" w:rsidRPr="00200038" w:rsidRDefault="007541BE" w:rsidP="00D83EE3">
            <w:pPr>
              <w:rPr>
                <w:sz w:val="18"/>
                <w:szCs w:val="18"/>
              </w:rPr>
            </w:pPr>
            <w:r w:rsidRPr="00200038">
              <w:rPr>
                <w:sz w:val="18"/>
                <w:szCs w:val="18"/>
              </w:rPr>
              <w:t xml:space="preserve">Body awareness (Body); understanding and working with thoughts (Reflection); understanding and working with feelings </w:t>
            </w:r>
            <w:r w:rsidRPr="00200038">
              <w:rPr>
                <w:sz w:val="18"/>
                <w:szCs w:val="18"/>
              </w:rPr>
              <w:lastRenderedPageBreak/>
              <w:t xml:space="preserve">(Emotion); integrating awareness of thoughts, feelings and bodily sensations (Attention); reducing harmful self-judgments (Tenderness); integrating mindful </w:t>
            </w:r>
            <w:proofErr w:type="gramStart"/>
            <w:r w:rsidRPr="00200038">
              <w:rPr>
                <w:sz w:val="18"/>
                <w:szCs w:val="18"/>
              </w:rPr>
              <w:t>aware- ness</w:t>
            </w:r>
            <w:proofErr w:type="gramEnd"/>
            <w:r w:rsidRPr="00200038">
              <w:rPr>
                <w:sz w:val="18"/>
                <w:szCs w:val="18"/>
              </w:rPr>
              <w:t xml:space="preserve"> into daily life (Habit); home practice</w:t>
            </w:r>
          </w:p>
        </w:tc>
        <w:tc>
          <w:tcPr>
            <w:tcW w:w="720" w:type="dxa"/>
            <w:noWrap/>
            <w:vAlign w:val="center"/>
            <w:hideMark/>
          </w:tcPr>
          <w:p w14:paraId="2CC01AFB" w14:textId="6AFFBBCA" w:rsidR="007541BE" w:rsidRPr="00200038" w:rsidRDefault="007541BE" w:rsidP="00D83EE3">
            <w:pPr>
              <w:rPr>
                <w:sz w:val="18"/>
                <w:szCs w:val="18"/>
              </w:rPr>
            </w:pPr>
            <w:r w:rsidRPr="00200038">
              <w:rPr>
                <w:sz w:val="18"/>
                <w:szCs w:val="18"/>
              </w:rPr>
              <w:lastRenderedPageBreak/>
              <w:t>10</w:t>
            </w:r>
            <w:r w:rsidR="00CD5058" w:rsidRPr="00200038">
              <w:rPr>
                <w:sz w:val="18"/>
                <w:szCs w:val="18"/>
              </w:rPr>
              <w:t>.00</w:t>
            </w:r>
          </w:p>
        </w:tc>
        <w:tc>
          <w:tcPr>
            <w:tcW w:w="720" w:type="dxa"/>
            <w:noWrap/>
            <w:vAlign w:val="center"/>
            <w:hideMark/>
          </w:tcPr>
          <w:p w14:paraId="60D7DCBC" w14:textId="11C149A9" w:rsidR="007541BE" w:rsidRPr="00200038" w:rsidRDefault="007541BE" w:rsidP="00D83EE3">
            <w:pPr>
              <w:rPr>
                <w:sz w:val="18"/>
                <w:szCs w:val="18"/>
              </w:rPr>
            </w:pPr>
            <w:r w:rsidRPr="00200038">
              <w:rPr>
                <w:sz w:val="18"/>
                <w:szCs w:val="18"/>
              </w:rPr>
              <w:t>12</w:t>
            </w:r>
            <w:r w:rsidR="00CD5058" w:rsidRPr="00200038">
              <w:rPr>
                <w:sz w:val="18"/>
                <w:szCs w:val="18"/>
              </w:rPr>
              <w:t>.00</w:t>
            </w:r>
          </w:p>
        </w:tc>
        <w:tc>
          <w:tcPr>
            <w:tcW w:w="1800" w:type="dxa"/>
            <w:noWrap/>
            <w:vAlign w:val="center"/>
            <w:hideMark/>
          </w:tcPr>
          <w:p w14:paraId="543BF20F" w14:textId="77777777" w:rsidR="007541BE" w:rsidRPr="00200038" w:rsidRDefault="007541BE" w:rsidP="00D83EE3">
            <w:pPr>
              <w:rPr>
                <w:sz w:val="18"/>
                <w:szCs w:val="18"/>
              </w:rPr>
            </w:pPr>
            <w:r w:rsidRPr="00200038">
              <w:rPr>
                <w:sz w:val="18"/>
                <w:szCs w:val="18"/>
              </w:rPr>
              <w:t>Two advanced doctoral psychology students with training in L2B</w:t>
            </w:r>
          </w:p>
        </w:tc>
      </w:tr>
      <w:tr w:rsidR="00200038" w:rsidRPr="00200038" w14:paraId="100D8B4B" w14:textId="77777777" w:rsidTr="00994FEC">
        <w:trPr>
          <w:trHeight w:val="380"/>
        </w:trPr>
        <w:tc>
          <w:tcPr>
            <w:tcW w:w="1170" w:type="dxa"/>
            <w:noWrap/>
            <w:vAlign w:val="center"/>
            <w:hideMark/>
          </w:tcPr>
          <w:p w14:paraId="23801777" w14:textId="77777777" w:rsidR="007541BE" w:rsidRPr="00200038" w:rsidRDefault="007541BE" w:rsidP="00D83EE3">
            <w:pPr>
              <w:rPr>
                <w:sz w:val="18"/>
                <w:szCs w:val="18"/>
              </w:rPr>
            </w:pPr>
            <w:r w:rsidRPr="00200038">
              <w:rPr>
                <w:sz w:val="18"/>
                <w:szCs w:val="18"/>
              </w:rPr>
              <w:t>Gan et al. (2023)</w:t>
            </w:r>
          </w:p>
        </w:tc>
        <w:tc>
          <w:tcPr>
            <w:tcW w:w="1260" w:type="dxa"/>
            <w:noWrap/>
            <w:vAlign w:val="center"/>
            <w:hideMark/>
          </w:tcPr>
          <w:p w14:paraId="0410FE16" w14:textId="77777777" w:rsidR="007541BE" w:rsidRPr="00200038" w:rsidRDefault="007541BE" w:rsidP="00D83EE3">
            <w:pPr>
              <w:rPr>
                <w:sz w:val="18"/>
                <w:szCs w:val="18"/>
              </w:rPr>
            </w:pPr>
            <w:r w:rsidRPr="00200038">
              <w:rPr>
                <w:sz w:val="18"/>
                <w:szCs w:val="18"/>
              </w:rPr>
              <w:t>MBSR</w:t>
            </w:r>
          </w:p>
        </w:tc>
        <w:tc>
          <w:tcPr>
            <w:tcW w:w="810" w:type="dxa"/>
            <w:noWrap/>
            <w:vAlign w:val="center"/>
            <w:hideMark/>
          </w:tcPr>
          <w:p w14:paraId="1AF03AE8"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0D109081" w14:textId="77777777" w:rsidR="007541BE" w:rsidRPr="00200038" w:rsidRDefault="007541BE" w:rsidP="00D83EE3">
            <w:pPr>
              <w:rPr>
                <w:sz w:val="18"/>
                <w:szCs w:val="18"/>
              </w:rPr>
            </w:pPr>
            <w:r w:rsidRPr="00200038">
              <w:rPr>
                <w:sz w:val="18"/>
                <w:szCs w:val="18"/>
              </w:rPr>
              <w:t>Homework review; theoretical teaching; experiential practice (e.g., body scan, sitting meditation); group discussion; homework assignment (6 days per week with at least 30 mins each day)</w:t>
            </w:r>
          </w:p>
        </w:tc>
        <w:tc>
          <w:tcPr>
            <w:tcW w:w="720" w:type="dxa"/>
            <w:noWrap/>
            <w:vAlign w:val="center"/>
            <w:hideMark/>
          </w:tcPr>
          <w:p w14:paraId="4F845D82" w14:textId="7E025E04" w:rsidR="007541BE" w:rsidRPr="00200038" w:rsidRDefault="007541BE" w:rsidP="00D83EE3">
            <w:pPr>
              <w:rPr>
                <w:sz w:val="18"/>
                <w:szCs w:val="18"/>
              </w:rPr>
            </w:pPr>
            <w:r w:rsidRPr="00200038">
              <w:rPr>
                <w:sz w:val="18"/>
                <w:szCs w:val="18"/>
              </w:rPr>
              <w:t>12</w:t>
            </w:r>
            <w:r w:rsidR="00CD5058" w:rsidRPr="00200038">
              <w:rPr>
                <w:sz w:val="18"/>
                <w:szCs w:val="18"/>
              </w:rPr>
              <w:t>.00</w:t>
            </w:r>
          </w:p>
        </w:tc>
        <w:tc>
          <w:tcPr>
            <w:tcW w:w="720" w:type="dxa"/>
            <w:noWrap/>
            <w:vAlign w:val="center"/>
            <w:hideMark/>
          </w:tcPr>
          <w:p w14:paraId="24042A5B" w14:textId="694AFAFE"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1800" w:type="dxa"/>
            <w:noWrap/>
            <w:vAlign w:val="center"/>
            <w:hideMark/>
          </w:tcPr>
          <w:p w14:paraId="4ED9AEA3" w14:textId="77777777" w:rsidR="007541BE" w:rsidRPr="00200038" w:rsidRDefault="007541BE" w:rsidP="00D83EE3">
            <w:pPr>
              <w:rPr>
                <w:sz w:val="18"/>
                <w:szCs w:val="18"/>
              </w:rPr>
            </w:pPr>
            <w:r w:rsidRPr="00200038">
              <w:rPr>
                <w:sz w:val="18"/>
                <w:szCs w:val="18"/>
              </w:rPr>
              <w:t>A trained mindfulness teacher with over 2 years of personal mindfulness practices</w:t>
            </w:r>
          </w:p>
        </w:tc>
      </w:tr>
      <w:tr w:rsidR="00200038" w:rsidRPr="00200038" w14:paraId="71410AB8" w14:textId="77777777" w:rsidTr="00994FEC">
        <w:trPr>
          <w:trHeight w:val="380"/>
        </w:trPr>
        <w:tc>
          <w:tcPr>
            <w:tcW w:w="1170" w:type="dxa"/>
            <w:noWrap/>
            <w:vAlign w:val="center"/>
            <w:hideMark/>
          </w:tcPr>
          <w:p w14:paraId="72A57B2F" w14:textId="77777777" w:rsidR="007541BE" w:rsidRPr="00200038" w:rsidRDefault="007541BE" w:rsidP="00D83EE3">
            <w:pPr>
              <w:rPr>
                <w:sz w:val="18"/>
                <w:szCs w:val="18"/>
              </w:rPr>
            </w:pPr>
            <w:r w:rsidRPr="00200038">
              <w:rPr>
                <w:sz w:val="18"/>
                <w:szCs w:val="18"/>
              </w:rPr>
              <w:t>García-Rubio et al. (2023)</w:t>
            </w:r>
          </w:p>
        </w:tc>
        <w:tc>
          <w:tcPr>
            <w:tcW w:w="1260" w:type="dxa"/>
            <w:noWrap/>
            <w:vAlign w:val="center"/>
            <w:hideMark/>
          </w:tcPr>
          <w:p w14:paraId="5173AA17" w14:textId="77777777" w:rsidR="007541BE" w:rsidRPr="00200038" w:rsidRDefault="007541BE" w:rsidP="00D83EE3">
            <w:pPr>
              <w:rPr>
                <w:sz w:val="18"/>
                <w:szCs w:val="18"/>
              </w:rPr>
            </w:pPr>
            <w:proofErr w:type="spellStart"/>
            <w:proofErr w:type="gramStart"/>
            <w:r w:rsidRPr="00200038">
              <w:rPr>
                <w:sz w:val="18"/>
                <w:szCs w:val="18"/>
              </w:rPr>
              <w:t>GrowingUp</w:t>
            </w:r>
            <w:proofErr w:type="spellEnd"/>
            <w:proofErr w:type="gramEnd"/>
            <w:r w:rsidRPr="00200038">
              <w:rPr>
                <w:sz w:val="18"/>
                <w:szCs w:val="18"/>
              </w:rPr>
              <w:t xml:space="preserve"> Breathing mindfulness-based program</w:t>
            </w:r>
          </w:p>
        </w:tc>
        <w:tc>
          <w:tcPr>
            <w:tcW w:w="810" w:type="dxa"/>
            <w:noWrap/>
            <w:vAlign w:val="center"/>
            <w:hideMark/>
          </w:tcPr>
          <w:p w14:paraId="5D512379"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0CCAC11C" w14:textId="77777777" w:rsidR="007541BE" w:rsidRPr="00200038" w:rsidRDefault="007541BE" w:rsidP="00D83EE3">
            <w:pPr>
              <w:rPr>
                <w:sz w:val="18"/>
                <w:szCs w:val="18"/>
              </w:rPr>
            </w:pPr>
            <w:r w:rsidRPr="00200038">
              <w:rPr>
                <w:sz w:val="18"/>
                <w:szCs w:val="18"/>
              </w:rPr>
              <w:t>Mindfulness practices in three modules (Attention, Self-regulation, and Kindness); psychoeducation</w:t>
            </w:r>
          </w:p>
        </w:tc>
        <w:tc>
          <w:tcPr>
            <w:tcW w:w="720" w:type="dxa"/>
            <w:noWrap/>
            <w:vAlign w:val="center"/>
            <w:hideMark/>
          </w:tcPr>
          <w:p w14:paraId="595F1514" w14:textId="3BDDCB1F" w:rsidR="007541BE" w:rsidRPr="00200038" w:rsidRDefault="007541BE" w:rsidP="00D83EE3">
            <w:pPr>
              <w:rPr>
                <w:sz w:val="18"/>
                <w:szCs w:val="18"/>
              </w:rPr>
            </w:pPr>
            <w:r w:rsidRPr="00200038">
              <w:rPr>
                <w:sz w:val="18"/>
                <w:szCs w:val="18"/>
              </w:rPr>
              <w:t>7.5</w:t>
            </w:r>
            <w:r w:rsidR="00CD5058" w:rsidRPr="00200038">
              <w:rPr>
                <w:sz w:val="18"/>
                <w:szCs w:val="18"/>
              </w:rPr>
              <w:t>0</w:t>
            </w:r>
          </w:p>
        </w:tc>
        <w:tc>
          <w:tcPr>
            <w:tcW w:w="720" w:type="dxa"/>
            <w:noWrap/>
            <w:vAlign w:val="center"/>
            <w:hideMark/>
          </w:tcPr>
          <w:p w14:paraId="2FB88C2A" w14:textId="68FE30D5" w:rsidR="007541BE" w:rsidRPr="00200038" w:rsidRDefault="007541BE" w:rsidP="00D83EE3">
            <w:pPr>
              <w:rPr>
                <w:sz w:val="18"/>
                <w:szCs w:val="18"/>
              </w:rPr>
            </w:pPr>
            <w:r w:rsidRPr="00200038">
              <w:rPr>
                <w:sz w:val="18"/>
                <w:szCs w:val="18"/>
              </w:rPr>
              <w:t>9</w:t>
            </w:r>
            <w:r w:rsidR="00CD5058" w:rsidRPr="00200038">
              <w:rPr>
                <w:sz w:val="18"/>
                <w:szCs w:val="18"/>
              </w:rPr>
              <w:t>.00</w:t>
            </w:r>
          </w:p>
        </w:tc>
        <w:tc>
          <w:tcPr>
            <w:tcW w:w="1800" w:type="dxa"/>
            <w:noWrap/>
            <w:vAlign w:val="center"/>
            <w:hideMark/>
          </w:tcPr>
          <w:p w14:paraId="55E5F050" w14:textId="77777777" w:rsidR="007541BE" w:rsidRPr="00200038" w:rsidRDefault="007541BE" w:rsidP="00D83EE3">
            <w:pPr>
              <w:rPr>
                <w:sz w:val="18"/>
                <w:szCs w:val="18"/>
              </w:rPr>
            </w:pPr>
            <w:r w:rsidRPr="00200038">
              <w:rPr>
                <w:sz w:val="18"/>
                <w:szCs w:val="18"/>
              </w:rPr>
              <w:t>Two certified MBSR and MBCT instructors with experience of delivering mindfulness to children</w:t>
            </w:r>
          </w:p>
        </w:tc>
      </w:tr>
      <w:tr w:rsidR="00200038" w:rsidRPr="00200038" w14:paraId="3AA88B8C" w14:textId="77777777" w:rsidTr="00994FEC">
        <w:trPr>
          <w:trHeight w:val="380"/>
        </w:trPr>
        <w:tc>
          <w:tcPr>
            <w:tcW w:w="1170" w:type="dxa"/>
            <w:noWrap/>
            <w:vAlign w:val="center"/>
            <w:hideMark/>
          </w:tcPr>
          <w:p w14:paraId="674536FE" w14:textId="77777777" w:rsidR="007541BE" w:rsidRPr="00200038" w:rsidRDefault="007541BE" w:rsidP="00D83EE3">
            <w:pPr>
              <w:rPr>
                <w:sz w:val="18"/>
                <w:szCs w:val="18"/>
              </w:rPr>
            </w:pPr>
            <w:r w:rsidRPr="00200038">
              <w:rPr>
                <w:sz w:val="18"/>
                <w:szCs w:val="18"/>
              </w:rPr>
              <w:t>Gu et al. (2018)</w:t>
            </w:r>
          </w:p>
        </w:tc>
        <w:tc>
          <w:tcPr>
            <w:tcW w:w="1260" w:type="dxa"/>
            <w:noWrap/>
            <w:vAlign w:val="center"/>
            <w:hideMark/>
          </w:tcPr>
          <w:p w14:paraId="655B9BBE" w14:textId="77777777" w:rsidR="007541BE" w:rsidRPr="00200038" w:rsidRDefault="007541BE" w:rsidP="00D83EE3">
            <w:pPr>
              <w:rPr>
                <w:sz w:val="18"/>
                <w:szCs w:val="18"/>
              </w:rPr>
            </w:pPr>
            <w:r w:rsidRPr="00200038">
              <w:rPr>
                <w:sz w:val="18"/>
                <w:szCs w:val="18"/>
              </w:rPr>
              <w:t>Mindfulness-based self-help (MBSH) intervention "Learning Mindfulness Online"</w:t>
            </w:r>
          </w:p>
        </w:tc>
        <w:tc>
          <w:tcPr>
            <w:tcW w:w="810" w:type="dxa"/>
            <w:noWrap/>
            <w:vAlign w:val="center"/>
            <w:hideMark/>
          </w:tcPr>
          <w:p w14:paraId="0672B054" w14:textId="77777777" w:rsidR="007541BE" w:rsidRPr="00200038" w:rsidRDefault="007541BE" w:rsidP="00D83EE3">
            <w:pPr>
              <w:rPr>
                <w:sz w:val="18"/>
                <w:szCs w:val="18"/>
              </w:rPr>
            </w:pPr>
            <w:r w:rsidRPr="00200038">
              <w:rPr>
                <w:sz w:val="18"/>
                <w:szCs w:val="18"/>
              </w:rPr>
              <w:t>Online learning portal</w:t>
            </w:r>
          </w:p>
        </w:tc>
        <w:tc>
          <w:tcPr>
            <w:tcW w:w="2880" w:type="dxa"/>
            <w:noWrap/>
            <w:vAlign w:val="center"/>
            <w:hideMark/>
          </w:tcPr>
          <w:p w14:paraId="78E333FE" w14:textId="77777777" w:rsidR="007541BE" w:rsidRPr="00200038" w:rsidRDefault="007541BE" w:rsidP="00D83EE3">
            <w:pPr>
              <w:rPr>
                <w:sz w:val="18"/>
                <w:szCs w:val="18"/>
              </w:rPr>
            </w:pPr>
            <w:r w:rsidRPr="00200038">
              <w:rPr>
                <w:sz w:val="18"/>
                <w:szCs w:val="18"/>
              </w:rPr>
              <w:t>5 sections: what is mindfulness; daily mindfulness practice; daily practice FAQ; my daily journal; study information, help and assistance</w:t>
            </w:r>
          </w:p>
        </w:tc>
        <w:tc>
          <w:tcPr>
            <w:tcW w:w="720" w:type="dxa"/>
            <w:noWrap/>
            <w:vAlign w:val="center"/>
            <w:hideMark/>
          </w:tcPr>
          <w:p w14:paraId="3F4EA14B" w14:textId="77777777" w:rsidR="007541BE" w:rsidRPr="00200038" w:rsidRDefault="007541BE" w:rsidP="00D83EE3">
            <w:pPr>
              <w:rPr>
                <w:sz w:val="18"/>
                <w:szCs w:val="18"/>
              </w:rPr>
            </w:pPr>
            <w:r w:rsidRPr="00200038">
              <w:rPr>
                <w:sz w:val="18"/>
                <w:szCs w:val="18"/>
              </w:rPr>
              <w:t>NA</w:t>
            </w:r>
          </w:p>
        </w:tc>
        <w:tc>
          <w:tcPr>
            <w:tcW w:w="720" w:type="dxa"/>
            <w:noWrap/>
            <w:vAlign w:val="center"/>
            <w:hideMark/>
          </w:tcPr>
          <w:p w14:paraId="468E840D" w14:textId="6F9BE93F" w:rsidR="007541BE" w:rsidRPr="00200038" w:rsidRDefault="007541BE" w:rsidP="00D83EE3">
            <w:pPr>
              <w:rPr>
                <w:sz w:val="18"/>
                <w:szCs w:val="18"/>
              </w:rPr>
            </w:pPr>
            <w:r w:rsidRPr="00200038">
              <w:rPr>
                <w:sz w:val="18"/>
                <w:szCs w:val="18"/>
              </w:rPr>
              <w:t>2</w:t>
            </w:r>
            <w:r w:rsidR="00CD5058" w:rsidRPr="00200038">
              <w:rPr>
                <w:sz w:val="18"/>
                <w:szCs w:val="18"/>
              </w:rPr>
              <w:t>.00</w:t>
            </w:r>
          </w:p>
        </w:tc>
        <w:tc>
          <w:tcPr>
            <w:tcW w:w="1800" w:type="dxa"/>
            <w:noWrap/>
            <w:vAlign w:val="center"/>
            <w:hideMark/>
          </w:tcPr>
          <w:p w14:paraId="646CBD56" w14:textId="77777777" w:rsidR="007541BE" w:rsidRPr="00200038" w:rsidRDefault="007541BE" w:rsidP="00D83EE3">
            <w:pPr>
              <w:rPr>
                <w:sz w:val="18"/>
                <w:szCs w:val="18"/>
              </w:rPr>
            </w:pPr>
            <w:r w:rsidRPr="00200038">
              <w:rPr>
                <w:sz w:val="18"/>
                <w:szCs w:val="18"/>
              </w:rPr>
              <w:t xml:space="preserve">Online </w:t>
            </w:r>
            <w:proofErr w:type="gramStart"/>
            <w:r w:rsidRPr="00200038">
              <w:rPr>
                <w:sz w:val="18"/>
                <w:szCs w:val="18"/>
              </w:rPr>
              <w:t>platform;</w:t>
            </w:r>
            <w:proofErr w:type="gramEnd"/>
            <w:r w:rsidRPr="00200038">
              <w:rPr>
                <w:sz w:val="18"/>
                <w:szCs w:val="18"/>
              </w:rPr>
              <w:t xml:space="preserve"> audios were recorded by clinical psychologists with training in teaching mindfulness</w:t>
            </w:r>
          </w:p>
        </w:tc>
      </w:tr>
      <w:tr w:rsidR="00200038" w:rsidRPr="00200038" w14:paraId="3C7F2F58" w14:textId="77777777" w:rsidTr="00994FEC">
        <w:trPr>
          <w:trHeight w:val="380"/>
        </w:trPr>
        <w:tc>
          <w:tcPr>
            <w:tcW w:w="1170" w:type="dxa"/>
            <w:noWrap/>
            <w:vAlign w:val="center"/>
            <w:hideMark/>
          </w:tcPr>
          <w:p w14:paraId="6EFE44A3" w14:textId="77777777" w:rsidR="007541BE" w:rsidRPr="00200038" w:rsidRDefault="007541BE" w:rsidP="00D83EE3">
            <w:pPr>
              <w:rPr>
                <w:sz w:val="18"/>
                <w:szCs w:val="18"/>
              </w:rPr>
            </w:pPr>
            <w:r w:rsidRPr="00200038">
              <w:rPr>
                <w:sz w:val="18"/>
                <w:szCs w:val="18"/>
              </w:rPr>
              <w:t>Hanley et al. (2019)</w:t>
            </w:r>
          </w:p>
        </w:tc>
        <w:tc>
          <w:tcPr>
            <w:tcW w:w="1260" w:type="dxa"/>
            <w:noWrap/>
            <w:vAlign w:val="center"/>
            <w:hideMark/>
          </w:tcPr>
          <w:p w14:paraId="2B9C05B2" w14:textId="77777777" w:rsidR="007541BE" w:rsidRPr="00200038" w:rsidRDefault="007541BE" w:rsidP="00D83EE3">
            <w:pPr>
              <w:rPr>
                <w:sz w:val="18"/>
                <w:szCs w:val="18"/>
              </w:rPr>
            </w:pPr>
            <w:r w:rsidRPr="00200038">
              <w:rPr>
                <w:sz w:val="18"/>
                <w:szCs w:val="18"/>
              </w:rPr>
              <w:t>Modified MBSR training</w:t>
            </w:r>
          </w:p>
        </w:tc>
        <w:tc>
          <w:tcPr>
            <w:tcW w:w="810" w:type="dxa"/>
            <w:noWrap/>
            <w:vAlign w:val="center"/>
            <w:hideMark/>
          </w:tcPr>
          <w:p w14:paraId="1B934779"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7C299D35" w14:textId="77777777" w:rsidR="007541BE" w:rsidRPr="00200038" w:rsidRDefault="007541BE" w:rsidP="00D83EE3">
            <w:pPr>
              <w:rPr>
                <w:sz w:val="18"/>
                <w:szCs w:val="18"/>
              </w:rPr>
            </w:pPr>
            <w:r w:rsidRPr="00200038">
              <w:rPr>
                <w:sz w:val="18"/>
                <w:szCs w:val="18"/>
              </w:rPr>
              <w:t>Standard practices and exercises in MBSR but the time on exercise, didactic teaching, and reflection was shortened; home practice</w:t>
            </w:r>
          </w:p>
        </w:tc>
        <w:tc>
          <w:tcPr>
            <w:tcW w:w="720" w:type="dxa"/>
            <w:noWrap/>
            <w:vAlign w:val="center"/>
            <w:hideMark/>
          </w:tcPr>
          <w:p w14:paraId="6380F98E" w14:textId="46C62DEB" w:rsidR="007541BE" w:rsidRPr="00200038" w:rsidRDefault="007541BE" w:rsidP="00D83EE3">
            <w:pPr>
              <w:rPr>
                <w:sz w:val="18"/>
                <w:szCs w:val="18"/>
              </w:rPr>
            </w:pPr>
            <w:r w:rsidRPr="00200038">
              <w:rPr>
                <w:sz w:val="18"/>
                <w:szCs w:val="18"/>
              </w:rPr>
              <w:t>10.5</w:t>
            </w:r>
            <w:r w:rsidR="00CD5058" w:rsidRPr="00200038">
              <w:rPr>
                <w:sz w:val="18"/>
                <w:szCs w:val="18"/>
              </w:rPr>
              <w:t>0</w:t>
            </w:r>
          </w:p>
        </w:tc>
        <w:tc>
          <w:tcPr>
            <w:tcW w:w="720" w:type="dxa"/>
            <w:noWrap/>
            <w:vAlign w:val="center"/>
            <w:hideMark/>
          </w:tcPr>
          <w:p w14:paraId="65F2ADCD" w14:textId="26309B59" w:rsidR="007541BE" w:rsidRPr="00200038" w:rsidRDefault="007541BE" w:rsidP="00D83EE3">
            <w:pPr>
              <w:rPr>
                <w:sz w:val="18"/>
                <w:szCs w:val="18"/>
              </w:rPr>
            </w:pPr>
            <w:r w:rsidRPr="00200038">
              <w:rPr>
                <w:sz w:val="18"/>
                <w:szCs w:val="18"/>
              </w:rPr>
              <w:t>7</w:t>
            </w:r>
            <w:r w:rsidR="00CD5058" w:rsidRPr="00200038">
              <w:rPr>
                <w:sz w:val="18"/>
                <w:szCs w:val="18"/>
              </w:rPr>
              <w:t>.00</w:t>
            </w:r>
          </w:p>
        </w:tc>
        <w:tc>
          <w:tcPr>
            <w:tcW w:w="1800" w:type="dxa"/>
            <w:noWrap/>
            <w:vAlign w:val="center"/>
            <w:hideMark/>
          </w:tcPr>
          <w:p w14:paraId="2A027CEC" w14:textId="77777777" w:rsidR="007541BE" w:rsidRPr="00200038" w:rsidRDefault="007541BE" w:rsidP="00D83EE3">
            <w:pPr>
              <w:rPr>
                <w:sz w:val="18"/>
                <w:szCs w:val="18"/>
              </w:rPr>
            </w:pPr>
            <w:r w:rsidRPr="00200038">
              <w:rPr>
                <w:sz w:val="18"/>
                <w:szCs w:val="18"/>
              </w:rPr>
              <w:t>Six certified MBSR instructors</w:t>
            </w:r>
          </w:p>
        </w:tc>
      </w:tr>
      <w:tr w:rsidR="00200038" w:rsidRPr="00200038" w14:paraId="3C9F3171" w14:textId="77777777" w:rsidTr="00994FEC">
        <w:trPr>
          <w:trHeight w:val="380"/>
        </w:trPr>
        <w:tc>
          <w:tcPr>
            <w:tcW w:w="1170" w:type="dxa"/>
            <w:noWrap/>
            <w:vAlign w:val="center"/>
            <w:hideMark/>
          </w:tcPr>
          <w:p w14:paraId="764812FD" w14:textId="77777777" w:rsidR="007541BE" w:rsidRPr="00200038" w:rsidRDefault="007541BE" w:rsidP="00D83EE3">
            <w:pPr>
              <w:rPr>
                <w:sz w:val="18"/>
                <w:szCs w:val="18"/>
              </w:rPr>
            </w:pPr>
            <w:r w:rsidRPr="00200038">
              <w:rPr>
                <w:sz w:val="18"/>
                <w:szCs w:val="18"/>
              </w:rPr>
              <w:t>Hilt et al. (2023); Hilt et al. (2024)</w:t>
            </w:r>
          </w:p>
        </w:tc>
        <w:tc>
          <w:tcPr>
            <w:tcW w:w="1260" w:type="dxa"/>
            <w:noWrap/>
            <w:vAlign w:val="center"/>
            <w:hideMark/>
          </w:tcPr>
          <w:p w14:paraId="460D73D0" w14:textId="77777777" w:rsidR="007541BE" w:rsidRPr="00200038" w:rsidRDefault="007541BE" w:rsidP="00D83EE3">
            <w:pPr>
              <w:rPr>
                <w:sz w:val="18"/>
                <w:szCs w:val="18"/>
              </w:rPr>
            </w:pPr>
            <w:r w:rsidRPr="00200038">
              <w:rPr>
                <w:sz w:val="18"/>
                <w:szCs w:val="18"/>
              </w:rPr>
              <w:t>A mobile app (CARE)</w:t>
            </w:r>
          </w:p>
        </w:tc>
        <w:tc>
          <w:tcPr>
            <w:tcW w:w="810" w:type="dxa"/>
            <w:noWrap/>
            <w:vAlign w:val="center"/>
            <w:hideMark/>
          </w:tcPr>
          <w:p w14:paraId="0D20CECD" w14:textId="77777777" w:rsidR="007541BE" w:rsidRPr="00200038" w:rsidRDefault="007541BE" w:rsidP="00D83EE3">
            <w:pPr>
              <w:rPr>
                <w:sz w:val="18"/>
                <w:szCs w:val="18"/>
              </w:rPr>
            </w:pPr>
            <w:r w:rsidRPr="00200038">
              <w:rPr>
                <w:sz w:val="18"/>
                <w:szCs w:val="18"/>
              </w:rPr>
              <w:t>Mobile app</w:t>
            </w:r>
          </w:p>
        </w:tc>
        <w:tc>
          <w:tcPr>
            <w:tcW w:w="2880" w:type="dxa"/>
            <w:noWrap/>
            <w:vAlign w:val="center"/>
            <w:hideMark/>
          </w:tcPr>
          <w:p w14:paraId="3EAA58F4" w14:textId="77777777" w:rsidR="007541BE" w:rsidRPr="00200038" w:rsidRDefault="007541BE" w:rsidP="00D83EE3">
            <w:pPr>
              <w:rPr>
                <w:sz w:val="18"/>
                <w:szCs w:val="18"/>
              </w:rPr>
            </w:pPr>
            <w:r w:rsidRPr="00200038">
              <w:rPr>
                <w:sz w:val="18"/>
                <w:szCs w:val="18"/>
              </w:rPr>
              <w:t>Notifications to use the app three times a day</w:t>
            </w:r>
          </w:p>
        </w:tc>
        <w:tc>
          <w:tcPr>
            <w:tcW w:w="720" w:type="dxa"/>
            <w:noWrap/>
            <w:vAlign w:val="center"/>
            <w:hideMark/>
          </w:tcPr>
          <w:p w14:paraId="2823513F" w14:textId="77777777" w:rsidR="007541BE" w:rsidRPr="00200038" w:rsidRDefault="007541BE" w:rsidP="00D83EE3">
            <w:pPr>
              <w:rPr>
                <w:sz w:val="18"/>
                <w:szCs w:val="18"/>
              </w:rPr>
            </w:pPr>
            <w:r w:rsidRPr="00200038">
              <w:rPr>
                <w:sz w:val="18"/>
                <w:szCs w:val="18"/>
              </w:rPr>
              <w:t>NA</w:t>
            </w:r>
          </w:p>
        </w:tc>
        <w:tc>
          <w:tcPr>
            <w:tcW w:w="720" w:type="dxa"/>
            <w:noWrap/>
            <w:vAlign w:val="center"/>
            <w:hideMark/>
          </w:tcPr>
          <w:p w14:paraId="6DF0B819" w14:textId="2DE6FE77" w:rsidR="007541BE" w:rsidRPr="00200038" w:rsidRDefault="007541BE" w:rsidP="00D83EE3">
            <w:pPr>
              <w:rPr>
                <w:sz w:val="18"/>
                <w:szCs w:val="18"/>
              </w:rPr>
            </w:pPr>
            <w:r w:rsidRPr="00200038">
              <w:rPr>
                <w:sz w:val="18"/>
                <w:szCs w:val="18"/>
              </w:rPr>
              <w:t>3</w:t>
            </w:r>
            <w:r w:rsidR="00CD5058" w:rsidRPr="00200038">
              <w:rPr>
                <w:sz w:val="18"/>
                <w:szCs w:val="18"/>
              </w:rPr>
              <w:t>.00</w:t>
            </w:r>
          </w:p>
        </w:tc>
        <w:tc>
          <w:tcPr>
            <w:tcW w:w="1800" w:type="dxa"/>
            <w:noWrap/>
            <w:vAlign w:val="center"/>
            <w:hideMark/>
          </w:tcPr>
          <w:p w14:paraId="46D38B98" w14:textId="77777777" w:rsidR="007541BE" w:rsidRPr="00200038" w:rsidRDefault="007541BE" w:rsidP="00D83EE3">
            <w:pPr>
              <w:rPr>
                <w:sz w:val="18"/>
                <w:szCs w:val="18"/>
              </w:rPr>
            </w:pPr>
            <w:r w:rsidRPr="00200038">
              <w:rPr>
                <w:sz w:val="18"/>
                <w:szCs w:val="18"/>
              </w:rPr>
              <w:t>A mobile app; n</w:t>
            </w:r>
            <w:r w:rsidRPr="00200038">
              <w:rPr>
                <w:rStyle w:val="Emphasis"/>
                <w:i w:val="0"/>
                <w:iCs w:val="0"/>
                <w:sz w:val="18"/>
                <w:szCs w:val="18"/>
              </w:rPr>
              <w:t>o information about the narrator of the audio recordings</w:t>
            </w:r>
          </w:p>
        </w:tc>
      </w:tr>
      <w:tr w:rsidR="00200038" w:rsidRPr="00200038" w14:paraId="5EDE2728" w14:textId="77777777" w:rsidTr="00994FEC">
        <w:trPr>
          <w:trHeight w:val="380"/>
        </w:trPr>
        <w:tc>
          <w:tcPr>
            <w:tcW w:w="1170" w:type="dxa"/>
            <w:noWrap/>
            <w:vAlign w:val="center"/>
            <w:hideMark/>
          </w:tcPr>
          <w:p w14:paraId="4238931E" w14:textId="77777777" w:rsidR="007541BE" w:rsidRPr="00200038" w:rsidRDefault="007541BE" w:rsidP="00D83EE3">
            <w:pPr>
              <w:rPr>
                <w:sz w:val="18"/>
                <w:szCs w:val="18"/>
              </w:rPr>
            </w:pPr>
            <w:r w:rsidRPr="00200038">
              <w:rPr>
                <w:sz w:val="18"/>
                <w:szCs w:val="18"/>
              </w:rPr>
              <w:t>Hindman et al. (2015)</w:t>
            </w:r>
          </w:p>
        </w:tc>
        <w:tc>
          <w:tcPr>
            <w:tcW w:w="1260" w:type="dxa"/>
            <w:noWrap/>
            <w:vAlign w:val="center"/>
            <w:hideMark/>
          </w:tcPr>
          <w:p w14:paraId="0F70C24A" w14:textId="77777777" w:rsidR="007541BE" w:rsidRPr="00200038" w:rsidRDefault="007541BE" w:rsidP="00D83EE3">
            <w:pPr>
              <w:rPr>
                <w:sz w:val="18"/>
                <w:szCs w:val="18"/>
              </w:rPr>
            </w:pPr>
            <w:r w:rsidRPr="00200038">
              <w:rPr>
                <w:sz w:val="18"/>
                <w:szCs w:val="18"/>
              </w:rPr>
              <w:t>Mindful Stress Management (MSM) (adapted from MBSR, MBCT and ACT)</w:t>
            </w:r>
          </w:p>
        </w:tc>
        <w:tc>
          <w:tcPr>
            <w:tcW w:w="810" w:type="dxa"/>
            <w:noWrap/>
            <w:vAlign w:val="center"/>
            <w:hideMark/>
          </w:tcPr>
          <w:p w14:paraId="73DA42EF"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1746B18E" w14:textId="77777777" w:rsidR="007541BE" w:rsidRPr="00200038" w:rsidRDefault="007541BE" w:rsidP="00D83EE3">
            <w:pPr>
              <w:rPr>
                <w:sz w:val="18"/>
                <w:szCs w:val="18"/>
              </w:rPr>
            </w:pPr>
            <w:r w:rsidRPr="00200038">
              <w:rPr>
                <w:sz w:val="18"/>
                <w:szCs w:val="18"/>
              </w:rPr>
              <w:t>Psychoeducation; formal mindfulness meditations; informal mindfulness practice; discussion; home practice</w:t>
            </w:r>
          </w:p>
        </w:tc>
        <w:tc>
          <w:tcPr>
            <w:tcW w:w="720" w:type="dxa"/>
            <w:noWrap/>
            <w:vAlign w:val="center"/>
            <w:hideMark/>
          </w:tcPr>
          <w:p w14:paraId="0E164944" w14:textId="379B1650" w:rsidR="007541BE" w:rsidRPr="00200038" w:rsidRDefault="007541BE" w:rsidP="00D83EE3">
            <w:pPr>
              <w:rPr>
                <w:sz w:val="18"/>
                <w:szCs w:val="18"/>
              </w:rPr>
            </w:pPr>
            <w:r w:rsidRPr="00200038">
              <w:rPr>
                <w:sz w:val="18"/>
                <w:szCs w:val="18"/>
              </w:rPr>
              <w:t>6</w:t>
            </w:r>
            <w:r w:rsidR="00CD5058" w:rsidRPr="00200038">
              <w:rPr>
                <w:sz w:val="18"/>
                <w:szCs w:val="18"/>
              </w:rPr>
              <w:t>.00</w:t>
            </w:r>
          </w:p>
        </w:tc>
        <w:tc>
          <w:tcPr>
            <w:tcW w:w="720" w:type="dxa"/>
            <w:noWrap/>
            <w:vAlign w:val="center"/>
            <w:hideMark/>
          </w:tcPr>
          <w:p w14:paraId="08055D6B" w14:textId="3B6D9946"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1800" w:type="dxa"/>
            <w:noWrap/>
            <w:vAlign w:val="center"/>
            <w:hideMark/>
          </w:tcPr>
          <w:p w14:paraId="50DD8FB0" w14:textId="77777777" w:rsidR="007541BE" w:rsidRPr="00200038" w:rsidRDefault="007541BE" w:rsidP="00D83EE3">
            <w:pPr>
              <w:rPr>
                <w:sz w:val="18"/>
                <w:szCs w:val="18"/>
              </w:rPr>
            </w:pPr>
            <w:r w:rsidRPr="00200038">
              <w:rPr>
                <w:sz w:val="18"/>
                <w:szCs w:val="18"/>
              </w:rPr>
              <w:t>A clinical doctoral student with training in DBT and experience of MBSR course; a mindfulness teacher with personal practice for 10 years</w:t>
            </w:r>
          </w:p>
        </w:tc>
      </w:tr>
      <w:tr w:rsidR="00200038" w:rsidRPr="00200038" w14:paraId="148482BE" w14:textId="77777777" w:rsidTr="00994FEC">
        <w:trPr>
          <w:trHeight w:val="380"/>
        </w:trPr>
        <w:tc>
          <w:tcPr>
            <w:tcW w:w="1170" w:type="dxa"/>
            <w:noWrap/>
            <w:vAlign w:val="center"/>
            <w:hideMark/>
          </w:tcPr>
          <w:p w14:paraId="0B9109AB" w14:textId="77777777" w:rsidR="007541BE" w:rsidRPr="00200038" w:rsidRDefault="007541BE" w:rsidP="00D83EE3">
            <w:pPr>
              <w:rPr>
                <w:sz w:val="18"/>
                <w:szCs w:val="18"/>
              </w:rPr>
            </w:pPr>
            <w:proofErr w:type="spellStart"/>
            <w:r w:rsidRPr="00200038">
              <w:rPr>
                <w:sz w:val="18"/>
                <w:szCs w:val="18"/>
              </w:rPr>
              <w:t>Kennes</w:t>
            </w:r>
            <w:proofErr w:type="spellEnd"/>
            <w:r w:rsidRPr="00200038">
              <w:rPr>
                <w:sz w:val="18"/>
                <w:szCs w:val="18"/>
              </w:rPr>
              <w:t xml:space="preserve"> et al. (2024)</w:t>
            </w:r>
          </w:p>
        </w:tc>
        <w:tc>
          <w:tcPr>
            <w:tcW w:w="1260" w:type="dxa"/>
            <w:noWrap/>
            <w:vAlign w:val="center"/>
            <w:hideMark/>
          </w:tcPr>
          <w:p w14:paraId="562C9A52" w14:textId="77777777" w:rsidR="007541BE" w:rsidRPr="00200038" w:rsidRDefault="007541BE" w:rsidP="00D83EE3">
            <w:pPr>
              <w:rPr>
                <w:sz w:val="18"/>
                <w:szCs w:val="18"/>
              </w:rPr>
            </w:pPr>
            <w:r w:rsidRPr="00200038">
              <w:rPr>
                <w:sz w:val="18"/>
                <w:szCs w:val="18"/>
              </w:rPr>
              <w:t>Think Happy-Be Happy (THBH)</w:t>
            </w:r>
          </w:p>
        </w:tc>
        <w:tc>
          <w:tcPr>
            <w:tcW w:w="810" w:type="dxa"/>
            <w:noWrap/>
            <w:vAlign w:val="center"/>
            <w:hideMark/>
          </w:tcPr>
          <w:p w14:paraId="08291448"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2AFBD57D" w14:textId="77777777" w:rsidR="007541BE" w:rsidRPr="00200038" w:rsidRDefault="007541BE" w:rsidP="00D83EE3">
            <w:pPr>
              <w:rPr>
                <w:sz w:val="18"/>
                <w:szCs w:val="18"/>
              </w:rPr>
            </w:pPr>
            <w:r w:rsidRPr="00200038">
              <w:rPr>
                <w:sz w:val="18"/>
                <w:szCs w:val="18"/>
              </w:rPr>
              <w:t>A combination of mindfulness-based practices with the application of strengths</w:t>
            </w:r>
          </w:p>
        </w:tc>
        <w:tc>
          <w:tcPr>
            <w:tcW w:w="720" w:type="dxa"/>
            <w:noWrap/>
            <w:vAlign w:val="center"/>
            <w:hideMark/>
          </w:tcPr>
          <w:p w14:paraId="1A39F341" w14:textId="49A4176C" w:rsidR="007541BE" w:rsidRPr="00200038" w:rsidRDefault="007541BE" w:rsidP="00D83EE3">
            <w:pPr>
              <w:rPr>
                <w:sz w:val="18"/>
                <w:szCs w:val="18"/>
              </w:rPr>
            </w:pPr>
            <w:r w:rsidRPr="00200038">
              <w:rPr>
                <w:sz w:val="18"/>
                <w:szCs w:val="18"/>
              </w:rPr>
              <w:t>6</w:t>
            </w:r>
            <w:r w:rsidR="00CD5058" w:rsidRPr="00200038">
              <w:rPr>
                <w:sz w:val="18"/>
                <w:szCs w:val="18"/>
              </w:rPr>
              <w:t>.00</w:t>
            </w:r>
          </w:p>
        </w:tc>
        <w:tc>
          <w:tcPr>
            <w:tcW w:w="720" w:type="dxa"/>
            <w:noWrap/>
            <w:vAlign w:val="center"/>
            <w:hideMark/>
          </w:tcPr>
          <w:p w14:paraId="3C35CC18" w14:textId="437C9754"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1800" w:type="dxa"/>
            <w:noWrap/>
            <w:vAlign w:val="center"/>
            <w:hideMark/>
          </w:tcPr>
          <w:p w14:paraId="76E3997F" w14:textId="77777777" w:rsidR="007541BE" w:rsidRPr="00200038" w:rsidRDefault="007541BE" w:rsidP="00D83EE3">
            <w:pPr>
              <w:rPr>
                <w:sz w:val="18"/>
                <w:szCs w:val="18"/>
              </w:rPr>
            </w:pPr>
            <w:r w:rsidRPr="00200038">
              <w:rPr>
                <w:sz w:val="18"/>
                <w:szCs w:val="18"/>
              </w:rPr>
              <w:t xml:space="preserve">Two trainers with psychology degrees or </w:t>
            </w:r>
            <w:proofErr w:type="gramStart"/>
            <w:r w:rsidRPr="00200038">
              <w:rPr>
                <w:sz w:val="18"/>
                <w:szCs w:val="18"/>
              </w:rPr>
              <w:t>trainings</w:t>
            </w:r>
            <w:proofErr w:type="gramEnd"/>
            <w:r w:rsidRPr="00200038">
              <w:rPr>
                <w:sz w:val="18"/>
                <w:szCs w:val="18"/>
              </w:rPr>
              <w:t>, and expertise in mindfulness</w:t>
            </w:r>
          </w:p>
        </w:tc>
      </w:tr>
      <w:tr w:rsidR="00200038" w:rsidRPr="00200038" w14:paraId="2D9F75E9" w14:textId="77777777" w:rsidTr="00994FEC">
        <w:trPr>
          <w:trHeight w:val="380"/>
        </w:trPr>
        <w:tc>
          <w:tcPr>
            <w:tcW w:w="1170" w:type="dxa"/>
            <w:noWrap/>
            <w:vAlign w:val="center"/>
            <w:hideMark/>
          </w:tcPr>
          <w:p w14:paraId="3A987230" w14:textId="77777777" w:rsidR="007541BE" w:rsidRPr="00200038" w:rsidRDefault="007541BE" w:rsidP="00D83EE3">
            <w:pPr>
              <w:rPr>
                <w:sz w:val="18"/>
                <w:szCs w:val="18"/>
              </w:rPr>
            </w:pPr>
            <w:r w:rsidRPr="00200038">
              <w:rPr>
                <w:sz w:val="18"/>
                <w:szCs w:val="18"/>
              </w:rPr>
              <w:t>Kubota &amp; Nixon (2020)</w:t>
            </w:r>
          </w:p>
        </w:tc>
        <w:tc>
          <w:tcPr>
            <w:tcW w:w="1260" w:type="dxa"/>
            <w:noWrap/>
            <w:vAlign w:val="center"/>
            <w:hideMark/>
          </w:tcPr>
          <w:p w14:paraId="05617A00" w14:textId="77777777" w:rsidR="007541BE" w:rsidRPr="00200038" w:rsidRDefault="007541BE" w:rsidP="00D83EE3">
            <w:pPr>
              <w:rPr>
                <w:sz w:val="18"/>
                <w:szCs w:val="18"/>
              </w:rPr>
            </w:pPr>
            <w:r w:rsidRPr="00200038">
              <w:rPr>
                <w:sz w:val="18"/>
                <w:szCs w:val="18"/>
              </w:rPr>
              <w:t>Mindfulness (MBSR adapted)</w:t>
            </w:r>
          </w:p>
        </w:tc>
        <w:tc>
          <w:tcPr>
            <w:tcW w:w="810" w:type="dxa"/>
            <w:noWrap/>
            <w:vAlign w:val="center"/>
            <w:hideMark/>
          </w:tcPr>
          <w:p w14:paraId="07920E52"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093C1BBC" w14:textId="77777777" w:rsidR="007541BE" w:rsidRPr="00200038" w:rsidRDefault="007541BE" w:rsidP="00D83EE3">
            <w:pPr>
              <w:rPr>
                <w:sz w:val="18"/>
                <w:szCs w:val="18"/>
              </w:rPr>
            </w:pPr>
            <w:r w:rsidRPr="00200038">
              <w:rPr>
                <w:sz w:val="18"/>
                <w:szCs w:val="18"/>
              </w:rPr>
              <w:t>Practicing mindfulness taught by the audio over 7 days</w:t>
            </w:r>
          </w:p>
        </w:tc>
        <w:tc>
          <w:tcPr>
            <w:tcW w:w="720" w:type="dxa"/>
            <w:noWrap/>
            <w:vAlign w:val="center"/>
            <w:hideMark/>
          </w:tcPr>
          <w:p w14:paraId="6200BAC2" w14:textId="77777777" w:rsidR="007541BE" w:rsidRPr="00200038" w:rsidRDefault="007541BE" w:rsidP="00D83EE3">
            <w:pPr>
              <w:rPr>
                <w:sz w:val="18"/>
                <w:szCs w:val="18"/>
              </w:rPr>
            </w:pPr>
            <w:r w:rsidRPr="00200038">
              <w:rPr>
                <w:sz w:val="18"/>
                <w:szCs w:val="18"/>
              </w:rPr>
              <w:t>NA</w:t>
            </w:r>
          </w:p>
        </w:tc>
        <w:tc>
          <w:tcPr>
            <w:tcW w:w="720" w:type="dxa"/>
            <w:noWrap/>
            <w:vAlign w:val="center"/>
            <w:hideMark/>
          </w:tcPr>
          <w:p w14:paraId="51099EE9" w14:textId="46FC85B1" w:rsidR="007541BE" w:rsidRPr="00200038" w:rsidRDefault="007541BE" w:rsidP="00D83EE3">
            <w:pPr>
              <w:rPr>
                <w:sz w:val="18"/>
                <w:szCs w:val="18"/>
              </w:rPr>
            </w:pPr>
            <w:r w:rsidRPr="00200038">
              <w:rPr>
                <w:sz w:val="18"/>
                <w:szCs w:val="18"/>
              </w:rPr>
              <w:t>1</w:t>
            </w:r>
            <w:r w:rsidR="00CD5058" w:rsidRPr="00200038">
              <w:rPr>
                <w:sz w:val="18"/>
                <w:szCs w:val="18"/>
              </w:rPr>
              <w:t>.00</w:t>
            </w:r>
          </w:p>
        </w:tc>
        <w:tc>
          <w:tcPr>
            <w:tcW w:w="1800" w:type="dxa"/>
            <w:noWrap/>
            <w:vAlign w:val="center"/>
            <w:hideMark/>
          </w:tcPr>
          <w:p w14:paraId="792222D6" w14:textId="77777777" w:rsidR="007541BE" w:rsidRPr="00200038" w:rsidRDefault="007541BE" w:rsidP="00D83EE3">
            <w:pPr>
              <w:rPr>
                <w:sz w:val="18"/>
                <w:szCs w:val="18"/>
              </w:rPr>
            </w:pPr>
            <w:r w:rsidRPr="00200038">
              <w:rPr>
                <w:sz w:val="18"/>
                <w:szCs w:val="18"/>
              </w:rPr>
              <w:t>Audio recording from study (Vinci et al., 2014); no further information</w:t>
            </w:r>
          </w:p>
        </w:tc>
      </w:tr>
      <w:tr w:rsidR="00200038" w:rsidRPr="00200038" w14:paraId="1FC73ABC" w14:textId="77777777" w:rsidTr="00994FEC">
        <w:trPr>
          <w:trHeight w:val="380"/>
        </w:trPr>
        <w:tc>
          <w:tcPr>
            <w:tcW w:w="1170" w:type="dxa"/>
            <w:noWrap/>
            <w:vAlign w:val="center"/>
            <w:hideMark/>
          </w:tcPr>
          <w:p w14:paraId="597B4362" w14:textId="77777777" w:rsidR="007541BE" w:rsidRPr="00200038" w:rsidRDefault="007541BE" w:rsidP="00D83EE3">
            <w:pPr>
              <w:rPr>
                <w:sz w:val="18"/>
                <w:szCs w:val="18"/>
              </w:rPr>
            </w:pPr>
            <w:r w:rsidRPr="00200038">
              <w:rPr>
                <w:sz w:val="18"/>
                <w:szCs w:val="18"/>
              </w:rPr>
              <w:t>Küchler et al. (2023)</w:t>
            </w:r>
          </w:p>
        </w:tc>
        <w:tc>
          <w:tcPr>
            <w:tcW w:w="1260" w:type="dxa"/>
            <w:noWrap/>
            <w:vAlign w:val="center"/>
            <w:hideMark/>
          </w:tcPr>
          <w:p w14:paraId="68D4FB56" w14:textId="77777777" w:rsidR="007541BE" w:rsidRPr="00200038" w:rsidRDefault="007541BE" w:rsidP="00D83EE3">
            <w:pPr>
              <w:rPr>
                <w:sz w:val="18"/>
                <w:szCs w:val="18"/>
              </w:rPr>
            </w:pPr>
            <w:proofErr w:type="spellStart"/>
            <w:r w:rsidRPr="00200038">
              <w:rPr>
                <w:sz w:val="18"/>
                <w:szCs w:val="18"/>
              </w:rPr>
              <w:t>StudiCare</w:t>
            </w:r>
            <w:proofErr w:type="spellEnd"/>
            <w:r w:rsidRPr="00200038">
              <w:rPr>
                <w:sz w:val="18"/>
                <w:szCs w:val="18"/>
              </w:rPr>
              <w:t xml:space="preserve"> Mindfulness</w:t>
            </w:r>
          </w:p>
        </w:tc>
        <w:tc>
          <w:tcPr>
            <w:tcW w:w="810" w:type="dxa"/>
            <w:noWrap/>
            <w:vAlign w:val="center"/>
            <w:hideMark/>
          </w:tcPr>
          <w:p w14:paraId="4DBB124B" w14:textId="77777777" w:rsidR="007541BE" w:rsidRPr="00200038" w:rsidRDefault="007541BE" w:rsidP="00D83EE3">
            <w:pPr>
              <w:rPr>
                <w:sz w:val="18"/>
                <w:szCs w:val="18"/>
              </w:rPr>
            </w:pPr>
            <w:r w:rsidRPr="00200038">
              <w:rPr>
                <w:sz w:val="18"/>
                <w:szCs w:val="18"/>
              </w:rPr>
              <w:t>Online platform</w:t>
            </w:r>
          </w:p>
        </w:tc>
        <w:tc>
          <w:tcPr>
            <w:tcW w:w="2880" w:type="dxa"/>
            <w:noWrap/>
            <w:vAlign w:val="center"/>
            <w:hideMark/>
          </w:tcPr>
          <w:p w14:paraId="1CB9B159" w14:textId="77777777" w:rsidR="007541BE" w:rsidRPr="00200038" w:rsidRDefault="007541BE" w:rsidP="00D83EE3">
            <w:pPr>
              <w:rPr>
                <w:sz w:val="18"/>
                <w:szCs w:val="18"/>
              </w:rPr>
            </w:pPr>
            <w:r w:rsidRPr="00200038">
              <w:rPr>
                <w:sz w:val="18"/>
                <w:szCs w:val="18"/>
              </w:rPr>
              <w:t>7 core modules and 2 boosters: elements adapted from ACT, MBSR, general stress management techniques, and various forms of materials; home practice</w:t>
            </w:r>
          </w:p>
        </w:tc>
        <w:tc>
          <w:tcPr>
            <w:tcW w:w="720" w:type="dxa"/>
            <w:noWrap/>
            <w:vAlign w:val="center"/>
            <w:hideMark/>
          </w:tcPr>
          <w:p w14:paraId="1AD55E9A" w14:textId="37236426" w:rsidR="007541BE" w:rsidRPr="00200038" w:rsidRDefault="007541BE" w:rsidP="00D83EE3">
            <w:pPr>
              <w:rPr>
                <w:sz w:val="18"/>
                <w:szCs w:val="18"/>
              </w:rPr>
            </w:pPr>
            <w:r w:rsidRPr="00200038">
              <w:rPr>
                <w:sz w:val="18"/>
                <w:szCs w:val="18"/>
              </w:rPr>
              <w:t>5.8</w:t>
            </w:r>
            <w:r w:rsidR="00CD5058" w:rsidRPr="00200038">
              <w:rPr>
                <w:sz w:val="18"/>
                <w:szCs w:val="18"/>
              </w:rPr>
              <w:t>3</w:t>
            </w:r>
          </w:p>
        </w:tc>
        <w:tc>
          <w:tcPr>
            <w:tcW w:w="720" w:type="dxa"/>
            <w:noWrap/>
            <w:vAlign w:val="center"/>
            <w:hideMark/>
          </w:tcPr>
          <w:p w14:paraId="069B076D" w14:textId="6AD0A5E2" w:rsidR="007541BE" w:rsidRPr="00200038" w:rsidRDefault="007541BE" w:rsidP="00D83EE3">
            <w:pPr>
              <w:rPr>
                <w:sz w:val="18"/>
                <w:szCs w:val="18"/>
              </w:rPr>
            </w:pPr>
            <w:r w:rsidRPr="00200038">
              <w:rPr>
                <w:sz w:val="18"/>
                <w:szCs w:val="18"/>
              </w:rPr>
              <w:t>7</w:t>
            </w:r>
            <w:r w:rsidR="00CD5058" w:rsidRPr="00200038">
              <w:rPr>
                <w:sz w:val="18"/>
                <w:szCs w:val="18"/>
              </w:rPr>
              <w:t>.00</w:t>
            </w:r>
          </w:p>
        </w:tc>
        <w:tc>
          <w:tcPr>
            <w:tcW w:w="1800" w:type="dxa"/>
            <w:noWrap/>
            <w:vAlign w:val="center"/>
            <w:hideMark/>
          </w:tcPr>
          <w:p w14:paraId="04788D09" w14:textId="77777777" w:rsidR="007541BE" w:rsidRPr="00200038" w:rsidRDefault="007541BE" w:rsidP="00D83EE3">
            <w:pPr>
              <w:rPr>
                <w:sz w:val="18"/>
                <w:szCs w:val="18"/>
              </w:rPr>
            </w:pPr>
            <w:r w:rsidRPr="00200038">
              <w:rPr>
                <w:sz w:val="18"/>
                <w:szCs w:val="18"/>
              </w:rPr>
              <w:t xml:space="preserve">Online platform; </w:t>
            </w:r>
            <w:bookmarkStart w:id="3" w:name="OLE_LINK28"/>
            <w:r w:rsidRPr="00200038">
              <w:rPr>
                <w:sz w:val="18"/>
                <w:szCs w:val="18"/>
              </w:rPr>
              <w:t>n</w:t>
            </w:r>
            <w:r w:rsidRPr="00200038">
              <w:rPr>
                <w:rStyle w:val="Emphasis"/>
                <w:i w:val="0"/>
                <w:iCs w:val="0"/>
                <w:sz w:val="18"/>
                <w:szCs w:val="18"/>
              </w:rPr>
              <w:t>o information about the narrator or recording process of audios</w:t>
            </w:r>
            <w:bookmarkEnd w:id="3"/>
          </w:p>
        </w:tc>
      </w:tr>
      <w:tr w:rsidR="00200038" w:rsidRPr="00200038" w14:paraId="33A8FB04" w14:textId="77777777" w:rsidTr="00994FEC">
        <w:trPr>
          <w:trHeight w:val="380"/>
        </w:trPr>
        <w:tc>
          <w:tcPr>
            <w:tcW w:w="1170" w:type="dxa"/>
            <w:noWrap/>
            <w:vAlign w:val="center"/>
            <w:hideMark/>
          </w:tcPr>
          <w:p w14:paraId="3924F512" w14:textId="77777777" w:rsidR="007541BE" w:rsidRPr="00200038" w:rsidRDefault="007541BE" w:rsidP="00D83EE3">
            <w:pPr>
              <w:rPr>
                <w:sz w:val="18"/>
                <w:szCs w:val="18"/>
              </w:rPr>
            </w:pPr>
            <w:r w:rsidRPr="00200038">
              <w:rPr>
                <w:sz w:val="18"/>
                <w:szCs w:val="18"/>
              </w:rPr>
              <w:t>Lima-Araujo et al. (2022</w:t>
            </w:r>
            <w:proofErr w:type="gramStart"/>
            <w:r w:rsidRPr="00200038">
              <w:rPr>
                <w:sz w:val="18"/>
                <w:szCs w:val="18"/>
              </w:rPr>
              <w:t>);</w:t>
            </w:r>
            <w:proofErr w:type="gramEnd"/>
          </w:p>
          <w:p w14:paraId="59DA84E9" w14:textId="77777777" w:rsidR="007541BE" w:rsidRPr="00200038" w:rsidRDefault="007541BE" w:rsidP="00D83EE3">
            <w:pPr>
              <w:rPr>
                <w:sz w:val="18"/>
                <w:szCs w:val="18"/>
              </w:rPr>
            </w:pPr>
            <w:r w:rsidRPr="00200038">
              <w:rPr>
                <w:sz w:val="18"/>
                <w:szCs w:val="18"/>
              </w:rPr>
              <w:t>Sousa et al. (2021)</w:t>
            </w:r>
          </w:p>
        </w:tc>
        <w:tc>
          <w:tcPr>
            <w:tcW w:w="1260" w:type="dxa"/>
            <w:noWrap/>
            <w:vAlign w:val="center"/>
            <w:hideMark/>
          </w:tcPr>
          <w:p w14:paraId="2F29C286" w14:textId="77777777" w:rsidR="007541BE" w:rsidRPr="00200038" w:rsidRDefault="007541BE" w:rsidP="00D83EE3">
            <w:pPr>
              <w:rPr>
                <w:sz w:val="18"/>
                <w:szCs w:val="18"/>
              </w:rPr>
            </w:pPr>
            <w:r w:rsidRPr="00200038">
              <w:rPr>
                <w:sz w:val="18"/>
                <w:szCs w:val="18"/>
              </w:rPr>
              <w:t>Mindfulness training (MT)</w:t>
            </w:r>
          </w:p>
        </w:tc>
        <w:tc>
          <w:tcPr>
            <w:tcW w:w="810" w:type="dxa"/>
            <w:noWrap/>
            <w:vAlign w:val="center"/>
            <w:hideMark/>
          </w:tcPr>
          <w:p w14:paraId="70186D63"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74295F94" w14:textId="77777777" w:rsidR="007541BE" w:rsidRPr="00200038" w:rsidRDefault="007541BE" w:rsidP="00D83EE3">
            <w:pPr>
              <w:rPr>
                <w:sz w:val="18"/>
                <w:szCs w:val="18"/>
              </w:rPr>
            </w:pPr>
            <w:r w:rsidRPr="00200038">
              <w:rPr>
                <w:sz w:val="18"/>
                <w:szCs w:val="18"/>
              </w:rPr>
              <w:t>Body scan; breath awareness</w:t>
            </w:r>
          </w:p>
        </w:tc>
        <w:tc>
          <w:tcPr>
            <w:tcW w:w="720" w:type="dxa"/>
            <w:noWrap/>
            <w:vAlign w:val="center"/>
            <w:hideMark/>
          </w:tcPr>
          <w:p w14:paraId="7244B144" w14:textId="63C5DE71" w:rsidR="007541BE" w:rsidRPr="00200038" w:rsidRDefault="007541BE" w:rsidP="00D83EE3">
            <w:pPr>
              <w:rPr>
                <w:sz w:val="18"/>
                <w:szCs w:val="18"/>
              </w:rPr>
            </w:pPr>
            <w:r w:rsidRPr="00200038">
              <w:rPr>
                <w:sz w:val="18"/>
                <w:szCs w:val="18"/>
              </w:rPr>
              <w:t>1.5</w:t>
            </w:r>
            <w:r w:rsidR="00CD5058" w:rsidRPr="00200038">
              <w:rPr>
                <w:sz w:val="18"/>
                <w:szCs w:val="18"/>
              </w:rPr>
              <w:t>0</w:t>
            </w:r>
          </w:p>
        </w:tc>
        <w:tc>
          <w:tcPr>
            <w:tcW w:w="720" w:type="dxa"/>
            <w:noWrap/>
            <w:vAlign w:val="center"/>
            <w:hideMark/>
          </w:tcPr>
          <w:p w14:paraId="50516B53" w14:textId="6960ED2F" w:rsidR="007541BE" w:rsidRPr="00200038" w:rsidRDefault="00CD5058" w:rsidP="00D83EE3">
            <w:pPr>
              <w:rPr>
                <w:sz w:val="18"/>
                <w:szCs w:val="18"/>
              </w:rPr>
            </w:pPr>
            <w:r w:rsidRPr="00200038">
              <w:rPr>
                <w:sz w:val="18"/>
                <w:szCs w:val="18"/>
              </w:rPr>
              <w:t>0.43</w:t>
            </w:r>
          </w:p>
        </w:tc>
        <w:tc>
          <w:tcPr>
            <w:tcW w:w="1800" w:type="dxa"/>
            <w:noWrap/>
            <w:vAlign w:val="center"/>
            <w:hideMark/>
          </w:tcPr>
          <w:p w14:paraId="5E8F1F19" w14:textId="77777777" w:rsidR="007541BE" w:rsidRPr="00200038" w:rsidRDefault="007541BE" w:rsidP="00D83EE3">
            <w:pPr>
              <w:rPr>
                <w:sz w:val="18"/>
                <w:szCs w:val="18"/>
              </w:rPr>
            </w:pPr>
            <w:r w:rsidRPr="00200038">
              <w:rPr>
                <w:sz w:val="18"/>
                <w:szCs w:val="18"/>
              </w:rPr>
              <w:t xml:space="preserve">Audio recording; </w:t>
            </w:r>
            <w:bookmarkStart w:id="4" w:name="OLE_LINK29"/>
            <w:r w:rsidRPr="00200038">
              <w:rPr>
                <w:sz w:val="18"/>
                <w:szCs w:val="18"/>
              </w:rPr>
              <w:t>n</w:t>
            </w:r>
            <w:r w:rsidRPr="00200038">
              <w:rPr>
                <w:rStyle w:val="Emphasis"/>
                <w:i w:val="0"/>
                <w:iCs w:val="0"/>
                <w:sz w:val="18"/>
                <w:szCs w:val="18"/>
              </w:rPr>
              <w:t>o information about the narrator or recording process</w:t>
            </w:r>
            <w:bookmarkEnd w:id="4"/>
          </w:p>
        </w:tc>
      </w:tr>
      <w:tr w:rsidR="00200038" w:rsidRPr="00200038" w14:paraId="6C70B9F1" w14:textId="77777777" w:rsidTr="00994FEC">
        <w:trPr>
          <w:trHeight w:val="380"/>
        </w:trPr>
        <w:tc>
          <w:tcPr>
            <w:tcW w:w="1170" w:type="dxa"/>
            <w:noWrap/>
            <w:vAlign w:val="center"/>
            <w:hideMark/>
          </w:tcPr>
          <w:p w14:paraId="74B2A8BC" w14:textId="77777777" w:rsidR="007541BE" w:rsidRPr="00200038" w:rsidRDefault="007541BE" w:rsidP="00D83EE3">
            <w:pPr>
              <w:rPr>
                <w:sz w:val="18"/>
                <w:szCs w:val="18"/>
              </w:rPr>
            </w:pPr>
            <w:r w:rsidRPr="00200038">
              <w:rPr>
                <w:sz w:val="18"/>
                <w:szCs w:val="18"/>
              </w:rPr>
              <w:lastRenderedPageBreak/>
              <w:t>Liu et al. (2022)</w:t>
            </w:r>
          </w:p>
        </w:tc>
        <w:tc>
          <w:tcPr>
            <w:tcW w:w="1260" w:type="dxa"/>
            <w:noWrap/>
            <w:vAlign w:val="center"/>
            <w:hideMark/>
          </w:tcPr>
          <w:p w14:paraId="05001DCD" w14:textId="77777777" w:rsidR="007541BE" w:rsidRPr="00200038" w:rsidRDefault="007541BE" w:rsidP="00D83EE3">
            <w:pPr>
              <w:rPr>
                <w:sz w:val="18"/>
                <w:szCs w:val="18"/>
              </w:rPr>
            </w:pPr>
            <w:r w:rsidRPr="00200038">
              <w:rPr>
                <w:sz w:val="18"/>
                <w:szCs w:val="18"/>
              </w:rPr>
              <w:t>Mindfulness-based cognitive therapy (MBCT)</w:t>
            </w:r>
          </w:p>
        </w:tc>
        <w:tc>
          <w:tcPr>
            <w:tcW w:w="810" w:type="dxa"/>
            <w:noWrap/>
            <w:vAlign w:val="center"/>
            <w:hideMark/>
          </w:tcPr>
          <w:p w14:paraId="7083EB5B"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0FE8F082" w14:textId="77777777" w:rsidR="007541BE" w:rsidRPr="00200038" w:rsidRDefault="007541BE" w:rsidP="00D83EE3">
            <w:pPr>
              <w:rPr>
                <w:sz w:val="18"/>
                <w:szCs w:val="18"/>
              </w:rPr>
            </w:pPr>
            <w:r w:rsidRPr="00200038">
              <w:rPr>
                <w:sz w:val="18"/>
                <w:szCs w:val="18"/>
              </w:rPr>
              <w:t>Guided mindfulness (e.g., body scan, sitting meditation); discussion; experiential exercises; daily practice; home practice</w:t>
            </w:r>
          </w:p>
        </w:tc>
        <w:tc>
          <w:tcPr>
            <w:tcW w:w="720" w:type="dxa"/>
            <w:noWrap/>
            <w:vAlign w:val="center"/>
            <w:hideMark/>
          </w:tcPr>
          <w:p w14:paraId="765F54A9" w14:textId="3BFD7E94" w:rsidR="007541BE" w:rsidRPr="00200038" w:rsidRDefault="007541BE" w:rsidP="00D83EE3">
            <w:pPr>
              <w:rPr>
                <w:sz w:val="18"/>
                <w:szCs w:val="18"/>
              </w:rPr>
            </w:pPr>
            <w:r w:rsidRPr="00200038">
              <w:rPr>
                <w:sz w:val="18"/>
                <w:szCs w:val="18"/>
              </w:rPr>
              <w:t>20</w:t>
            </w:r>
            <w:r w:rsidR="00CD5058" w:rsidRPr="00200038">
              <w:rPr>
                <w:sz w:val="18"/>
                <w:szCs w:val="18"/>
              </w:rPr>
              <w:t>.00</w:t>
            </w:r>
          </w:p>
        </w:tc>
        <w:tc>
          <w:tcPr>
            <w:tcW w:w="720" w:type="dxa"/>
            <w:noWrap/>
            <w:vAlign w:val="center"/>
            <w:hideMark/>
          </w:tcPr>
          <w:p w14:paraId="423FC264" w14:textId="2B71463B"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1800" w:type="dxa"/>
            <w:noWrap/>
            <w:vAlign w:val="center"/>
            <w:hideMark/>
          </w:tcPr>
          <w:p w14:paraId="23115EDB" w14:textId="77777777" w:rsidR="007541BE" w:rsidRPr="00200038" w:rsidRDefault="007541BE" w:rsidP="00D83EE3">
            <w:pPr>
              <w:rPr>
                <w:sz w:val="18"/>
                <w:szCs w:val="18"/>
              </w:rPr>
            </w:pPr>
            <w:r w:rsidRPr="00200038">
              <w:rPr>
                <w:sz w:val="18"/>
                <w:szCs w:val="18"/>
              </w:rPr>
              <w:t>A certified MBCT teacher with mindfulness practices for 18 years</w:t>
            </w:r>
          </w:p>
        </w:tc>
      </w:tr>
      <w:tr w:rsidR="00200038" w:rsidRPr="00200038" w14:paraId="2CEE9F36" w14:textId="77777777" w:rsidTr="00994FEC">
        <w:trPr>
          <w:trHeight w:val="380"/>
        </w:trPr>
        <w:tc>
          <w:tcPr>
            <w:tcW w:w="1170" w:type="dxa"/>
            <w:noWrap/>
            <w:vAlign w:val="center"/>
            <w:hideMark/>
          </w:tcPr>
          <w:p w14:paraId="3B9A5035" w14:textId="77777777" w:rsidR="007541BE" w:rsidRPr="00200038" w:rsidRDefault="007541BE" w:rsidP="00D83EE3">
            <w:pPr>
              <w:rPr>
                <w:sz w:val="18"/>
                <w:szCs w:val="18"/>
              </w:rPr>
            </w:pPr>
            <w:r w:rsidRPr="00200038">
              <w:rPr>
                <w:sz w:val="18"/>
                <w:szCs w:val="18"/>
              </w:rPr>
              <w:t>Liu et al. (2024)</w:t>
            </w:r>
          </w:p>
        </w:tc>
        <w:tc>
          <w:tcPr>
            <w:tcW w:w="1260" w:type="dxa"/>
            <w:noWrap/>
            <w:vAlign w:val="center"/>
            <w:hideMark/>
          </w:tcPr>
          <w:p w14:paraId="2A03CC42" w14:textId="77777777" w:rsidR="007541BE" w:rsidRPr="00200038" w:rsidRDefault="007541BE" w:rsidP="00D83EE3">
            <w:pPr>
              <w:rPr>
                <w:sz w:val="18"/>
                <w:szCs w:val="18"/>
              </w:rPr>
            </w:pPr>
            <w:r w:rsidRPr="00200038">
              <w:rPr>
                <w:sz w:val="18"/>
                <w:szCs w:val="18"/>
              </w:rPr>
              <w:t>Adapted MBCT</w:t>
            </w:r>
          </w:p>
        </w:tc>
        <w:tc>
          <w:tcPr>
            <w:tcW w:w="810" w:type="dxa"/>
            <w:noWrap/>
            <w:vAlign w:val="center"/>
            <w:hideMark/>
          </w:tcPr>
          <w:p w14:paraId="6EBFD2FF"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500E645E" w14:textId="77777777" w:rsidR="007541BE" w:rsidRPr="00200038" w:rsidRDefault="007541BE" w:rsidP="00D83EE3">
            <w:pPr>
              <w:rPr>
                <w:sz w:val="18"/>
                <w:szCs w:val="18"/>
              </w:rPr>
            </w:pPr>
            <w:r w:rsidRPr="00200038">
              <w:rPr>
                <w:sz w:val="18"/>
                <w:szCs w:val="18"/>
              </w:rPr>
              <w:t>Psychological education; guided mindfulness practices (e.g., sitting meditation, body scan); an inquiry into and discussion of the participants’ experiences during the training; home practice</w:t>
            </w:r>
          </w:p>
        </w:tc>
        <w:tc>
          <w:tcPr>
            <w:tcW w:w="720" w:type="dxa"/>
            <w:noWrap/>
            <w:vAlign w:val="center"/>
            <w:hideMark/>
          </w:tcPr>
          <w:p w14:paraId="532D3AFF" w14:textId="2B48ECE4" w:rsidR="007541BE" w:rsidRPr="00200038" w:rsidRDefault="007541BE" w:rsidP="00D83EE3">
            <w:pPr>
              <w:rPr>
                <w:sz w:val="18"/>
                <w:szCs w:val="18"/>
              </w:rPr>
            </w:pPr>
            <w:r w:rsidRPr="00200038">
              <w:rPr>
                <w:sz w:val="18"/>
                <w:szCs w:val="18"/>
              </w:rPr>
              <w:t>6</w:t>
            </w:r>
            <w:r w:rsidR="00CD5058" w:rsidRPr="00200038">
              <w:rPr>
                <w:sz w:val="18"/>
                <w:szCs w:val="18"/>
              </w:rPr>
              <w:t>.00</w:t>
            </w:r>
          </w:p>
        </w:tc>
        <w:tc>
          <w:tcPr>
            <w:tcW w:w="720" w:type="dxa"/>
            <w:noWrap/>
            <w:vAlign w:val="center"/>
            <w:hideMark/>
          </w:tcPr>
          <w:p w14:paraId="093D221B" w14:textId="48DDC8D6" w:rsidR="007541BE" w:rsidRPr="00200038" w:rsidRDefault="007541BE" w:rsidP="00D83EE3">
            <w:pPr>
              <w:rPr>
                <w:sz w:val="18"/>
                <w:szCs w:val="18"/>
              </w:rPr>
            </w:pPr>
            <w:r w:rsidRPr="00200038">
              <w:rPr>
                <w:sz w:val="18"/>
                <w:szCs w:val="18"/>
              </w:rPr>
              <w:t>4</w:t>
            </w:r>
            <w:r w:rsidR="00CD5058" w:rsidRPr="00200038">
              <w:rPr>
                <w:sz w:val="18"/>
                <w:szCs w:val="18"/>
              </w:rPr>
              <w:t>.00</w:t>
            </w:r>
          </w:p>
        </w:tc>
        <w:tc>
          <w:tcPr>
            <w:tcW w:w="1800" w:type="dxa"/>
            <w:noWrap/>
            <w:vAlign w:val="center"/>
            <w:hideMark/>
          </w:tcPr>
          <w:p w14:paraId="095214A4" w14:textId="77777777" w:rsidR="007541BE" w:rsidRPr="00200038" w:rsidRDefault="007541BE" w:rsidP="00D83EE3">
            <w:pPr>
              <w:rPr>
                <w:sz w:val="18"/>
                <w:szCs w:val="18"/>
              </w:rPr>
            </w:pPr>
            <w:r w:rsidRPr="00200038">
              <w:rPr>
                <w:sz w:val="18"/>
                <w:szCs w:val="18"/>
              </w:rPr>
              <w:t>A teacher with a doctoral degree in psychology</w:t>
            </w:r>
          </w:p>
        </w:tc>
      </w:tr>
      <w:tr w:rsidR="00200038" w:rsidRPr="00200038" w14:paraId="0725E9BD" w14:textId="77777777" w:rsidTr="00994FEC">
        <w:trPr>
          <w:trHeight w:val="380"/>
        </w:trPr>
        <w:tc>
          <w:tcPr>
            <w:tcW w:w="1170" w:type="dxa"/>
            <w:noWrap/>
            <w:vAlign w:val="center"/>
            <w:hideMark/>
          </w:tcPr>
          <w:p w14:paraId="595EA6F8" w14:textId="77777777" w:rsidR="007541BE" w:rsidRPr="00200038" w:rsidRDefault="007541BE" w:rsidP="00D83EE3">
            <w:pPr>
              <w:rPr>
                <w:sz w:val="18"/>
                <w:szCs w:val="18"/>
              </w:rPr>
            </w:pPr>
            <w:r w:rsidRPr="00200038">
              <w:rPr>
                <w:sz w:val="18"/>
                <w:szCs w:val="18"/>
              </w:rPr>
              <w:t>Lo et al. (2020)</w:t>
            </w:r>
          </w:p>
        </w:tc>
        <w:tc>
          <w:tcPr>
            <w:tcW w:w="1260" w:type="dxa"/>
            <w:noWrap/>
            <w:vAlign w:val="center"/>
            <w:hideMark/>
          </w:tcPr>
          <w:p w14:paraId="1F385575" w14:textId="77777777" w:rsidR="007541BE" w:rsidRPr="00200038" w:rsidRDefault="007541BE" w:rsidP="00D83EE3">
            <w:pPr>
              <w:rPr>
                <w:sz w:val="18"/>
                <w:szCs w:val="18"/>
              </w:rPr>
            </w:pPr>
            <w:r w:rsidRPr="00200038">
              <w:rPr>
                <w:sz w:val="18"/>
                <w:szCs w:val="18"/>
              </w:rPr>
              <w:t>Family-based mindfulness intervention</w:t>
            </w:r>
          </w:p>
        </w:tc>
        <w:tc>
          <w:tcPr>
            <w:tcW w:w="810" w:type="dxa"/>
            <w:noWrap/>
            <w:vAlign w:val="center"/>
            <w:hideMark/>
          </w:tcPr>
          <w:p w14:paraId="4F33296B"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78C8C562" w14:textId="77777777" w:rsidR="007541BE" w:rsidRPr="00200038" w:rsidRDefault="007541BE" w:rsidP="00D83EE3">
            <w:pPr>
              <w:rPr>
                <w:sz w:val="18"/>
                <w:szCs w:val="18"/>
              </w:rPr>
            </w:pPr>
            <w:r w:rsidRPr="00200038">
              <w:rPr>
                <w:sz w:val="18"/>
                <w:szCs w:val="18"/>
              </w:rPr>
              <w:t xml:space="preserve">Mindfulness training for parents (e.g., stress of being a parent, </w:t>
            </w:r>
            <w:proofErr w:type="gramStart"/>
            <w:r w:rsidRPr="00200038">
              <w:rPr>
                <w:sz w:val="18"/>
                <w:szCs w:val="18"/>
              </w:rPr>
              <w:t>respond</w:t>
            </w:r>
            <w:proofErr w:type="gramEnd"/>
            <w:r w:rsidRPr="00200038">
              <w:rPr>
                <w:sz w:val="18"/>
                <w:szCs w:val="18"/>
              </w:rPr>
              <w:t xml:space="preserve"> to children mindfully) and mindfulness intervention for children (e.g., attention, mindful movement, feeling and accepting feelings)</w:t>
            </w:r>
          </w:p>
        </w:tc>
        <w:tc>
          <w:tcPr>
            <w:tcW w:w="720" w:type="dxa"/>
            <w:noWrap/>
            <w:vAlign w:val="center"/>
            <w:hideMark/>
          </w:tcPr>
          <w:p w14:paraId="494946CC" w14:textId="27E72287"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720" w:type="dxa"/>
            <w:noWrap/>
            <w:vAlign w:val="center"/>
            <w:hideMark/>
          </w:tcPr>
          <w:p w14:paraId="1B2DE63D" w14:textId="5CC3CFA6" w:rsidR="007541BE" w:rsidRPr="00200038" w:rsidRDefault="007541BE" w:rsidP="00D83EE3">
            <w:pPr>
              <w:rPr>
                <w:sz w:val="18"/>
                <w:szCs w:val="18"/>
              </w:rPr>
            </w:pPr>
            <w:r w:rsidRPr="00200038">
              <w:rPr>
                <w:sz w:val="18"/>
                <w:szCs w:val="18"/>
              </w:rPr>
              <w:t>8</w:t>
            </w:r>
            <w:r w:rsidR="00CD5058" w:rsidRPr="00200038">
              <w:rPr>
                <w:sz w:val="18"/>
                <w:szCs w:val="18"/>
              </w:rPr>
              <w:t>.00</w:t>
            </w:r>
            <w:r w:rsidRPr="00200038">
              <w:rPr>
                <w:sz w:val="18"/>
                <w:szCs w:val="18"/>
              </w:rPr>
              <w:t xml:space="preserve"> for </w:t>
            </w:r>
            <w:proofErr w:type="gramStart"/>
            <w:r w:rsidRPr="00200038">
              <w:rPr>
                <w:sz w:val="18"/>
                <w:szCs w:val="18"/>
              </w:rPr>
              <w:t>child</w:t>
            </w:r>
            <w:proofErr w:type="gramEnd"/>
            <w:r w:rsidRPr="00200038">
              <w:rPr>
                <w:sz w:val="18"/>
                <w:szCs w:val="18"/>
              </w:rPr>
              <w:t>; 6</w:t>
            </w:r>
            <w:r w:rsidR="00CD5058" w:rsidRPr="00200038">
              <w:rPr>
                <w:sz w:val="18"/>
                <w:szCs w:val="18"/>
              </w:rPr>
              <w:t>.00</w:t>
            </w:r>
            <w:r w:rsidRPr="00200038">
              <w:rPr>
                <w:sz w:val="18"/>
                <w:szCs w:val="18"/>
              </w:rPr>
              <w:t xml:space="preserve"> for parent</w:t>
            </w:r>
          </w:p>
        </w:tc>
        <w:tc>
          <w:tcPr>
            <w:tcW w:w="1800" w:type="dxa"/>
            <w:noWrap/>
            <w:vAlign w:val="center"/>
            <w:hideMark/>
          </w:tcPr>
          <w:p w14:paraId="4AE67BBD" w14:textId="77777777" w:rsidR="007541BE" w:rsidRPr="00200038" w:rsidRDefault="007541BE" w:rsidP="00D83EE3">
            <w:pPr>
              <w:pStyle w:val="NormalWeb"/>
              <w:rPr>
                <w:sz w:val="18"/>
                <w:szCs w:val="18"/>
              </w:rPr>
            </w:pPr>
            <w:r w:rsidRPr="00200038">
              <w:rPr>
                <w:sz w:val="18"/>
                <w:szCs w:val="18"/>
              </w:rPr>
              <w:t xml:space="preserve">Certified instructors in “Mindfulness Matters” training and had a professional degree in social work, education, or clinical psychology </w:t>
            </w:r>
          </w:p>
        </w:tc>
      </w:tr>
      <w:tr w:rsidR="00200038" w:rsidRPr="00200038" w14:paraId="37048BC3" w14:textId="77777777" w:rsidTr="00994FEC">
        <w:trPr>
          <w:trHeight w:val="380"/>
        </w:trPr>
        <w:tc>
          <w:tcPr>
            <w:tcW w:w="1170" w:type="dxa"/>
            <w:noWrap/>
            <w:vAlign w:val="center"/>
            <w:hideMark/>
          </w:tcPr>
          <w:p w14:paraId="5484B699" w14:textId="77777777" w:rsidR="007541BE" w:rsidRPr="00200038" w:rsidRDefault="007541BE" w:rsidP="00D83EE3">
            <w:pPr>
              <w:rPr>
                <w:sz w:val="18"/>
                <w:szCs w:val="18"/>
              </w:rPr>
            </w:pPr>
            <w:r w:rsidRPr="00200038">
              <w:rPr>
                <w:sz w:val="18"/>
                <w:szCs w:val="18"/>
              </w:rPr>
              <w:t>Long et al. (2021)</w:t>
            </w:r>
          </w:p>
        </w:tc>
        <w:tc>
          <w:tcPr>
            <w:tcW w:w="1260" w:type="dxa"/>
            <w:noWrap/>
            <w:vAlign w:val="center"/>
            <w:hideMark/>
          </w:tcPr>
          <w:p w14:paraId="025DFB9B" w14:textId="77777777" w:rsidR="007541BE" w:rsidRPr="00200038" w:rsidRDefault="007541BE" w:rsidP="00D83EE3">
            <w:pPr>
              <w:rPr>
                <w:sz w:val="18"/>
                <w:szCs w:val="18"/>
              </w:rPr>
            </w:pPr>
            <w:r w:rsidRPr="00200038">
              <w:rPr>
                <w:sz w:val="18"/>
                <w:szCs w:val="18"/>
              </w:rPr>
              <w:t>Mindfulness-based coping program</w:t>
            </w:r>
          </w:p>
        </w:tc>
        <w:tc>
          <w:tcPr>
            <w:tcW w:w="810" w:type="dxa"/>
            <w:noWrap/>
            <w:vAlign w:val="center"/>
            <w:hideMark/>
          </w:tcPr>
          <w:p w14:paraId="6A8A0BA0"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4CECDA4F" w14:textId="77777777" w:rsidR="007541BE" w:rsidRPr="00200038" w:rsidRDefault="007541BE" w:rsidP="00D83EE3">
            <w:pPr>
              <w:rPr>
                <w:sz w:val="18"/>
                <w:szCs w:val="18"/>
              </w:rPr>
            </w:pPr>
            <w:r w:rsidRPr="00200038">
              <w:rPr>
                <w:sz w:val="18"/>
                <w:szCs w:val="18"/>
              </w:rPr>
              <w:t>A combination of mindfulness practices (e.g., body scan, breathing practice) and cognitive-behavioral coping and emotion regulation strategies</w:t>
            </w:r>
          </w:p>
        </w:tc>
        <w:tc>
          <w:tcPr>
            <w:tcW w:w="720" w:type="dxa"/>
            <w:noWrap/>
            <w:vAlign w:val="center"/>
            <w:hideMark/>
          </w:tcPr>
          <w:p w14:paraId="357FE9BB" w14:textId="6A3BCB4C" w:rsidR="007541BE" w:rsidRPr="00200038" w:rsidRDefault="007541BE" w:rsidP="00D83EE3">
            <w:pPr>
              <w:rPr>
                <w:sz w:val="18"/>
                <w:szCs w:val="18"/>
              </w:rPr>
            </w:pPr>
            <w:r w:rsidRPr="00200038">
              <w:rPr>
                <w:sz w:val="18"/>
                <w:szCs w:val="18"/>
              </w:rPr>
              <w:t>9</w:t>
            </w:r>
            <w:r w:rsidR="00CD5058" w:rsidRPr="00200038">
              <w:rPr>
                <w:sz w:val="18"/>
                <w:szCs w:val="18"/>
              </w:rPr>
              <w:t>.00</w:t>
            </w:r>
          </w:p>
        </w:tc>
        <w:tc>
          <w:tcPr>
            <w:tcW w:w="720" w:type="dxa"/>
            <w:noWrap/>
            <w:vAlign w:val="center"/>
            <w:hideMark/>
          </w:tcPr>
          <w:p w14:paraId="07368D65" w14:textId="7F362458" w:rsidR="007541BE" w:rsidRPr="00200038" w:rsidRDefault="007541BE" w:rsidP="00D83EE3">
            <w:pPr>
              <w:rPr>
                <w:sz w:val="18"/>
                <w:szCs w:val="18"/>
              </w:rPr>
            </w:pPr>
            <w:r w:rsidRPr="00200038">
              <w:rPr>
                <w:sz w:val="18"/>
                <w:szCs w:val="18"/>
              </w:rPr>
              <w:t>6</w:t>
            </w:r>
            <w:r w:rsidR="00CD5058" w:rsidRPr="00200038">
              <w:rPr>
                <w:sz w:val="18"/>
                <w:szCs w:val="18"/>
              </w:rPr>
              <w:t>.00</w:t>
            </w:r>
          </w:p>
        </w:tc>
        <w:tc>
          <w:tcPr>
            <w:tcW w:w="1800" w:type="dxa"/>
            <w:noWrap/>
            <w:vAlign w:val="center"/>
            <w:hideMark/>
          </w:tcPr>
          <w:p w14:paraId="52DB02BA" w14:textId="77777777" w:rsidR="007541BE" w:rsidRPr="00200038" w:rsidRDefault="007541BE" w:rsidP="00D83EE3">
            <w:pPr>
              <w:rPr>
                <w:sz w:val="18"/>
                <w:szCs w:val="18"/>
              </w:rPr>
            </w:pPr>
            <w:r w:rsidRPr="00200038">
              <w:rPr>
                <w:sz w:val="18"/>
                <w:szCs w:val="18"/>
              </w:rPr>
              <w:t>Four facilitators had certificates in mindfulness programs and at least 3 years of teaching mindfulness.</w:t>
            </w:r>
          </w:p>
        </w:tc>
      </w:tr>
      <w:tr w:rsidR="00200038" w:rsidRPr="00200038" w14:paraId="14498520" w14:textId="77777777" w:rsidTr="00994FEC">
        <w:trPr>
          <w:trHeight w:val="380"/>
        </w:trPr>
        <w:tc>
          <w:tcPr>
            <w:tcW w:w="1170" w:type="dxa"/>
            <w:noWrap/>
            <w:vAlign w:val="center"/>
            <w:hideMark/>
          </w:tcPr>
          <w:p w14:paraId="44728AC9" w14:textId="77777777" w:rsidR="007541BE" w:rsidRPr="00200038" w:rsidRDefault="007541BE" w:rsidP="00D83EE3">
            <w:pPr>
              <w:rPr>
                <w:sz w:val="18"/>
                <w:szCs w:val="18"/>
              </w:rPr>
            </w:pPr>
            <w:r w:rsidRPr="00200038">
              <w:rPr>
                <w:sz w:val="18"/>
                <w:szCs w:val="18"/>
              </w:rPr>
              <w:t>Martínez-Rubio et al. (2022)</w:t>
            </w:r>
          </w:p>
        </w:tc>
        <w:tc>
          <w:tcPr>
            <w:tcW w:w="1260" w:type="dxa"/>
            <w:noWrap/>
            <w:vAlign w:val="center"/>
            <w:hideMark/>
          </w:tcPr>
          <w:p w14:paraId="79431DC7" w14:textId="77777777" w:rsidR="007541BE" w:rsidRPr="00200038" w:rsidRDefault="007541BE" w:rsidP="00D83EE3">
            <w:pPr>
              <w:rPr>
                <w:sz w:val="18"/>
                <w:szCs w:val="18"/>
              </w:rPr>
            </w:pPr>
            <w:r w:rsidRPr="00200038">
              <w:rPr>
                <w:sz w:val="18"/>
                <w:szCs w:val="18"/>
              </w:rPr>
              <w:t>MCBP for University Life (adapted MBCT for university students)</w:t>
            </w:r>
          </w:p>
        </w:tc>
        <w:tc>
          <w:tcPr>
            <w:tcW w:w="810" w:type="dxa"/>
            <w:noWrap/>
            <w:vAlign w:val="center"/>
            <w:hideMark/>
          </w:tcPr>
          <w:p w14:paraId="1EDA568D"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3937316B" w14:textId="77777777" w:rsidR="007541BE" w:rsidRPr="00200038" w:rsidRDefault="007541BE" w:rsidP="00D83EE3">
            <w:pPr>
              <w:rPr>
                <w:sz w:val="18"/>
                <w:szCs w:val="18"/>
              </w:rPr>
            </w:pPr>
            <w:r w:rsidRPr="00200038">
              <w:rPr>
                <w:sz w:val="18"/>
                <w:szCs w:val="18"/>
              </w:rPr>
              <w:t xml:space="preserve">Short theoretical explanations; formal mindfulness practices; enquiry </w:t>
            </w:r>
            <w:proofErr w:type="gramStart"/>
            <w:r w:rsidRPr="00200038">
              <w:rPr>
                <w:sz w:val="18"/>
                <w:szCs w:val="18"/>
              </w:rPr>
              <w:t>of</w:t>
            </w:r>
            <w:proofErr w:type="gramEnd"/>
            <w:r w:rsidRPr="00200038">
              <w:rPr>
                <w:sz w:val="18"/>
                <w:szCs w:val="18"/>
              </w:rPr>
              <w:t xml:space="preserve"> the experiences during practice; homework review; home practice</w:t>
            </w:r>
          </w:p>
        </w:tc>
        <w:tc>
          <w:tcPr>
            <w:tcW w:w="720" w:type="dxa"/>
            <w:noWrap/>
            <w:vAlign w:val="center"/>
            <w:hideMark/>
          </w:tcPr>
          <w:p w14:paraId="156FB9AE" w14:textId="7666C60C" w:rsidR="007541BE" w:rsidRPr="00200038" w:rsidRDefault="007541BE" w:rsidP="00D83EE3">
            <w:pPr>
              <w:rPr>
                <w:sz w:val="18"/>
                <w:szCs w:val="18"/>
              </w:rPr>
            </w:pPr>
            <w:r w:rsidRPr="00200038">
              <w:rPr>
                <w:sz w:val="18"/>
                <w:szCs w:val="18"/>
              </w:rPr>
              <w:t>9</w:t>
            </w:r>
            <w:r w:rsidR="00CD5058" w:rsidRPr="00200038">
              <w:rPr>
                <w:sz w:val="18"/>
                <w:szCs w:val="18"/>
              </w:rPr>
              <w:t>.00</w:t>
            </w:r>
          </w:p>
        </w:tc>
        <w:tc>
          <w:tcPr>
            <w:tcW w:w="720" w:type="dxa"/>
            <w:noWrap/>
            <w:vAlign w:val="center"/>
            <w:hideMark/>
          </w:tcPr>
          <w:p w14:paraId="7A32F996" w14:textId="4DC92A36" w:rsidR="007541BE" w:rsidRPr="00200038" w:rsidRDefault="007541BE" w:rsidP="00D83EE3">
            <w:pPr>
              <w:rPr>
                <w:sz w:val="18"/>
                <w:szCs w:val="18"/>
              </w:rPr>
            </w:pPr>
            <w:r w:rsidRPr="00200038">
              <w:rPr>
                <w:sz w:val="18"/>
                <w:szCs w:val="18"/>
              </w:rPr>
              <w:t>6</w:t>
            </w:r>
            <w:r w:rsidR="00CD5058" w:rsidRPr="00200038">
              <w:rPr>
                <w:sz w:val="18"/>
                <w:szCs w:val="18"/>
              </w:rPr>
              <w:t>.00</w:t>
            </w:r>
          </w:p>
        </w:tc>
        <w:tc>
          <w:tcPr>
            <w:tcW w:w="1800" w:type="dxa"/>
            <w:noWrap/>
            <w:vAlign w:val="center"/>
            <w:hideMark/>
          </w:tcPr>
          <w:p w14:paraId="109DE43C" w14:textId="77777777" w:rsidR="007541BE" w:rsidRPr="00200038" w:rsidRDefault="007541BE" w:rsidP="00D83EE3">
            <w:pPr>
              <w:rPr>
                <w:sz w:val="18"/>
                <w:szCs w:val="18"/>
              </w:rPr>
            </w:pPr>
            <w:r w:rsidRPr="00200038">
              <w:rPr>
                <w:sz w:val="18"/>
                <w:szCs w:val="18"/>
              </w:rPr>
              <w:t>A mindfulness teacher with training in MBCT (8 years of teaching), Compassion-Focused Therapy etc.</w:t>
            </w:r>
          </w:p>
        </w:tc>
      </w:tr>
      <w:tr w:rsidR="00200038" w:rsidRPr="00200038" w14:paraId="5759B9CC" w14:textId="77777777" w:rsidTr="00994FEC">
        <w:trPr>
          <w:trHeight w:val="380"/>
        </w:trPr>
        <w:tc>
          <w:tcPr>
            <w:tcW w:w="1170" w:type="dxa"/>
            <w:noWrap/>
            <w:vAlign w:val="center"/>
            <w:hideMark/>
          </w:tcPr>
          <w:p w14:paraId="6384E05C" w14:textId="77777777" w:rsidR="007541BE" w:rsidRPr="00200038" w:rsidRDefault="007541BE" w:rsidP="00D83EE3">
            <w:pPr>
              <w:rPr>
                <w:sz w:val="18"/>
                <w:szCs w:val="18"/>
              </w:rPr>
            </w:pPr>
            <w:proofErr w:type="spellStart"/>
            <w:r w:rsidRPr="00200038">
              <w:rPr>
                <w:sz w:val="18"/>
                <w:szCs w:val="18"/>
              </w:rPr>
              <w:t>Modrego</w:t>
            </w:r>
            <w:proofErr w:type="spellEnd"/>
            <w:r w:rsidRPr="00200038">
              <w:rPr>
                <w:sz w:val="18"/>
                <w:szCs w:val="18"/>
              </w:rPr>
              <w:t>-Alarcón et al. (2021)</w:t>
            </w:r>
          </w:p>
        </w:tc>
        <w:tc>
          <w:tcPr>
            <w:tcW w:w="1260" w:type="dxa"/>
            <w:noWrap/>
            <w:vAlign w:val="center"/>
            <w:hideMark/>
          </w:tcPr>
          <w:p w14:paraId="7BA00B0D" w14:textId="77777777" w:rsidR="007541BE" w:rsidRPr="00200038" w:rsidRDefault="007541BE" w:rsidP="00D83EE3">
            <w:pPr>
              <w:rPr>
                <w:sz w:val="18"/>
                <w:szCs w:val="18"/>
              </w:rPr>
            </w:pPr>
            <w:r w:rsidRPr="00200038">
              <w:rPr>
                <w:sz w:val="18"/>
                <w:szCs w:val="18"/>
              </w:rPr>
              <w:t>Mindfulness-based program (MBP)</w:t>
            </w:r>
          </w:p>
        </w:tc>
        <w:tc>
          <w:tcPr>
            <w:tcW w:w="810" w:type="dxa"/>
            <w:noWrap/>
            <w:vAlign w:val="center"/>
            <w:hideMark/>
          </w:tcPr>
          <w:p w14:paraId="45D4E590"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1377981C" w14:textId="77777777" w:rsidR="007541BE" w:rsidRPr="00200038" w:rsidRDefault="007541BE" w:rsidP="00D83EE3">
            <w:pPr>
              <w:rPr>
                <w:sz w:val="18"/>
                <w:szCs w:val="18"/>
              </w:rPr>
            </w:pPr>
            <w:r w:rsidRPr="00200038">
              <w:rPr>
                <w:sz w:val="18"/>
                <w:szCs w:val="18"/>
              </w:rPr>
              <w:t>Psychoeducation; mindfulness practices; self-compassion exercises</w:t>
            </w:r>
          </w:p>
        </w:tc>
        <w:tc>
          <w:tcPr>
            <w:tcW w:w="720" w:type="dxa"/>
            <w:noWrap/>
            <w:vAlign w:val="center"/>
            <w:hideMark/>
          </w:tcPr>
          <w:p w14:paraId="6E1338FE" w14:textId="2C5E3642" w:rsidR="007541BE" w:rsidRPr="00200038" w:rsidRDefault="007541BE" w:rsidP="00D83EE3">
            <w:pPr>
              <w:rPr>
                <w:sz w:val="18"/>
                <w:szCs w:val="18"/>
              </w:rPr>
            </w:pPr>
            <w:r w:rsidRPr="00200038">
              <w:rPr>
                <w:sz w:val="18"/>
                <w:szCs w:val="18"/>
              </w:rPr>
              <w:t>9</w:t>
            </w:r>
            <w:r w:rsidR="00CD5058" w:rsidRPr="00200038">
              <w:rPr>
                <w:sz w:val="18"/>
                <w:szCs w:val="18"/>
              </w:rPr>
              <w:t>.00</w:t>
            </w:r>
          </w:p>
        </w:tc>
        <w:tc>
          <w:tcPr>
            <w:tcW w:w="720" w:type="dxa"/>
            <w:noWrap/>
            <w:vAlign w:val="center"/>
            <w:hideMark/>
          </w:tcPr>
          <w:p w14:paraId="727E6BC5" w14:textId="20AFCDB0" w:rsidR="007541BE" w:rsidRPr="00200038" w:rsidRDefault="007541BE" w:rsidP="00D83EE3">
            <w:pPr>
              <w:rPr>
                <w:sz w:val="18"/>
                <w:szCs w:val="18"/>
              </w:rPr>
            </w:pPr>
            <w:r w:rsidRPr="00200038">
              <w:rPr>
                <w:sz w:val="18"/>
                <w:szCs w:val="18"/>
              </w:rPr>
              <w:t>6</w:t>
            </w:r>
            <w:r w:rsidR="00CD5058" w:rsidRPr="00200038">
              <w:rPr>
                <w:sz w:val="18"/>
                <w:szCs w:val="18"/>
              </w:rPr>
              <w:t>.00</w:t>
            </w:r>
          </w:p>
        </w:tc>
        <w:tc>
          <w:tcPr>
            <w:tcW w:w="1800" w:type="dxa"/>
            <w:noWrap/>
            <w:vAlign w:val="center"/>
            <w:hideMark/>
          </w:tcPr>
          <w:p w14:paraId="76F95C60" w14:textId="77777777" w:rsidR="007541BE" w:rsidRPr="00200038" w:rsidRDefault="007541BE" w:rsidP="00D83EE3">
            <w:pPr>
              <w:rPr>
                <w:sz w:val="18"/>
                <w:szCs w:val="18"/>
              </w:rPr>
            </w:pPr>
            <w:r w:rsidRPr="00200038">
              <w:rPr>
                <w:sz w:val="18"/>
                <w:szCs w:val="18"/>
              </w:rPr>
              <w:t>Clinical psychologists with training in mindfulness, VR, or muscle relaxation therapy</w:t>
            </w:r>
          </w:p>
        </w:tc>
      </w:tr>
      <w:tr w:rsidR="00200038" w:rsidRPr="00200038" w14:paraId="52339E6B" w14:textId="77777777" w:rsidTr="00994FEC">
        <w:trPr>
          <w:trHeight w:val="380"/>
        </w:trPr>
        <w:tc>
          <w:tcPr>
            <w:tcW w:w="1170" w:type="dxa"/>
            <w:noWrap/>
            <w:vAlign w:val="center"/>
            <w:hideMark/>
          </w:tcPr>
          <w:p w14:paraId="2839A8BE" w14:textId="77777777" w:rsidR="007541BE" w:rsidRPr="00200038" w:rsidRDefault="007541BE" w:rsidP="00D83EE3">
            <w:pPr>
              <w:rPr>
                <w:sz w:val="18"/>
                <w:szCs w:val="18"/>
              </w:rPr>
            </w:pPr>
            <w:r w:rsidRPr="00200038">
              <w:rPr>
                <w:sz w:val="18"/>
                <w:szCs w:val="18"/>
              </w:rPr>
              <w:t>Montero-Marin et al. (2022)</w:t>
            </w:r>
          </w:p>
        </w:tc>
        <w:tc>
          <w:tcPr>
            <w:tcW w:w="1260" w:type="dxa"/>
            <w:noWrap/>
            <w:vAlign w:val="center"/>
            <w:hideMark/>
          </w:tcPr>
          <w:p w14:paraId="470B4E80" w14:textId="77777777" w:rsidR="007541BE" w:rsidRPr="00200038" w:rsidRDefault="007541BE" w:rsidP="00D83EE3">
            <w:pPr>
              <w:rPr>
                <w:sz w:val="18"/>
                <w:szCs w:val="18"/>
              </w:rPr>
            </w:pPr>
            <w:proofErr w:type="gramStart"/>
            <w:r w:rsidRPr="00200038">
              <w:rPr>
                <w:sz w:val="18"/>
                <w:szCs w:val="18"/>
              </w:rPr>
              <w:t>.b</w:t>
            </w:r>
            <w:proofErr w:type="gramEnd"/>
            <w:r w:rsidRPr="00200038">
              <w:rPr>
                <w:sz w:val="18"/>
                <w:szCs w:val="18"/>
              </w:rPr>
              <w:t xml:space="preserve"> intervention (adapted from MBCT)</w:t>
            </w:r>
          </w:p>
        </w:tc>
        <w:tc>
          <w:tcPr>
            <w:tcW w:w="810" w:type="dxa"/>
            <w:noWrap/>
            <w:vAlign w:val="center"/>
            <w:hideMark/>
          </w:tcPr>
          <w:p w14:paraId="17CF574C"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0854CD70" w14:textId="77777777" w:rsidR="007541BE" w:rsidRPr="00200038" w:rsidRDefault="007541BE" w:rsidP="00D83EE3">
            <w:pPr>
              <w:rPr>
                <w:sz w:val="18"/>
                <w:szCs w:val="18"/>
              </w:rPr>
            </w:pPr>
            <w:r w:rsidRPr="00200038">
              <w:rPr>
                <w:sz w:val="18"/>
                <w:szCs w:val="18"/>
              </w:rPr>
              <w:t>Mindfulness skills training; applying mindfulness to daily lives; psychoeducation</w:t>
            </w:r>
          </w:p>
        </w:tc>
        <w:tc>
          <w:tcPr>
            <w:tcW w:w="720" w:type="dxa"/>
            <w:noWrap/>
            <w:vAlign w:val="center"/>
            <w:hideMark/>
          </w:tcPr>
          <w:p w14:paraId="3859F876" w14:textId="119CBB8D" w:rsidR="007541BE" w:rsidRPr="00200038" w:rsidRDefault="007541BE" w:rsidP="00D83EE3">
            <w:pPr>
              <w:rPr>
                <w:sz w:val="18"/>
                <w:szCs w:val="18"/>
              </w:rPr>
            </w:pPr>
            <w:r w:rsidRPr="00200038">
              <w:rPr>
                <w:sz w:val="18"/>
                <w:szCs w:val="18"/>
              </w:rPr>
              <w:t>6.</w:t>
            </w:r>
            <w:r w:rsidR="00CD5058" w:rsidRPr="00200038">
              <w:rPr>
                <w:sz w:val="18"/>
                <w:szCs w:val="18"/>
              </w:rPr>
              <w:t>67</w:t>
            </w:r>
          </w:p>
        </w:tc>
        <w:tc>
          <w:tcPr>
            <w:tcW w:w="720" w:type="dxa"/>
            <w:noWrap/>
            <w:vAlign w:val="center"/>
            <w:hideMark/>
          </w:tcPr>
          <w:p w14:paraId="6E9D983D" w14:textId="6F7BDF7D" w:rsidR="007541BE" w:rsidRPr="00200038" w:rsidRDefault="007541BE" w:rsidP="00D83EE3">
            <w:pPr>
              <w:rPr>
                <w:sz w:val="18"/>
                <w:szCs w:val="18"/>
              </w:rPr>
            </w:pPr>
            <w:r w:rsidRPr="00200038">
              <w:rPr>
                <w:sz w:val="18"/>
                <w:szCs w:val="18"/>
              </w:rPr>
              <w:t>10</w:t>
            </w:r>
            <w:r w:rsidR="00CD5058" w:rsidRPr="00200038">
              <w:rPr>
                <w:sz w:val="18"/>
                <w:szCs w:val="18"/>
              </w:rPr>
              <w:t>.00</w:t>
            </w:r>
            <w:r w:rsidRPr="00200038">
              <w:rPr>
                <w:sz w:val="18"/>
                <w:szCs w:val="18"/>
              </w:rPr>
              <w:t>-12</w:t>
            </w:r>
            <w:r w:rsidR="00CD5058" w:rsidRPr="00200038">
              <w:rPr>
                <w:sz w:val="18"/>
                <w:szCs w:val="18"/>
              </w:rPr>
              <w:t xml:space="preserve">.00 </w:t>
            </w:r>
            <w:r w:rsidRPr="00200038">
              <w:rPr>
                <w:sz w:val="18"/>
                <w:szCs w:val="18"/>
              </w:rPr>
              <w:t>(one term)</w:t>
            </w:r>
          </w:p>
        </w:tc>
        <w:tc>
          <w:tcPr>
            <w:tcW w:w="1800" w:type="dxa"/>
            <w:noWrap/>
            <w:vAlign w:val="center"/>
            <w:hideMark/>
          </w:tcPr>
          <w:p w14:paraId="2EE6400A" w14:textId="77777777" w:rsidR="007541BE" w:rsidRPr="00200038" w:rsidRDefault="007541BE" w:rsidP="00D83EE3">
            <w:pPr>
              <w:rPr>
                <w:sz w:val="18"/>
                <w:szCs w:val="18"/>
              </w:rPr>
            </w:pPr>
            <w:r w:rsidRPr="00200038">
              <w:rPr>
                <w:sz w:val="18"/>
                <w:szCs w:val="18"/>
              </w:rPr>
              <w:t xml:space="preserve">School teachers with training </w:t>
            </w:r>
            <w:proofErr w:type="gramStart"/>
            <w:r w:rsidRPr="00200038">
              <w:rPr>
                <w:sz w:val="18"/>
                <w:szCs w:val="18"/>
              </w:rPr>
              <w:t>in .b</w:t>
            </w:r>
            <w:proofErr w:type="gramEnd"/>
            <w:r w:rsidRPr="00200038">
              <w:rPr>
                <w:sz w:val="18"/>
                <w:szCs w:val="18"/>
              </w:rPr>
              <w:t xml:space="preserve"> program and experience of MBCT-L course</w:t>
            </w:r>
          </w:p>
        </w:tc>
      </w:tr>
      <w:tr w:rsidR="00200038" w:rsidRPr="00200038" w14:paraId="7400A02E" w14:textId="77777777" w:rsidTr="00994FEC">
        <w:trPr>
          <w:trHeight w:val="380"/>
        </w:trPr>
        <w:tc>
          <w:tcPr>
            <w:tcW w:w="1170" w:type="dxa"/>
            <w:noWrap/>
            <w:vAlign w:val="center"/>
            <w:hideMark/>
          </w:tcPr>
          <w:p w14:paraId="21514018" w14:textId="77777777" w:rsidR="007541BE" w:rsidRPr="00200038" w:rsidRDefault="007541BE" w:rsidP="00D83EE3">
            <w:pPr>
              <w:rPr>
                <w:sz w:val="18"/>
                <w:szCs w:val="18"/>
              </w:rPr>
            </w:pPr>
            <w:proofErr w:type="spellStart"/>
            <w:r w:rsidRPr="00200038">
              <w:rPr>
                <w:sz w:val="18"/>
                <w:szCs w:val="18"/>
              </w:rPr>
              <w:t>Parcover</w:t>
            </w:r>
            <w:proofErr w:type="spellEnd"/>
            <w:r w:rsidRPr="00200038">
              <w:rPr>
                <w:sz w:val="18"/>
                <w:szCs w:val="18"/>
              </w:rPr>
              <w:t xml:space="preserve"> et al. (2018)</w:t>
            </w:r>
          </w:p>
        </w:tc>
        <w:tc>
          <w:tcPr>
            <w:tcW w:w="1260" w:type="dxa"/>
            <w:noWrap/>
            <w:vAlign w:val="center"/>
            <w:hideMark/>
          </w:tcPr>
          <w:p w14:paraId="4514AEA9" w14:textId="77777777" w:rsidR="007541BE" w:rsidRPr="00200038" w:rsidRDefault="007541BE" w:rsidP="00D83EE3">
            <w:pPr>
              <w:rPr>
                <w:sz w:val="18"/>
                <w:szCs w:val="18"/>
              </w:rPr>
            </w:pPr>
            <w:r w:rsidRPr="00200038">
              <w:rPr>
                <w:sz w:val="18"/>
                <w:szCs w:val="18"/>
              </w:rPr>
              <w:t>Mindfulness-based intervention (MBI)</w:t>
            </w:r>
          </w:p>
        </w:tc>
        <w:tc>
          <w:tcPr>
            <w:tcW w:w="810" w:type="dxa"/>
            <w:noWrap/>
            <w:vAlign w:val="center"/>
            <w:hideMark/>
          </w:tcPr>
          <w:p w14:paraId="457D7059"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784BCFD5" w14:textId="77777777" w:rsidR="007541BE" w:rsidRPr="00200038" w:rsidRDefault="007541BE" w:rsidP="00D83EE3">
            <w:pPr>
              <w:rPr>
                <w:sz w:val="18"/>
                <w:szCs w:val="18"/>
              </w:rPr>
            </w:pPr>
            <w:r w:rsidRPr="00200038">
              <w:rPr>
                <w:sz w:val="18"/>
                <w:szCs w:val="18"/>
              </w:rPr>
              <w:t xml:space="preserve">Mindfulness meditation with focused attention on the breath, open monitoring of thoughts, and orientation toward </w:t>
            </w:r>
            <w:proofErr w:type="gramStart"/>
            <w:r w:rsidRPr="00200038">
              <w:rPr>
                <w:sz w:val="18"/>
                <w:szCs w:val="18"/>
              </w:rPr>
              <w:t>values</w:t>
            </w:r>
            <w:proofErr w:type="gramEnd"/>
            <w:r w:rsidRPr="00200038">
              <w:rPr>
                <w:sz w:val="18"/>
                <w:szCs w:val="18"/>
              </w:rPr>
              <w:t>-driven behavior</w:t>
            </w:r>
          </w:p>
        </w:tc>
        <w:tc>
          <w:tcPr>
            <w:tcW w:w="720" w:type="dxa"/>
            <w:noWrap/>
            <w:vAlign w:val="center"/>
            <w:hideMark/>
          </w:tcPr>
          <w:p w14:paraId="0F7125DA" w14:textId="7E48A761" w:rsidR="007541BE" w:rsidRPr="00200038" w:rsidRDefault="007541BE" w:rsidP="00D83EE3">
            <w:pPr>
              <w:rPr>
                <w:sz w:val="18"/>
                <w:szCs w:val="18"/>
              </w:rPr>
            </w:pPr>
            <w:r w:rsidRPr="00200038">
              <w:rPr>
                <w:sz w:val="18"/>
                <w:szCs w:val="18"/>
              </w:rPr>
              <w:t>3</w:t>
            </w:r>
            <w:r w:rsidR="00CD5058" w:rsidRPr="00200038">
              <w:rPr>
                <w:sz w:val="18"/>
                <w:szCs w:val="18"/>
              </w:rPr>
              <w:t>.0</w:t>
            </w:r>
            <w:r w:rsidR="0090796E" w:rsidRPr="00200038">
              <w:rPr>
                <w:sz w:val="18"/>
                <w:szCs w:val="18"/>
              </w:rPr>
              <w:t>0</w:t>
            </w:r>
          </w:p>
        </w:tc>
        <w:tc>
          <w:tcPr>
            <w:tcW w:w="720" w:type="dxa"/>
            <w:noWrap/>
            <w:vAlign w:val="center"/>
            <w:hideMark/>
          </w:tcPr>
          <w:p w14:paraId="02C5DF43" w14:textId="7A71CEEC" w:rsidR="007541BE" w:rsidRPr="00200038" w:rsidRDefault="007541BE" w:rsidP="00D83EE3">
            <w:pPr>
              <w:rPr>
                <w:sz w:val="18"/>
                <w:szCs w:val="18"/>
              </w:rPr>
            </w:pPr>
            <w:r w:rsidRPr="00200038">
              <w:rPr>
                <w:sz w:val="18"/>
                <w:szCs w:val="18"/>
              </w:rPr>
              <w:t>3</w:t>
            </w:r>
            <w:r w:rsidR="00CD5058" w:rsidRPr="00200038">
              <w:rPr>
                <w:sz w:val="18"/>
                <w:szCs w:val="18"/>
              </w:rPr>
              <w:t>.00</w:t>
            </w:r>
          </w:p>
        </w:tc>
        <w:tc>
          <w:tcPr>
            <w:tcW w:w="1800" w:type="dxa"/>
            <w:noWrap/>
            <w:vAlign w:val="center"/>
            <w:hideMark/>
          </w:tcPr>
          <w:p w14:paraId="7C12B041" w14:textId="77777777" w:rsidR="007541BE" w:rsidRPr="00200038" w:rsidRDefault="007541BE" w:rsidP="00D83EE3">
            <w:pPr>
              <w:rPr>
                <w:sz w:val="18"/>
                <w:szCs w:val="18"/>
              </w:rPr>
            </w:pPr>
            <w:r w:rsidRPr="00200038">
              <w:rPr>
                <w:sz w:val="18"/>
                <w:szCs w:val="18"/>
              </w:rPr>
              <w:t>A licensed mental health professional or postdoctoral level trainee, graduate psychology students</w:t>
            </w:r>
          </w:p>
        </w:tc>
      </w:tr>
      <w:tr w:rsidR="00200038" w:rsidRPr="00200038" w14:paraId="6211A581" w14:textId="77777777" w:rsidTr="00994FEC">
        <w:trPr>
          <w:trHeight w:val="380"/>
        </w:trPr>
        <w:tc>
          <w:tcPr>
            <w:tcW w:w="1170" w:type="dxa"/>
            <w:noWrap/>
            <w:vAlign w:val="center"/>
            <w:hideMark/>
          </w:tcPr>
          <w:p w14:paraId="570DEB23" w14:textId="77777777" w:rsidR="007541BE" w:rsidRPr="00200038" w:rsidRDefault="007541BE" w:rsidP="00D83EE3">
            <w:pPr>
              <w:rPr>
                <w:sz w:val="18"/>
                <w:szCs w:val="18"/>
              </w:rPr>
            </w:pPr>
            <w:r w:rsidRPr="00200038">
              <w:rPr>
                <w:sz w:val="18"/>
                <w:szCs w:val="18"/>
              </w:rPr>
              <w:t>Roux &amp; Philippot (2020)</w:t>
            </w:r>
          </w:p>
        </w:tc>
        <w:tc>
          <w:tcPr>
            <w:tcW w:w="1260" w:type="dxa"/>
            <w:noWrap/>
            <w:vAlign w:val="center"/>
            <w:hideMark/>
          </w:tcPr>
          <w:p w14:paraId="4C02833E" w14:textId="77777777" w:rsidR="007541BE" w:rsidRPr="00200038" w:rsidRDefault="007541BE" w:rsidP="00D83EE3">
            <w:pPr>
              <w:rPr>
                <w:sz w:val="18"/>
                <w:szCs w:val="18"/>
              </w:rPr>
            </w:pPr>
            <w:r w:rsidRPr="00200038">
              <w:rPr>
                <w:sz w:val="18"/>
                <w:szCs w:val="18"/>
              </w:rPr>
              <w:t>Mindfulness-based program</w:t>
            </w:r>
          </w:p>
        </w:tc>
        <w:tc>
          <w:tcPr>
            <w:tcW w:w="810" w:type="dxa"/>
            <w:noWrap/>
            <w:vAlign w:val="center"/>
            <w:hideMark/>
          </w:tcPr>
          <w:p w14:paraId="1771C016"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01E2C850" w14:textId="77777777" w:rsidR="007541BE" w:rsidRPr="00200038" w:rsidRDefault="007541BE" w:rsidP="00D83EE3">
            <w:pPr>
              <w:rPr>
                <w:sz w:val="18"/>
                <w:szCs w:val="18"/>
              </w:rPr>
            </w:pPr>
            <w:r w:rsidRPr="00200038">
              <w:rPr>
                <w:sz w:val="18"/>
                <w:szCs w:val="18"/>
              </w:rPr>
              <w:t>Emotion psychoeducation; mindfulness-based training, such as automatic pilot, body awareness, focused attention, and non-judgment</w:t>
            </w:r>
          </w:p>
        </w:tc>
        <w:tc>
          <w:tcPr>
            <w:tcW w:w="720" w:type="dxa"/>
            <w:noWrap/>
            <w:vAlign w:val="center"/>
            <w:hideMark/>
          </w:tcPr>
          <w:p w14:paraId="742B6101" w14:textId="1D0B853E" w:rsidR="007541BE" w:rsidRPr="00200038" w:rsidRDefault="007541BE" w:rsidP="00D83EE3">
            <w:pPr>
              <w:rPr>
                <w:sz w:val="18"/>
                <w:szCs w:val="18"/>
              </w:rPr>
            </w:pPr>
            <w:r w:rsidRPr="00200038">
              <w:rPr>
                <w:sz w:val="18"/>
                <w:szCs w:val="18"/>
              </w:rPr>
              <w:t>13.3</w:t>
            </w:r>
            <w:r w:rsidR="00CD5058" w:rsidRPr="00200038">
              <w:rPr>
                <w:sz w:val="18"/>
                <w:szCs w:val="18"/>
              </w:rPr>
              <w:t>3</w:t>
            </w:r>
          </w:p>
        </w:tc>
        <w:tc>
          <w:tcPr>
            <w:tcW w:w="720" w:type="dxa"/>
            <w:noWrap/>
            <w:vAlign w:val="center"/>
            <w:hideMark/>
          </w:tcPr>
          <w:p w14:paraId="3F354932" w14:textId="41426748" w:rsidR="007541BE" w:rsidRPr="00200038" w:rsidRDefault="007541BE" w:rsidP="00D83EE3">
            <w:pPr>
              <w:rPr>
                <w:sz w:val="18"/>
                <w:szCs w:val="18"/>
              </w:rPr>
            </w:pPr>
            <w:r w:rsidRPr="00200038">
              <w:rPr>
                <w:sz w:val="18"/>
                <w:szCs w:val="18"/>
              </w:rPr>
              <w:t>16</w:t>
            </w:r>
            <w:r w:rsidR="00CD5058" w:rsidRPr="00200038">
              <w:rPr>
                <w:sz w:val="18"/>
                <w:szCs w:val="18"/>
              </w:rPr>
              <w:t>.00</w:t>
            </w:r>
          </w:p>
        </w:tc>
        <w:tc>
          <w:tcPr>
            <w:tcW w:w="1800" w:type="dxa"/>
            <w:noWrap/>
            <w:vAlign w:val="center"/>
            <w:hideMark/>
          </w:tcPr>
          <w:p w14:paraId="7A45C7DF" w14:textId="77777777" w:rsidR="007541BE" w:rsidRPr="00200038" w:rsidRDefault="007541BE" w:rsidP="00D83EE3">
            <w:pPr>
              <w:rPr>
                <w:sz w:val="18"/>
                <w:szCs w:val="18"/>
              </w:rPr>
            </w:pPr>
            <w:r w:rsidRPr="00200038">
              <w:rPr>
                <w:rFonts w:eastAsiaTheme="minorEastAsia"/>
                <w:sz w:val="18"/>
                <w:szCs w:val="18"/>
                <w14:ligatures w14:val="standardContextual"/>
              </w:rPr>
              <w:t xml:space="preserve">A psychologist trained in </w:t>
            </w:r>
            <w:proofErr w:type="gramStart"/>
            <w:r w:rsidRPr="00200038">
              <w:rPr>
                <w:rFonts w:eastAsiaTheme="minorEastAsia"/>
                <w:sz w:val="18"/>
                <w:szCs w:val="18"/>
                <w14:ligatures w14:val="standardContextual"/>
              </w:rPr>
              <w:t>MBCT</w:t>
            </w:r>
            <w:proofErr w:type="gramEnd"/>
            <w:r w:rsidRPr="00200038">
              <w:rPr>
                <w:rFonts w:eastAsiaTheme="minorEastAsia"/>
                <w:sz w:val="18"/>
                <w:szCs w:val="18"/>
                <w14:ligatures w14:val="standardContextual"/>
              </w:rPr>
              <w:t xml:space="preserve"> and another psycho-motor therapist trained in MBP for adolescents</w:t>
            </w:r>
          </w:p>
        </w:tc>
      </w:tr>
      <w:tr w:rsidR="00200038" w:rsidRPr="00200038" w14:paraId="561F982C" w14:textId="77777777" w:rsidTr="00994FEC">
        <w:trPr>
          <w:trHeight w:val="800"/>
        </w:trPr>
        <w:tc>
          <w:tcPr>
            <w:tcW w:w="1170" w:type="dxa"/>
            <w:noWrap/>
            <w:vAlign w:val="center"/>
            <w:hideMark/>
          </w:tcPr>
          <w:p w14:paraId="5A072A7E" w14:textId="77777777" w:rsidR="007541BE" w:rsidRPr="00200038" w:rsidRDefault="007541BE" w:rsidP="00D83EE3">
            <w:pPr>
              <w:rPr>
                <w:sz w:val="18"/>
                <w:szCs w:val="18"/>
              </w:rPr>
            </w:pPr>
            <w:r w:rsidRPr="00200038">
              <w:rPr>
                <w:sz w:val="18"/>
                <w:szCs w:val="18"/>
              </w:rPr>
              <w:t>Scafuto et al. (2024)</w:t>
            </w:r>
          </w:p>
        </w:tc>
        <w:tc>
          <w:tcPr>
            <w:tcW w:w="1260" w:type="dxa"/>
            <w:noWrap/>
            <w:vAlign w:val="center"/>
            <w:hideMark/>
          </w:tcPr>
          <w:p w14:paraId="5FF5FB70" w14:textId="77777777" w:rsidR="007541BE" w:rsidRPr="00200038" w:rsidRDefault="007541BE" w:rsidP="00D83EE3">
            <w:pPr>
              <w:rPr>
                <w:sz w:val="18"/>
                <w:szCs w:val="18"/>
              </w:rPr>
            </w:pPr>
            <w:r w:rsidRPr="00200038">
              <w:rPr>
                <w:sz w:val="18"/>
                <w:szCs w:val="18"/>
              </w:rPr>
              <w:t>Gaia program</w:t>
            </w:r>
          </w:p>
        </w:tc>
        <w:tc>
          <w:tcPr>
            <w:tcW w:w="810" w:type="dxa"/>
            <w:noWrap/>
            <w:vAlign w:val="center"/>
            <w:hideMark/>
          </w:tcPr>
          <w:p w14:paraId="7ABBE574"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155E9751" w14:textId="77777777" w:rsidR="007541BE" w:rsidRPr="00200038" w:rsidRDefault="007541BE" w:rsidP="00D83EE3">
            <w:pPr>
              <w:rPr>
                <w:sz w:val="18"/>
                <w:szCs w:val="18"/>
              </w:rPr>
            </w:pPr>
            <w:r w:rsidRPr="00200038">
              <w:rPr>
                <w:sz w:val="18"/>
                <w:szCs w:val="18"/>
              </w:rPr>
              <w:t>4 modules: motivation to participate in Gaia; body self-awareness; emotional self-awareness and empathy; global and ecological self-awareness</w:t>
            </w:r>
          </w:p>
        </w:tc>
        <w:tc>
          <w:tcPr>
            <w:tcW w:w="720" w:type="dxa"/>
            <w:noWrap/>
            <w:vAlign w:val="center"/>
            <w:hideMark/>
          </w:tcPr>
          <w:p w14:paraId="68DFC1C9" w14:textId="1E09B7E6" w:rsidR="007541BE" w:rsidRPr="00200038" w:rsidRDefault="007541BE" w:rsidP="00D83EE3">
            <w:pPr>
              <w:rPr>
                <w:sz w:val="18"/>
                <w:szCs w:val="18"/>
              </w:rPr>
            </w:pPr>
            <w:r w:rsidRPr="00200038">
              <w:rPr>
                <w:sz w:val="18"/>
                <w:szCs w:val="18"/>
              </w:rPr>
              <w:t>12</w:t>
            </w:r>
            <w:r w:rsidR="00CD5058" w:rsidRPr="00200038">
              <w:rPr>
                <w:sz w:val="18"/>
                <w:szCs w:val="18"/>
              </w:rPr>
              <w:t>.00</w:t>
            </w:r>
          </w:p>
        </w:tc>
        <w:tc>
          <w:tcPr>
            <w:tcW w:w="720" w:type="dxa"/>
            <w:noWrap/>
            <w:vAlign w:val="center"/>
            <w:hideMark/>
          </w:tcPr>
          <w:p w14:paraId="6B1A212C" w14:textId="2EFF9751" w:rsidR="007541BE" w:rsidRPr="00200038" w:rsidRDefault="007541BE" w:rsidP="00D83EE3">
            <w:pPr>
              <w:rPr>
                <w:sz w:val="18"/>
                <w:szCs w:val="18"/>
              </w:rPr>
            </w:pPr>
            <w:r w:rsidRPr="00200038">
              <w:rPr>
                <w:sz w:val="18"/>
                <w:szCs w:val="18"/>
              </w:rPr>
              <w:t>12</w:t>
            </w:r>
            <w:r w:rsidR="00CD5058" w:rsidRPr="00200038">
              <w:rPr>
                <w:sz w:val="18"/>
                <w:szCs w:val="18"/>
              </w:rPr>
              <w:t>.00</w:t>
            </w:r>
          </w:p>
        </w:tc>
        <w:tc>
          <w:tcPr>
            <w:tcW w:w="1800" w:type="dxa"/>
            <w:vAlign w:val="center"/>
            <w:hideMark/>
          </w:tcPr>
          <w:p w14:paraId="64777710" w14:textId="77777777" w:rsidR="007541BE" w:rsidRPr="00200038" w:rsidRDefault="007541BE" w:rsidP="00D83EE3">
            <w:pPr>
              <w:rPr>
                <w:sz w:val="18"/>
                <w:szCs w:val="18"/>
              </w:rPr>
            </w:pPr>
            <w:r w:rsidRPr="00200038">
              <w:rPr>
                <w:sz w:val="18"/>
                <w:szCs w:val="18"/>
              </w:rPr>
              <w:t>Teachers with Gaia training</w:t>
            </w:r>
          </w:p>
        </w:tc>
      </w:tr>
      <w:tr w:rsidR="00200038" w:rsidRPr="00200038" w14:paraId="035C7BCD" w14:textId="77777777" w:rsidTr="00994FEC">
        <w:trPr>
          <w:trHeight w:val="380"/>
        </w:trPr>
        <w:tc>
          <w:tcPr>
            <w:tcW w:w="1170" w:type="dxa"/>
            <w:noWrap/>
            <w:vAlign w:val="center"/>
            <w:hideMark/>
          </w:tcPr>
          <w:p w14:paraId="151DB763" w14:textId="77777777" w:rsidR="007541BE" w:rsidRPr="00200038" w:rsidRDefault="007541BE" w:rsidP="00D83EE3">
            <w:pPr>
              <w:rPr>
                <w:sz w:val="18"/>
                <w:szCs w:val="18"/>
              </w:rPr>
            </w:pPr>
            <w:r w:rsidRPr="00200038">
              <w:rPr>
                <w:sz w:val="18"/>
                <w:szCs w:val="18"/>
              </w:rPr>
              <w:t>Schulte‐Frankenfeld &amp; Trautwein (2022)</w:t>
            </w:r>
          </w:p>
        </w:tc>
        <w:tc>
          <w:tcPr>
            <w:tcW w:w="1260" w:type="dxa"/>
            <w:noWrap/>
            <w:vAlign w:val="center"/>
            <w:hideMark/>
          </w:tcPr>
          <w:p w14:paraId="30111DEB" w14:textId="77777777" w:rsidR="007541BE" w:rsidRPr="00200038" w:rsidRDefault="007541BE" w:rsidP="00D83EE3">
            <w:pPr>
              <w:rPr>
                <w:sz w:val="18"/>
                <w:szCs w:val="18"/>
              </w:rPr>
            </w:pPr>
            <w:r w:rsidRPr="00200038">
              <w:rPr>
                <w:sz w:val="18"/>
                <w:szCs w:val="18"/>
              </w:rPr>
              <w:t>Mindfulness-based mobile intervention "Balloon"</w:t>
            </w:r>
          </w:p>
        </w:tc>
        <w:tc>
          <w:tcPr>
            <w:tcW w:w="810" w:type="dxa"/>
            <w:noWrap/>
            <w:vAlign w:val="center"/>
            <w:hideMark/>
          </w:tcPr>
          <w:p w14:paraId="1BB588C1" w14:textId="77777777" w:rsidR="007541BE" w:rsidRPr="00200038" w:rsidRDefault="007541BE" w:rsidP="00D83EE3">
            <w:pPr>
              <w:rPr>
                <w:sz w:val="18"/>
                <w:szCs w:val="18"/>
              </w:rPr>
            </w:pPr>
            <w:r w:rsidRPr="00200038">
              <w:rPr>
                <w:sz w:val="18"/>
                <w:szCs w:val="18"/>
              </w:rPr>
              <w:t>Smartphone app</w:t>
            </w:r>
          </w:p>
        </w:tc>
        <w:tc>
          <w:tcPr>
            <w:tcW w:w="2880" w:type="dxa"/>
            <w:noWrap/>
            <w:vAlign w:val="center"/>
            <w:hideMark/>
          </w:tcPr>
          <w:p w14:paraId="1E4C196D" w14:textId="77777777" w:rsidR="007541BE" w:rsidRPr="00200038" w:rsidRDefault="007541BE" w:rsidP="00D83EE3">
            <w:pPr>
              <w:rPr>
                <w:sz w:val="18"/>
                <w:szCs w:val="18"/>
              </w:rPr>
            </w:pPr>
            <w:r w:rsidRPr="00200038">
              <w:rPr>
                <w:sz w:val="18"/>
                <w:szCs w:val="18"/>
              </w:rPr>
              <w:t xml:space="preserve">Mindfulness and meditation practices, such as using breathing and other body </w:t>
            </w:r>
            <w:proofErr w:type="gramStart"/>
            <w:r w:rsidRPr="00200038">
              <w:rPr>
                <w:sz w:val="18"/>
                <w:szCs w:val="18"/>
              </w:rPr>
              <w:t>sensation</w:t>
            </w:r>
            <w:proofErr w:type="gramEnd"/>
            <w:r w:rsidRPr="00200038">
              <w:rPr>
                <w:sz w:val="18"/>
                <w:szCs w:val="18"/>
              </w:rPr>
              <w:t xml:space="preserve"> to ground awareness in the present moment, observing thoughts and feelings, and </w:t>
            </w:r>
            <w:r w:rsidRPr="00200038">
              <w:rPr>
                <w:sz w:val="18"/>
                <w:szCs w:val="18"/>
              </w:rPr>
              <w:lastRenderedPageBreak/>
              <w:t>cultivating care towards oneself and others</w:t>
            </w:r>
          </w:p>
        </w:tc>
        <w:tc>
          <w:tcPr>
            <w:tcW w:w="720" w:type="dxa"/>
            <w:noWrap/>
            <w:vAlign w:val="center"/>
            <w:hideMark/>
          </w:tcPr>
          <w:p w14:paraId="68781EBF" w14:textId="75E0BF5A" w:rsidR="007541BE" w:rsidRPr="00200038" w:rsidRDefault="007541BE" w:rsidP="00D83EE3">
            <w:pPr>
              <w:rPr>
                <w:sz w:val="18"/>
                <w:szCs w:val="18"/>
              </w:rPr>
            </w:pPr>
            <w:r w:rsidRPr="00200038">
              <w:rPr>
                <w:sz w:val="18"/>
                <w:szCs w:val="18"/>
              </w:rPr>
              <w:lastRenderedPageBreak/>
              <w:t>9.5</w:t>
            </w:r>
            <w:r w:rsidR="00CD5058" w:rsidRPr="00200038">
              <w:rPr>
                <w:sz w:val="18"/>
                <w:szCs w:val="18"/>
              </w:rPr>
              <w:t>0</w:t>
            </w:r>
          </w:p>
        </w:tc>
        <w:tc>
          <w:tcPr>
            <w:tcW w:w="720" w:type="dxa"/>
            <w:noWrap/>
            <w:vAlign w:val="center"/>
            <w:hideMark/>
          </w:tcPr>
          <w:p w14:paraId="63406F69" w14:textId="6FB5075F"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1800" w:type="dxa"/>
            <w:noWrap/>
            <w:vAlign w:val="center"/>
            <w:hideMark/>
          </w:tcPr>
          <w:p w14:paraId="39FEE9CF" w14:textId="77777777" w:rsidR="007541BE" w:rsidRPr="00200038" w:rsidRDefault="007541BE" w:rsidP="00D83EE3">
            <w:pPr>
              <w:rPr>
                <w:sz w:val="18"/>
                <w:szCs w:val="18"/>
              </w:rPr>
            </w:pPr>
            <w:r w:rsidRPr="00200038">
              <w:rPr>
                <w:sz w:val="18"/>
                <w:szCs w:val="18"/>
              </w:rPr>
              <w:t>Smartphone app; n</w:t>
            </w:r>
            <w:r w:rsidRPr="00200038">
              <w:rPr>
                <w:rStyle w:val="Emphasis"/>
                <w:i w:val="0"/>
                <w:iCs w:val="0"/>
                <w:sz w:val="18"/>
                <w:szCs w:val="18"/>
              </w:rPr>
              <w:t>o information about the narrator or recording process of audios</w:t>
            </w:r>
          </w:p>
        </w:tc>
      </w:tr>
      <w:tr w:rsidR="00200038" w:rsidRPr="00200038" w14:paraId="403180F4" w14:textId="77777777" w:rsidTr="00994FEC">
        <w:trPr>
          <w:trHeight w:val="380"/>
        </w:trPr>
        <w:tc>
          <w:tcPr>
            <w:tcW w:w="1170" w:type="dxa"/>
            <w:noWrap/>
            <w:vAlign w:val="center"/>
            <w:hideMark/>
          </w:tcPr>
          <w:p w14:paraId="0E061389" w14:textId="77777777" w:rsidR="007541BE" w:rsidRPr="00200038" w:rsidRDefault="007541BE" w:rsidP="00D83EE3">
            <w:pPr>
              <w:rPr>
                <w:sz w:val="18"/>
                <w:szCs w:val="18"/>
              </w:rPr>
            </w:pPr>
            <w:r w:rsidRPr="00200038">
              <w:rPr>
                <w:sz w:val="18"/>
                <w:szCs w:val="18"/>
              </w:rPr>
              <w:t>Sears &amp; Kraus (2009)</w:t>
            </w:r>
          </w:p>
        </w:tc>
        <w:tc>
          <w:tcPr>
            <w:tcW w:w="1260" w:type="dxa"/>
            <w:noWrap/>
            <w:vAlign w:val="center"/>
            <w:hideMark/>
          </w:tcPr>
          <w:p w14:paraId="1A281AC1" w14:textId="77777777" w:rsidR="007541BE" w:rsidRPr="00200038" w:rsidRDefault="007541BE" w:rsidP="00D83EE3">
            <w:pPr>
              <w:rPr>
                <w:sz w:val="18"/>
                <w:szCs w:val="18"/>
              </w:rPr>
            </w:pPr>
            <w:r w:rsidRPr="00200038">
              <w:rPr>
                <w:sz w:val="18"/>
                <w:szCs w:val="18"/>
              </w:rPr>
              <w:t>Mindfulness intervention</w:t>
            </w:r>
          </w:p>
        </w:tc>
        <w:tc>
          <w:tcPr>
            <w:tcW w:w="810" w:type="dxa"/>
            <w:noWrap/>
            <w:vAlign w:val="center"/>
            <w:hideMark/>
          </w:tcPr>
          <w:p w14:paraId="0F97297F"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351F9646" w14:textId="77777777" w:rsidR="007541BE" w:rsidRPr="00200038" w:rsidRDefault="007541BE" w:rsidP="00D83EE3">
            <w:pPr>
              <w:rPr>
                <w:sz w:val="18"/>
                <w:szCs w:val="18"/>
              </w:rPr>
            </w:pPr>
            <w:r w:rsidRPr="00200038">
              <w:rPr>
                <w:sz w:val="18"/>
                <w:szCs w:val="18"/>
              </w:rPr>
              <w:t>Brief meditation focused on attention; brief meditation focused on loving kindness; longer meditation combining both attentional and loving kindness aspects of mindfulness; home practice</w:t>
            </w:r>
          </w:p>
        </w:tc>
        <w:tc>
          <w:tcPr>
            <w:tcW w:w="720" w:type="dxa"/>
            <w:noWrap/>
            <w:vAlign w:val="center"/>
            <w:hideMark/>
          </w:tcPr>
          <w:p w14:paraId="17D4CA8F" w14:textId="38A09E4B" w:rsidR="007541BE" w:rsidRPr="00200038" w:rsidRDefault="007541BE" w:rsidP="00D83EE3">
            <w:pPr>
              <w:rPr>
                <w:sz w:val="18"/>
                <w:szCs w:val="18"/>
              </w:rPr>
            </w:pPr>
            <w:r w:rsidRPr="00200038">
              <w:rPr>
                <w:sz w:val="18"/>
                <w:szCs w:val="18"/>
              </w:rPr>
              <w:t>24</w:t>
            </w:r>
            <w:r w:rsidR="00CD5058" w:rsidRPr="00200038">
              <w:rPr>
                <w:sz w:val="18"/>
                <w:szCs w:val="18"/>
              </w:rPr>
              <w:t>.00</w:t>
            </w:r>
          </w:p>
        </w:tc>
        <w:tc>
          <w:tcPr>
            <w:tcW w:w="720" w:type="dxa"/>
            <w:noWrap/>
            <w:vAlign w:val="center"/>
            <w:hideMark/>
          </w:tcPr>
          <w:p w14:paraId="596B7C3B" w14:textId="1427D724" w:rsidR="007541BE" w:rsidRPr="00200038" w:rsidRDefault="007541BE" w:rsidP="00D83EE3">
            <w:pPr>
              <w:rPr>
                <w:sz w:val="18"/>
                <w:szCs w:val="18"/>
              </w:rPr>
            </w:pPr>
            <w:r w:rsidRPr="00200038">
              <w:rPr>
                <w:sz w:val="18"/>
                <w:szCs w:val="18"/>
              </w:rPr>
              <w:t>12</w:t>
            </w:r>
            <w:r w:rsidR="00CD5058" w:rsidRPr="00200038">
              <w:rPr>
                <w:sz w:val="18"/>
                <w:szCs w:val="18"/>
              </w:rPr>
              <w:t>.00</w:t>
            </w:r>
          </w:p>
        </w:tc>
        <w:tc>
          <w:tcPr>
            <w:tcW w:w="1800" w:type="dxa"/>
            <w:noWrap/>
            <w:vAlign w:val="center"/>
            <w:hideMark/>
          </w:tcPr>
          <w:p w14:paraId="0B89CAB0" w14:textId="77777777" w:rsidR="007541BE" w:rsidRPr="00200038" w:rsidRDefault="007541BE" w:rsidP="00D83EE3">
            <w:pPr>
              <w:rPr>
                <w:sz w:val="18"/>
                <w:szCs w:val="18"/>
              </w:rPr>
            </w:pPr>
            <w:r w:rsidRPr="00200038">
              <w:rPr>
                <w:sz w:val="18"/>
                <w:szCs w:val="18"/>
              </w:rPr>
              <w:t xml:space="preserve">An instructor </w:t>
            </w:r>
            <w:r w:rsidRPr="00200038">
              <w:rPr>
                <w:rFonts w:eastAsiaTheme="minorEastAsia"/>
                <w:sz w:val="18"/>
                <w:szCs w:val="18"/>
                <w14:ligatures w14:val="standardContextual"/>
              </w:rPr>
              <w:t xml:space="preserve">from a meditation center who completed Spirit Rock Meditation Center’s Community Dharma Leader Program </w:t>
            </w:r>
          </w:p>
        </w:tc>
      </w:tr>
      <w:tr w:rsidR="00200038" w:rsidRPr="00200038" w14:paraId="5B3F9928" w14:textId="77777777" w:rsidTr="00994FEC">
        <w:trPr>
          <w:trHeight w:val="380"/>
        </w:trPr>
        <w:tc>
          <w:tcPr>
            <w:tcW w:w="1170" w:type="dxa"/>
            <w:noWrap/>
            <w:vAlign w:val="center"/>
            <w:hideMark/>
          </w:tcPr>
          <w:p w14:paraId="462CE143" w14:textId="77777777" w:rsidR="007541BE" w:rsidRPr="00200038" w:rsidRDefault="007541BE" w:rsidP="00D83EE3">
            <w:pPr>
              <w:rPr>
                <w:sz w:val="18"/>
                <w:szCs w:val="18"/>
              </w:rPr>
            </w:pPr>
            <w:r w:rsidRPr="00200038">
              <w:rPr>
                <w:sz w:val="18"/>
                <w:szCs w:val="18"/>
              </w:rPr>
              <w:t>Shapiro et al. (2008)</w:t>
            </w:r>
          </w:p>
        </w:tc>
        <w:tc>
          <w:tcPr>
            <w:tcW w:w="1260" w:type="dxa"/>
            <w:noWrap/>
            <w:vAlign w:val="center"/>
            <w:hideMark/>
          </w:tcPr>
          <w:p w14:paraId="42CAB243" w14:textId="77777777" w:rsidR="007541BE" w:rsidRPr="00200038" w:rsidRDefault="007541BE" w:rsidP="00D83EE3">
            <w:pPr>
              <w:rPr>
                <w:sz w:val="18"/>
                <w:szCs w:val="18"/>
              </w:rPr>
            </w:pPr>
            <w:r w:rsidRPr="00200038">
              <w:rPr>
                <w:sz w:val="18"/>
                <w:szCs w:val="18"/>
              </w:rPr>
              <w:t>MBSR</w:t>
            </w:r>
          </w:p>
        </w:tc>
        <w:tc>
          <w:tcPr>
            <w:tcW w:w="810" w:type="dxa"/>
            <w:noWrap/>
            <w:vAlign w:val="center"/>
            <w:hideMark/>
          </w:tcPr>
          <w:p w14:paraId="752595E5"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3DF45F10" w14:textId="77777777" w:rsidR="007541BE" w:rsidRPr="00200038" w:rsidRDefault="007541BE" w:rsidP="00D83EE3">
            <w:pPr>
              <w:rPr>
                <w:sz w:val="18"/>
                <w:szCs w:val="18"/>
              </w:rPr>
            </w:pPr>
            <w:r w:rsidRPr="00200038">
              <w:rPr>
                <w:sz w:val="18"/>
                <w:szCs w:val="18"/>
              </w:rPr>
              <w:t>Mindfulness practices, such as mindful sitting meditation, body scan, mindful movement, 3-minute breathing space, and loving kindness meditation</w:t>
            </w:r>
          </w:p>
        </w:tc>
        <w:tc>
          <w:tcPr>
            <w:tcW w:w="720" w:type="dxa"/>
            <w:noWrap/>
            <w:vAlign w:val="center"/>
            <w:hideMark/>
          </w:tcPr>
          <w:p w14:paraId="62EFBFCD" w14:textId="5937733B" w:rsidR="007541BE" w:rsidRPr="00200038" w:rsidRDefault="007541BE" w:rsidP="00D83EE3">
            <w:pPr>
              <w:rPr>
                <w:sz w:val="18"/>
                <w:szCs w:val="18"/>
              </w:rPr>
            </w:pPr>
            <w:r w:rsidRPr="00200038">
              <w:rPr>
                <w:sz w:val="18"/>
                <w:szCs w:val="18"/>
              </w:rPr>
              <w:t>12</w:t>
            </w:r>
            <w:r w:rsidR="00CD5058" w:rsidRPr="00200038">
              <w:rPr>
                <w:sz w:val="18"/>
                <w:szCs w:val="18"/>
              </w:rPr>
              <w:t>.00</w:t>
            </w:r>
          </w:p>
        </w:tc>
        <w:tc>
          <w:tcPr>
            <w:tcW w:w="720" w:type="dxa"/>
            <w:noWrap/>
            <w:vAlign w:val="center"/>
            <w:hideMark/>
          </w:tcPr>
          <w:p w14:paraId="229E1742" w14:textId="001AA336"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1800" w:type="dxa"/>
            <w:noWrap/>
            <w:vAlign w:val="center"/>
            <w:hideMark/>
          </w:tcPr>
          <w:p w14:paraId="25EEF527" w14:textId="77777777" w:rsidR="007541BE" w:rsidRPr="00200038" w:rsidRDefault="007541BE" w:rsidP="00D83EE3">
            <w:pPr>
              <w:rPr>
                <w:sz w:val="18"/>
                <w:szCs w:val="18"/>
              </w:rPr>
            </w:pPr>
            <w:r w:rsidRPr="00200038">
              <w:rPr>
                <w:sz w:val="18"/>
                <w:szCs w:val="18"/>
              </w:rPr>
              <w:t>An instructor with training in MBSR</w:t>
            </w:r>
          </w:p>
        </w:tc>
      </w:tr>
      <w:tr w:rsidR="00200038" w:rsidRPr="00200038" w14:paraId="3B452FCD" w14:textId="77777777" w:rsidTr="00994FEC">
        <w:trPr>
          <w:trHeight w:val="380"/>
        </w:trPr>
        <w:tc>
          <w:tcPr>
            <w:tcW w:w="1170" w:type="dxa"/>
            <w:noWrap/>
            <w:vAlign w:val="center"/>
            <w:hideMark/>
          </w:tcPr>
          <w:p w14:paraId="31E37204" w14:textId="77777777" w:rsidR="007541BE" w:rsidRPr="00200038" w:rsidRDefault="007541BE" w:rsidP="00D83EE3">
            <w:pPr>
              <w:rPr>
                <w:sz w:val="18"/>
                <w:szCs w:val="18"/>
              </w:rPr>
            </w:pPr>
            <w:r w:rsidRPr="00200038">
              <w:rPr>
                <w:sz w:val="18"/>
                <w:szCs w:val="18"/>
              </w:rPr>
              <w:t>Ștefan et al. (2018)</w:t>
            </w:r>
          </w:p>
        </w:tc>
        <w:tc>
          <w:tcPr>
            <w:tcW w:w="1260" w:type="dxa"/>
            <w:noWrap/>
            <w:vAlign w:val="center"/>
            <w:hideMark/>
          </w:tcPr>
          <w:p w14:paraId="7D99DF29" w14:textId="77777777" w:rsidR="007541BE" w:rsidRPr="00200038" w:rsidRDefault="007541BE" w:rsidP="00D83EE3">
            <w:pPr>
              <w:rPr>
                <w:sz w:val="18"/>
                <w:szCs w:val="18"/>
              </w:rPr>
            </w:pPr>
            <w:r w:rsidRPr="00200038">
              <w:rPr>
                <w:sz w:val="18"/>
                <w:szCs w:val="18"/>
              </w:rPr>
              <w:t>Adapted MBSR</w:t>
            </w:r>
          </w:p>
        </w:tc>
        <w:tc>
          <w:tcPr>
            <w:tcW w:w="810" w:type="dxa"/>
            <w:noWrap/>
            <w:vAlign w:val="center"/>
            <w:hideMark/>
          </w:tcPr>
          <w:p w14:paraId="131334B0"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62D9031A" w14:textId="77777777" w:rsidR="007541BE" w:rsidRPr="00200038" w:rsidRDefault="007541BE" w:rsidP="00D83EE3">
            <w:pPr>
              <w:rPr>
                <w:sz w:val="18"/>
                <w:szCs w:val="18"/>
              </w:rPr>
            </w:pPr>
            <w:r w:rsidRPr="00200038">
              <w:rPr>
                <w:sz w:val="18"/>
                <w:szCs w:val="18"/>
              </w:rPr>
              <w:t>Psychoeducation; formal and informal mindfulness practices; home practice; Facebook group</w:t>
            </w:r>
          </w:p>
        </w:tc>
        <w:tc>
          <w:tcPr>
            <w:tcW w:w="720" w:type="dxa"/>
            <w:noWrap/>
            <w:vAlign w:val="center"/>
            <w:hideMark/>
          </w:tcPr>
          <w:p w14:paraId="3A58DB01" w14:textId="3F4C9425" w:rsidR="007541BE" w:rsidRPr="00200038" w:rsidRDefault="007541BE" w:rsidP="00D83EE3">
            <w:pPr>
              <w:rPr>
                <w:sz w:val="18"/>
                <w:szCs w:val="18"/>
              </w:rPr>
            </w:pPr>
            <w:r w:rsidRPr="00200038">
              <w:rPr>
                <w:sz w:val="18"/>
                <w:szCs w:val="18"/>
              </w:rPr>
              <w:t>10.5</w:t>
            </w:r>
            <w:r w:rsidR="00CD5058" w:rsidRPr="00200038">
              <w:rPr>
                <w:sz w:val="18"/>
                <w:szCs w:val="18"/>
              </w:rPr>
              <w:t>0</w:t>
            </w:r>
          </w:p>
        </w:tc>
        <w:tc>
          <w:tcPr>
            <w:tcW w:w="720" w:type="dxa"/>
            <w:noWrap/>
            <w:vAlign w:val="center"/>
            <w:hideMark/>
          </w:tcPr>
          <w:p w14:paraId="7DD6980A" w14:textId="53EFE447" w:rsidR="007541BE" w:rsidRPr="00200038" w:rsidRDefault="007541BE" w:rsidP="00D83EE3">
            <w:pPr>
              <w:rPr>
                <w:sz w:val="18"/>
                <w:szCs w:val="18"/>
              </w:rPr>
            </w:pPr>
            <w:r w:rsidRPr="00200038">
              <w:rPr>
                <w:sz w:val="18"/>
                <w:szCs w:val="18"/>
              </w:rPr>
              <w:t>6</w:t>
            </w:r>
            <w:r w:rsidR="00CD5058" w:rsidRPr="00200038">
              <w:rPr>
                <w:sz w:val="18"/>
                <w:szCs w:val="18"/>
              </w:rPr>
              <w:t>.00</w:t>
            </w:r>
          </w:p>
        </w:tc>
        <w:tc>
          <w:tcPr>
            <w:tcW w:w="1800" w:type="dxa"/>
            <w:noWrap/>
            <w:vAlign w:val="center"/>
            <w:hideMark/>
          </w:tcPr>
          <w:p w14:paraId="2C93C04E" w14:textId="77777777" w:rsidR="007541BE" w:rsidRPr="00200038" w:rsidRDefault="007541BE" w:rsidP="00D83EE3">
            <w:pPr>
              <w:rPr>
                <w:sz w:val="18"/>
                <w:szCs w:val="18"/>
              </w:rPr>
            </w:pPr>
            <w:r w:rsidRPr="00200038">
              <w:rPr>
                <w:sz w:val="18"/>
                <w:szCs w:val="18"/>
              </w:rPr>
              <w:t>A certified trainer in CBT with 1 year of teaching mindfulness</w:t>
            </w:r>
          </w:p>
        </w:tc>
      </w:tr>
      <w:tr w:rsidR="00200038" w:rsidRPr="00200038" w14:paraId="681D69E3" w14:textId="77777777" w:rsidTr="00994FEC">
        <w:trPr>
          <w:trHeight w:val="380"/>
        </w:trPr>
        <w:tc>
          <w:tcPr>
            <w:tcW w:w="1170" w:type="dxa"/>
            <w:noWrap/>
            <w:vAlign w:val="center"/>
            <w:hideMark/>
          </w:tcPr>
          <w:p w14:paraId="68479F8A" w14:textId="77777777" w:rsidR="007541BE" w:rsidRPr="00200038" w:rsidRDefault="007541BE" w:rsidP="00D83EE3">
            <w:pPr>
              <w:rPr>
                <w:sz w:val="18"/>
                <w:szCs w:val="18"/>
              </w:rPr>
            </w:pPr>
            <w:r w:rsidRPr="00200038">
              <w:rPr>
                <w:sz w:val="18"/>
                <w:szCs w:val="18"/>
              </w:rPr>
              <w:t>Sun et al. (2022)</w:t>
            </w:r>
          </w:p>
        </w:tc>
        <w:tc>
          <w:tcPr>
            <w:tcW w:w="1260" w:type="dxa"/>
            <w:noWrap/>
            <w:vAlign w:val="center"/>
            <w:hideMark/>
          </w:tcPr>
          <w:p w14:paraId="1EC069B2" w14:textId="77777777" w:rsidR="007541BE" w:rsidRPr="00200038" w:rsidRDefault="007541BE" w:rsidP="00D83EE3">
            <w:pPr>
              <w:rPr>
                <w:sz w:val="18"/>
                <w:szCs w:val="18"/>
              </w:rPr>
            </w:pPr>
            <w:r w:rsidRPr="00200038">
              <w:rPr>
                <w:sz w:val="18"/>
                <w:szCs w:val="18"/>
              </w:rPr>
              <w:t>Mindfulness for Growth and Resilience (adapted from MBSR and MBCT)</w:t>
            </w:r>
          </w:p>
        </w:tc>
        <w:tc>
          <w:tcPr>
            <w:tcW w:w="810" w:type="dxa"/>
            <w:noWrap/>
            <w:vAlign w:val="center"/>
            <w:hideMark/>
          </w:tcPr>
          <w:p w14:paraId="56A38F1B" w14:textId="77777777" w:rsidR="007541BE" w:rsidRPr="00200038" w:rsidRDefault="007541BE" w:rsidP="00D83EE3">
            <w:pPr>
              <w:rPr>
                <w:sz w:val="18"/>
                <w:szCs w:val="18"/>
              </w:rPr>
            </w:pPr>
            <w:r w:rsidRPr="00200038">
              <w:rPr>
                <w:sz w:val="18"/>
                <w:szCs w:val="18"/>
              </w:rPr>
              <w:t>Online platforms</w:t>
            </w:r>
          </w:p>
        </w:tc>
        <w:tc>
          <w:tcPr>
            <w:tcW w:w="2880" w:type="dxa"/>
            <w:noWrap/>
            <w:vAlign w:val="center"/>
            <w:hideMark/>
          </w:tcPr>
          <w:p w14:paraId="5BB5D68C" w14:textId="77777777" w:rsidR="007541BE" w:rsidRPr="00200038" w:rsidRDefault="007541BE" w:rsidP="00D83EE3">
            <w:pPr>
              <w:rPr>
                <w:sz w:val="18"/>
                <w:szCs w:val="18"/>
              </w:rPr>
            </w:pPr>
            <w:r w:rsidRPr="00200038">
              <w:rPr>
                <w:sz w:val="18"/>
                <w:szCs w:val="18"/>
              </w:rPr>
              <w:t xml:space="preserve">Zoom for group mindfulness training (e.g., experiential and group learning of mindfulness); WeChat-based </w:t>
            </w:r>
            <w:proofErr w:type="spellStart"/>
            <w:r w:rsidRPr="00200038">
              <w:rPr>
                <w:sz w:val="18"/>
                <w:szCs w:val="18"/>
              </w:rPr>
              <w:t>miniprogram</w:t>
            </w:r>
            <w:proofErr w:type="spellEnd"/>
            <w:r w:rsidRPr="00200038">
              <w:rPr>
                <w:sz w:val="18"/>
                <w:szCs w:val="18"/>
              </w:rPr>
              <w:t xml:space="preserve"> for didactic learning and daily mindfulness practice</w:t>
            </w:r>
          </w:p>
        </w:tc>
        <w:tc>
          <w:tcPr>
            <w:tcW w:w="720" w:type="dxa"/>
            <w:noWrap/>
            <w:vAlign w:val="center"/>
            <w:hideMark/>
          </w:tcPr>
          <w:p w14:paraId="69F4AD98" w14:textId="0538D07A" w:rsidR="007541BE" w:rsidRPr="00200038" w:rsidRDefault="007541BE" w:rsidP="00D83EE3">
            <w:pPr>
              <w:rPr>
                <w:sz w:val="18"/>
                <w:szCs w:val="18"/>
              </w:rPr>
            </w:pPr>
            <w:r w:rsidRPr="00200038">
              <w:rPr>
                <w:sz w:val="18"/>
                <w:szCs w:val="18"/>
              </w:rPr>
              <w:t>4</w:t>
            </w:r>
            <w:r w:rsidR="00CD5058" w:rsidRPr="00200038">
              <w:rPr>
                <w:sz w:val="18"/>
                <w:szCs w:val="18"/>
              </w:rPr>
              <w:t>.00</w:t>
            </w:r>
          </w:p>
        </w:tc>
        <w:tc>
          <w:tcPr>
            <w:tcW w:w="720" w:type="dxa"/>
            <w:noWrap/>
            <w:vAlign w:val="center"/>
            <w:hideMark/>
          </w:tcPr>
          <w:p w14:paraId="6AB4A045" w14:textId="0B498042" w:rsidR="007541BE" w:rsidRPr="00200038" w:rsidRDefault="007541BE" w:rsidP="00D83EE3">
            <w:pPr>
              <w:rPr>
                <w:sz w:val="18"/>
                <w:szCs w:val="18"/>
              </w:rPr>
            </w:pPr>
            <w:r w:rsidRPr="00200038">
              <w:rPr>
                <w:sz w:val="18"/>
                <w:szCs w:val="18"/>
              </w:rPr>
              <w:t>4</w:t>
            </w:r>
            <w:r w:rsidR="00CD5058" w:rsidRPr="00200038">
              <w:rPr>
                <w:sz w:val="18"/>
                <w:szCs w:val="18"/>
              </w:rPr>
              <w:t>.00</w:t>
            </w:r>
          </w:p>
        </w:tc>
        <w:tc>
          <w:tcPr>
            <w:tcW w:w="1800" w:type="dxa"/>
            <w:noWrap/>
            <w:vAlign w:val="center"/>
            <w:hideMark/>
          </w:tcPr>
          <w:p w14:paraId="2E75612B" w14:textId="77777777" w:rsidR="007541BE" w:rsidRPr="00200038" w:rsidRDefault="007541BE" w:rsidP="00D83EE3">
            <w:pPr>
              <w:rPr>
                <w:sz w:val="18"/>
                <w:szCs w:val="18"/>
              </w:rPr>
            </w:pPr>
            <w:proofErr w:type="gramStart"/>
            <w:r w:rsidRPr="00200038">
              <w:rPr>
                <w:rFonts w:ascii="Times-Roman" w:eastAsiaTheme="minorEastAsia" w:hAnsi="Times-Roman" w:cs="Times-Roman"/>
                <w:sz w:val="18"/>
                <w:szCs w:val="18"/>
                <w14:ligatures w14:val="standardContextual"/>
              </w:rPr>
              <w:t>A licensed psychologist</w:t>
            </w:r>
            <w:proofErr w:type="gramEnd"/>
            <w:r w:rsidRPr="00200038">
              <w:rPr>
                <w:rFonts w:ascii="Times-Roman" w:eastAsiaTheme="minorEastAsia" w:hAnsi="Times-Roman" w:cs="Times-Roman"/>
                <w:sz w:val="18"/>
                <w:szCs w:val="18"/>
                <w14:ligatures w14:val="standardContextual"/>
              </w:rPr>
              <w:t xml:space="preserve"> and an MBSR teacher</w:t>
            </w:r>
          </w:p>
        </w:tc>
      </w:tr>
      <w:tr w:rsidR="00200038" w:rsidRPr="00200038" w14:paraId="3AB8E91F" w14:textId="77777777" w:rsidTr="00994FEC">
        <w:trPr>
          <w:trHeight w:val="380"/>
        </w:trPr>
        <w:tc>
          <w:tcPr>
            <w:tcW w:w="1170" w:type="dxa"/>
            <w:noWrap/>
            <w:vAlign w:val="center"/>
            <w:hideMark/>
          </w:tcPr>
          <w:p w14:paraId="4B741D4E" w14:textId="77777777" w:rsidR="007541BE" w:rsidRPr="00200038" w:rsidRDefault="007541BE" w:rsidP="00D83EE3">
            <w:pPr>
              <w:rPr>
                <w:sz w:val="18"/>
                <w:szCs w:val="18"/>
              </w:rPr>
            </w:pPr>
            <w:r w:rsidRPr="00200038">
              <w:rPr>
                <w:sz w:val="18"/>
                <w:szCs w:val="18"/>
              </w:rPr>
              <w:t>Tan &amp; Martin (2015)</w:t>
            </w:r>
          </w:p>
        </w:tc>
        <w:tc>
          <w:tcPr>
            <w:tcW w:w="1260" w:type="dxa"/>
            <w:noWrap/>
            <w:vAlign w:val="center"/>
            <w:hideMark/>
          </w:tcPr>
          <w:p w14:paraId="40950C22" w14:textId="77777777" w:rsidR="007541BE" w:rsidRPr="00200038" w:rsidRDefault="007541BE" w:rsidP="00D83EE3">
            <w:pPr>
              <w:rPr>
                <w:sz w:val="18"/>
                <w:szCs w:val="18"/>
              </w:rPr>
            </w:pPr>
            <w:r w:rsidRPr="00200038">
              <w:rPr>
                <w:sz w:val="18"/>
                <w:szCs w:val="18"/>
              </w:rPr>
              <w:t>Taming the adolescent mind (TAM) (adapted from MBSR)</w:t>
            </w:r>
          </w:p>
        </w:tc>
        <w:tc>
          <w:tcPr>
            <w:tcW w:w="810" w:type="dxa"/>
            <w:noWrap/>
            <w:vAlign w:val="center"/>
            <w:hideMark/>
          </w:tcPr>
          <w:p w14:paraId="30FF432D"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4BC0F27C" w14:textId="77777777" w:rsidR="007541BE" w:rsidRPr="00200038" w:rsidRDefault="007541BE" w:rsidP="00D83EE3">
            <w:pPr>
              <w:rPr>
                <w:sz w:val="18"/>
                <w:szCs w:val="18"/>
              </w:rPr>
            </w:pPr>
            <w:r w:rsidRPr="00200038">
              <w:rPr>
                <w:sz w:val="18"/>
                <w:szCs w:val="18"/>
              </w:rPr>
              <w:t>Learning to regulate attention; observer of present moment; acceptance; being mindful; mindfulness and beyond; formal and informal mindfulness practices; home practice; discussion</w:t>
            </w:r>
          </w:p>
        </w:tc>
        <w:tc>
          <w:tcPr>
            <w:tcW w:w="720" w:type="dxa"/>
            <w:noWrap/>
            <w:vAlign w:val="center"/>
            <w:hideMark/>
          </w:tcPr>
          <w:p w14:paraId="4423506B" w14:textId="77777777" w:rsidR="007541BE" w:rsidRPr="00200038" w:rsidRDefault="007541BE" w:rsidP="00D83EE3">
            <w:pPr>
              <w:rPr>
                <w:sz w:val="18"/>
                <w:szCs w:val="18"/>
              </w:rPr>
            </w:pPr>
            <w:r w:rsidRPr="00200038">
              <w:rPr>
                <w:sz w:val="18"/>
                <w:szCs w:val="18"/>
              </w:rPr>
              <w:t>NA</w:t>
            </w:r>
          </w:p>
        </w:tc>
        <w:tc>
          <w:tcPr>
            <w:tcW w:w="720" w:type="dxa"/>
            <w:noWrap/>
            <w:vAlign w:val="center"/>
            <w:hideMark/>
          </w:tcPr>
          <w:p w14:paraId="19D0FCC1" w14:textId="4CC158AA" w:rsidR="007541BE" w:rsidRPr="00200038" w:rsidRDefault="007541BE" w:rsidP="00D83EE3">
            <w:pPr>
              <w:rPr>
                <w:sz w:val="18"/>
                <w:szCs w:val="18"/>
              </w:rPr>
            </w:pPr>
            <w:r w:rsidRPr="00200038">
              <w:rPr>
                <w:sz w:val="18"/>
                <w:szCs w:val="18"/>
              </w:rPr>
              <w:t>5</w:t>
            </w:r>
            <w:r w:rsidR="00CD5058" w:rsidRPr="00200038">
              <w:rPr>
                <w:sz w:val="18"/>
                <w:szCs w:val="18"/>
              </w:rPr>
              <w:t>.00</w:t>
            </w:r>
          </w:p>
        </w:tc>
        <w:tc>
          <w:tcPr>
            <w:tcW w:w="1800" w:type="dxa"/>
            <w:noWrap/>
            <w:vAlign w:val="center"/>
            <w:hideMark/>
          </w:tcPr>
          <w:p w14:paraId="017D3077" w14:textId="77777777" w:rsidR="007541BE" w:rsidRPr="00200038" w:rsidRDefault="007541BE" w:rsidP="00D83EE3">
            <w:pPr>
              <w:rPr>
                <w:sz w:val="18"/>
                <w:szCs w:val="18"/>
              </w:rPr>
            </w:pPr>
            <w:r w:rsidRPr="00200038">
              <w:rPr>
                <w:sz w:val="18"/>
                <w:szCs w:val="18"/>
              </w:rPr>
              <w:t>No information about the facilitator’s training or expertise</w:t>
            </w:r>
          </w:p>
        </w:tc>
      </w:tr>
      <w:tr w:rsidR="00200038" w:rsidRPr="00200038" w14:paraId="1AB1DF50" w14:textId="77777777" w:rsidTr="00994FEC">
        <w:trPr>
          <w:trHeight w:val="380"/>
        </w:trPr>
        <w:tc>
          <w:tcPr>
            <w:tcW w:w="1170" w:type="dxa"/>
            <w:noWrap/>
            <w:vAlign w:val="center"/>
            <w:hideMark/>
          </w:tcPr>
          <w:p w14:paraId="62D42453" w14:textId="77777777" w:rsidR="007541BE" w:rsidRPr="00200038" w:rsidRDefault="007541BE" w:rsidP="00D83EE3">
            <w:pPr>
              <w:rPr>
                <w:sz w:val="18"/>
                <w:szCs w:val="18"/>
              </w:rPr>
            </w:pPr>
            <w:r w:rsidRPr="00200038">
              <w:rPr>
                <w:sz w:val="18"/>
                <w:szCs w:val="18"/>
              </w:rPr>
              <w:t>Van Der Gucht et al. (2018)</w:t>
            </w:r>
          </w:p>
        </w:tc>
        <w:tc>
          <w:tcPr>
            <w:tcW w:w="1260" w:type="dxa"/>
            <w:noWrap/>
            <w:vAlign w:val="center"/>
            <w:hideMark/>
          </w:tcPr>
          <w:p w14:paraId="7F827631" w14:textId="77777777" w:rsidR="007541BE" w:rsidRPr="00200038" w:rsidRDefault="007541BE" w:rsidP="00D83EE3">
            <w:pPr>
              <w:rPr>
                <w:sz w:val="18"/>
                <w:szCs w:val="18"/>
              </w:rPr>
            </w:pPr>
            <w:r w:rsidRPr="00200038">
              <w:rPr>
                <w:sz w:val="18"/>
                <w:szCs w:val="18"/>
              </w:rPr>
              <w:t>School-based mindfulness training (SBMT) (adapted from MBSR and MBCT)</w:t>
            </w:r>
          </w:p>
        </w:tc>
        <w:tc>
          <w:tcPr>
            <w:tcW w:w="810" w:type="dxa"/>
            <w:noWrap/>
            <w:vAlign w:val="center"/>
            <w:hideMark/>
          </w:tcPr>
          <w:p w14:paraId="4AFD212C"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6BEE7A0F" w14:textId="77777777" w:rsidR="007541BE" w:rsidRPr="00200038" w:rsidRDefault="007541BE" w:rsidP="00D83EE3">
            <w:pPr>
              <w:rPr>
                <w:sz w:val="18"/>
                <w:szCs w:val="18"/>
              </w:rPr>
            </w:pPr>
            <w:r w:rsidRPr="00200038">
              <w:rPr>
                <w:sz w:val="18"/>
                <w:szCs w:val="18"/>
              </w:rPr>
              <w:t>Learning to become non-judgmentally aware of thoughts, feelings and sensations, automatic pilots; skillful responses; mindfulness practices</w:t>
            </w:r>
          </w:p>
        </w:tc>
        <w:tc>
          <w:tcPr>
            <w:tcW w:w="720" w:type="dxa"/>
            <w:noWrap/>
            <w:vAlign w:val="center"/>
            <w:hideMark/>
          </w:tcPr>
          <w:p w14:paraId="36CD92ED" w14:textId="6FA27EFB" w:rsidR="007541BE" w:rsidRPr="00200038" w:rsidRDefault="007541BE" w:rsidP="00D83EE3">
            <w:pPr>
              <w:rPr>
                <w:sz w:val="18"/>
                <w:szCs w:val="18"/>
              </w:rPr>
            </w:pPr>
            <w:r w:rsidRPr="00200038">
              <w:rPr>
                <w:sz w:val="18"/>
                <w:szCs w:val="18"/>
              </w:rPr>
              <w:t>13.3</w:t>
            </w:r>
            <w:r w:rsidR="00CD5058" w:rsidRPr="00200038">
              <w:rPr>
                <w:sz w:val="18"/>
                <w:szCs w:val="18"/>
              </w:rPr>
              <w:t>3</w:t>
            </w:r>
          </w:p>
        </w:tc>
        <w:tc>
          <w:tcPr>
            <w:tcW w:w="720" w:type="dxa"/>
            <w:noWrap/>
            <w:vAlign w:val="center"/>
            <w:hideMark/>
          </w:tcPr>
          <w:p w14:paraId="078A6325" w14:textId="00F13FED"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1800" w:type="dxa"/>
            <w:noWrap/>
            <w:vAlign w:val="center"/>
            <w:hideMark/>
          </w:tcPr>
          <w:p w14:paraId="630A3C22" w14:textId="77777777" w:rsidR="007541BE" w:rsidRPr="00200038" w:rsidRDefault="007541BE" w:rsidP="00D83EE3">
            <w:pPr>
              <w:rPr>
                <w:sz w:val="18"/>
                <w:szCs w:val="18"/>
              </w:rPr>
            </w:pPr>
            <w:r w:rsidRPr="00200038">
              <w:rPr>
                <w:sz w:val="18"/>
                <w:szCs w:val="18"/>
              </w:rPr>
              <w:t>Three certified instructors in SBMT</w:t>
            </w:r>
          </w:p>
        </w:tc>
      </w:tr>
      <w:tr w:rsidR="00200038" w:rsidRPr="00200038" w14:paraId="5206CC15" w14:textId="77777777" w:rsidTr="00994FEC">
        <w:trPr>
          <w:trHeight w:val="380"/>
        </w:trPr>
        <w:tc>
          <w:tcPr>
            <w:tcW w:w="1170" w:type="dxa"/>
            <w:noWrap/>
            <w:vAlign w:val="center"/>
            <w:hideMark/>
          </w:tcPr>
          <w:p w14:paraId="34D0B650" w14:textId="77777777" w:rsidR="007541BE" w:rsidRPr="00200038" w:rsidRDefault="007541BE" w:rsidP="00D83EE3">
            <w:pPr>
              <w:rPr>
                <w:sz w:val="18"/>
                <w:szCs w:val="18"/>
              </w:rPr>
            </w:pPr>
            <w:r w:rsidRPr="00200038">
              <w:rPr>
                <w:sz w:val="18"/>
                <w:szCs w:val="18"/>
              </w:rPr>
              <w:t>Weis et al. (2021)</w:t>
            </w:r>
          </w:p>
        </w:tc>
        <w:tc>
          <w:tcPr>
            <w:tcW w:w="1260" w:type="dxa"/>
            <w:noWrap/>
            <w:vAlign w:val="center"/>
            <w:hideMark/>
          </w:tcPr>
          <w:p w14:paraId="45EEE205" w14:textId="77777777" w:rsidR="007541BE" w:rsidRPr="00200038" w:rsidRDefault="007541BE" w:rsidP="00D83EE3">
            <w:pPr>
              <w:rPr>
                <w:sz w:val="18"/>
                <w:szCs w:val="18"/>
              </w:rPr>
            </w:pPr>
            <w:r w:rsidRPr="00200038">
              <w:rPr>
                <w:sz w:val="18"/>
                <w:szCs w:val="18"/>
              </w:rPr>
              <w:t>Koru Mindfulness</w:t>
            </w:r>
          </w:p>
        </w:tc>
        <w:tc>
          <w:tcPr>
            <w:tcW w:w="810" w:type="dxa"/>
            <w:noWrap/>
            <w:vAlign w:val="center"/>
            <w:hideMark/>
          </w:tcPr>
          <w:p w14:paraId="7861B42D"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574A24CC" w14:textId="77777777" w:rsidR="007541BE" w:rsidRPr="00200038" w:rsidRDefault="007541BE" w:rsidP="00D83EE3">
            <w:pPr>
              <w:rPr>
                <w:sz w:val="18"/>
                <w:szCs w:val="18"/>
              </w:rPr>
            </w:pPr>
            <w:r w:rsidRPr="00200038">
              <w:rPr>
                <w:sz w:val="18"/>
                <w:szCs w:val="18"/>
              </w:rPr>
              <w:t>Brief activity to focus attention; introduction of mindfulness skills; meditation practices (e.g., diaphragmatic and dynamic breathing, body scan meditation, walking meditation); home practice; discussions</w:t>
            </w:r>
          </w:p>
        </w:tc>
        <w:tc>
          <w:tcPr>
            <w:tcW w:w="720" w:type="dxa"/>
            <w:noWrap/>
            <w:vAlign w:val="center"/>
            <w:hideMark/>
          </w:tcPr>
          <w:p w14:paraId="52728917" w14:textId="16BEA3C9" w:rsidR="007541BE" w:rsidRPr="00200038" w:rsidRDefault="007541BE" w:rsidP="00D83EE3">
            <w:pPr>
              <w:rPr>
                <w:sz w:val="18"/>
                <w:szCs w:val="18"/>
              </w:rPr>
            </w:pPr>
            <w:r w:rsidRPr="00200038">
              <w:rPr>
                <w:sz w:val="18"/>
                <w:szCs w:val="18"/>
              </w:rPr>
              <w:t>5</w:t>
            </w:r>
            <w:r w:rsidR="00CD5058" w:rsidRPr="00200038">
              <w:rPr>
                <w:sz w:val="18"/>
                <w:szCs w:val="18"/>
              </w:rPr>
              <w:t>.00</w:t>
            </w:r>
          </w:p>
        </w:tc>
        <w:tc>
          <w:tcPr>
            <w:tcW w:w="720" w:type="dxa"/>
            <w:noWrap/>
            <w:vAlign w:val="center"/>
            <w:hideMark/>
          </w:tcPr>
          <w:p w14:paraId="0F020F2D" w14:textId="64A19652" w:rsidR="007541BE" w:rsidRPr="00200038" w:rsidRDefault="007541BE" w:rsidP="00D83EE3">
            <w:pPr>
              <w:rPr>
                <w:sz w:val="18"/>
                <w:szCs w:val="18"/>
              </w:rPr>
            </w:pPr>
            <w:r w:rsidRPr="00200038">
              <w:rPr>
                <w:sz w:val="18"/>
                <w:szCs w:val="18"/>
              </w:rPr>
              <w:t>4</w:t>
            </w:r>
            <w:r w:rsidR="00CD5058" w:rsidRPr="00200038">
              <w:rPr>
                <w:sz w:val="18"/>
                <w:szCs w:val="18"/>
              </w:rPr>
              <w:t>.00</w:t>
            </w:r>
          </w:p>
        </w:tc>
        <w:tc>
          <w:tcPr>
            <w:tcW w:w="1800" w:type="dxa"/>
            <w:noWrap/>
            <w:vAlign w:val="center"/>
            <w:hideMark/>
          </w:tcPr>
          <w:p w14:paraId="5D0CE054" w14:textId="77777777" w:rsidR="007541BE" w:rsidRPr="00200038" w:rsidRDefault="007541BE" w:rsidP="00D83EE3">
            <w:pPr>
              <w:rPr>
                <w:sz w:val="18"/>
                <w:szCs w:val="18"/>
              </w:rPr>
            </w:pPr>
            <w:r w:rsidRPr="00200038">
              <w:rPr>
                <w:sz w:val="18"/>
                <w:szCs w:val="18"/>
              </w:rPr>
              <w:t>A certified KM counsellor</w:t>
            </w:r>
          </w:p>
        </w:tc>
      </w:tr>
      <w:tr w:rsidR="00200038" w:rsidRPr="00200038" w14:paraId="52B5428D" w14:textId="77777777" w:rsidTr="00994FEC">
        <w:trPr>
          <w:trHeight w:val="380"/>
        </w:trPr>
        <w:tc>
          <w:tcPr>
            <w:tcW w:w="1170" w:type="dxa"/>
            <w:noWrap/>
            <w:vAlign w:val="center"/>
            <w:hideMark/>
          </w:tcPr>
          <w:p w14:paraId="69D02C1A" w14:textId="77777777" w:rsidR="007541BE" w:rsidRPr="00200038" w:rsidRDefault="007541BE" w:rsidP="00D83EE3">
            <w:pPr>
              <w:rPr>
                <w:sz w:val="18"/>
                <w:szCs w:val="18"/>
              </w:rPr>
            </w:pPr>
            <w:r w:rsidRPr="00200038">
              <w:rPr>
                <w:sz w:val="18"/>
                <w:szCs w:val="18"/>
              </w:rPr>
              <w:t>Wimmer et al. (2019)</w:t>
            </w:r>
          </w:p>
        </w:tc>
        <w:tc>
          <w:tcPr>
            <w:tcW w:w="1260" w:type="dxa"/>
            <w:noWrap/>
            <w:vAlign w:val="center"/>
            <w:hideMark/>
          </w:tcPr>
          <w:p w14:paraId="7238BF8D" w14:textId="77777777" w:rsidR="007541BE" w:rsidRPr="00200038" w:rsidRDefault="007541BE" w:rsidP="00D83EE3">
            <w:pPr>
              <w:rPr>
                <w:sz w:val="18"/>
                <w:szCs w:val="18"/>
              </w:rPr>
            </w:pPr>
            <w:r w:rsidRPr="00200038">
              <w:rPr>
                <w:sz w:val="18"/>
                <w:szCs w:val="18"/>
              </w:rPr>
              <w:t>MBSR with/without yoga</w:t>
            </w:r>
          </w:p>
        </w:tc>
        <w:tc>
          <w:tcPr>
            <w:tcW w:w="810" w:type="dxa"/>
            <w:noWrap/>
            <w:vAlign w:val="center"/>
            <w:hideMark/>
          </w:tcPr>
          <w:p w14:paraId="061989D3"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1CC91209" w14:textId="77777777" w:rsidR="007541BE" w:rsidRPr="00200038" w:rsidRDefault="007541BE" w:rsidP="00D83EE3">
            <w:pPr>
              <w:rPr>
                <w:sz w:val="18"/>
                <w:szCs w:val="18"/>
              </w:rPr>
            </w:pPr>
            <w:r w:rsidRPr="00200038">
              <w:rPr>
                <w:sz w:val="18"/>
                <w:szCs w:val="18"/>
              </w:rPr>
              <w:t>Psychoeducation; formal and informal mindfulness practices; coping with difficulties; discussions; home practice</w:t>
            </w:r>
          </w:p>
        </w:tc>
        <w:tc>
          <w:tcPr>
            <w:tcW w:w="720" w:type="dxa"/>
            <w:noWrap/>
            <w:vAlign w:val="center"/>
            <w:hideMark/>
          </w:tcPr>
          <w:p w14:paraId="68C5A774" w14:textId="2508EC20" w:rsidR="007541BE" w:rsidRPr="00200038" w:rsidRDefault="007541BE" w:rsidP="00D83EE3">
            <w:pPr>
              <w:rPr>
                <w:sz w:val="18"/>
                <w:szCs w:val="18"/>
              </w:rPr>
            </w:pPr>
            <w:r w:rsidRPr="00200038">
              <w:rPr>
                <w:sz w:val="18"/>
                <w:szCs w:val="18"/>
              </w:rPr>
              <w:t>12</w:t>
            </w:r>
            <w:r w:rsidR="00CD5058" w:rsidRPr="00200038">
              <w:rPr>
                <w:sz w:val="18"/>
                <w:szCs w:val="18"/>
              </w:rPr>
              <w:t>.00</w:t>
            </w:r>
          </w:p>
        </w:tc>
        <w:tc>
          <w:tcPr>
            <w:tcW w:w="720" w:type="dxa"/>
            <w:noWrap/>
            <w:vAlign w:val="center"/>
            <w:hideMark/>
          </w:tcPr>
          <w:p w14:paraId="01B5F239" w14:textId="2DCEF1C5" w:rsidR="007541BE" w:rsidRPr="00200038" w:rsidRDefault="007541BE" w:rsidP="00D83EE3">
            <w:pPr>
              <w:rPr>
                <w:sz w:val="18"/>
                <w:szCs w:val="18"/>
              </w:rPr>
            </w:pPr>
            <w:r w:rsidRPr="00200038">
              <w:rPr>
                <w:sz w:val="18"/>
                <w:szCs w:val="18"/>
              </w:rPr>
              <w:t>16</w:t>
            </w:r>
            <w:r w:rsidR="00CD5058" w:rsidRPr="00200038">
              <w:rPr>
                <w:sz w:val="18"/>
                <w:szCs w:val="18"/>
              </w:rPr>
              <w:t>.00</w:t>
            </w:r>
          </w:p>
        </w:tc>
        <w:tc>
          <w:tcPr>
            <w:tcW w:w="1800" w:type="dxa"/>
            <w:noWrap/>
            <w:vAlign w:val="center"/>
            <w:hideMark/>
          </w:tcPr>
          <w:p w14:paraId="3C1A2975" w14:textId="77777777" w:rsidR="007541BE" w:rsidRPr="00200038" w:rsidRDefault="007541BE" w:rsidP="00D83EE3">
            <w:pPr>
              <w:rPr>
                <w:sz w:val="18"/>
                <w:szCs w:val="18"/>
              </w:rPr>
            </w:pPr>
            <w:r w:rsidRPr="00200038">
              <w:rPr>
                <w:sz w:val="18"/>
                <w:szCs w:val="18"/>
              </w:rPr>
              <w:t>Authors of this paper who engaged in mindfulness practices over years</w:t>
            </w:r>
          </w:p>
        </w:tc>
      </w:tr>
      <w:tr w:rsidR="00200038" w:rsidRPr="00200038" w14:paraId="41A5F608" w14:textId="77777777" w:rsidTr="00994FEC">
        <w:trPr>
          <w:trHeight w:val="380"/>
        </w:trPr>
        <w:tc>
          <w:tcPr>
            <w:tcW w:w="1170" w:type="dxa"/>
            <w:noWrap/>
            <w:vAlign w:val="center"/>
            <w:hideMark/>
          </w:tcPr>
          <w:p w14:paraId="0EC6EBEC" w14:textId="77777777" w:rsidR="007541BE" w:rsidRPr="00200038" w:rsidRDefault="007541BE" w:rsidP="00D83EE3">
            <w:pPr>
              <w:rPr>
                <w:sz w:val="18"/>
                <w:szCs w:val="18"/>
              </w:rPr>
            </w:pPr>
            <w:r w:rsidRPr="00200038">
              <w:rPr>
                <w:sz w:val="18"/>
                <w:szCs w:val="18"/>
              </w:rPr>
              <w:t>Yue et al. (2024)</w:t>
            </w:r>
          </w:p>
        </w:tc>
        <w:tc>
          <w:tcPr>
            <w:tcW w:w="1260" w:type="dxa"/>
            <w:noWrap/>
            <w:vAlign w:val="center"/>
            <w:hideMark/>
          </w:tcPr>
          <w:p w14:paraId="00558844" w14:textId="77777777" w:rsidR="007541BE" w:rsidRPr="00200038" w:rsidRDefault="007541BE" w:rsidP="00D83EE3">
            <w:pPr>
              <w:rPr>
                <w:sz w:val="18"/>
                <w:szCs w:val="18"/>
              </w:rPr>
            </w:pPr>
            <w:r w:rsidRPr="00200038">
              <w:rPr>
                <w:sz w:val="18"/>
                <w:szCs w:val="18"/>
              </w:rPr>
              <w:t>Brief meditation intervention (BMI)</w:t>
            </w:r>
          </w:p>
        </w:tc>
        <w:tc>
          <w:tcPr>
            <w:tcW w:w="810" w:type="dxa"/>
            <w:noWrap/>
            <w:vAlign w:val="center"/>
            <w:hideMark/>
          </w:tcPr>
          <w:p w14:paraId="6C594FC6" w14:textId="77777777" w:rsidR="007541BE" w:rsidRPr="00200038" w:rsidRDefault="007541BE" w:rsidP="00D83EE3">
            <w:pPr>
              <w:rPr>
                <w:sz w:val="18"/>
                <w:szCs w:val="18"/>
              </w:rPr>
            </w:pPr>
            <w:r w:rsidRPr="00200038">
              <w:rPr>
                <w:sz w:val="18"/>
                <w:szCs w:val="18"/>
              </w:rPr>
              <w:t>In-person</w:t>
            </w:r>
          </w:p>
        </w:tc>
        <w:tc>
          <w:tcPr>
            <w:tcW w:w="2880" w:type="dxa"/>
            <w:noWrap/>
            <w:vAlign w:val="center"/>
            <w:hideMark/>
          </w:tcPr>
          <w:p w14:paraId="39564C2D" w14:textId="77777777" w:rsidR="007541BE" w:rsidRPr="00200038" w:rsidRDefault="007541BE" w:rsidP="00D83EE3">
            <w:pPr>
              <w:rPr>
                <w:sz w:val="18"/>
                <w:szCs w:val="18"/>
              </w:rPr>
            </w:pPr>
            <w:r w:rsidRPr="00200038">
              <w:rPr>
                <w:sz w:val="18"/>
                <w:szCs w:val="18"/>
              </w:rPr>
              <w:t>Guided meditation with relaxation music; mindful breathing and body scan; positive suggestions</w:t>
            </w:r>
          </w:p>
        </w:tc>
        <w:tc>
          <w:tcPr>
            <w:tcW w:w="720" w:type="dxa"/>
            <w:noWrap/>
            <w:vAlign w:val="center"/>
            <w:hideMark/>
          </w:tcPr>
          <w:p w14:paraId="3EB53C21" w14:textId="62575A32" w:rsidR="007541BE" w:rsidRPr="00200038" w:rsidRDefault="007541BE" w:rsidP="00D83EE3">
            <w:pPr>
              <w:rPr>
                <w:sz w:val="18"/>
                <w:szCs w:val="18"/>
              </w:rPr>
            </w:pPr>
            <w:r w:rsidRPr="00200038">
              <w:rPr>
                <w:sz w:val="18"/>
                <w:szCs w:val="18"/>
              </w:rPr>
              <w:t>4.3</w:t>
            </w:r>
            <w:r w:rsidR="00CD5058" w:rsidRPr="00200038">
              <w:rPr>
                <w:sz w:val="18"/>
                <w:szCs w:val="18"/>
              </w:rPr>
              <w:t>3</w:t>
            </w:r>
          </w:p>
        </w:tc>
        <w:tc>
          <w:tcPr>
            <w:tcW w:w="720" w:type="dxa"/>
            <w:noWrap/>
            <w:vAlign w:val="center"/>
            <w:hideMark/>
          </w:tcPr>
          <w:p w14:paraId="49D09967" w14:textId="0B2441B7"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1800" w:type="dxa"/>
            <w:noWrap/>
            <w:vAlign w:val="center"/>
            <w:hideMark/>
          </w:tcPr>
          <w:p w14:paraId="6299CEF8" w14:textId="77777777" w:rsidR="007541BE" w:rsidRPr="00200038" w:rsidRDefault="007541BE" w:rsidP="00D83EE3">
            <w:pPr>
              <w:rPr>
                <w:sz w:val="18"/>
                <w:szCs w:val="18"/>
              </w:rPr>
            </w:pPr>
            <w:r w:rsidRPr="00200038">
              <w:rPr>
                <w:sz w:val="18"/>
                <w:szCs w:val="18"/>
              </w:rPr>
              <w:t>School teachers; no information about the training</w:t>
            </w:r>
          </w:p>
        </w:tc>
      </w:tr>
      <w:tr w:rsidR="00200038" w:rsidRPr="00200038" w14:paraId="0C6619EC" w14:textId="77777777" w:rsidTr="00994FEC">
        <w:trPr>
          <w:trHeight w:val="380"/>
        </w:trPr>
        <w:tc>
          <w:tcPr>
            <w:tcW w:w="1170" w:type="dxa"/>
            <w:noWrap/>
            <w:vAlign w:val="center"/>
            <w:hideMark/>
          </w:tcPr>
          <w:p w14:paraId="16DC6700" w14:textId="77777777" w:rsidR="007541BE" w:rsidRPr="00200038" w:rsidRDefault="007541BE" w:rsidP="00D83EE3">
            <w:pPr>
              <w:rPr>
                <w:sz w:val="18"/>
                <w:szCs w:val="18"/>
              </w:rPr>
            </w:pPr>
            <w:r w:rsidRPr="00200038">
              <w:rPr>
                <w:sz w:val="18"/>
                <w:szCs w:val="18"/>
              </w:rPr>
              <w:t>Zaw et al. (2022)</w:t>
            </w:r>
          </w:p>
        </w:tc>
        <w:tc>
          <w:tcPr>
            <w:tcW w:w="1260" w:type="dxa"/>
            <w:noWrap/>
            <w:vAlign w:val="center"/>
            <w:hideMark/>
          </w:tcPr>
          <w:p w14:paraId="20683987" w14:textId="77777777" w:rsidR="007541BE" w:rsidRPr="00200038" w:rsidRDefault="007541BE" w:rsidP="00D83EE3">
            <w:pPr>
              <w:rPr>
                <w:sz w:val="18"/>
                <w:szCs w:val="18"/>
              </w:rPr>
            </w:pPr>
            <w:r w:rsidRPr="00200038">
              <w:rPr>
                <w:sz w:val="18"/>
                <w:szCs w:val="18"/>
              </w:rPr>
              <w:t>Mindful self-compassion (MSC)</w:t>
            </w:r>
          </w:p>
        </w:tc>
        <w:tc>
          <w:tcPr>
            <w:tcW w:w="810" w:type="dxa"/>
            <w:noWrap/>
            <w:vAlign w:val="center"/>
            <w:hideMark/>
          </w:tcPr>
          <w:p w14:paraId="5973B14E" w14:textId="77777777" w:rsidR="007541BE" w:rsidRPr="00200038" w:rsidRDefault="007541BE" w:rsidP="00D83EE3">
            <w:pPr>
              <w:rPr>
                <w:sz w:val="18"/>
                <w:szCs w:val="18"/>
              </w:rPr>
            </w:pPr>
            <w:r w:rsidRPr="00200038">
              <w:rPr>
                <w:sz w:val="18"/>
                <w:szCs w:val="18"/>
              </w:rPr>
              <w:t>Online</w:t>
            </w:r>
          </w:p>
        </w:tc>
        <w:tc>
          <w:tcPr>
            <w:tcW w:w="2880" w:type="dxa"/>
            <w:noWrap/>
            <w:vAlign w:val="center"/>
            <w:hideMark/>
          </w:tcPr>
          <w:p w14:paraId="4665DF31" w14:textId="77777777" w:rsidR="007541BE" w:rsidRPr="00200038" w:rsidRDefault="007541BE" w:rsidP="00D83EE3">
            <w:pPr>
              <w:rPr>
                <w:sz w:val="18"/>
                <w:szCs w:val="18"/>
              </w:rPr>
            </w:pPr>
            <w:r w:rsidRPr="00200038">
              <w:rPr>
                <w:sz w:val="18"/>
                <w:szCs w:val="18"/>
              </w:rPr>
              <w:t>Formal (sitting meditation) and informal (daily activities) mindful self-compassion practices</w:t>
            </w:r>
          </w:p>
        </w:tc>
        <w:tc>
          <w:tcPr>
            <w:tcW w:w="720" w:type="dxa"/>
            <w:noWrap/>
            <w:vAlign w:val="center"/>
            <w:hideMark/>
          </w:tcPr>
          <w:p w14:paraId="4D303D2E" w14:textId="4C2C1072" w:rsidR="007541BE" w:rsidRPr="00200038" w:rsidRDefault="007541BE" w:rsidP="00D83EE3">
            <w:pPr>
              <w:rPr>
                <w:sz w:val="18"/>
                <w:szCs w:val="18"/>
              </w:rPr>
            </w:pPr>
            <w:r w:rsidRPr="00200038">
              <w:rPr>
                <w:sz w:val="18"/>
                <w:szCs w:val="18"/>
              </w:rPr>
              <w:t>22.5</w:t>
            </w:r>
            <w:r w:rsidR="00CD5058" w:rsidRPr="00200038">
              <w:rPr>
                <w:sz w:val="18"/>
                <w:szCs w:val="18"/>
              </w:rPr>
              <w:t>0</w:t>
            </w:r>
          </w:p>
        </w:tc>
        <w:tc>
          <w:tcPr>
            <w:tcW w:w="720" w:type="dxa"/>
            <w:noWrap/>
            <w:vAlign w:val="center"/>
            <w:hideMark/>
          </w:tcPr>
          <w:p w14:paraId="4EA7FA82" w14:textId="3FACC91F" w:rsidR="007541BE" w:rsidRPr="00200038" w:rsidRDefault="007541BE" w:rsidP="00D83EE3">
            <w:pPr>
              <w:rPr>
                <w:sz w:val="18"/>
                <w:szCs w:val="18"/>
              </w:rPr>
            </w:pPr>
            <w:r w:rsidRPr="00200038">
              <w:rPr>
                <w:sz w:val="18"/>
                <w:szCs w:val="18"/>
              </w:rPr>
              <w:t>9</w:t>
            </w:r>
            <w:r w:rsidR="00CD5058" w:rsidRPr="00200038">
              <w:rPr>
                <w:sz w:val="18"/>
                <w:szCs w:val="18"/>
              </w:rPr>
              <w:t>.00</w:t>
            </w:r>
          </w:p>
        </w:tc>
        <w:tc>
          <w:tcPr>
            <w:tcW w:w="1800" w:type="dxa"/>
            <w:noWrap/>
            <w:vAlign w:val="center"/>
            <w:hideMark/>
          </w:tcPr>
          <w:p w14:paraId="1D421D2D" w14:textId="77777777" w:rsidR="007541BE" w:rsidRPr="00200038" w:rsidRDefault="007541BE" w:rsidP="00D83EE3">
            <w:pPr>
              <w:rPr>
                <w:sz w:val="18"/>
                <w:szCs w:val="18"/>
              </w:rPr>
            </w:pPr>
            <w:r w:rsidRPr="00200038">
              <w:rPr>
                <w:sz w:val="18"/>
                <w:szCs w:val="18"/>
              </w:rPr>
              <w:t>An authorized MSC trainer and the third author of the paper as a facilitator</w:t>
            </w:r>
          </w:p>
        </w:tc>
      </w:tr>
      <w:tr w:rsidR="00200038" w:rsidRPr="00200038" w14:paraId="04C3113A" w14:textId="77777777" w:rsidTr="00994FEC">
        <w:trPr>
          <w:trHeight w:val="380"/>
        </w:trPr>
        <w:tc>
          <w:tcPr>
            <w:tcW w:w="1170" w:type="dxa"/>
            <w:noWrap/>
            <w:vAlign w:val="center"/>
          </w:tcPr>
          <w:p w14:paraId="43FD2CA7" w14:textId="77777777" w:rsidR="007541BE" w:rsidRPr="00200038" w:rsidRDefault="007541BE" w:rsidP="00D83EE3">
            <w:pPr>
              <w:rPr>
                <w:sz w:val="18"/>
                <w:szCs w:val="18"/>
              </w:rPr>
            </w:pPr>
            <w:r w:rsidRPr="00200038">
              <w:rPr>
                <w:sz w:val="18"/>
                <w:szCs w:val="18"/>
              </w:rPr>
              <w:t>Zhang &amp; Zhang (2023)</w:t>
            </w:r>
          </w:p>
        </w:tc>
        <w:tc>
          <w:tcPr>
            <w:tcW w:w="1260" w:type="dxa"/>
            <w:noWrap/>
            <w:vAlign w:val="center"/>
          </w:tcPr>
          <w:p w14:paraId="62A6EC2A" w14:textId="77777777" w:rsidR="007541BE" w:rsidRPr="00200038" w:rsidRDefault="007541BE" w:rsidP="00D83EE3">
            <w:pPr>
              <w:rPr>
                <w:sz w:val="18"/>
                <w:szCs w:val="18"/>
              </w:rPr>
            </w:pPr>
            <w:r w:rsidRPr="00200038">
              <w:rPr>
                <w:sz w:val="18"/>
                <w:szCs w:val="18"/>
              </w:rPr>
              <w:t xml:space="preserve">Mindfulness-based intervention (MBI) </w:t>
            </w:r>
            <w:r w:rsidRPr="00200038">
              <w:rPr>
                <w:sz w:val="18"/>
                <w:szCs w:val="18"/>
              </w:rPr>
              <w:lastRenderedPageBreak/>
              <w:t>(MBSR adapted)</w:t>
            </w:r>
          </w:p>
        </w:tc>
        <w:tc>
          <w:tcPr>
            <w:tcW w:w="810" w:type="dxa"/>
            <w:noWrap/>
            <w:vAlign w:val="center"/>
          </w:tcPr>
          <w:p w14:paraId="38BEFDDF" w14:textId="77777777" w:rsidR="007541BE" w:rsidRPr="00200038" w:rsidRDefault="007541BE" w:rsidP="00D83EE3">
            <w:pPr>
              <w:rPr>
                <w:sz w:val="18"/>
                <w:szCs w:val="18"/>
              </w:rPr>
            </w:pPr>
            <w:r w:rsidRPr="00200038">
              <w:rPr>
                <w:sz w:val="18"/>
                <w:szCs w:val="18"/>
              </w:rPr>
              <w:lastRenderedPageBreak/>
              <w:t>In-person</w:t>
            </w:r>
          </w:p>
        </w:tc>
        <w:tc>
          <w:tcPr>
            <w:tcW w:w="2880" w:type="dxa"/>
            <w:noWrap/>
            <w:vAlign w:val="center"/>
          </w:tcPr>
          <w:p w14:paraId="121E1C19" w14:textId="77777777" w:rsidR="007541BE" w:rsidRPr="00200038" w:rsidRDefault="007541BE" w:rsidP="00D83EE3">
            <w:pPr>
              <w:rPr>
                <w:sz w:val="18"/>
                <w:szCs w:val="18"/>
              </w:rPr>
            </w:pPr>
            <w:r w:rsidRPr="00200038">
              <w:rPr>
                <w:sz w:val="18"/>
                <w:szCs w:val="18"/>
              </w:rPr>
              <w:t xml:space="preserve">Psychoeducation; mindfulness </w:t>
            </w:r>
            <w:proofErr w:type="gramStart"/>
            <w:r w:rsidRPr="00200038">
              <w:rPr>
                <w:sz w:val="18"/>
                <w:szCs w:val="18"/>
              </w:rPr>
              <w:t>meditations</w:t>
            </w:r>
            <w:proofErr w:type="gramEnd"/>
            <w:r w:rsidRPr="00200038">
              <w:rPr>
                <w:sz w:val="18"/>
                <w:szCs w:val="18"/>
              </w:rPr>
              <w:t xml:space="preserve"> and gentle yoga; discussions; home practice</w:t>
            </w:r>
          </w:p>
        </w:tc>
        <w:tc>
          <w:tcPr>
            <w:tcW w:w="720" w:type="dxa"/>
            <w:noWrap/>
            <w:vAlign w:val="center"/>
          </w:tcPr>
          <w:p w14:paraId="28289485" w14:textId="2150270F" w:rsidR="007541BE" w:rsidRPr="00200038" w:rsidRDefault="007541BE" w:rsidP="00D83EE3">
            <w:pPr>
              <w:rPr>
                <w:sz w:val="18"/>
                <w:szCs w:val="18"/>
              </w:rPr>
            </w:pPr>
            <w:r w:rsidRPr="00200038">
              <w:rPr>
                <w:sz w:val="18"/>
                <w:szCs w:val="18"/>
              </w:rPr>
              <w:t>16</w:t>
            </w:r>
            <w:r w:rsidR="00CD5058" w:rsidRPr="00200038">
              <w:rPr>
                <w:sz w:val="18"/>
                <w:szCs w:val="18"/>
              </w:rPr>
              <w:t>.00</w:t>
            </w:r>
          </w:p>
        </w:tc>
        <w:tc>
          <w:tcPr>
            <w:tcW w:w="720" w:type="dxa"/>
            <w:noWrap/>
            <w:vAlign w:val="center"/>
          </w:tcPr>
          <w:p w14:paraId="37D676F4" w14:textId="328DE4B1" w:rsidR="007541BE" w:rsidRPr="00200038" w:rsidRDefault="007541BE" w:rsidP="00D83EE3">
            <w:pPr>
              <w:rPr>
                <w:sz w:val="18"/>
                <w:szCs w:val="18"/>
              </w:rPr>
            </w:pPr>
            <w:r w:rsidRPr="00200038">
              <w:rPr>
                <w:sz w:val="18"/>
                <w:szCs w:val="18"/>
              </w:rPr>
              <w:t>8</w:t>
            </w:r>
            <w:r w:rsidR="00CD5058" w:rsidRPr="00200038">
              <w:rPr>
                <w:sz w:val="18"/>
                <w:szCs w:val="18"/>
              </w:rPr>
              <w:t>.00</w:t>
            </w:r>
          </w:p>
        </w:tc>
        <w:tc>
          <w:tcPr>
            <w:tcW w:w="1800" w:type="dxa"/>
            <w:noWrap/>
            <w:vAlign w:val="center"/>
          </w:tcPr>
          <w:p w14:paraId="399E30CE" w14:textId="77777777" w:rsidR="007541BE" w:rsidRPr="00200038" w:rsidRDefault="007541BE" w:rsidP="00D83EE3">
            <w:pPr>
              <w:rPr>
                <w:sz w:val="18"/>
                <w:szCs w:val="18"/>
              </w:rPr>
            </w:pPr>
            <w:r w:rsidRPr="00200038">
              <w:rPr>
                <w:sz w:val="18"/>
                <w:szCs w:val="18"/>
              </w:rPr>
              <w:t>An instructor with training in MBSR s</w:t>
            </w:r>
            <w:r w:rsidRPr="00200038">
              <w:rPr>
                <w:rFonts w:eastAsiaTheme="minorEastAsia"/>
                <w:sz w:val="18"/>
                <w:szCs w:val="18"/>
                <w14:ligatures w14:val="standardContextual"/>
              </w:rPr>
              <w:t xml:space="preserve">upervised by a research psychologist </w:t>
            </w:r>
            <w:r w:rsidRPr="00200038">
              <w:rPr>
                <w:rFonts w:eastAsiaTheme="minorEastAsia"/>
                <w:sz w:val="18"/>
                <w:szCs w:val="18"/>
                <w14:ligatures w14:val="standardContextual"/>
              </w:rPr>
              <w:lastRenderedPageBreak/>
              <w:t>with expertise in MBSR</w:t>
            </w:r>
          </w:p>
        </w:tc>
      </w:tr>
    </w:tbl>
    <w:p w14:paraId="1D3B88CC" w14:textId="530D3AF8" w:rsidR="00623570" w:rsidRPr="00200038" w:rsidRDefault="00623570">
      <w:pPr>
        <w:spacing w:after="160" w:line="278" w:lineRule="auto"/>
      </w:pPr>
    </w:p>
    <w:p w14:paraId="0FFBC291" w14:textId="77777777" w:rsidR="00623570" w:rsidRPr="00200038" w:rsidRDefault="00623570" w:rsidP="007354AC">
      <w:pPr>
        <w:spacing w:line="480" w:lineRule="auto"/>
        <w:rPr>
          <w:b/>
          <w:bCs/>
        </w:rPr>
      </w:pPr>
      <w:r w:rsidRPr="00200038">
        <w:rPr>
          <w:b/>
          <w:bCs/>
        </w:rPr>
        <w:t>Table S9</w:t>
      </w:r>
    </w:p>
    <w:p w14:paraId="3329FB0F" w14:textId="476331B8" w:rsidR="007541BE" w:rsidRPr="00200038" w:rsidRDefault="00623570" w:rsidP="007354AC">
      <w:pPr>
        <w:adjustRightInd w:val="0"/>
        <w:snapToGrid w:val="0"/>
        <w:spacing w:line="480" w:lineRule="auto"/>
        <w:rPr>
          <w:i/>
          <w:iCs/>
        </w:rPr>
      </w:pPr>
      <w:r w:rsidRPr="00200038">
        <w:rPr>
          <w:i/>
          <w:iCs/>
        </w:rPr>
        <w:t>The Summary of Study Quality of Mediation Studies</w:t>
      </w:r>
    </w:p>
    <w:tbl>
      <w:tblPr>
        <w:tblStyle w:val="TableGrid"/>
        <w:tblW w:w="0" w:type="auto"/>
        <w:tblLook w:val="04A0" w:firstRow="1" w:lastRow="0" w:firstColumn="1" w:lastColumn="0" w:noHBand="0" w:noVBand="1"/>
      </w:tblPr>
      <w:tblGrid>
        <w:gridCol w:w="3055"/>
        <w:gridCol w:w="750"/>
        <w:gridCol w:w="750"/>
        <w:gridCol w:w="750"/>
        <w:gridCol w:w="750"/>
        <w:gridCol w:w="750"/>
        <w:gridCol w:w="750"/>
        <w:gridCol w:w="1795"/>
      </w:tblGrid>
      <w:tr w:rsidR="00200038" w:rsidRPr="00200038" w14:paraId="750419B5" w14:textId="7E5D8DEF" w:rsidTr="00623570">
        <w:trPr>
          <w:trHeight w:val="317"/>
        </w:trPr>
        <w:tc>
          <w:tcPr>
            <w:tcW w:w="3055" w:type="dxa"/>
            <w:vAlign w:val="center"/>
          </w:tcPr>
          <w:p w14:paraId="3B857F4E" w14:textId="355E40A5" w:rsidR="00623570" w:rsidRPr="00200038" w:rsidRDefault="00623570" w:rsidP="00623570">
            <w:pPr>
              <w:adjustRightInd w:val="0"/>
              <w:snapToGrid w:val="0"/>
            </w:pPr>
            <w:r w:rsidRPr="00200038">
              <w:rPr>
                <w:b/>
                <w:bCs/>
                <w:sz w:val="18"/>
                <w:szCs w:val="18"/>
              </w:rPr>
              <w:t>Study</w:t>
            </w:r>
          </w:p>
        </w:tc>
        <w:tc>
          <w:tcPr>
            <w:tcW w:w="750" w:type="dxa"/>
            <w:vAlign w:val="center"/>
          </w:tcPr>
          <w:p w14:paraId="0B7199C6" w14:textId="7BE2C039" w:rsidR="00623570" w:rsidRPr="00200038" w:rsidRDefault="00623570" w:rsidP="00623570">
            <w:pPr>
              <w:adjustRightInd w:val="0"/>
              <w:snapToGrid w:val="0"/>
            </w:pPr>
            <w:r w:rsidRPr="00200038">
              <w:rPr>
                <w:b/>
                <w:bCs/>
                <w:sz w:val="18"/>
                <w:szCs w:val="18"/>
              </w:rPr>
              <w:t>C1</w:t>
            </w:r>
          </w:p>
        </w:tc>
        <w:tc>
          <w:tcPr>
            <w:tcW w:w="750" w:type="dxa"/>
            <w:vAlign w:val="center"/>
          </w:tcPr>
          <w:p w14:paraId="2024EA84" w14:textId="44F53315" w:rsidR="00623570" w:rsidRPr="00200038" w:rsidRDefault="00623570" w:rsidP="00623570">
            <w:pPr>
              <w:adjustRightInd w:val="0"/>
              <w:snapToGrid w:val="0"/>
            </w:pPr>
            <w:r w:rsidRPr="00200038">
              <w:rPr>
                <w:b/>
                <w:bCs/>
                <w:sz w:val="18"/>
                <w:szCs w:val="18"/>
              </w:rPr>
              <w:t>C2</w:t>
            </w:r>
          </w:p>
        </w:tc>
        <w:tc>
          <w:tcPr>
            <w:tcW w:w="750" w:type="dxa"/>
            <w:vAlign w:val="center"/>
          </w:tcPr>
          <w:p w14:paraId="43459C86" w14:textId="0DB58785" w:rsidR="00623570" w:rsidRPr="00200038" w:rsidRDefault="00623570" w:rsidP="00623570">
            <w:pPr>
              <w:adjustRightInd w:val="0"/>
              <w:snapToGrid w:val="0"/>
            </w:pPr>
            <w:r w:rsidRPr="00200038">
              <w:rPr>
                <w:b/>
                <w:bCs/>
                <w:sz w:val="18"/>
                <w:szCs w:val="18"/>
              </w:rPr>
              <w:t>C3</w:t>
            </w:r>
          </w:p>
        </w:tc>
        <w:tc>
          <w:tcPr>
            <w:tcW w:w="750" w:type="dxa"/>
            <w:vAlign w:val="center"/>
          </w:tcPr>
          <w:p w14:paraId="6092A0F6" w14:textId="081CB975" w:rsidR="00623570" w:rsidRPr="00200038" w:rsidRDefault="00623570" w:rsidP="00623570">
            <w:pPr>
              <w:adjustRightInd w:val="0"/>
              <w:snapToGrid w:val="0"/>
            </w:pPr>
            <w:r w:rsidRPr="00200038">
              <w:rPr>
                <w:b/>
                <w:bCs/>
                <w:sz w:val="18"/>
                <w:szCs w:val="18"/>
              </w:rPr>
              <w:t>C4</w:t>
            </w:r>
          </w:p>
        </w:tc>
        <w:tc>
          <w:tcPr>
            <w:tcW w:w="750" w:type="dxa"/>
            <w:vAlign w:val="center"/>
          </w:tcPr>
          <w:p w14:paraId="7435E6DD" w14:textId="51038390" w:rsidR="00623570" w:rsidRPr="00200038" w:rsidRDefault="00623570" w:rsidP="00623570">
            <w:pPr>
              <w:adjustRightInd w:val="0"/>
              <w:snapToGrid w:val="0"/>
            </w:pPr>
            <w:r w:rsidRPr="00200038">
              <w:rPr>
                <w:b/>
                <w:bCs/>
                <w:sz w:val="18"/>
                <w:szCs w:val="18"/>
              </w:rPr>
              <w:t>C5</w:t>
            </w:r>
          </w:p>
        </w:tc>
        <w:tc>
          <w:tcPr>
            <w:tcW w:w="750" w:type="dxa"/>
            <w:vAlign w:val="center"/>
          </w:tcPr>
          <w:p w14:paraId="52E6A2E5" w14:textId="0EDAFEC9" w:rsidR="00623570" w:rsidRPr="00200038" w:rsidRDefault="00623570" w:rsidP="00623570">
            <w:pPr>
              <w:adjustRightInd w:val="0"/>
              <w:snapToGrid w:val="0"/>
            </w:pPr>
            <w:r w:rsidRPr="00200038">
              <w:rPr>
                <w:b/>
                <w:bCs/>
                <w:sz w:val="18"/>
                <w:szCs w:val="18"/>
              </w:rPr>
              <w:t>C6</w:t>
            </w:r>
          </w:p>
        </w:tc>
        <w:tc>
          <w:tcPr>
            <w:tcW w:w="1795" w:type="dxa"/>
            <w:vAlign w:val="center"/>
          </w:tcPr>
          <w:p w14:paraId="661B114B" w14:textId="026D25D6" w:rsidR="00623570" w:rsidRPr="00200038" w:rsidRDefault="00623570" w:rsidP="00623570">
            <w:pPr>
              <w:adjustRightInd w:val="0"/>
              <w:snapToGrid w:val="0"/>
            </w:pPr>
            <w:r w:rsidRPr="00200038">
              <w:rPr>
                <w:b/>
                <w:bCs/>
                <w:sz w:val="18"/>
                <w:szCs w:val="18"/>
              </w:rPr>
              <w:t>Overall quality</w:t>
            </w:r>
          </w:p>
        </w:tc>
      </w:tr>
      <w:tr w:rsidR="00200038" w:rsidRPr="00200038" w14:paraId="32953507" w14:textId="77777777" w:rsidTr="00623570">
        <w:trPr>
          <w:trHeight w:val="317"/>
        </w:trPr>
        <w:tc>
          <w:tcPr>
            <w:tcW w:w="3055" w:type="dxa"/>
            <w:vAlign w:val="center"/>
          </w:tcPr>
          <w:p w14:paraId="760254ED" w14:textId="06CA6BA2" w:rsidR="00623570" w:rsidRPr="00200038" w:rsidRDefault="00623570" w:rsidP="00623570">
            <w:pPr>
              <w:adjustRightInd w:val="0"/>
              <w:snapToGrid w:val="0"/>
            </w:pPr>
            <w:proofErr w:type="spellStart"/>
            <w:r w:rsidRPr="00200038">
              <w:rPr>
                <w:sz w:val="18"/>
                <w:szCs w:val="18"/>
              </w:rPr>
              <w:t>Amutio</w:t>
            </w:r>
            <w:proofErr w:type="spellEnd"/>
            <w:r w:rsidRPr="00200038">
              <w:rPr>
                <w:sz w:val="18"/>
                <w:szCs w:val="18"/>
              </w:rPr>
              <w:t xml:space="preserve"> et al. (2022)</w:t>
            </w:r>
          </w:p>
        </w:tc>
        <w:tc>
          <w:tcPr>
            <w:tcW w:w="750" w:type="dxa"/>
            <w:vAlign w:val="center"/>
          </w:tcPr>
          <w:p w14:paraId="5280FE69" w14:textId="1E8FC9AB" w:rsidR="00623570" w:rsidRPr="00200038" w:rsidRDefault="00623570" w:rsidP="00623570">
            <w:pPr>
              <w:adjustRightInd w:val="0"/>
              <w:snapToGrid w:val="0"/>
            </w:pPr>
            <w:r w:rsidRPr="00200038">
              <w:rPr>
                <w:sz w:val="18"/>
                <w:szCs w:val="18"/>
              </w:rPr>
              <w:t>No</w:t>
            </w:r>
          </w:p>
        </w:tc>
        <w:tc>
          <w:tcPr>
            <w:tcW w:w="750" w:type="dxa"/>
            <w:vAlign w:val="center"/>
          </w:tcPr>
          <w:p w14:paraId="39ACD4CB" w14:textId="0D387838" w:rsidR="00623570" w:rsidRPr="00200038" w:rsidRDefault="00623570" w:rsidP="00623570">
            <w:pPr>
              <w:adjustRightInd w:val="0"/>
              <w:snapToGrid w:val="0"/>
            </w:pPr>
            <w:r w:rsidRPr="00200038">
              <w:rPr>
                <w:sz w:val="18"/>
                <w:szCs w:val="18"/>
              </w:rPr>
              <w:t>Yes</w:t>
            </w:r>
          </w:p>
        </w:tc>
        <w:tc>
          <w:tcPr>
            <w:tcW w:w="750" w:type="dxa"/>
            <w:vAlign w:val="center"/>
          </w:tcPr>
          <w:p w14:paraId="366C30A3" w14:textId="4A68C0AE" w:rsidR="00623570" w:rsidRPr="00200038" w:rsidRDefault="00623570" w:rsidP="00623570">
            <w:pPr>
              <w:adjustRightInd w:val="0"/>
              <w:snapToGrid w:val="0"/>
            </w:pPr>
            <w:r w:rsidRPr="00200038">
              <w:rPr>
                <w:sz w:val="18"/>
                <w:szCs w:val="18"/>
              </w:rPr>
              <w:t>No</w:t>
            </w:r>
          </w:p>
        </w:tc>
        <w:tc>
          <w:tcPr>
            <w:tcW w:w="750" w:type="dxa"/>
            <w:vAlign w:val="center"/>
          </w:tcPr>
          <w:p w14:paraId="6F929C3A" w14:textId="2FB49FDD" w:rsidR="00623570" w:rsidRPr="00200038" w:rsidRDefault="00623570" w:rsidP="00623570">
            <w:pPr>
              <w:adjustRightInd w:val="0"/>
              <w:snapToGrid w:val="0"/>
            </w:pPr>
            <w:r w:rsidRPr="00200038">
              <w:rPr>
                <w:sz w:val="18"/>
                <w:szCs w:val="18"/>
              </w:rPr>
              <w:t>No</w:t>
            </w:r>
          </w:p>
        </w:tc>
        <w:tc>
          <w:tcPr>
            <w:tcW w:w="750" w:type="dxa"/>
            <w:vAlign w:val="center"/>
          </w:tcPr>
          <w:p w14:paraId="6680540E" w14:textId="3F65B428" w:rsidR="00623570" w:rsidRPr="00200038" w:rsidRDefault="00623570" w:rsidP="00623570">
            <w:pPr>
              <w:adjustRightInd w:val="0"/>
              <w:snapToGrid w:val="0"/>
            </w:pPr>
            <w:r w:rsidRPr="00200038">
              <w:rPr>
                <w:sz w:val="18"/>
                <w:szCs w:val="18"/>
              </w:rPr>
              <w:t>No</w:t>
            </w:r>
          </w:p>
        </w:tc>
        <w:tc>
          <w:tcPr>
            <w:tcW w:w="750" w:type="dxa"/>
            <w:vAlign w:val="center"/>
          </w:tcPr>
          <w:p w14:paraId="64258802" w14:textId="3BBD3853" w:rsidR="00623570" w:rsidRPr="00200038" w:rsidRDefault="00623570" w:rsidP="00623570">
            <w:pPr>
              <w:adjustRightInd w:val="0"/>
              <w:snapToGrid w:val="0"/>
            </w:pPr>
            <w:r w:rsidRPr="00200038">
              <w:rPr>
                <w:sz w:val="18"/>
                <w:szCs w:val="18"/>
              </w:rPr>
              <w:t>No</w:t>
            </w:r>
          </w:p>
        </w:tc>
        <w:tc>
          <w:tcPr>
            <w:tcW w:w="1795" w:type="dxa"/>
            <w:vAlign w:val="center"/>
          </w:tcPr>
          <w:p w14:paraId="0EDF9649" w14:textId="6526A12A" w:rsidR="00623570" w:rsidRPr="00200038" w:rsidRDefault="00623570" w:rsidP="00623570">
            <w:pPr>
              <w:adjustRightInd w:val="0"/>
              <w:snapToGrid w:val="0"/>
            </w:pPr>
            <w:r w:rsidRPr="00200038">
              <w:rPr>
                <w:sz w:val="18"/>
                <w:szCs w:val="18"/>
              </w:rPr>
              <w:t>Unsatisfactory</w:t>
            </w:r>
          </w:p>
        </w:tc>
      </w:tr>
      <w:tr w:rsidR="00200038" w:rsidRPr="00200038" w14:paraId="3D6936F1" w14:textId="77777777" w:rsidTr="00623570">
        <w:trPr>
          <w:trHeight w:val="317"/>
        </w:trPr>
        <w:tc>
          <w:tcPr>
            <w:tcW w:w="3055" w:type="dxa"/>
            <w:vAlign w:val="center"/>
          </w:tcPr>
          <w:p w14:paraId="21202476" w14:textId="1601C05F" w:rsidR="00623570" w:rsidRPr="00200038" w:rsidRDefault="00623570" w:rsidP="00623570">
            <w:pPr>
              <w:adjustRightInd w:val="0"/>
              <w:snapToGrid w:val="0"/>
            </w:pPr>
            <w:r w:rsidRPr="00200038">
              <w:rPr>
                <w:sz w:val="18"/>
                <w:szCs w:val="18"/>
              </w:rPr>
              <w:t>Bergen-Cico &amp; Cheon (2014)</w:t>
            </w:r>
          </w:p>
        </w:tc>
        <w:tc>
          <w:tcPr>
            <w:tcW w:w="750" w:type="dxa"/>
            <w:vAlign w:val="center"/>
          </w:tcPr>
          <w:p w14:paraId="69239151" w14:textId="5C3DB681" w:rsidR="00623570" w:rsidRPr="00200038" w:rsidRDefault="00623570" w:rsidP="00623570">
            <w:pPr>
              <w:adjustRightInd w:val="0"/>
              <w:snapToGrid w:val="0"/>
            </w:pPr>
            <w:r w:rsidRPr="00200038">
              <w:rPr>
                <w:sz w:val="18"/>
                <w:szCs w:val="18"/>
              </w:rPr>
              <w:t>No</w:t>
            </w:r>
          </w:p>
        </w:tc>
        <w:tc>
          <w:tcPr>
            <w:tcW w:w="750" w:type="dxa"/>
            <w:vAlign w:val="center"/>
          </w:tcPr>
          <w:p w14:paraId="148AB116" w14:textId="468F6355" w:rsidR="00623570" w:rsidRPr="00200038" w:rsidRDefault="00623570" w:rsidP="00623570">
            <w:pPr>
              <w:adjustRightInd w:val="0"/>
              <w:snapToGrid w:val="0"/>
            </w:pPr>
            <w:r w:rsidRPr="00200038">
              <w:rPr>
                <w:sz w:val="18"/>
                <w:szCs w:val="18"/>
              </w:rPr>
              <w:t>Yes</w:t>
            </w:r>
          </w:p>
        </w:tc>
        <w:tc>
          <w:tcPr>
            <w:tcW w:w="750" w:type="dxa"/>
            <w:vAlign w:val="center"/>
          </w:tcPr>
          <w:p w14:paraId="27B8589C" w14:textId="05E28003" w:rsidR="00623570" w:rsidRPr="00200038" w:rsidRDefault="00623570" w:rsidP="00623570">
            <w:pPr>
              <w:adjustRightInd w:val="0"/>
              <w:snapToGrid w:val="0"/>
            </w:pPr>
            <w:r w:rsidRPr="00200038">
              <w:rPr>
                <w:sz w:val="18"/>
                <w:szCs w:val="18"/>
              </w:rPr>
              <w:t>Yes</w:t>
            </w:r>
          </w:p>
        </w:tc>
        <w:tc>
          <w:tcPr>
            <w:tcW w:w="750" w:type="dxa"/>
            <w:vAlign w:val="center"/>
          </w:tcPr>
          <w:p w14:paraId="662C1450" w14:textId="5D55952E" w:rsidR="00623570" w:rsidRPr="00200038" w:rsidRDefault="00623570" w:rsidP="00623570">
            <w:pPr>
              <w:adjustRightInd w:val="0"/>
              <w:snapToGrid w:val="0"/>
            </w:pPr>
            <w:r w:rsidRPr="00200038">
              <w:rPr>
                <w:sz w:val="18"/>
                <w:szCs w:val="18"/>
              </w:rPr>
              <w:t>Yes</w:t>
            </w:r>
          </w:p>
        </w:tc>
        <w:tc>
          <w:tcPr>
            <w:tcW w:w="750" w:type="dxa"/>
            <w:vAlign w:val="center"/>
          </w:tcPr>
          <w:p w14:paraId="44143161" w14:textId="3748F85A" w:rsidR="00623570" w:rsidRPr="00200038" w:rsidRDefault="00623570" w:rsidP="00623570">
            <w:pPr>
              <w:adjustRightInd w:val="0"/>
              <w:snapToGrid w:val="0"/>
            </w:pPr>
            <w:r w:rsidRPr="00200038">
              <w:rPr>
                <w:sz w:val="18"/>
                <w:szCs w:val="18"/>
              </w:rPr>
              <w:t>Yes</w:t>
            </w:r>
          </w:p>
        </w:tc>
        <w:tc>
          <w:tcPr>
            <w:tcW w:w="750" w:type="dxa"/>
            <w:vAlign w:val="center"/>
          </w:tcPr>
          <w:p w14:paraId="55B73ACB" w14:textId="056C6B17" w:rsidR="00623570" w:rsidRPr="00200038" w:rsidRDefault="00623570" w:rsidP="00623570">
            <w:pPr>
              <w:adjustRightInd w:val="0"/>
              <w:snapToGrid w:val="0"/>
            </w:pPr>
            <w:r w:rsidRPr="00200038">
              <w:rPr>
                <w:sz w:val="18"/>
                <w:szCs w:val="18"/>
              </w:rPr>
              <w:t>No</w:t>
            </w:r>
          </w:p>
        </w:tc>
        <w:tc>
          <w:tcPr>
            <w:tcW w:w="1795" w:type="dxa"/>
            <w:vAlign w:val="center"/>
          </w:tcPr>
          <w:p w14:paraId="71574E71" w14:textId="2B551564" w:rsidR="00623570" w:rsidRPr="00200038" w:rsidRDefault="00623570" w:rsidP="00623570">
            <w:pPr>
              <w:adjustRightInd w:val="0"/>
              <w:snapToGrid w:val="0"/>
            </w:pPr>
            <w:r w:rsidRPr="00200038">
              <w:rPr>
                <w:sz w:val="18"/>
                <w:szCs w:val="18"/>
              </w:rPr>
              <w:t>Satisfactory</w:t>
            </w:r>
          </w:p>
        </w:tc>
      </w:tr>
      <w:tr w:rsidR="00200038" w:rsidRPr="00200038" w14:paraId="1D3848E3" w14:textId="77777777" w:rsidTr="00623570">
        <w:trPr>
          <w:trHeight w:val="317"/>
        </w:trPr>
        <w:tc>
          <w:tcPr>
            <w:tcW w:w="3055" w:type="dxa"/>
            <w:vAlign w:val="center"/>
          </w:tcPr>
          <w:p w14:paraId="086D98FD" w14:textId="7A227477" w:rsidR="00623570" w:rsidRPr="00200038" w:rsidRDefault="00623570" w:rsidP="00623570">
            <w:pPr>
              <w:adjustRightInd w:val="0"/>
              <w:snapToGrid w:val="0"/>
            </w:pPr>
            <w:r w:rsidRPr="00200038">
              <w:rPr>
                <w:sz w:val="18"/>
                <w:szCs w:val="18"/>
              </w:rPr>
              <w:t>Blake et al. (2017)</w:t>
            </w:r>
          </w:p>
        </w:tc>
        <w:tc>
          <w:tcPr>
            <w:tcW w:w="750" w:type="dxa"/>
            <w:vAlign w:val="center"/>
          </w:tcPr>
          <w:p w14:paraId="6F92E8CA" w14:textId="16DB02F4" w:rsidR="00623570" w:rsidRPr="00200038" w:rsidRDefault="00623570" w:rsidP="00623570">
            <w:pPr>
              <w:adjustRightInd w:val="0"/>
              <w:snapToGrid w:val="0"/>
            </w:pPr>
            <w:r w:rsidRPr="00200038">
              <w:rPr>
                <w:sz w:val="18"/>
                <w:szCs w:val="18"/>
              </w:rPr>
              <w:t>Yes</w:t>
            </w:r>
          </w:p>
        </w:tc>
        <w:tc>
          <w:tcPr>
            <w:tcW w:w="750" w:type="dxa"/>
            <w:vAlign w:val="center"/>
          </w:tcPr>
          <w:p w14:paraId="71F98723" w14:textId="6B0CF8B8" w:rsidR="00623570" w:rsidRPr="00200038" w:rsidRDefault="00623570" w:rsidP="00623570">
            <w:pPr>
              <w:adjustRightInd w:val="0"/>
              <w:snapToGrid w:val="0"/>
            </w:pPr>
            <w:r w:rsidRPr="00200038">
              <w:rPr>
                <w:sz w:val="18"/>
                <w:szCs w:val="18"/>
              </w:rPr>
              <w:t>Yes</w:t>
            </w:r>
          </w:p>
        </w:tc>
        <w:tc>
          <w:tcPr>
            <w:tcW w:w="750" w:type="dxa"/>
            <w:vAlign w:val="center"/>
          </w:tcPr>
          <w:p w14:paraId="0CC2505D" w14:textId="6BAE9FE1" w:rsidR="00623570" w:rsidRPr="00200038" w:rsidRDefault="00623570" w:rsidP="00623570">
            <w:pPr>
              <w:adjustRightInd w:val="0"/>
              <w:snapToGrid w:val="0"/>
            </w:pPr>
            <w:r w:rsidRPr="00200038">
              <w:rPr>
                <w:sz w:val="18"/>
                <w:szCs w:val="18"/>
              </w:rPr>
              <w:t>Yes</w:t>
            </w:r>
          </w:p>
        </w:tc>
        <w:tc>
          <w:tcPr>
            <w:tcW w:w="750" w:type="dxa"/>
            <w:vAlign w:val="center"/>
          </w:tcPr>
          <w:p w14:paraId="1591C300" w14:textId="25387074" w:rsidR="00623570" w:rsidRPr="00200038" w:rsidRDefault="00623570" w:rsidP="00623570">
            <w:pPr>
              <w:adjustRightInd w:val="0"/>
              <w:snapToGrid w:val="0"/>
            </w:pPr>
            <w:r w:rsidRPr="00200038">
              <w:rPr>
                <w:sz w:val="18"/>
                <w:szCs w:val="18"/>
              </w:rPr>
              <w:t>Yes</w:t>
            </w:r>
          </w:p>
        </w:tc>
        <w:tc>
          <w:tcPr>
            <w:tcW w:w="750" w:type="dxa"/>
            <w:vAlign w:val="center"/>
          </w:tcPr>
          <w:p w14:paraId="13F287DB" w14:textId="013ED368" w:rsidR="00623570" w:rsidRPr="00200038" w:rsidRDefault="00623570" w:rsidP="00623570">
            <w:pPr>
              <w:adjustRightInd w:val="0"/>
              <w:snapToGrid w:val="0"/>
            </w:pPr>
            <w:r w:rsidRPr="00200038">
              <w:rPr>
                <w:sz w:val="18"/>
                <w:szCs w:val="18"/>
              </w:rPr>
              <w:t>No</w:t>
            </w:r>
          </w:p>
        </w:tc>
        <w:tc>
          <w:tcPr>
            <w:tcW w:w="750" w:type="dxa"/>
            <w:vAlign w:val="center"/>
          </w:tcPr>
          <w:p w14:paraId="5A52A084" w14:textId="6240F846" w:rsidR="00623570" w:rsidRPr="00200038" w:rsidRDefault="00623570" w:rsidP="00623570">
            <w:pPr>
              <w:adjustRightInd w:val="0"/>
              <w:snapToGrid w:val="0"/>
            </w:pPr>
            <w:r w:rsidRPr="00200038">
              <w:rPr>
                <w:sz w:val="18"/>
                <w:szCs w:val="18"/>
              </w:rPr>
              <w:t>No</w:t>
            </w:r>
          </w:p>
        </w:tc>
        <w:tc>
          <w:tcPr>
            <w:tcW w:w="1795" w:type="dxa"/>
            <w:vAlign w:val="center"/>
          </w:tcPr>
          <w:p w14:paraId="2EE4DE7E" w14:textId="718177CF" w:rsidR="00623570" w:rsidRPr="00200038" w:rsidRDefault="00623570" w:rsidP="00623570">
            <w:pPr>
              <w:adjustRightInd w:val="0"/>
              <w:snapToGrid w:val="0"/>
            </w:pPr>
            <w:r w:rsidRPr="00200038">
              <w:rPr>
                <w:sz w:val="18"/>
                <w:szCs w:val="18"/>
              </w:rPr>
              <w:t>Satisfactory</w:t>
            </w:r>
          </w:p>
        </w:tc>
      </w:tr>
      <w:tr w:rsidR="00200038" w:rsidRPr="00200038" w14:paraId="0FCA6132" w14:textId="77777777" w:rsidTr="00623570">
        <w:trPr>
          <w:trHeight w:val="317"/>
        </w:trPr>
        <w:tc>
          <w:tcPr>
            <w:tcW w:w="3055" w:type="dxa"/>
            <w:vAlign w:val="center"/>
          </w:tcPr>
          <w:p w14:paraId="13510063" w14:textId="0EDE3876" w:rsidR="00623570" w:rsidRPr="00200038" w:rsidRDefault="00623570" w:rsidP="00623570">
            <w:pPr>
              <w:adjustRightInd w:val="0"/>
              <w:snapToGrid w:val="0"/>
            </w:pPr>
            <w:proofErr w:type="spellStart"/>
            <w:r w:rsidRPr="00200038">
              <w:rPr>
                <w:sz w:val="18"/>
                <w:szCs w:val="18"/>
              </w:rPr>
              <w:t>Boxmeyer</w:t>
            </w:r>
            <w:proofErr w:type="spellEnd"/>
            <w:r w:rsidRPr="00200038">
              <w:rPr>
                <w:sz w:val="18"/>
                <w:szCs w:val="18"/>
              </w:rPr>
              <w:t xml:space="preserve"> et al. (2023)</w:t>
            </w:r>
          </w:p>
        </w:tc>
        <w:tc>
          <w:tcPr>
            <w:tcW w:w="750" w:type="dxa"/>
            <w:vAlign w:val="center"/>
          </w:tcPr>
          <w:p w14:paraId="25889A3A" w14:textId="7E28CEDF" w:rsidR="00623570" w:rsidRPr="00200038" w:rsidRDefault="00623570" w:rsidP="00623570">
            <w:pPr>
              <w:adjustRightInd w:val="0"/>
              <w:snapToGrid w:val="0"/>
            </w:pPr>
            <w:r w:rsidRPr="00200038">
              <w:rPr>
                <w:sz w:val="18"/>
                <w:szCs w:val="18"/>
              </w:rPr>
              <w:t>Yes</w:t>
            </w:r>
          </w:p>
        </w:tc>
        <w:tc>
          <w:tcPr>
            <w:tcW w:w="750" w:type="dxa"/>
            <w:vAlign w:val="center"/>
          </w:tcPr>
          <w:p w14:paraId="049168C2" w14:textId="7E953034" w:rsidR="00623570" w:rsidRPr="00200038" w:rsidRDefault="00623570" w:rsidP="00623570">
            <w:pPr>
              <w:adjustRightInd w:val="0"/>
              <w:snapToGrid w:val="0"/>
            </w:pPr>
            <w:r w:rsidRPr="00200038">
              <w:rPr>
                <w:sz w:val="18"/>
                <w:szCs w:val="18"/>
              </w:rPr>
              <w:t>Yes</w:t>
            </w:r>
          </w:p>
        </w:tc>
        <w:tc>
          <w:tcPr>
            <w:tcW w:w="750" w:type="dxa"/>
            <w:vAlign w:val="center"/>
          </w:tcPr>
          <w:p w14:paraId="596C8B1B" w14:textId="3C672A03" w:rsidR="00623570" w:rsidRPr="00200038" w:rsidRDefault="00623570" w:rsidP="00623570">
            <w:pPr>
              <w:adjustRightInd w:val="0"/>
              <w:snapToGrid w:val="0"/>
            </w:pPr>
            <w:r w:rsidRPr="00200038">
              <w:rPr>
                <w:sz w:val="18"/>
                <w:szCs w:val="18"/>
              </w:rPr>
              <w:t>No</w:t>
            </w:r>
          </w:p>
        </w:tc>
        <w:tc>
          <w:tcPr>
            <w:tcW w:w="750" w:type="dxa"/>
            <w:vAlign w:val="center"/>
          </w:tcPr>
          <w:p w14:paraId="3421603A" w14:textId="5CC376F3" w:rsidR="00623570" w:rsidRPr="00200038" w:rsidRDefault="00623570" w:rsidP="00623570">
            <w:pPr>
              <w:adjustRightInd w:val="0"/>
              <w:snapToGrid w:val="0"/>
            </w:pPr>
            <w:r w:rsidRPr="00200038">
              <w:rPr>
                <w:sz w:val="18"/>
                <w:szCs w:val="18"/>
              </w:rPr>
              <w:t>No</w:t>
            </w:r>
          </w:p>
        </w:tc>
        <w:tc>
          <w:tcPr>
            <w:tcW w:w="750" w:type="dxa"/>
            <w:vAlign w:val="center"/>
          </w:tcPr>
          <w:p w14:paraId="7F756D9A" w14:textId="51B73B84" w:rsidR="00623570" w:rsidRPr="00200038" w:rsidRDefault="00623570" w:rsidP="00623570">
            <w:pPr>
              <w:adjustRightInd w:val="0"/>
              <w:snapToGrid w:val="0"/>
            </w:pPr>
            <w:r w:rsidRPr="00200038">
              <w:rPr>
                <w:sz w:val="18"/>
                <w:szCs w:val="18"/>
              </w:rPr>
              <w:t>No</w:t>
            </w:r>
          </w:p>
        </w:tc>
        <w:tc>
          <w:tcPr>
            <w:tcW w:w="750" w:type="dxa"/>
            <w:vAlign w:val="center"/>
          </w:tcPr>
          <w:p w14:paraId="56FAB9A9" w14:textId="7D731EBA" w:rsidR="00623570" w:rsidRPr="00200038" w:rsidRDefault="00623570" w:rsidP="00623570">
            <w:pPr>
              <w:adjustRightInd w:val="0"/>
              <w:snapToGrid w:val="0"/>
            </w:pPr>
            <w:r w:rsidRPr="00200038">
              <w:rPr>
                <w:sz w:val="18"/>
                <w:szCs w:val="18"/>
              </w:rPr>
              <w:t>No</w:t>
            </w:r>
          </w:p>
        </w:tc>
        <w:tc>
          <w:tcPr>
            <w:tcW w:w="1795" w:type="dxa"/>
            <w:vAlign w:val="center"/>
          </w:tcPr>
          <w:p w14:paraId="6BB16707" w14:textId="446EB55D" w:rsidR="00623570" w:rsidRPr="00200038" w:rsidRDefault="00623570" w:rsidP="00623570">
            <w:pPr>
              <w:adjustRightInd w:val="0"/>
              <w:snapToGrid w:val="0"/>
            </w:pPr>
            <w:r w:rsidRPr="00200038">
              <w:rPr>
                <w:sz w:val="18"/>
                <w:szCs w:val="18"/>
              </w:rPr>
              <w:t>Unsatisfactory</w:t>
            </w:r>
          </w:p>
        </w:tc>
      </w:tr>
      <w:tr w:rsidR="00200038" w:rsidRPr="00200038" w14:paraId="0F692F67" w14:textId="77777777" w:rsidTr="00623570">
        <w:trPr>
          <w:trHeight w:val="317"/>
        </w:trPr>
        <w:tc>
          <w:tcPr>
            <w:tcW w:w="3055" w:type="dxa"/>
            <w:vAlign w:val="center"/>
          </w:tcPr>
          <w:p w14:paraId="61FF7322" w14:textId="66308AEC" w:rsidR="00623570" w:rsidRPr="00200038" w:rsidRDefault="00623570" w:rsidP="00623570">
            <w:pPr>
              <w:adjustRightInd w:val="0"/>
              <w:snapToGrid w:val="0"/>
            </w:pPr>
            <w:r w:rsidRPr="00200038">
              <w:rPr>
                <w:sz w:val="18"/>
                <w:szCs w:val="18"/>
              </w:rPr>
              <w:t>Cary et al. (2023)</w:t>
            </w:r>
          </w:p>
        </w:tc>
        <w:tc>
          <w:tcPr>
            <w:tcW w:w="750" w:type="dxa"/>
            <w:vAlign w:val="center"/>
          </w:tcPr>
          <w:p w14:paraId="1FF0D37E" w14:textId="6F4E6D47" w:rsidR="00623570" w:rsidRPr="00200038" w:rsidRDefault="00623570" w:rsidP="00623570">
            <w:pPr>
              <w:adjustRightInd w:val="0"/>
              <w:snapToGrid w:val="0"/>
            </w:pPr>
            <w:r w:rsidRPr="00200038">
              <w:rPr>
                <w:sz w:val="18"/>
                <w:szCs w:val="18"/>
              </w:rPr>
              <w:t>No</w:t>
            </w:r>
          </w:p>
        </w:tc>
        <w:tc>
          <w:tcPr>
            <w:tcW w:w="750" w:type="dxa"/>
            <w:vAlign w:val="center"/>
          </w:tcPr>
          <w:p w14:paraId="74EE5114" w14:textId="2EC32C10" w:rsidR="00623570" w:rsidRPr="00200038" w:rsidRDefault="00623570" w:rsidP="00623570">
            <w:pPr>
              <w:adjustRightInd w:val="0"/>
              <w:snapToGrid w:val="0"/>
            </w:pPr>
            <w:r w:rsidRPr="00200038">
              <w:rPr>
                <w:sz w:val="18"/>
                <w:szCs w:val="18"/>
              </w:rPr>
              <w:t>Yes</w:t>
            </w:r>
          </w:p>
        </w:tc>
        <w:tc>
          <w:tcPr>
            <w:tcW w:w="750" w:type="dxa"/>
            <w:vAlign w:val="center"/>
          </w:tcPr>
          <w:p w14:paraId="75A950F7" w14:textId="107E319D" w:rsidR="00623570" w:rsidRPr="00200038" w:rsidRDefault="00623570" w:rsidP="00623570">
            <w:pPr>
              <w:adjustRightInd w:val="0"/>
              <w:snapToGrid w:val="0"/>
            </w:pPr>
            <w:r w:rsidRPr="00200038">
              <w:rPr>
                <w:sz w:val="18"/>
                <w:szCs w:val="18"/>
              </w:rPr>
              <w:t>No</w:t>
            </w:r>
          </w:p>
        </w:tc>
        <w:tc>
          <w:tcPr>
            <w:tcW w:w="750" w:type="dxa"/>
            <w:vAlign w:val="center"/>
          </w:tcPr>
          <w:p w14:paraId="7B9418BA" w14:textId="544218AB" w:rsidR="00623570" w:rsidRPr="00200038" w:rsidRDefault="00623570" w:rsidP="00623570">
            <w:pPr>
              <w:adjustRightInd w:val="0"/>
              <w:snapToGrid w:val="0"/>
            </w:pPr>
            <w:r w:rsidRPr="00200038">
              <w:rPr>
                <w:sz w:val="18"/>
                <w:szCs w:val="18"/>
              </w:rPr>
              <w:t>No</w:t>
            </w:r>
          </w:p>
        </w:tc>
        <w:tc>
          <w:tcPr>
            <w:tcW w:w="750" w:type="dxa"/>
            <w:vAlign w:val="center"/>
          </w:tcPr>
          <w:p w14:paraId="7B85814A" w14:textId="06B940A6" w:rsidR="00623570" w:rsidRPr="00200038" w:rsidRDefault="00623570" w:rsidP="00623570">
            <w:pPr>
              <w:adjustRightInd w:val="0"/>
              <w:snapToGrid w:val="0"/>
            </w:pPr>
            <w:r w:rsidRPr="00200038">
              <w:rPr>
                <w:sz w:val="18"/>
                <w:szCs w:val="18"/>
              </w:rPr>
              <w:t>No</w:t>
            </w:r>
          </w:p>
        </w:tc>
        <w:tc>
          <w:tcPr>
            <w:tcW w:w="750" w:type="dxa"/>
            <w:vAlign w:val="center"/>
          </w:tcPr>
          <w:p w14:paraId="4BBDFF79" w14:textId="0BF1E2B2" w:rsidR="00623570" w:rsidRPr="00200038" w:rsidRDefault="00623570" w:rsidP="00623570">
            <w:pPr>
              <w:adjustRightInd w:val="0"/>
              <w:snapToGrid w:val="0"/>
            </w:pPr>
            <w:r w:rsidRPr="00200038">
              <w:rPr>
                <w:sz w:val="18"/>
                <w:szCs w:val="18"/>
              </w:rPr>
              <w:t>No</w:t>
            </w:r>
          </w:p>
        </w:tc>
        <w:tc>
          <w:tcPr>
            <w:tcW w:w="1795" w:type="dxa"/>
            <w:vAlign w:val="center"/>
          </w:tcPr>
          <w:p w14:paraId="52FEAE15" w14:textId="59927797" w:rsidR="00623570" w:rsidRPr="00200038" w:rsidRDefault="00623570" w:rsidP="00623570">
            <w:pPr>
              <w:adjustRightInd w:val="0"/>
              <w:snapToGrid w:val="0"/>
            </w:pPr>
            <w:r w:rsidRPr="00200038">
              <w:rPr>
                <w:sz w:val="18"/>
                <w:szCs w:val="18"/>
              </w:rPr>
              <w:t>Unsatisfactory</w:t>
            </w:r>
          </w:p>
        </w:tc>
      </w:tr>
      <w:tr w:rsidR="00200038" w:rsidRPr="00200038" w14:paraId="40E01809" w14:textId="77777777" w:rsidTr="00623570">
        <w:trPr>
          <w:trHeight w:val="317"/>
        </w:trPr>
        <w:tc>
          <w:tcPr>
            <w:tcW w:w="3055" w:type="dxa"/>
            <w:vAlign w:val="center"/>
          </w:tcPr>
          <w:p w14:paraId="514C38BE" w14:textId="6302CD25" w:rsidR="00623570" w:rsidRPr="00200038" w:rsidRDefault="00623570" w:rsidP="00623570">
            <w:pPr>
              <w:adjustRightInd w:val="0"/>
              <w:snapToGrid w:val="0"/>
            </w:pPr>
            <w:r w:rsidRPr="00200038">
              <w:rPr>
                <w:sz w:val="18"/>
                <w:szCs w:val="18"/>
              </w:rPr>
              <w:t>Chen et al. (2022)</w:t>
            </w:r>
          </w:p>
        </w:tc>
        <w:tc>
          <w:tcPr>
            <w:tcW w:w="750" w:type="dxa"/>
            <w:vAlign w:val="center"/>
          </w:tcPr>
          <w:p w14:paraId="74299EF2" w14:textId="7D84F6DA" w:rsidR="00623570" w:rsidRPr="00200038" w:rsidRDefault="00623570" w:rsidP="00623570">
            <w:pPr>
              <w:adjustRightInd w:val="0"/>
              <w:snapToGrid w:val="0"/>
            </w:pPr>
            <w:r w:rsidRPr="00200038">
              <w:rPr>
                <w:sz w:val="18"/>
                <w:szCs w:val="18"/>
              </w:rPr>
              <w:t>Yes</w:t>
            </w:r>
          </w:p>
        </w:tc>
        <w:tc>
          <w:tcPr>
            <w:tcW w:w="750" w:type="dxa"/>
            <w:vAlign w:val="center"/>
          </w:tcPr>
          <w:p w14:paraId="7BC3A684" w14:textId="70FF1768" w:rsidR="00623570" w:rsidRPr="00200038" w:rsidRDefault="00623570" w:rsidP="00623570">
            <w:pPr>
              <w:adjustRightInd w:val="0"/>
              <w:snapToGrid w:val="0"/>
            </w:pPr>
            <w:r w:rsidRPr="00200038">
              <w:rPr>
                <w:sz w:val="18"/>
                <w:szCs w:val="18"/>
              </w:rPr>
              <w:t>Yes</w:t>
            </w:r>
          </w:p>
        </w:tc>
        <w:tc>
          <w:tcPr>
            <w:tcW w:w="750" w:type="dxa"/>
            <w:vAlign w:val="center"/>
          </w:tcPr>
          <w:p w14:paraId="1BD818DB" w14:textId="0531E7B2" w:rsidR="00623570" w:rsidRPr="00200038" w:rsidRDefault="00623570" w:rsidP="00623570">
            <w:pPr>
              <w:adjustRightInd w:val="0"/>
              <w:snapToGrid w:val="0"/>
            </w:pPr>
            <w:r w:rsidRPr="00200038">
              <w:rPr>
                <w:sz w:val="18"/>
                <w:szCs w:val="18"/>
              </w:rPr>
              <w:t>No</w:t>
            </w:r>
          </w:p>
        </w:tc>
        <w:tc>
          <w:tcPr>
            <w:tcW w:w="750" w:type="dxa"/>
            <w:vAlign w:val="center"/>
          </w:tcPr>
          <w:p w14:paraId="4C3E499F" w14:textId="66925554" w:rsidR="00623570" w:rsidRPr="00200038" w:rsidRDefault="00623570" w:rsidP="00623570">
            <w:pPr>
              <w:adjustRightInd w:val="0"/>
              <w:snapToGrid w:val="0"/>
            </w:pPr>
            <w:r w:rsidRPr="00200038">
              <w:rPr>
                <w:sz w:val="18"/>
                <w:szCs w:val="18"/>
              </w:rPr>
              <w:t>Yes</w:t>
            </w:r>
          </w:p>
        </w:tc>
        <w:tc>
          <w:tcPr>
            <w:tcW w:w="750" w:type="dxa"/>
            <w:vAlign w:val="center"/>
          </w:tcPr>
          <w:p w14:paraId="0C9B3E38" w14:textId="16E0642A" w:rsidR="00623570" w:rsidRPr="00200038" w:rsidRDefault="00623570" w:rsidP="00623570">
            <w:pPr>
              <w:adjustRightInd w:val="0"/>
              <w:snapToGrid w:val="0"/>
            </w:pPr>
            <w:r w:rsidRPr="00200038">
              <w:rPr>
                <w:sz w:val="18"/>
                <w:szCs w:val="18"/>
              </w:rPr>
              <w:t>No</w:t>
            </w:r>
          </w:p>
        </w:tc>
        <w:tc>
          <w:tcPr>
            <w:tcW w:w="750" w:type="dxa"/>
            <w:vAlign w:val="center"/>
          </w:tcPr>
          <w:p w14:paraId="3AAE9B93" w14:textId="396F6145" w:rsidR="00623570" w:rsidRPr="00200038" w:rsidRDefault="00623570" w:rsidP="00623570">
            <w:pPr>
              <w:adjustRightInd w:val="0"/>
              <w:snapToGrid w:val="0"/>
            </w:pPr>
            <w:r w:rsidRPr="00200038">
              <w:rPr>
                <w:sz w:val="18"/>
                <w:szCs w:val="18"/>
              </w:rPr>
              <w:t>No</w:t>
            </w:r>
          </w:p>
        </w:tc>
        <w:tc>
          <w:tcPr>
            <w:tcW w:w="1795" w:type="dxa"/>
            <w:vAlign w:val="center"/>
          </w:tcPr>
          <w:p w14:paraId="579316D7" w14:textId="00F36EE2" w:rsidR="00623570" w:rsidRPr="00200038" w:rsidRDefault="00623570" w:rsidP="00623570">
            <w:pPr>
              <w:adjustRightInd w:val="0"/>
              <w:snapToGrid w:val="0"/>
            </w:pPr>
            <w:r w:rsidRPr="00200038">
              <w:rPr>
                <w:sz w:val="18"/>
                <w:szCs w:val="18"/>
              </w:rPr>
              <w:t>Unsatisfactory</w:t>
            </w:r>
          </w:p>
        </w:tc>
      </w:tr>
      <w:tr w:rsidR="00200038" w:rsidRPr="00200038" w14:paraId="07B2D158" w14:textId="77777777" w:rsidTr="00623570">
        <w:trPr>
          <w:trHeight w:val="317"/>
        </w:trPr>
        <w:tc>
          <w:tcPr>
            <w:tcW w:w="3055" w:type="dxa"/>
            <w:vAlign w:val="center"/>
          </w:tcPr>
          <w:p w14:paraId="7006FA9E" w14:textId="15F18D46" w:rsidR="00623570" w:rsidRPr="00200038" w:rsidRDefault="00623570" w:rsidP="00623570">
            <w:pPr>
              <w:adjustRightInd w:val="0"/>
              <w:snapToGrid w:val="0"/>
            </w:pPr>
            <w:r w:rsidRPr="00200038">
              <w:rPr>
                <w:sz w:val="18"/>
                <w:szCs w:val="18"/>
              </w:rPr>
              <w:t>Davis et al. (2018); Davis et al. (2019)</w:t>
            </w:r>
          </w:p>
        </w:tc>
        <w:tc>
          <w:tcPr>
            <w:tcW w:w="750" w:type="dxa"/>
            <w:vAlign w:val="center"/>
          </w:tcPr>
          <w:p w14:paraId="56C96812" w14:textId="6EC5809B" w:rsidR="00623570" w:rsidRPr="00200038" w:rsidRDefault="00623570" w:rsidP="00623570">
            <w:pPr>
              <w:adjustRightInd w:val="0"/>
              <w:snapToGrid w:val="0"/>
            </w:pPr>
            <w:r w:rsidRPr="00200038">
              <w:rPr>
                <w:sz w:val="18"/>
                <w:szCs w:val="18"/>
              </w:rPr>
              <w:t>Yes</w:t>
            </w:r>
          </w:p>
        </w:tc>
        <w:tc>
          <w:tcPr>
            <w:tcW w:w="750" w:type="dxa"/>
            <w:vAlign w:val="center"/>
          </w:tcPr>
          <w:p w14:paraId="07AA714E" w14:textId="29E3BF45" w:rsidR="00623570" w:rsidRPr="00200038" w:rsidRDefault="00623570" w:rsidP="00623570">
            <w:pPr>
              <w:adjustRightInd w:val="0"/>
              <w:snapToGrid w:val="0"/>
            </w:pPr>
            <w:r w:rsidRPr="00200038">
              <w:rPr>
                <w:sz w:val="18"/>
                <w:szCs w:val="18"/>
              </w:rPr>
              <w:t>Yes</w:t>
            </w:r>
          </w:p>
        </w:tc>
        <w:tc>
          <w:tcPr>
            <w:tcW w:w="750" w:type="dxa"/>
            <w:vAlign w:val="center"/>
          </w:tcPr>
          <w:p w14:paraId="30C96CFE" w14:textId="212D8D2A" w:rsidR="00623570" w:rsidRPr="00200038" w:rsidRDefault="00623570" w:rsidP="00623570">
            <w:pPr>
              <w:adjustRightInd w:val="0"/>
              <w:snapToGrid w:val="0"/>
            </w:pPr>
            <w:r w:rsidRPr="00200038">
              <w:rPr>
                <w:sz w:val="18"/>
                <w:szCs w:val="18"/>
              </w:rPr>
              <w:t>No</w:t>
            </w:r>
          </w:p>
        </w:tc>
        <w:tc>
          <w:tcPr>
            <w:tcW w:w="750" w:type="dxa"/>
            <w:vAlign w:val="center"/>
          </w:tcPr>
          <w:p w14:paraId="3A6713D5" w14:textId="6B8D4897" w:rsidR="00623570" w:rsidRPr="00200038" w:rsidRDefault="00623570" w:rsidP="00623570">
            <w:pPr>
              <w:adjustRightInd w:val="0"/>
              <w:snapToGrid w:val="0"/>
            </w:pPr>
            <w:r w:rsidRPr="00200038">
              <w:rPr>
                <w:sz w:val="18"/>
                <w:szCs w:val="18"/>
              </w:rPr>
              <w:t>Yes</w:t>
            </w:r>
          </w:p>
        </w:tc>
        <w:tc>
          <w:tcPr>
            <w:tcW w:w="750" w:type="dxa"/>
            <w:vAlign w:val="center"/>
          </w:tcPr>
          <w:p w14:paraId="1F7097C4" w14:textId="2626BBDF" w:rsidR="00623570" w:rsidRPr="00200038" w:rsidRDefault="00623570" w:rsidP="00623570">
            <w:pPr>
              <w:adjustRightInd w:val="0"/>
              <w:snapToGrid w:val="0"/>
            </w:pPr>
            <w:r w:rsidRPr="00200038">
              <w:rPr>
                <w:sz w:val="18"/>
                <w:szCs w:val="18"/>
              </w:rPr>
              <w:t>Yes</w:t>
            </w:r>
          </w:p>
        </w:tc>
        <w:tc>
          <w:tcPr>
            <w:tcW w:w="750" w:type="dxa"/>
            <w:vAlign w:val="center"/>
          </w:tcPr>
          <w:p w14:paraId="3D7AF552" w14:textId="37022CF5" w:rsidR="00623570" w:rsidRPr="00200038" w:rsidRDefault="00623570" w:rsidP="00623570">
            <w:pPr>
              <w:adjustRightInd w:val="0"/>
              <w:snapToGrid w:val="0"/>
            </w:pPr>
            <w:r w:rsidRPr="00200038">
              <w:rPr>
                <w:sz w:val="18"/>
                <w:szCs w:val="18"/>
              </w:rPr>
              <w:t>No</w:t>
            </w:r>
          </w:p>
        </w:tc>
        <w:tc>
          <w:tcPr>
            <w:tcW w:w="1795" w:type="dxa"/>
            <w:vAlign w:val="center"/>
          </w:tcPr>
          <w:p w14:paraId="312230B1" w14:textId="69838FC3" w:rsidR="00623570" w:rsidRPr="00200038" w:rsidRDefault="00623570" w:rsidP="00623570">
            <w:pPr>
              <w:adjustRightInd w:val="0"/>
              <w:snapToGrid w:val="0"/>
            </w:pPr>
            <w:r w:rsidRPr="00200038">
              <w:rPr>
                <w:sz w:val="18"/>
                <w:szCs w:val="18"/>
              </w:rPr>
              <w:t>Satisfactory</w:t>
            </w:r>
          </w:p>
        </w:tc>
      </w:tr>
      <w:tr w:rsidR="00200038" w:rsidRPr="00200038" w14:paraId="6560DE03" w14:textId="77777777" w:rsidTr="00623570">
        <w:trPr>
          <w:trHeight w:val="317"/>
        </w:trPr>
        <w:tc>
          <w:tcPr>
            <w:tcW w:w="3055" w:type="dxa"/>
            <w:vAlign w:val="center"/>
          </w:tcPr>
          <w:p w14:paraId="7215C4AE" w14:textId="772F2718" w:rsidR="00623570" w:rsidRPr="00200038" w:rsidRDefault="00623570" w:rsidP="00623570">
            <w:pPr>
              <w:adjustRightInd w:val="0"/>
              <w:snapToGrid w:val="0"/>
            </w:pPr>
            <w:r w:rsidRPr="00200038">
              <w:rPr>
                <w:sz w:val="18"/>
                <w:szCs w:val="18"/>
              </w:rPr>
              <w:t>Dvořáková et al. (2022)</w:t>
            </w:r>
          </w:p>
        </w:tc>
        <w:tc>
          <w:tcPr>
            <w:tcW w:w="750" w:type="dxa"/>
            <w:vAlign w:val="center"/>
          </w:tcPr>
          <w:p w14:paraId="48272B64" w14:textId="66FBBC34" w:rsidR="00623570" w:rsidRPr="00200038" w:rsidRDefault="00623570" w:rsidP="00623570">
            <w:pPr>
              <w:adjustRightInd w:val="0"/>
              <w:snapToGrid w:val="0"/>
            </w:pPr>
            <w:r w:rsidRPr="00200038">
              <w:rPr>
                <w:sz w:val="18"/>
                <w:szCs w:val="18"/>
              </w:rPr>
              <w:t>Yes</w:t>
            </w:r>
          </w:p>
        </w:tc>
        <w:tc>
          <w:tcPr>
            <w:tcW w:w="750" w:type="dxa"/>
            <w:vAlign w:val="center"/>
          </w:tcPr>
          <w:p w14:paraId="21B86FA0" w14:textId="626FF3BA" w:rsidR="00623570" w:rsidRPr="00200038" w:rsidRDefault="00623570" w:rsidP="00623570">
            <w:pPr>
              <w:adjustRightInd w:val="0"/>
              <w:snapToGrid w:val="0"/>
            </w:pPr>
            <w:r w:rsidRPr="00200038">
              <w:rPr>
                <w:sz w:val="18"/>
                <w:szCs w:val="18"/>
              </w:rPr>
              <w:t>Yes</w:t>
            </w:r>
          </w:p>
        </w:tc>
        <w:tc>
          <w:tcPr>
            <w:tcW w:w="750" w:type="dxa"/>
            <w:vAlign w:val="center"/>
          </w:tcPr>
          <w:p w14:paraId="3B9F0DDD" w14:textId="7BE6026E" w:rsidR="00623570" w:rsidRPr="00200038" w:rsidRDefault="00623570" w:rsidP="00623570">
            <w:pPr>
              <w:adjustRightInd w:val="0"/>
              <w:snapToGrid w:val="0"/>
            </w:pPr>
            <w:r w:rsidRPr="00200038">
              <w:rPr>
                <w:sz w:val="18"/>
                <w:szCs w:val="18"/>
              </w:rPr>
              <w:t>Yes</w:t>
            </w:r>
          </w:p>
        </w:tc>
        <w:tc>
          <w:tcPr>
            <w:tcW w:w="750" w:type="dxa"/>
            <w:vAlign w:val="center"/>
          </w:tcPr>
          <w:p w14:paraId="5FE3AEBA" w14:textId="41F82A53" w:rsidR="00623570" w:rsidRPr="00200038" w:rsidRDefault="00623570" w:rsidP="00623570">
            <w:pPr>
              <w:adjustRightInd w:val="0"/>
              <w:snapToGrid w:val="0"/>
            </w:pPr>
            <w:r w:rsidRPr="00200038">
              <w:rPr>
                <w:sz w:val="18"/>
                <w:szCs w:val="18"/>
              </w:rPr>
              <w:t>Yes</w:t>
            </w:r>
          </w:p>
        </w:tc>
        <w:tc>
          <w:tcPr>
            <w:tcW w:w="750" w:type="dxa"/>
            <w:vAlign w:val="center"/>
          </w:tcPr>
          <w:p w14:paraId="3CB2EE70" w14:textId="687C8F70" w:rsidR="00623570" w:rsidRPr="00200038" w:rsidRDefault="00623570" w:rsidP="00623570">
            <w:pPr>
              <w:adjustRightInd w:val="0"/>
              <w:snapToGrid w:val="0"/>
            </w:pPr>
            <w:r w:rsidRPr="00200038">
              <w:rPr>
                <w:sz w:val="18"/>
                <w:szCs w:val="18"/>
              </w:rPr>
              <w:t>No</w:t>
            </w:r>
          </w:p>
        </w:tc>
        <w:tc>
          <w:tcPr>
            <w:tcW w:w="750" w:type="dxa"/>
            <w:vAlign w:val="center"/>
          </w:tcPr>
          <w:p w14:paraId="37720280" w14:textId="0D979B00" w:rsidR="00623570" w:rsidRPr="00200038" w:rsidRDefault="00623570" w:rsidP="00623570">
            <w:pPr>
              <w:adjustRightInd w:val="0"/>
              <w:snapToGrid w:val="0"/>
            </w:pPr>
            <w:r w:rsidRPr="00200038">
              <w:rPr>
                <w:sz w:val="18"/>
                <w:szCs w:val="18"/>
              </w:rPr>
              <w:t>No</w:t>
            </w:r>
          </w:p>
        </w:tc>
        <w:tc>
          <w:tcPr>
            <w:tcW w:w="1795" w:type="dxa"/>
            <w:vAlign w:val="center"/>
          </w:tcPr>
          <w:p w14:paraId="2BD6AABD" w14:textId="0C220447" w:rsidR="00623570" w:rsidRPr="00200038" w:rsidRDefault="00623570" w:rsidP="00623570">
            <w:pPr>
              <w:adjustRightInd w:val="0"/>
              <w:snapToGrid w:val="0"/>
            </w:pPr>
            <w:r w:rsidRPr="00200038">
              <w:rPr>
                <w:sz w:val="18"/>
                <w:szCs w:val="18"/>
              </w:rPr>
              <w:t>Satisfactory</w:t>
            </w:r>
          </w:p>
        </w:tc>
      </w:tr>
      <w:tr w:rsidR="00200038" w:rsidRPr="00200038" w14:paraId="0AAB1097" w14:textId="77777777" w:rsidTr="00623570">
        <w:trPr>
          <w:trHeight w:val="317"/>
        </w:trPr>
        <w:tc>
          <w:tcPr>
            <w:tcW w:w="3055" w:type="dxa"/>
            <w:vAlign w:val="center"/>
          </w:tcPr>
          <w:p w14:paraId="5032129F" w14:textId="100AD0E4" w:rsidR="00623570" w:rsidRPr="00200038" w:rsidRDefault="00623570" w:rsidP="00623570">
            <w:pPr>
              <w:adjustRightInd w:val="0"/>
              <w:snapToGrid w:val="0"/>
            </w:pPr>
            <w:r w:rsidRPr="00200038">
              <w:rPr>
                <w:sz w:val="18"/>
                <w:szCs w:val="18"/>
              </w:rPr>
              <w:t>Fazia et al. (2023)</w:t>
            </w:r>
          </w:p>
        </w:tc>
        <w:tc>
          <w:tcPr>
            <w:tcW w:w="750" w:type="dxa"/>
            <w:vAlign w:val="center"/>
          </w:tcPr>
          <w:p w14:paraId="2C014F6E" w14:textId="09FC7E0B" w:rsidR="00623570" w:rsidRPr="00200038" w:rsidRDefault="00623570" w:rsidP="00623570">
            <w:pPr>
              <w:adjustRightInd w:val="0"/>
              <w:snapToGrid w:val="0"/>
            </w:pPr>
            <w:r w:rsidRPr="00200038">
              <w:rPr>
                <w:sz w:val="18"/>
                <w:szCs w:val="18"/>
              </w:rPr>
              <w:t>Yes</w:t>
            </w:r>
          </w:p>
        </w:tc>
        <w:tc>
          <w:tcPr>
            <w:tcW w:w="750" w:type="dxa"/>
            <w:vAlign w:val="center"/>
          </w:tcPr>
          <w:p w14:paraId="4950F77E" w14:textId="367C1CDA" w:rsidR="00623570" w:rsidRPr="00200038" w:rsidRDefault="00623570" w:rsidP="00623570">
            <w:pPr>
              <w:adjustRightInd w:val="0"/>
              <w:snapToGrid w:val="0"/>
            </w:pPr>
            <w:r w:rsidRPr="00200038">
              <w:rPr>
                <w:sz w:val="18"/>
                <w:szCs w:val="18"/>
              </w:rPr>
              <w:t>Yes</w:t>
            </w:r>
          </w:p>
        </w:tc>
        <w:tc>
          <w:tcPr>
            <w:tcW w:w="750" w:type="dxa"/>
            <w:vAlign w:val="center"/>
          </w:tcPr>
          <w:p w14:paraId="42337005" w14:textId="526B9B28" w:rsidR="00623570" w:rsidRPr="00200038" w:rsidRDefault="00623570" w:rsidP="00623570">
            <w:pPr>
              <w:adjustRightInd w:val="0"/>
              <w:snapToGrid w:val="0"/>
            </w:pPr>
            <w:r w:rsidRPr="00200038">
              <w:rPr>
                <w:sz w:val="18"/>
                <w:szCs w:val="18"/>
              </w:rPr>
              <w:t>Yes</w:t>
            </w:r>
          </w:p>
        </w:tc>
        <w:tc>
          <w:tcPr>
            <w:tcW w:w="750" w:type="dxa"/>
            <w:vAlign w:val="center"/>
          </w:tcPr>
          <w:p w14:paraId="4A5D4216" w14:textId="052C1DB5" w:rsidR="00623570" w:rsidRPr="00200038" w:rsidRDefault="00623570" w:rsidP="00623570">
            <w:pPr>
              <w:adjustRightInd w:val="0"/>
              <w:snapToGrid w:val="0"/>
            </w:pPr>
            <w:r w:rsidRPr="00200038">
              <w:rPr>
                <w:sz w:val="18"/>
                <w:szCs w:val="18"/>
              </w:rPr>
              <w:t>Yes</w:t>
            </w:r>
          </w:p>
        </w:tc>
        <w:tc>
          <w:tcPr>
            <w:tcW w:w="750" w:type="dxa"/>
            <w:vAlign w:val="center"/>
          </w:tcPr>
          <w:p w14:paraId="76BD30C3" w14:textId="087C69DF" w:rsidR="00623570" w:rsidRPr="00200038" w:rsidRDefault="00623570" w:rsidP="00623570">
            <w:pPr>
              <w:adjustRightInd w:val="0"/>
              <w:snapToGrid w:val="0"/>
            </w:pPr>
            <w:r w:rsidRPr="00200038">
              <w:rPr>
                <w:sz w:val="18"/>
                <w:szCs w:val="18"/>
              </w:rPr>
              <w:t>No</w:t>
            </w:r>
          </w:p>
        </w:tc>
        <w:tc>
          <w:tcPr>
            <w:tcW w:w="750" w:type="dxa"/>
            <w:vAlign w:val="center"/>
          </w:tcPr>
          <w:p w14:paraId="5304A2D2" w14:textId="27F63D92" w:rsidR="00623570" w:rsidRPr="00200038" w:rsidRDefault="00623570" w:rsidP="00623570">
            <w:pPr>
              <w:adjustRightInd w:val="0"/>
              <w:snapToGrid w:val="0"/>
            </w:pPr>
            <w:r w:rsidRPr="00200038">
              <w:rPr>
                <w:sz w:val="18"/>
                <w:szCs w:val="18"/>
              </w:rPr>
              <w:t>No</w:t>
            </w:r>
          </w:p>
        </w:tc>
        <w:tc>
          <w:tcPr>
            <w:tcW w:w="1795" w:type="dxa"/>
            <w:vAlign w:val="center"/>
          </w:tcPr>
          <w:p w14:paraId="73E74766" w14:textId="2CA4CE4D" w:rsidR="00623570" w:rsidRPr="00200038" w:rsidRDefault="00623570" w:rsidP="00623570">
            <w:pPr>
              <w:adjustRightInd w:val="0"/>
              <w:snapToGrid w:val="0"/>
            </w:pPr>
            <w:r w:rsidRPr="00200038">
              <w:rPr>
                <w:sz w:val="18"/>
                <w:szCs w:val="18"/>
              </w:rPr>
              <w:t>Satisfactory</w:t>
            </w:r>
          </w:p>
        </w:tc>
      </w:tr>
      <w:tr w:rsidR="00200038" w:rsidRPr="00200038" w14:paraId="0DAC1135" w14:textId="77777777" w:rsidTr="00623570">
        <w:trPr>
          <w:trHeight w:val="317"/>
        </w:trPr>
        <w:tc>
          <w:tcPr>
            <w:tcW w:w="3055" w:type="dxa"/>
            <w:vAlign w:val="center"/>
          </w:tcPr>
          <w:p w14:paraId="5FA82022" w14:textId="498B25A8" w:rsidR="00623570" w:rsidRPr="00200038" w:rsidRDefault="00623570" w:rsidP="00623570">
            <w:pPr>
              <w:adjustRightInd w:val="0"/>
              <w:snapToGrid w:val="0"/>
            </w:pPr>
            <w:r w:rsidRPr="00200038">
              <w:rPr>
                <w:sz w:val="18"/>
                <w:szCs w:val="18"/>
              </w:rPr>
              <w:t>Fung et al. (2019)</w:t>
            </w:r>
          </w:p>
        </w:tc>
        <w:tc>
          <w:tcPr>
            <w:tcW w:w="750" w:type="dxa"/>
            <w:vAlign w:val="center"/>
          </w:tcPr>
          <w:p w14:paraId="4FE5A9CB" w14:textId="7A307505" w:rsidR="00623570" w:rsidRPr="00200038" w:rsidRDefault="00623570" w:rsidP="00623570">
            <w:pPr>
              <w:adjustRightInd w:val="0"/>
              <w:snapToGrid w:val="0"/>
            </w:pPr>
            <w:r w:rsidRPr="00200038">
              <w:rPr>
                <w:sz w:val="18"/>
                <w:szCs w:val="18"/>
              </w:rPr>
              <w:t>Yes</w:t>
            </w:r>
          </w:p>
        </w:tc>
        <w:tc>
          <w:tcPr>
            <w:tcW w:w="750" w:type="dxa"/>
            <w:vAlign w:val="center"/>
          </w:tcPr>
          <w:p w14:paraId="38AFAABC" w14:textId="30063C99" w:rsidR="00623570" w:rsidRPr="00200038" w:rsidRDefault="00623570" w:rsidP="00623570">
            <w:pPr>
              <w:adjustRightInd w:val="0"/>
              <w:snapToGrid w:val="0"/>
            </w:pPr>
            <w:r w:rsidRPr="00200038">
              <w:rPr>
                <w:sz w:val="18"/>
                <w:szCs w:val="18"/>
              </w:rPr>
              <w:t>Yes</w:t>
            </w:r>
          </w:p>
        </w:tc>
        <w:tc>
          <w:tcPr>
            <w:tcW w:w="750" w:type="dxa"/>
            <w:vAlign w:val="center"/>
          </w:tcPr>
          <w:p w14:paraId="4635CDE8" w14:textId="7A4F961E" w:rsidR="00623570" w:rsidRPr="00200038" w:rsidRDefault="00623570" w:rsidP="00623570">
            <w:pPr>
              <w:adjustRightInd w:val="0"/>
              <w:snapToGrid w:val="0"/>
            </w:pPr>
            <w:r w:rsidRPr="00200038">
              <w:rPr>
                <w:sz w:val="18"/>
                <w:szCs w:val="18"/>
              </w:rPr>
              <w:t>Yes</w:t>
            </w:r>
          </w:p>
        </w:tc>
        <w:tc>
          <w:tcPr>
            <w:tcW w:w="750" w:type="dxa"/>
            <w:vAlign w:val="center"/>
          </w:tcPr>
          <w:p w14:paraId="19290E6E" w14:textId="5A3EE340" w:rsidR="00623570" w:rsidRPr="00200038" w:rsidRDefault="00623570" w:rsidP="00623570">
            <w:pPr>
              <w:adjustRightInd w:val="0"/>
              <w:snapToGrid w:val="0"/>
            </w:pPr>
            <w:r w:rsidRPr="00200038">
              <w:rPr>
                <w:sz w:val="18"/>
                <w:szCs w:val="18"/>
              </w:rPr>
              <w:t>Yes</w:t>
            </w:r>
          </w:p>
        </w:tc>
        <w:tc>
          <w:tcPr>
            <w:tcW w:w="750" w:type="dxa"/>
            <w:vAlign w:val="center"/>
          </w:tcPr>
          <w:p w14:paraId="571B60EF" w14:textId="39A0ECE3" w:rsidR="00623570" w:rsidRPr="00200038" w:rsidRDefault="00623570" w:rsidP="00623570">
            <w:pPr>
              <w:adjustRightInd w:val="0"/>
              <w:snapToGrid w:val="0"/>
            </w:pPr>
            <w:r w:rsidRPr="00200038">
              <w:rPr>
                <w:sz w:val="18"/>
                <w:szCs w:val="18"/>
              </w:rPr>
              <w:t>No</w:t>
            </w:r>
          </w:p>
        </w:tc>
        <w:tc>
          <w:tcPr>
            <w:tcW w:w="750" w:type="dxa"/>
            <w:vAlign w:val="center"/>
          </w:tcPr>
          <w:p w14:paraId="50629BE5" w14:textId="6DAC83BF" w:rsidR="00623570" w:rsidRPr="00200038" w:rsidRDefault="00623570" w:rsidP="00623570">
            <w:pPr>
              <w:adjustRightInd w:val="0"/>
              <w:snapToGrid w:val="0"/>
            </w:pPr>
            <w:r w:rsidRPr="00200038">
              <w:rPr>
                <w:sz w:val="18"/>
                <w:szCs w:val="18"/>
              </w:rPr>
              <w:t>No</w:t>
            </w:r>
          </w:p>
        </w:tc>
        <w:tc>
          <w:tcPr>
            <w:tcW w:w="1795" w:type="dxa"/>
            <w:vAlign w:val="center"/>
          </w:tcPr>
          <w:p w14:paraId="72038FAF" w14:textId="0E473AF0" w:rsidR="00623570" w:rsidRPr="00200038" w:rsidRDefault="00623570" w:rsidP="00623570">
            <w:pPr>
              <w:adjustRightInd w:val="0"/>
              <w:snapToGrid w:val="0"/>
            </w:pPr>
            <w:r w:rsidRPr="00200038">
              <w:rPr>
                <w:sz w:val="18"/>
                <w:szCs w:val="18"/>
              </w:rPr>
              <w:t>Satisfactory</w:t>
            </w:r>
          </w:p>
        </w:tc>
      </w:tr>
      <w:tr w:rsidR="00200038" w:rsidRPr="00200038" w14:paraId="3B6093AC" w14:textId="77777777" w:rsidTr="00623570">
        <w:trPr>
          <w:trHeight w:val="317"/>
        </w:trPr>
        <w:tc>
          <w:tcPr>
            <w:tcW w:w="3055" w:type="dxa"/>
            <w:vAlign w:val="center"/>
          </w:tcPr>
          <w:p w14:paraId="1D1CCFA2" w14:textId="5DACC91A" w:rsidR="00623570" w:rsidRPr="00200038" w:rsidRDefault="00623570" w:rsidP="00623570">
            <w:pPr>
              <w:adjustRightInd w:val="0"/>
              <w:snapToGrid w:val="0"/>
            </w:pPr>
            <w:r w:rsidRPr="00200038">
              <w:rPr>
                <w:sz w:val="18"/>
                <w:szCs w:val="18"/>
              </w:rPr>
              <w:t>Gan et al. (2023)</w:t>
            </w:r>
          </w:p>
        </w:tc>
        <w:tc>
          <w:tcPr>
            <w:tcW w:w="750" w:type="dxa"/>
            <w:vAlign w:val="center"/>
          </w:tcPr>
          <w:p w14:paraId="75564839" w14:textId="48ABC1F6" w:rsidR="00623570" w:rsidRPr="00200038" w:rsidRDefault="00623570" w:rsidP="00623570">
            <w:pPr>
              <w:adjustRightInd w:val="0"/>
              <w:snapToGrid w:val="0"/>
            </w:pPr>
            <w:r w:rsidRPr="00200038">
              <w:rPr>
                <w:sz w:val="18"/>
                <w:szCs w:val="18"/>
              </w:rPr>
              <w:t>Yes</w:t>
            </w:r>
          </w:p>
        </w:tc>
        <w:tc>
          <w:tcPr>
            <w:tcW w:w="750" w:type="dxa"/>
            <w:vAlign w:val="center"/>
          </w:tcPr>
          <w:p w14:paraId="0A1DB2C3" w14:textId="003CDA34" w:rsidR="00623570" w:rsidRPr="00200038" w:rsidRDefault="00623570" w:rsidP="00623570">
            <w:pPr>
              <w:adjustRightInd w:val="0"/>
              <w:snapToGrid w:val="0"/>
            </w:pPr>
            <w:r w:rsidRPr="00200038">
              <w:rPr>
                <w:sz w:val="18"/>
                <w:szCs w:val="18"/>
              </w:rPr>
              <w:t>Yes</w:t>
            </w:r>
          </w:p>
        </w:tc>
        <w:tc>
          <w:tcPr>
            <w:tcW w:w="750" w:type="dxa"/>
            <w:vAlign w:val="center"/>
          </w:tcPr>
          <w:p w14:paraId="305FA6A7" w14:textId="398BBC95" w:rsidR="00623570" w:rsidRPr="00200038" w:rsidRDefault="00623570" w:rsidP="00623570">
            <w:pPr>
              <w:adjustRightInd w:val="0"/>
              <w:snapToGrid w:val="0"/>
            </w:pPr>
            <w:r w:rsidRPr="00200038">
              <w:rPr>
                <w:sz w:val="18"/>
                <w:szCs w:val="18"/>
              </w:rPr>
              <w:t>Yes</w:t>
            </w:r>
          </w:p>
        </w:tc>
        <w:tc>
          <w:tcPr>
            <w:tcW w:w="750" w:type="dxa"/>
            <w:vAlign w:val="center"/>
          </w:tcPr>
          <w:p w14:paraId="608916E7" w14:textId="40CE62BE" w:rsidR="00623570" w:rsidRPr="00200038" w:rsidRDefault="00623570" w:rsidP="00623570">
            <w:pPr>
              <w:adjustRightInd w:val="0"/>
              <w:snapToGrid w:val="0"/>
            </w:pPr>
            <w:r w:rsidRPr="00200038">
              <w:rPr>
                <w:sz w:val="18"/>
                <w:szCs w:val="18"/>
              </w:rPr>
              <w:t>No</w:t>
            </w:r>
          </w:p>
        </w:tc>
        <w:tc>
          <w:tcPr>
            <w:tcW w:w="750" w:type="dxa"/>
            <w:vAlign w:val="center"/>
          </w:tcPr>
          <w:p w14:paraId="06408BA4" w14:textId="48AEE73E" w:rsidR="00623570" w:rsidRPr="00200038" w:rsidRDefault="00623570" w:rsidP="00623570">
            <w:pPr>
              <w:adjustRightInd w:val="0"/>
              <w:snapToGrid w:val="0"/>
            </w:pPr>
            <w:r w:rsidRPr="00200038">
              <w:rPr>
                <w:sz w:val="18"/>
                <w:szCs w:val="18"/>
              </w:rPr>
              <w:t>No</w:t>
            </w:r>
          </w:p>
        </w:tc>
        <w:tc>
          <w:tcPr>
            <w:tcW w:w="750" w:type="dxa"/>
            <w:vAlign w:val="center"/>
          </w:tcPr>
          <w:p w14:paraId="7539BF62" w14:textId="78EA15A7" w:rsidR="00623570" w:rsidRPr="00200038" w:rsidRDefault="00623570" w:rsidP="00623570">
            <w:pPr>
              <w:adjustRightInd w:val="0"/>
              <w:snapToGrid w:val="0"/>
            </w:pPr>
            <w:r w:rsidRPr="00200038">
              <w:rPr>
                <w:sz w:val="18"/>
                <w:szCs w:val="18"/>
              </w:rPr>
              <w:t>No</w:t>
            </w:r>
          </w:p>
        </w:tc>
        <w:tc>
          <w:tcPr>
            <w:tcW w:w="1795" w:type="dxa"/>
            <w:vAlign w:val="center"/>
          </w:tcPr>
          <w:p w14:paraId="43700445" w14:textId="474DA998" w:rsidR="00623570" w:rsidRPr="00200038" w:rsidRDefault="00623570" w:rsidP="00623570">
            <w:pPr>
              <w:adjustRightInd w:val="0"/>
              <w:snapToGrid w:val="0"/>
            </w:pPr>
            <w:r w:rsidRPr="00200038">
              <w:rPr>
                <w:sz w:val="18"/>
                <w:szCs w:val="18"/>
              </w:rPr>
              <w:t>Unsatisfactory</w:t>
            </w:r>
          </w:p>
        </w:tc>
      </w:tr>
      <w:tr w:rsidR="00200038" w:rsidRPr="00200038" w14:paraId="155920E5" w14:textId="77777777" w:rsidTr="00623570">
        <w:trPr>
          <w:trHeight w:val="317"/>
        </w:trPr>
        <w:tc>
          <w:tcPr>
            <w:tcW w:w="3055" w:type="dxa"/>
            <w:vAlign w:val="center"/>
          </w:tcPr>
          <w:p w14:paraId="030E07B4" w14:textId="097004DD" w:rsidR="00623570" w:rsidRPr="00200038" w:rsidRDefault="00623570" w:rsidP="00623570">
            <w:pPr>
              <w:adjustRightInd w:val="0"/>
              <w:snapToGrid w:val="0"/>
            </w:pPr>
            <w:r w:rsidRPr="00200038">
              <w:rPr>
                <w:sz w:val="18"/>
                <w:szCs w:val="18"/>
              </w:rPr>
              <w:t>García-Rubio et al. (2023)</w:t>
            </w:r>
          </w:p>
        </w:tc>
        <w:tc>
          <w:tcPr>
            <w:tcW w:w="750" w:type="dxa"/>
            <w:vAlign w:val="center"/>
          </w:tcPr>
          <w:p w14:paraId="4C4A2C2D" w14:textId="29774131" w:rsidR="00623570" w:rsidRPr="00200038" w:rsidRDefault="00623570" w:rsidP="00623570">
            <w:pPr>
              <w:adjustRightInd w:val="0"/>
              <w:snapToGrid w:val="0"/>
            </w:pPr>
            <w:r w:rsidRPr="00200038">
              <w:rPr>
                <w:sz w:val="18"/>
                <w:szCs w:val="18"/>
              </w:rPr>
              <w:t>Yes</w:t>
            </w:r>
          </w:p>
        </w:tc>
        <w:tc>
          <w:tcPr>
            <w:tcW w:w="750" w:type="dxa"/>
            <w:vAlign w:val="center"/>
          </w:tcPr>
          <w:p w14:paraId="548DA57F" w14:textId="5F0CC366" w:rsidR="00623570" w:rsidRPr="00200038" w:rsidRDefault="00623570" w:rsidP="00623570">
            <w:pPr>
              <w:adjustRightInd w:val="0"/>
              <w:snapToGrid w:val="0"/>
            </w:pPr>
            <w:r w:rsidRPr="00200038">
              <w:rPr>
                <w:sz w:val="18"/>
                <w:szCs w:val="18"/>
              </w:rPr>
              <w:t>Yes</w:t>
            </w:r>
          </w:p>
        </w:tc>
        <w:tc>
          <w:tcPr>
            <w:tcW w:w="750" w:type="dxa"/>
            <w:vAlign w:val="center"/>
          </w:tcPr>
          <w:p w14:paraId="5912E03D" w14:textId="07B10EA7" w:rsidR="00623570" w:rsidRPr="00200038" w:rsidRDefault="00623570" w:rsidP="00623570">
            <w:pPr>
              <w:adjustRightInd w:val="0"/>
              <w:snapToGrid w:val="0"/>
            </w:pPr>
            <w:r w:rsidRPr="00200038">
              <w:rPr>
                <w:sz w:val="18"/>
                <w:szCs w:val="18"/>
              </w:rPr>
              <w:t>Yes</w:t>
            </w:r>
          </w:p>
        </w:tc>
        <w:tc>
          <w:tcPr>
            <w:tcW w:w="750" w:type="dxa"/>
            <w:vAlign w:val="center"/>
          </w:tcPr>
          <w:p w14:paraId="44315B9A" w14:textId="2E8BD40B" w:rsidR="00623570" w:rsidRPr="00200038" w:rsidRDefault="00623570" w:rsidP="00623570">
            <w:pPr>
              <w:adjustRightInd w:val="0"/>
              <w:snapToGrid w:val="0"/>
            </w:pPr>
            <w:r w:rsidRPr="00200038">
              <w:rPr>
                <w:sz w:val="18"/>
                <w:szCs w:val="18"/>
              </w:rPr>
              <w:t>Yes</w:t>
            </w:r>
          </w:p>
        </w:tc>
        <w:tc>
          <w:tcPr>
            <w:tcW w:w="750" w:type="dxa"/>
            <w:vAlign w:val="center"/>
          </w:tcPr>
          <w:p w14:paraId="3493FBD0" w14:textId="45526663" w:rsidR="00623570" w:rsidRPr="00200038" w:rsidRDefault="00623570" w:rsidP="00623570">
            <w:pPr>
              <w:adjustRightInd w:val="0"/>
              <w:snapToGrid w:val="0"/>
            </w:pPr>
            <w:r w:rsidRPr="00200038">
              <w:rPr>
                <w:sz w:val="18"/>
                <w:szCs w:val="18"/>
              </w:rPr>
              <w:t>No</w:t>
            </w:r>
          </w:p>
        </w:tc>
        <w:tc>
          <w:tcPr>
            <w:tcW w:w="750" w:type="dxa"/>
            <w:vAlign w:val="center"/>
          </w:tcPr>
          <w:p w14:paraId="2C301E60" w14:textId="052ECD3E" w:rsidR="00623570" w:rsidRPr="00200038" w:rsidRDefault="00623570" w:rsidP="00623570">
            <w:pPr>
              <w:adjustRightInd w:val="0"/>
              <w:snapToGrid w:val="0"/>
            </w:pPr>
            <w:r w:rsidRPr="00200038">
              <w:rPr>
                <w:sz w:val="18"/>
                <w:szCs w:val="18"/>
              </w:rPr>
              <w:t>No</w:t>
            </w:r>
          </w:p>
        </w:tc>
        <w:tc>
          <w:tcPr>
            <w:tcW w:w="1795" w:type="dxa"/>
            <w:vAlign w:val="center"/>
          </w:tcPr>
          <w:p w14:paraId="4D0A0B1C" w14:textId="6F847EDD" w:rsidR="00623570" w:rsidRPr="00200038" w:rsidRDefault="00623570" w:rsidP="00623570">
            <w:pPr>
              <w:adjustRightInd w:val="0"/>
              <w:snapToGrid w:val="0"/>
            </w:pPr>
            <w:r w:rsidRPr="00200038">
              <w:rPr>
                <w:sz w:val="18"/>
                <w:szCs w:val="18"/>
              </w:rPr>
              <w:t>Satisfactory</w:t>
            </w:r>
          </w:p>
        </w:tc>
      </w:tr>
      <w:tr w:rsidR="00200038" w:rsidRPr="00200038" w14:paraId="5EBE19BB" w14:textId="77777777" w:rsidTr="00623570">
        <w:trPr>
          <w:trHeight w:val="317"/>
        </w:trPr>
        <w:tc>
          <w:tcPr>
            <w:tcW w:w="3055" w:type="dxa"/>
            <w:vAlign w:val="center"/>
          </w:tcPr>
          <w:p w14:paraId="06923445" w14:textId="4903DF18" w:rsidR="00623570" w:rsidRPr="00200038" w:rsidRDefault="00623570" w:rsidP="00623570">
            <w:pPr>
              <w:adjustRightInd w:val="0"/>
              <w:snapToGrid w:val="0"/>
            </w:pPr>
            <w:r w:rsidRPr="00200038">
              <w:rPr>
                <w:sz w:val="18"/>
                <w:szCs w:val="18"/>
              </w:rPr>
              <w:t>Gu et al. (2018)</w:t>
            </w:r>
          </w:p>
        </w:tc>
        <w:tc>
          <w:tcPr>
            <w:tcW w:w="750" w:type="dxa"/>
            <w:vAlign w:val="center"/>
          </w:tcPr>
          <w:p w14:paraId="31EBF391" w14:textId="34926A78" w:rsidR="00623570" w:rsidRPr="00200038" w:rsidRDefault="00623570" w:rsidP="00623570">
            <w:pPr>
              <w:adjustRightInd w:val="0"/>
              <w:snapToGrid w:val="0"/>
            </w:pPr>
            <w:r w:rsidRPr="00200038">
              <w:rPr>
                <w:sz w:val="18"/>
                <w:szCs w:val="18"/>
              </w:rPr>
              <w:t>Yes</w:t>
            </w:r>
          </w:p>
        </w:tc>
        <w:tc>
          <w:tcPr>
            <w:tcW w:w="750" w:type="dxa"/>
            <w:vAlign w:val="center"/>
          </w:tcPr>
          <w:p w14:paraId="43EBCA7F" w14:textId="700B53C2" w:rsidR="00623570" w:rsidRPr="00200038" w:rsidRDefault="00623570" w:rsidP="00623570">
            <w:pPr>
              <w:adjustRightInd w:val="0"/>
              <w:snapToGrid w:val="0"/>
            </w:pPr>
            <w:r w:rsidRPr="00200038">
              <w:rPr>
                <w:sz w:val="18"/>
                <w:szCs w:val="18"/>
              </w:rPr>
              <w:t>Yes</w:t>
            </w:r>
          </w:p>
        </w:tc>
        <w:tc>
          <w:tcPr>
            <w:tcW w:w="750" w:type="dxa"/>
            <w:vAlign w:val="center"/>
          </w:tcPr>
          <w:p w14:paraId="47C44A02" w14:textId="7D993554" w:rsidR="00623570" w:rsidRPr="00200038" w:rsidRDefault="00623570" w:rsidP="00623570">
            <w:pPr>
              <w:adjustRightInd w:val="0"/>
              <w:snapToGrid w:val="0"/>
            </w:pPr>
            <w:r w:rsidRPr="00200038">
              <w:rPr>
                <w:sz w:val="18"/>
                <w:szCs w:val="18"/>
              </w:rPr>
              <w:t>Yes</w:t>
            </w:r>
          </w:p>
        </w:tc>
        <w:tc>
          <w:tcPr>
            <w:tcW w:w="750" w:type="dxa"/>
            <w:vAlign w:val="center"/>
          </w:tcPr>
          <w:p w14:paraId="5058050B" w14:textId="799FE175" w:rsidR="00623570" w:rsidRPr="00200038" w:rsidRDefault="00623570" w:rsidP="00623570">
            <w:pPr>
              <w:adjustRightInd w:val="0"/>
              <w:snapToGrid w:val="0"/>
            </w:pPr>
            <w:r w:rsidRPr="00200038">
              <w:rPr>
                <w:sz w:val="18"/>
                <w:szCs w:val="18"/>
              </w:rPr>
              <w:t>Yes</w:t>
            </w:r>
          </w:p>
        </w:tc>
        <w:tc>
          <w:tcPr>
            <w:tcW w:w="750" w:type="dxa"/>
            <w:vAlign w:val="center"/>
          </w:tcPr>
          <w:p w14:paraId="5BC65A6D" w14:textId="05992EC8" w:rsidR="00623570" w:rsidRPr="00200038" w:rsidRDefault="00623570" w:rsidP="00623570">
            <w:pPr>
              <w:adjustRightInd w:val="0"/>
              <w:snapToGrid w:val="0"/>
            </w:pPr>
            <w:r w:rsidRPr="00200038">
              <w:rPr>
                <w:sz w:val="18"/>
                <w:szCs w:val="18"/>
              </w:rPr>
              <w:t>Yes</w:t>
            </w:r>
          </w:p>
        </w:tc>
        <w:tc>
          <w:tcPr>
            <w:tcW w:w="750" w:type="dxa"/>
            <w:vAlign w:val="center"/>
          </w:tcPr>
          <w:p w14:paraId="6387E2DC" w14:textId="60A46A13" w:rsidR="00623570" w:rsidRPr="00200038" w:rsidRDefault="00623570" w:rsidP="00623570">
            <w:pPr>
              <w:adjustRightInd w:val="0"/>
              <w:snapToGrid w:val="0"/>
            </w:pPr>
            <w:r w:rsidRPr="00200038">
              <w:rPr>
                <w:sz w:val="18"/>
                <w:szCs w:val="18"/>
              </w:rPr>
              <w:t>No</w:t>
            </w:r>
          </w:p>
        </w:tc>
        <w:tc>
          <w:tcPr>
            <w:tcW w:w="1795" w:type="dxa"/>
            <w:vAlign w:val="center"/>
          </w:tcPr>
          <w:p w14:paraId="6F16F4E6" w14:textId="1E863651" w:rsidR="00623570" w:rsidRPr="00200038" w:rsidRDefault="00623570" w:rsidP="00623570">
            <w:pPr>
              <w:adjustRightInd w:val="0"/>
              <w:snapToGrid w:val="0"/>
            </w:pPr>
            <w:r w:rsidRPr="00200038">
              <w:rPr>
                <w:sz w:val="18"/>
                <w:szCs w:val="18"/>
              </w:rPr>
              <w:t>Good</w:t>
            </w:r>
          </w:p>
        </w:tc>
      </w:tr>
      <w:tr w:rsidR="00200038" w:rsidRPr="00200038" w14:paraId="067AC47A" w14:textId="77777777" w:rsidTr="00623570">
        <w:trPr>
          <w:trHeight w:val="317"/>
        </w:trPr>
        <w:tc>
          <w:tcPr>
            <w:tcW w:w="3055" w:type="dxa"/>
            <w:vAlign w:val="center"/>
          </w:tcPr>
          <w:p w14:paraId="3DEE16A4" w14:textId="1DDE8BFB" w:rsidR="00623570" w:rsidRPr="00200038" w:rsidRDefault="00623570" w:rsidP="00623570">
            <w:pPr>
              <w:adjustRightInd w:val="0"/>
              <w:snapToGrid w:val="0"/>
            </w:pPr>
            <w:r w:rsidRPr="00200038">
              <w:rPr>
                <w:sz w:val="18"/>
                <w:szCs w:val="18"/>
              </w:rPr>
              <w:t>Hanley et al. (2019)</w:t>
            </w:r>
          </w:p>
        </w:tc>
        <w:tc>
          <w:tcPr>
            <w:tcW w:w="750" w:type="dxa"/>
            <w:vAlign w:val="center"/>
          </w:tcPr>
          <w:p w14:paraId="71E76725" w14:textId="7DACEBC1" w:rsidR="00623570" w:rsidRPr="00200038" w:rsidRDefault="00623570" w:rsidP="00623570">
            <w:pPr>
              <w:adjustRightInd w:val="0"/>
              <w:snapToGrid w:val="0"/>
            </w:pPr>
            <w:r w:rsidRPr="00200038">
              <w:rPr>
                <w:sz w:val="18"/>
                <w:szCs w:val="18"/>
              </w:rPr>
              <w:t>Yes</w:t>
            </w:r>
          </w:p>
        </w:tc>
        <w:tc>
          <w:tcPr>
            <w:tcW w:w="750" w:type="dxa"/>
            <w:vAlign w:val="center"/>
          </w:tcPr>
          <w:p w14:paraId="556CE0EA" w14:textId="6DDD4791" w:rsidR="00623570" w:rsidRPr="00200038" w:rsidRDefault="00623570" w:rsidP="00623570">
            <w:pPr>
              <w:adjustRightInd w:val="0"/>
              <w:snapToGrid w:val="0"/>
            </w:pPr>
            <w:r w:rsidRPr="00200038">
              <w:rPr>
                <w:sz w:val="18"/>
                <w:szCs w:val="18"/>
              </w:rPr>
              <w:t>Yes</w:t>
            </w:r>
          </w:p>
        </w:tc>
        <w:tc>
          <w:tcPr>
            <w:tcW w:w="750" w:type="dxa"/>
            <w:vAlign w:val="center"/>
          </w:tcPr>
          <w:p w14:paraId="4CFD4F31" w14:textId="5D0F7AA3" w:rsidR="00623570" w:rsidRPr="00200038" w:rsidRDefault="00623570" w:rsidP="00623570">
            <w:pPr>
              <w:adjustRightInd w:val="0"/>
              <w:snapToGrid w:val="0"/>
            </w:pPr>
            <w:r w:rsidRPr="00200038">
              <w:rPr>
                <w:sz w:val="18"/>
                <w:szCs w:val="18"/>
              </w:rPr>
              <w:t>Yes</w:t>
            </w:r>
          </w:p>
        </w:tc>
        <w:tc>
          <w:tcPr>
            <w:tcW w:w="750" w:type="dxa"/>
            <w:vAlign w:val="center"/>
          </w:tcPr>
          <w:p w14:paraId="2CD3F101" w14:textId="35E0ADE3" w:rsidR="00623570" w:rsidRPr="00200038" w:rsidRDefault="00623570" w:rsidP="00623570">
            <w:pPr>
              <w:adjustRightInd w:val="0"/>
              <w:snapToGrid w:val="0"/>
            </w:pPr>
            <w:r w:rsidRPr="00200038">
              <w:rPr>
                <w:sz w:val="18"/>
                <w:szCs w:val="18"/>
              </w:rPr>
              <w:t>No</w:t>
            </w:r>
          </w:p>
        </w:tc>
        <w:tc>
          <w:tcPr>
            <w:tcW w:w="750" w:type="dxa"/>
            <w:vAlign w:val="center"/>
          </w:tcPr>
          <w:p w14:paraId="59D183E9" w14:textId="077B9BCF" w:rsidR="00623570" w:rsidRPr="00200038" w:rsidRDefault="00623570" w:rsidP="00623570">
            <w:pPr>
              <w:adjustRightInd w:val="0"/>
              <w:snapToGrid w:val="0"/>
            </w:pPr>
            <w:r w:rsidRPr="00200038">
              <w:rPr>
                <w:sz w:val="18"/>
                <w:szCs w:val="18"/>
              </w:rPr>
              <w:t>No</w:t>
            </w:r>
          </w:p>
        </w:tc>
        <w:tc>
          <w:tcPr>
            <w:tcW w:w="750" w:type="dxa"/>
            <w:vAlign w:val="center"/>
          </w:tcPr>
          <w:p w14:paraId="55BE6599" w14:textId="2C150C79" w:rsidR="00623570" w:rsidRPr="00200038" w:rsidRDefault="00623570" w:rsidP="00623570">
            <w:pPr>
              <w:adjustRightInd w:val="0"/>
              <w:snapToGrid w:val="0"/>
            </w:pPr>
            <w:r w:rsidRPr="00200038">
              <w:rPr>
                <w:sz w:val="18"/>
                <w:szCs w:val="18"/>
              </w:rPr>
              <w:t>No</w:t>
            </w:r>
          </w:p>
        </w:tc>
        <w:tc>
          <w:tcPr>
            <w:tcW w:w="1795" w:type="dxa"/>
            <w:vAlign w:val="center"/>
          </w:tcPr>
          <w:p w14:paraId="044C8444" w14:textId="3E8C413E" w:rsidR="00623570" w:rsidRPr="00200038" w:rsidRDefault="00623570" w:rsidP="00623570">
            <w:pPr>
              <w:adjustRightInd w:val="0"/>
              <w:snapToGrid w:val="0"/>
            </w:pPr>
            <w:r w:rsidRPr="00200038">
              <w:rPr>
                <w:sz w:val="18"/>
                <w:szCs w:val="18"/>
              </w:rPr>
              <w:t>Unsatisfactory</w:t>
            </w:r>
          </w:p>
        </w:tc>
      </w:tr>
      <w:tr w:rsidR="00200038" w:rsidRPr="00200038" w14:paraId="1F6C724F" w14:textId="77777777" w:rsidTr="00623570">
        <w:trPr>
          <w:trHeight w:val="317"/>
        </w:trPr>
        <w:tc>
          <w:tcPr>
            <w:tcW w:w="3055" w:type="dxa"/>
            <w:vAlign w:val="center"/>
          </w:tcPr>
          <w:p w14:paraId="2ED03066" w14:textId="25AFC5B6" w:rsidR="00623570" w:rsidRPr="00200038" w:rsidRDefault="00623570" w:rsidP="00623570">
            <w:pPr>
              <w:adjustRightInd w:val="0"/>
              <w:snapToGrid w:val="0"/>
            </w:pPr>
            <w:r w:rsidRPr="00200038">
              <w:rPr>
                <w:sz w:val="18"/>
                <w:szCs w:val="18"/>
              </w:rPr>
              <w:t>Hilt et al. (2023); Hilt et al. (2024)</w:t>
            </w:r>
          </w:p>
        </w:tc>
        <w:tc>
          <w:tcPr>
            <w:tcW w:w="750" w:type="dxa"/>
            <w:vAlign w:val="center"/>
          </w:tcPr>
          <w:p w14:paraId="03DD75C0" w14:textId="634096F4" w:rsidR="00623570" w:rsidRPr="00200038" w:rsidRDefault="00623570" w:rsidP="00623570">
            <w:pPr>
              <w:adjustRightInd w:val="0"/>
              <w:snapToGrid w:val="0"/>
            </w:pPr>
            <w:r w:rsidRPr="00200038">
              <w:rPr>
                <w:sz w:val="18"/>
                <w:szCs w:val="18"/>
              </w:rPr>
              <w:t>Yes</w:t>
            </w:r>
          </w:p>
        </w:tc>
        <w:tc>
          <w:tcPr>
            <w:tcW w:w="750" w:type="dxa"/>
            <w:vAlign w:val="center"/>
          </w:tcPr>
          <w:p w14:paraId="61FAFF2B" w14:textId="3FEC058D" w:rsidR="00623570" w:rsidRPr="00200038" w:rsidRDefault="00623570" w:rsidP="00623570">
            <w:pPr>
              <w:adjustRightInd w:val="0"/>
              <w:snapToGrid w:val="0"/>
            </w:pPr>
            <w:r w:rsidRPr="00200038">
              <w:rPr>
                <w:sz w:val="18"/>
                <w:szCs w:val="18"/>
              </w:rPr>
              <w:t>Yes</w:t>
            </w:r>
          </w:p>
        </w:tc>
        <w:tc>
          <w:tcPr>
            <w:tcW w:w="750" w:type="dxa"/>
            <w:vAlign w:val="center"/>
          </w:tcPr>
          <w:p w14:paraId="751C0C34" w14:textId="5C9DD62D" w:rsidR="00623570" w:rsidRPr="00200038" w:rsidRDefault="00623570" w:rsidP="00623570">
            <w:pPr>
              <w:adjustRightInd w:val="0"/>
              <w:snapToGrid w:val="0"/>
            </w:pPr>
            <w:r w:rsidRPr="00200038">
              <w:rPr>
                <w:sz w:val="18"/>
                <w:szCs w:val="18"/>
              </w:rPr>
              <w:t>Yes</w:t>
            </w:r>
          </w:p>
        </w:tc>
        <w:tc>
          <w:tcPr>
            <w:tcW w:w="750" w:type="dxa"/>
            <w:vAlign w:val="center"/>
          </w:tcPr>
          <w:p w14:paraId="500D2332" w14:textId="2E2E6207" w:rsidR="00623570" w:rsidRPr="00200038" w:rsidRDefault="00623570" w:rsidP="00623570">
            <w:pPr>
              <w:adjustRightInd w:val="0"/>
              <w:snapToGrid w:val="0"/>
            </w:pPr>
            <w:r w:rsidRPr="00200038">
              <w:rPr>
                <w:sz w:val="18"/>
                <w:szCs w:val="18"/>
              </w:rPr>
              <w:t>No</w:t>
            </w:r>
          </w:p>
        </w:tc>
        <w:tc>
          <w:tcPr>
            <w:tcW w:w="750" w:type="dxa"/>
            <w:vAlign w:val="center"/>
          </w:tcPr>
          <w:p w14:paraId="230C1C31" w14:textId="44736CAD" w:rsidR="00623570" w:rsidRPr="00200038" w:rsidRDefault="00623570" w:rsidP="00623570">
            <w:pPr>
              <w:adjustRightInd w:val="0"/>
              <w:snapToGrid w:val="0"/>
            </w:pPr>
            <w:r w:rsidRPr="00200038">
              <w:rPr>
                <w:sz w:val="18"/>
                <w:szCs w:val="18"/>
              </w:rPr>
              <w:t>No</w:t>
            </w:r>
          </w:p>
        </w:tc>
        <w:tc>
          <w:tcPr>
            <w:tcW w:w="750" w:type="dxa"/>
            <w:vAlign w:val="center"/>
          </w:tcPr>
          <w:p w14:paraId="22A25447" w14:textId="1B1D034A" w:rsidR="00623570" w:rsidRPr="00200038" w:rsidRDefault="00623570" w:rsidP="00623570">
            <w:pPr>
              <w:adjustRightInd w:val="0"/>
              <w:snapToGrid w:val="0"/>
            </w:pPr>
            <w:r w:rsidRPr="00200038">
              <w:rPr>
                <w:sz w:val="18"/>
                <w:szCs w:val="18"/>
              </w:rPr>
              <w:t>No</w:t>
            </w:r>
          </w:p>
        </w:tc>
        <w:tc>
          <w:tcPr>
            <w:tcW w:w="1795" w:type="dxa"/>
            <w:vAlign w:val="center"/>
          </w:tcPr>
          <w:p w14:paraId="4887DE6A" w14:textId="4313EA93" w:rsidR="00623570" w:rsidRPr="00200038" w:rsidRDefault="00623570" w:rsidP="00623570">
            <w:pPr>
              <w:adjustRightInd w:val="0"/>
              <w:snapToGrid w:val="0"/>
            </w:pPr>
            <w:r w:rsidRPr="00200038">
              <w:rPr>
                <w:sz w:val="18"/>
                <w:szCs w:val="18"/>
              </w:rPr>
              <w:t>Unsatisfactory</w:t>
            </w:r>
          </w:p>
        </w:tc>
      </w:tr>
      <w:tr w:rsidR="00200038" w:rsidRPr="00200038" w14:paraId="03E35366" w14:textId="77777777" w:rsidTr="00623570">
        <w:trPr>
          <w:trHeight w:val="317"/>
        </w:trPr>
        <w:tc>
          <w:tcPr>
            <w:tcW w:w="3055" w:type="dxa"/>
            <w:vAlign w:val="center"/>
          </w:tcPr>
          <w:p w14:paraId="1E6A0676" w14:textId="6E1AE82F" w:rsidR="00623570" w:rsidRPr="00200038" w:rsidRDefault="00623570" w:rsidP="00623570">
            <w:pPr>
              <w:adjustRightInd w:val="0"/>
              <w:snapToGrid w:val="0"/>
            </w:pPr>
            <w:r w:rsidRPr="00200038">
              <w:rPr>
                <w:sz w:val="18"/>
                <w:szCs w:val="18"/>
              </w:rPr>
              <w:t>Hindman et al. (2015)</w:t>
            </w:r>
          </w:p>
        </w:tc>
        <w:tc>
          <w:tcPr>
            <w:tcW w:w="750" w:type="dxa"/>
            <w:vAlign w:val="center"/>
          </w:tcPr>
          <w:p w14:paraId="64869476" w14:textId="194A4AAA" w:rsidR="00623570" w:rsidRPr="00200038" w:rsidRDefault="00623570" w:rsidP="00623570">
            <w:pPr>
              <w:adjustRightInd w:val="0"/>
              <w:snapToGrid w:val="0"/>
            </w:pPr>
            <w:r w:rsidRPr="00200038">
              <w:rPr>
                <w:sz w:val="18"/>
                <w:szCs w:val="18"/>
              </w:rPr>
              <w:t>No</w:t>
            </w:r>
          </w:p>
        </w:tc>
        <w:tc>
          <w:tcPr>
            <w:tcW w:w="750" w:type="dxa"/>
            <w:vAlign w:val="center"/>
          </w:tcPr>
          <w:p w14:paraId="19FA6A88" w14:textId="521F0B56" w:rsidR="00623570" w:rsidRPr="00200038" w:rsidRDefault="00623570" w:rsidP="00623570">
            <w:pPr>
              <w:adjustRightInd w:val="0"/>
              <w:snapToGrid w:val="0"/>
            </w:pPr>
            <w:r w:rsidRPr="00200038">
              <w:rPr>
                <w:sz w:val="18"/>
                <w:szCs w:val="18"/>
              </w:rPr>
              <w:t>Yes</w:t>
            </w:r>
          </w:p>
        </w:tc>
        <w:tc>
          <w:tcPr>
            <w:tcW w:w="750" w:type="dxa"/>
            <w:vAlign w:val="center"/>
          </w:tcPr>
          <w:p w14:paraId="36D599F4" w14:textId="0C02C932" w:rsidR="00623570" w:rsidRPr="00200038" w:rsidRDefault="00623570" w:rsidP="00623570">
            <w:pPr>
              <w:adjustRightInd w:val="0"/>
              <w:snapToGrid w:val="0"/>
            </w:pPr>
            <w:r w:rsidRPr="00200038">
              <w:rPr>
                <w:sz w:val="18"/>
                <w:szCs w:val="18"/>
              </w:rPr>
              <w:t>No</w:t>
            </w:r>
          </w:p>
        </w:tc>
        <w:tc>
          <w:tcPr>
            <w:tcW w:w="750" w:type="dxa"/>
            <w:vAlign w:val="center"/>
          </w:tcPr>
          <w:p w14:paraId="3B800879" w14:textId="61ED4CAB" w:rsidR="00623570" w:rsidRPr="00200038" w:rsidRDefault="00623570" w:rsidP="00623570">
            <w:pPr>
              <w:adjustRightInd w:val="0"/>
              <w:snapToGrid w:val="0"/>
            </w:pPr>
            <w:r w:rsidRPr="00200038">
              <w:rPr>
                <w:sz w:val="18"/>
                <w:szCs w:val="18"/>
              </w:rPr>
              <w:t>Yes</w:t>
            </w:r>
          </w:p>
        </w:tc>
        <w:tc>
          <w:tcPr>
            <w:tcW w:w="750" w:type="dxa"/>
            <w:vAlign w:val="center"/>
          </w:tcPr>
          <w:p w14:paraId="39D1D3D6" w14:textId="67A31D3A" w:rsidR="00623570" w:rsidRPr="00200038" w:rsidRDefault="00623570" w:rsidP="00623570">
            <w:pPr>
              <w:adjustRightInd w:val="0"/>
              <w:snapToGrid w:val="0"/>
            </w:pPr>
            <w:r w:rsidRPr="00200038">
              <w:rPr>
                <w:sz w:val="18"/>
                <w:szCs w:val="18"/>
              </w:rPr>
              <w:t>No</w:t>
            </w:r>
          </w:p>
        </w:tc>
        <w:tc>
          <w:tcPr>
            <w:tcW w:w="750" w:type="dxa"/>
            <w:vAlign w:val="center"/>
          </w:tcPr>
          <w:p w14:paraId="41B89654" w14:textId="77A5237E" w:rsidR="00623570" w:rsidRPr="00200038" w:rsidRDefault="00623570" w:rsidP="00623570">
            <w:pPr>
              <w:adjustRightInd w:val="0"/>
              <w:snapToGrid w:val="0"/>
            </w:pPr>
            <w:r w:rsidRPr="00200038">
              <w:rPr>
                <w:sz w:val="18"/>
                <w:szCs w:val="18"/>
              </w:rPr>
              <w:t>No</w:t>
            </w:r>
          </w:p>
        </w:tc>
        <w:tc>
          <w:tcPr>
            <w:tcW w:w="1795" w:type="dxa"/>
            <w:vAlign w:val="center"/>
          </w:tcPr>
          <w:p w14:paraId="616BE955" w14:textId="154F886B" w:rsidR="00623570" w:rsidRPr="00200038" w:rsidRDefault="00623570" w:rsidP="00623570">
            <w:pPr>
              <w:adjustRightInd w:val="0"/>
              <w:snapToGrid w:val="0"/>
            </w:pPr>
            <w:r w:rsidRPr="00200038">
              <w:rPr>
                <w:sz w:val="18"/>
                <w:szCs w:val="18"/>
              </w:rPr>
              <w:t>Unsatisfactory</w:t>
            </w:r>
          </w:p>
        </w:tc>
      </w:tr>
      <w:tr w:rsidR="00200038" w:rsidRPr="00200038" w14:paraId="1C58C428" w14:textId="77777777" w:rsidTr="00623570">
        <w:trPr>
          <w:trHeight w:val="317"/>
        </w:trPr>
        <w:tc>
          <w:tcPr>
            <w:tcW w:w="3055" w:type="dxa"/>
            <w:vAlign w:val="center"/>
          </w:tcPr>
          <w:p w14:paraId="43032AA6" w14:textId="27313D3A" w:rsidR="00623570" w:rsidRPr="00200038" w:rsidRDefault="00623570" w:rsidP="00623570">
            <w:pPr>
              <w:adjustRightInd w:val="0"/>
              <w:snapToGrid w:val="0"/>
            </w:pPr>
            <w:proofErr w:type="spellStart"/>
            <w:r w:rsidRPr="00200038">
              <w:rPr>
                <w:sz w:val="18"/>
                <w:szCs w:val="18"/>
              </w:rPr>
              <w:t>Kennes</w:t>
            </w:r>
            <w:proofErr w:type="spellEnd"/>
            <w:r w:rsidRPr="00200038">
              <w:rPr>
                <w:sz w:val="18"/>
                <w:szCs w:val="18"/>
              </w:rPr>
              <w:t xml:space="preserve"> et al. (2024)</w:t>
            </w:r>
          </w:p>
        </w:tc>
        <w:tc>
          <w:tcPr>
            <w:tcW w:w="750" w:type="dxa"/>
            <w:vAlign w:val="center"/>
          </w:tcPr>
          <w:p w14:paraId="6B87FDCA" w14:textId="27069112" w:rsidR="00623570" w:rsidRPr="00200038" w:rsidRDefault="00623570" w:rsidP="00623570">
            <w:pPr>
              <w:adjustRightInd w:val="0"/>
              <w:snapToGrid w:val="0"/>
            </w:pPr>
            <w:r w:rsidRPr="00200038">
              <w:rPr>
                <w:sz w:val="18"/>
                <w:szCs w:val="18"/>
              </w:rPr>
              <w:t>No</w:t>
            </w:r>
          </w:p>
        </w:tc>
        <w:tc>
          <w:tcPr>
            <w:tcW w:w="750" w:type="dxa"/>
            <w:vAlign w:val="center"/>
          </w:tcPr>
          <w:p w14:paraId="5B202644" w14:textId="41F81F74" w:rsidR="00623570" w:rsidRPr="00200038" w:rsidRDefault="00623570" w:rsidP="00623570">
            <w:pPr>
              <w:adjustRightInd w:val="0"/>
              <w:snapToGrid w:val="0"/>
            </w:pPr>
            <w:r w:rsidRPr="00200038">
              <w:rPr>
                <w:sz w:val="18"/>
                <w:szCs w:val="18"/>
              </w:rPr>
              <w:t>Yes</w:t>
            </w:r>
          </w:p>
        </w:tc>
        <w:tc>
          <w:tcPr>
            <w:tcW w:w="750" w:type="dxa"/>
            <w:vAlign w:val="center"/>
          </w:tcPr>
          <w:p w14:paraId="7B68F084" w14:textId="66DB7CA8" w:rsidR="00623570" w:rsidRPr="00200038" w:rsidRDefault="00623570" w:rsidP="00623570">
            <w:pPr>
              <w:adjustRightInd w:val="0"/>
              <w:snapToGrid w:val="0"/>
            </w:pPr>
            <w:r w:rsidRPr="00200038">
              <w:rPr>
                <w:sz w:val="18"/>
                <w:szCs w:val="18"/>
              </w:rPr>
              <w:t>Yes</w:t>
            </w:r>
          </w:p>
        </w:tc>
        <w:tc>
          <w:tcPr>
            <w:tcW w:w="750" w:type="dxa"/>
            <w:vAlign w:val="center"/>
          </w:tcPr>
          <w:p w14:paraId="03DFF4CA" w14:textId="0D4A18DE" w:rsidR="00623570" w:rsidRPr="00200038" w:rsidRDefault="00623570" w:rsidP="00623570">
            <w:pPr>
              <w:adjustRightInd w:val="0"/>
              <w:snapToGrid w:val="0"/>
            </w:pPr>
            <w:r w:rsidRPr="00200038">
              <w:rPr>
                <w:sz w:val="18"/>
                <w:szCs w:val="18"/>
              </w:rPr>
              <w:t>Yes</w:t>
            </w:r>
          </w:p>
        </w:tc>
        <w:tc>
          <w:tcPr>
            <w:tcW w:w="750" w:type="dxa"/>
            <w:vAlign w:val="center"/>
          </w:tcPr>
          <w:p w14:paraId="41BE8E2C" w14:textId="6EA8BC56" w:rsidR="00623570" w:rsidRPr="00200038" w:rsidRDefault="00623570" w:rsidP="00623570">
            <w:pPr>
              <w:adjustRightInd w:val="0"/>
              <w:snapToGrid w:val="0"/>
            </w:pPr>
            <w:r w:rsidRPr="00200038">
              <w:rPr>
                <w:sz w:val="18"/>
                <w:szCs w:val="18"/>
              </w:rPr>
              <w:t>No</w:t>
            </w:r>
          </w:p>
        </w:tc>
        <w:tc>
          <w:tcPr>
            <w:tcW w:w="750" w:type="dxa"/>
            <w:vAlign w:val="center"/>
          </w:tcPr>
          <w:p w14:paraId="46610EF1" w14:textId="5A4E1837" w:rsidR="00623570" w:rsidRPr="00200038" w:rsidRDefault="00623570" w:rsidP="00623570">
            <w:pPr>
              <w:adjustRightInd w:val="0"/>
              <w:snapToGrid w:val="0"/>
            </w:pPr>
            <w:r w:rsidRPr="00200038">
              <w:rPr>
                <w:sz w:val="18"/>
                <w:szCs w:val="18"/>
              </w:rPr>
              <w:t>No</w:t>
            </w:r>
          </w:p>
        </w:tc>
        <w:tc>
          <w:tcPr>
            <w:tcW w:w="1795" w:type="dxa"/>
            <w:vAlign w:val="center"/>
          </w:tcPr>
          <w:p w14:paraId="14870F0B" w14:textId="0103E242" w:rsidR="00623570" w:rsidRPr="00200038" w:rsidRDefault="00623570" w:rsidP="00623570">
            <w:pPr>
              <w:adjustRightInd w:val="0"/>
              <w:snapToGrid w:val="0"/>
            </w:pPr>
            <w:r w:rsidRPr="00200038">
              <w:rPr>
                <w:sz w:val="18"/>
                <w:szCs w:val="18"/>
              </w:rPr>
              <w:t>Unsatisfactory</w:t>
            </w:r>
          </w:p>
        </w:tc>
      </w:tr>
      <w:tr w:rsidR="00200038" w:rsidRPr="00200038" w14:paraId="47875AFD" w14:textId="77777777" w:rsidTr="00623570">
        <w:trPr>
          <w:trHeight w:val="317"/>
        </w:trPr>
        <w:tc>
          <w:tcPr>
            <w:tcW w:w="3055" w:type="dxa"/>
            <w:vAlign w:val="center"/>
          </w:tcPr>
          <w:p w14:paraId="1469FDFD" w14:textId="0D0B9D26" w:rsidR="00623570" w:rsidRPr="00200038" w:rsidRDefault="00623570" w:rsidP="00623570">
            <w:pPr>
              <w:adjustRightInd w:val="0"/>
              <w:snapToGrid w:val="0"/>
            </w:pPr>
            <w:r w:rsidRPr="00200038">
              <w:rPr>
                <w:sz w:val="18"/>
                <w:szCs w:val="18"/>
              </w:rPr>
              <w:t>Kubota &amp; Nixon (2020)</w:t>
            </w:r>
          </w:p>
        </w:tc>
        <w:tc>
          <w:tcPr>
            <w:tcW w:w="750" w:type="dxa"/>
            <w:vAlign w:val="center"/>
          </w:tcPr>
          <w:p w14:paraId="41418304" w14:textId="119883DD" w:rsidR="00623570" w:rsidRPr="00200038" w:rsidRDefault="00623570" w:rsidP="00623570">
            <w:pPr>
              <w:adjustRightInd w:val="0"/>
              <w:snapToGrid w:val="0"/>
            </w:pPr>
            <w:r w:rsidRPr="00200038">
              <w:rPr>
                <w:sz w:val="18"/>
                <w:szCs w:val="18"/>
              </w:rPr>
              <w:t>Yes</w:t>
            </w:r>
          </w:p>
        </w:tc>
        <w:tc>
          <w:tcPr>
            <w:tcW w:w="750" w:type="dxa"/>
            <w:vAlign w:val="center"/>
          </w:tcPr>
          <w:p w14:paraId="094BFB76" w14:textId="23077816" w:rsidR="00623570" w:rsidRPr="00200038" w:rsidRDefault="00623570" w:rsidP="00623570">
            <w:pPr>
              <w:adjustRightInd w:val="0"/>
              <w:snapToGrid w:val="0"/>
            </w:pPr>
            <w:r w:rsidRPr="00200038">
              <w:rPr>
                <w:sz w:val="18"/>
                <w:szCs w:val="18"/>
              </w:rPr>
              <w:t>Yes</w:t>
            </w:r>
          </w:p>
        </w:tc>
        <w:tc>
          <w:tcPr>
            <w:tcW w:w="750" w:type="dxa"/>
            <w:vAlign w:val="center"/>
          </w:tcPr>
          <w:p w14:paraId="42FA8A86" w14:textId="7096A810" w:rsidR="00623570" w:rsidRPr="00200038" w:rsidRDefault="00623570" w:rsidP="00623570">
            <w:pPr>
              <w:adjustRightInd w:val="0"/>
              <w:snapToGrid w:val="0"/>
            </w:pPr>
            <w:r w:rsidRPr="00200038">
              <w:rPr>
                <w:sz w:val="18"/>
                <w:szCs w:val="18"/>
              </w:rPr>
              <w:t>No</w:t>
            </w:r>
          </w:p>
        </w:tc>
        <w:tc>
          <w:tcPr>
            <w:tcW w:w="750" w:type="dxa"/>
            <w:vAlign w:val="center"/>
          </w:tcPr>
          <w:p w14:paraId="20A11A69" w14:textId="5EBA5B9E" w:rsidR="00623570" w:rsidRPr="00200038" w:rsidRDefault="00623570" w:rsidP="00623570">
            <w:pPr>
              <w:adjustRightInd w:val="0"/>
              <w:snapToGrid w:val="0"/>
            </w:pPr>
            <w:r w:rsidRPr="00200038">
              <w:rPr>
                <w:sz w:val="18"/>
                <w:szCs w:val="18"/>
              </w:rPr>
              <w:t>Yes</w:t>
            </w:r>
          </w:p>
        </w:tc>
        <w:tc>
          <w:tcPr>
            <w:tcW w:w="750" w:type="dxa"/>
            <w:vAlign w:val="center"/>
          </w:tcPr>
          <w:p w14:paraId="5F7EFEEA" w14:textId="2E59B0EA" w:rsidR="00623570" w:rsidRPr="00200038" w:rsidRDefault="00623570" w:rsidP="00623570">
            <w:pPr>
              <w:adjustRightInd w:val="0"/>
              <w:snapToGrid w:val="0"/>
            </w:pPr>
            <w:r w:rsidRPr="00200038">
              <w:rPr>
                <w:sz w:val="18"/>
                <w:szCs w:val="18"/>
              </w:rPr>
              <w:t>No</w:t>
            </w:r>
          </w:p>
        </w:tc>
        <w:tc>
          <w:tcPr>
            <w:tcW w:w="750" w:type="dxa"/>
            <w:vAlign w:val="center"/>
          </w:tcPr>
          <w:p w14:paraId="26064FDE" w14:textId="41E4C5CB" w:rsidR="00623570" w:rsidRPr="00200038" w:rsidRDefault="00623570" w:rsidP="00623570">
            <w:pPr>
              <w:adjustRightInd w:val="0"/>
              <w:snapToGrid w:val="0"/>
            </w:pPr>
            <w:r w:rsidRPr="00200038">
              <w:rPr>
                <w:sz w:val="18"/>
                <w:szCs w:val="18"/>
              </w:rPr>
              <w:t>No</w:t>
            </w:r>
          </w:p>
        </w:tc>
        <w:tc>
          <w:tcPr>
            <w:tcW w:w="1795" w:type="dxa"/>
            <w:vAlign w:val="center"/>
          </w:tcPr>
          <w:p w14:paraId="5B32D0F6" w14:textId="0084CCD9" w:rsidR="00623570" w:rsidRPr="00200038" w:rsidRDefault="00623570" w:rsidP="00623570">
            <w:pPr>
              <w:adjustRightInd w:val="0"/>
              <w:snapToGrid w:val="0"/>
            </w:pPr>
            <w:r w:rsidRPr="00200038">
              <w:rPr>
                <w:sz w:val="18"/>
                <w:szCs w:val="18"/>
              </w:rPr>
              <w:t>Unsatisfactory</w:t>
            </w:r>
          </w:p>
        </w:tc>
      </w:tr>
      <w:tr w:rsidR="00200038" w:rsidRPr="00200038" w14:paraId="0F531A37" w14:textId="77777777" w:rsidTr="00623570">
        <w:trPr>
          <w:trHeight w:val="317"/>
        </w:trPr>
        <w:tc>
          <w:tcPr>
            <w:tcW w:w="3055" w:type="dxa"/>
            <w:vAlign w:val="center"/>
          </w:tcPr>
          <w:p w14:paraId="2EBA6BC9" w14:textId="01B35AFB" w:rsidR="00623570" w:rsidRPr="00200038" w:rsidRDefault="00623570" w:rsidP="00623570">
            <w:pPr>
              <w:adjustRightInd w:val="0"/>
              <w:snapToGrid w:val="0"/>
            </w:pPr>
            <w:r w:rsidRPr="00200038">
              <w:rPr>
                <w:sz w:val="18"/>
                <w:szCs w:val="18"/>
              </w:rPr>
              <w:t>Küchler et al. (2023)</w:t>
            </w:r>
          </w:p>
        </w:tc>
        <w:tc>
          <w:tcPr>
            <w:tcW w:w="750" w:type="dxa"/>
            <w:vAlign w:val="center"/>
          </w:tcPr>
          <w:p w14:paraId="40C5C99F" w14:textId="58B600DC" w:rsidR="00623570" w:rsidRPr="00200038" w:rsidRDefault="00623570" w:rsidP="00623570">
            <w:pPr>
              <w:adjustRightInd w:val="0"/>
              <w:snapToGrid w:val="0"/>
            </w:pPr>
            <w:r w:rsidRPr="00200038">
              <w:rPr>
                <w:sz w:val="18"/>
                <w:szCs w:val="18"/>
              </w:rPr>
              <w:t>Yes</w:t>
            </w:r>
          </w:p>
        </w:tc>
        <w:tc>
          <w:tcPr>
            <w:tcW w:w="750" w:type="dxa"/>
            <w:vAlign w:val="center"/>
          </w:tcPr>
          <w:p w14:paraId="7ED4BD2A" w14:textId="594BEDAB" w:rsidR="00623570" w:rsidRPr="00200038" w:rsidRDefault="00623570" w:rsidP="00623570">
            <w:pPr>
              <w:adjustRightInd w:val="0"/>
              <w:snapToGrid w:val="0"/>
            </w:pPr>
            <w:r w:rsidRPr="00200038">
              <w:rPr>
                <w:sz w:val="18"/>
                <w:szCs w:val="18"/>
              </w:rPr>
              <w:t>Yes</w:t>
            </w:r>
          </w:p>
        </w:tc>
        <w:tc>
          <w:tcPr>
            <w:tcW w:w="750" w:type="dxa"/>
            <w:vAlign w:val="center"/>
          </w:tcPr>
          <w:p w14:paraId="4269DD62" w14:textId="50E9A05F" w:rsidR="00623570" w:rsidRPr="00200038" w:rsidRDefault="00623570" w:rsidP="00623570">
            <w:pPr>
              <w:adjustRightInd w:val="0"/>
              <w:snapToGrid w:val="0"/>
            </w:pPr>
            <w:r w:rsidRPr="00200038">
              <w:rPr>
                <w:sz w:val="18"/>
                <w:szCs w:val="18"/>
              </w:rPr>
              <w:t>Yes</w:t>
            </w:r>
          </w:p>
        </w:tc>
        <w:tc>
          <w:tcPr>
            <w:tcW w:w="750" w:type="dxa"/>
            <w:vAlign w:val="center"/>
          </w:tcPr>
          <w:p w14:paraId="725ECC72" w14:textId="2DBA41E4" w:rsidR="00623570" w:rsidRPr="00200038" w:rsidRDefault="00623570" w:rsidP="00623570">
            <w:pPr>
              <w:adjustRightInd w:val="0"/>
              <w:snapToGrid w:val="0"/>
            </w:pPr>
            <w:r w:rsidRPr="00200038">
              <w:rPr>
                <w:sz w:val="18"/>
                <w:szCs w:val="18"/>
              </w:rPr>
              <w:t>Yes</w:t>
            </w:r>
          </w:p>
        </w:tc>
        <w:tc>
          <w:tcPr>
            <w:tcW w:w="750" w:type="dxa"/>
            <w:vAlign w:val="center"/>
          </w:tcPr>
          <w:p w14:paraId="39D61512" w14:textId="5D7E9873" w:rsidR="00623570" w:rsidRPr="00200038" w:rsidRDefault="00623570" w:rsidP="00623570">
            <w:pPr>
              <w:adjustRightInd w:val="0"/>
              <w:snapToGrid w:val="0"/>
            </w:pPr>
            <w:r w:rsidRPr="00200038">
              <w:rPr>
                <w:sz w:val="18"/>
                <w:szCs w:val="18"/>
              </w:rPr>
              <w:t>Yes</w:t>
            </w:r>
          </w:p>
        </w:tc>
        <w:tc>
          <w:tcPr>
            <w:tcW w:w="750" w:type="dxa"/>
            <w:vAlign w:val="center"/>
          </w:tcPr>
          <w:p w14:paraId="64F31D7E" w14:textId="5CAB5EB3" w:rsidR="00623570" w:rsidRPr="00200038" w:rsidRDefault="00623570" w:rsidP="00623570">
            <w:pPr>
              <w:adjustRightInd w:val="0"/>
              <w:snapToGrid w:val="0"/>
            </w:pPr>
            <w:r w:rsidRPr="00200038">
              <w:rPr>
                <w:sz w:val="18"/>
                <w:szCs w:val="18"/>
              </w:rPr>
              <w:t>No</w:t>
            </w:r>
          </w:p>
        </w:tc>
        <w:tc>
          <w:tcPr>
            <w:tcW w:w="1795" w:type="dxa"/>
            <w:vAlign w:val="center"/>
          </w:tcPr>
          <w:p w14:paraId="5DBF4F53" w14:textId="355CDA96" w:rsidR="00623570" w:rsidRPr="00200038" w:rsidRDefault="00623570" w:rsidP="00623570">
            <w:pPr>
              <w:adjustRightInd w:val="0"/>
              <w:snapToGrid w:val="0"/>
            </w:pPr>
            <w:r w:rsidRPr="00200038">
              <w:rPr>
                <w:sz w:val="18"/>
                <w:szCs w:val="18"/>
              </w:rPr>
              <w:t>Good</w:t>
            </w:r>
          </w:p>
        </w:tc>
      </w:tr>
      <w:tr w:rsidR="00200038" w:rsidRPr="00200038" w14:paraId="0EC06A64" w14:textId="77777777" w:rsidTr="00623570">
        <w:trPr>
          <w:trHeight w:val="317"/>
        </w:trPr>
        <w:tc>
          <w:tcPr>
            <w:tcW w:w="3055" w:type="dxa"/>
            <w:vAlign w:val="center"/>
          </w:tcPr>
          <w:p w14:paraId="02217B83" w14:textId="463A7300" w:rsidR="00623570" w:rsidRPr="00200038" w:rsidRDefault="00623570" w:rsidP="00623570">
            <w:pPr>
              <w:adjustRightInd w:val="0"/>
              <w:snapToGrid w:val="0"/>
            </w:pPr>
            <w:r w:rsidRPr="00200038">
              <w:rPr>
                <w:sz w:val="18"/>
                <w:szCs w:val="18"/>
              </w:rPr>
              <w:t>Lima-Araujo et al. (2022); Sousa et al. (2021)</w:t>
            </w:r>
          </w:p>
        </w:tc>
        <w:tc>
          <w:tcPr>
            <w:tcW w:w="750" w:type="dxa"/>
            <w:vAlign w:val="center"/>
          </w:tcPr>
          <w:p w14:paraId="598C07A9" w14:textId="4B5A9DEB" w:rsidR="00623570" w:rsidRPr="00200038" w:rsidRDefault="00623570" w:rsidP="00623570">
            <w:pPr>
              <w:adjustRightInd w:val="0"/>
              <w:snapToGrid w:val="0"/>
            </w:pPr>
            <w:r w:rsidRPr="00200038">
              <w:rPr>
                <w:sz w:val="18"/>
                <w:szCs w:val="18"/>
              </w:rPr>
              <w:t>Yes</w:t>
            </w:r>
          </w:p>
        </w:tc>
        <w:tc>
          <w:tcPr>
            <w:tcW w:w="750" w:type="dxa"/>
            <w:vAlign w:val="center"/>
          </w:tcPr>
          <w:p w14:paraId="6C0ECBA4" w14:textId="6E690ED2" w:rsidR="00623570" w:rsidRPr="00200038" w:rsidRDefault="00623570" w:rsidP="00623570">
            <w:pPr>
              <w:adjustRightInd w:val="0"/>
              <w:snapToGrid w:val="0"/>
            </w:pPr>
            <w:r w:rsidRPr="00200038">
              <w:rPr>
                <w:sz w:val="18"/>
                <w:szCs w:val="18"/>
              </w:rPr>
              <w:t>Yes</w:t>
            </w:r>
          </w:p>
        </w:tc>
        <w:tc>
          <w:tcPr>
            <w:tcW w:w="750" w:type="dxa"/>
            <w:vAlign w:val="center"/>
          </w:tcPr>
          <w:p w14:paraId="0EA73CFB" w14:textId="4F6A6EF2" w:rsidR="00623570" w:rsidRPr="00200038" w:rsidRDefault="00623570" w:rsidP="00623570">
            <w:pPr>
              <w:adjustRightInd w:val="0"/>
              <w:snapToGrid w:val="0"/>
            </w:pPr>
            <w:r w:rsidRPr="00200038">
              <w:rPr>
                <w:sz w:val="18"/>
                <w:szCs w:val="18"/>
              </w:rPr>
              <w:t>No</w:t>
            </w:r>
          </w:p>
        </w:tc>
        <w:tc>
          <w:tcPr>
            <w:tcW w:w="750" w:type="dxa"/>
            <w:vAlign w:val="center"/>
          </w:tcPr>
          <w:p w14:paraId="40DB19F6" w14:textId="412F200B" w:rsidR="00623570" w:rsidRPr="00200038" w:rsidRDefault="00623570" w:rsidP="00623570">
            <w:pPr>
              <w:adjustRightInd w:val="0"/>
              <w:snapToGrid w:val="0"/>
            </w:pPr>
            <w:r w:rsidRPr="00200038">
              <w:rPr>
                <w:sz w:val="18"/>
                <w:szCs w:val="18"/>
              </w:rPr>
              <w:t>No</w:t>
            </w:r>
          </w:p>
        </w:tc>
        <w:tc>
          <w:tcPr>
            <w:tcW w:w="750" w:type="dxa"/>
            <w:vAlign w:val="center"/>
          </w:tcPr>
          <w:p w14:paraId="307FD5B9" w14:textId="47ED0F93" w:rsidR="00623570" w:rsidRPr="00200038" w:rsidRDefault="00623570" w:rsidP="00623570">
            <w:pPr>
              <w:adjustRightInd w:val="0"/>
              <w:snapToGrid w:val="0"/>
            </w:pPr>
            <w:r w:rsidRPr="00200038">
              <w:rPr>
                <w:sz w:val="18"/>
                <w:szCs w:val="18"/>
              </w:rPr>
              <w:t>No</w:t>
            </w:r>
          </w:p>
        </w:tc>
        <w:tc>
          <w:tcPr>
            <w:tcW w:w="750" w:type="dxa"/>
            <w:vAlign w:val="center"/>
          </w:tcPr>
          <w:p w14:paraId="3336EE81" w14:textId="6C7B627A" w:rsidR="00623570" w:rsidRPr="00200038" w:rsidRDefault="00623570" w:rsidP="00623570">
            <w:pPr>
              <w:adjustRightInd w:val="0"/>
              <w:snapToGrid w:val="0"/>
            </w:pPr>
            <w:r w:rsidRPr="00200038">
              <w:rPr>
                <w:sz w:val="18"/>
                <w:szCs w:val="18"/>
              </w:rPr>
              <w:t>No</w:t>
            </w:r>
          </w:p>
        </w:tc>
        <w:tc>
          <w:tcPr>
            <w:tcW w:w="1795" w:type="dxa"/>
            <w:vAlign w:val="center"/>
          </w:tcPr>
          <w:p w14:paraId="5D688B9A" w14:textId="547DC79F" w:rsidR="00623570" w:rsidRPr="00200038" w:rsidRDefault="00623570" w:rsidP="00623570">
            <w:pPr>
              <w:adjustRightInd w:val="0"/>
              <w:snapToGrid w:val="0"/>
            </w:pPr>
            <w:r w:rsidRPr="00200038">
              <w:rPr>
                <w:sz w:val="18"/>
                <w:szCs w:val="18"/>
              </w:rPr>
              <w:t>Unsatisfactory</w:t>
            </w:r>
          </w:p>
        </w:tc>
      </w:tr>
      <w:tr w:rsidR="00200038" w:rsidRPr="00200038" w14:paraId="2B943B9C" w14:textId="77777777" w:rsidTr="00623570">
        <w:trPr>
          <w:trHeight w:val="317"/>
        </w:trPr>
        <w:tc>
          <w:tcPr>
            <w:tcW w:w="3055" w:type="dxa"/>
            <w:vAlign w:val="center"/>
          </w:tcPr>
          <w:p w14:paraId="06BE30D5" w14:textId="78600EC7" w:rsidR="00623570" w:rsidRPr="00200038" w:rsidRDefault="00623570" w:rsidP="00623570">
            <w:pPr>
              <w:adjustRightInd w:val="0"/>
              <w:snapToGrid w:val="0"/>
            </w:pPr>
            <w:r w:rsidRPr="00200038">
              <w:rPr>
                <w:sz w:val="18"/>
                <w:szCs w:val="18"/>
              </w:rPr>
              <w:t>Liu et al. (2022)</w:t>
            </w:r>
          </w:p>
        </w:tc>
        <w:tc>
          <w:tcPr>
            <w:tcW w:w="750" w:type="dxa"/>
            <w:vAlign w:val="center"/>
          </w:tcPr>
          <w:p w14:paraId="49641F30" w14:textId="1823D757" w:rsidR="00623570" w:rsidRPr="00200038" w:rsidRDefault="00623570" w:rsidP="00623570">
            <w:pPr>
              <w:adjustRightInd w:val="0"/>
              <w:snapToGrid w:val="0"/>
            </w:pPr>
            <w:r w:rsidRPr="00200038">
              <w:rPr>
                <w:sz w:val="18"/>
                <w:szCs w:val="18"/>
              </w:rPr>
              <w:t>Yes</w:t>
            </w:r>
          </w:p>
        </w:tc>
        <w:tc>
          <w:tcPr>
            <w:tcW w:w="750" w:type="dxa"/>
            <w:vAlign w:val="center"/>
          </w:tcPr>
          <w:p w14:paraId="210D5D0A" w14:textId="3208DF93" w:rsidR="00623570" w:rsidRPr="00200038" w:rsidRDefault="00623570" w:rsidP="00623570">
            <w:pPr>
              <w:adjustRightInd w:val="0"/>
              <w:snapToGrid w:val="0"/>
            </w:pPr>
            <w:r w:rsidRPr="00200038">
              <w:rPr>
                <w:sz w:val="18"/>
                <w:szCs w:val="18"/>
              </w:rPr>
              <w:t>Yes</w:t>
            </w:r>
          </w:p>
        </w:tc>
        <w:tc>
          <w:tcPr>
            <w:tcW w:w="750" w:type="dxa"/>
            <w:vAlign w:val="center"/>
          </w:tcPr>
          <w:p w14:paraId="18B711FE" w14:textId="1975E25F" w:rsidR="00623570" w:rsidRPr="00200038" w:rsidRDefault="00623570" w:rsidP="00623570">
            <w:pPr>
              <w:adjustRightInd w:val="0"/>
              <w:snapToGrid w:val="0"/>
            </w:pPr>
            <w:r w:rsidRPr="00200038">
              <w:rPr>
                <w:sz w:val="18"/>
                <w:szCs w:val="18"/>
              </w:rPr>
              <w:t>Yes</w:t>
            </w:r>
          </w:p>
        </w:tc>
        <w:tc>
          <w:tcPr>
            <w:tcW w:w="750" w:type="dxa"/>
            <w:vAlign w:val="center"/>
          </w:tcPr>
          <w:p w14:paraId="4239EA15" w14:textId="5A7A136D" w:rsidR="00623570" w:rsidRPr="00200038" w:rsidRDefault="00623570" w:rsidP="00623570">
            <w:pPr>
              <w:adjustRightInd w:val="0"/>
              <w:snapToGrid w:val="0"/>
            </w:pPr>
            <w:r w:rsidRPr="00200038">
              <w:rPr>
                <w:sz w:val="18"/>
                <w:szCs w:val="18"/>
              </w:rPr>
              <w:t>No</w:t>
            </w:r>
          </w:p>
        </w:tc>
        <w:tc>
          <w:tcPr>
            <w:tcW w:w="750" w:type="dxa"/>
            <w:vAlign w:val="center"/>
          </w:tcPr>
          <w:p w14:paraId="42D5F2EF" w14:textId="1848304A" w:rsidR="00623570" w:rsidRPr="00200038" w:rsidRDefault="00623570" w:rsidP="00623570">
            <w:pPr>
              <w:adjustRightInd w:val="0"/>
              <w:snapToGrid w:val="0"/>
            </w:pPr>
            <w:r w:rsidRPr="00200038">
              <w:rPr>
                <w:sz w:val="18"/>
                <w:szCs w:val="18"/>
              </w:rPr>
              <w:t>No</w:t>
            </w:r>
          </w:p>
        </w:tc>
        <w:tc>
          <w:tcPr>
            <w:tcW w:w="750" w:type="dxa"/>
            <w:vAlign w:val="center"/>
          </w:tcPr>
          <w:p w14:paraId="24D5835B" w14:textId="24714BBE" w:rsidR="00623570" w:rsidRPr="00200038" w:rsidRDefault="00623570" w:rsidP="00623570">
            <w:pPr>
              <w:adjustRightInd w:val="0"/>
              <w:snapToGrid w:val="0"/>
            </w:pPr>
            <w:r w:rsidRPr="00200038">
              <w:rPr>
                <w:sz w:val="18"/>
                <w:szCs w:val="18"/>
              </w:rPr>
              <w:t>No</w:t>
            </w:r>
          </w:p>
        </w:tc>
        <w:tc>
          <w:tcPr>
            <w:tcW w:w="1795" w:type="dxa"/>
            <w:vAlign w:val="center"/>
          </w:tcPr>
          <w:p w14:paraId="2E1D0D4E" w14:textId="29738F18" w:rsidR="00623570" w:rsidRPr="00200038" w:rsidRDefault="00623570" w:rsidP="00623570">
            <w:pPr>
              <w:adjustRightInd w:val="0"/>
              <w:snapToGrid w:val="0"/>
            </w:pPr>
            <w:r w:rsidRPr="00200038">
              <w:rPr>
                <w:sz w:val="18"/>
                <w:szCs w:val="18"/>
              </w:rPr>
              <w:t>Unsatisfactory</w:t>
            </w:r>
          </w:p>
        </w:tc>
      </w:tr>
      <w:tr w:rsidR="00200038" w:rsidRPr="00200038" w14:paraId="5FC0C926" w14:textId="77777777" w:rsidTr="00623570">
        <w:trPr>
          <w:trHeight w:val="317"/>
        </w:trPr>
        <w:tc>
          <w:tcPr>
            <w:tcW w:w="3055" w:type="dxa"/>
            <w:vAlign w:val="center"/>
          </w:tcPr>
          <w:p w14:paraId="70BF9414" w14:textId="514541BE" w:rsidR="00623570" w:rsidRPr="00200038" w:rsidRDefault="00623570" w:rsidP="00623570">
            <w:pPr>
              <w:adjustRightInd w:val="0"/>
              <w:snapToGrid w:val="0"/>
            </w:pPr>
            <w:r w:rsidRPr="00200038">
              <w:rPr>
                <w:sz w:val="18"/>
                <w:szCs w:val="18"/>
              </w:rPr>
              <w:t>Liu et al. (2024)</w:t>
            </w:r>
          </w:p>
        </w:tc>
        <w:tc>
          <w:tcPr>
            <w:tcW w:w="750" w:type="dxa"/>
            <w:vAlign w:val="center"/>
          </w:tcPr>
          <w:p w14:paraId="00A0BD41" w14:textId="68F7EE70" w:rsidR="00623570" w:rsidRPr="00200038" w:rsidRDefault="00623570" w:rsidP="00623570">
            <w:pPr>
              <w:adjustRightInd w:val="0"/>
              <w:snapToGrid w:val="0"/>
            </w:pPr>
            <w:r w:rsidRPr="00200038">
              <w:rPr>
                <w:sz w:val="18"/>
                <w:szCs w:val="18"/>
              </w:rPr>
              <w:t>Yes</w:t>
            </w:r>
          </w:p>
        </w:tc>
        <w:tc>
          <w:tcPr>
            <w:tcW w:w="750" w:type="dxa"/>
            <w:vAlign w:val="center"/>
          </w:tcPr>
          <w:p w14:paraId="31890F00" w14:textId="0A83256B" w:rsidR="00623570" w:rsidRPr="00200038" w:rsidRDefault="00623570" w:rsidP="00623570">
            <w:pPr>
              <w:adjustRightInd w:val="0"/>
              <w:snapToGrid w:val="0"/>
            </w:pPr>
            <w:r w:rsidRPr="00200038">
              <w:rPr>
                <w:sz w:val="18"/>
                <w:szCs w:val="18"/>
              </w:rPr>
              <w:t>Yes</w:t>
            </w:r>
          </w:p>
        </w:tc>
        <w:tc>
          <w:tcPr>
            <w:tcW w:w="750" w:type="dxa"/>
            <w:vAlign w:val="center"/>
          </w:tcPr>
          <w:p w14:paraId="7211492A" w14:textId="643F2E78" w:rsidR="00623570" w:rsidRPr="00200038" w:rsidRDefault="00623570" w:rsidP="00623570">
            <w:pPr>
              <w:adjustRightInd w:val="0"/>
              <w:snapToGrid w:val="0"/>
            </w:pPr>
            <w:r w:rsidRPr="00200038">
              <w:rPr>
                <w:sz w:val="18"/>
                <w:szCs w:val="18"/>
              </w:rPr>
              <w:t>Yes</w:t>
            </w:r>
          </w:p>
        </w:tc>
        <w:tc>
          <w:tcPr>
            <w:tcW w:w="750" w:type="dxa"/>
            <w:vAlign w:val="center"/>
          </w:tcPr>
          <w:p w14:paraId="1C30D79E" w14:textId="66E69F10" w:rsidR="00623570" w:rsidRPr="00200038" w:rsidRDefault="00623570" w:rsidP="00623570">
            <w:pPr>
              <w:adjustRightInd w:val="0"/>
              <w:snapToGrid w:val="0"/>
            </w:pPr>
            <w:r w:rsidRPr="00200038">
              <w:rPr>
                <w:sz w:val="18"/>
                <w:szCs w:val="18"/>
              </w:rPr>
              <w:t>No</w:t>
            </w:r>
          </w:p>
        </w:tc>
        <w:tc>
          <w:tcPr>
            <w:tcW w:w="750" w:type="dxa"/>
            <w:vAlign w:val="center"/>
          </w:tcPr>
          <w:p w14:paraId="18CC944E" w14:textId="3871111D" w:rsidR="00623570" w:rsidRPr="00200038" w:rsidRDefault="00623570" w:rsidP="00623570">
            <w:pPr>
              <w:adjustRightInd w:val="0"/>
              <w:snapToGrid w:val="0"/>
            </w:pPr>
            <w:r w:rsidRPr="00200038">
              <w:rPr>
                <w:sz w:val="18"/>
                <w:szCs w:val="18"/>
              </w:rPr>
              <w:t>No</w:t>
            </w:r>
          </w:p>
        </w:tc>
        <w:tc>
          <w:tcPr>
            <w:tcW w:w="750" w:type="dxa"/>
            <w:vAlign w:val="center"/>
          </w:tcPr>
          <w:p w14:paraId="7B6227E2" w14:textId="64AA5961" w:rsidR="00623570" w:rsidRPr="00200038" w:rsidRDefault="00623570" w:rsidP="00623570">
            <w:pPr>
              <w:adjustRightInd w:val="0"/>
              <w:snapToGrid w:val="0"/>
            </w:pPr>
            <w:r w:rsidRPr="00200038">
              <w:rPr>
                <w:sz w:val="18"/>
                <w:szCs w:val="18"/>
              </w:rPr>
              <w:t>No</w:t>
            </w:r>
          </w:p>
        </w:tc>
        <w:tc>
          <w:tcPr>
            <w:tcW w:w="1795" w:type="dxa"/>
            <w:vAlign w:val="center"/>
          </w:tcPr>
          <w:p w14:paraId="7FA1081A" w14:textId="7633C1E4" w:rsidR="00623570" w:rsidRPr="00200038" w:rsidRDefault="00623570" w:rsidP="00623570">
            <w:pPr>
              <w:adjustRightInd w:val="0"/>
              <w:snapToGrid w:val="0"/>
            </w:pPr>
            <w:r w:rsidRPr="00200038">
              <w:rPr>
                <w:sz w:val="18"/>
                <w:szCs w:val="18"/>
              </w:rPr>
              <w:t>Unsatisfactory</w:t>
            </w:r>
          </w:p>
        </w:tc>
      </w:tr>
      <w:tr w:rsidR="00200038" w:rsidRPr="00200038" w14:paraId="7C18E480" w14:textId="77777777" w:rsidTr="00623570">
        <w:trPr>
          <w:trHeight w:val="317"/>
        </w:trPr>
        <w:tc>
          <w:tcPr>
            <w:tcW w:w="3055" w:type="dxa"/>
            <w:vAlign w:val="center"/>
          </w:tcPr>
          <w:p w14:paraId="01F1B2D1" w14:textId="3AA237FF" w:rsidR="00623570" w:rsidRPr="00200038" w:rsidRDefault="00623570" w:rsidP="00623570">
            <w:pPr>
              <w:adjustRightInd w:val="0"/>
              <w:snapToGrid w:val="0"/>
            </w:pPr>
            <w:r w:rsidRPr="00200038">
              <w:rPr>
                <w:sz w:val="18"/>
                <w:szCs w:val="18"/>
              </w:rPr>
              <w:t>Lo et al. (2020)</w:t>
            </w:r>
          </w:p>
        </w:tc>
        <w:tc>
          <w:tcPr>
            <w:tcW w:w="750" w:type="dxa"/>
            <w:vAlign w:val="center"/>
          </w:tcPr>
          <w:p w14:paraId="3065A0A4" w14:textId="7C4B0853" w:rsidR="00623570" w:rsidRPr="00200038" w:rsidRDefault="00623570" w:rsidP="00623570">
            <w:pPr>
              <w:adjustRightInd w:val="0"/>
              <w:snapToGrid w:val="0"/>
            </w:pPr>
            <w:r w:rsidRPr="00200038">
              <w:rPr>
                <w:sz w:val="18"/>
                <w:szCs w:val="18"/>
              </w:rPr>
              <w:t>Yes</w:t>
            </w:r>
          </w:p>
        </w:tc>
        <w:tc>
          <w:tcPr>
            <w:tcW w:w="750" w:type="dxa"/>
            <w:vAlign w:val="center"/>
          </w:tcPr>
          <w:p w14:paraId="45D08D92" w14:textId="658B5E6C" w:rsidR="00623570" w:rsidRPr="00200038" w:rsidRDefault="00623570" w:rsidP="00623570">
            <w:pPr>
              <w:adjustRightInd w:val="0"/>
              <w:snapToGrid w:val="0"/>
            </w:pPr>
            <w:r w:rsidRPr="00200038">
              <w:rPr>
                <w:sz w:val="18"/>
                <w:szCs w:val="18"/>
              </w:rPr>
              <w:t>Yes</w:t>
            </w:r>
          </w:p>
        </w:tc>
        <w:tc>
          <w:tcPr>
            <w:tcW w:w="750" w:type="dxa"/>
            <w:vAlign w:val="center"/>
          </w:tcPr>
          <w:p w14:paraId="6CD3EA49" w14:textId="2EB24242" w:rsidR="00623570" w:rsidRPr="00200038" w:rsidRDefault="00623570" w:rsidP="00623570">
            <w:pPr>
              <w:adjustRightInd w:val="0"/>
              <w:snapToGrid w:val="0"/>
            </w:pPr>
            <w:r w:rsidRPr="00200038">
              <w:rPr>
                <w:sz w:val="18"/>
                <w:szCs w:val="18"/>
              </w:rPr>
              <w:t>Yes</w:t>
            </w:r>
          </w:p>
        </w:tc>
        <w:tc>
          <w:tcPr>
            <w:tcW w:w="750" w:type="dxa"/>
            <w:vAlign w:val="center"/>
          </w:tcPr>
          <w:p w14:paraId="18CFE0F7" w14:textId="07A49C78" w:rsidR="00623570" w:rsidRPr="00200038" w:rsidRDefault="00623570" w:rsidP="00623570">
            <w:pPr>
              <w:adjustRightInd w:val="0"/>
              <w:snapToGrid w:val="0"/>
            </w:pPr>
            <w:r w:rsidRPr="00200038">
              <w:rPr>
                <w:sz w:val="18"/>
                <w:szCs w:val="18"/>
              </w:rPr>
              <w:t>Yes</w:t>
            </w:r>
          </w:p>
        </w:tc>
        <w:tc>
          <w:tcPr>
            <w:tcW w:w="750" w:type="dxa"/>
            <w:vAlign w:val="center"/>
          </w:tcPr>
          <w:p w14:paraId="79F633AD" w14:textId="51136DCD" w:rsidR="00623570" w:rsidRPr="00200038" w:rsidRDefault="00623570" w:rsidP="00623570">
            <w:pPr>
              <w:adjustRightInd w:val="0"/>
              <w:snapToGrid w:val="0"/>
            </w:pPr>
            <w:r w:rsidRPr="00200038">
              <w:rPr>
                <w:sz w:val="18"/>
                <w:szCs w:val="18"/>
              </w:rPr>
              <w:t>No</w:t>
            </w:r>
          </w:p>
        </w:tc>
        <w:tc>
          <w:tcPr>
            <w:tcW w:w="750" w:type="dxa"/>
            <w:vAlign w:val="center"/>
          </w:tcPr>
          <w:p w14:paraId="75296CC7" w14:textId="716832E0" w:rsidR="00623570" w:rsidRPr="00200038" w:rsidRDefault="00623570" w:rsidP="00623570">
            <w:pPr>
              <w:adjustRightInd w:val="0"/>
              <w:snapToGrid w:val="0"/>
            </w:pPr>
            <w:r w:rsidRPr="00200038">
              <w:rPr>
                <w:sz w:val="18"/>
                <w:szCs w:val="18"/>
              </w:rPr>
              <w:t>No</w:t>
            </w:r>
          </w:p>
        </w:tc>
        <w:tc>
          <w:tcPr>
            <w:tcW w:w="1795" w:type="dxa"/>
            <w:vAlign w:val="center"/>
          </w:tcPr>
          <w:p w14:paraId="513F1517" w14:textId="4574C0AC" w:rsidR="00623570" w:rsidRPr="00200038" w:rsidRDefault="00623570" w:rsidP="00623570">
            <w:pPr>
              <w:adjustRightInd w:val="0"/>
              <w:snapToGrid w:val="0"/>
            </w:pPr>
            <w:r w:rsidRPr="00200038">
              <w:rPr>
                <w:sz w:val="18"/>
                <w:szCs w:val="18"/>
              </w:rPr>
              <w:t>Satisfactory</w:t>
            </w:r>
          </w:p>
        </w:tc>
      </w:tr>
      <w:tr w:rsidR="00200038" w:rsidRPr="00200038" w14:paraId="224C88CA" w14:textId="77777777" w:rsidTr="00623570">
        <w:trPr>
          <w:trHeight w:val="317"/>
        </w:trPr>
        <w:tc>
          <w:tcPr>
            <w:tcW w:w="3055" w:type="dxa"/>
            <w:vAlign w:val="center"/>
          </w:tcPr>
          <w:p w14:paraId="6202F7D6" w14:textId="2B1065B8" w:rsidR="00623570" w:rsidRPr="00200038" w:rsidRDefault="00623570" w:rsidP="00623570">
            <w:pPr>
              <w:adjustRightInd w:val="0"/>
              <w:snapToGrid w:val="0"/>
            </w:pPr>
            <w:r w:rsidRPr="00200038">
              <w:rPr>
                <w:sz w:val="18"/>
                <w:szCs w:val="18"/>
              </w:rPr>
              <w:t>Long et al. (2021)</w:t>
            </w:r>
          </w:p>
        </w:tc>
        <w:tc>
          <w:tcPr>
            <w:tcW w:w="750" w:type="dxa"/>
            <w:vAlign w:val="center"/>
          </w:tcPr>
          <w:p w14:paraId="26EAB7F7" w14:textId="2F1B1884" w:rsidR="00623570" w:rsidRPr="00200038" w:rsidRDefault="00623570" w:rsidP="00623570">
            <w:pPr>
              <w:adjustRightInd w:val="0"/>
              <w:snapToGrid w:val="0"/>
            </w:pPr>
            <w:r w:rsidRPr="00200038">
              <w:rPr>
                <w:sz w:val="18"/>
                <w:szCs w:val="18"/>
              </w:rPr>
              <w:t>No</w:t>
            </w:r>
          </w:p>
        </w:tc>
        <w:tc>
          <w:tcPr>
            <w:tcW w:w="750" w:type="dxa"/>
            <w:vAlign w:val="center"/>
          </w:tcPr>
          <w:p w14:paraId="15A055CD" w14:textId="3D883D2C" w:rsidR="00623570" w:rsidRPr="00200038" w:rsidRDefault="00623570" w:rsidP="00623570">
            <w:pPr>
              <w:adjustRightInd w:val="0"/>
              <w:snapToGrid w:val="0"/>
            </w:pPr>
            <w:r w:rsidRPr="00200038">
              <w:rPr>
                <w:sz w:val="18"/>
                <w:szCs w:val="18"/>
              </w:rPr>
              <w:t>Yes</w:t>
            </w:r>
          </w:p>
        </w:tc>
        <w:tc>
          <w:tcPr>
            <w:tcW w:w="750" w:type="dxa"/>
            <w:vAlign w:val="center"/>
          </w:tcPr>
          <w:p w14:paraId="43084F7F" w14:textId="2E9F83D2" w:rsidR="00623570" w:rsidRPr="00200038" w:rsidRDefault="00623570" w:rsidP="00623570">
            <w:pPr>
              <w:adjustRightInd w:val="0"/>
              <w:snapToGrid w:val="0"/>
            </w:pPr>
            <w:r w:rsidRPr="00200038">
              <w:rPr>
                <w:sz w:val="18"/>
                <w:szCs w:val="18"/>
              </w:rPr>
              <w:t>Yes</w:t>
            </w:r>
          </w:p>
        </w:tc>
        <w:tc>
          <w:tcPr>
            <w:tcW w:w="750" w:type="dxa"/>
            <w:vAlign w:val="center"/>
          </w:tcPr>
          <w:p w14:paraId="30DE938E" w14:textId="3890EA07" w:rsidR="00623570" w:rsidRPr="00200038" w:rsidRDefault="00623570" w:rsidP="00623570">
            <w:pPr>
              <w:adjustRightInd w:val="0"/>
              <w:snapToGrid w:val="0"/>
            </w:pPr>
            <w:r w:rsidRPr="00200038">
              <w:rPr>
                <w:sz w:val="18"/>
                <w:szCs w:val="18"/>
              </w:rPr>
              <w:t>Yes</w:t>
            </w:r>
          </w:p>
        </w:tc>
        <w:tc>
          <w:tcPr>
            <w:tcW w:w="750" w:type="dxa"/>
            <w:vAlign w:val="center"/>
          </w:tcPr>
          <w:p w14:paraId="65CF6EF3" w14:textId="2A6EE71C" w:rsidR="00623570" w:rsidRPr="00200038" w:rsidRDefault="00623570" w:rsidP="00623570">
            <w:pPr>
              <w:adjustRightInd w:val="0"/>
              <w:snapToGrid w:val="0"/>
            </w:pPr>
            <w:r w:rsidRPr="00200038">
              <w:rPr>
                <w:sz w:val="18"/>
                <w:szCs w:val="18"/>
              </w:rPr>
              <w:t>No</w:t>
            </w:r>
          </w:p>
        </w:tc>
        <w:tc>
          <w:tcPr>
            <w:tcW w:w="750" w:type="dxa"/>
            <w:vAlign w:val="center"/>
          </w:tcPr>
          <w:p w14:paraId="61E03B3D" w14:textId="7BA4EB78" w:rsidR="00623570" w:rsidRPr="00200038" w:rsidRDefault="00623570" w:rsidP="00623570">
            <w:pPr>
              <w:adjustRightInd w:val="0"/>
              <w:snapToGrid w:val="0"/>
            </w:pPr>
            <w:r w:rsidRPr="00200038">
              <w:rPr>
                <w:sz w:val="18"/>
                <w:szCs w:val="18"/>
              </w:rPr>
              <w:t>No</w:t>
            </w:r>
          </w:p>
        </w:tc>
        <w:tc>
          <w:tcPr>
            <w:tcW w:w="1795" w:type="dxa"/>
            <w:vAlign w:val="center"/>
          </w:tcPr>
          <w:p w14:paraId="724D80A1" w14:textId="00EA53AF" w:rsidR="00623570" w:rsidRPr="00200038" w:rsidRDefault="00623570" w:rsidP="00623570">
            <w:pPr>
              <w:adjustRightInd w:val="0"/>
              <w:snapToGrid w:val="0"/>
            </w:pPr>
            <w:r w:rsidRPr="00200038">
              <w:rPr>
                <w:sz w:val="18"/>
                <w:szCs w:val="18"/>
              </w:rPr>
              <w:t>Unsatisfactory</w:t>
            </w:r>
          </w:p>
        </w:tc>
      </w:tr>
      <w:tr w:rsidR="00200038" w:rsidRPr="00200038" w14:paraId="022E86C8" w14:textId="77777777" w:rsidTr="00623570">
        <w:trPr>
          <w:trHeight w:val="317"/>
        </w:trPr>
        <w:tc>
          <w:tcPr>
            <w:tcW w:w="3055" w:type="dxa"/>
            <w:vAlign w:val="center"/>
          </w:tcPr>
          <w:p w14:paraId="6D28813A" w14:textId="38990211" w:rsidR="00623570" w:rsidRPr="00200038" w:rsidRDefault="00623570" w:rsidP="00623570">
            <w:pPr>
              <w:adjustRightInd w:val="0"/>
              <w:snapToGrid w:val="0"/>
            </w:pPr>
            <w:r w:rsidRPr="00200038">
              <w:rPr>
                <w:sz w:val="18"/>
                <w:szCs w:val="18"/>
              </w:rPr>
              <w:t>Martínez-Rubio et al. (2022)</w:t>
            </w:r>
          </w:p>
        </w:tc>
        <w:tc>
          <w:tcPr>
            <w:tcW w:w="750" w:type="dxa"/>
            <w:vAlign w:val="center"/>
          </w:tcPr>
          <w:p w14:paraId="45F271BA" w14:textId="60F1276F" w:rsidR="00623570" w:rsidRPr="00200038" w:rsidRDefault="00623570" w:rsidP="00623570">
            <w:pPr>
              <w:adjustRightInd w:val="0"/>
              <w:snapToGrid w:val="0"/>
            </w:pPr>
            <w:r w:rsidRPr="00200038">
              <w:rPr>
                <w:sz w:val="18"/>
                <w:szCs w:val="18"/>
              </w:rPr>
              <w:t>Yes</w:t>
            </w:r>
          </w:p>
        </w:tc>
        <w:tc>
          <w:tcPr>
            <w:tcW w:w="750" w:type="dxa"/>
            <w:vAlign w:val="center"/>
          </w:tcPr>
          <w:p w14:paraId="0101B687" w14:textId="1E82A9CA" w:rsidR="00623570" w:rsidRPr="00200038" w:rsidRDefault="00623570" w:rsidP="00623570">
            <w:pPr>
              <w:adjustRightInd w:val="0"/>
              <w:snapToGrid w:val="0"/>
            </w:pPr>
            <w:r w:rsidRPr="00200038">
              <w:rPr>
                <w:sz w:val="18"/>
                <w:szCs w:val="18"/>
              </w:rPr>
              <w:t>Yes</w:t>
            </w:r>
          </w:p>
        </w:tc>
        <w:tc>
          <w:tcPr>
            <w:tcW w:w="750" w:type="dxa"/>
            <w:vAlign w:val="center"/>
          </w:tcPr>
          <w:p w14:paraId="39C4173C" w14:textId="15B86368" w:rsidR="00623570" w:rsidRPr="00200038" w:rsidRDefault="00623570" w:rsidP="00623570">
            <w:pPr>
              <w:adjustRightInd w:val="0"/>
              <w:snapToGrid w:val="0"/>
            </w:pPr>
            <w:r w:rsidRPr="00200038">
              <w:rPr>
                <w:sz w:val="18"/>
                <w:szCs w:val="18"/>
              </w:rPr>
              <w:t>No</w:t>
            </w:r>
          </w:p>
        </w:tc>
        <w:tc>
          <w:tcPr>
            <w:tcW w:w="750" w:type="dxa"/>
            <w:vAlign w:val="center"/>
          </w:tcPr>
          <w:p w14:paraId="32BC297F" w14:textId="5DCA4906" w:rsidR="00623570" w:rsidRPr="00200038" w:rsidRDefault="00623570" w:rsidP="00623570">
            <w:pPr>
              <w:adjustRightInd w:val="0"/>
              <w:snapToGrid w:val="0"/>
            </w:pPr>
            <w:r w:rsidRPr="00200038">
              <w:rPr>
                <w:sz w:val="18"/>
                <w:szCs w:val="18"/>
              </w:rPr>
              <w:t>Yes</w:t>
            </w:r>
          </w:p>
        </w:tc>
        <w:tc>
          <w:tcPr>
            <w:tcW w:w="750" w:type="dxa"/>
            <w:vAlign w:val="center"/>
          </w:tcPr>
          <w:p w14:paraId="7790C420" w14:textId="34604685" w:rsidR="00623570" w:rsidRPr="00200038" w:rsidRDefault="00623570" w:rsidP="00623570">
            <w:pPr>
              <w:adjustRightInd w:val="0"/>
              <w:snapToGrid w:val="0"/>
            </w:pPr>
            <w:r w:rsidRPr="00200038">
              <w:rPr>
                <w:sz w:val="18"/>
                <w:szCs w:val="18"/>
              </w:rPr>
              <w:t>No</w:t>
            </w:r>
          </w:p>
        </w:tc>
        <w:tc>
          <w:tcPr>
            <w:tcW w:w="750" w:type="dxa"/>
            <w:vAlign w:val="center"/>
          </w:tcPr>
          <w:p w14:paraId="07C0FB69" w14:textId="6C7E1FE6" w:rsidR="00623570" w:rsidRPr="00200038" w:rsidRDefault="00623570" w:rsidP="00623570">
            <w:pPr>
              <w:adjustRightInd w:val="0"/>
              <w:snapToGrid w:val="0"/>
            </w:pPr>
            <w:r w:rsidRPr="00200038">
              <w:rPr>
                <w:sz w:val="18"/>
                <w:szCs w:val="18"/>
              </w:rPr>
              <w:t>No</w:t>
            </w:r>
          </w:p>
        </w:tc>
        <w:tc>
          <w:tcPr>
            <w:tcW w:w="1795" w:type="dxa"/>
            <w:vAlign w:val="center"/>
          </w:tcPr>
          <w:p w14:paraId="1179A152" w14:textId="3D9AB49D" w:rsidR="00623570" w:rsidRPr="00200038" w:rsidRDefault="00623570" w:rsidP="00623570">
            <w:pPr>
              <w:adjustRightInd w:val="0"/>
              <w:snapToGrid w:val="0"/>
            </w:pPr>
            <w:r w:rsidRPr="00200038">
              <w:rPr>
                <w:sz w:val="18"/>
                <w:szCs w:val="18"/>
              </w:rPr>
              <w:t>Unsatisfactory</w:t>
            </w:r>
          </w:p>
        </w:tc>
      </w:tr>
      <w:tr w:rsidR="00200038" w:rsidRPr="00200038" w14:paraId="6D993AB0" w14:textId="77777777" w:rsidTr="00623570">
        <w:trPr>
          <w:trHeight w:val="317"/>
        </w:trPr>
        <w:tc>
          <w:tcPr>
            <w:tcW w:w="3055" w:type="dxa"/>
            <w:vAlign w:val="center"/>
          </w:tcPr>
          <w:p w14:paraId="4DF55EC7" w14:textId="730FC0D3" w:rsidR="00623570" w:rsidRPr="00200038" w:rsidRDefault="00623570" w:rsidP="00623570">
            <w:pPr>
              <w:adjustRightInd w:val="0"/>
              <w:snapToGrid w:val="0"/>
            </w:pPr>
            <w:proofErr w:type="spellStart"/>
            <w:r w:rsidRPr="00200038">
              <w:rPr>
                <w:sz w:val="18"/>
                <w:szCs w:val="18"/>
              </w:rPr>
              <w:t>Modrego</w:t>
            </w:r>
            <w:proofErr w:type="spellEnd"/>
            <w:r w:rsidRPr="00200038">
              <w:rPr>
                <w:sz w:val="18"/>
                <w:szCs w:val="18"/>
              </w:rPr>
              <w:t>-Alarcón et al. (2021)</w:t>
            </w:r>
          </w:p>
        </w:tc>
        <w:tc>
          <w:tcPr>
            <w:tcW w:w="750" w:type="dxa"/>
            <w:vAlign w:val="center"/>
          </w:tcPr>
          <w:p w14:paraId="5941D402" w14:textId="3E655E08" w:rsidR="00623570" w:rsidRPr="00200038" w:rsidRDefault="00623570" w:rsidP="00623570">
            <w:pPr>
              <w:adjustRightInd w:val="0"/>
              <w:snapToGrid w:val="0"/>
            </w:pPr>
            <w:r w:rsidRPr="00200038">
              <w:rPr>
                <w:sz w:val="18"/>
                <w:szCs w:val="18"/>
              </w:rPr>
              <w:t>Yes</w:t>
            </w:r>
          </w:p>
        </w:tc>
        <w:tc>
          <w:tcPr>
            <w:tcW w:w="750" w:type="dxa"/>
            <w:vAlign w:val="center"/>
          </w:tcPr>
          <w:p w14:paraId="4D6F27CB" w14:textId="51D52AA7" w:rsidR="00623570" w:rsidRPr="00200038" w:rsidRDefault="00623570" w:rsidP="00623570">
            <w:pPr>
              <w:adjustRightInd w:val="0"/>
              <w:snapToGrid w:val="0"/>
            </w:pPr>
            <w:r w:rsidRPr="00200038">
              <w:rPr>
                <w:sz w:val="18"/>
                <w:szCs w:val="18"/>
              </w:rPr>
              <w:t>Yes</w:t>
            </w:r>
          </w:p>
        </w:tc>
        <w:tc>
          <w:tcPr>
            <w:tcW w:w="750" w:type="dxa"/>
            <w:vAlign w:val="center"/>
          </w:tcPr>
          <w:p w14:paraId="3C567322" w14:textId="79D22906" w:rsidR="00623570" w:rsidRPr="00200038" w:rsidRDefault="00623570" w:rsidP="00623570">
            <w:pPr>
              <w:adjustRightInd w:val="0"/>
              <w:snapToGrid w:val="0"/>
            </w:pPr>
            <w:r w:rsidRPr="00200038">
              <w:rPr>
                <w:sz w:val="18"/>
                <w:szCs w:val="18"/>
              </w:rPr>
              <w:t>Yes</w:t>
            </w:r>
          </w:p>
        </w:tc>
        <w:tc>
          <w:tcPr>
            <w:tcW w:w="750" w:type="dxa"/>
            <w:vAlign w:val="center"/>
          </w:tcPr>
          <w:p w14:paraId="5B8BB7C4" w14:textId="0E7CBBA7" w:rsidR="00623570" w:rsidRPr="00200038" w:rsidRDefault="00623570" w:rsidP="00623570">
            <w:pPr>
              <w:adjustRightInd w:val="0"/>
              <w:snapToGrid w:val="0"/>
            </w:pPr>
            <w:r w:rsidRPr="00200038">
              <w:rPr>
                <w:sz w:val="18"/>
                <w:szCs w:val="18"/>
              </w:rPr>
              <w:t>Yes</w:t>
            </w:r>
          </w:p>
        </w:tc>
        <w:tc>
          <w:tcPr>
            <w:tcW w:w="750" w:type="dxa"/>
            <w:vAlign w:val="center"/>
          </w:tcPr>
          <w:p w14:paraId="1A15C0EF" w14:textId="62379B81" w:rsidR="00623570" w:rsidRPr="00200038" w:rsidRDefault="00623570" w:rsidP="00623570">
            <w:pPr>
              <w:adjustRightInd w:val="0"/>
              <w:snapToGrid w:val="0"/>
            </w:pPr>
            <w:r w:rsidRPr="00200038">
              <w:rPr>
                <w:sz w:val="18"/>
                <w:szCs w:val="18"/>
              </w:rPr>
              <w:t>No</w:t>
            </w:r>
          </w:p>
        </w:tc>
        <w:tc>
          <w:tcPr>
            <w:tcW w:w="750" w:type="dxa"/>
            <w:vAlign w:val="center"/>
          </w:tcPr>
          <w:p w14:paraId="4F97456C" w14:textId="0A5599A7" w:rsidR="00623570" w:rsidRPr="00200038" w:rsidRDefault="00623570" w:rsidP="00623570">
            <w:pPr>
              <w:adjustRightInd w:val="0"/>
              <w:snapToGrid w:val="0"/>
            </w:pPr>
            <w:r w:rsidRPr="00200038">
              <w:rPr>
                <w:sz w:val="18"/>
                <w:szCs w:val="18"/>
              </w:rPr>
              <w:t>No</w:t>
            </w:r>
          </w:p>
        </w:tc>
        <w:tc>
          <w:tcPr>
            <w:tcW w:w="1795" w:type="dxa"/>
            <w:vAlign w:val="center"/>
          </w:tcPr>
          <w:p w14:paraId="794F2DB4" w14:textId="10F463D4" w:rsidR="00623570" w:rsidRPr="00200038" w:rsidRDefault="00623570" w:rsidP="00623570">
            <w:pPr>
              <w:adjustRightInd w:val="0"/>
              <w:snapToGrid w:val="0"/>
            </w:pPr>
            <w:r w:rsidRPr="00200038">
              <w:rPr>
                <w:sz w:val="18"/>
                <w:szCs w:val="18"/>
              </w:rPr>
              <w:t>Satisfactory</w:t>
            </w:r>
          </w:p>
        </w:tc>
      </w:tr>
      <w:tr w:rsidR="00200038" w:rsidRPr="00200038" w14:paraId="1C00340E" w14:textId="77777777" w:rsidTr="00623570">
        <w:trPr>
          <w:trHeight w:val="317"/>
        </w:trPr>
        <w:tc>
          <w:tcPr>
            <w:tcW w:w="3055" w:type="dxa"/>
            <w:vAlign w:val="center"/>
          </w:tcPr>
          <w:p w14:paraId="2A6D6C26" w14:textId="0AA66C6C" w:rsidR="00623570" w:rsidRPr="00200038" w:rsidRDefault="00623570" w:rsidP="00623570">
            <w:pPr>
              <w:adjustRightInd w:val="0"/>
              <w:snapToGrid w:val="0"/>
            </w:pPr>
            <w:r w:rsidRPr="00200038">
              <w:rPr>
                <w:sz w:val="18"/>
                <w:szCs w:val="18"/>
              </w:rPr>
              <w:t>Montero-Marin et al. (2022)</w:t>
            </w:r>
          </w:p>
        </w:tc>
        <w:tc>
          <w:tcPr>
            <w:tcW w:w="750" w:type="dxa"/>
            <w:vAlign w:val="center"/>
          </w:tcPr>
          <w:p w14:paraId="42DAAB2C" w14:textId="2D9A2BC0" w:rsidR="00623570" w:rsidRPr="00200038" w:rsidRDefault="00623570" w:rsidP="00623570">
            <w:pPr>
              <w:adjustRightInd w:val="0"/>
              <w:snapToGrid w:val="0"/>
            </w:pPr>
            <w:r w:rsidRPr="00200038">
              <w:rPr>
                <w:sz w:val="18"/>
                <w:szCs w:val="18"/>
              </w:rPr>
              <w:t>Yes</w:t>
            </w:r>
          </w:p>
        </w:tc>
        <w:tc>
          <w:tcPr>
            <w:tcW w:w="750" w:type="dxa"/>
            <w:vAlign w:val="center"/>
          </w:tcPr>
          <w:p w14:paraId="59E587C1" w14:textId="0E8D274A" w:rsidR="00623570" w:rsidRPr="00200038" w:rsidRDefault="00623570" w:rsidP="00623570">
            <w:pPr>
              <w:adjustRightInd w:val="0"/>
              <w:snapToGrid w:val="0"/>
            </w:pPr>
            <w:r w:rsidRPr="00200038">
              <w:rPr>
                <w:sz w:val="18"/>
                <w:szCs w:val="18"/>
              </w:rPr>
              <w:t>Yes</w:t>
            </w:r>
          </w:p>
        </w:tc>
        <w:tc>
          <w:tcPr>
            <w:tcW w:w="750" w:type="dxa"/>
            <w:vAlign w:val="center"/>
          </w:tcPr>
          <w:p w14:paraId="5595EFF9" w14:textId="582900BF" w:rsidR="00623570" w:rsidRPr="00200038" w:rsidRDefault="00623570" w:rsidP="00623570">
            <w:pPr>
              <w:adjustRightInd w:val="0"/>
              <w:snapToGrid w:val="0"/>
            </w:pPr>
            <w:r w:rsidRPr="00200038">
              <w:rPr>
                <w:sz w:val="18"/>
                <w:szCs w:val="18"/>
              </w:rPr>
              <w:t>Yes</w:t>
            </w:r>
          </w:p>
        </w:tc>
        <w:tc>
          <w:tcPr>
            <w:tcW w:w="750" w:type="dxa"/>
            <w:vAlign w:val="center"/>
          </w:tcPr>
          <w:p w14:paraId="7423FCC5" w14:textId="380E8870" w:rsidR="00623570" w:rsidRPr="00200038" w:rsidRDefault="00623570" w:rsidP="00623570">
            <w:pPr>
              <w:adjustRightInd w:val="0"/>
              <w:snapToGrid w:val="0"/>
            </w:pPr>
            <w:r w:rsidRPr="00200038">
              <w:rPr>
                <w:sz w:val="18"/>
                <w:szCs w:val="18"/>
              </w:rPr>
              <w:t>Yes</w:t>
            </w:r>
          </w:p>
        </w:tc>
        <w:tc>
          <w:tcPr>
            <w:tcW w:w="750" w:type="dxa"/>
            <w:vAlign w:val="center"/>
          </w:tcPr>
          <w:p w14:paraId="23A4FF30" w14:textId="2094FD7E" w:rsidR="00623570" w:rsidRPr="00200038" w:rsidRDefault="00623570" w:rsidP="00623570">
            <w:pPr>
              <w:adjustRightInd w:val="0"/>
              <w:snapToGrid w:val="0"/>
            </w:pPr>
            <w:r w:rsidRPr="00200038">
              <w:rPr>
                <w:sz w:val="18"/>
                <w:szCs w:val="18"/>
              </w:rPr>
              <w:t>No</w:t>
            </w:r>
          </w:p>
        </w:tc>
        <w:tc>
          <w:tcPr>
            <w:tcW w:w="750" w:type="dxa"/>
            <w:vAlign w:val="center"/>
          </w:tcPr>
          <w:p w14:paraId="0BDEA464" w14:textId="0ECD8539" w:rsidR="00623570" w:rsidRPr="00200038" w:rsidRDefault="00623570" w:rsidP="00623570">
            <w:pPr>
              <w:adjustRightInd w:val="0"/>
              <w:snapToGrid w:val="0"/>
            </w:pPr>
            <w:r w:rsidRPr="00200038">
              <w:rPr>
                <w:sz w:val="18"/>
                <w:szCs w:val="18"/>
              </w:rPr>
              <w:t>No</w:t>
            </w:r>
          </w:p>
        </w:tc>
        <w:tc>
          <w:tcPr>
            <w:tcW w:w="1795" w:type="dxa"/>
            <w:vAlign w:val="center"/>
          </w:tcPr>
          <w:p w14:paraId="77553C88" w14:textId="7D7C82E4" w:rsidR="00623570" w:rsidRPr="00200038" w:rsidRDefault="00623570" w:rsidP="00623570">
            <w:pPr>
              <w:adjustRightInd w:val="0"/>
              <w:snapToGrid w:val="0"/>
            </w:pPr>
            <w:r w:rsidRPr="00200038">
              <w:rPr>
                <w:sz w:val="18"/>
                <w:szCs w:val="18"/>
              </w:rPr>
              <w:t>Satisfactory</w:t>
            </w:r>
          </w:p>
        </w:tc>
      </w:tr>
      <w:tr w:rsidR="00200038" w:rsidRPr="00200038" w14:paraId="10BECF7A" w14:textId="77777777" w:rsidTr="00623570">
        <w:trPr>
          <w:trHeight w:val="317"/>
        </w:trPr>
        <w:tc>
          <w:tcPr>
            <w:tcW w:w="3055" w:type="dxa"/>
            <w:vAlign w:val="center"/>
          </w:tcPr>
          <w:p w14:paraId="4ED9C04C" w14:textId="2CB664F5" w:rsidR="00623570" w:rsidRPr="00200038" w:rsidRDefault="00623570" w:rsidP="00623570">
            <w:pPr>
              <w:adjustRightInd w:val="0"/>
              <w:snapToGrid w:val="0"/>
            </w:pPr>
            <w:proofErr w:type="spellStart"/>
            <w:r w:rsidRPr="00200038">
              <w:rPr>
                <w:sz w:val="18"/>
                <w:szCs w:val="18"/>
              </w:rPr>
              <w:t>Parcover</w:t>
            </w:r>
            <w:proofErr w:type="spellEnd"/>
            <w:r w:rsidRPr="00200038">
              <w:rPr>
                <w:sz w:val="18"/>
                <w:szCs w:val="18"/>
              </w:rPr>
              <w:t xml:space="preserve"> et al. (2018)</w:t>
            </w:r>
          </w:p>
        </w:tc>
        <w:tc>
          <w:tcPr>
            <w:tcW w:w="750" w:type="dxa"/>
            <w:vAlign w:val="center"/>
          </w:tcPr>
          <w:p w14:paraId="12B2FAD4" w14:textId="6C4BD5DB" w:rsidR="00623570" w:rsidRPr="00200038" w:rsidRDefault="00623570" w:rsidP="00623570">
            <w:pPr>
              <w:adjustRightInd w:val="0"/>
              <w:snapToGrid w:val="0"/>
            </w:pPr>
            <w:r w:rsidRPr="00200038">
              <w:rPr>
                <w:sz w:val="18"/>
                <w:szCs w:val="18"/>
              </w:rPr>
              <w:t>No</w:t>
            </w:r>
          </w:p>
        </w:tc>
        <w:tc>
          <w:tcPr>
            <w:tcW w:w="750" w:type="dxa"/>
            <w:vAlign w:val="center"/>
          </w:tcPr>
          <w:p w14:paraId="774D5AF9" w14:textId="34581E02" w:rsidR="00623570" w:rsidRPr="00200038" w:rsidRDefault="00623570" w:rsidP="00623570">
            <w:pPr>
              <w:adjustRightInd w:val="0"/>
              <w:snapToGrid w:val="0"/>
            </w:pPr>
            <w:r w:rsidRPr="00200038">
              <w:rPr>
                <w:sz w:val="18"/>
                <w:szCs w:val="18"/>
              </w:rPr>
              <w:t>Yes</w:t>
            </w:r>
          </w:p>
        </w:tc>
        <w:tc>
          <w:tcPr>
            <w:tcW w:w="750" w:type="dxa"/>
            <w:vAlign w:val="center"/>
          </w:tcPr>
          <w:p w14:paraId="6DA7F8FE" w14:textId="3383F87C" w:rsidR="00623570" w:rsidRPr="00200038" w:rsidRDefault="00623570" w:rsidP="00623570">
            <w:pPr>
              <w:adjustRightInd w:val="0"/>
              <w:snapToGrid w:val="0"/>
            </w:pPr>
            <w:r w:rsidRPr="00200038">
              <w:rPr>
                <w:sz w:val="18"/>
                <w:szCs w:val="18"/>
              </w:rPr>
              <w:t>Yes</w:t>
            </w:r>
          </w:p>
        </w:tc>
        <w:tc>
          <w:tcPr>
            <w:tcW w:w="750" w:type="dxa"/>
            <w:vAlign w:val="center"/>
          </w:tcPr>
          <w:p w14:paraId="60080FE6" w14:textId="68E08B01" w:rsidR="00623570" w:rsidRPr="00200038" w:rsidRDefault="00623570" w:rsidP="00623570">
            <w:pPr>
              <w:adjustRightInd w:val="0"/>
              <w:snapToGrid w:val="0"/>
            </w:pPr>
            <w:r w:rsidRPr="00200038">
              <w:rPr>
                <w:sz w:val="18"/>
                <w:szCs w:val="18"/>
              </w:rPr>
              <w:t>No</w:t>
            </w:r>
          </w:p>
        </w:tc>
        <w:tc>
          <w:tcPr>
            <w:tcW w:w="750" w:type="dxa"/>
            <w:vAlign w:val="center"/>
          </w:tcPr>
          <w:p w14:paraId="3056CC7D" w14:textId="09419D07" w:rsidR="00623570" w:rsidRPr="00200038" w:rsidRDefault="00623570" w:rsidP="00623570">
            <w:pPr>
              <w:adjustRightInd w:val="0"/>
              <w:snapToGrid w:val="0"/>
            </w:pPr>
            <w:r w:rsidRPr="00200038">
              <w:rPr>
                <w:sz w:val="18"/>
                <w:szCs w:val="18"/>
              </w:rPr>
              <w:t>No</w:t>
            </w:r>
          </w:p>
        </w:tc>
        <w:tc>
          <w:tcPr>
            <w:tcW w:w="750" w:type="dxa"/>
            <w:vAlign w:val="center"/>
          </w:tcPr>
          <w:p w14:paraId="0CEF9A66" w14:textId="3531CC17" w:rsidR="00623570" w:rsidRPr="00200038" w:rsidRDefault="00623570" w:rsidP="00623570">
            <w:pPr>
              <w:adjustRightInd w:val="0"/>
              <w:snapToGrid w:val="0"/>
            </w:pPr>
            <w:r w:rsidRPr="00200038">
              <w:rPr>
                <w:sz w:val="18"/>
                <w:szCs w:val="18"/>
              </w:rPr>
              <w:t>No</w:t>
            </w:r>
          </w:p>
        </w:tc>
        <w:tc>
          <w:tcPr>
            <w:tcW w:w="1795" w:type="dxa"/>
            <w:vAlign w:val="center"/>
          </w:tcPr>
          <w:p w14:paraId="5F02FD5D" w14:textId="526F712F" w:rsidR="00623570" w:rsidRPr="00200038" w:rsidRDefault="00623570" w:rsidP="00623570">
            <w:pPr>
              <w:adjustRightInd w:val="0"/>
              <w:snapToGrid w:val="0"/>
            </w:pPr>
            <w:r w:rsidRPr="00200038">
              <w:rPr>
                <w:sz w:val="18"/>
                <w:szCs w:val="18"/>
              </w:rPr>
              <w:t>Unsatisfactory</w:t>
            </w:r>
          </w:p>
        </w:tc>
      </w:tr>
      <w:tr w:rsidR="00200038" w:rsidRPr="00200038" w14:paraId="3496BF8C" w14:textId="77777777" w:rsidTr="00623570">
        <w:trPr>
          <w:trHeight w:val="317"/>
        </w:trPr>
        <w:tc>
          <w:tcPr>
            <w:tcW w:w="3055" w:type="dxa"/>
            <w:vAlign w:val="center"/>
          </w:tcPr>
          <w:p w14:paraId="032A2403" w14:textId="18560852" w:rsidR="00623570" w:rsidRPr="00200038" w:rsidRDefault="00623570" w:rsidP="00623570">
            <w:pPr>
              <w:adjustRightInd w:val="0"/>
              <w:snapToGrid w:val="0"/>
            </w:pPr>
            <w:r w:rsidRPr="00200038">
              <w:rPr>
                <w:sz w:val="18"/>
                <w:szCs w:val="18"/>
              </w:rPr>
              <w:t>Roux &amp; Philippot (2020)</w:t>
            </w:r>
          </w:p>
        </w:tc>
        <w:tc>
          <w:tcPr>
            <w:tcW w:w="750" w:type="dxa"/>
            <w:vAlign w:val="center"/>
          </w:tcPr>
          <w:p w14:paraId="02B42C69" w14:textId="3789E903" w:rsidR="00623570" w:rsidRPr="00200038" w:rsidRDefault="00623570" w:rsidP="00623570">
            <w:pPr>
              <w:adjustRightInd w:val="0"/>
              <w:snapToGrid w:val="0"/>
            </w:pPr>
            <w:r w:rsidRPr="00200038">
              <w:rPr>
                <w:sz w:val="18"/>
                <w:szCs w:val="18"/>
              </w:rPr>
              <w:t>No</w:t>
            </w:r>
          </w:p>
        </w:tc>
        <w:tc>
          <w:tcPr>
            <w:tcW w:w="750" w:type="dxa"/>
            <w:vAlign w:val="center"/>
          </w:tcPr>
          <w:p w14:paraId="551856CB" w14:textId="40BCECE9" w:rsidR="00623570" w:rsidRPr="00200038" w:rsidRDefault="00623570" w:rsidP="00623570">
            <w:pPr>
              <w:adjustRightInd w:val="0"/>
              <w:snapToGrid w:val="0"/>
            </w:pPr>
            <w:r w:rsidRPr="00200038">
              <w:rPr>
                <w:sz w:val="18"/>
                <w:szCs w:val="18"/>
              </w:rPr>
              <w:t>Yes</w:t>
            </w:r>
          </w:p>
        </w:tc>
        <w:tc>
          <w:tcPr>
            <w:tcW w:w="750" w:type="dxa"/>
            <w:vAlign w:val="center"/>
          </w:tcPr>
          <w:p w14:paraId="21C67F63" w14:textId="2AD971CD" w:rsidR="00623570" w:rsidRPr="00200038" w:rsidRDefault="00623570" w:rsidP="00623570">
            <w:pPr>
              <w:adjustRightInd w:val="0"/>
              <w:snapToGrid w:val="0"/>
            </w:pPr>
            <w:r w:rsidRPr="00200038">
              <w:rPr>
                <w:sz w:val="18"/>
                <w:szCs w:val="18"/>
              </w:rPr>
              <w:t>No</w:t>
            </w:r>
          </w:p>
        </w:tc>
        <w:tc>
          <w:tcPr>
            <w:tcW w:w="750" w:type="dxa"/>
            <w:vAlign w:val="center"/>
          </w:tcPr>
          <w:p w14:paraId="5711BC66" w14:textId="72EF8010" w:rsidR="00623570" w:rsidRPr="00200038" w:rsidRDefault="00623570" w:rsidP="00623570">
            <w:pPr>
              <w:adjustRightInd w:val="0"/>
              <w:snapToGrid w:val="0"/>
            </w:pPr>
            <w:r w:rsidRPr="00200038">
              <w:rPr>
                <w:sz w:val="18"/>
                <w:szCs w:val="18"/>
              </w:rPr>
              <w:t>Yes</w:t>
            </w:r>
          </w:p>
        </w:tc>
        <w:tc>
          <w:tcPr>
            <w:tcW w:w="750" w:type="dxa"/>
            <w:vAlign w:val="center"/>
          </w:tcPr>
          <w:p w14:paraId="5E75812D" w14:textId="6910E7A9" w:rsidR="00623570" w:rsidRPr="00200038" w:rsidRDefault="00623570" w:rsidP="00623570">
            <w:pPr>
              <w:adjustRightInd w:val="0"/>
              <w:snapToGrid w:val="0"/>
            </w:pPr>
            <w:r w:rsidRPr="00200038">
              <w:rPr>
                <w:sz w:val="18"/>
                <w:szCs w:val="18"/>
              </w:rPr>
              <w:t>Yes</w:t>
            </w:r>
          </w:p>
        </w:tc>
        <w:tc>
          <w:tcPr>
            <w:tcW w:w="750" w:type="dxa"/>
            <w:vAlign w:val="center"/>
          </w:tcPr>
          <w:p w14:paraId="5CE9794E" w14:textId="4894365B" w:rsidR="00623570" w:rsidRPr="00200038" w:rsidRDefault="00623570" w:rsidP="00623570">
            <w:pPr>
              <w:adjustRightInd w:val="0"/>
              <w:snapToGrid w:val="0"/>
            </w:pPr>
            <w:r w:rsidRPr="00200038">
              <w:rPr>
                <w:sz w:val="18"/>
                <w:szCs w:val="18"/>
              </w:rPr>
              <w:t>No</w:t>
            </w:r>
          </w:p>
        </w:tc>
        <w:tc>
          <w:tcPr>
            <w:tcW w:w="1795" w:type="dxa"/>
            <w:vAlign w:val="center"/>
          </w:tcPr>
          <w:p w14:paraId="03DF9D00" w14:textId="78F6137A" w:rsidR="00623570" w:rsidRPr="00200038" w:rsidRDefault="00623570" w:rsidP="00623570">
            <w:pPr>
              <w:adjustRightInd w:val="0"/>
              <w:snapToGrid w:val="0"/>
            </w:pPr>
            <w:r w:rsidRPr="00200038">
              <w:rPr>
                <w:sz w:val="18"/>
                <w:szCs w:val="18"/>
              </w:rPr>
              <w:t>Unsatisfactory</w:t>
            </w:r>
          </w:p>
        </w:tc>
      </w:tr>
      <w:tr w:rsidR="00200038" w:rsidRPr="00200038" w14:paraId="0EEE3F0E" w14:textId="77777777" w:rsidTr="00623570">
        <w:trPr>
          <w:trHeight w:val="317"/>
        </w:trPr>
        <w:tc>
          <w:tcPr>
            <w:tcW w:w="3055" w:type="dxa"/>
            <w:vAlign w:val="center"/>
          </w:tcPr>
          <w:p w14:paraId="163F40B1" w14:textId="13562808" w:rsidR="00623570" w:rsidRPr="00200038" w:rsidRDefault="00623570" w:rsidP="00623570">
            <w:pPr>
              <w:adjustRightInd w:val="0"/>
              <w:snapToGrid w:val="0"/>
            </w:pPr>
            <w:r w:rsidRPr="00200038">
              <w:rPr>
                <w:sz w:val="18"/>
                <w:szCs w:val="18"/>
              </w:rPr>
              <w:t>Scafuto et al. (2024)</w:t>
            </w:r>
          </w:p>
        </w:tc>
        <w:tc>
          <w:tcPr>
            <w:tcW w:w="750" w:type="dxa"/>
            <w:vAlign w:val="center"/>
          </w:tcPr>
          <w:p w14:paraId="13A1902F" w14:textId="6B4A865B" w:rsidR="00623570" w:rsidRPr="00200038" w:rsidRDefault="00623570" w:rsidP="00623570">
            <w:pPr>
              <w:adjustRightInd w:val="0"/>
              <w:snapToGrid w:val="0"/>
            </w:pPr>
            <w:r w:rsidRPr="00200038">
              <w:rPr>
                <w:sz w:val="18"/>
                <w:szCs w:val="18"/>
              </w:rPr>
              <w:t>Yes</w:t>
            </w:r>
          </w:p>
        </w:tc>
        <w:tc>
          <w:tcPr>
            <w:tcW w:w="750" w:type="dxa"/>
            <w:vAlign w:val="center"/>
          </w:tcPr>
          <w:p w14:paraId="3825124C" w14:textId="25114DE4" w:rsidR="00623570" w:rsidRPr="00200038" w:rsidRDefault="00623570" w:rsidP="00623570">
            <w:pPr>
              <w:adjustRightInd w:val="0"/>
              <w:snapToGrid w:val="0"/>
            </w:pPr>
            <w:r w:rsidRPr="00200038">
              <w:rPr>
                <w:sz w:val="18"/>
                <w:szCs w:val="18"/>
              </w:rPr>
              <w:t>Yes</w:t>
            </w:r>
          </w:p>
        </w:tc>
        <w:tc>
          <w:tcPr>
            <w:tcW w:w="750" w:type="dxa"/>
            <w:vAlign w:val="center"/>
          </w:tcPr>
          <w:p w14:paraId="013BC26F" w14:textId="23E5EEFC" w:rsidR="00623570" w:rsidRPr="00200038" w:rsidRDefault="00623570" w:rsidP="00623570">
            <w:pPr>
              <w:adjustRightInd w:val="0"/>
              <w:snapToGrid w:val="0"/>
            </w:pPr>
            <w:r w:rsidRPr="00200038">
              <w:rPr>
                <w:sz w:val="18"/>
                <w:szCs w:val="18"/>
              </w:rPr>
              <w:t>Yes</w:t>
            </w:r>
          </w:p>
        </w:tc>
        <w:tc>
          <w:tcPr>
            <w:tcW w:w="750" w:type="dxa"/>
            <w:vAlign w:val="center"/>
          </w:tcPr>
          <w:p w14:paraId="6C9EC11D" w14:textId="470DF424" w:rsidR="00623570" w:rsidRPr="00200038" w:rsidRDefault="00623570" w:rsidP="00623570">
            <w:pPr>
              <w:adjustRightInd w:val="0"/>
              <w:snapToGrid w:val="0"/>
            </w:pPr>
            <w:r w:rsidRPr="00200038">
              <w:rPr>
                <w:sz w:val="18"/>
                <w:szCs w:val="18"/>
              </w:rPr>
              <w:t>Yes</w:t>
            </w:r>
          </w:p>
        </w:tc>
        <w:tc>
          <w:tcPr>
            <w:tcW w:w="750" w:type="dxa"/>
            <w:vAlign w:val="center"/>
          </w:tcPr>
          <w:p w14:paraId="2163567F" w14:textId="7D5BE490" w:rsidR="00623570" w:rsidRPr="00200038" w:rsidRDefault="00623570" w:rsidP="00623570">
            <w:pPr>
              <w:adjustRightInd w:val="0"/>
              <w:snapToGrid w:val="0"/>
            </w:pPr>
            <w:r w:rsidRPr="00200038">
              <w:rPr>
                <w:sz w:val="18"/>
                <w:szCs w:val="18"/>
              </w:rPr>
              <w:t>No</w:t>
            </w:r>
          </w:p>
        </w:tc>
        <w:tc>
          <w:tcPr>
            <w:tcW w:w="750" w:type="dxa"/>
            <w:vAlign w:val="center"/>
          </w:tcPr>
          <w:p w14:paraId="7AFA06CC" w14:textId="495C6033" w:rsidR="00623570" w:rsidRPr="00200038" w:rsidRDefault="00623570" w:rsidP="00623570">
            <w:pPr>
              <w:adjustRightInd w:val="0"/>
              <w:snapToGrid w:val="0"/>
            </w:pPr>
            <w:r w:rsidRPr="00200038">
              <w:rPr>
                <w:sz w:val="18"/>
                <w:szCs w:val="18"/>
              </w:rPr>
              <w:t>No</w:t>
            </w:r>
          </w:p>
        </w:tc>
        <w:tc>
          <w:tcPr>
            <w:tcW w:w="1795" w:type="dxa"/>
            <w:vAlign w:val="center"/>
          </w:tcPr>
          <w:p w14:paraId="64E3B6F2" w14:textId="77E34FFA" w:rsidR="00623570" w:rsidRPr="00200038" w:rsidRDefault="00623570" w:rsidP="00623570">
            <w:pPr>
              <w:adjustRightInd w:val="0"/>
              <w:snapToGrid w:val="0"/>
            </w:pPr>
            <w:r w:rsidRPr="00200038">
              <w:rPr>
                <w:sz w:val="18"/>
                <w:szCs w:val="18"/>
              </w:rPr>
              <w:t>Satisfactory</w:t>
            </w:r>
          </w:p>
        </w:tc>
      </w:tr>
      <w:tr w:rsidR="00200038" w:rsidRPr="00200038" w14:paraId="70BE3ED4" w14:textId="77777777" w:rsidTr="00623570">
        <w:trPr>
          <w:trHeight w:val="317"/>
        </w:trPr>
        <w:tc>
          <w:tcPr>
            <w:tcW w:w="3055" w:type="dxa"/>
            <w:vAlign w:val="center"/>
          </w:tcPr>
          <w:p w14:paraId="64F5A718" w14:textId="668026A6" w:rsidR="00623570" w:rsidRPr="00200038" w:rsidRDefault="00623570" w:rsidP="00623570">
            <w:pPr>
              <w:adjustRightInd w:val="0"/>
              <w:snapToGrid w:val="0"/>
            </w:pPr>
            <w:r w:rsidRPr="00200038">
              <w:rPr>
                <w:sz w:val="18"/>
                <w:szCs w:val="18"/>
              </w:rPr>
              <w:t>Schulte‐Frankenfeld &amp; Trautwein (2022)</w:t>
            </w:r>
          </w:p>
        </w:tc>
        <w:tc>
          <w:tcPr>
            <w:tcW w:w="750" w:type="dxa"/>
            <w:vAlign w:val="center"/>
          </w:tcPr>
          <w:p w14:paraId="3F182799" w14:textId="5D579FD2" w:rsidR="00623570" w:rsidRPr="00200038" w:rsidRDefault="00623570" w:rsidP="00623570">
            <w:pPr>
              <w:adjustRightInd w:val="0"/>
              <w:snapToGrid w:val="0"/>
            </w:pPr>
            <w:r w:rsidRPr="00200038">
              <w:rPr>
                <w:sz w:val="18"/>
                <w:szCs w:val="18"/>
              </w:rPr>
              <w:t>Yes</w:t>
            </w:r>
          </w:p>
        </w:tc>
        <w:tc>
          <w:tcPr>
            <w:tcW w:w="750" w:type="dxa"/>
            <w:vAlign w:val="center"/>
          </w:tcPr>
          <w:p w14:paraId="1CB3F74B" w14:textId="059B1C40" w:rsidR="00623570" w:rsidRPr="00200038" w:rsidRDefault="00623570" w:rsidP="00623570">
            <w:pPr>
              <w:adjustRightInd w:val="0"/>
              <w:snapToGrid w:val="0"/>
            </w:pPr>
            <w:r w:rsidRPr="00200038">
              <w:rPr>
                <w:sz w:val="18"/>
                <w:szCs w:val="18"/>
              </w:rPr>
              <w:t>Yes</w:t>
            </w:r>
          </w:p>
        </w:tc>
        <w:tc>
          <w:tcPr>
            <w:tcW w:w="750" w:type="dxa"/>
            <w:vAlign w:val="center"/>
          </w:tcPr>
          <w:p w14:paraId="3F22C280" w14:textId="2A977860" w:rsidR="00623570" w:rsidRPr="00200038" w:rsidRDefault="00623570" w:rsidP="00623570">
            <w:pPr>
              <w:adjustRightInd w:val="0"/>
              <w:snapToGrid w:val="0"/>
            </w:pPr>
            <w:r w:rsidRPr="00200038">
              <w:rPr>
                <w:sz w:val="18"/>
                <w:szCs w:val="18"/>
              </w:rPr>
              <w:t>Yes</w:t>
            </w:r>
          </w:p>
        </w:tc>
        <w:tc>
          <w:tcPr>
            <w:tcW w:w="750" w:type="dxa"/>
            <w:vAlign w:val="center"/>
          </w:tcPr>
          <w:p w14:paraId="338C8291" w14:textId="0FF1CC66" w:rsidR="00623570" w:rsidRPr="00200038" w:rsidRDefault="00623570" w:rsidP="00623570">
            <w:pPr>
              <w:adjustRightInd w:val="0"/>
              <w:snapToGrid w:val="0"/>
            </w:pPr>
            <w:r w:rsidRPr="00200038">
              <w:rPr>
                <w:sz w:val="18"/>
                <w:szCs w:val="18"/>
              </w:rPr>
              <w:t>Yes</w:t>
            </w:r>
          </w:p>
        </w:tc>
        <w:tc>
          <w:tcPr>
            <w:tcW w:w="750" w:type="dxa"/>
            <w:vAlign w:val="center"/>
          </w:tcPr>
          <w:p w14:paraId="3079B4E4" w14:textId="4A3B3082" w:rsidR="00623570" w:rsidRPr="00200038" w:rsidRDefault="00623570" w:rsidP="00623570">
            <w:pPr>
              <w:adjustRightInd w:val="0"/>
              <w:snapToGrid w:val="0"/>
            </w:pPr>
            <w:r w:rsidRPr="00200038">
              <w:rPr>
                <w:sz w:val="18"/>
                <w:szCs w:val="18"/>
              </w:rPr>
              <w:t>No</w:t>
            </w:r>
          </w:p>
        </w:tc>
        <w:tc>
          <w:tcPr>
            <w:tcW w:w="750" w:type="dxa"/>
            <w:vAlign w:val="center"/>
          </w:tcPr>
          <w:p w14:paraId="481D5BDB" w14:textId="5BC0C1B1" w:rsidR="00623570" w:rsidRPr="00200038" w:rsidRDefault="00623570" w:rsidP="00623570">
            <w:pPr>
              <w:adjustRightInd w:val="0"/>
              <w:snapToGrid w:val="0"/>
            </w:pPr>
            <w:r w:rsidRPr="00200038">
              <w:rPr>
                <w:sz w:val="18"/>
                <w:szCs w:val="18"/>
              </w:rPr>
              <w:t>No</w:t>
            </w:r>
          </w:p>
        </w:tc>
        <w:tc>
          <w:tcPr>
            <w:tcW w:w="1795" w:type="dxa"/>
            <w:vAlign w:val="center"/>
          </w:tcPr>
          <w:p w14:paraId="2959AFE9" w14:textId="0CD394AC" w:rsidR="00623570" w:rsidRPr="00200038" w:rsidRDefault="00623570" w:rsidP="00623570">
            <w:pPr>
              <w:adjustRightInd w:val="0"/>
              <w:snapToGrid w:val="0"/>
            </w:pPr>
            <w:r w:rsidRPr="00200038">
              <w:rPr>
                <w:sz w:val="18"/>
                <w:szCs w:val="18"/>
              </w:rPr>
              <w:t>Satisfactory</w:t>
            </w:r>
          </w:p>
        </w:tc>
      </w:tr>
      <w:tr w:rsidR="00200038" w:rsidRPr="00200038" w14:paraId="68210211" w14:textId="77777777" w:rsidTr="00623570">
        <w:trPr>
          <w:trHeight w:val="317"/>
        </w:trPr>
        <w:tc>
          <w:tcPr>
            <w:tcW w:w="3055" w:type="dxa"/>
            <w:vAlign w:val="center"/>
          </w:tcPr>
          <w:p w14:paraId="4D7D4C44" w14:textId="2BFB3725" w:rsidR="00623570" w:rsidRPr="00200038" w:rsidRDefault="00623570" w:rsidP="00623570">
            <w:pPr>
              <w:adjustRightInd w:val="0"/>
              <w:snapToGrid w:val="0"/>
            </w:pPr>
            <w:r w:rsidRPr="00200038">
              <w:rPr>
                <w:sz w:val="18"/>
                <w:szCs w:val="18"/>
              </w:rPr>
              <w:lastRenderedPageBreak/>
              <w:t>Sears &amp; Kraus (2009)</w:t>
            </w:r>
          </w:p>
        </w:tc>
        <w:tc>
          <w:tcPr>
            <w:tcW w:w="750" w:type="dxa"/>
            <w:vAlign w:val="center"/>
          </w:tcPr>
          <w:p w14:paraId="5AE3B347" w14:textId="5F7F43CE" w:rsidR="00623570" w:rsidRPr="00200038" w:rsidRDefault="00623570" w:rsidP="00623570">
            <w:pPr>
              <w:adjustRightInd w:val="0"/>
              <w:snapToGrid w:val="0"/>
            </w:pPr>
            <w:r w:rsidRPr="00200038">
              <w:rPr>
                <w:sz w:val="18"/>
                <w:szCs w:val="18"/>
              </w:rPr>
              <w:t>No</w:t>
            </w:r>
          </w:p>
        </w:tc>
        <w:tc>
          <w:tcPr>
            <w:tcW w:w="750" w:type="dxa"/>
            <w:vAlign w:val="center"/>
          </w:tcPr>
          <w:p w14:paraId="6C619E2E" w14:textId="30592CF9" w:rsidR="00623570" w:rsidRPr="00200038" w:rsidRDefault="00623570" w:rsidP="00623570">
            <w:pPr>
              <w:adjustRightInd w:val="0"/>
              <w:snapToGrid w:val="0"/>
            </w:pPr>
            <w:r w:rsidRPr="00200038">
              <w:rPr>
                <w:sz w:val="18"/>
                <w:szCs w:val="18"/>
              </w:rPr>
              <w:t>Yes</w:t>
            </w:r>
          </w:p>
        </w:tc>
        <w:tc>
          <w:tcPr>
            <w:tcW w:w="750" w:type="dxa"/>
            <w:vAlign w:val="center"/>
          </w:tcPr>
          <w:p w14:paraId="77FE406C" w14:textId="681F1EF3" w:rsidR="00623570" w:rsidRPr="00200038" w:rsidRDefault="00623570" w:rsidP="00623570">
            <w:pPr>
              <w:adjustRightInd w:val="0"/>
              <w:snapToGrid w:val="0"/>
            </w:pPr>
            <w:r w:rsidRPr="00200038">
              <w:rPr>
                <w:sz w:val="18"/>
                <w:szCs w:val="18"/>
              </w:rPr>
              <w:t>No</w:t>
            </w:r>
          </w:p>
        </w:tc>
        <w:tc>
          <w:tcPr>
            <w:tcW w:w="750" w:type="dxa"/>
            <w:vAlign w:val="center"/>
          </w:tcPr>
          <w:p w14:paraId="6FFA56DC" w14:textId="0CF34FF5" w:rsidR="00623570" w:rsidRPr="00200038" w:rsidRDefault="00623570" w:rsidP="00623570">
            <w:pPr>
              <w:adjustRightInd w:val="0"/>
              <w:snapToGrid w:val="0"/>
            </w:pPr>
            <w:r w:rsidRPr="00200038">
              <w:rPr>
                <w:sz w:val="18"/>
                <w:szCs w:val="18"/>
              </w:rPr>
              <w:t>No</w:t>
            </w:r>
          </w:p>
        </w:tc>
        <w:tc>
          <w:tcPr>
            <w:tcW w:w="750" w:type="dxa"/>
            <w:vAlign w:val="center"/>
          </w:tcPr>
          <w:p w14:paraId="71E317DA" w14:textId="6D4F3142" w:rsidR="00623570" w:rsidRPr="00200038" w:rsidRDefault="00623570" w:rsidP="00623570">
            <w:pPr>
              <w:adjustRightInd w:val="0"/>
              <w:snapToGrid w:val="0"/>
            </w:pPr>
            <w:r w:rsidRPr="00200038">
              <w:rPr>
                <w:sz w:val="18"/>
                <w:szCs w:val="18"/>
              </w:rPr>
              <w:t>No</w:t>
            </w:r>
          </w:p>
        </w:tc>
        <w:tc>
          <w:tcPr>
            <w:tcW w:w="750" w:type="dxa"/>
            <w:vAlign w:val="center"/>
          </w:tcPr>
          <w:p w14:paraId="3016EF9F" w14:textId="1221A737" w:rsidR="00623570" w:rsidRPr="00200038" w:rsidRDefault="00623570" w:rsidP="00623570">
            <w:pPr>
              <w:adjustRightInd w:val="0"/>
              <w:snapToGrid w:val="0"/>
            </w:pPr>
            <w:r w:rsidRPr="00200038">
              <w:rPr>
                <w:sz w:val="18"/>
                <w:szCs w:val="18"/>
              </w:rPr>
              <w:t>No</w:t>
            </w:r>
          </w:p>
        </w:tc>
        <w:tc>
          <w:tcPr>
            <w:tcW w:w="1795" w:type="dxa"/>
            <w:vAlign w:val="center"/>
          </w:tcPr>
          <w:p w14:paraId="7AF3701D" w14:textId="3018B4BC" w:rsidR="00623570" w:rsidRPr="00200038" w:rsidRDefault="00623570" w:rsidP="00623570">
            <w:pPr>
              <w:adjustRightInd w:val="0"/>
              <w:snapToGrid w:val="0"/>
            </w:pPr>
            <w:r w:rsidRPr="00200038">
              <w:rPr>
                <w:sz w:val="18"/>
                <w:szCs w:val="18"/>
              </w:rPr>
              <w:t>Unsatisfactory</w:t>
            </w:r>
          </w:p>
        </w:tc>
      </w:tr>
      <w:tr w:rsidR="00200038" w:rsidRPr="00200038" w14:paraId="5F9E863E" w14:textId="77777777" w:rsidTr="00623570">
        <w:trPr>
          <w:trHeight w:val="317"/>
        </w:trPr>
        <w:tc>
          <w:tcPr>
            <w:tcW w:w="3055" w:type="dxa"/>
            <w:vAlign w:val="center"/>
          </w:tcPr>
          <w:p w14:paraId="555937FE" w14:textId="3EDA5C46" w:rsidR="00623570" w:rsidRPr="00200038" w:rsidRDefault="00623570" w:rsidP="00623570">
            <w:pPr>
              <w:adjustRightInd w:val="0"/>
              <w:snapToGrid w:val="0"/>
            </w:pPr>
            <w:r w:rsidRPr="00200038">
              <w:rPr>
                <w:sz w:val="18"/>
                <w:szCs w:val="18"/>
              </w:rPr>
              <w:t>Shapiro et al. (2008)</w:t>
            </w:r>
          </w:p>
        </w:tc>
        <w:tc>
          <w:tcPr>
            <w:tcW w:w="750" w:type="dxa"/>
            <w:vAlign w:val="center"/>
          </w:tcPr>
          <w:p w14:paraId="5AC5E1BD" w14:textId="5A12CA50" w:rsidR="00623570" w:rsidRPr="00200038" w:rsidRDefault="00623570" w:rsidP="00623570">
            <w:pPr>
              <w:adjustRightInd w:val="0"/>
              <w:snapToGrid w:val="0"/>
            </w:pPr>
            <w:r w:rsidRPr="00200038">
              <w:rPr>
                <w:sz w:val="18"/>
                <w:szCs w:val="18"/>
              </w:rPr>
              <w:t>Yes</w:t>
            </w:r>
          </w:p>
        </w:tc>
        <w:tc>
          <w:tcPr>
            <w:tcW w:w="750" w:type="dxa"/>
            <w:vAlign w:val="center"/>
          </w:tcPr>
          <w:p w14:paraId="74720106" w14:textId="1DE83396" w:rsidR="00623570" w:rsidRPr="00200038" w:rsidRDefault="00623570" w:rsidP="00623570">
            <w:pPr>
              <w:adjustRightInd w:val="0"/>
              <w:snapToGrid w:val="0"/>
            </w:pPr>
            <w:r w:rsidRPr="00200038">
              <w:rPr>
                <w:sz w:val="18"/>
                <w:szCs w:val="18"/>
              </w:rPr>
              <w:t>Yes</w:t>
            </w:r>
          </w:p>
        </w:tc>
        <w:tc>
          <w:tcPr>
            <w:tcW w:w="750" w:type="dxa"/>
            <w:vAlign w:val="center"/>
          </w:tcPr>
          <w:p w14:paraId="549E3C90" w14:textId="700FB0C5" w:rsidR="00623570" w:rsidRPr="00200038" w:rsidRDefault="00623570" w:rsidP="00623570">
            <w:pPr>
              <w:adjustRightInd w:val="0"/>
              <w:snapToGrid w:val="0"/>
            </w:pPr>
            <w:r w:rsidRPr="00200038">
              <w:rPr>
                <w:sz w:val="18"/>
                <w:szCs w:val="18"/>
              </w:rPr>
              <w:t>No</w:t>
            </w:r>
          </w:p>
        </w:tc>
        <w:tc>
          <w:tcPr>
            <w:tcW w:w="750" w:type="dxa"/>
            <w:vAlign w:val="center"/>
          </w:tcPr>
          <w:p w14:paraId="5586440B" w14:textId="24FD6703" w:rsidR="00623570" w:rsidRPr="00200038" w:rsidRDefault="00623570" w:rsidP="00623570">
            <w:pPr>
              <w:adjustRightInd w:val="0"/>
              <w:snapToGrid w:val="0"/>
            </w:pPr>
            <w:r w:rsidRPr="00200038">
              <w:rPr>
                <w:sz w:val="18"/>
                <w:szCs w:val="18"/>
              </w:rPr>
              <w:t>No</w:t>
            </w:r>
          </w:p>
        </w:tc>
        <w:tc>
          <w:tcPr>
            <w:tcW w:w="750" w:type="dxa"/>
            <w:vAlign w:val="center"/>
          </w:tcPr>
          <w:p w14:paraId="1AED2AC5" w14:textId="286591DE" w:rsidR="00623570" w:rsidRPr="00200038" w:rsidRDefault="00623570" w:rsidP="00623570">
            <w:pPr>
              <w:adjustRightInd w:val="0"/>
              <w:snapToGrid w:val="0"/>
            </w:pPr>
            <w:r w:rsidRPr="00200038">
              <w:rPr>
                <w:sz w:val="18"/>
                <w:szCs w:val="18"/>
              </w:rPr>
              <w:t>No</w:t>
            </w:r>
          </w:p>
        </w:tc>
        <w:tc>
          <w:tcPr>
            <w:tcW w:w="750" w:type="dxa"/>
            <w:vAlign w:val="center"/>
          </w:tcPr>
          <w:p w14:paraId="178E9A11" w14:textId="5B99B8D4" w:rsidR="00623570" w:rsidRPr="00200038" w:rsidRDefault="00623570" w:rsidP="00623570">
            <w:pPr>
              <w:adjustRightInd w:val="0"/>
              <w:snapToGrid w:val="0"/>
            </w:pPr>
            <w:r w:rsidRPr="00200038">
              <w:rPr>
                <w:sz w:val="18"/>
                <w:szCs w:val="18"/>
              </w:rPr>
              <w:t>No</w:t>
            </w:r>
          </w:p>
        </w:tc>
        <w:tc>
          <w:tcPr>
            <w:tcW w:w="1795" w:type="dxa"/>
            <w:vAlign w:val="center"/>
          </w:tcPr>
          <w:p w14:paraId="54B93120" w14:textId="33548C49" w:rsidR="00623570" w:rsidRPr="00200038" w:rsidRDefault="00623570" w:rsidP="00623570">
            <w:pPr>
              <w:adjustRightInd w:val="0"/>
              <w:snapToGrid w:val="0"/>
            </w:pPr>
            <w:r w:rsidRPr="00200038">
              <w:rPr>
                <w:sz w:val="18"/>
                <w:szCs w:val="18"/>
              </w:rPr>
              <w:t>Unsatisfactory</w:t>
            </w:r>
          </w:p>
        </w:tc>
      </w:tr>
      <w:tr w:rsidR="00200038" w:rsidRPr="00200038" w14:paraId="255CA875" w14:textId="77777777" w:rsidTr="00623570">
        <w:trPr>
          <w:trHeight w:val="317"/>
        </w:trPr>
        <w:tc>
          <w:tcPr>
            <w:tcW w:w="3055" w:type="dxa"/>
            <w:vAlign w:val="center"/>
          </w:tcPr>
          <w:p w14:paraId="5F90EEC2" w14:textId="563BA126" w:rsidR="00623570" w:rsidRPr="00200038" w:rsidRDefault="00623570" w:rsidP="00623570">
            <w:pPr>
              <w:adjustRightInd w:val="0"/>
              <w:snapToGrid w:val="0"/>
            </w:pPr>
            <w:r w:rsidRPr="00200038">
              <w:rPr>
                <w:sz w:val="18"/>
                <w:szCs w:val="18"/>
              </w:rPr>
              <w:t>Ștefan et al. (2018)</w:t>
            </w:r>
          </w:p>
        </w:tc>
        <w:tc>
          <w:tcPr>
            <w:tcW w:w="750" w:type="dxa"/>
            <w:vAlign w:val="center"/>
          </w:tcPr>
          <w:p w14:paraId="56247A71" w14:textId="48A212FC" w:rsidR="00623570" w:rsidRPr="00200038" w:rsidRDefault="00623570" w:rsidP="00623570">
            <w:pPr>
              <w:adjustRightInd w:val="0"/>
              <w:snapToGrid w:val="0"/>
            </w:pPr>
            <w:r w:rsidRPr="00200038">
              <w:rPr>
                <w:sz w:val="18"/>
                <w:szCs w:val="18"/>
              </w:rPr>
              <w:t>Yes</w:t>
            </w:r>
          </w:p>
        </w:tc>
        <w:tc>
          <w:tcPr>
            <w:tcW w:w="750" w:type="dxa"/>
            <w:vAlign w:val="center"/>
          </w:tcPr>
          <w:p w14:paraId="507A2574" w14:textId="0CBF21C5" w:rsidR="00623570" w:rsidRPr="00200038" w:rsidRDefault="00623570" w:rsidP="00623570">
            <w:pPr>
              <w:adjustRightInd w:val="0"/>
              <w:snapToGrid w:val="0"/>
            </w:pPr>
            <w:r w:rsidRPr="00200038">
              <w:rPr>
                <w:sz w:val="18"/>
                <w:szCs w:val="18"/>
              </w:rPr>
              <w:t>Yes</w:t>
            </w:r>
          </w:p>
        </w:tc>
        <w:tc>
          <w:tcPr>
            <w:tcW w:w="750" w:type="dxa"/>
            <w:vAlign w:val="center"/>
          </w:tcPr>
          <w:p w14:paraId="78FBBC43" w14:textId="1B7F3C57" w:rsidR="00623570" w:rsidRPr="00200038" w:rsidRDefault="00623570" w:rsidP="00623570">
            <w:pPr>
              <w:adjustRightInd w:val="0"/>
              <w:snapToGrid w:val="0"/>
            </w:pPr>
            <w:r w:rsidRPr="00200038">
              <w:rPr>
                <w:sz w:val="18"/>
                <w:szCs w:val="18"/>
              </w:rPr>
              <w:t>No</w:t>
            </w:r>
          </w:p>
        </w:tc>
        <w:tc>
          <w:tcPr>
            <w:tcW w:w="750" w:type="dxa"/>
            <w:vAlign w:val="center"/>
          </w:tcPr>
          <w:p w14:paraId="6C725078" w14:textId="7B3A8ACD" w:rsidR="00623570" w:rsidRPr="00200038" w:rsidRDefault="00623570" w:rsidP="00623570">
            <w:pPr>
              <w:adjustRightInd w:val="0"/>
              <w:snapToGrid w:val="0"/>
            </w:pPr>
            <w:r w:rsidRPr="00200038">
              <w:rPr>
                <w:sz w:val="18"/>
                <w:szCs w:val="18"/>
              </w:rPr>
              <w:t>Yes</w:t>
            </w:r>
          </w:p>
        </w:tc>
        <w:tc>
          <w:tcPr>
            <w:tcW w:w="750" w:type="dxa"/>
            <w:vAlign w:val="center"/>
          </w:tcPr>
          <w:p w14:paraId="78860ECA" w14:textId="0FEBD954" w:rsidR="00623570" w:rsidRPr="00200038" w:rsidRDefault="00623570" w:rsidP="00623570">
            <w:pPr>
              <w:adjustRightInd w:val="0"/>
              <w:snapToGrid w:val="0"/>
            </w:pPr>
            <w:r w:rsidRPr="00200038">
              <w:rPr>
                <w:sz w:val="18"/>
                <w:szCs w:val="18"/>
              </w:rPr>
              <w:t>No</w:t>
            </w:r>
          </w:p>
        </w:tc>
        <w:tc>
          <w:tcPr>
            <w:tcW w:w="750" w:type="dxa"/>
            <w:vAlign w:val="center"/>
          </w:tcPr>
          <w:p w14:paraId="49F25DAF" w14:textId="65FD32EC" w:rsidR="00623570" w:rsidRPr="00200038" w:rsidRDefault="00623570" w:rsidP="00623570">
            <w:pPr>
              <w:adjustRightInd w:val="0"/>
              <w:snapToGrid w:val="0"/>
            </w:pPr>
            <w:r w:rsidRPr="00200038">
              <w:rPr>
                <w:sz w:val="18"/>
                <w:szCs w:val="18"/>
              </w:rPr>
              <w:t>No</w:t>
            </w:r>
          </w:p>
        </w:tc>
        <w:tc>
          <w:tcPr>
            <w:tcW w:w="1795" w:type="dxa"/>
            <w:vAlign w:val="center"/>
          </w:tcPr>
          <w:p w14:paraId="7200D79D" w14:textId="3D97658C" w:rsidR="00623570" w:rsidRPr="00200038" w:rsidRDefault="00623570" w:rsidP="00623570">
            <w:pPr>
              <w:adjustRightInd w:val="0"/>
              <w:snapToGrid w:val="0"/>
            </w:pPr>
            <w:r w:rsidRPr="00200038">
              <w:rPr>
                <w:sz w:val="18"/>
                <w:szCs w:val="18"/>
              </w:rPr>
              <w:t>Unsatisfactory</w:t>
            </w:r>
          </w:p>
        </w:tc>
      </w:tr>
      <w:tr w:rsidR="00200038" w:rsidRPr="00200038" w14:paraId="7C77EA6E" w14:textId="77777777" w:rsidTr="00623570">
        <w:trPr>
          <w:trHeight w:val="317"/>
        </w:trPr>
        <w:tc>
          <w:tcPr>
            <w:tcW w:w="3055" w:type="dxa"/>
            <w:vAlign w:val="center"/>
          </w:tcPr>
          <w:p w14:paraId="6EB7653F" w14:textId="741F6F38" w:rsidR="00623570" w:rsidRPr="00200038" w:rsidRDefault="00623570" w:rsidP="00623570">
            <w:pPr>
              <w:adjustRightInd w:val="0"/>
              <w:snapToGrid w:val="0"/>
            </w:pPr>
            <w:r w:rsidRPr="00200038">
              <w:rPr>
                <w:sz w:val="18"/>
                <w:szCs w:val="18"/>
              </w:rPr>
              <w:t>Sun et al. (2022)</w:t>
            </w:r>
          </w:p>
        </w:tc>
        <w:tc>
          <w:tcPr>
            <w:tcW w:w="750" w:type="dxa"/>
            <w:vAlign w:val="center"/>
          </w:tcPr>
          <w:p w14:paraId="0CB40C70" w14:textId="74FA9C7E" w:rsidR="00623570" w:rsidRPr="00200038" w:rsidRDefault="00623570" w:rsidP="00623570">
            <w:pPr>
              <w:adjustRightInd w:val="0"/>
              <w:snapToGrid w:val="0"/>
            </w:pPr>
            <w:r w:rsidRPr="00200038">
              <w:rPr>
                <w:sz w:val="18"/>
                <w:szCs w:val="18"/>
              </w:rPr>
              <w:t>Yes</w:t>
            </w:r>
          </w:p>
        </w:tc>
        <w:tc>
          <w:tcPr>
            <w:tcW w:w="750" w:type="dxa"/>
            <w:vAlign w:val="center"/>
          </w:tcPr>
          <w:p w14:paraId="724DE38D" w14:textId="4D52965E" w:rsidR="00623570" w:rsidRPr="00200038" w:rsidRDefault="00623570" w:rsidP="00623570">
            <w:pPr>
              <w:adjustRightInd w:val="0"/>
              <w:snapToGrid w:val="0"/>
            </w:pPr>
            <w:r w:rsidRPr="00200038">
              <w:rPr>
                <w:sz w:val="18"/>
                <w:szCs w:val="18"/>
              </w:rPr>
              <w:t>Yes</w:t>
            </w:r>
          </w:p>
        </w:tc>
        <w:tc>
          <w:tcPr>
            <w:tcW w:w="750" w:type="dxa"/>
            <w:vAlign w:val="center"/>
          </w:tcPr>
          <w:p w14:paraId="311F8146" w14:textId="745F7314" w:rsidR="00623570" w:rsidRPr="00200038" w:rsidRDefault="00623570" w:rsidP="00623570">
            <w:pPr>
              <w:adjustRightInd w:val="0"/>
              <w:snapToGrid w:val="0"/>
            </w:pPr>
            <w:r w:rsidRPr="00200038">
              <w:rPr>
                <w:sz w:val="18"/>
                <w:szCs w:val="18"/>
              </w:rPr>
              <w:t>Yes</w:t>
            </w:r>
          </w:p>
        </w:tc>
        <w:tc>
          <w:tcPr>
            <w:tcW w:w="750" w:type="dxa"/>
            <w:vAlign w:val="center"/>
          </w:tcPr>
          <w:p w14:paraId="20AF2762" w14:textId="0CCECBCB" w:rsidR="00623570" w:rsidRPr="00200038" w:rsidRDefault="00623570" w:rsidP="00623570">
            <w:pPr>
              <w:adjustRightInd w:val="0"/>
              <w:snapToGrid w:val="0"/>
            </w:pPr>
            <w:r w:rsidRPr="00200038">
              <w:rPr>
                <w:sz w:val="18"/>
                <w:szCs w:val="18"/>
              </w:rPr>
              <w:t>No</w:t>
            </w:r>
          </w:p>
        </w:tc>
        <w:tc>
          <w:tcPr>
            <w:tcW w:w="750" w:type="dxa"/>
            <w:vAlign w:val="center"/>
          </w:tcPr>
          <w:p w14:paraId="7A86A2FB" w14:textId="746CD23B" w:rsidR="00623570" w:rsidRPr="00200038" w:rsidRDefault="00623570" w:rsidP="00623570">
            <w:pPr>
              <w:adjustRightInd w:val="0"/>
              <w:snapToGrid w:val="0"/>
            </w:pPr>
            <w:r w:rsidRPr="00200038">
              <w:rPr>
                <w:sz w:val="18"/>
                <w:szCs w:val="18"/>
              </w:rPr>
              <w:t>No</w:t>
            </w:r>
          </w:p>
        </w:tc>
        <w:tc>
          <w:tcPr>
            <w:tcW w:w="750" w:type="dxa"/>
            <w:vAlign w:val="center"/>
          </w:tcPr>
          <w:p w14:paraId="1A2762DC" w14:textId="0DCA1713" w:rsidR="00623570" w:rsidRPr="00200038" w:rsidRDefault="00623570" w:rsidP="00623570">
            <w:pPr>
              <w:adjustRightInd w:val="0"/>
              <w:snapToGrid w:val="0"/>
            </w:pPr>
            <w:r w:rsidRPr="00200038">
              <w:rPr>
                <w:sz w:val="18"/>
                <w:szCs w:val="18"/>
              </w:rPr>
              <w:t>No</w:t>
            </w:r>
          </w:p>
        </w:tc>
        <w:tc>
          <w:tcPr>
            <w:tcW w:w="1795" w:type="dxa"/>
            <w:vAlign w:val="center"/>
          </w:tcPr>
          <w:p w14:paraId="74084625" w14:textId="1CE3EE46" w:rsidR="00623570" w:rsidRPr="00200038" w:rsidRDefault="00623570" w:rsidP="00623570">
            <w:pPr>
              <w:adjustRightInd w:val="0"/>
              <w:snapToGrid w:val="0"/>
            </w:pPr>
            <w:r w:rsidRPr="00200038">
              <w:rPr>
                <w:sz w:val="18"/>
                <w:szCs w:val="18"/>
              </w:rPr>
              <w:t>Unsatisfactory</w:t>
            </w:r>
          </w:p>
        </w:tc>
      </w:tr>
      <w:tr w:rsidR="00200038" w:rsidRPr="00200038" w14:paraId="3F88BAA8" w14:textId="77777777" w:rsidTr="00623570">
        <w:trPr>
          <w:trHeight w:val="317"/>
        </w:trPr>
        <w:tc>
          <w:tcPr>
            <w:tcW w:w="3055" w:type="dxa"/>
            <w:vAlign w:val="center"/>
          </w:tcPr>
          <w:p w14:paraId="1F697ADE" w14:textId="6F38BA02" w:rsidR="00623570" w:rsidRPr="00200038" w:rsidRDefault="00623570" w:rsidP="00623570">
            <w:pPr>
              <w:adjustRightInd w:val="0"/>
              <w:snapToGrid w:val="0"/>
            </w:pPr>
            <w:r w:rsidRPr="00200038">
              <w:rPr>
                <w:sz w:val="18"/>
                <w:szCs w:val="18"/>
              </w:rPr>
              <w:t>Tan &amp; Martin (2015)</w:t>
            </w:r>
          </w:p>
        </w:tc>
        <w:tc>
          <w:tcPr>
            <w:tcW w:w="750" w:type="dxa"/>
            <w:vAlign w:val="center"/>
          </w:tcPr>
          <w:p w14:paraId="2C9B68B2" w14:textId="6E44E2F9" w:rsidR="00623570" w:rsidRPr="00200038" w:rsidRDefault="00623570" w:rsidP="00623570">
            <w:pPr>
              <w:adjustRightInd w:val="0"/>
              <w:snapToGrid w:val="0"/>
            </w:pPr>
            <w:r w:rsidRPr="00200038">
              <w:rPr>
                <w:sz w:val="18"/>
                <w:szCs w:val="18"/>
              </w:rPr>
              <w:t>Yes</w:t>
            </w:r>
          </w:p>
        </w:tc>
        <w:tc>
          <w:tcPr>
            <w:tcW w:w="750" w:type="dxa"/>
            <w:vAlign w:val="center"/>
          </w:tcPr>
          <w:p w14:paraId="610C4A88" w14:textId="63C45B39" w:rsidR="00623570" w:rsidRPr="00200038" w:rsidRDefault="00623570" w:rsidP="00623570">
            <w:pPr>
              <w:adjustRightInd w:val="0"/>
              <w:snapToGrid w:val="0"/>
            </w:pPr>
            <w:r w:rsidRPr="00200038">
              <w:rPr>
                <w:sz w:val="18"/>
                <w:szCs w:val="18"/>
              </w:rPr>
              <w:t>Yes</w:t>
            </w:r>
          </w:p>
        </w:tc>
        <w:tc>
          <w:tcPr>
            <w:tcW w:w="750" w:type="dxa"/>
            <w:vAlign w:val="center"/>
          </w:tcPr>
          <w:p w14:paraId="2F942364" w14:textId="7EEC81C7" w:rsidR="00623570" w:rsidRPr="00200038" w:rsidRDefault="00623570" w:rsidP="00623570">
            <w:pPr>
              <w:adjustRightInd w:val="0"/>
              <w:snapToGrid w:val="0"/>
            </w:pPr>
            <w:r w:rsidRPr="00200038">
              <w:rPr>
                <w:sz w:val="18"/>
                <w:szCs w:val="18"/>
              </w:rPr>
              <w:t>Yes</w:t>
            </w:r>
          </w:p>
        </w:tc>
        <w:tc>
          <w:tcPr>
            <w:tcW w:w="750" w:type="dxa"/>
            <w:vAlign w:val="center"/>
          </w:tcPr>
          <w:p w14:paraId="611E80F4" w14:textId="523BBAF5" w:rsidR="00623570" w:rsidRPr="00200038" w:rsidRDefault="00623570" w:rsidP="00623570">
            <w:pPr>
              <w:adjustRightInd w:val="0"/>
              <w:snapToGrid w:val="0"/>
            </w:pPr>
            <w:r w:rsidRPr="00200038">
              <w:rPr>
                <w:sz w:val="18"/>
                <w:szCs w:val="18"/>
              </w:rPr>
              <w:t>No</w:t>
            </w:r>
          </w:p>
        </w:tc>
        <w:tc>
          <w:tcPr>
            <w:tcW w:w="750" w:type="dxa"/>
            <w:vAlign w:val="center"/>
          </w:tcPr>
          <w:p w14:paraId="6A45F15F" w14:textId="58803905" w:rsidR="00623570" w:rsidRPr="00200038" w:rsidRDefault="00623570" w:rsidP="00623570">
            <w:pPr>
              <w:adjustRightInd w:val="0"/>
              <w:snapToGrid w:val="0"/>
            </w:pPr>
            <w:r w:rsidRPr="00200038">
              <w:rPr>
                <w:sz w:val="18"/>
                <w:szCs w:val="18"/>
              </w:rPr>
              <w:t>No</w:t>
            </w:r>
          </w:p>
        </w:tc>
        <w:tc>
          <w:tcPr>
            <w:tcW w:w="750" w:type="dxa"/>
            <w:vAlign w:val="center"/>
          </w:tcPr>
          <w:p w14:paraId="1849B676" w14:textId="4A1863DC" w:rsidR="00623570" w:rsidRPr="00200038" w:rsidRDefault="00623570" w:rsidP="00623570">
            <w:pPr>
              <w:adjustRightInd w:val="0"/>
              <w:snapToGrid w:val="0"/>
            </w:pPr>
            <w:r w:rsidRPr="00200038">
              <w:rPr>
                <w:sz w:val="18"/>
                <w:szCs w:val="18"/>
              </w:rPr>
              <w:t>No</w:t>
            </w:r>
          </w:p>
        </w:tc>
        <w:tc>
          <w:tcPr>
            <w:tcW w:w="1795" w:type="dxa"/>
            <w:vAlign w:val="center"/>
          </w:tcPr>
          <w:p w14:paraId="5EE98463" w14:textId="24BBD01B" w:rsidR="00623570" w:rsidRPr="00200038" w:rsidRDefault="00623570" w:rsidP="00623570">
            <w:pPr>
              <w:adjustRightInd w:val="0"/>
              <w:snapToGrid w:val="0"/>
            </w:pPr>
            <w:r w:rsidRPr="00200038">
              <w:rPr>
                <w:sz w:val="18"/>
                <w:szCs w:val="18"/>
              </w:rPr>
              <w:t>Unsatisfactory</w:t>
            </w:r>
          </w:p>
        </w:tc>
      </w:tr>
      <w:tr w:rsidR="00200038" w:rsidRPr="00200038" w14:paraId="53BC6C4F" w14:textId="77777777" w:rsidTr="00623570">
        <w:trPr>
          <w:trHeight w:val="317"/>
        </w:trPr>
        <w:tc>
          <w:tcPr>
            <w:tcW w:w="3055" w:type="dxa"/>
            <w:vAlign w:val="center"/>
          </w:tcPr>
          <w:p w14:paraId="7B6DA00F" w14:textId="542B65D6" w:rsidR="00623570" w:rsidRPr="00200038" w:rsidRDefault="00623570" w:rsidP="00623570">
            <w:pPr>
              <w:adjustRightInd w:val="0"/>
              <w:snapToGrid w:val="0"/>
            </w:pPr>
            <w:r w:rsidRPr="00200038">
              <w:rPr>
                <w:sz w:val="18"/>
                <w:szCs w:val="18"/>
              </w:rPr>
              <w:t>Van Der Gucht et al. (2018)</w:t>
            </w:r>
          </w:p>
        </w:tc>
        <w:tc>
          <w:tcPr>
            <w:tcW w:w="750" w:type="dxa"/>
            <w:vAlign w:val="center"/>
          </w:tcPr>
          <w:p w14:paraId="37A26845" w14:textId="1FEEAE44" w:rsidR="00623570" w:rsidRPr="00200038" w:rsidRDefault="00623570" w:rsidP="00623570">
            <w:pPr>
              <w:adjustRightInd w:val="0"/>
              <w:snapToGrid w:val="0"/>
            </w:pPr>
            <w:r w:rsidRPr="00200038">
              <w:rPr>
                <w:sz w:val="18"/>
                <w:szCs w:val="18"/>
              </w:rPr>
              <w:t>Yes</w:t>
            </w:r>
          </w:p>
        </w:tc>
        <w:tc>
          <w:tcPr>
            <w:tcW w:w="750" w:type="dxa"/>
            <w:vAlign w:val="center"/>
          </w:tcPr>
          <w:p w14:paraId="6C86EC9D" w14:textId="22A03348" w:rsidR="00623570" w:rsidRPr="00200038" w:rsidRDefault="00623570" w:rsidP="00623570">
            <w:pPr>
              <w:adjustRightInd w:val="0"/>
              <w:snapToGrid w:val="0"/>
            </w:pPr>
            <w:r w:rsidRPr="00200038">
              <w:rPr>
                <w:sz w:val="18"/>
                <w:szCs w:val="18"/>
              </w:rPr>
              <w:t>Yes</w:t>
            </w:r>
          </w:p>
        </w:tc>
        <w:tc>
          <w:tcPr>
            <w:tcW w:w="750" w:type="dxa"/>
            <w:vAlign w:val="center"/>
          </w:tcPr>
          <w:p w14:paraId="0F30432A" w14:textId="76DC1D0E" w:rsidR="00623570" w:rsidRPr="00200038" w:rsidRDefault="00623570" w:rsidP="00623570">
            <w:pPr>
              <w:adjustRightInd w:val="0"/>
              <w:snapToGrid w:val="0"/>
            </w:pPr>
            <w:r w:rsidRPr="00200038">
              <w:rPr>
                <w:sz w:val="18"/>
                <w:szCs w:val="18"/>
              </w:rPr>
              <w:t>Yes</w:t>
            </w:r>
          </w:p>
        </w:tc>
        <w:tc>
          <w:tcPr>
            <w:tcW w:w="750" w:type="dxa"/>
            <w:vAlign w:val="center"/>
          </w:tcPr>
          <w:p w14:paraId="498D6D1C" w14:textId="7553A25C" w:rsidR="00623570" w:rsidRPr="00200038" w:rsidRDefault="00623570" w:rsidP="00623570">
            <w:pPr>
              <w:adjustRightInd w:val="0"/>
              <w:snapToGrid w:val="0"/>
            </w:pPr>
            <w:r w:rsidRPr="00200038">
              <w:rPr>
                <w:sz w:val="18"/>
                <w:szCs w:val="18"/>
              </w:rPr>
              <w:t>Yes</w:t>
            </w:r>
          </w:p>
        </w:tc>
        <w:tc>
          <w:tcPr>
            <w:tcW w:w="750" w:type="dxa"/>
            <w:vAlign w:val="center"/>
          </w:tcPr>
          <w:p w14:paraId="519FB69E" w14:textId="2488A26D" w:rsidR="00623570" w:rsidRPr="00200038" w:rsidRDefault="00623570" w:rsidP="00623570">
            <w:pPr>
              <w:adjustRightInd w:val="0"/>
              <w:snapToGrid w:val="0"/>
            </w:pPr>
            <w:r w:rsidRPr="00200038">
              <w:rPr>
                <w:sz w:val="18"/>
                <w:szCs w:val="18"/>
              </w:rPr>
              <w:t>No</w:t>
            </w:r>
          </w:p>
        </w:tc>
        <w:tc>
          <w:tcPr>
            <w:tcW w:w="750" w:type="dxa"/>
            <w:vAlign w:val="center"/>
          </w:tcPr>
          <w:p w14:paraId="772DB75E" w14:textId="28CC04F1" w:rsidR="00623570" w:rsidRPr="00200038" w:rsidRDefault="00623570" w:rsidP="00623570">
            <w:pPr>
              <w:adjustRightInd w:val="0"/>
              <w:snapToGrid w:val="0"/>
            </w:pPr>
            <w:r w:rsidRPr="00200038">
              <w:rPr>
                <w:sz w:val="18"/>
                <w:szCs w:val="18"/>
              </w:rPr>
              <w:t>No</w:t>
            </w:r>
          </w:p>
        </w:tc>
        <w:tc>
          <w:tcPr>
            <w:tcW w:w="1795" w:type="dxa"/>
            <w:vAlign w:val="center"/>
          </w:tcPr>
          <w:p w14:paraId="2FE08789" w14:textId="35E6671F" w:rsidR="00623570" w:rsidRPr="00200038" w:rsidRDefault="00623570" w:rsidP="00623570">
            <w:pPr>
              <w:adjustRightInd w:val="0"/>
              <w:snapToGrid w:val="0"/>
            </w:pPr>
            <w:r w:rsidRPr="00200038">
              <w:rPr>
                <w:sz w:val="18"/>
                <w:szCs w:val="18"/>
              </w:rPr>
              <w:t>Satisfactory</w:t>
            </w:r>
          </w:p>
        </w:tc>
      </w:tr>
      <w:tr w:rsidR="00200038" w:rsidRPr="00200038" w14:paraId="15825EE3" w14:textId="77777777" w:rsidTr="00623570">
        <w:trPr>
          <w:trHeight w:val="317"/>
        </w:trPr>
        <w:tc>
          <w:tcPr>
            <w:tcW w:w="3055" w:type="dxa"/>
            <w:vAlign w:val="center"/>
          </w:tcPr>
          <w:p w14:paraId="7E93EEDC" w14:textId="630ED45F" w:rsidR="00623570" w:rsidRPr="00200038" w:rsidRDefault="00623570" w:rsidP="00623570">
            <w:pPr>
              <w:adjustRightInd w:val="0"/>
              <w:snapToGrid w:val="0"/>
            </w:pPr>
            <w:r w:rsidRPr="00200038">
              <w:rPr>
                <w:sz w:val="18"/>
                <w:szCs w:val="18"/>
              </w:rPr>
              <w:t>Weis et al. (2021)</w:t>
            </w:r>
          </w:p>
        </w:tc>
        <w:tc>
          <w:tcPr>
            <w:tcW w:w="750" w:type="dxa"/>
            <w:vAlign w:val="center"/>
          </w:tcPr>
          <w:p w14:paraId="0C3F57CD" w14:textId="4AF61E9F" w:rsidR="00623570" w:rsidRPr="00200038" w:rsidRDefault="00623570" w:rsidP="00623570">
            <w:pPr>
              <w:adjustRightInd w:val="0"/>
              <w:snapToGrid w:val="0"/>
            </w:pPr>
            <w:r w:rsidRPr="00200038">
              <w:rPr>
                <w:sz w:val="18"/>
                <w:szCs w:val="18"/>
              </w:rPr>
              <w:t>No</w:t>
            </w:r>
          </w:p>
        </w:tc>
        <w:tc>
          <w:tcPr>
            <w:tcW w:w="750" w:type="dxa"/>
            <w:vAlign w:val="center"/>
          </w:tcPr>
          <w:p w14:paraId="7517F9E8" w14:textId="5F0198FE" w:rsidR="00623570" w:rsidRPr="00200038" w:rsidRDefault="00623570" w:rsidP="00623570">
            <w:pPr>
              <w:adjustRightInd w:val="0"/>
              <w:snapToGrid w:val="0"/>
            </w:pPr>
            <w:r w:rsidRPr="00200038">
              <w:rPr>
                <w:sz w:val="18"/>
                <w:szCs w:val="18"/>
              </w:rPr>
              <w:t>Yes</w:t>
            </w:r>
          </w:p>
        </w:tc>
        <w:tc>
          <w:tcPr>
            <w:tcW w:w="750" w:type="dxa"/>
            <w:vAlign w:val="center"/>
          </w:tcPr>
          <w:p w14:paraId="33DB4074" w14:textId="5B57434E" w:rsidR="00623570" w:rsidRPr="00200038" w:rsidRDefault="00623570" w:rsidP="00623570">
            <w:pPr>
              <w:adjustRightInd w:val="0"/>
              <w:snapToGrid w:val="0"/>
            </w:pPr>
            <w:r w:rsidRPr="00200038">
              <w:rPr>
                <w:sz w:val="18"/>
                <w:szCs w:val="18"/>
              </w:rPr>
              <w:t>No</w:t>
            </w:r>
          </w:p>
        </w:tc>
        <w:tc>
          <w:tcPr>
            <w:tcW w:w="750" w:type="dxa"/>
            <w:vAlign w:val="center"/>
          </w:tcPr>
          <w:p w14:paraId="7D446FB0" w14:textId="3DBDEAEB" w:rsidR="00623570" w:rsidRPr="00200038" w:rsidRDefault="00623570" w:rsidP="00623570">
            <w:pPr>
              <w:adjustRightInd w:val="0"/>
              <w:snapToGrid w:val="0"/>
            </w:pPr>
            <w:r w:rsidRPr="00200038">
              <w:rPr>
                <w:sz w:val="18"/>
                <w:szCs w:val="18"/>
              </w:rPr>
              <w:t>No</w:t>
            </w:r>
          </w:p>
        </w:tc>
        <w:tc>
          <w:tcPr>
            <w:tcW w:w="750" w:type="dxa"/>
            <w:vAlign w:val="center"/>
          </w:tcPr>
          <w:p w14:paraId="457DB311" w14:textId="39E9FC35" w:rsidR="00623570" w:rsidRPr="00200038" w:rsidRDefault="00623570" w:rsidP="00623570">
            <w:pPr>
              <w:adjustRightInd w:val="0"/>
              <w:snapToGrid w:val="0"/>
            </w:pPr>
            <w:r w:rsidRPr="00200038">
              <w:rPr>
                <w:sz w:val="18"/>
                <w:szCs w:val="18"/>
              </w:rPr>
              <w:t>No</w:t>
            </w:r>
          </w:p>
        </w:tc>
        <w:tc>
          <w:tcPr>
            <w:tcW w:w="750" w:type="dxa"/>
            <w:vAlign w:val="center"/>
          </w:tcPr>
          <w:p w14:paraId="024B5E09" w14:textId="607D57FE" w:rsidR="00623570" w:rsidRPr="00200038" w:rsidRDefault="00623570" w:rsidP="00623570">
            <w:pPr>
              <w:adjustRightInd w:val="0"/>
              <w:snapToGrid w:val="0"/>
            </w:pPr>
            <w:r w:rsidRPr="00200038">
              <w:rPr>
                <w:sz w:val="18"/>
                <w:szCs w:val="18"/>
              </w:rPr>
              <w:t>No</w:t>
            </w:r>
          </w:p>
        </w:tc>
        <w:tc>
          <w:tcPr>
            <w:tcW w:w="1795" w:type="dxa"/>
            <w:vAlign w:val="center"/>
          </w:tcPr>
          <w:p w14:paraId="20631DFE" w14:textId="43A583D7" w:rsidR="00623570" w:rsidRPr="00200038" w:rsidRDefault="00623570" w:rsidP="00623570">
            <w:pPr>
              <w:adjustRightInd w:val="0"/>
              <w:snapToGrid w:val="0"/>
            </w:pPr>
            <w:r w:rsidRPr="00200038">
              <w:rPr>
                <w:sz w:val="18"/>
                <w:szCs w:val="18"/>
              </w:rPr>
              <w:t>Unsatisfactory</w:t>
            </w:r>
          </w:p>
        </w:tc>
      </w:tr>
      <w:tr w:rsidR="00200038" w:rsidRPr="00200038" w14:paraId="6683E70C" w14:textId="77777777" w:rsidTr="00623570">
        <w:trPr>
          <w:trHeight w:val="317"/>
        </w:trPr>
        <w:tc>
          <w:tcPr>
            <w:tcW w:w="3055" w:type="dxa"/>
            <w:vAlign w:val="center"/>
          </w:tcPr>
          <w:p w14:paraId="61E9D589" w14:textId="3FBF9D68" w:rsidR="00623570" w:rsidRPr="00200038" w:rsidRDefault="00623570" w:rsidP="00623570">
            <w:pPr>
              <w:adjustRightInd w:val="0"/>
              <w:snapToGrid w:val="0"/>
            </w:pPr>
            <w:r w:rsidRPr="00200038">
              <w:rPr>
                <w:sz w:val="18"/>
                <w:szCs w:val="18"/>
              </w:rPr>
              <w:t>Wimmer et al. (2019)</w:t>
            </w:r>
          </w:p>
        </w:tc>
        <w:tc>
          <w:tcPr>
            <w:tcW w:w="750" w:type="dxa"/>
            <w:vAlign w:val="center"/>
          </w:tcPr>
          <w:p w14:paraId="62B1CD8C" w14:textId="35067181" w:rsidR="00623570" w:rsidRPr="00200038" w:rsidRDefault="00623570" w:rsidP="00623570">
            <w:pPr>
              <w:adjustRightInd w:val="0"/>
              <w:snapToGrid w:val="0"/>
            </w:pPr>
            <w:r w:rsidRPr="00200038">
              <w:rPr>
                <w:sz w:val="18"/>
                <w:szCs w:val="18"/>
              </w:rPr>
              <w:t>No</w:t>
            </w:r>
          </w:p>
        </w:tc>
        <w:tc>
          <w:tcPr>
            <w:tcW w:w="750" w:type="dxa"/>
            <w:vAlign w:val="center"/>
          </w:tcPr>
          <w:p w14:paraId="5A275976" w14:textId="533D29B8" w:rsidR="00623570" w:rsidRPr="00200038" w:rsidRDefault="00623570" w:rsidP="00623570">
            <w:pPr>
              <w:adjustRightInd w:val="0"/>
              <w:snapToGrid w:val="0"/>
            </w:pPr>
            <w:r w:rsidRPr="00200038">
              <w:rPr>
                <w:sz w:val="18"/>
                <w:szCs w:val="18"/>
              </w:rPr>
              <w:t>Yes</w:t>
            </w:r>
          </w:p>
        </w:tc>
        <w:tc>
          <w:tcPr>
            <w:tcW w:w="750" w:type="dxa"/>
            <w:vAlign w:val="center"/>
          </w:tcPr>
          <w:p w14:paraId="329FE965" w14:textId="6C765919" w:rsidR="00623570" w:rsidRPr="00200038" w:rsidRDefault="00623570" w:rsidP="00623570">
            <w:pPr>
              <w:adjustRightInd w:val="0"/>
              <w:snapToGrid w:val="0"/>
            </w:pPr>
            <w:r w:rsidRPr="00200038">
              <w:rPr>
                <w:sz w:val="18"/>
                <w:szCs w:val="18"/>
              </w:rPr>
              <w:t>No</w:t>
            </w:r>
          </w:p>
        </w:tc>
        <w:tc>
          <w:tcPr>
            <w:tcW w:w="750" w:type="dxa"/>
            <w:vAlign w:val="center"/>
          </w:tcPr>
          <w:p w14:paraId="3BC9A640" w14:textId="13450B72" w:rsidR="00623570" w:rsidRPr="00200038" w:rsidRDefault="00623570" w:rsidP="00623570">
            <w:pPr>
              <w:adjustRightInd w:val="0"/>
              <w:snapToGrid w:val="0"/>
            </w:pPr>
            <w:r w:rsidRPr="00200038">
              <w:rPr>
                <w:sz w:val="18"/>
                <w:szCs w:val="18"/>
              </w:rPr>
              <w:t>Yes</w:t>
            </w:r>
          </w:p>
        </w:tc>
        <w:tc>
          <w:tcPr>
            <w:tcW w:w="750" w:type="dxa"/>
            <w:vAlign w:val="center"/>
          </w:tcPr>
          <w:p w14:paraId="41FBC7EE" w14:textId="5AD4D587" w:rsidR="00623570" w:rsidRPr="00200038" w:rsidRDefault="00623570" w:rsidP="00623570">
            <w:pPr>
              <w:adjustRightInd w:val="0"/>
              <w:snapToGrid w:val="0"/>
            </w:pPr>
            <w:r w:rsidRPr="00200038">
              <w:rPr>
                <w:sz w:val="18"/>
                <w:szCs w:val="18"/>
              </w:rPr>
              <w:t>No</w:t>
            </w:r>
          </w:p>
        </w:tc>
        <w:tc>
          <w:tcPr>
            <w:tcW w:w="750" w:type="dxa"/>
            <w:vAlign w:val="center"/>
          </w:tcPr>
          <w:p w14:paraId="7331D7C4" w14:textId="32106FF7" w:rsidR="00623570" w:rsidRPr="00200038" w:rsidRDefault="00623570" w:rsidP="00623570">
            <w:pPr>
              <w:adjustRightInd w:val="0"/>
              <w:snapToGrid w:val="0"/>
            </w:pPr>
            <w:r w:rsidRPr="00200038">
              <w:rPr>
                <w:sz w:val="18"/>
                <w:szCs w:val="18"/>
              </w:rPr>
              <w:t>No</w:t>
            </w:r>
          </w:p>
        </w:tc>
        <w:tc>
          <w:tcPr>
            <w:tcW w:w="1795" w:type="dxa"/>
            <w:vAlign w:val="center"/>
          </w:tcPr>
          <w:p w14:paraId="5A2F6008" w14:textId="3BA41AFE" w:rsidR="00623570" w:rsidRPr="00200038" w:rsidRDefault="00623570" w:rsidP="00623570">
            <w:pPr>
              <w:adjustRightInd w:val="0"/>
              <w:snapToGrid w:val="0"/>
            </w:pPr>
            <w:r w:rsidRPr="00200038">
              <w:rPr>
                <w:sz w:val="18"/>
                <w:szCs w:val="18"/>
              </w:rPr>
              <w:t>Unsatisfactory</w:t>
            </w:r>
          </w:p>
        </w:tc>
      </w:tr>
      <w:tr w:rsidR="00200038" w:rsidRPr="00200038" w14:paraId="1FF370A0" w14:textId="77777777" w:rsidTr="00623570">
        <w:trPr>
          <w:trHeight w:val="317"/>
        </w:trPr>
        <w:tc>
          <w:tcPr>
            <w:tcW w:w="3055" w:type="dxa"/>
            <w:vAlign w:val="center"/>
          </w:tcPr>
          <w:p w14:paraId="6D43B6E3" w14:textId="21AC47F5" w:rsidR="00623570" w:rsidRPr="00200038" w:rsidRDefault="00623570" w:rsidP="00623570">
            <w:pPr>
              <w:adjustRightInd w:val="0"/>
              <w:snapToGrid w:val="0"/>
            </w:pPr>
            <w:r w:rsidRPr="00200038">
              <w:rPr>
                <w:sz w:val="18"/>
                <w:szCs w:val="18"/>
              </w:rPr>
              <w:t>Yue et al. (2024)</w:t>
            </w:r>
          </w:p>
        </w:tc>
        <w:tc>
          <w:tcPr>
            <w:tcW w:w="750" w:type="dxa"/>
            <w:vAlign w:val="center"/>
          </w:tcPr>
          <w:p w14:paraId="59CC0226" w14:textId="695158FE" w:rsidR="00623570" w:rsidRPr="00200038" w:rsidRDefault="00623570" w:rsidP="00623570">
            <w:pPr>
              <w:adjustRightInd w:val="0"/>
              <w:snapToGrid w:val="0"/>
            </w:pPr>
            <w:r w:rsidRPr="00200038">
              <w:rPr>
                <w:sz w:val="18"/>
                <w:szCs w:val="18"/>
              </w:rPr>
              <w:t>Yes</w:t>
            </w:r>
          </w:p>
        </w:tc>
        <w:tc>
          <w:tcPr>
            <w:tcW w:w="750" w:type="dxa"/>
            <w:vAlign w:val="center"/>
          </w:tcPr>
          <w:p w14:paraId="027B4400" w14:textId="70D0040D" w:rsidR="00623570" w:rsidRPr="00200038" w:rsidRDefault="00623570" w:rsidP="00623570">
            <w:pPr>
              <w:adjustRightInd w:val="0"/>
              <w:snapToGrid w:val="0"/>
            </w:pPr>
            <w:r w:rsidRPr="00200038">
              <w:rPr>
                <w:sz w:val="18"/>
                <w:szCs w:val="18"/>
              </w:rPr>
              <w:t>Yes</w:t>
            </w:r>
          </w:p>
        </w:tc>
        <w:tc>
          <w:tcPr>
            <w:tcW w:w="750" w:type="dxa"/>
            <w:vAlign w:val="center"/>
          </w:tcPr>
          <w:p w14:paraId="4DEC5F75" w14:textId="7738699F" w:rsidR="00623570" w:rsidRPr="00200038" w:rsidRDefault="00623570" w:rsidP="00623570">
            <w:pPr>
              <w:adjustRightInd w:val="0"/>
              <w:snapToGrid w:val="0"/>
            </w:pPr>
            <w:r w:rsidRPr="00200038">
              <w:rPr>
                <w:sz w:val="18"/>
                <w:szCs w:val="18"/>
              </w:rPr>
              <w:t>Yes</w:t>
            </w:r>
          </w:p>
        </w:tc>
        <w:tc>
          <w:tcPr>
            <w:tcW w:w="750" w:type="dxa"/>
            <w:vAlign w:val="center"/>
          </w:tcPr>
          <w:p w14:paraId="0016F2D6" w14:textId="4A38DF30" w:rsidR="00623570" w:rsidRPr="00200038" w:rsidRDefault="00623570" w:rsidP="00623570">
            <w:pPr>
              <w:adjustRightInd w:val="0"/>
              <w:snapToGrid w:val="0"/>
            </w:pPr>
            <w:r w:rsidRPr="00200038">
              <w:rPr>
                <w:sz w:val="18"/>
                <w:szCs w:val="18"/>
              </w:rPr>
              <w:t>Yes</w:t>
            </w:r>
          </w:p>
        </w:tc>
        <w:tc>
          <w:tcPr>
            <w:tcW w:w="750" w:type="dxa"/>
            <w:vAlign w:val="center"/>
          </w:tcPr>
          <w:p w14:paraId="0B6EB25E" w14:textId="02D719F8" w:rsidR="00623570" w:rsidRPr="00200038" w:rsidRDefault="00623570" w:rsidP="00623570">
            <w:pPr>
              <w:adjustRightInd w:val="0"/>
              <w:snapToGrid w:val="0"/>
            </w:pPr>
            <w:r w:rsidRPr="00200038">
              <w:rPr>
                <w:sz w:val="18"/>
                <w:szCs w:val="18"/>
              </w:rPr>
              <w:t>Yes</w:t>
            </w:r>
          </w:p>
        </w:tc>
        <w:tc>
          <w:tcPr>
            <w:tcW w:w="750" w:type="dxa"/>
            <w:vAlign w:val="center"/>
          </w:tcPr>
          <w:p w14:paraId="30BD8396" w14:textId="110BF74B" w:rsidR="00623570" w:rsidRPr="00200038" w:rsidRDefault="00623570" w:rsidP="00623570">
            <w:pPr>
              <w:adjustRightInd w:val="0"/>
              <w:snapToGrid w:val="0"/>
            </w:pPr>
            <w:r w:rsidRPr="00200038">
              <w:rPr>
                <w:sz w:val="18"/>
                <w:szCs w:val="18"/>
              </w:rPr>
              <w:t>No</w:t>
            </w:r>
          </w:p>
        </w:tc>
        <w:tc>
          <w:tcPr>
            <w:tcW w:w="1795" w:type="dxa"/>
            <w:vAlign w:val="center"/>
          </w:tcPr>
          <w:p w14:paraId="716DE4E7" w14:textId="131AB492" w:rsidR="00623570" w:rsidRPr="00200038" w:rsidRDefault="00623570" w:rsidP="00623570">
            <w:pPr>
              <w:adjustRightInd w:val="0"/>
              <w:snapToGrid w:val="0"/>
            </w:pPr>
            <w:r w:rsidRPr="00200038">
              <w:rPr>
                <w:sz w:val="18"/>
                <w:szCs w:val="18"/>
              </w:rPr>
              <w:t>Good</w:t>
            </w:r>
          </w:p>
        </w:tc>
      </w:tr>
      <w:tr w:rsidR="00200038" w:rsidRPr="00200038" w14:paraId="0485621B" w14:textId="77777777" w:rsidTr="00623570">
        <w:trPr>
          <w:trHeight w:val="317"/>
        </w:trPr>
        <w:tc>
          <w:tcPr>
            <w:tcW w:w="3055" w:type="dxa"/>
            <w:vAlign w:val="center"/>
          </w:tcPr>
          <w:p w14:paraId="59346398" w14:textId="028DF1A0" w:rsidR="00623570" w:rsidRPr="00200038" w:rsidRDefault="00623570" w:rsidP="00623570">
            <w:pPr>
              <w:adjustRightInd w:val="0"/>
              <w:snapToGrid w:val="0"/>
            </w:pPr>
            <w:r w:rsidRPr="00200038">
              <w:rPr>
                <w:sz w:val="18"/>
                <w:szCs w:val="18"/>
              </w:rPr>
              <w:t>Zaw et al. (2022)</w:t>
            </w:r>
          </w:p>
        </w:tc>
        <w:tc>
          <w:tcPr>
            <w:tcW w:w="750" w:type="dxa"/>
            <w:vAlign w:val="center"/>
          </w:tcPr>
          <w:p w14:paraId="49DDA445" w14:textId="1A7B3D87" w:rsidR="00623570" w:rsidRPr="00200038" w:rsidRDefault="00623570" w:rsidP="00623570">
            <w:pPr>
              <w:adjustRightInd w:val="0"/>
              <w:snapToGrid w:val="0"/>
            </w:pPr>
            <w:r w:rsidRPr="00200038">
              <w:rPr>
                <w:sz w:val="18"/>
                <w:szCs w:val="18"/>
              </w:rPr>
              <w:t>Yes</w:t>
            </w:r>
          </w:p>
        </w:tc>
        <w:tc>
          <w:tcPr>
            <w:tcW w:w="750" w:type="dxa"/>
            <w:vAlign w:val="center"/>
          </w:tcPr>
          <w:p w14:paraId="56F3D40A" w14:textId="04F41294" w:rsidR="00623570" w:rsidRPr="00200038" w:rsidRDefault="00623570" w:rsidP="00623570">
            <w:pPr>
              <w:adjustRightInd w:val="0"/>
              <w:snapToGrid w:val="0"/>
            </w:pPr>
            <w:r w:rsidRPr="00200038">
              <w:rPr>
                <w:sz w:val="18"/>
                <w:szCs w:val="18"/>
              </w:rPr>
              <w:t>Yes</w:t>
            </w:r>
          </w:p>
        </w:tc>
        <w:tc>
          <w:tcPr>
            <w:tcW w:w="750" w:type="dxa"/>
            <w:vAlign w:val="center"/>
          </w:tcPr>
          <w:p w14:paraId="631A6FD4" w14:textId="22797A87" w:rsidR="00623570" w:rsidRPr="00200038" w:rsidRDefault="00623570" w:rsidP="00623570">
            <w:pPr>
              <w:adjustRightInd w:val="0"/>
              <w:snapToGrid w:val="0"/>
            </w:pPr>
            <w:r w:rsidRPr="00200038">
              <w:rPr>
                <w:sz w:val="18"/>
                <w:szCs w:val="18"/>
              </w:rPr>
              <w:t>No</w:t>
            </w:r>
          </w:p>
        </w:tc>
        <w:tc>
          <w:tcPr>
            <w:tcW w:w="750" w:type="dxa"/>
            <w:vAlign w:val="center"/>
          </w:tcPr>
          <w:p w14:paraId="0840FCF3" w14:textId="295E60D1" w:rsidR="00623570" w:rsidRPr="00200038" w:rsidRDefault="00623570" w:rsidP="00623570">
            <w:pPr>
              <w:adjustRightInd w:val="0"/>
              <w:snapToGrid w:val="0"/>
            </w:pPr>
            <w:r w:rsidRPr="00200038">
              <w:rPr>
                <w:sz w:val="18"/>
                <w:szCs w:val="18"/>
              </w:rPr>
              <w:t>Yes</w:t>
            </w:r>
          </w:p>
        </w:tc>
        <w:tc>
          <w:tcPr>
            <w:tcW w:w="750" w:type="dxa"/>
            <w:vAlign w:val="center"/>
          </w:tcPr>
          <w:p w14:paraId="40349D17" w14:textId="24B4E840" w:rsidR="00623570" w:rsidRPr="00200038" w:rsidRDefault="00623570" w:rsidP="00623570">
            <w:pPr>
              <w:adjustRightInd w:val="0"/>
              <w:snapToGrid w:val="0"/>
            </w:pPr>
            <w:r w:rsidRPr="00200038">
              <w:rPr>
                <w:sz w:val="18"/>
                <w:szCs w:val="18"/>
              </w:rPr>
              <w:t>No</w:t>
            </w:r>
          </w:p>
        </w:tc>
        <w:tc>
          <w:tcPr>
            <w:tcW w:w="750" w:type="dxa"/>
            <w:vAlign w:val="center"/>
          </w:tcPr>
          <w:p w14:paraId="3D7B58A4" w14:textId="4B3EAD2D" w:rsidR="00623570" w:rsidRPr="00200038" w:rsidRDefault="00623570" w:rsidP="00623570">
            <w:pPr>
              <w:adjustRightInd w:val="0"/>
              <w:snapToGrid w:val="0"/>
            </w:pPr>
            <w:r w:rsidRPr="00200038">
              <w:rPr>
                <w:sz w:val="18"/>
                <w:szCs w:val="18"/>
              </w:rPr>
              <w:t>No</w:t>
            </w:r>
          </w:p>
        </w:tc>
        <w:tc>
          <w:tcPr>
            <w:tcW w:w="1795" w:type="dxa"/>
            <w:vAlign w:val="center"/>
          </w:tcPr>
          <w:p w14:paraId="40046AE3" w14:textId="3E866D97" w:rsidR="00623570" w:rsidRPr="00200038" w:rsidRDefault="00623570" w:rsidP="00623570">
            <w:pPr>
              <w:adjustRightInd w:val="0"/>
              <w:snapToGrid w:val="0"/>
            </w:pPr>
            <w:r w:rsidRPr="00200038">
              <w:rPr>
                <w:sz w:val="18"/>
                <w:szCs w:val="18"/>
              </w:rPr>
              <w:t>Unsatisfactory</w:t>
            </w:r>
          </w:p>
        </w:tc>
      </w:tr>
      <w:tr w:rsidR="00200038" w:rsidRPr="00200038" w14:paraId="3382AD8B" w14:textId="77777777" w:rsidTr="00623570">
        <w:trPr>
          <w:trHeight w:val="317"/>
        </w:trPr>
        <w:tc>
          <w:tcPr>
            <w:tcW w:w="3055" w:type="dxa"/>
            <w:vAlign w:val="center"/>
          </w:tcPr>
          <w:p w14:paraId="0C115EE8" w14:textId="46271651" w:rsidR="00623570" w:rsidRPr="00200038" w:rsidRDefault="00623570" w:rsidP="00623570">
            <w:pPr>
              <w:adjustRightInd w:val="0"/>
              <w:snapToGrid w:val="0"/>
            </w:pPr>
            <w:r w:rsidRPr="00200038">
              <w:rPr>
                <w:sz w:val="18"/>
                <w:szCs w:val="18"/>
              </w:rPr>
              <w:t>Zhang &amp; Zhang (2023)</w:t>
            </w:r>
          </w:p>
        </w:tc>
        <w:tc>
          <w:tcPr>
            <w:tcW w:w="750" w:type="dxa"/>
            <w:vAlign w:val="center"/>
          </w:tcPr>
          <w:p w14:paraId="1172AD7F" w14:textId="649000CF" w:rsidR="00623570" w:rsidRPr="00200038" w:rsidRDefault="00623570" w:rsidP="00623570">
            <w:pPr>
              <w:adjustRightInd w:val="0"/>
              <w:snapToGrid w:val="0"/>
            </w:pPr>
            <w:r w:rsidRPr="00200038">
              <w:rPr>
                <w:sz w:val="18"/>
                <w:szCs w:val="18"/>
              </w:rPr>
              <w:t>No</w:t>
            </w:r>
          </w:p>
        </w:tc>
        <w:tc>
          <w:tcPr>
            <w:tcW w:w="750" w:type="dxa"/>
            <w:vAlign w:val="center"/>
          </w:tcPr>
          <w:p w14:paraId="777691FD" w14:textId="037BE7CF" w:rsidR="00623570" w:rsidRPr="00200038" w:rsidRDefault="00623570" w:rsidP="00623570">
            <w:pPr>
              <w:adjustRightInd w:val="0"/>
              <w:snapToGrid w:val="0"/>
            </w:pPr>
            <w:r w:rsidRPr="00200038">
              <w:rPr>
                <w:sz w:val="18"/>
                <w:szCs w:val="18"/>
              </w:rPr>
              <w:t>Yes</w:t>
            </w:r>
          </w:p>
        </w:tc>
        <w:tc>
          <w:tcPr>
            <w:tcW w:w="750" w:type="dxa"/>
            <w:vAlign w:val="center"/>
          </w:tcPr>
          <w:p w14:paraId="1ACB813C" w14:textId="4378A52C" w:rsidR="00623570" w:rsidRPr="00200038" w:rsidRDefault="00623570" w:rsidP="00623570">
            <w:pPr>
              <w:adjustRightInd w:val="0"/>
              <w:snapToGrid w:val="0"/>
            </w:pPr>
            <w:r w:rsidRPr="00200038">
              <w:rPr>
                <w:sz w:val="18"/>
                <w:szCs w:val="18"/>
              </w:rPr>
              <w:t>Yes</w:t>
            </w:r>
          </w:p>
        </w:tc>
        <w:tc>
          <w:tcPr>
            <w:tcW w:w="750" w:type="dxa"/>
            <w:vAlign w:val="center"/>
          </w:tcPr>
          <w:p w14:paraId="0C29AB0C" w14:textId="066572F0" w:rsidR="00623570" w:rsidRPr="00200038" w:rsidRDefault="00623570" w:rsidP="00623570">
            <w:pPr>
              <w:adjustRightInd w:val="0"/>
              <w:snapToGrid w:val="0"/>
            </w:pPr>
            <w:r w:rsidRPr="00200038">
              <w:rPr>
                <w:sz w:val="18"/>
                <w:szCs w:val="18"/>
              </w:rPr>
              <w:t>Yes</w:t>
            </w:r>
          </w:p>
        </w:tc>
        <w:tc>
          <w:tcPr>
            <w:tcW w:w="750" w:type="dxa"/>
            <w:vAlign w:val="center"/>
          </w:tcPr>
          <w:p w14:paraId="3593B371" w14:textId="7CF70E84" w:rsidR="00623570" w:rsidRPr="00200038" w:rsidRDefault="00623570" w:rsidP="00623570">
            <w:pPr>
              <w:adjustRightInd w:val="0"/>
              <w:snapToGrid w:val="0"/>
            </w:pPr>
            <w:r w:rsidRPr="00200038">
              <w:rPr>
                <w:sz w:val="18"/>
                <w:szCs w:val="18"/>
              </w:rPr>
              <w:t>No</w:t>
            </w:r>
          </w:p>
        </w:tc>
        <w:tc>
          <w:tcPr>
            <w:tcW w:w="750" w:type="dxa"/>
            <w:vAlign w:val="center"/>
          </w:tcPr>
          <w:p w14:paraId="7E57C5D9" w14:textId="2CF4DA09" w:rsidR="00623570" w:rsidRPr="00200038" w:rsidRDefault="00623570" w:rsidP="00623570">
            <w:pPr>
              <w:adjustRightInd w:val="0"/>
              <w:snapToGrid w:val="0"/>
            </w:pPr>
            <w:r w:rsidRPr="00200038">
              <w:rPr>
                <w:sz w:val="18"/>
                <w:szCs w:val="18"/>
              </w:rPr>
              <w:t>No</w:t>
            </w:r>
          </w:p>
        </w:tc>
        <w:tc>
          <w:tcPr>
            <w:tcW w:w="1795" w:type="dxa"/>
            <w:vAlign w:val="center"/>
          </w:tcPr>
          <w:p w14:paraId="084E00D5" w14:textId="485D5D51" w:rsidR="00623570" w:rsidRPr="00200038" w:rsidRDefault="00623570" w:rsidP="00623570">
            <w:pPr>
              <w:adjustRightInd w:val="0"/>
              <w:snapToGrid w:val="0"/>
            </w:pPr>
            <w:r w:rsidRPr="00200038">
              <w:rPr>
                <w:sz w:val="18"/>
                <w:szCs w:val="18"/>
              </w:rPr>
              <w:t>Unsatisfactory</w:t>
            </w:r>
          </w:p>
        </w:tc>
      </w:tr>
    </w:tbl>
    <w:p w14:paraId="23D703F9" w14:textId="27B1C71E" w:rsidR="00623570" w:rsidRPr="00200038" w:rsidRDefault="00623570" w:rsidP="00623570">
      <w:pPr>
        <w:rPr>
          <w:sz w:val="18"/>
          <w:szCs w:val="18"/>
        </w:rPr>
      </w:pPr>
      <w:r w:rsidRPr="00200038">
        <w:rPr>
          <w:i/>
          <w:iCs/>
          <w:sz w:val="18"/>
          <w:szCs w:val="18"/>
        </w:rPr>
        <w:t>Note</w:t>
      </w:r>
      <w:r w:rsidR="007354AC" w:rsidRPr="00200038">
        <w:rPr>
          <w:i/>
          <w:iCs/>
          <w:sz w:val="18"/>
          <w:szCs w:val="18"/>
        </w:rPr>
        <w:t>.</w:t>
      </w:r>
      <w:r w:rsidRPr="00200038">
        <w:rPr>
          <w:i/>
          <w:iCs/>
          <w:sz w:val="18"/>
          <w:szCs w:val="18"/>
        </w:rPr>
        <w:t xml:space="preserve"> </w:t>
      </w:r>
      <w:r w:rsidRPr="00200038">
        <w:rPr>
          <w:sz w:val="18"/>
          <w:szCs w:val="18"/>
        </w:rPr>
        <w:t xml:space="preserve">C1: Is this an RCT? C2: Is there a control group in which the mediator was also assessed? C3: Is there a sufficient sample size of </w:t>
      </w:r>
      <w:r w:rsidRPr="00200038">
        <w:rPr>
          <w:i/>
          <w:iCs/>
          <w:sz w:val="18"/>
          <w:szCs w:val="18"/>
        </w:rPr>
        <w:t xml:space="preserve">n </w:t>
      </w:r>
      <w:r w:rsidRPr="00200038">
        <w:rPr>
          <w:sz w:val="18"/>
          <w:szCs w:val="18"/>
        </w:rPr>
        <w:t>≥ 40 per condition? C4: Are there multiple mediators? C5: Does it meet the temporality criterion defined by 3 or more assessments of mediator in the treatment phase? C6: Is there direct experimental manipulation of the mediator?</w:t>
      </w:r>
    </w:p>
    <w:p w14:paraId="47C3123C" w14:textId="77777777" w:rsidR="00623570" w:rsidRPr="00200038" w:rsidRDefault="00623570" w:rsidP="00623570">
      <w:pPr>
        <w:adjustRightInd w:val="0"/>
        <w:snapToGrid w:val="0"/>
      </w:pPr>
    </w:p>
    <w:p w14:paraId="0B68C4AD" w14:textId="77777777" w:rsidR="00D93068" w:rsidRPr="00200038" w:rsidRDefault="00D93068" w:rsidP="007541BE">
      <w:pPr>
        <w:rPr>
          <w:sz w:val="18"/>
          <w:szCs w:val="18"/>
        </w:rPr>
      </w:pPr>
    </w:p>
    <w:p w14:paraId="40F38200" w14:textId="77777777" w:rsidR="00D93068" w:rsidRPr="00200038" w:rsidRDefault="00D93068" w:rsidP="007541BE">
      <w:pPr>
        <w:rPr>
          <w:b/>
          <w:bCs/>
          <w:sz w:val="18"/>
          <w:szCs w:val="18"/>
        </w:rPr>
      </w:pPr>
    </w:p>
    <w:p w14:paraId="52B5159D" w14:textId="77777777" w:rsidR="00623570" w:rsidRPr="00200038" w:rsidRDefault="00623570">
      <w:pPr>
        <w:spacing w:after="160" w:line="278" w:lineRule="auto"/>
        <w:rPr>
          <w:b/>
          <w:bCs/>
        </w:rPr>
      </w:pPr>
      <w:r w:rsidRPr="00200038">
        <w:rPr>
          <w:b/>
          <w:bCs/>
        </w:rPr>
        <w:br w:type="page"/>
      </w:r>
    </w:p>
    <w:p w14:paraId="1C8F0164" w14:textId="6023A671" w:rsidR="00D93068" w:rsidRPr="00200038" w:rsidRDefault="00D93068" w:rsidP="00BF0B69">
      <w:pPr>
        <w:spacing w:line="480" w:lineRule="auto"/>
        <w:rPr>
          <w:b/>
          <w:bCs/>
        </w:rPr>
      </w:pPr>
      <w:r w:rsidRPr="00200038">
        <w:rPr>
          <w:b/>
          <w:bCs/>
        </w:rPr>
        <w:lastRenderedPageBreak/>
        <w:t>Table S10</w:t>
      </w:r>
    </w:p>
    <w:p w14:paraId="018D6E59" w14:textId="3E428100" w:rsidR="00D93068" w:rsidRPr="00200038" w:rsidRDefault="00D93068" w:rsidP="00BF0B69">
      <w:pPr>
        <w:spacing w:line="480" w:lineRule="auto"/>
        <w:rPr>
          <w:i/>
          <w:iCs/>
        </w:rPr>
      </w:pPr>
      <w:r w:rsidRPr="00200038">
        <w:rPr>
          <w:i/>
          <w:iCs/>
        </w:rPr>
        <w:t xml:space="preserve">Summary of </w:t>
      </w:r>
      <w:proofErr w:type="gramStart"/>
      <w:r w:rsidRPr="00200038">
        <w:rPr>
          <w:i/>
          <w:iCs/>
        </w:rPr>
        <w:t>the Mediation</w:t>
      </w:r>
      <w:proofErr w:type="gramEnd"/>
      <w:r w:rsidRPr="00200038">
        <w:rPr>
          <w:i/>
          <w:iCs/>
        </w:rPr>
        <w:t xml:space="preserve"> Effects of Self-regulation on Mental Health Outcomes</w:t>
      </w:r>
    </w:p>
    <w:tbl>
      <w:tblPr>
        <w:tblStyle w:val="PlainTable2"/>
        <w:tblW w:w="9492" w:type="dxa"/>
        <w:tblLook w:val="04A0" w:firstRow="1" w:lastRow="0" w:firstColumn="1" w:lastColumn="0" w:noHBand="0" w:noVBand="1"/>
      </w:tblPr>
      <w:tblGrid>
        <w:gridCol w:w="1890"/>
        <w:gridCol w:w="3060"/>
        <w:gridCol w:w="4542"/>
      </w:tblGrid>
      <w:tr w:rsidR="00200038" w:rsidRPr="00200038" w14:paraId="2FDEB5B9" w14:textId="77777777" w:rsidTr="00D21642">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890" w:type="dxa"/>
          </w:tcPr>
          <w:p w14:paraId="5DAA6033" w14:textId="77777777" w:rsidR="00D93068" w:rsidRPr="00200038" w:rsidRDefault="00D93068" w:rsidP="00D93068">
            <w:pPr>
              <w:jc w:val="center"/>
              <w:rPr>
                <w:sz w:val="20"/>
                <w:szCs w:val="20"/>
              </w:rPr>
            </w:pPr>
            <w:r w:rsidRPr="00200038">
              <w:rPr>
                <w:sz w:val="20"/>
                <w:szCs w:val="20"/>
              </w:rPr>
              <w:t>Mechanism</w:t>
            </w:r>
          </w:p>
        </w:tc>
        <w:tc>
          <w:tcPr>
            <w:tcW w:w="3060" w:type="dxa"/>
          </w:tcPr>
          <w:p w14:paraId="6C39791D" w14:textId="77777777" w:rsidR="00D93068" w:rsidRPr="00200038" w:rsidRDefault="00D93068" w:rsidP="00D93068">
            <w:pPr>
              <w:jc w:val="center"/>
              <w:cnfStyle w:val="100000000000" w:firstRow="1" w:lastRow="0" w:firstColumn="0" w:lastColumn="0" w:oddVBand="0" w:evenVBand="0" w:oddHBand="0" w:evenHBand="0" w:firstRowFirstColumn="0" w:firstRowLastColumn="0" w:lastRowFirstColumn="0" w:lastRowLastColumn="0"/>
              <w:rPr>
                <w:sz w:val="20"/>
                <w:szCs w:val="20"/>
              </w:rPr>
            </w:pPr>
            <w:r w:rsidRPr="00200038">
              <w:rPr>
                <w:sz w:val="20"/>
                <w:szCs w:val="20"/>
              </w:rPr>
              <w:t>Definition</w:t>
            </w:r>
          </w:p>
        </w:tc>
        <w:tc>
          <w:tcPr>
            <w:tcW w:w="4542" w:type="dxa"/>
          </w:tcPr>
          <w:p w14:paraId="73E83FA6" w14:textId="77777777" w:rsidR="00D93068" w:rsidRPr="00200038" w:rsidRDefault="00D93068" w:rsidP="00D93068">
            <w:pPr>
              <w:jc w:val="center"/>
              <w:cnfStyle w:val="100000000000" w:firstRow="1" w:lastRow="0" w:firstColumn="0" w:lastColumn="0" w:oddVBand="0" w:evenVBand="0" w:oddHBand="0" w:evenHBand="0" w:firstRowFirstColumn="0" w:firstRowLastColumn="0" w:lastRowFirstColumn="0" w:lastRowLastColumn="0"/>
              <w:rPr>
                <w:sz w:val="20"/>
                <w:szCs w:val="20"/>
              </w:rPr>
            </w:pPr>
            <w:r w:rsidRPr="00200038">
              <w:rPr>
                <w:sz w:val="20"/>
                <w:szCs w:val="20"/>
              </w:rPr>
              <w:t>Findings (Mediation)</w:t>
            </w:r>
          </w:p>
        </w:tc>
      </w:tr>
      <w:tr w:rsidR="00200038" w:rsidRPr="00200038" w14:paraId="76CCBE23" w14:textId="77777777" w:rsidTr="00D21642">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890" w:type="dxa"/>
          </w:tcPr>
          <w:p w14:paraId="0DEE3BC6" w14:textId="77777777" w:rsidR="00D93068" w:rsidRPr="00200038" w:rsidRDefault="00D93068" w:rsidP="00290386">
            <w:pPr>
              <w:rPr>
                <w:sz w:val="20"/>
                <w:szCs w:val="20"/>
              </w:rPr>
            </w:pPr>
            <w:r w:rsidRPr="00200038">
              <w:rPr>
                <w:sz w:val="20"/>
                <w:szCs w:val="20"/>
              </w:rPr>
              <w:t>Self-Regulation</w:t>
            </w:r>
          </w:p>
        </w:tc>
        <w:tc>
          <w:tcPr>
            <w:tcW w:w="3060" w:type="dxa"/>
          </w:tcPr>
          <w:p w14:paraId="0777CBF0" w14:textId="4900FA06" w:rsidR="00D93068" w:rsidRPr="00200038" w:rsidRDefault="00D93068" w:rsidP="00290386">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Ongoing, adaptive modulation of internal states or behaviors</w:t>
            </w:r>
          </w:p>
        </w:tc>
        <w:tc>
          <w:tcPr>
            <w:tcW w:w="4542" w:type="dxa"/>
          </w:tcPr>
          <w:p w14:paraId="2C92551F" w14:textId="309359D2" w:rsidR="00D21642" w:rsidRPr="00200038" w:rsidRDefault="00D21642" w:rsidP="00290386">
            <w:pPr>
              <w:cnfStyle w:val="000000100000" w:firstRow="0" w:lastRow="0" w:firstColumn="0" w:lastColumn="0" w:oddVBand="0" w:evenVBand="0" w:oddHBand="1" w:evenHBand="0" w:firstRowFirstColumn="0" w:firstRowLastColumn="0" w:lastRowFirstColumn="0" w:lastRowLastColumn="0"/>
              <w:rPr>
                <w:b/>
                <w:bCs/>
                <w:sz w:val="20"/>
                <w:szCs w:val="20"/>
              </w:rPr>
            </w:pPr>
            <w:r w:rsidRPr="00200038">
              <w:rPr>
                <w:b/>
                <w:bCs/>
                <w:sz w:val="20"/>
                <w:szCs w:val="20"/>
              </w:rPr>
              <w:t>Tertiary students</w:t>
            </w:r>
          </w:p>
          <w:p w14:paraId="337ADC4C" w14:textId="2F9DCE5C" w:rsidR="00D93068" w:rsidRPr="00200038" w:rsidRDefault="00D93068" w:rsidP="00290386">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Significant mediation for anxiety (Cary et al., 2023)</w:t>
            </w:r>
          </w:p>
          <w:p w14:paraId="19D761B9" w14:textId="11029ECA" w:rsidR="00A859C0" w:rsidRPr="00200038" w:rsidRDefault="00A859C0" w:rsidP="00290386">
            <w:pPr>
              <w:cnfStyle w:val="000000100000" w:firstRow="0" w:lastRow="0" w:firstColumn="0" w:lastColumn="0" w:oddVBand="0" w:evenVBand="0" w:oddHBand="1" w:evenHBand="0" w:firstRowFirstColumn="0" w:firstRowLastColumn="0" w:lastRowFirstColumn="0" w:lastRowLastColumn="0"/>
              <w:rPr>
                <w:sz w:val="20"/>
                <w:szCs w:val="20"/>
              </w:rPr>
            </w:pPr>
          </w:p>
        </w:tc>
      </w:tr>
      <w:tr w:rsidR="00200038" w:rsidRPr="00200038" w14:paraId="0F44C663" w14:textId="77777777" w:rsidTr="00D21642">
        <w:trPr>
          <w:trHeight w:val="461"/>
        </w:trPr>
        <w:tc>
          <w:tcPr>
            <w:cnfStyle w:val="001000000000" w:firstRow="0" w:lastRow="0" w:firstColumn="1" w:lastColumn="0" w:oddVBand="0" w:evenVBand="0" w:oddHBand="0" w:evenHBand="0" w:firstRowFirstColumn="0" w:firstRowLastColumn="0" w:lastRowFirstColumn="0" w:lastRowLastColumn="0"/>
            <w:tcW w:w="1890" w:type="dxa"/>
          </w:tcPr>
          <w:p w14:paraId="742D48D8" w14:textId="70235DB1" w:rsidR="00D21642" w:rsidRPr="00200038" w:rsidRDefault="00D21642" w:rsidP="00D21642">
            <w:pPr>
              <w:rPr>
                <w:sz w:val="20"/>
                <w:szCs w:val="20"/>
              </w:rPr>
            </w:pPr>
            <w:r w:rsidRPr="00200038">
              <w:rPr>
                <w:sz w:val="20"/>
                <w:szCs w:val="20"/>
              </w:rPr>
              <w:t>Self-Control</w:t>
            </w:r>
          </w:p>
        </w:tc>
        <w:tc>
          <w:tcPr>
            <w:tcW w:w="3060" w:type="dxa"/>
          </w:tcPr>
          <w:p w14:paraId="08508387" w14:textId="28E53EA9"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Ability to regulate impulses and behavior</w:t>
            </w:r>
            <w:r w:rsidR="0003341F" w:rsidRPr="00200038">
              <w:rPr>
                <w:sz w:val="20"/>
                <w:szCs w:val="20"/>
              </w:rPr>
              <w:t>s</w:t>
            </w:r>
          </w:p>
        </w:tc>
        <w:tc>
          <w:tcPr>
            <w:tcW w:w="4542" w:type="dxa"/>
          </w:tcPr>
          <w:p w14:paraId="7E5544F9" w14:textId="5F2E0C25"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b/>
                <w:bCs/>
                <w:sz w:val="20"/>
                <w:szCs w:val="20"/>
              </w:rPr>
            </w:pPr>
            <w:r w:rsidRPr="00200038">
              <w:rPr>
                <w:b/>
                <w:bCs/>
                <w:sz w:val="20"/>
                <w:szCs w:val="20"/>
              </w:rPr>
              <w:t>Adolescents</w:t>
            </w:r>
          </w:p>
          <w:p w14:paraId="4F2D9A56" w14:textId="3C28DBE3"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Did not mediate aggression in high school students (Zhang &amp; Zhang, 2023)</w:t>
            </w:r>
          </w:p>
          <w:p w14:paraId="13D28BAA" w14:textId="030F55A5" w:rsidR="00A859C0" w:rsidRPr="00200038" w:rsidRDefault="00A859C0" w:rsidP="00D21642">
            <w:pPr>
              <w:cnfStyle w:val="000000000000" w:firstRow="0" w:lastRow="0" w:firstColumn="0" w:lastColumn="0" w:oddVBand="0" w:evenVBand="0" w:oddHBand="0" w:evenHBand="0" w:firstRowFirstColumn="0" w:firstRowLastColumn="0" w:lastRowFirstColumn="0" w:lastRowLastColumn="0"/>
              <w:rPr>
                <w:sz w:val="20"/>
                <w:szCs w:val="20"/>
              </w:rPr>
            </w:pPr>
          </w:p>
        </w:tc>
      </w:tr>
      <w:tr w:rsidR="00200038" w:rsidRPr="00200038" w14:paraId="6ADC5531" w14:textId="77777777" w:rsidTr="00D21642">
        <w:trPr>
          <w:cnfStyle w:val="000000100000" w:firstRow="0" w:lastRow="0" w:firstColumn="0" w:lastColumn="0" w:oddVBand="0" w:evenVBand="0" w:oddHBand="1" w:evenHBand="0" w:firstRowFirstColumn="0" w:firstRowLastColumn="0" w:lastRowFirstColumn="0" w:lastRowLastColumn="0"/>
          <w:trHeight w:val="1154"/>
        </w:trPr>
        <w:tc>
          <w:tcPr>
            <w:cnfStyle w:val="001000000000" w:firstRow="0" w:lastRow="0" w:firstColumn="1" w:lastColumn="0" w:oddVBand="0" w:evenVBand="0" w:oddHBand="0" w:evenHBand="0" w:firstRowFirstColumn="0" w:firstRowLastColumn="0" w:lastRowFirstColumn="0" w:lastRowLastColumn="0"/>
            <w:tcW w:w="1890" w:type="dxa"/>
          </w:tcPr>
          <w:p w14:paraId="27A72CF1" w14:textId="77777777" w:rsidR="00D21642" w:rsidRPr="00200038" w:rsidRDefault="00D21642" w:rsidP="00D21642">
            <w:pPr>
              <w:rPr>
                <w:sz w:val="20"/>
                <w:szCs w:val="20"/>
              </w:rPr>
            </w:pPr>
            <w:r w:rsidRPr="00200038">
              <w:rPr>
                <w:sz w:val="20"/>
                <w:szCs w:val="20"/>
              </w:rPr>
              <w:t>Cognitive Reappraisal</w:t>
            </w:r>
          </w:p>
        </w:tc>
        <w:tc>
          <w:tcPr>
            <w:tcW w:w="3060" w:type="dxa"/>
          </w:tcPr>
          <w:p w14:paraId="5373E680" w14:textId="0C27415E"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Reframing a situation’s meaning to alter emotional impact</w:t>
            </w:r>
          </w:p>
        </w:tc>
        <w:tc>
          <w:tcPr>
            <w:tcW w:w="4542" w:type="dxa"/>
          </w:tcPr>
          <w:p w14:paraId="41F1D431" w14:textId="6C782E02" w:rsidR="00A859C0" w:rsidRPr="00200038" w:rsidRDefault="00D21642" w:rsidP="00D21642">
            <w:pPr>
              <w:cnfStyle w:val="000000100000" w:firstRow="0" w:lastRow="0" w:firstColumn="0" w:lastColumn="0" w:oddVBand="0" w:evenVBand="0" w:oddHBand="1" w:evenHBand="0" w:firstRowFirstColumn="0" w:firstRowLastColumn="0" w:lastRowFirstColumn="0" w:lastRowLastColumn="0"/>
              <w:rPr>
                <w:b/>
                <w:bCs/>
                <w:sz w:val="20"/>
                <w:szCs w:val="20"/>
              </w:rPr>
            </w:pPr>
            <w:r w:rsidRPr="00200038">
              <w:rPr>
                <w:b/>
                <w:bCs/>
                <w:sz w:val="20"/>
                <w:szCs w:val="20"/>
              </w:rPr>
              <w:t>Tertiary students</w:t>
            </w:r>
          </w:p>
          <w:p w14:paraId="7D2C7A90" w14:textId="6290455D"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Mixed</w:t>
            </w:r>
            <w:r w:rsidR="00A859C0" w:rsidRPr="00200038">
              <w:rPr>
                <w:sz w:val="20"/>
                <w:szCs w:val="20"/>
              </w:rPr>
              <w:t xml:space="preserve">: </w:t>
            </w:r>
            <w:r w:rsidR="004D6E98" w:rsidRPr="00200038">
              <w:rPr>
                <w:sz w:val="20"/>
                <w:szCs w:val="20"/>
              </w:rPr>
              <w:t>M</w:t>
            </w:r>
            <w:r w:rsidRPr="00200038">
              <w:rPr>
                <w:sz w:val="20"/>
                <w:szCs w:val="20"/>
              </w:rPr>
              <w:t xml:space="preserve">ediated depression in one study (Wimmer et al., 2019), but not in </w:t>
            </w:r>
            <w:r w:rsidR="008E7CA5" w:rsidRPr="00200038">
              <w:rPr>
                <w:sz w:val="20"/>
                <w:szCs w:val="20"/>
              </w:rPr>
              <w:t xml:space="preserve">the </w:t>
            </w:r>
            <w:r w:rsidRPr="00200038">
              <w:rPr>
                <w:sz w:val="20"/>
                <w:szCs w:val="20"/>
              </w:rPr>
              <w:t>other (Küchler et al., 2023</w:t>
            </w:r>
            <w:r w:rsidR="004533B0" w:rsidRPr="00200038">
              <w:rPr>
                <w:sz w:val="20"/>
                <w:szCs w:val="20"/>
              </w:rPr>
              <w:t xml:space="preserve">); Did not mediate positive/negative affect, anxiety (Wimmer et al., 2019), stress, </w:t>
            </w:r>
            <w:r w:rsidR="007843FA" w:rsidRPr="00200038">
              <w:rPr>
                <w:sz w:val="20"/>
                <w:szCs w:val="20"/>
              </w:rPr>
              <w:t>or</w:t>
            </w:r>
            <w:r w:rsidR="004533B0" w:rsidRPr="00200038">
              <w:rPr>
                <w:sz w:val="20"/>
                <w:szCs w:val="20"/>
              </w:rPr>
              <w:t xml:space="preserve"> self-regulation (</w:t>
            </w:r>
            <w:r w:rsidRPr="00200038">
              <w:rPr>
                <w:sz w:val="20"/>
                <w:szCs w:val="20"/>
              </w:rPr>
              <w:t>Schulte-Frankenfeld &amp; Trautwein, 2022</w:t>
            </w:r>
            <w:r w:rsidR="004533B0" w:rsidRPr="00200038">
              <w:rPr>
                <w:sz w:val="20"/>
                <w:szCs w:val="20"/>
              </w:rPr>
              <w:t>)</w:t>
            </w:r>
          </w:p>
          <w:p w14:paraId="48C3B607" w14:textId="77777777" w:rsidR="00A859C0" w:rsidRPr="00200038" w:rsidRDefault="00A859C0" w:rsidP="00D21642">
            <w:pPr>
              <w:cnfStyle w:val="000000100000" w:firstRow="0" w:lastRow="0" w:firstColumn="0" w:lastColumn="0" w:oddVBand="0" w:evenVBand="0" w:oddHBand="1" w:evenHBand="0" w:firstRowFirstColumn="0" w:firstRowLastColumn="0" w:lastRowFirstColumn="0" w:lastRowLastColumn="0"/>
              <w:rPr>
                <w:sz w:val="20"/>
                <w:szCs w:val="20"/>
              </w:rPr>
            </w:pPr>
          </w:p>
          <w:p w14:paraId="0AD75FB7" w14:textId="54C90996" w:rsidR="00A859C0" w:rsidRPr="00200038" w:rsidRDefault="00D21642" w:rsidP="00D21642">
            <w:pPr>
              <w:cnfStyle w:val="000000100000" w:firstRow="0" w:lastRow="0" w:firstColumn="0" w:lastColumn="0" w:oddVBand="0" w:evenVBand="0" w:oddHBand="1" w:evenHBand="0" w:firstRowFirstColumn="0" w:firstRowLastColumn="0" w:lastRowFirstColumn="0" w:lastRowLastColumn="0"/>
              <w:rPr>
                <w:b/>
                <w:bCs/>
                <w:sz w:val="20"/>
                <w:szCs w:val="20"/>
              </w:rPr>
            </w:pPr>
            <w:r w:rsidRPr="00200038">
              <w:rPr>
                <w:b/>
                <w:bCs/>
                <w:sz w:val="20"/>
                <w:szCs w:val="20"/>
              </w:rPr>
              <w:t>Adolescents</w:t>
            </w:r>
          </w:p>
          <w:p w14:paraId="0413C67B" w14:textId="266363FA"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 xml:space="preserve">Mediated psychological wellbeing </w:t>
            </w:r>
            <w:bookmarkStart w:id="5" w:name="OLE_LINK106"/>
            <w:r w:rsidRPr="00200038">
              <w:rPr>
                <w:sz w:val="20"/>
                <w:szCs w:val="20"/>
              </w:rPr>
              <w:t>(Scafuto et al., 2024)</w:t>
            </w:r>
            <w:bookmarkEnd w:id="5"/>
            <w:r w:rsidRPr="00200038">
              <w:rPr>
                <w:sz w:val="20"/>
                <w:szCs w:val="20"/>
              </w:rPr>
              <w:t>, but not psychological distress</w:t>
            </w:r>
            <w:r w:rsidR="00E911C0" w:rsidRPr="00200038">
              <w:rPr>
                <w:sz w:val="20"/>
                <w:szCs w:val="20"/>
              </w:rPr>
              <w:t xml:space="preserve"> (Scafuto et al., 2024)</w:t>
            </w:r>
            <w:r w:rsidRPr="00200038">
              <w:rPr>
                <w:sz w:val="20"/>
                <w:szCs w:val="20"/>
              </w:rPr>
              <w:t>, internalizing problems, or stress (Fung et al., 2019)</w:t>
            </w:r>
          </w:p>
          <w:p w14:paraId="205EAB3F" w14:textId="6706CC45" w:rsidR="00A859C0" w:rsidRPr="00200038" w:rsidRDefault="00A859C0" w:rsidP="00D21642">
            <w:pPr>
              <w:cnfStyle w:val="000000100000" w:firstRow="0" w:lastRow="0" w:firstColumn="0" w:lastColumn="0" w:oddVBand="0" w:evenVBand="0" w:oddHBand="1" w:evenHBand="0" w:firstRowFirstColumn="0" w:firstRowLastColumn="0" w:lastRowFirstColumn="0" w:lastRowLastColumn="0"/>
              <w:rPr>
                <w:sz w:val="20"/>
                <w:szCs w:val="20"/>
              </w:rPr>
            </w:pPr>
          </w:p>
        </w:tc>
      </w:tr>
      <w:tr w:rsidR="00200038" w:rsidRPr="00200038" w14:paraId="78E9F271" w14:textId="77777777" w:rsidTr="00D21642">
        <w:trPr>
          <w:trHeight w:val="691"/>
        </w:trPr>
        <w:tc>
          <w:tcPr>
            <w:cnfStyle w:val="001000000000" w:firstRow="0" w:lastRow="0" w:firstColumn="1" w:lastColumn="0" w:oddVBand="0" w:evenVBand="0" w:oddHBand="0" w:evenHBand="0" w:firstRowFirstColumn="0" w:firstRowLastColumn="0" w:lastRowFirstColumn="0" w:lastRowLastColumn="0"/>
            <w:tcW w:w="1890" w:type="dxa"/>
          </w:tcPr>
          <w:p w14:paraId="21BD39AE" w14:textId="3653B43C" w:rsidR="00D21642" w:rsidRPr="00200038" w:rsidRDefault="00D21642" w:rsidP="00D21642">
            <w:pPr>
              <w:rPr>
                <w:sz w:val="20"/>
                <w:szCs w:val="20"/>
              </w:rPr>
            </w:pPr>
            <w:r w:rsidRPr="00200038">
              <w:rPr>
                <w:rFonts w:hint="eastAsia"/>
                <w:sz w:val="20"/>
                <w:szCs w:val="20"/>
              </w:rPr>
              <w:t>Expressive</w:t>
            </w:r>
            <w:r w:rsidRPr="00200038">
              <w:rPr>
                <w:sz w:val="20"/>
                <w:szCs w:val="20"/>
              </w:rPr>
              <w:t xml:space="preserve"> Suppression</w:t>
            </w:r>
          </w:p>
        </w:tc>
        <w:tc>
          <w:tcPr>
            <w:tcW w:w="3060" w:type="dxa"/>
          </w:tcPr>
          <w:p w14:paraId="735A8BDE" w14:textId="590371B6"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Inhibiting or suppressing emotional expression once aroused</w:t>
            </w:r>
          </w:p>
        </w:tc>
        <w:tc>
          <w:tcPr>
            <w:tcW w:w="4542" w:type="dxa"/>
          </w:tcPr>
          <w:p w14:paraId="61B83B89" w14:textId="6ABE99B8"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b/>
                <w:bCs/>
                <w:sz w:val="20"/>
                <w:szCs w:val="20"/>
              </w:rPr>
            </w:pPr>
            <w:r w:rsidRPr="00200038">
              <w:rPr>
                <w:b/>
                <w:bCs/>
                <w:sz w:val="20"/>
                <w:szCs w:val="20"/>
              </w:rPr>
              <w:t>Tertiary students</w:t>
            </w:r>
          </w:p>
          <w:p w14:paraId="59B97DCD" w14:textId="2B8A51D8"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 xml:space="preserve">Not a mediator for depression, anxiety, </w:t>
            </w:r>
            <w:r w:rsidR="00E354B3" w:rsidRPr="00200038">
              <w:rPr>
                <w:sz w:val="20"/>
                <w:szCs w:val="20"/>
              </w:rPr>
              <w:t xml:space="preserve">positive/negative </w:t>
            </w:r>
            <w:r w:rsidRPr="00200038">
              <w:rPr>
                <w:sz w:val="20"/>
                <w:szCs w:val="20"/>
              </w:rPr>
              <w:t>affect, stress, or self-regulation across</w:t>
            </w:r>
            <w:r w:rsidR="00E354B3" w:rsidRPr="00200038">
              <w:rPr>
                <w:sz w:val="20"/>
                <w:szCs w:val="20"/>
              </w:rPr>
              <w:t xml:space="preserve"> four</w:t>
            </w:r>
            <w:r w:rsidRPr="00200038">
              <w:rPr>
                <w:sz w:val="20"/>
                <w:szCs w:val="20"/>
              </w:rPr>
              <w:t xml:space="preserve"> studie</w:t>
            </w:r>
            <w:r w:rsidR="00E354B3" w:rsidRPr="00200038">
              <w:rPr>
                <w:sz w:val="20"/>
                <w:szCs w:val="20"/>
              </w:rPr>
              <w:t>s (</w:t>
            </w:r>
            <w:r w:rsidR="00E354B3" w:rsidRPr="00200038">
              <w:rPr>
                <w:noProof/>
                <w:sz w:val="20"/>
                <w:szCs w:val="20"/>
              </w:rPr>
              <w:t xml:space="preserve">Küchler et al., 2023; </w:t>
            </w:r>
            <w:r w:rsidR="00E354B3" w:rsidRPr="00200038">
              <w:rPr>
                <w:sz w:val="20"/>
                <w:szCs w:val="20"/>
              </w:rPr>
              <w:t xml:space="preserve">Schulte-Frankenfeld &amp; Trautwein, 2022; </w:t>
            </w:r>
            <w:r w:rsidR="00E354B3" w:rsidRPr="00200038">
              <w:rPr>
                <w:noProof/>
                <w:sz w:val="20"/>
                <w:szCs w:val="20"/>
              </w:rPr>
              <w:t>Sun et al., 2022; Wimmer et al., 2019)</w:t>
            </w:r>
          </w:p>
          <w:p w14:paraId="69B2A57E" w14:textId="77777777" w:rsidR="00A859C0" w:rsidRPr="00200038" w:rsidRDefault="00A859C0" w:rsidP="00D21642">
            <w:pPr>
              <w:cnfStyle w:val="000000000000" w:firstRow="0" w:lastRow="0" w:firstColumn="0" w:lastColumn="0" w:oddVBand="0" w:evenVBand="0" w:oddHBand="0" w:evenHBand="0" w:firstRowFirstColumn="0" w:firstRowLastColumn="0" w:lastRowFirstColumn="0" w:lastRowLastColumn="0"/>
              <w:rPr>
                <w:sz w:val="20"/>
                <w:szCs w:val="20"/>
              </w:rPr>
            </w:pPr>
          </w:p>
          <w:p w14:paraId="1AC143B7" w14:textId="2B3671AC"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b/>
                <w:bCs/>
                <w:sz w:val="20"/>
                <w:szCs w:val="20"/>
              </w:rPr>
            </w:pPr>
            <w:r w:rsidRPr="00200038">
              <w:rPr>
                <w:rFonts w:hint="eastAsia"/>
                <w:b/>
                <w:bCs/>
                <w:sz w:val="20"/>
                <w:szCs w:val="20"/>
              </w:rPr>
              <w:t>A</w:t>
            </w:r>
            <w:r w:rsidRPr="00200038">
              <w:rPr>
                <w:b/>
                <w:bCs/>
                <w:sz w:val="20"/>
                <w:szCs w:val="20"/>
              </w:rPr>
              <w:t>dolescents</w:t>
            </w:r>
          </w:p>
          <w:p w14:paraId="1C78D72E" w14:textId="1BBCC812"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Mediated reductions in internalizing behavior problems and stress (Fung et al., 2019), but not psychological distress or wellbeing (Scafuto et al., 2024)</w:t>
            </w:r>
          </w:p>
          <w:p w14:paraId="73B4C4AC" w14:textId="56912EE7" w:rsidR="00A859C0" w:rsidRPr="00200038" w:rsidRDefault="00A859C0" w:rsidP="00D21642">
            <w:pPr>
              <w:cnfStyle w:val="000000000000" w:firstRow="0" w:lastRow="0" w:firstColumn="0" w:lastColumn="0" w:oddVBand="0" w:evenVBand="0" w:oddHBand="0" w:evenHBand="0" w:firstRowFirstColumn="0" w:firstRowLastColumn="0" w:lastRowFirstColumn="0" w:lastRowLastColumn="0"/>
              <w:rPr>
                <w:sz w:val="20"/>
                <w:szCs w:val="20"/>
              </w:rPr>
            </w:pPr>
          </w:p>
        </w:tc>
      </w:tr>
      <w:tr w:rsidR="00200038" w:rsidRPr="00200038" w14:paraId="41ACF7E4" w14:textId="77777777" w:rsidTr="00D21642">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1890" w:type="dxa"/>
          </w:tcPr>
          <w:p w14:paraId="4206D1E9" w14:textId="77777777" w:rsidR="00D21642" w:rsidRPr="00200038" w:rsidRDefault="00D21642" w:rsidP="00D21642">
            <w:pPr>
              <w:rPr>
                <w:sz w:val="20"/>
                <w:szCs w:val="20"/>
              </w:rPr>
            </w:pPr>
            <w:r w:rsidRPr="00200038">
              <w:rPr>
                <w:sz w:val="20"/>
                <w:szCs w:val="20"/>
              </w:rPr>
              <w:t>Distraction</w:t>
            </w:r>
          </w:p>
        </w:tc>
        <w:tc>
          <w:tcPr>
            <w:tcW w:w="3060" w:type="dxa"/>
          </w:tcPr>
          <w:p w14:paraId="1AAFB109" w14:textId="742E46A7"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Shifting attention away from emotional stimuli before response generation</w:t>
            </w:r>
          </w:p>
        </w:tc>
        <w:tc>
          <w:tcPr>
            <w:tcW w:w="4542" w:type="dxa"/>
          </w:tcPr>
          <w:p w14:paraId="73D0E656" w14:textId="20133196"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b/>
                <w:bCs/>
                <w:sz w:val="20"/>
                <w:szCs w:val="20"/>
              </w:rPr>
            </w:pPr>
            <w:r w:rsidRPr="00200038">
              <w:rPr>
                <w:b/>
                <w:bCs/>
                <w:sz w:val="20"/>
                <w:szCs w:val="20"/>
              </w:rPr>
              <w:t>Tertiary students</w:t>
            </w:r>
          </w:p>
          <w:p w14:paraId="6127747E" w14:textId="3EB77E71" w:rsidR="00A859C0" w:rsidRPr="00200038" w:rsidRDefault="00D21642" w:rsidP="00D21642">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Mediated anxiety and depression, but not for positive</w:t>
            </w:r>
            <w:r w:rsidR="00E354B3" w:rsidRPr="00200038">
              <w:rPr>
                <w:sz w:val="20"/>
                <w:szCs w:val="20"/>
              </w:rPr>
              <w:t>/</w:t>
            </w:r>
            <w:r w:rsidRPr="00200038">
              <w:rPr>
                <w:sz w:val="20"/>
                <w:szCs w:val="20"/>
              </w:rPr>
              <w:t xml:space="preserve">negative </w:t>
            </w:r>
            <w:proofErr w:type="gramStart"/>
            <w:r w:rsidRPr="00200038">
              <w:rPr>
                <w:sz w:val="20"/>
                <w:szCs w:val="20"/>
              </w:rPr>
              <w:t>affect</w:t>
            </w:r>
            <w:proofErr w:type="gramEnd"/>
            <w:r w:rsidR="00E354B3" w:rsidRPr="00200038">
              <w:rPr>
                <w:sz w:val="20"/>
                <w:szCs w:val="20"/>
              </w:rPr>
              <w:t xml:space="preserve"> (Wimmer et al., 2019)</w:t>
            </w:r>
          </w:p>
        </w:tc>
      </w:tr>
      <w:tr w:rsidR="00200038" w:rsidRPr="00200038" w14:paraId="787966F4" w14:textId="77777777" w:rsidTr="00D21642">
        <w:trPr>
          <w:trHeight w:val="691"/>
        </w:trPr>
        <w:tc>
          <w:tcPr>
            <w:cnfStyle w:val="001000000000" w:firstRow="0" w:lastRow="0" w:firstColumn="1" w:lastColumn="0" w:oddVBand="0" w:evenVBand="0" w:oddHBand="0" w:evenHBand="0" w:firstRowFirstColumn="0" w:firstRowLastColumn="0" w:lastRowFirstColumn="0" w:lastRowLastColumn="0"/>
            <w:tcW w:w="1890" w:type="dxa"/>
          </w:tcPr>
          <w:p w14:paraId="3D44228A" w14:textId="5EA1E9B2" w:rsidR="00D21642" w:rsidRPr="00200038" w:rsidRDefault="00D21642" w:rsidP="00D21642">
            <w:pPr>
              <w:rPr>
                <w:sz w:val="20"/>
                <w:szCs w:val="20"/>
              </w:rPr>
            </w:pPr>
            <w:r w:rsidRPr="00200038">
              <w:rPr>
                <w:sz w:val="20"/>
                <w:szCs w:val="20"/>
              </w:rPr>
              <w:t>Emotion Regulation (Composite)</w:t>
            </w:r>
          </w:p>
        </w:tc>
        <w:tc>
          <w:tcPr>
            <w:tcW w:w="3060" w:type="dxa"/>
          </w:tcPr>
          <w:p w14:paraId="79EDCD10" w14:textId="2E597852"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Broad construct encompassing multiple regulation strategies</w:t>
            </w:r>
          </w:p>
        </w:tc>
        <w:tc>
          <w:tcPr>
            <w:tcW w:w="4542" w:type="dxa"/>
          </w:tcPr>
          <w:p w14:paraId="069B41F9" w14:textId="1E0A5289"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b/>
                <w:bCs/>
                <w:sz w:val="20"/>
                <w:szCs w:val="20"/>
              </w:rPr>
            </w:pPr>
            <w:r w:rsidRPr="00200038">
              <w:rPr>
                <w:b/>
                <w:bCs/>
                <w:sz w:val="20"/>
                <w:szCs w:val="20"/>
              </w:rPr>
              <w:t>Tertiary students</w:t>
            </w:r>
          </w:p>
          <w:p w14:paraId="0D3EB218" w14:textId="0AD4C03F"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Mediated wellbeing in one study (Fazia et al., 2023)</w:t>
            </w:r>
          </w:p>
          <w:p w14:paraId="2C951A41" w14:textId="77777777" w:rsidR="00A859C0" w:rsidRPr="00200038" w:rsidRDefault="00A859C0" w:rsidP="00D21642">
            <w:pPr>
              <w:cnfStyle w:val="000000000000" w:firstRow="0" w:lastRow="0" w:firstColumn="0" w:lastColumn="0" w:oddVBand="0" w:evenVBand="0" w:oddHBand="0" w:evenHBand="0" w:firstRowFirstColumn="0" w:firstRowLastColumn="0" w:lastRowFirstColumn="0" w:lastRowLastColumn="0"/>
              <w:rPr>
                <w:sz w:val="20"/>
                <w:szCs w:val="20"/>
              </w:rPr>
            </w:pPr>
          </w:p>
          <w:p w14:paraId="394304E2" w14:textId="4C185F4F"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b/>
                <w:bCs/>
                <w:sz w:val="20"/>
                <w:szCs w:val="20"/>
              </w:rPr>
            </w:pPr>
            <w:r w:rsidRPr="00200038">
              <w:rPr>
                <w:b/>
                <w:bCs/>
                <w:sz w:val="20"/>
                <w:szCs w:val="20"/>
              </w:rPr>
              <w:t>Adolescents</w:t>
            </w:r>
          </w:p>
          <w:p w14:paraId="5B1F147D" w14:textId="20CF35AD"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Mediated aggression (Zhang &amp; Zhang, 2023)</w:t>
            </w:r>
          </w:p>
          <w:p w14:paraId="44BEDE51" w14:textId="77777777" w:rsidR="00A859C0" w:rsidRPr="00200038" w:rsidRDefault="00A859C0" w:rsidP="00D21642">
            <w:pPr>
              <w:cnfStyle w:val="000000000000" w:firstRow="0" w:lastRow="0" w:firstColumn="0" w:lastColumn="0" w:oddVBand="0" w:evenVBand="0" w:oddHBand="0" w:evenHBand="0" w:firstRowFirstColumn="0" w:firstRowLastColumn="0" w:lastRowFirstColumn="0" w:lastRowLastColumn="0"/>
              <w:rPr>
                <w:sz w:val="20"/>
                <w:szCs w:val="20"/>
              </w:rPr>
            </w:pPr>
          </w:p>
          <w:p w14:paraId="5261D6B3" w14:textId="5E0D4A2A"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b/>
                <w:bCs/>
                <w:sz w:val="20"/>
                <w:szCs w:val="20"/>
              </w:rPr>
            </w:pPr>
            <w:r w:rsidRPr="00200038">
              <w:rPr>
                <w:b/>
                <w:bCs/>
                <w:sz w:val="20"/>
                <w:szCs w:val="20"/>
              </w:rPr>
              <w:t>Children</w:t>
            </w:r>
          </w:p>
          <w:p w14:paraId="737A20D3" w14:textId="1845FAE0"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Mediated emotional symptoms, but not anxiety or life satisfaction (García-Rubio et al., 2023)</w:t>
            </w:r>
          </w:p>
          <w:p w14:paraId="32E0E336" w14:textId="1E53521D" w:rsidR="00A859C0" w:rsidRPr="00200038" w:rsidRDefault="00A859C0" w:rsidP="00D21642">
            <w:pPr>
              <w:cnfStyle w:val="000000000000" w:firstRow="0" w:lastRow="0" w:firstColumn="0" w:lastColumn="0" w:oddVBand="0" w:evenVBand="0" w:oddHBand="0" w:evenHBand="0" w:firstRowFirstColumn="0" w:firstRowLastColumn="0" w:lastRowFirstColumn="0" w:lastRowLastColumn="0"/>
              <w:rPr>
                <w:sz w:val="20"/>
                <w:szCs w:val="20"/>
              </w:rPr>
            </w:pPr>
          </w:p>
        </w:tc>
      </w:tr>
      <w:tr w:rsidR="00200038" w:rsidRPr="00200038" w14:paraId="2A1F9C6E" w14:textId="77777777" w:rsidTr="00D21642">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1890" w:type="dxa"/>
          </w:tcPr>
          <w:p w14:paraId="23AEB1CF" w14:textId="77777777" w:rsidR="00D21642" w:rsidRPr="00200038" w:rsidRDefault="00D21642" w:rsidP="00D21642">
            <w:pPr>
              <w:rPr>
                <w:sz w:val="20"/>
                <w:szCs w:val="20"/>
              </w:rPr>
            </w:pPr>
            <w:r w:rsidRPr="00200038">
              <w:rPr>
                <w:sz w:val="20"/>
                <w:szCs w:val="20"/>
              </w:rPr>
              <w:t>Rumination</w:t>
            </w:r>
          </w:p>
        </w:tc>
        <w:tc>
          <w:tcPr>
            <w:tcW w:w="3060" w:type="dxa"/>
          </w:tcPr>
          <w:p w14:paraId="7FE80CB7" w14:textId="39699ACF"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Repetitive, passive focus on distress as a cognitive avoidance strategy</w:t>
            </w:r>
          </w:p>
        </w:tc>
        <w:tc>
          <w:tcPr>
            <w:tcW w:w="4542" w:type="dxa"/>
          </w:tcPr>
          <w:p w14:paraId="30215CD7" w14:textId="7B6EA691"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b/>
                <w:bCs/>
                <w:sz w:val="20"/>
                <w:szCs w:val="20"/>
              </w:rPr>
            </w:pPr>
            <w:r w:rsidRPr="00200038">
              <w:rPr>
                <w:b/>
                <w:bCs/>
                <w:sz w:val="20"/>
                <w:szCs w:val="20"/>
              </w:rPr>
              <w:t>Tertiary students</w:t>
            </w:r>
          </w:p>
          <w:p w14:paraId="7557BC41" w14:textId="105513C6"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 xml:space="preserve">Mediated anxiety, but not </w:t>
            </w:r>
            <w:r w:rsidR="00BC0D61" w:rsidRPr="00200038">
              <w:rPr>
                <w:sz w:val="20"/>
                <w:szCs w:val="20"/>
              </w:rPr>
              <w:t>positive/negative affect</w:t>
            </w:r>
            <w:r w:rsidR="000A0F0C" w:rsidRPr="00200038">
              <w:rPr>
                <w:sz w:val="20"/>
                <w:szCs w:val="20"/>
              </w:rPr>
              <w:t>,</w:t>
            </w:r>
            <w:r w:rsidR="00BC0D61" w:rsidRPr="00200038">
              <w:rPr>
                <w:sz w:val="20"/>
                <w:szCs w:val="20"/>
              </w:rPr>
              <w:t xml:space="preserve"> depression (Wimmer et al., 2019), stress </w:t>
            </w:r>
            <w:r w:rsidR="00BC0D61" w:rsidRPr="00200038">
              <w:rPr>
                <w:sz w:val="20"/>
                <w:szCs w:val="20"/>
              </w:rPr>
              <w:fldChar w:fldCharType="begin"/>
            </w:r>
            <w:r w:rsidR="00BC0D61" w:rsidRPr="00200038">
              <w:rPr>
                <w:sz w:val="20"/>
                <w:szCs w:val="20"/>
              </w:rPr>
              <w:instrText xml:space="preserve"> ADDIN EN.CITE &lt;EndNote&gt;&lt;Cite&gt;&lt;Author&gt;Hindman&lt;/Author&gt;&lt;Year&gt;2015&lt;/Year&gt;&lt;RecNum&gt;33&lt;/RecNum&gt;&lt;DisplayText&gt;(Hindman et al., 2015)&lt;/DisplayText&gt;&lt;record&gt;&lt;rec-number&gt;33&lt;/rec-number&gt;&lt;foreign-keys&gt;&lt;key app="EN" db-id="fd52xtsa62sa5hede5wxvszzrra2ewaxx9rs" timestamp="1728221955"&gt;33&lt;/key&gt;&lt;/foreign-keys&gt;&lt;ref-type name="Journal Article"&gt;17&lt;/ref-type&gt;&lt;contributors&gt;&lt;authors&gt;&lt;author&gt;Hindman, Robert K.&lt;/author&gt;&lt;author&gt;Glass, Carol R.&lt;/author&gt;&lt;author&gt;Arnkoff, Diane B.&lt;/author&gt;&lt;author&gt;Maron, David D.&lt;/author&gt;&lt;/authors&gt;&lt;/contributors&gt;&lt;titles&gt;&lt;title&gt;A Comparison of Formal and Informal Mindfulness Programs for Stress Reduction in University Students&lt;/title&gt;&lt;secondary-title&gt;Mindfulness&lt;/secondary-title&gt;&lt;/titles&gt;&lt;periodical&gt;&lt;full-title&gt;Mindfulness&lt;/full-title&gt;&lt;/periodical&gt;&lt;pages&gt;873-884&lt;/pages&gt;&lt;volume&gt;6&lt;/volume&gt;&lt;number&gt;4&lt;/number&gt;&lt;section&gt;873&lt;/section&gt;&lt;dates&gt;&lt;year&gt;2015&lt;/year&gt;&lt;/dates&gt;&lt;isbn&gt;1868-8527&amp;#xD;1868-8535&lt;/isbn&gt;&lt;urls&gt;&lt;/urls&gt;&lt;electronic-resource-num&gt;10.1007/s12671-014-0331-1&lt;/electronic-resource-num&gt;&lt;/record&gt;&lt;/Cite&gt;&lt;/EndNote&gt;</w:instrText>
            </w:r>
            <w:r w:rsidR="00BC0D61" w:rsidRPr="00200038">
              <w:rPr>
                <w:sz w:val="20"/>
                <w:szCs w:val="20"/>
              </w:rPr>
              <w:fldChar w:fldCharType="separate"/>
            </w:r>
            <w:r w:rsidR="00BC0D61" w:rsidRPr="00200038">
              <w:rPr>
                <w:noProof/>
                <w:sz w:val="20"/>
                <w:szCs w:val="20"/>
              </w:rPr>
              <w:t>(Hindman et al., 2015)</w:t>
            </w:r>
            <w:r w:rsidR="00BC0D61" w:rsidRPr="00200038">
              <w:rPr>
                <w:sz w:val="20"/>
                <w:szCs w:val="20"/>
              </w:rPr>
              <w:fldChar w:fldCharType="end"/>
            </w:r>
            <w:r w:rsidR="00BC0D61" w:rsidRPr="00200038">
              <w:rPr>
                <w:sz w:val="20"/>
                <w:szCs w:val="20"/>
              </w:rPr>
              <w:t xml:space="preserve">, </w:t>
            </w:r>
            <w:r w:rsidR="00DF6933" w:rsidRPr="00200038">
              <w:rPr>
                <w:sz w:val="20"/>
                <w:szCs w:val="20"/>
              </w:rPr>
              <w:t>or</w:t>
            </w:r>
            <w:r w:rsidR="00BC0D61" w:rsidRPr="00200038">
              <w:rPr>
                <w:sz w:val="20"/>
                <w:szCs w:val="20"/>
              </w:rPr>
              <w:t xml:space="preserve"> </w:t>
            </w:r>
            <w:bookmarkStart w:id="6" w:name="OLE_LINK22"/>
            <w:r w:rsidR="00BC0D61" w:rsidRPr="00200038">
              <w:rPr>
                <w:sz w:val="20"/>
                <w:szCs w:val="20"/>
              </w:rPr>
              <w:t xml:space="preserve">intrusion </w:t>
            </w:r>
            <w:r w:rsidR="00BC0D61" w:rsidRPr="00200038">
              <w:rPr>
                <w:sz w:val="20"/>
                <w:szCs w:val="20"/>
              </w:rPr>
              <w:fldChar w:fldCharType="begin"/>
            </w:r>
            <w:r w:rsidR="00BC0D61" w:rsidRPr="00200038">
              <w:rPr>
                <w:sz w:val="20"/>
                <w:szCs w:val="20"/>
              </w:rPr>
              <w:instrText xml:space="preserve"> ADDIN EN.CITE &lt;EndNote&gt;&lt;Cite&gt;&lt;Author&gt;Kubota&lt;/Author&gt;&lt;Year&gt;2020&lt;/Year&gt;&lt;RecNum&gt;44&lt;/RecNum&gt;&lt;DisplayText&gt;(Kubota &amp;amp; Nixon, 2020)&lt;/DisplayText&gt;&lt;record&gt;&lt;rec-number&gt;44&lt;/rec-number&gt;&lt;foreign-keys&gt;&lt;key app="EN" db-id="fd52xtsa62sa5hede5wxvszzrra2ewaxx9rs" timestamp="1728221998"&gt;44&lt;/key&gt;&lt;/foreign-keys&gt;&lt;ref-type name="Journal Article"&gt;17&lt;/ref-type&gt;&lt;contributors&gt;&lt;authors&gt;&lt;author&gt;Kubota, Rie&lt;/author&gt;&lt;author&gt;Nixon, Reginald D. V.&lt;/author&gt;&lt;/authors&gt;&lt;/contributors&gt;&lt;titles&gt;&lt;title&gt;The effect of mindfulness training on rumination and intrusions after analogue trauma&lt;/title&gt;&lt;secondary-title&gt;Australian Psychologist&lt;/secondary-title&gt;&lt;/titles&gt;&lt;periodical&gt;&lt;full-title&gt;Australian Psychologist&lt;/full-title&gt;&lt;abbr-1&gt;Aust Psychol&lt;/abbr-1&gt;&lt;/periodical&gt;&lt;pages&gt;108-120&lt;/pages&gt;&lt;volume&gt;55&lt;/volume&gt;&lt;number&gt;2&lt;/number&gt;&lt;section&gt;108&lt;/section&gt;&lt;dates&gt;&lt;year&gt;2020&lt;/year&gt;&lt;/dates&gt;&lt;isbn&gt;0005-0067&amp;#xD;1742-9544&lt;/isbn&gt;&lt;urls&gt;&lt;/urls&gt;&lt;electronic-resource-num&gt;10.1111/ap.12410&lt;/electronic-resource-num&gt;&lt;/record&gt;&lt;/Cite&gt;&lt;/EndNote&gt;</w:instrText>
            </w:r>
            <w:r w:rsidR="00BC0D61" w:rsidRPr="00200038">
              <w:rPr>
                <w:sz w:val="20"/>
                <w:szCs w:val="20"/>
              </w:rPr>
              <w:fldChar w:fldCharType="separate"/>
            </w:r>
            <w:r w:rsidR="00BC0D61" w:rsidRPr="00200038">
              <w:rPr>
                <w:noProof/>
                <w:sz w:val="20"/>
                <w:szCs w:val="20"/>
              </w:rPr>
              <w:t>(Kubota &amp; Nixon, 2020)</w:t>
            </w:r>
            <w:r w:rsidR="00BC0D61" w:rsidRPr="00200038">
              <w:rPr>
                <w:sz w:val="20"/>
                <w:szCs w:val="20"/>
              </w:rPr>
              <w:fldChar w:fldCharType="end"/>
            </w:r>
            <w:bookmarkEnd w:id="6"/>
          </w:p>
          <w:p w14:paraId="2F4A3011" w14:textId="77777777" w:rsidR="00A859C0" w:rsidRPr="00200038" w:rsidRDefault="00A859C0" w:rsidP="00D21642">
            <w:pPr>
              <w:cnfStyle w:val="000000100000" w:firstRow="0" w:lastRow="0" w:firstColumn="0" w:lastColumn="0" w:oddVBand="0" w:evenVBand="0" w:oddHBand="1" w:evenHBand="0" w:firstRowFirstColumn="0" w:firstRowLastColumn="0" w:lastRowFirstColumn="0" w:lastRowLastColumn="0"/>
              <w:rPr>
                <w:sz w:val="20"/>
                <w:szCs w:val="20"/>
              </w:rPr>
            </w:pPr>
          </w:p>
          <w:p w14:paraId="3C276B9E" w14:textId="105E0DF1"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b/>
                <w:bCs/>
                <w:sz w:val="20"/>
                <w:szCs w:val="20"/>
              </w:rPr>
            </w:pPr>
            <w:r w:rsidRPr="00200038">
              <w:rPr>
                <w:b/>
                <w:bCs/>
                <w:sz w:val="20"/>
                <w:szCs w:val="20"/>
              </w:rPr>
              <w:t>Adolescents</w:t>
            </w:r>
          </w:p>
          <w:p w14:paraId="4E546990" w14:textId="043252D5"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Mediated stress (Fung et al., 2019), internalizing symptoms (Fung et al., 2019; Hilt et al., 2023), depression, and anxiety (Hilt et al., 2023)</w:t>
            </w:r>
          </w:p>
          <w:p w14:paraId="043CC35E" w14:textId="7031A8D8" w:rsidR="00A859C0" w:rsidRPr="00200038" w:rsidRDefault="00A859C0" w:rsidP="00D21642">
            <w:pPr>
              <w:cnfStyle w:val="000000100000" w:firstRow="0" w:lastRow="0" w:firstColumn="0" w:lastColumn="0" w:oddVBand="0" w:evenVBand="0" w:oddHBand="1" w:evenHBand="0" w:firstRowFirstColumn="0" w:firstRowLastColumn="0" w:lastRowFirstColumn="0" w:lastRowLastColumn="0"/>
              <w:rPr>
                <w:sz w:val="20"/>
                <w:szCs w:val="20"/>
              </w:rPr>
            </w:pPr>
          </w:p>
        </w:tc>
      </w:tr>
      <w:tr w:rsidR="00200038" w:rsidRPr="00200038" w14:paraId="2E97B4A9" w14:textId="77777777" w:rsidTr="00D21642">
        <w:trPr>
          <w:trHeight w:val="691"/>
        </w:trPr>
        <w:tc>
          <w:tcPr>
            <w:cnfStyle w:val="001000000000" w:firstRow="0" w:lastRow="0" w:firstColumn="1" w:lastColumn="0" w:oddVBand="0" w:evenVBand="0" w:oddHBand="0" w:evenHBand="0" w:firstRowFirstColumn="0" w:firstRowLastColumn="0" w:lastRowFirstColumn="0" w:lastRowLastColumn="0"/>
            <w:tcW w:w="1890" w:type="dxa"/>
          </w:tcPr>
          <w:p w14:paraId="19C0F30B" w14:textId="754AE048" w:rsidR="00D21642" w:rsidRPr="00200038" w:rsidRDefault="00D21642" w:rsidP="00D21642">
            <w:pPr>
              <w:rPr>
                <w:sz w:val="20"/>
                <w:szCs w:val="20"/>
              </w:rPr>
            </w:pPr>
            <w:r w:rsidRPr="00200038">
              <w:rPr>
                <w:sz w:val="20"/>
                <w:szCs w:val="20"/>
              </w:rPr>
              <w:lastRenderedPageBreak/>
              <w:t>Coping</w:t>
            </w:r>
            <w:r w:rsidR="005415EC" w:rsidRPr="00200038">
              <w:rPr>
                <w:sz w:val="20"/>
                <w:szCs w:val="20"/>
              </w:rPr>
              <w:t xml:space="preserve"> </w:t>
            </w:r>
            <w:r w:rsidR="004D6E98" w:rsidRPr="00200038">
              <w:rPr>
                <w:sz w:val="20"/>
                <w:szCs w:val="20"/>
              </w:rPr>
              <w:t>/</w:t>
            </w:r>
            <w:r w:rsidR="005415EC" w:rsidRPr="00200038">
              <w:rPr>
                <w:sz w:val="20"/>
                <w:szCs w:val="20"/>
              </w:rPr>
              <w:t xml:space="preserve"> </w:t>
            </w:r>
            <w:r w:rsidR="004D6E98" w:rsidRPr="00200038">
              <w:rPr>
                <w:sz w:val="20"/>
                <w:szCs w:val="20"/>
              </w:rPr>
              <w:t>Emotional Approach Coping</w:t>
            </w:r>
          </w:p>
        </w:tc>
        <w:tc>
          <w:tcPr>
            <w:tcW w:w="3060" w:type="dxa"/>
          </w:tcPr>
          <w:p w14:paraId="1A38A0A0" w14:textId="734345DD"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Behavioral or cognitive efforts to manage stressors</w:t>
            </w:r>
            <w:r w:rsidR="005415EC" w:rsidRPr="00200038">
              <w:rPr>
                <w:sz w:val="20"/>
                <w:szCs w:val="20"/>
              </w:rPr>
              <w:t xml:space="preserve"> </w:t>
            </w:r>
            <w:r w:rsidR="004D6E98" w:rsidRPr="00200038">
              <w:rPr>
                <w:sz w:val="20"/>
                <w:szCs w:val="20"/>
              </w:rPr>
              <w:t>/</w:t>
            </w:r>
            <w:r w:rsidR="005415EC" w:rsidRPr="00200038">
              <w:rPr>
                <w:sz w:val="20"/>
                <w:szCs w:val="20"/>
              </w:rPr>
              <w:t xml:space="preserve"> U</w:t>
            </w:r>
            <w:r w:rsidR="004D6E98" w:rsidRPr="00200038">
              <w:rPr>
                <w:sz w:val="20"/>
                <w:szCs w:val="20"/>
              </w:rPr>
              <w:t>sing emotional processing to manage stressors</w:t>
            </w:r>
          </w:p>
        </w:tc>
        <w:tc>
          <w:tcPr>
            <w:tcW w:w="4542" w:type="dxa"/>
          </w:tcPr>
          <w:p w14:paraId="5C17C29A" w14:textId="361EAD47" w:rsidR="00D21642" w:rsidRPr="00200038" w:rsidRDefault="00D21642" w:rsidP="00D21642">
            <w:pPr>
              <w:cnfStyle w:val="000000000000" w:firstRow="0" w:lastRow="0" w:firstColumn="0" w:lastColumn="0" w:oddVBand="0" w:evenVBand="0" w:oddHBand="0" w:evenHBand="0" w:firstRowFirstColumn="0" w:firstRowLastColumn="0" w:lastRowFirstColumn="0" w:lastRowLastColumn="0"/>
              <w:rPr>
                <w:b/>
                <w:bCs/>
                <w:sz w:val="20"/>
                <w:szCs w:val="20"/>
              </w:rPr>
            </w:pPr>
            <w:r w:rsidRPr="00200038">
              <w:rPr>
                <w:b/>
                <w:bCs/>
                <w:sz w:val="20"/>
                <w:szCs w:val="20"/>
              </w:rPr>
              <w:t>Tertiary students</w:t>
            </w:r>
          </w:p>
          <w:p w14:paraId="3DEA575D" w14:textId="77C455D0" w:rsidR="00D21642" w:rsidRPr="00200038" w:rsidRDefault="004D6E98" w:rsidP="00D21642">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 xml:space="preserve">Coping mediated </w:t>
            </w:r>
            <w:r w:rsidR="00D21642" w:rsidRPr="00200038">
              <w:rPr>
                <w:sz w:val="20"/>
                <w:szCs w:val="20"/>
              </w:rPr>
              <w:t>psychological wellbeing (Long et al., 2021)</w:t>
            </w:r>
          </w:p>
          <w:p w14:paraId="216B9677" w14:textId="77777777" w:rsidR="004D6E98" w:rsidRPr="00200038" w:rsidRDefault="004D6E98" w:rsidP="00D21642">
            <w:pPr>
              <w:cnfStyle w:val="000000000000" w:firstRow="0" w:lastRow="0" w:firstColumn="0" w:lastColumn="0" w:oddVBand="0" w:evenVBand="0" w:oddHBand="0" w:evenHBand="0" w:firstRowFirstColumn="0" w:firstRowLastColumn="0" w:lastRowFirstColumn="0" w:lastRowLastColumn="0"/>
              <w:rPr>
                <w:sz w:val="20"/>
                <w:szCs w:val="20"/>
              </w:rPr>
            </w:pPr>
          </w:p>
          <w:p w14:paraId="1E62FB29" w14:textId="77777777" w:rsidR="004D6E98" w:rsidRPr="00200038" w:rsidRDefault="004D6E98" w:rsidP="004D6E98">
            <w:pPr>
              <w:cnfStyle w:val="000000000000" w:firstRow="0" w:lastRow="0" w:firstColumn="0" w:lastColumn="0" w:oddVBand="0" w:evenVBand="0" w:oddHBand="0" w:evenHBand="0" w:firstRowFirstColumn="0" w:firstRowLastColumn="0" w:lastRowFirstColumn="0" w:lastRowLastColumn="0"/>
              <w:rPr>
                <w:b/>
                <w:bCs/>
                <w:sz w:val="20"/>
                <w:szCs w:val="20"/>
              </w:rPr>
            </w:pPr>
            <w:r w:rsidRPr="00200038">
              <w:rPr>
                <w:b/>
                <w:bCs/>
                <w:sz w:val="20"/>
                <w:szCs w:val="20"/>
              </w:rPr>
              <w:t>Adolescents</w:t>
            </w:r>
          </w:p>
          <w:p w14:paraId="564A2378" w14:textId="654383EA" w:rsidR="004D6E98" w:rsidRPr="00200038" w:rsidRDefault="004D6E98" w:rsidP="004D6E98">
            <w:pPr>
              <w:cnfStyle w:val="000000000000" w:firstRow="0" w:lastRow="0" w:firstColumn="0" w:lastColumn="0" w:oddVBand="0" w:evenVBand="0" w:oddHBand="0" w:evenHBand="0" w:firstRowFirstColumn="0" w:firstRowLastColumn="0" w:lastRowFirstColumn="0" w:lastRowLastColumn="0"/>
              <w:rPr>
                <w:sz w:val="20"/>
                <w:szCs w:val="20"/>
              </w:rPr>
            </w:pPr>
            <w:r w:rsidRPr="00200038">
              <w:rPr>
                <w:sz w:val="20"/>
                <w:szCs w:val="20"/>
              </w:rPr>
              <w:t>Emotional approach coping did not mediate internalizing problems or stress (Fung et al., 2019)</w:t>
            </w:r>
          </w:p>
          <w:p w14:paraId="12AD5357" w14:textId="77777777" w:rsidR="004D6E98" w:rsidRPr="00200038" w:rsidRDefault="004D6E98" w:rsidP="00D21642">
            <w:pPr>
              <w:cnfStyle w:val="000000000000" w:firstRow="0" w:lastRow="0" w:firstColumn="0" w:lastColumn="0" w:oddVBand="0" w:evenVBand="0" w:oddHBand="0" w:evenHBand="0" w:firstRowFirstColumn="0" w:firstRowLastColumn="0" w:lastRowFirstColumn="0" w:lastRowLastColumn="0"/>
              <w:rPr>
                <w:sz w:val="20"/>
                <w:szCs w:val="20"/>
              </w:rPr>
            </w:pPr>
          </w:p>
          <w:p w14:paraId="0976D360" w14:textId="77777777" w:rsidR="00A859C0" w:rsidRPr="00200038" w:rsidRDefault="00A859C0" w:rsidP="00D21642">
            <w:pPr>
              <w:cnfStyle w:val="000000000000" w:firstRow="0" w:lastRow="0" w:firstColumn="0" w:lastColumn="0" w:oddVBand="0" w:evenVBand="0" w:oddHBand="0" w:evenHBand="0" w:firstRowFirstColumn="0" w:firstRowLastColumn="0" w:lastRowFirstColumn="0" w:lastRowLastColumn="0"/>
              <w:rPr>
                <w:sz w:val="20"/>
                <w:szCs w:val="20"/>
              </w:rPr>
            </w:pPr>
          </w:p>
        </w:tc>
      </w:tr>
      <w:tr w:rsidR="00200038" w:rsidRPr="00200038" w14:paraId="7EC3845F" w14:textId="77777777" w:rsidTr="00D21642">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1890" w:type="dxa"/>
          </w:tcPr>
          <w:p w14:paraId="0CFA865F" w14:textId="548B2051" w:rsidR="00D21642" w:rsidRPr="00200038" w:rsidRDefault="00D21642" w:rsidP="00D21642">
            <w:pPr>
              <w:rPr>
                <w:sz w:val="20"/>
                <w:szCs w:val="20"/>
              </w:rPr>
            </w:pPr>
            <w:r w:rsidRPr="00200038">
              <w:rPr>
                <w:sz w:val="20"/>
                <w:szCs w:val="20"/>
              </w:rPr>
              <w:t>Impulsivity</w:t>
            </w:r>
            <w:r w:rsidR="005415EC" w:rsidRPr="00200038">
              <w:rPr>
                <w:sz w:val="20"/>
                <w:szCs w:val="20"/>
              </w:rPr>
              <w:t xml:space="preserve"> </w:t>
            </w:r>
            <w:r w:rsidRPr="00200038">
              <w:rPr>
                <w:sz w:val="20"/>
                <w:szCs w:val="20"/>
              </w:rPr>
              <w:t>/</w:t>
            </w:r>
            <w:r w:rsidR="005415EC" w:rsidRPr="00200038">
              <w:rPr>
                <w:sz w:val="20"/>
                <w:szCs w:val="20"/>
              </w:rPr>
              <w:t xml:space="preserve"> </w:t>
            </w:r>
            <w:r w:rsidRPr="00200038">
              <w:rPr>
                <w:sz w:val="20"/>
                <w:szCs w:val="20"/>
              </w:rPr>
              <w:t>Sensation seeking</w:t>
            </w:r>
          </w:p>
        </w:tc>
        <w:tc>
          <w:tcPr>
            <w:tcW w:w="3060" w:type="dxa"/>
          </w:tcPr>
          <w:p w14:paraId="0201AF3A" w14:textId="5A56B6DB"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Tendency to act without forethought</w:t>
            </w:r>
            <w:r w:rsidR="005415EC" w:rsidRPr="00200038">
              <w:rPr>
                <w:sz w:val="20"/>
                <w:szCs w:val="20"/>
              </w:rPr>
              <w:t xml:space="preserve"> / Seeking sensation</w:t>
            </w:r>
          </w:p>
        </w:tc>
        <w:tc>
          <w:tcPr>
            <w:tcW w:w="4542" w:type="dxa"/>
          </w:tcPr>
          <w:p w14:paraId="16916BFC" w14:textId="38444F71"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b/>
                <w:bCs/>
                <w:sz w:val="20"/>
                <w:szCs w:val="20"/>
              </w:rPr>
            </w:pPr>
            <w:r w:rsidRPr="00200038">
              <w:rPr>
                <w:b/>
                <w:bCs/>
                <w:sz w:val="20"/>
                <w:szCs w:val="20"/>
              </w:rPr>
              <w:t>Tertiary students</w:t>
            </w:r>
          </w:p>
          <w:p w14:paraId="72FB96BD" w14:textId="75A0E6A9"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Positive and negative urgency mediated reduced substance use, while lack of premeditation, lack of perseverance, and sensation seeking did not</w:t>
            </w:r>
            <w:r w:rsidR="00BC0D61" w:rsidRPr="00200038">
              <w:rPr>
                <w:sz w:val="20"/>
                <w:szCs w:val="20"/>
              </w:rPr>
              <w:t xml:space="preserve"> (Davis et al., 2019)</w:t>
            </w:r>
          </w:p>
          <w:p w14:paraId="6B2F1A86" w14:textId="77777777" w:rsidR="00A859C0" w:rsidRPr="00200038" w:rsidRDefault="00A859C0" w:rsidP="00D21642">
            <w:pPr>
              <w:cnfStyle w:val="000000100000" w:firstRow="0" w:lastRow="0" w:firstColumn="0" w:lastColumn="0" w:oddVBand="0" w:evenVBand="0" w:oddHBand="1" w:evenHBand="0" w:firstRowFirstColumn="0" w:firstRowLastColumn="0" w:lastRowFirstColumn="0" w:lastRowLastColumn="0"/>
              <w:rPr>
                <w:sz w:val="20"/>
                <w:szCs w:val="20"/>
              </w:rPr>
            </w:pPr>
          </w:p>
          <w:p w14:paraId="67D9084E" w14:textId="2FA8785F"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b/>
                <w:bCs/>
                <w:sz w:val="20"/>
                <w:szCs w:val="20"/>
              </w:rPr>
            </w:pPr>
            <w:r w:rsidRPr="00200038">
              <w:rPr>
                <w:b/>
                <w:bCs/>
                <w:sz w:val="20"/>
                <w:szCs w:val="20"/>
              </w:rPr>
              <w:t>Adolescents</w:t>
            </w:r>
          </w:p>
          <w:p w14:paraId="15ABE6D7" w14:textId="0A6D01FA" w:rsidR="00D21642" w:rsidRPr="00200038" w:rsidRDefault="00D21642" w:rsidP="00D21642">
            <w:pPr>
              <w:cnfStyle w:val="000000100000" w:firstRow="0" w:lastRow="0" w:firstColumn="0" w:lastColumn="0" w:oddVBand="0" w:evenVBand="0" w:oddHBand="1" w:evenHBand="0" w:firstRowFirstColumn="0" w:firstRowLastColumn="0" w:lastRowFirstColumn="0" w:lastRowLastColumn="0"/>
              <w:rPr>
                <w:sz w:val="20"/>
                <w:szCs w:val="20"/>
              </w:rPr>
            </w:pPr>
            <w:r w:rsidRPr="00200038">
              <w:rPr>
                <w:sz w:val="20"/>
                <w:szCs w:val="20"/>
              </w:rPr>
              <w:t>Urgency and sensation seeking did not mediate externalizing problems (Roux &amp; Philippot, 2020)</w:t>
            </w:r>
          </w:p>
        </w:tc>
      </w:tr>
    </w:tbl>
    <w:p w14:paraId="0FE15A88" w14:textId="77777777" w:rsidR="00D93068" w:rsidRPr="00200038" w:rsidRDefault="00D93068" w:rsidP="007541BE">
      <w:pPr>
        <w:rPr>
          <w:i/>
          <w:iCs/>
        </w:rPr>
      </w:pPr>
    </w:p>
    <w:sectPr w:rsidR="00D93068" w:rsidRPr="00200038" w:rsidSect="00E460C0">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EC560" w14:textId="77777777" w:rsidR="005B760A" w:rsidRDefault="005B760A" w:rsidP="006941C7">
      <w:r>
        <w:separator/>
      </w:r>
    </w:p>
  </w:endnote>
  <w:endnote w:type="continuationSeparator" w:id="0">
    <w:p w14:paraId="3164BD5C" w14:textId="77777777" w:rsidR="005B760A" w:rsidRDefault="005B760A" w:rsidP="00694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webkit-standard">
    <w:altName w:val="Cambria"/>
    <w:charset w:val="00"/>
    <w:family w:val="roman"/>
    <w:pitch w:val="default"/>
  </w:font>
  <w:font w:name="Times-Roman">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0955482"/>
      <w:docPartObj>
        <w:docPartGallery w:val="Page Numbers (Bottom of Page)"/>
        <w:docPartUnique/>
      </w:docPartObj>
    </w:sdtPr>
    <w:sdtContent>
      <w:p w14:paraId="4E78FCC5" w14:textId="77777777" w:rsidR="0079584D" w:rsidRDefault="0079584D" w:rsidP="00F22E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85EDCE" w14:textId="77777777" w:rsidR="0079584D" w:rsidRDefault="0079584D" w:rsidP="00A54C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9485066"/>
      <w:docPartObj>
        <w:docPartGallery w:val="Page Numbers (Bottom of Page)"/>
        <w:docPartUnique/>
      </w:docPartObj>
    </w:sdtPr>
    <w:sdtContent>
      <w:p w14:paraId="332B6608" w14:textId="77777777" w:rsidR="0079584D" w:rsidRDefault="0079584D" w:rsidP="00F22E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F61B1F" w14:textId="77777777" w:rsidR="0079584D" w:rsidRDefault="0079584D" w:rsidP="00A54C5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7395196"/>
      <w:docPartObj>
        <w:docPartGallery w:val="Page Numbers (Bottom of Page)"/>
        <w:docPartUnique/>
      </w:docPartObj>
    </w:sdtPr>
    <w:sdtContent>
      <w:p w14:paraId="451BFD1B" w14:textId="22C45F93" w:rsidR="006941C7" w:rsidRDefault="006941C7" w:rsidP="00F22E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343682" w14:textId="77777777" w:rsidR="006941C7" w:rsidRDefault="006941C7" w:rsidP="006941C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2791380"/>
      <w:docPartObj>
        <w:docPartGallery w:val="Page Numbers (Bottom of Page)"/>
        <w:docPartUnique/>
      </w:docPartObj>
    </w:sdtPr>
    <w:sdtContent>
      <w:p w14:paraId="30F1E07F" w14:textId="18F64A25" w:rsidR="006941C7" w:rsidRDefault="006941C7" w:rsidP="00F22E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BD299A" w14:textId="77777777" w:rsidR="006941C7" w:rsidRDefault="006941C7" w:rsidP="006941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9D757" w14:textId="77777777" w:rsidR="005B760A" w:rsidRDefault="005B760A" w:rsidP="006941C7">
      <w:r>
        <w:separator/>
      </w:r>
    </w:p>
  </w:footnote>
  <w:footnote w:type="continuationSeparator" w:id="0">
    <w:p w14:paraId="3226D4EB" w14:textId="77777777" w:rsidR="005B760A" w:rsidRDefault="005B760A" w:rsidP="006941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ED3"/>
    <w:multiLevelType w:val="hybridMultilevel"/>
    <w:tmpl w:val="D1E0FE0A"/>
    <w:lvl w:ilvl="0" w:tplc="92DC70E4">
      <w:start w:val="1"/>
      <w:numFmt w:val="bullet"/>
      <w:lvlText w:val="•"/>
      <w:lvlJc w:val="left"/>
      <w:pPr>
        <w:tabs>
          <w:tab w:val="num" w:pos="720"/>
        </w:tabs>
        <w:ind w:left="720" w:hanging="360"/>
      </w:pPr>
      <w:rPr>
        <w:rFonts w:ascii="Arial" w:hAnsi="Arial" w:hint="default"/>
      </w:rPr>
    </w:lvl>
    <w:lvl w:ilvl="1" w:tplc="4EBE3B02" w:tentative="1">
      <w:start w:val="1"/>
      <w:numFmt w:val="bullet"/>
      <w:lvlText w:val="•"/>
      <w:lvlJc w:val="left"/>
      <w:pPr>
        <w:tabs>
          <w:tab w:val="num" w:pos="1440"/>
        </w:tabs>
        <w:ind w:left="1440" w:hanging="360"/>
      </w:pPr>
      <w:rPr>
        <w:rFonts w:ascii="Arial" w:hAnsi="Arial" w:hint="default"/>
      </w:rPr>
    </w:lvl>
    <w:lvl w:ilvl="2" w:tplc="3AC4D024" w:tentative="1">
      <w:start w:val="1"/>
      <w:numFmt w:val="bullet"/>
      <w:lvlText w:val="•"/>
      <w:lvlJc w:val="left"/>
      <w:pPr>
        <w:tabs>
          <w:tab w:val="num" w:pos="2160"/>
        </w:tabs>
        <w:ind w:left="2160" w:hanging="360"/>
      </w:pPr>
      <w:rPr>
        <w:rFonts w:ascii="Arial" w:hAnsi="Arial" w:hint="default"/>
      </w:rPr>
    </w:lvl>
    <w:lvl w:ilvl="3" w:tplc="85769A08" w:tentative="1">
      <w:start w:val="1"/>
      <w:numFmt w:val="bullet"/>
      <w:lvlText w:val="•"/>
      <w:lvlJc w:val="left"/>
      <w:pPr>
        <w:tabs>
          <w:tab w:val="num" w:pos="2880"/>
        </w:tabs>
        <w:ind w:left="2880" w:hanging="360"/>
      </w:pPr>
      <w:rPr>
        <w:rFonts w:ascii="Arial" w:hAnsi="Arial" w:hint="default"/>
      </w:rPr>
    </w:lvl>
    <w:lvl w:ilvl="4" w:tplc="9EE65012" w:tentative="1">
      <w:start w:val="1"/>
      <w:numFmt w:val="bullet"/>
      <w:lvlText w:val="•"/>
      <w:lvlJc w:val="left"/>
      <w:pPr>
        <w:tabs>
          <w:tab w:val="num" w:pos="3600"/>
        </w:tabs>
        <w:ind w:left="3600" w:hanging="360"/>
      </w:pPr>
      <w:rPr>
        <w:rFonts w:ascii="Arial" w:hAnsi="Arial" w:hint="default"/>
      </w:rPr>
    </w:lvl>
    <w:lvl w:ilvl="5" w:tplc="56F66DCC" w:tentative="1">
      <w:start w:val="1"/>
      <w:numFmt w:val="bullet"/>
      <w:lvlText w:val="•"/>
      <w:lvlJc w:val="left"/>
      <w:pPr>
        <w:tabs>
          <w:tab w:val="num" w:pos="4320"/>
        </w:tabs>
        <w:ind w:left="4320" w:hanging="360"/>
      </w:pPr>
      <w:rPr>
        <w:rFonts w:ascii="Arial" w:hAnsi="Arial" w:hint="default"/>
      </w:rPr>
    </w:lvl>
    <w:lvl w:ilvl="6" w:tplc="93C683D2" w:tentative="1">
      <w:start w:val="1"/>
      <w:numFmt w:val="bullet"/>
      <w:lvlText w:val="•"/>
      <w:lvlJc w:val="left"/>
      <w:pPr>
        <w:tabs>
          <w:tab w:val="num" w:pos="5040"/>
        </w:tabs>
        <w:ind w:left="5040" w:hanging="360"/>
      </w:pPr>
      <w:rPr>
        <w:rFonts w:ascii="Arial" w:hAnsi="Arial" w:hint="default"/>
      </w:rPr>
    </w:lvl>
    <w:lvl w:ilvl="7" w:tplc="93EA0C98" w:tentative="1">
      <w:start w:val="1"/>
      <w:numFmt w:val="bullet"/>
      <w:lvlText w:val="•"/>
      <w:lvlJc w:val="left"/>
      <w:pPr>
        <w:tabs>
          <w:tab w:val="num" w:pos="5760"/>
        </w:tabs>
        <w:ind w:left="5760" w:hanging="360"/>
      </w:pPr>
      <w:rPr>
        <w:rFonts w:ascii="Arial" w:hAnsi="Arial" w:hint="default"/>
      </w:rPr>
    </w:lvl>
    <w:lvl w:ilvl="8" w:tplc="89EA38C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9B217C"/>
    <w:multiLevelType w:val="hybridMultilevel"/>
    <w:tmpl w:val="B324EE68"/>
    <w:lvl w:ilvl="0" w:tplc="9A94C594">
      <w:start w:val="1"/>
      <w:numFmt w:val="bullet"/>
      <w:lvlText w:val="•"/>
      <w:lvlJc w:val="left"/>
      <w:pPr>
        <w:tabs>
          <w:tab w:val="num" w:pos="720"/>
        </w:tabs>
        <w:ind w:left="720" w:hanging="360"/>
      </w:pPr>
      <w:rPr>
        <w:rFonts w:ascii="Times New Roman" w:hAnsi="Times New Roman" w:hint="default"/>
      </w:rPr>
    </w:lvl>
    <w:lvl w:ilvl="1" w:tplc="5E5ED0CC" w:tentative="1">
      <w:start w:val="1"/>
      <w:numFmt w:val="bullet"/>
      <w:lvlText w:val="•"/>
      <w:lvlJc w:val="left"/>
      <w:pPr>
        <w:tabs>
          <w:tab w:val="num" w:pos="1440"/>
        </w:tabs>
        <w:ind w:left="1440" w:hanging="360"/>
      </w:pPr>
      <w:rPr>
        <w:rFonts w:ascii="Times New Roman" w:hAnsi="Times New Roman" w:hint="default"/>
      </w:rPr>
    </w:lvl>
    <w:lvl w:ilvl="2" w:tplc="B9A6A596" w:tentative="1">
      <w:start w:val="1"/>
      <w:numFmt w:val="bullet"/>
      <w:lvlText w:val="•"/>
      <w:lvlJc w:val="left"/>
      <w:pPr>
        <w:tabs>
          <w:tab w:val="num" w:pos="2160"/>
        </w:tabs>
        <w:ind w:left="2160" w:hanging="360"/>
      </w:pPr>
      <w:rPr>
        <w:rFonts w:ascii="Times New Roman" w:hAnsi="Times New Roman" w:hint="default"/>
      </w:rPr>
    </w:lvl>
    <w:lvl w:ilvl="3" w:tplc="08D2C678" w:tentative="1">
      <w:start w:val="1"/>
      <w:numFmt w:val="bullet"/>
      <w:lvlText w:val="•"/>
      <w:lvlJc w:val="left"/>
      <w:pPr>
        <w:tabs>
          <w:tab w:val="num" w:pos="2880"/>
        </w:tabs>
        <w:ind w:left="2880" w:hanging="360"/>
      </w:pPr>
      <w:rPr>
        <w:rFonts w:ascii="Times New Roman" w:hAnsi="Times New Roman" w:hint="default"/>
      </w:rPr>
    </w:lvl>
    <w:lvl w:ilvl="4" w:tplc="728E4590" w:tentative="1">
      <w:start w:val="1"/>
      <w:numFmt w:val="bullet"/>
      <w:lvlText w:val="•"/>
      <w:lvlJc w:val="left"/>
      <w:pPr>
        <w:tabs>
          <w:tab w:val="num" w:pos="3600"/>
        </w:tabs>
        <w:ind w:left="3600" w:hanging="360"/>
      </w:pPr>
      <w:rPr>
        <w:rFonts w:ascii="Times New Roman" w:hAnsi="Times New Roman" w:hint="default"/>
      </w:rPr>
    </w:lvl>
    <w:lvl w:ilvl="5" w:tplc="FF724DD6" w:tentative="1">
      <w:start w:val="1"/>
      <w:numFmt w:val="bullet"/>
      <w:lvlText w:val="•"/>
      <w:lvlJc w:val="left"/>
      <w:pPr>
        <w:tabs>
          <w:tab w:val="num" w:pos="4320"/>
        </w:tabs>
        <w:ind w:left="4320" w:hanging="360"/>
      </w:pPr>
      <w:rPr>
        <w:rFonts w:ascii="Times New Roman" w:hAnsi="Times New Roman" w:hint="default"/>
      </w:rPr>
    </w:lvl>
    <w:lvl w:ilvl="6" w:tplc="7E74B344" w:tentative="1">
      <w:start w:val="1"/>
      <w:numFmt w:val="bullet"/>
      <w:lvlText w:val="•"/>
      <w:lvlJc w:val="left"/>
      <w:pPr>
        <w:tabs>
          <w:tab w:val="num" w:pos="5040"/>
        </w:tabs>
        <w:ind w:left="5040" w:hanging="360"/>
      </w:pPr>
      <w:rPr>
        <w:rFonts w:ascii="Times New Roman" w:hAnsi="Times New Roman" w:hint="default"/>
      </w:rPr>
    </w:lvl>
    <w:lvl w:ilvl="7" w:tplc="A76C6B36" w:tentative="1">
      <w:start w:val="1"/>
      <w:numFmt w:val="bullet"/>
      <w:lvlText w:val="•"/>
      <w:lvlJc w:val="left"/>
      <w:pPr>
        <w:tabs>
          <w:tab w:val="num" w:pos="5760"/>
        </w:tabs>
        <w:ind w:left="5760" w:hanging="360"/>
      </w:pPr>
      <w:rPr>
        <w:rFonts w:ascii="Times New Roman" w:hAnsi="Times New Roman" w:hint="default"/>
      </w:rPr>
    </w:lvl>
    <w:lvl w:ilvl="8" w:tplc="9484186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BD7407"/>
    <w:multiLevelType w:val="hybridMultilevel"/>
    <w:tmpl w:val="0DC46ABE"/>
    <w:lvl w:ilvl="0" w:tplc="6FC2EE7E">
      <w:start w:val="1"/>
      <w:numFmt w:val="bullet"/>
      <w:lvlText w:val=""/>
      <w:lvlJc w:val="left"/>
      <w:pPr>
        <w:tabs>
          <w:tab w:val="num" w:pos="720"/>
        </w:tabs>
        <w:ind w:left="720" w:hanging="360"/>
      </w:pPr>
      <w:rPr>
        <w:rFonts w:ascii="Wingdings" w:hAnsi="Wingdings" w:hint="default"/>
      </w:rPr>
    </w:lvl>
    <w:lvl w:ilvl="1" w:tplc="062E55B8" w:tentative="1">
      <w:start w:val="1"/>
      <w:numFmt w:val="bullet"/>
      <w:lvlText w:val=""/>
      <w:lvlJc w:val="left"/>
      <w:pPr>
        <w:tabs>
          <w:tab w:val="num" w:pos="1440"/>
        </w:tabs>
        <w:ind w:left="1440" w:hanging="360"/>
      </w:pPr>
      <w:rPr>
        <w:rFonts w:ascii="Wingdings" w:hAnsi="Wingdings" w:hint="default"/>
      </w:rPr>
    </w:lvl>
    <w:lvl w:ilvl="2" w:tplc="D7A2F722" w:tentative="1">
      <w:start w:val="1"/>
      <w:numFmt w:val="bullet"/>
      <w:lvlText w:val=""/>
      <w:lvlJc w:val="left"/>
      <w:pPr>
        <w:tabs>
          <w:tab w:val="num" w:pos="2160"/>
        </w:tabs>
        <w:ind w:left="2160" w:hanging="360"/>
      </w:pPr>
      <w:rPr>
        <w:rFonts w:ascii="Wingdings" w:hAnsi="Wingdings" w:hint="default"/>
      </w:rPr>
    </w:lvl>
    <w:lvl w:ilvl="3" w:tplc="8194B2C0" w:tentative="1">
      <w:start w:val="1"/>
      <w:numFmt w:val="bullet"/>
      <w:lvlText w:val=""/>
      <w:lvlJc w:val="left"/>
      <w:pPr>
        <w:tabs>
          <w:tab w:val="num" w:pos="2880"/>
        </w:tabs>
        <w:ind w:left="2880" w:hanging="360"/>
      </w:pPr>
      <w:rPr>
        <w:rFonts w:ascii="Wingdings" w:hAnsi="Wingdings" w:hint="default"/>
      </w:rPr>
    </w:lvl>
    <w:lvl w:ilvl="4" w:tplc="2438F646" w:tentative="1">
      <w:start w:val="1"/>
      <w:numFmt w:val="bullet"/>
      <w:lvlText w:val=""/>
      <w:lvlJc w:val="left"/>
      <w:pPr>
        <w:tabs>
          <w:tab w:val="num" w:pos="3600"/>
        </w:tabs>
        <w:ind w:left="3600" w:hanging="360"/>
      </w:pPr>
      <w:rPr>
        <w:rFonts w:ascii="Wingdings" w:hAnsi="Wingdings" w:hint="default"/>
      </w:rPr>
    </w:lvl>
    <w:lvl w:ilvl="5" w:tplc="8FF05764" w:tentative="1">
      <w:start w:val="1"/>
      <w:numFmt w:val="bullet"/>
      <w:lvlText w:val=""/>
      <w:lvlJc w:val="left"/>
      <w:pPr>
        <w:tabs>
          <w:tab w:val="num" w:pos="4320"/>
        </w:tabs>
        <w:ind w:left="4320" w:hanging="360"/>
      </w:pPr>
      <w:rPr>
        <w:rFonts w:ascii="Wingdings" w:hAnsi="Wingdings" w:hint="default"/>
      </w:rPr>
    </w:lvl>
    <w:lvl w:ilvl="6" w:tplc="25325A78" w:tentative="1">
      <w:start w:val="1"/>
      <w:numFmt w:val="bullet"/>
      <w:lvlText w:val=""/>
      <w:lvlJc w:val="left"/>
      <w:pPr>
        <w:tabs>
          <w:tab w:val="num" w:pos="5040"/>
        </w:tabs>
        <w:ind w:left="5040" w:hanging="360"/>
      </w:pPr>
      <w:rPr>
        <w:rFonts w:ascii="Wingdings" w:hAnsi="Wingdings" w:hint="default"/>
      </w:rPr>
    </w:lvl>
    <w:lvl w:ilvl="7" w:tplc="1A22EF40" w:tentative="1">
      <w:start w:val="1"/>
      <w:numFmt w:val="bullet"/>
      <w:lvlText w:val=""/>
      <w:lvlJc w:val="left"/>
      <w:pPr>
        <w:tabs>
          <w:tab w:val="num" w:pos="5760"/>
        </w:tabs>
        <w:ind w:left="5760" w:hanging="360"/>
      </w:pPr>
      <w:rPr>
        <w:rFonts w:ascii="Wingdings" w:hAnsi="Wingdings" w:hint="default"/>
      </w:rPr>
    </w:lvl>
    <w:lvl w:ilvl="8" w:tplc="22BE535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2D73B6"/>
    <w:multiLevelType w:val="hybridMultilevel"/>
    <w:tmpl w:val="2758DD6A"/>
    <w:lvl w:ilvl="0" w:tplc="C9344DA6">
      <w:numFmt w:val="bullet"/>
      <w:lvlText w:val="-"/>
      <w:lvlJc w:val="left"/>
      <w:pPr>
        <w:ind w:left="720" w:hanging="360"/>
      </w:pPr>
      <w:rPr>
        <w:rFonts w:ascii="Times New Roman" w:eastAsia="Times New Roman" w:hAnsi="Times New Roman" w:cs="Times New Roman"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4" w15:restartNumberingAfterBreak="0">
    <w:nsid w:val="12AA2496"/>
    <w:multiLevelType w:val="hybridMultilevel"/>
    <w:tmpl w:val="B1CC5732"/>
    <w:lvl w:ilvl="0" w:tplc="A6823A4E">
      <w:start w:val="1"/>
      <w:numFmt w:val="bullet"/>
      <w:lvlText w:val=""/>
      <w:lvlJc w:val="left"/>
      <w:pPr>
        <w:tabs>
          <w:tab w:val="num" w:pos="720"/>
        </w:tabs>
        <w:ind w:left="720" w:hanging="360"/>
      </w:pPr>
      <w:rPr>
        <w:rFonts w:ascii="Wingdings" w:hAnsi="Wingdings" w:hint="default"/>
      </w:rPr>
    </w:lvl>
    <w:lvl w:ilvl="1" w:tplc="4C8C0AE0" w:tentative="1">
      <w:start w:val="1"/>
      <w:numFmt w:val="bullet"/>
      <w:lvlText w:val=""/>
      <w:lvlJc w:val="left"/>
      <w:pPr>
        <w:tabs>
          <w:tab w:val="num" w:pos="1440"/>
        </w:tabs>
        <w:ind w:left="1440" w:hanging="360"/>
      </w:pPr>
      <w:rPr>
        <w:rFonts w:ascii="Wingdings" w:hAnsi="Wingdings" w:hint="default"/>
      </w:rPr>
    </w:lvl>
    <w:lvl w:ilvl="2" w:tplc="AEDCAA26" w:tentative="1">
      <w:start w:val="1"/>
      <w:numFmt w:val="bullet"/>
      <w:lvlText w:val=""/>
      <w:lvlJc w:val="left"/>
      <w:pPr>
        <w:tabs>
          <w:tab w:val="num" w:pos="2160"/>
        </w:tabs>
        <w:ind w:left="2160" w:hanging="360"/>
      </w:pPr>
      <w:rPr>
        <w:rFonts w:ascii="Wingdings" w:hAnsi="Wingdings" w:hint="default"/>
      </w:rPr>
    </w:lvl>
    <w:lvl w:ilvl="3" w:tplc="F462FEF4" w:tentative="1">
      <w:start w:val="1"/>
      <w:numFmt w:val="bullet"/>
      <w:lvlText w:val=""/>
      <w:lvlJc w:val="left"/>
      <w:pPr>
        <w:tabs>
          <w:tab w:val="num" w:pos="2880"/>
        </w:tabs>
        <w:ind w:left="2880" w:hanging="360"/>
      </w:pPr>
      <w:rPr>
        <w:rFonts w:ascii="Wingdings" w:hAnsi="Wingdings" w:hint="default"/>
      </w:rPr>
    </w:lvl>
    <w:lvl w:ilvl="4" w:tplc="71621800" w:tentative="1">
      <w:start w:val="1"/>
      <w:numFmt w:val="bullet"/>
      <w:lvlText w:val=""/>
      <w:lvlJc w:val="left"/>
      <w:pPr>
        <w:tabs>
          <w:tab w:val="num" w:pos="3600"/>
        </w:tabs>
        <w:ind w:left="3600" w:hanging="360"/>
      </w:pPr>
      <w:rPr>
        <w:rFonts w:ascii="Wingdings" w:hAnsi="Wingdings" w:hint="default"/>
      </w:rPr>
    </w:lvl>
    <w:lvl w:ilvl="5" w:tplc="14A674CC" w:tentative="1">
      <w:start w:val="1"/>
      <w:numFmt w:val="bullet"/>
      <w:lvlText w:val=""/>
      <w:lvlJc w:val="left"/>
      <w:pPr>
        <w:tabs>
          <w:tab w:val="num" w:pos="4320"/>
        </w:tabs>
        <w:ind w:left="4320" w:hanging="360"/>
      </w:pPr>
      <w:rPr>
        <w:rFonts w:ascii="Wingdings" w:hAnsi="Wingdings" w:hint="default"/>
      </w:rPr>
    </w:lvl>
    <w:lvl w:ilvl="6" w:tplc="3F5042C0" w:tentative="1">
      <w:start w:val="1"/>
      <w:numFmt w:val="bullet"/>
      <w:lvlText w:val=""/>
      <w:lvlJc w:val="left"/>
      <w:pPr>
        <w:tabs>
          <w:tab w:val="num" w:pos="5040"/>
        </w:tabs>
        <w:ind w:left="5040" w:hanging="360"/>
      </w:pPr>
      <w:rPr>
        <w:rFonts w:ascii="Wingdings" w:hAnsi="Wingdings" w:hint="default"/>
      </w:rPr>
    </w:lvl>
    <w:lvl w:ilvl="7" w:tplc="4824EA06" w:tentative="1">
      <w:start w:val="1"/>
      <w:numFmt w:val="bullet"/>
      <w:lvlText w:val=""/>
      <w:lvlJc w:val="left"/>
      <w:pPr>
        <w:tabs>
          <w:tab w:val="num" w:pos="5760"/>
        </w:tabs>
        <w:ind w:left="5760" w:hanging="360"/>
      </w:pPr>
      <w:rPr>
        <w:rFonts w:ascii="Wingdings" w:hAnsi="Wingdings" w:hint="default"/>
      </w:rPr>
    </w:lvl>
    <w:lvl w:ilvl="8" w:tplc="8DEC291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BE4853"/>
    <w:multiLevelType w:val="hybridMultilevel"/>
    <w:tmpl w:val="B2F60C20"/>
    <w:lvl w:ilvl="0" w:tplc="A5DC658C">
      <w:start w:val="1"/>
      <w:numFmt w:val="bullet"/>
      <w:lvlText w:val=""/>
      <w:lvlJc w:val="left"/>
      <w:pPr>
        <w:tabs>
          <w:tab w:val="num" w:pos="720"/>
        </w:tabs>
        <w:ind w:left="720" w:hanging="360"/>
      </w:pPr>
      <w:rPr>
        <w:rFonts w:ascii="Wingdings" w:hAnsi="Wingdings" w:hint="default"/>
      </w:rPr>
    </w:lvl>
    <w:lvl w:ilvl="1" w:tplc="1E4E01CE" w:tentative="1">
      <w:start w:val="1"/>
      <w:numFmt w:val="bullet"/>
      <w:lvlText w:val=""/>
      <w:lvlJc w:val="left"/>
      <w:pPr>
        <w:tabs>
          <w:tab w:val="num" w:pos="1440"/>
        </w:tabs>
        <w:ind w:left="1440" w:hanging="360"/>
      </w:pPr>
      <w:rPr>
        <w:rFonts w:ascii="Wingdings" w:hAnsi="Wingdings" w:hint="default"/>
      </w:rPr>
    </w:lvl>
    <w:lvl w:ilvl="2" w:tplc="946A415A" w:tentative="1">
      <w:start w:val="1"/>
      <w:numFmt w:val="bullet"/>
      <w:lvlText w:val=""/>
      <w:lvlJc w:val="left"/>
      <w:pPr>
        <w:tabs>
          <w:tab w:val="num" w:pos="2160"/>
        </w:tabs>
        <w:ind w:left="2160" w:hanging="360"/>
      </w:pPr>
      <w:rPr>
        <w:rFonts w:ascii="Wingdings" w:hAnsi="Wingdings" w:hint="default"/>
      </w:rPr>
    </w:lvl>
    <w:lvl w:ilvl="3" w:tplc="952AE672" w:tentative="1">
      <w:start w:val="1"/>
      <w:numFmt w:val="bullet"/>
      <w:lvlText w:val=""/>
      <w:lvlJc w:val="left"/>
      <w:pPr>
        <w:tabs>
          <w:tab w:val="num" w:pos="2880"/>
        </w:tabs>
        <w:ind w:left="2880" w:hanging="360"/>
      </w:pPr>
      <w:rPr>
        <w:rFonts w:ascii="Wingdings" w:hAnsi="Wingdings" w:hint="default"/>
      </w:rPr>
    </w:lvl>
    <w:lvl w:ilvl="4" w:tplc="23D6267C" w:tentative="1">
      <w:start w:val="1"/>
      <w:numFmt w:val="bullet"/>
      <w:lvlText w:val=""/>
      <w:lvlJc w:val="left"/>
      <w:pPr>
        <w:tabs>
          <w:tab w:val="num" w:pos="3600"/>
        </w:tabs>
        <w:ind w:left="3600" w:hanging="360"/>
      </w:pPr>
      <w:rPr>
        <w:rFonts w:ascii="Wingdings" w:hAnsi="Wingdings" w:hint="default"/>
      </w:rPr>
    </w:lvl>
    <w:lvl w:ilvl="5" w:tplc="EBD60AC4" w:tentative="1">
      <w:start w:val="1"/>
      <w:numFmt w:val="bullet"/>
      <w:lvlText w:val=""/>
      <w:lvlJc w:val="left"/>
      <w:pPr>
        <w:tabs>
          <w:tab w:val="num" w:pos="4320"/>
        </w:tabs>
        <w:ind w:left="4320" w:hanging="360"/>
      </w:pPr>
      <w:rPr>
        <w:rFonts w:ascii="Wingdings" w:hAnsi="Wingdings" w:hint="default"/>
      </w:rPr>
    </w:lvl>
    <w:lvl w:ilvl="6" w:tplc="4EC0804E" w:tentative="1">
      <w:start w:val="1"/>
      <w:numFmt w:val="bullet"/>
      <w:lvlText w:val=""/>
      <w:lvlJc w:val="left"/>
      <w:pPr>
        <w:tabs>
          <w:tab w:val="num" w:pos="5040"/>
        </w:tabs>
        <w:ind w:left="5040" w:hanging="360"/>
      </w:pPr>
      <w:rPr>
        <w:rFonts w:ascii="Wingdings" w:hAnsi="Wingdings" w:hint="default"/>
      </w:rPr>
    </w:lvl>
    <w:lvl w:ilvl="7" w:tplc="CE729E8E" w:tentative="1">
      <w:start w:val="1"/>
      <w:numFmt w:val="bullet"/>
      <w:lvlText w:val=""/>
      <w:lvlJc w:val="left"/>
      <w:pPr>
        <w:tabs>
          <w:tab w:val="num" w:pos="5760"/>
        </w:tabs>
        <w:ind w:left="5760" w:hanging="360"/>
      </w:pPr>
      <w:rPr>
        <w:rFonts w:ascii="Wingdings" w:hAnsi="Wingdings" w:hint="default"/>
      </w:rPr>
    </w:lvl>
    <w:lvl w:ilvl="8" w:tplc="26C483D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974B19"/>
    <w:multiLevelType w:val="hybridMultilevel"/>
    <w:tmpl w:val="8346AC50"/>
    <w:lvl w:ilvl="0" w:tplc="1DD848F6">
      <w:start w:val="1"/>
      <w:numFmt w:val="bullet"/>
      <w:lvlText w:val=""/>
      <w:lvlJc w:val="left"/>
      <w:pPr>
        <w:tabs>
          <w:tab w:val="num" w:pos="720"/>
        </w:tabs>
        <w:ind w:left="720" w:hanging="360"/>
      </w:pPr>
      <w:rPr>
        <w:rFonts w:ascii="Wingdings" w:hAnsi="Wingdings" w:hint="default"/>
      </w:rPr>
    </w:lvl>
    <w:lvl w:ilvl="1" w:tplc="8EC8294E" w:tentative="1">
      <w:start w:val="1"/>
      <w:numFmt w:val="bullet"/>
      <w:lvlText w:val=""/>
      <w:lvlJc w:val="left"/>
      <w:pPr>
        <w:tabs>
          <w:tab w:val="num" w:pos="1440"/>
        </w:tabs>
        <w:ind w:left="1440" w:hanging="360"/>
      </w:pPr>
      <w:rPr>
        <w:rFonts w:ascii="Wingdings" w:hAnsi="Wingdings" w:hint="default"/>
      </w:rPr>
    </w:lvl>
    <w:lvl w:ilvl="2" w:tplc="020E2214" w:tentative="1">
      <w:start w:val="1"/>
      <w:numFmt w:val="bullet"/>
      <w:lvlText w:val=""/>
      <w:lvlJc w:val="left"/>
      <w:pPr>
        <w:tabs>
          <w:tab w:val="num" w:pos="2160"/>
        </w:tabs>
        <w:ind w:left="2160" w:hanging="360"/>
      </w:pPr>
      <w:rPr>
        <w:rFonts w:ascii="Wingdings" w:hAnsi="Wingdings" w:hint="default"/>
      </w:rPr>
    </w:lvl>
    <w:lvl w:ilvl="3" w:tplc="C87CEA94" w:tentative="1">
      <w:start w:val="1"/>
      <w:numFmt w:val="bullet"/>
      <w:lvlText w:val=""/>
      <w:lvlJc w:val="left"/>
      <w:pPr>
        <w:tabs>
          <w:tab w:val="num" w:pos="2880"/>
        </w:tabs>
        <w:ind w:left="2880" w:hanging="360"/>
      </w:pPr>
      <w:rPr>
        <w:rFonts w:ascii="Wingdings" w:hAnsi="Wingdings" w:hint="default"/>
      </w:rPr>
    </w:lvl>
    <w:lvl w:ilvl="4" w:tplc="B9D21CA8" w:tentative="1">
      <w:start w:val="1"/>
      <w:numFmt w:val="bullet"/>
      <w:lvlText w:val=""/>
      <w:lvlJc w:val="left"/>
      <w:pPr>
        <w:tabs>
          <w:tab w:val="num" w:pos="3600"/>
        </w:tabs>
        <w:ind w:left="3600" w:hanging="360"/>
      </w:pPr>
      <w:rPr>
        <w:rFonts w:ascii="Wingdings" w:hAnsi="Wingdings" w:hint="default"/>
      </w:rPr>
    </w:lvl>
    <w:lvl w:ilvl="5" w:tplc="D484759C" w:tentative="1">
      <w:start w:val="1"/>
      <w:numFmt w:val="bullet"/>
      <w:lvlText w:val=""/>
      <w:lvlJc w:val="left"/>
      <w:pPr>
        <w:tabs>
          <w:tab w:val="num" w:pos="4320"/>
        </w:tabs>
        <w:ind w:left="4320" w:hanging="360"/>
      </w:pPr>
      <w:rPr>
        <w:rFonts w:ascii="Wingdings" w:hAnsi="Wingdings" w:hint="default"/>
      </w:rPr>
    </w:lvl>
    <w:lvl w:ilvl="6" w:tplc="6A281B58" w:tentative="1">
      <w:start w:val="1"/>
      <w:numFmt w:val="bullet"/>
      <w:lvlText w:val=""/>
      <w:lvlJc w:val="left"/>
      <w:pPr>
        <w:tabs>
          <w:tab w:val="num" w:pos="5040"/>
        </w:tabs>
        <w:ind w:left="5040" w:hanging="360"/>
      </w:pPr>
      <w:rPr>
        <w:rFonts w:ascii="Wingdings" w:hAnsi="Wingdings" w:hint="default"/>
      </w:rPr>
    </w:lvl>
    <w:lvl w:ilvl="7" w:tplc="899494BC" w:tentative="1">
      <w:start w:val="1"/>
      <w:numFmt w:val="bullet"/>
      <w:lvlText w:val=""/>
      <w:lvlJc w:val="left"/>
      <w:pPr>
        <w:tabs>
          <w:tab w:val="num" w:pos="5760"/>
        </w:tabs>
        <w:ind w:left="5760" w:hanging="360"/>
      </w:pPr>
      <w:rPr>
        <w:rFonts w:ascii="Wingdings" w:hAnsi="Wingdings" w:hint="default"/>
      </w:rPr>
    </w:lvl>
    <w:lvl w:ilvl="8" w:tplc="83FCD8C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D181F"/>
    <w:multiLevelType w:val="hybridMultilevel"/>
    <w:tmpl w:val="1C72C49C"/>
    <w:lvl w:ilvl="0" w:tplc="1916C574">
      <w:start w:val="1"/>
      <w:numFmt w:val="bullet"/>
      <w:lvlText w:val=""/>
      <w:lvlJc w:val="left"/>
      <w:pPr>
        <w:tabs>
          <w:tab w:val="num" w:pos="720"/>
        </w:tabs>
        <w:ind w:left="720" w:hanging="360"/>
      </w:pPr>
      <w:rPr>
        <w:rFonts w:ascii="Wingdings" w:hAnsi="Wingdings" w:hint="default"/>
      </w:rPr>
    </w:lvl>
    <w:lvl w:ilvl="1" w:tplc="84C04602" w:tentative="1">
      <w:start w:val="1"/>
      <w:numFmt w:val="bullet"/>
      <w:lvlText w:val=""/>
      <w:lvlJc w:val="left"/>
      <w:pPr>
        <w:tabs>
          <w:tab w:val="num" w:pos="1440"/>
        </w:tabs>
        <w:ind w:left="1440" w:hanging="360"/>
      </w:pPr>
      <w:rPr>
        <w:rFonts w:ascii="Wingdings" w:hAnsi="Wingdings" w:hint="default"/>
      </w:rPr>
    </w:lvl>
    <w:lvl w:ilvl="2" w:tplc="3164134E" w:tentative="1">
      <w:start w:val="1"/>
      <w:numFmt w:val="bullet"/>
      <w:lvlText w:val=""/>
      <w:lvlJc w:val="left"/>
      <w:pPr>
        <w:tabs>
          <w:tab w:val="num" w:pos="2160"/>
        </w:tabs>
        <w:ind w:left="2160" w:hanging="360"/>
      </w:pPr>
      <w:rPr>
        <w:rFonts w:ascii="Wingdings" w:hAnsi="Wingdings" w:hint="default"/>
      </w:rPr>
    </w:lvl>
    <w:lvl w:ilvl="3" w:tplc="1D40A3DA" w:tentative="1">
      <w:start w:val="1"/>
      <w:numFmt w:val="bullet"/>
      <w:lvlText w:val=""/>
      <w:lvlJc w:val="left"/>
      <w:pPr>
        <w:tabs>
          <w:tab w:val="num" w:pos="2880"/>
        </w:tabs>
        <w:ind w:left="2880" w:hanging="360"/>
      </w:pPr>
      <w:rPr>
        <w:rFonts w:ascii="Wingdings" w:hAnsi="Wingdings" w:hint="default"/>
      </w:rPr>
    </w:lvl>
    <w:lvl w:ilvl="4" w:tplc="7FF44C20" w:tentative="1">
      <w:start w:val="1"/>
      <w:numFmt w:val="bullet"/>
      <w:lvlText w:val=""/>
      <w:lvlJc w:val="left"/>
      <w:pPr>
        <w:tabs>
          <w:tab w:val="num" w:pos="3600"/>
        </w:tabs>
        <w:ind w:left="3600" w:hanging="360"/>
      </w:pPr>
      <w:rPr>
        <w:rFonts w:ascii="Wingdings" w:hAnsi="Wingdings" w:hint="default"/>
      </w:rPr>
    </w:lvl>
    <w:lvl w:ilvl="5" w:tplc="E24AC5D6" w:tentative="1">
      <w:start w:val="1"/>
      <w:numFmt w:val="bullet"/>
      <w:lvlText w:val=""/>
      <w:lvlJc w:val="left"/>
      <w:pPr>
        <w:tabs>
          <w:tab w:val="num" w:pos="4320"/>
        </w:tabs>
        <w:ind w:left="4320" w:hanging="360"/>
      </w:pPr>
      <w:rPr>
        <w:rFonts w:ascii="Wingdings" w:hAnsi="Wingdings" w:hint="default"/>
      </w:rPr>
    </w:lvl>
    <w:lvl w:ilvl="6" w:tplc="1D72DEE8" w:tentative="1">
      <w:start w:val="1"/>
      <w:numFmt w:val="bullet"/>
      <w:lvlText w:val=""/>
      <w:lvlJc w:val="left"/>
      <w:pPr>
        <w:tabs>
          <w:tab w:val="num" w:pos="5040"/>
        </w:tabs>
        <w:ind w:left="5040" w:hanging="360"/>
      </w:pPr>
      <w:rPr>
        <w:rFonts w:ascii="Wingdings" w:hAnsi="Wingdings" w:hint="default"/>
      </w:rPr>
    </w:lvl>
    <w:lvl w:ilvl="7" w:tplc="E682B908" w:tentative="1">
      <w:start w:val="1"/>
      <w:numFmt w:val="bullet"/>
      <w:lvlText w:val=""/>
      <w:lvlJc w:val="left"/>
      <w:pPr>
        <w:tabs>
          <w:tab w:val="num" w:pos="5760"/>
        </w:tabs>
        <w:ind w:left="5760" w:hanging="360"/>
      </w:pPr>
      <w:rPr>
        <w:rFonts w:ascii="Wingdings" w:hAnsi="Wingdings" w:hint="default"/>
      </w:rPr>
    </w:lvl>
    <w:lvl w:ilvl="8" w:tplc="18168B8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0A68BA"/>
    <w:multiLevelType w:val="hybridMultilevel"/>
    <w:tmpl w:val="E27EAD78"/>
    <w:lvl w:ilvl="0" w:tplc="55AE4B54">
      <w:start w:val="1"/>
      <w:numFmt w:val="bullet"/>
      <w:lvlText w:val="•"/>
      <w:lvlJc w:val="left"/>
      <w:pPr>
        <w:tabs>
          <w:tab w:val="num" w:pos="720"/>
        </w:tabs>
        <w:ind w:left="720" w:hanging="360"/>
      </w:pPr>
      <w:rPr>
        <w:rFonts w:ascii="Arial" w:hAnsi="Arial" w:hint="default"/>
      </w:rPr>
    </w:lvl>
    <w:lvl w:ilvl="1" w:tplc="59A45292" w:tentative="1">
      <w:start w:val="1"/>
      <w:numFmt w:val="bullet"/>
      <w:lvlText w:val="•"/>
      <w:lvlJc w:val="left"/>
      <w:pPr>
        <w:tabs>
          <w:tab w:val="num" w:pos="1440"/>
        </w:tabs>
        <w:ind w:left="1440" w:hanging="360"/>
      </w:pPr>
      <w:rPr>
        <w:rFonts w:ascii="Arial" w:hAnsi="Arial" w:hint="default"/>
      </w:rPr>
    </w:lvl>
    <w:lvl w:ilvl="2" w:tplc="2882652C" w:tentative="1">
      <w:start w:val="1"/>
      <w:numFmt w:val="bullet"/>
      <w:lvlText w:val="•"/>
      <w:lvlJc w:val="left"/>
      <w:pPr>
        <w:tabs>
          <w:tab w:val="num" w:pos="2160"/>
        </w:tabs>
        <w:ind w:left="2160" w:hanging="360"/>
      </w:pPr>
      <w:rPr>
        <w:rFonts w:ascii="Arial" w:hAnsi="Arial" w:hint="default"/>
      </w:rPr>
    </w:lvl>
    <w:lvl w:ilvl="3" w:tplc="9E7C7D8A" w:tentative="1">
      <w:start w:val="1"/>
      <w:numFmt w:val="bullet"/>
      <w:lvlText w:val="•"/>
      <w:lvlJc w:val="left"/>
      <w:pPr>
        <w:tabs>
          <w:tab w:val="num" w:pos="2880"/>
        </w:tabs>
        <w:ind w:left="2880" w:hanging="360"/>
      </w:pPr>
      <w:rPr>
        <w:rFonts w:ascii="Arial" w:hAnsi="Arial" w:hint="default"/>
      </w:rPr>
    </w:lvl>
    <w:lvl w:ilvl="4" w:tplc="7CBCB272" w:tentative="1">
      <w:start w:val="1"/>
      <w:numFmt w:val="bullet"/>
      <w:lvlText w:val="•"/>
      <w:lvlJc w:val="left"/>
      <w:pPr>
        <w:tabs>
          <w:tab w:val="num" w:pos="3600"/>
        </w:tabs>
        <w:ind w:left="3600" w:hanging="360"/>
      </w:pPr>
      <w:rPr>
        <w:rFonts w:ascii="Arial" w:hAnsi="Arial" w:hint="default"/>
      </w:rPr>
    </w:lvl>
    <w:lvl w:ilvl="5" w:tplc="57C0D8BA" w:tentative="1">
      <w:start w:val="1"/>
      <w:numFmt w:val="bullet"/>
      <w:lvlText w:val="•"/>
      <w:lvlJc w:val="left"/>
      <w:pPr>
        <w:tabs>
          <w:tab w:val="num" w:pos="4320"/>
        </w:tabs>
        <w:ind w:left="4320" w:hanging="360"/>
      </w:pPr>
      <w:rPr>
        <w:rFonts w:ascii="Arial" w:hAnsi="Arial" w:hint="default"/>
      </w:rPr>
    </w:lvl>
    <w:lvl w:ilvl="6" w:tplc="FE1E5098" w:tentative="1">
      <w:start w:val="1"/>
      <w:numFmt w:val="bullet"/>
      <w:lvlText w:val="•"/>
      <w:lvlJc w:val="left"/>
      <w:pPr>
        <w:tabs>
          <w:tab w:val="num" w:pos="5040"/>
        </w:tabs>
        <w:ind w:left="5040" w:hanging="360"/>
      </w:pPr>
      <w:rPr>
        <w:rFonts w:ascii="Arial" w:hAnsi="Arial" w:hint="default"/>
      </w:rPr>
    </w:lvl>
    <w:lvl w:ilvl="7" w:tplc="6862EBD4" w:tentative="1">
      <w:start w:val="1"/>
      <w:numFmt w:val="bullet"/>
      <w:lvlText w:val="•"/>
      <w:lvlJc w:val="left"/>
      <w:pPr>
        <w:tabs>
          <w:tab w:val="num" w:pos="5760"/>
        </w:tabs>
        <w:ind w:left="5760" w:hanging="360"/>
      </w:pPr>
      <w:rPr>
        <w:rFonts w:ascii="Arial" w:hAnsi="Arial" w:hint="default"/>
      </w:rPr>
    </w:lvl>
    <w:lvl w:ilvl="8" w:tplc="E16CAEA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6341555"/>
    <w:multiLevelType w:val="hybridMultilevel"/>
    <w:tmpl w:val="322054D8"/>
    <w:lvl w:ilvl="0" w:tplc="540E0216">
      <w:start w:val="1"/>
      <w:numFmt w:val="bullet"/>
      <w:lvlText w:val=""/>
      <w:lvlJc w:val="left"/>
      <w:pPr>
        <w:tabs>
          <w:tab w:val="num" w:pos="720"/>
        </w:tabs>
        <w:ind w:left="720" w:hanging="360"/>
      </w:pPr>
      <w:rPr>
        <w:rFonts w:ascii="Wingdings" w:hAnsi="Wingdings" w:hint="default"/>
      </w:rPr>
    </w:lvl>
    <w:lvl w:ilvl="1" w:tplc="72221824" w:tentative="1">
      <w:start w:val="1"/>
      <w:numFmt w:val="bullet"/>
      <w:lvlText w:val=""/>
      <w:lvlJc w:val="left"/>
      <w:pPr>
        <w:tabs>
          <w:tab w:val="num" w:pos="1440"/>
        </w:tabs>
        <w:ind w:left="1440" w:hanging="360"/>
      </w:pPr>
      <w:rPr>
        <w:rFonts w:ascii="Wingdings" w:hAnsi="Wingdings" w:hint="default"/>
      </w:rPr>
    </w:lvl>
    <w:lvl w:ilvl="2" w:tplc="70002112" w:tentative="1">
      <w:start w:val="1"/>
      <w:numFmt w:val="bullet"/>
      <w:lvlText w:val=""/>
      <w:lvlJc w:val="left"/>
      <w:pPr>
        <w:tabs>
          <w:tab w:val="num" w:pos="2160"/>
        </w:tabs>
        <w:ind w:left="2160" w:hanging="360"/>
      </w:pPr>
      <w:rPr>
        <w:rFonts w:ascii="Wingdings" w:hAnsi="Wingdings" w:hint="default"/>
      </w:rPr>
    </w:lvl>
    <w:lvl w:ilvl="3" w:tplc="FFB08C98" w:tentative="1">
      <w:start w:val="1"/>
      <w:numFmt w:val="bullet"/>
      <w:lvlText w:val=""/>
      <w:lvlJc w:val="left"/>
      <w:pPr>
        <w:tabs>
          <w:tab w:val="num" w:pos="2880"/>
        </w:tabs>
        <w:ind w:left="2880" w:hanging="360"/>
      </w:pPr>
      <w:rPr>
        <w:rFonts w:ascii="Wingdings" w:hAnsi="Wingdings" w:hint="default"/>
      </w:rPr>
    </w:lvl>
    <w:lvl w:ilvl="4" w:tplc="3A5AEDE4" w:tentative="1">
      <w:start w:val="1"/>
      <w:numFmt w:val="bullet"/>
      <w:lvlText w:val=""/>
      <w:lvlJc w:val="left"/>
      <w:pPr>
        <w:tabs>
          <w:tab w:val="num" w:pos="3600"/>
        </w:tabs>
        <w:ind w:left="3600" w:hanging="360"/>
      </w:pPr>
      <w:rPr>
        <w:rFonts w:ascii="Wingdings" w:hAnsi="Wingdings" w:hint="default"/>
      </w:rPr>
    </w:lvl>
    <w:lvl w:ilvl="5" w:tplc="DFB01C7A" w:tentative="1">
      <w:start w:val="1"/>
      <w:numFmt w:val="bullet"/>
      <w:lvlText w:val=""/>
      <w:lvlJc w:val="left"/>
      <w:pPr>
        <w:tabs>
          <w:tab w:val="num" w:pos="4320"/>
        </w:tabs>
        <w:ind w:left="4320" w:hanging="360"/>
      </w:pPr>
      <w:rPr>
        <w:rFonts w:ascii="Wingdings" w:hAnsi="Wingdings" w:hint="default"/>
      </w:rPr>
    </w:lvl>
    <w:lvl w:ilvl="6" w:tplc="E91EE4A8" w:tentative="1">
      <w:start w:val="1"/>
      <w:numFmt w:val="bullet"/>
      <w:lvlText w:val=""/>
      <w:lvlJc w:val="left"/>
      <w:pPr>
        <w:tabs>
          <w:tab w:val="num" w:pos="5040"/>
        </w:tabs>
        <w:ind w:left="5040" w:hanging="360"/>
      </w:pPr>
      <w:rPr>
        <w:rFonts w:ascii="Wingdings" w:hAnsi="Wingdings" w:hint="default"/>
      </w:rPr>
    </w:lvl>
    <w:lvl w:ilvl="7" w:tplc="B4464DD6" w:tentative="1">
      <w:start w:val="1"/>
      <w:numFmt w:val="bullet"/>
      <w:lvlText w:val=""/>
      <w:lvlJc w:val="left"/>
      <w:pPr>
        <w:tabs>
          <w:tab w:val="num" w:pos="5760"/>
        </w:tabs>
        <w:ind w:left="5760" w:hanging="360"/>
      </w:pPr>
      <w:rPr>
        <w:rFonts w:ascii="Wingdings" w:hAnsi="Wingdings" w:hint="default"/>
      </w:rPr>
    </w:lvl>
    <w:lvl w:ilvl="8" w:tplc="5F6AEA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AC1336"/>
    <w:multiLevelType w:val="hybridMultilevel"/>
    <w:tmpl w:val="704451F6"/>
    <w:lvl w:ilvl="0" w:tplc="CCC400B4">
      <w:start w:val="1"/>
      <w:numFmt w:val="bullet"/>
      <w:lvlText w:val=""/>
      <w:lvlJc w:val="left"/>
      <w:pPr>
        <w:tabs>
          <w:tab w:val="num" w:pos="720"/>
        </w:tabs>
        <w:ind w:left="720" w:hanging="360"/>
      </w:pPr>
      <w:rPr>
        <w:rFonts w:ascii="Wingdings" w:hAnsi="Wingdings" w:hint="default"/>
      </w:rPr>
    </w:lvl>
    <w:lvl w:ilvl="1" w:tplc="432A2572" w:tentative="1">
      <w:start w:val="1"/>
      <w:numFmt w:val="bullet"/>
      <w:lvlText w:val=""/>
      <w:lvlJc w:val="left"/>
      <w:pPr>
        <w:tabs>
          <w:tab w:val="num" w:pos="1440"/>
        </w:tabs>
        <w:ind w:left="1440" w:hanging="360"/>
      </w:pPr>
      <w:rPr>
        <w:rFonts w:ascii="Wingdings" w:hAnsi="Wingdings" w:hint="default"/>
      </w:rPr>
    </w:lvl>
    <w:lvl w:ilvl="2" w:tplc="0ECCF502" w:tentative="1">
      <w:start w:val="1"/>
      <w:numFmt w:val="bullet"/>
      <w:lvlText w:val=""/>
      <w:lvlJc w:val="left"/>
      <w:pPr>
        <w:tabs>
          <w:tab w:val="num" w:pos="2160"/>
        </w:tabs>
        <w:ind w:left="2160" w:hanging="360"/>
      </w:pPr>
      <w:rPr>
        <w:rFonts w:ascii="Wingdings" w:hAnsi="Wingdings" w:hint="default"/>
      </w:rPr>
    </w:lvl>
    <w:lvl w:ilvl="3" w:tplc="16EA6986" w:tentative="1">
      <w:start w:val="1"/>
      <w:numFmt w:val="bullet"/>
      <w:lvlText w:val=""/>
      <w:lvlJc w:val="left"/>
      <w:pPr>
        <w:tabs>
          <w:tab w:val="num" w:pos="2880"/>
        </w:tabs>
        <w:ind w:left="2880" w:hanging="360"/>
      </w:pPr>
      <w:rPr>
        <w:rFonts w:ascii="Wingdings" w:hAnsi="Wingdings" w:hint="default"/>
      </w:rPr>
    </w:lvl>
    <w:lvl w:ilvl="4" w:tplc="CE260118" w:tentative="1">
      <w:start w:val="1"/>
      <w:numFmt w:val="bullet"/>
      <w:lvlText w:val=""/>
      <w:lvlJc w:val="left"/>
      <w:pPr>
        <w:tabs>
          <w:tab w:val="num" w:pos="3600"/>
        </w:tabs>
        <w:ind w:left="3600" w:hanging="360"/>
      </w:pPr>
      <w:rPr>
        <w:rFonts w:ascii="Wingdings" w:hAnsi="Wingdings" w:hint="default"/>
      </w:rPr>
    </w:lvl>
    <w:lvl w:ilvl="5" w:tplc="5FE8C0FE" w:tentative="1">
      <w:start w:val="1"/>
      <w:numFmt w:val="bullet"/>
      <w:lvlText w:val=""/>
      <w:lvlJc w:val="left"/>
      <w:pPr>
        <w:tabs>
          <w:tab w:val="num" w:pos="4320"/>
        </w:tabs>
        <w:ind w:left="4320" w:hanging="360"/>
      </w:pPr>
      <w:rPr>
        <w:rFonts w:ascii="Wingdings" w:hAnsi="Wingdings" w:hint="default"/>
      </w:rPr>
    </w:lvl>
    <w:lvl w:ilvl="6" w:tplc="79EA8C4A" w:tentative="1">
      <w:start w:val="1"/>
      <w:numFmt w:val="bullet"/>
      <w:lvlText w:val=""/>
      <w:lvlJc w:val="left"/>
      <w:pPr>
        <w:tabs>
          <w:tab w:val="num" w:pos="5040"/>
        </w:tabs>
        <w:ind w:left="5040" w:hanging="360"/>
      </w:pPr>
      <w:rPr>
        <w:rFonts w:ascii="Wingdings" w:hAnsi="Wingdings" w:hint="default"/>
      </w:rPr>
    </w:lvl>
    <w:lvl w:ilvl="7" w:tplc="62A8275E" w:tentative="1">
      <w:start w:val="1"/>
      <w:numFmt w:val="bullet"/>
      <w:lvlText w:val=""/>
      <w:lvlJc w:val="left"/>
      <w:pPr>
        <w:tabs>
          <w:tab w:val="num" w:pos="5760"/>
        </w:tabs>
        <w:ind w:left="5760" w:hanging="360"/>
      </w:pPr>
      <w:rPr>
        <w:rFonts w:ascii="Wingdings" w:hAnsi="Wingdings" w:hint="default"/>
      </w:rPr>
    </w:lvl>
    <w:lvl w:ilvl="8" w:tplc="A6741B9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1E37D8"/>
    <w:multiLevelType w:val="hybridMultilevel"/>
    <w:tmpl w:val="4DC4B670"/>
    <w:lvl w:ilvl="0" w:tplc="5C42E5BE">
      <w:start w:val="1"/>
      <w:numFmt w:val="bullet"/>
      <w:lvlText w:val=""/>
      <w:lvlJc w:val="left"/>
      <w:pPr>
        <w:tabs>
          <w:tab w:val="num" w:pos="720"/>
        </w:tabs>
        <w:ind w:left="720" w:hanging="360"/>
      </w:pPr>
      <w:rPr>
        <w:rFonts w:ascii="Wingdings" w:hAnsi="Wingdings" w:hint="default"/>
      </w:rPr>
    </w:lvl>
    <w:lvl w:ilvl="1" w:tplc="5ADAF634" w:tentative="1">
      <w:start w:val="1"/>
      <w:numFmt w:val="bullet"/>
      <w:lvlText w:val=""/>
      <w:lvlJc w:val="left"/>
      <w:pPr>
        <w:tabs>
          <w:tab w:val="num" w:pos="1440"/>
        </w:tabs>
        <w:ind w:left="1440" w:hanging="360"/>
      </w:pPr>
      <w:rPr>
        <w:rFonts w:ascii="Wingdings" w:hAnsi="Wingdings" w:hint="default"/>
      </w:rPr>
    </w:lvl>
    <w:lvl w:ilvl="2" w:tplc="D9EAA21E" w:tentative="1">
      <w:start w:val="1"/>
      <w:numFmt w:val="bullet"/>
      <w:lvlText w:val=""/>
      <w:lvlJc w:val="left"/>
      <w:pPr>
        <w:tabs>
          <w:tab w:val="num" w:pos="2160"/>
        </w:tabs>
        <w:ind w:left="2160" w:hanging="360"/>
      </w:pPr>
      <w:rPr>
        <w:rFonts w:ascii="Wingdings" w:hAnsi="Wingdings" w:hint="default"/>
      </w:rPr>
    </w:lvl>
    <w:lvl w:ilvl="3" w:tplc="FB6E61A8" w:tentative="1">
      <w:start w:val="1"/>
      <w:numFmt w:val="bullet"/>
      <w:lvlText w:val=""/>
      <w:lvlJc w:val="left"/>
      <w:pPr>
        <w:tabs>
          <w:tab w:val="num" w:pos="2880"/>
        </w:tabs>
        <w:ind w:left="2880" w:hanging="360"/>
      </w:pPr>
      <w:rPr>
        <w:rFonts w:ascii="Wingdings" w:hAnsi="Wingdings" w:hint="default"/>
      </w:rPr>
    </w:lvl>
    <w:lvl w:ilvl="4" w:tplc="D08AD564" w:tentative="1">
      <w:start w:val="1"/>
      <w:numFmt w:val="bullet"/>
      <w:lvlText w:val=""/>
      <w:lvlJc w:val="left"/>
      <w:pPr>
        <w:tabs>
          <w:tab w:val="num" w:pos="3600"/>
        </w:tabs>
        <w:ind w:left="3600" w:hanging="360"/>
      </w:pPr>
      <w:rPr>
        <w:rFonts w:ascii="Wingdings" w:hAnsi="Wingdings" w:hint="default"/>
      </w:rPr>
    </w:lvl>
    <w:lvl w:ilvl="5" w:tplc="12CC7080" w:tentative="1">
      <w:start w:val="1"/>
      <w:numFmt w:val="bullet"/>
      <w:lvlText w:val=""/>
      <w:lvlJc w:val="left"/>
      <w:pPr>
        <w:tabs>
          <w:tab w:val="num" w:pos="4320"/>
        </w:tabs>
        <w:ind w:left="4320" w:hanging="360"/>
      </w:pPr>
      <w:rPr>
        <w:rFonts w:ascii="Wingdings" w:hAnsi="Wingdings" w:hint="default"/>
      </w:rPr>
    </w:lvl>
    <w:lvl w:ilvl="6" w:tplc="76C83A6E" w:tentative="1">
      <w:start w:val="1"/>
      <w:numFmt w:val="bullet"/>
      <w:lvlText w:val=""/>
      <w:lvlJc w:val="left"/>
      <w:pPr>
        <w:tabs>
          <w:tab w:val="num" w:pos="5040"/>
        </w:tabs>
        <w:ind w:left="5040" w:hanging="360"/>
      </w:pPr>
      <w:rPr>
        <w:rFonts w:ascii="Wingdings" w:hAnsi="Wingdings" w:hint="default"/>
      </w:rPr>
    </w:lvl>
    <w:lvl w:ilvl="7" w:tplc="10F4B0C8" w:tentative="1">
      <w:start w:val="1"/>
      <w:numFmt w:val="bullet"/>
      <w:lvlText w:val=""/>
      <w:lvlJc w:val="left"/>
      <w:pPr>
        <w:tabs>
          <w:tab w:val="num" w:pos="5760"/>
        </w:tabs>
        <w:ind w:left="5760" w:hanging="360"/>
      </w:pPr>
      <w:rPr>
        <w:rFonts w:ascii="Wingdings" w:hAnsi="Wingdings" w:hint="default"/>
      </w:rPr>
    </w:lvl>
    <w:lvl w:ilvl="8" w:tplc="94388CB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041A59"/>
    <w:multiLevelType w:val="hybridMultilevel"/>
    <w:tmpl w:val="F8F6ABDC"/>
    <w:lvl w:ilvl="0" w:tplc="8316409E">
      <w:start w:val="1"/>
      <w:numFmt w:val="bullet"/>
      <w:lvlText w:val=""/>
      <w:lvlJc w:val="left"/>
      <w:pPr>
        <w:tabs>
          <w:tab w:val="num" w:pos="720"/>
        </w:tabs>
        <w:ind w:left="720" w:hanging="360"/>
      </w:pPr>
      <w:rPr>
        <w:rFonts w:ascii="Wingdings" w:hAnsi="Wingdings" w:hint="default"/>
      </w:rPr>
    </w:lvl>
    <w:lvl w:ilvl="1" w:tplc="63A40C38" w:tentative="1">
      <w:start w:val="1"/>
      <w:numFmt w:val="bullet"/>
      <w:lvlText w:val=""/>
      <w:lvlJc w:val="left"/>
      <w:pPr>
        <w:tabs>
          <w:tab w:val="num" w:pos="1440"/>
        </w:tabs>
        <w:ind w:left="1440" w:hanging="360"/>
      </w:pPr>
      <w:rPr>
        <w:rFonts w:ascii="Wingdings" w:hAnsi="Wingdings" w:hint="default"/>
      </w:rPr>
    </w:lvl>
    <w:lvl w:ilvl="2" w:tplc="09020E86" w:tentative="1">
      <w:start w:val="1"/>
      <w:numFmt w:val="bullet"/>
      <w:lvlText w:val=""/>
      <w:lvlJc w:val="left"/>
      <w:pPr>
        <w:tabs>
          <w:tab w:val="num" w:pos="2160"/>
        </w:tabs>
        <w:ind w:left="2160" w:hanging="360"/>
      </w:pPr>
      <w:rPr>
        <w:rFonts w:ascii="Wingdings" w:hAnsi="Wingdings" w:hint="default"/>
      </w:rPr>
    </w:lvl>
    <w:lvl w:ilvl="3" w:tplc="8B8E5C1E" w:tentative="1">
      <w:start w:val="1"/>
      <w:numFmt w:val="bullet"/>
      <w:lvlText w:val=""/>
      <w:lvlJc w:val="left"/>
      <w:pPr>
        <w:tabs>
          <w:tab w:val="num" w:pos="2880"/>
        </w:tabs>
        <w:ind w:left="2880" w:hanging="360"/>
      </w:pPr>
      <w:rPr>
        <w:rFonts w:ascii="Wingdings" w:hAnsi="Wingdings" w:hint="default"/>
      </w:rPr>
    </w:lvl>
    <w:lvl w:ilvl="4" w:tplc="6568C32A" w:tentative="1">
      <w:start w:val="1"/>
      <w:numFmt w:val="bullet"/>
      <w:lvlText w:val=""/>
      <w:lvlJc w:val="left"/>
      <w:pPr>
        <w:tabs>
          <w:tab w:val="num" w:pos="3600"/>
        </w:tabs>
        <w:ind w:left="3600" w:hanging="360"/>
      </w:pPr>
      <w:rPr>
        <w:rFonts w:ascii="Wingdings" w:hAnsi="Wingdings" w:hint="default"/>
      </w:rPr>
    </w:lvl>
    <w:lvl w:ilvl="5" w:tplc="B5B443AA" w:tentative="1">
      <w:start w:val="1"/>
      <w:numFmt w:val="bullet"/>
      <w:lvlText w:val=""/>
      <w:lvlJc w:val="left"/>
      <w:pPr>
        <w:tabs>
          <w:tab w:val="num" w:pos="4320"/>
        </w:tabs>
        <w:ind w:left="4320" w:hanging="360"/>
      </w:pPr>
      <w:rPr>
        <w:rFonts w:ascii="Wingdings" w:hAnsi="Wingdings" w:hint="default"/>
      </w:rPr>
    </w:lvl>
    <w:lvl w:ilvl="6" w:tplc="1DDCDF3E" w:tentative="1">
      <w:start w:val="1"/>
      <w:numFmt w:val="bullet"/>
      <w:lvlText w:val=""/>
      <w:lvlJc w:val="left"/>
      <w:pPr>
        <w:tabs>
          <w:tab w:val="num" w:pos="5040"/>
        </w:tabs>
        <w:ind w:left="5040" w:hanging="360"/>
      </w:pPr>
      <w:rPr>
        <w:rFonts w:ascii="Wingdings" w:hAnsi="Wingdings" w:hint="default"/>
      </w:rPr>
    </w:lvl>
    <w:lvl w:ilvl="7" w:tplc="C6F88B7C" w:tentative="1">
      <w:start w:val="1"/>
      <w:numFmt w:val="bullet"/>
      <w:lvlText w:val=""/>
      <w:lvlJc w:val="left"/>
      <w:pPr>
        <w:tabs>
          <w:tab w:val="num" w:pos="5760"/>
        </w:tabs>
        <w:ind w:left="5760" w:hanging="360"/>
      </w:pPr>
      <w:rPr>
        <w:rFonts w:ascii="Wingdings" w:hAnsi="Wingdings" w:hint="default"/>
      </w:rPr>
    </w:lvl>
    <w:lvl w:ilvl="8" w:tplc="B5E82EE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AF6241"/>
    <w:multiLevelType w:val="hybridMultilevel"/>
    <w:tmpl w:val="4154C15E"/>
    <w:lvl w:ilvl="0" w:tplc="D7F2E136">
      <w:start w:val="1"/>
      <w:numFmt w:val="bullet"/>
      <w:lvlText w:val=""/>
      <w:lvlJc w:val="left"/>
      <w:pPr>
        <w:tabs>
          <w:tab w:val="num" w:pos="720"/>
        </w:tabs>
        <w:ind w:left="720" w:hanging="360"/>
      </w:pPr>
      <w:rPr>
        <w:rFonts w:ascii="Wingdings" w:hAnsi="Wingdings" w:hint="default"/>
      </w:rPr>
    </w:lvl>
    <w:lvl w:ilvl="1" w:tplc="62A4B09E" w:tentative="1">
      <w:start w:val="1"/>
      <w:numFmt w:val="bullet"/>
      <w:lvlText w:val=""/>
      <w:lvlJc w:val="left"/>
      <w:pPr>
        <w:tabs>
          <w:tab w:val="num" w:pos="1440"/>
        </w:tabs>
        <w:ind w:left="1440" w:hanging="360"/>
      </w:pPr>
      <w:rPr>
        <w:rFonts w:ascii="Wingdings" w:hAnsi="Wingdings" w:hint="default"/>
      </w:rPr>
    </w:lvl>
    <w:lvl w:ilvl="2" w:tplc="229AB5CE" w:tentative="1">
      <w:start w:val="1"/>
      <w:numFmt w:val="bullet"/>
      <w:lvlText w:val=""/>
      <w:lvlJc w:val="left"/>
      <w:pPr>
        <w:tabs>
          <w:tab w:val="num" w:pos="2160"/>
        </w:tabs>
        <w:ind w:left="2160" w:hanging="360"/>
      </w:pPr>
      <w:rPr>
        <w:rFonts w:ascii="Wingdings" w:hAnsi="Wingdings" w:hint="default"/>
      </w:rPr>
    </w:lvl>
    <w:lvl w:ilvl="3" w:tplc="2D12522A" w:tentative="1">
      <w:start w:val="1"/>
      <w:numFmt w:val="bullet"/>
      <w:lvlText w:val=""/>
      <w:lvlJc w:val="left"/>
      <w:pPr>
        <w:tabs>
          <w:tab w:val="num" w:pos="2880"/>
        </w:tabs>
        <w:ind w:left="2880" w:hanging="360"/>
      </w:pPr>
      <w:rPr>
        <w:rFonts w:ascii="Wingdings" w:hAnsi="Wingdings" w:hint="default"/>
      </w:rPr>
    </w:lvl>
    <w:lvl w:ilvl="4" w:tplc="78A6DD80" w:tentative="1">
      <w:start w:val="1"/>
      <w:numFmt w:val="bullet"/>
      <w:lvlText w:val=""/>
      <w:lvlJc w:val="left"/>
      <w:pPr>
        <w:tabs>
          <w:tab w:val="num" w:pos="3600"/>
        </w:tabs>
        <w:ind w:left="3600" w:hanging="360"/>
      </w:pPr>
      <w:rPr>
        <w:rFonts w:ascii="Wingdings" w:hAnsi="Wingdings" w:hint="default"/>
      </w:rPr>
    </w:lvl>
    <w:lvl w:ilvl="5" w:tplc="00BA4AD8" w:tentative="1">
      <w:start w:val="1"/>
      <w:numFmt w:val="bullet"/>
      <w:lvlText w:val=""/>
      <w:lvlJc w:val="left"/>
      <w:pPr>
        <w:tabs>
          <w:tab w:val="num" w:pos="4320"/>
        </w:tabs>
        <w:ind w:left="4320" w:hanging="360"/>
      </w:pPr>
      <w:rPr>
        <w:rFonts w:ascii="Wingdings" w:hAnsi="Wingdings" w:hint="default"/>
      </w:rPr>
    </w:lvl>
    <w:lvl w:ilvl="6" w:tplc="AC62C3C0" w:tentative="1">
      <w:start w:val="1"/>
      <w:numFmt w:val="bullet"/>
      <w:lvlText w:val=""/>
      <w:lvlJc w:val="left"/>
      <w:pPr>
        <w:tabs>
          <w:tab w:val="num" w:pos="5040"/>
        </w:tabs>
        <w:ind w:left="5040" w:hanging="360"/>
      </w:pPr>
      <w:rPr>
        <w:rFonts w:ascii="Wingdings" w:hAnsi="Wingdings" w:hint="default"/>
      </w:rPr>
    </w:lvl>
    <w:lvl w:ilvl="7" w:tplc="40C2BA60" w:tentative="1">
      <w:start w:val="1"/>
      <w:numFmt w:val="bullet"/>
      <w:lvlText w:val=""/>
      <w:lvlJc w:val="left"/>
      <w:pPr>
        <w:tabs>
          <w:tab w:val="num" w:pos="5760"/>
        </w:tabs>
        <w:ind w:left="5760" w:hanging="360"/>
      </w:pPr>
      <w:rPr>
        <w:rFonts w:ascii="Wingdings" w:hAnsi="Wingdings" w:hint="default"/>
      </w:rPr>
    </w:lvl>
    <w:lvl w:ilvl="8" w:tplc="A31265F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EA4A98"/>
    <w:multiLevelType w:val="multilevel"/>
    <w:tmpl w:val="ED768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5663BB"/>
    <w:multiLevelType w:val="hybridMultilevel"/>
    <w:tmpl w:val="EEFE3C8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53426"/>
    <w:multiLevelType w:val="hybridMultilevel"/>
    <w:tmpl w:val="8196BEDC"/>
    <w:lvl w:ilvl="0" w:tplc="992E0CB2">
      <w:start w:val="1"/>
      <w:numFmt w:val="bullet"/>
      <w:lvlText w:val="•"/>
      <w:lvlJc w:val="left"/>
      <w:pPr>
        <w:tabs>
          <w:tab w:val="num" w:pos="720"/>
        </w:tabs>
        <w:ind w:left="720" w:hanging="360"/>
      </w:pPr>
      <w:rPr>
        <w:rFonts w:ascii="Arial" w:hAnsi="Arial" w:hint="default"/>
      </w:rPr>
    </w:lvl>
    <w:lvl w:ilvl="1" w:tplc="887C9A6A" w:tentative="1">
      <w:start w:val="1"/>
      <w:numFmt w:val="bullet"/>
      <w:lvlText w:val="•"/>
      <w:lvlJc w:val="left"/>
      <w:pPr>
        <w:tabs>
          <w:tab w:val="num" w:pos="1440"/>
        </w:tabs>
        <w:ind w:left="1440" w:hanging="360"/>
      </w:pPr>
      <w:rPr>
        <w:rFonts w:ascii="Arial" w:hAnsi="Arial" w:hint="default"/>
      </w:rPr>
    </w:lvl>
    <w:lvl w:ilvl="2" w:tplc="64989504" w:tentative="1">
      <w:start w:val="1"/>
      <w:numFmt w:val="bullet"/>
      <w:lvlText w:val="•"/>
      <w:lvlJc w:val="left"/>
      <w:pPr>
        <w:tabs>
          <w:tab w:val="num" w:pos="2160"/>
        </w:tabs>
        <w:ind w:left="2160" w:hanging="360"/>
      </w:pPr>
      <w:rPr>
        <w:rFonts w:ascii="Arial" w:hAnsi="Arial" w:hint="default"/>
      </w:rPr>
    </w:lvl>
    <w:lvl w:ilvl="3" w:tplc="4CAE352C" w:tentative="1">
      <w:start w:val="1"/>
      <w:numFmt w:val="bullet"/>
      <w:lvlText w:val="•"/>
      <w:lvlJc w:val="left"/>
      <w:pPr>
        <w:tabs>
          <w:tab w:val="num" w:pos="2880"/>
        </w:tabs>
        <w:ind w:left="2880" w:hanging="360"/>
      </w:pPr>
      <w:rPr>
        <w:rFonts w:ascii="Arial" w:hAnsi="Arial" w:hint="default"/>
      </w:rPr>
    </w:lvl>
    <w:lvl w:ilvl="4" w:tplc="48F8E338" w:tentative="1">
      <w:start w:val="1"/>
      <w:numFmt w:val="bullet"/>
      <w:lvlText w:val="•"/>
      <w:lvlJc w:val="left"/>
      <w:pPr>
        <w:tabs>
          <w:tab w:val="num" w:pos="3600"/>
        </w:tabs>
        <w:ind w:left="3600" w:hanging="360"/>
      </w:pPr>
      <w:rPr>
        <w:rFonts w:ascii="Arial" w:hAnsi="Arial" w:hint="default"/>
      </w:rPr>
    </w:lvl>
    <w:lvl w:ilvl="5" w:tplc="747ACDA8" w:tentative="1">
      <w:start w:val="1"/>
      <w:numFmt w:val="bullet"/>
      <w:lvlText w:val="•"/>
      <w:lvlJc w:val="left"/>
      <w:pPr>
        <w:tabs>
          <w:tab w:val="num" w:pos="4320"/>
        </w:tabs>
        <w:ind w:left="4320" w:hanging="360"/>
      </w:pPr>
      <w:rPr>
        <w:rFonts w:ascii="Arial" w:hAnsi="Arial" w:hint="default"/>
      </w:rPr>
    </w:lvl>
    <w:lvl w:ilvl="6" w:tplc="3FC03BF8" w:tentative="1">
      <w:start w:val="1"/>
      <w:numFmt w:val="bullet"/>
      <w:lvlText w:val="•"/>
      <w:lvlJc w:val="left"/>
      <w:pPr>
        <w:tabs>
          <w:tab w:val="num" w:pos="5040"/>
        </w:tabs>
        <w:ind w:left="5040" w:hanging="360"/>
      </w:pPr>
      <w:rPr>
        <w:rFonts w:ascii="Arial" w:hAnsi="Arial" w:hint="default"/>
      </w:rPr>
    </w:lvl>
    <w:lvl w:ilvl="7" w:tplc="F3C46E36" w:tentative="1">
      <w:start w:val="1"/>
      <w:numFmt w:val="bullet"/>
      <w:lvlText w:val="•"/>
      <w:lvlJc w:val="left"/>
      <w:pPr>
        <w:tabs>
          <w:tab w:val="num" w:pos="5760"/>
        </w:tabs>
        <w:ind w:left="5760" w:hanging="360"/>
      </w:pPr>
      <w:rPr>
        <w:rFonts w:ascii="Arial" w:hAnsi="Arial" w:hint="default"/>
      </w:rPr>
    </w:lvl>
    <w:lvl w:ilvl="8" w:tplc="82BC100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98529F3"/>
    <w:multiLevelType w:val="hybridMultilevel"/>
    <w:tmpl w:val="373A22AA"/>
    <w:lvl w:ilvl="0" w:tplc="45A2A51C">
      <w:start w:val="1"/>
      <w:numFmt w:val="bullet"/>
      <w:lvlText w:val="•"/>
      <w:lvlJc w:val="left"/>
      <w:pPr>
        <w:tabs>
          <w:tab w:val="num" w:pos="720"/>
        </w:tabs>
        <w:ind w:left="720" w:hanging="360"/>
      </w:pPr>
      <w:rPr>
        <w:rFonts w:ascii="Arial" w:hAnsi="Arial" w:hint="default"/>
      </w:rPr>
    </w:lvl>
    <w:lvl w:ilvl="1" w:tplc="92F09E20" w:tentative="1">
      <w:start w:val="1"/>
      <w:numFmt w:val="bullet"/>
      <w:lvlText w:val="•"/>
      <w:lvlJc w:val="left"/>
      <w:pPr>
        <w:tabs>
          <w:tab w:val="num" w:pos="1440"/>
        </w:tabs>
        <w:ind w:left="1440" w:hanging="360"/>
      </w:pPr>
      <w:rPr>
        <w:rFonts w:ascii="Arial" w:hAnsi="Arial" w:hint="default"/>
      </w:rPr>
    </w:lvl>
    <w:lvl w:ilvl="2" w:tplc="9F945CF4" w:tentative="1">
      <w:start w:val="1"/>
      <w:numFmt w:val="bullet"/>
      <w:lvlText w:val="•"/>
      <w:lvlJc w:val="left"/>
      <w:pPr>
        <w:tabs>
          <w:tab w:val="num" w:pos="2160"/>
        </w:tabs>
        <w:ind w:left="2160" w:hanging="360"/>
      </w:pPr>
      <w:rPr>
        <w:rFonts w:ascii="Arial" w:hAnsi="Arial" w:hint="default"/>
      </w:rPr>
    </w:lvl>
    <w:lvl w:ilvl="3" w:tplc="7FE29242" w:tentative="1">
      <w:start w:val="1"/>
      <w:numFmt w:val="bullet"/>
      <w:lvlText w:val="•"/>
      <w:lvlJc w:val="left"/>
      <w:pPr>
        <w:tabs>
          <w:tab w:val="num" w:pos="2880"/>
        </w:tabs>
        <w:ind w:left="2880" w:hanging="360"/>
      </w:pPr>
      <w:rPr>
        <w:rFonts w:ascii="Arial" w:hAnsi="Arial" w:hint="default"/>
      </w:rPr>
    </w:lvl>
    <w:lvl w:ilvl="4" w:tplc="51164EFA" w:tentative="1">
      <w:start w:val="1"/>
      <w:numFmt w:val="bullet"/>
      <w:lvlText w:val="•"/>
      <w:lvlJc w:val="left"/>
      <w:pPr>
        <w:tabs>
          <w:tab w:val="num" w:pos="3600"/>
        </w:tabs>
        <w:ind w:left="3600" w:hanging="360"/>
      </w:pPr>
      <w:rPr>
        <w:rFonts w:ascii="Arial" w:hAnsi="Arial" w:hint="default"/>
      </w:rPr>
    </w:lvl>
    <w:lvl w:ilvl="5" w:tplc="62920CDE" w:tentative="1">
      <w:start w:val="1"/>
      <w:numFmt w:val="bullet"/>
      <w:lvlText w:val="•"/>
      <w:lvlJc w:val="left"/>
      <w:pPr>
        <w:tabs>
          <w:tab w:val="num" w:pos="4320"/>
        </w:tabs>
        <w:ind w:left="4320" w:hanging="360"/>
      </w:pPr>
      <w:rPr>
        <w:rFonts w:ascii="Arial" w:hAnsi="Arial" w:hint="default"/>
      </w:rPr>
    </w:lvl>
    <w:lvl w:ilvl="6" w:tplc="E53A64F8" w:tentative="1">
      <w:start w:val="1"/>
      <w:numFmt w:val="bullet"/>
      <w:lvlText w:val="•"/>
      <w:lvlJc w:val="left"/>
      <w:pPr>
        <w:tabs>
          <w:tab w:val="num" w:pos="5040"/>
        </w:tabs>
        <w:ind w:left="5040" w:hanging="360"/>
      </w:pPr>
      <w:rPr>
        <w:rFonts w:ascii="Arial" w:hAnsi="Arial" w:hint="default"/>
      </w:rPr>
    </w:lvl>
    <w:lvl w:ilvl="7" w:tplc="1CFA2D0E" w:tentative="1">
      <w:start w:val="1"/>
      <w:numFmt w:val="bullet"/>
      <w:lvlText w:val="•"/>
      <w:lvlJc w:val="left"/>
      <w:pPr>
        <w:tabs>
          <w:tab w:val="num" w:pos="5760"/>
        </w:tabs>
        <w:ind w:left="5760" w:hanging="360"/>
      </w:pPr>
      <w:rPr>
        <w:rFonts w:ascii="Arial" w:hAnsi="Arial" w:hint="default"/>
      </w:rPr>
    </w:lvl>
    <w:lvl w:ilvl="8" w:tplc="0206FA96" w:tentative="1">
      <w:start w:val="1"/>
      <w:numFmt w:val="bullet"/>
      <w:lvlText w:val="•"/>
      <w:lvlJc w:val="left"/>
      <w:pPr>
        <w:tabs>
          <w:tab w:val="num" w:pos="6480"/>
        </w:tabs>
        <w:ind w:left="6480" w:hanging="360"/>
      </w:pPr>
      <w:rPr>
        <w:rFonts w:ascii="Arial" w:hAnsi="Arial" w:hint="default"/>
      </w:rPr>
    </w:lvl>
  </w:abstractNum>
  <w:num w:numId="1" w16cid:durableId="1306934580">
    <w:abstractNumId w:val="14"/>
  </w:num>
  <w:num w:numId="2" w16cid:durableId="1640108306">
    <w:abstractNumId w:val="0"/>
  </w:num>
  <w:num w:numId="3" w16cid:durableId="123085237">
    <w:abstractNumId w:val="17"/>
  </w:num>
  <w:num w:numId="4" w16cid:durableId="894584014">
    <w:abstractNumId w:val="5"/>
  </w:num>
  <w:num w:numId="5" w16cid:durableId="777943509">
    <w:abstractNumId w:val="2"/>
  </w:num>
  <w:num w:numId="6" w16cid:durableId="1526407676">
    <w:abstractNumId w:val="12"/>
  </w:num>
  <w:num w:numId="7" w16cid:durableId="376048867">
    <w:abstractNumId w:val="7"/>
  </w:num>
  <w:num w:numId="8" w16cid:durableId="1211382085">
    <w:abstractNumId w:val="11"/>
  </w:num>
  <w:num w:numId="9" w16cid:durableId="714232787">
    <w:abstractNumId w:val="9"/>
  </w:num>
  <w:num w:numId="10" w16cid:durableId="1240480747">
    <w:abstractNumId w:val="3"/>
  </w:num>
  <w:num w:numId="11" w16cid:durableId="1102728189">
    <w:abstractNumId w:val="16"/>
  </w:num>
  <w:num w:numId="12" w16cid:durableId="709648159">
    <w:abstractNumId w:val="8"/>
  </w:num>
  <w:num w:numId="13" w16cid:durableId="671034839">
    <w:abstractNumId w:val="13"/>
  </w:num>
  <w:num w:numId="14" w16cid:durableId="1506478640">
    <w:abstractNumId w:val="6"/>
  </w:num>
  <w:num w:numId="15" w16cid:durableId="287275709">
    <w:abstractNumId w:val="4"/>
  </w:num>
  <w:num w:numId="16" w16cid:durableId="1037586863">
    <w:abstractNumId w:val="10"/>
  </w:num>
  <w:num w:numId="17" w16cid:durableId="1867983020">
    <w:abstractNumId w:val="1"/>
  </w:num>
  <w:num w:numId="18" w16cid:durableId="17926252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EDD"/>
    <w:rsid w:val="00013091"/>
    <w:rsid w:val="00016C78"/>
    <w:rsid w:val="0003341F"/>
    <w:rsid w:val="0005179F"/>
    <w:rsid w:val="00055605"/>
    <w:rsid w:val="0006358D"/>
    <w:rsid w:val="00080276"/>
    <w:rsid w:val="00081748"/>
    <w:rsid w:val="00085360"/>
    <w:rsid w:val="00091FA2"/>
    <w:rsid w:val="000A0F0C"/>
    <w:rsid w:val="000A35CA"/>
    <w:rsid w:val="000A5322"/>
    <w:rsid w:val="000A79B6"/>
    <w:rsid w:val="000B2350"/>
    <w:rsid w:val="000C1FCB"/>
    <w:rsid w:val="000C308E"/>
    <w:rsid w:val="000C6C55"/>
    <w:rsid w:val="000D1537"/>
    <w:rsid w:val="000D51EE"/>
    <w:rsid w:val="000E6D93"/>
    <w:rsid w:val="000F276E"/>
    <w:rsid w:val="000F7594"/>
    <w:rsid w:val="00101800"/>
    <w:rsid w:val="00106F67"/>
    <w:rsid w:val="00112EB0"/>
    <w:rsid w:val="0011303A"/>
    <w:rsid w:val="00115237"/>
    <w:rsid w:val="00115EE5"/>
    <w:rsid w:val="00117A6F"/>
    <w:rsid w:val="0012302A"/>
    <w:rsid w:val="00124BA6"/>
    <w:rsid w:val="001270C6"/>
    <w:rsid w:val="00131598"/>
    <w:rsid w:val="00146FCB"/>
    <w:rsid w:val="00163432"/>
    <w:rsid w:val="001717F5"/>
    <w:rsid w:val="00190E0D"/>
    <w:rsid w:val="00193A62"/>
    <w:rsid w:val="001955FE"/>
    <w:rsid w:val="00197B6C"/>
    <w:rsid w:val="001A748A"/>
    <w:rsid w:val="001B21A1"/>
    <w:rsid w:val="001B2B76"/>
    <w:rsid w:val="001B6A29"/>
    <w:rsid w:val="001C6B1F"/>
    <w:rsid w:val="001D1681"/>
    <w:rsid w:val="001E57E8"/>
    <w:rsid w:val="00200038"/>
    <w:rsid w:val="00211A8E"/>
    <w:rsid w:val="00212228"/>
    <w:rsid w:val="0021395D"/>
    <w:rsid w:val="0021534C"/>
    <w:rsid w:val="0022231E"/>
    <w:rsid w:val="00226211"/>
    <w:rsid w:val="00235953"/>
    <w:rsid w:val="002372D8"/>
    <w:rsid w:val="002620A2"/>
    <w:rsid w:val="002655EB"/>
    <w:rsid w:val="002776C9"/>
    <w:rsid w:val="00277A5E"/>
    <w:rsid w:val="00282861"/>
    <w:rsid w:val="002A4B0A"/>
    <w:rsid w:val="002A5079"/>
    <w:rsid w:val="002B13B5"/>
    <w:rsid w:val="002C3D24"/>
    <w:rsid w:val="002D3EC5"/>
    <w:rsid w:val="002D4D30"/>
    <w:rsid w:val="002D5E94"/>
    <w:rsid w:val="002E0B2B"/>
    <w:rsid w:val="002E3127"/>
    <w:rsid w:val="002E3EA4"/>
    <w:rsid w:val="002E4E01"/>
    <w:rsid w:val="002F1DCC"/>
    <w:rsid w:val="002F6FFD"/>
    <w:rsid w:val="003047B6"/>
    <w:rsid w:val="00316E6E"/>
    <w:rsid w:val="00325BEC"/>
    <w:rsid w:val="003375AB"/>
    <w:rsid w:val="00347546"/>
    <w:rsid w:val="003506C1"/>
    <w:rsid w:val="0036071C"/>
    <w:rsid w:val="00373F46"/>
    <w:rsid w:val="003755E1"/>
    <w:rsid w:val="00384596"/>
    <w:rsid w:val="00390C7F"/>
    <w:rsid w:val="00394D10"/>
    <w:rsid w:val="003B1DBA"/>
    <w:rsid w:val="003D15F7"/>
    <w:rsid w:val="003D63D8"/>
    <w:rsid w:val="003D7B70"/>
    <w:rsid w:val="003F091C"/>
    <w:rsid w:val="003F4068"/>
    <w:rsid w:val="004004E2"/>
    <w:rsid w:val="00400A0F"/>
    <w:rsid w:val="00402590"/>
    <w:rsid w:val="00405FB5"/>
    <w:rsid w:val="0040780B"/>
    <w:rsid w:val="0042215D"/>
    <w:rsid w:val="0042284A"/>
    <w:rsid w:val="00441456"/>
    <w:rsid w:val="00451F66"/>
    <w:rsid w:val="004533B0"/>
    <w:rsid w:val="00453EC2"/>
    <w:rsid w:val="004615AF"/>
    <w:rsid w:val="00466BC6"/>
    <w:rsid w:val="00472D17"/>
    <w:rsid w:val="00480503"/>
    <w:rsid w:val="004805CB"/>
    <w:rsid w:val="004850D3"/>
    <w:rsid w:val="004852EA"/>
    <w:rsid w:val="004B0005"/>
    <w:rsid w:val="004B01EE"/>
    <w:rsid w:val="004B05E6"/>
    <w:rsid w:val="004D05A4"/>
    <w:rsid w:val="004D3BBC"/>
    <w:rsid w:val="004D6E98"/>
    <w:rsid w:val="004D7F40"/>
    <w:rsid w:val="004E55CC"/>
    <w:rsid w:val="004E78AD"/>
    <w:rsid w:val="004F336C"/>
    <w:rsid w:val="004F6032"/>
    <w:rsid w:val="005119F3"/>
    <w:rsid w:val="00512820"/>
    <w:rsid w:val="0051611F"/>
    <w:rsid w:val="00530385"/>
    <w:rsid w:val="00530459"/>
    <w:rsid w:val="005415EC"/>
    <w:rsid w:val="00546475"/>
    <w:rsid w:val="005510CA"/>
    <w:rsid w:val="00553FE6"/>
    <w:rsid w:val="00577A3A"/>
    <w:rsid w:val="0058726C"/>
    <w:rsid w:val="005A05C7"/>
    <w:rsid w:val="005B1FEA"/>
    <w:rsid w:val="005B3A48"/>
    <w:rsid w:val="005B760A"/>
    <w:rsid w:val="005C0485"/>
    <w:rsid w:val="005E394F"/>
    <w:rsid w:val="00601091"/>
    <w:rsid w:val="00603E17"/>
    <w:rsid w:val="00611606"/>
    <w:rsid w:val="00612372"/>
    <w:rsid w:val="006127CE"/>
    <w:rsid w:val="00617007"/>
    <w:rsid w:val="0061702E"/>
    <w:rsid w:val="00623570"/>
    <w:rsid w:val="00634B15"/>
    <w:rsid w:val="00647015"/>
    <w:rsid w:val="006552EB"/>
    <w:rsid w:val="00655525"/>
    <w:rsid w:val="00670DF6"/>
    <w:rsid w:val="00680A5C"/>
    <w:rsid w:val="00693023"/>
    <w:rsid w:val="0069345A"/>
    <w:rsid w:val="006937D0"/>
    <w:rsid w:val="006941C7"/>
    <w:rsid w:val="006A53F4"/>
    <w:rsid w:val="006A70E2"/>
    <w:rsid w:val="006C0FC0"/>
    <w:rsid w:val="006D49D9"/>
    <w:rsid w:val="006E4ADF"/>
    <w:rsid w:val="006F3459"/>
    <w:rsid w:val="006F39E1"/>
    <w:rsid w:val="00710FB4"/>
    <w:rsid w:val="00715003"/>
    <w:rsid w:val="00721BC5"/>
    <w:rsid w:val="00723D76"/>
    <w:rsid w:val="007354AC"/>
    <w:rsid w:val="00735CAC"/>
    <w:rsid w:val="007469C9"/>
    <w:rsid w:val="007541BE"/>
    <w:rsid w:val="00761718"/>
    <w:rsid w:val="007626B4"/>
    <w:rsid w:val="0076788F"/>
    <w:rsid w:val="00776002"/>
    <w:rsid w:val="007768C5"/>
    <w:rsid w:val="00782F1A"/>
    <w:rsid w:val="007843FA"/>
    <w:rsid w:val="00791EE4"/>
    <w:rsid w:val="0079253C"/>
    <w:rsid w:val="0079584D"/>
    <w:rsid w:val="007A106D"/>
    <w:rsid w:val="007A4443"/>
    <w:rsid w:val="007C26EA"/>
    <w:rsid w:val="007E22CD"/>
    <w:rsid w:val="007E2670"/>
    <w:rsid w:val="007E26A9"/>
    <w:rsid w:val="0080226D"/>
    <w:rsid w:val="0080385C"/>
    <w:rsid w:val="00813290"/>
    <w:rsid w:val="008207C2"/>
    <w:rsid w:val="008220ED"/>
    <w:rsid w:val="00840E33"/>
    <w:rsid w:val="00852C11"/>
    <w:rsid w:val="00867AC9"/>
    <w:rsid w:val="00873C2D"/>
    <w:rsid w:val="00883998"/>
    <w:rsid w:val="008904F0"/>
    <w:rsid w:val="008978FB"/>
    <w:rsid w:val="008A3766"/>
    <w:rsid w:val="008A7DD6"/>
    <w:rsid w:val="008B06E0"/>
    <w:rsid w:val="008C0164"/>
    <w:rsid w:val="008E1D73"/>
    <w:rsid w:val="008E3240"/>
    <w:rsid w:val="008E7CA5"/>
    <w:rsid w:val="008F432F"/>
    <w:rsid w:val="0090630B"/>
    <w:rsid w:val="0090796E"/>
    <w:rsid w:val="0092391E"/>
    <w:rsid w:val="00926572"/>
    <w:rsid w:val="00930EB4"/>
    <w:rsid w:val="009321AB"/>
    <w:rsid w:val="00947A5C"/>
    <w:rsid w:val="009566E9"/>
    <w:rsid w:val="0096042F"/>
    <w:rsid w:val="0096105E"/>
    <w:rsid w:val="00971EF2"/>
    <w:rsid w:val="009742FD"/>
    <w:rsid w:val="00975806"/>
    <w:rsid w:val="00986F27"/>
    <w:rsid w:val="00990C3A"/>
    <w:rsid w:val="00991EFC"/>
    <w:rsid w:val="00992FE8"/>
    <w:rsid w:val="00994FEC"/>
    <w:rsid w:val="009A0CAA"/>
    <w:rsid w:val="009A4F65"/>
    <w:rsid w:val="009B1952"/>
    <w:rsid w:val="009B6DD4"/>
    <w:rsid w:val="009B7567"/>
    <w:rsid w:val="009C665B"/>
    <w:rsid w:val="009D090A"/>
    <w:rsid w:val="009E2795"/>
    <w:rsid w:val="009E3FD7"/>
    <w:rsid w:val="009E6313"/>
    <w:rsid w:val="009E7181"/>
    <w:rsid w:val="009F03C9"/>
    <w:rsid w:val="009F58E0"/>
    <w:rsid w:val="00A00648"/>
    <w:rsid w:val="00A03375"/>
    <w:rsid w:val="00A20BEC"/>
    <w:rsid w:val="00A27967"/>
    <w:rsid w:val="00A37A6F"/>
    <w:rsid w:val="00A44573"/>
    <w:rsid w:val="00A44C14"/>
    <w:rsid w:val="00A61343"/>
    <w:rsid w:val="00A62E3B"/>
    <w:rsid w:val="00A71254"/>
    <w:rsid w:val="00A71432"/>
    <w:rsid w:val="00A76A21"/>
    <w:rsid w:val="00A76FD4"/>
    <w:rsid w:val="00A859C0"/>
    <w:rsid w:val="00A8751B"/>
    <w:rsid w:val="00A91C96"/>
    <w:rsid w:val="00A94970"/>
    <w:rsid w:val="00A97398"/>
    <w:rsid w:val="00AA1267"/>
    <w:rsid w:val="00AA13EC"/>
    <w:rsid w:val="00AA6271"/>
    <w:rsid w:val="00AB0D66"/>
    <w:rsid w:val="00AB4404"/>
    <w:rsid w:val="00AB47EB"/>
    <w:rsid w:val="00AC0D9A"/>
    <w:rsid w:val="00AC5643"/>
    <w:rsid w:val="00AC5EE5"/>
    <w:rsid w:val="00AD078F"/>
    <w:rsid w:val="00AE0750"/>
    <w:rsid w:val="00AE147A"/>
    <w:rsid w:val="00AF0C26"/>
    <w:rsid w:val="00AF0CC6"/>
    <w:rsid w:val="00AF1110"/>
    <w:rsid w:val="00AF3030"/>
    <w:rsid w:val="00B16A1B"/>
    <w:rsid w:val="00B17167"/>
    <w:rsid w:val="00B21620"/>
    <w:rsid w:val="00B22C38"/>
    <w:rsid w:val="00B5268B"/>
    <w:rsid w:val="00B53732"/>
    <w:rsid w:val="00B54603"/>
    <w:rsid w:val="00B55567"/>
    <w:rsid w:val="00B5710C"/>
    <w:rsid w:val="00B61DD3"/>
    <w:rsid w:val="00B6516F"/>
    <w:rsid w:val="00B71364"/>
    <w:rsid w:val="00B74100"/>
    <w:rsid w:val="00B75D9B"/>
    <w:rsid w:val="00B80022"/>
    <w:rsid w:val="00B83204"/>
    <w:rsid w:val="00B862F7"/>
    <w:rsid w:val="00B912DD"/>
    <w:rsid w:val="00BA243E"/>
    <w:rsid w:val="00BC0D61"/>
    <w:rsid w:val="00BD0F90"/>
    <w:rsid w:val="00BD1466"/>
    <w:rsid w:val="00BD34B4"/>
    <w:rsid w:val="00BD5B88"/>
    <w:rsid w:val="00BE41FA"/>
    <w:rsid w:val="00BF0B69"/>
    <w:rsid w:val="00BF7ACF"/>
    <w:rsid w:val="00C00C72"/>
    <w:rsid w:val="00C00F8B"/>
    <w:rsid w:val="00C13657"/>
    <w:rsid w:val="00C2163B"/>
    <w:rsid w:val="00C21F1B"/>
    <w:rsid w:val="00C25CEF"/>
    <w:rsid w:val="00C27B3A"/>
    <w:rsid w:val="00C4358D"/>
    <w:rsid w:val="00C54655"/>
    <w:rsid w:val="00C56AB8"/>
    <w:rsid w:val="00C651C5"/>
    <w:rsid w:val="00C663AA"/>
    <w:rsid w:val="00C66A89"/>
    <w:rsid w:val="00C6790C"/>
    <w:rsid w:val="00C71164"/>
    <w:rsid w:val="00C72C09"/>
    <w:rsid w:val="00C801CC"/>
    <w:rsid w:val="00C940AC"/>
    <w:rsid w:val="00C970C8"/>
    <w:rsid w:val="00CB52C8"/>
    <w:rsid w:val="00CB54D8"/>
    <w:rsid w:val="00CC0BC5"/>
    <w:rsid w:val="00CC4AD4"/>
    <w:rsid w:val="00CC5002"/>
    <w:rsid w:val="00CD1B91"/>
    <w:rsid w:val="00CD5058"/>
    <w:rsid w:val="00CE1498"/>
    <w:rsid w:val="00CE57ED"/>
    <w:rsid w:val="00CF5BB5"/>
    <w:rsid w:val="00D02917"/>
    <w:rsid w:val="00D13D18"/>
    <w:rsid w:val="00D21642"/>
    <w:rsid w:val="00D25930"/>
    <w:rsid w:val="00D31118"/>
    <w:rsid w:val="00D35899"/>
    <w:rsid w:val="00D36B96"/>
    <w:rsid w:val="00D40EBF"/>
    <w:rsid w:val="00D508B8"/>
    <w:rsid w:val="00D6460E"/>
    <w:rsid w:val="00D753B8"/>
    <w:rsid w:val="00D77292"/>
    <w:rsid w:val="00D811DC"/>
    <w:rsid w:val="00D8177C"/>
    <w:rsid w:val="00D82BF7"/>
    <w:rsid w:val="00D82CED"/>
    <w:rsid w:val="00D83734"/>
    <w:rsid w:val="00D93068"/>
    <w:rsid w:val="00D94E0B"/>
    <w:rsid w:val="00D96E12"/>
    <w:rsid w:val="00D97E88"/>
    <w:rsid w:val="00DB11E0"/>
    <w:rsid w:val="00DC29F0"/>
    <w:rsid w:val="00DC4258"/>
    <w:rsid w:val="00DC641E"/>
    <w:rsid w:val="00DF6933"/>
    <w:rsid w:val="00E123F1"/>
    <w:rsid w:val="00E1621C"/>
    <w:rsid w:val="00E16C4A"/>
    <w:rsid w:val="00E23BA7"/>
    <w:rsid w:val="00E30207"/>
    <w:rsid w:val="00E354B3"/>
    <w:rsid w:val="00E37497"/>
    <w:rsid w:val="00E41FD1"/>
    <w:rsid w:val="00E43476"/>
    <w:rsid w:val="00E45FAA"/>
    <w:rsid w:val="00E460C0"/>
    <w:rsid w:val="00E526BB"/>
    <w:rsid w:val="00E56C3D"/>
    <w:rsid w:val="00E613E5"/>
    <w:rsid w:val="00E85A9D"/>
    <w:rsid w:val="00E86324"/>
    <w:rsid w:val="00E911C0"/>
    <w:rsid w:val="00E9613E"/>
    <w:rsid w:val="00E97F70"/>
    <w:rsid w:val="00EB434E"/>
    <w:rsid w:val="00EC54D4"/>
    <w:rsid w:val="00ED7C85"/>
    <w:rsid w:val="00EE05C8"/>
    <w:rsid w:val="00EF711B"/>
    <w:rsid w:val="00F05FCA"/>
    <w:rsid w:val="00F151BA"/>
    <w:rsid w:val="00F160C1"/>
    <w:rsid w:val="00F20EDD"/>
    <w:rsid w:val="00F33B21"/>
    <w:rsid w:val="00F5586E"/>
    <w:rsid w:val="00F612A5"/>
    <w:rsid w:val="00F672DF"/>
    <w:rsid w:val="00F73625"/>
    <w:rsid w:val="00F73DCC"/>
    <w:rsid w:val="00F83959"/>
    <w:rsid w:val="00F8666A"/>
    <w:rsid w:val="00F86D65"/>
    <w:rsid w:val="00F911BA"/>
    <w:rsid w:val="00FA60D6"/>
    <w:rsid w:val="00FA7277"/>
    <w:rsid w:val="00FA7DA6"/>
    <w:rsid w:val="00FD414C"/>
    <w:rsid w:val="00FD4B9D"/>
    <w:rsid w:val="00FD5650"/>
    <w:rsid w:val="00FF1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280D7"/>
  <w14:defaultImageDpi w14:val="32767"/>
  <w15:chartTrackingRefBased/>
  <w15:docId w15:val="{3B9FAF92-4F09-8645-84BE-1B75A685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20ED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0291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291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291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291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0291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0291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0291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0291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0291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82CED"/>
    <w:rPr>
      <w:sz w:val="16"/>
      <w:szCs w:val="16"/>
    </w:rPr>
  </w:style>
  <w:style w:type="paragraph" w:styleId="CommentText">
    <w:name w:val="annotation text"/>
    <w:basedOn w:val="Normal"/>
    <w:link w:val="CommentTextChar"/>
    <w:uiPriority w:val="99"/>
    <w:unhideWhenUsed/>
    <w:rsid w:val="00D82CED"/>
    <w:rPr>
      <w:sz w:val="20"/>
      <w:szCs w:val="20"/>
    </w:rPr>
  </w:style>
  <w:style w:type="character" w:customStyle="1" w:styleId="CommentTextChar">
    <w:name w:val="Comment Text Char"/>
    <w:basedOn w:val="DefaultParagraphFont"/>
    <w:link w:val="CommentText"/>
    <w:uiPriority w:val="99"/>
    <w:rsid w:val="00D82CED"/>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C801CC"/>
  </w:style>
  <w:style w:type="table" w:styleId="TableGrid">
    <w:name w:val="Table Grid"/>
    <w:basedOn w:val="TableNormal"/>
    <w:uiPriority w:val="39"/>
    <w:rsid w:val="00480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941C7"/>
    <w:pPr>
      <w:tabs>
        <w:tab w:val="center" w:pos="4680"/>
        <w:tab w:val="right" w:pos="9360"/>
      </w:tabs>
    </w:pPr>
  </w:style>
  <w:style w:type="character" w:customStyle="1" w:styleId="FooterChar">
    <w:name w:val="Footer Char"/>
    <w:basedOn w:val="DefaultParagraphFont"/>
    <w:link w:val="Footer"/>
    <w:uiPriority w:val="99"/>
    <w:rsid w:val="006941C7"/>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6941C7"/>
  </w:style>
  <w:style w:type="character" w:customStyle="1" w:styleId="Heading1Char">
    <w:name w:val="Heading 1 Char"/>
    <w:basedOn w:val="DefaultParagraphFont"/>
    <w:link w:val="Heading1"/>
    <w:uiPriority w:val="9"/>
    <w:rsid w:val="00D029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9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9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9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9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9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9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9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917"/>
    <w:rPr>
      <w:rFonts w:eastAsiaTheme="majorEastAsia" w:cstheme="majorBidi"/>
      <w:color w:val="272727" w:themeColor="text1" w:themeTint="D8"/>
    </w:rPr>
  </w:style>
  <w:style w:type="paragraph" w:styleId="Title">
    <w:name w:val="Title"/>
    <w:basedOn w:val="Normal"/>
    <w:next w:val="Normal"/>
    <w:link w:val="TitleChar"/>
    <w:uiPriority w:val="10"/>
    <w:qFormat/>
    <w:rsid w:val="00D0291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029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91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029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917"/>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02917"/>
    <w:rPr>
      <w:i/>
      <w:iCs/>
      <w:color w:val="404040" w:themeColor="text1" w:themeTint="BF"/>
    </w:rPr>
  </w:style>
  <w:style w:type="paragraph" w:styleId="ListParagraph">
    <w:name w:val="List Paragraph"/>
    <w:basedOn w:val="Normal"/>
    <w:uiPriority w:val="34"/>
    <w:qFormat/>
    <w:rsid w:val="00D02917"/>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D02917"/>
    <w:rPr>
      <w:i/>
      <w:iCs/>
      <w:color w:val="0F4761" w:themeColor="accent1" w:themeShade="BF"/>
    </w:rPr>
  </w:style>
  <w:style w:type="paragraph" w:styleId="IntenseQuote">
    <w:name w:val="Intense Quote"/>
    <w:basedOn w:val="Normal"/>
    <w:next w:val="Normal"/>
    <w:link w:val="IntenseQuoteChar"/>
    <w:uiPriority w:val="30"/>
    <w:qFormat/>
    <w:rsid w:val="00D0291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02917"/>
    <w:rPr>
      <w:i/>
      <w:iCs/>
      <w:color w:val="0F4761" w:themeColor="accent1" w:themeShade="BF"/>
    </w:rPr>
  </w:style>
  <w:style w:type="character" w:styleId="IntenseReference">
    <w:name w:val="Intense Reference"/>
    <w:basedOn w:val="DefaultParagraphFont"/>
    <w:uiPriority w:val="32"/>
    <w:qFormat/>
    <w:rsid w:val="00D02917"/>
    <w:rPr>
      <w:b/>
      <w:bCs/>
      <w:smallCaps/>
      <w:color w:val="0F4761" w:themeColor="accent1" w:themeShade="BF"/>
      <w:spacing w:val="5"/>
    </w:rPr>
  </w:style>
  <w:style w:type="character" w:styleId="Hyperlink">
    <w:name w:val="Hyperlink"/>
    <w:basedOn w:val="DefaultParagraphFont"/>
    <w:uiPriority w:val="99"/>
    <w:unhideWhenUsed/>
    <w:rsid w:val="00D02917"/>
    <w:rPr>
      <w:color w:val="0000FF"/>
      <w:u w:val="single"/>
    </w:rPr>
  </w:style>
  <w:style w:type="character" w:customStyle="1" w:styleId="apple-converted-space">
    <w:name w:val="apple-converted-space"/>
    <w:basedOn w:val="DefaultParagraphFont"/>
    <w:rsid w:val="00D02917"/>
  </w:style>
  <w:style w:type="character" w:styleId="Emphasis">
    <w:name w:val="Emphasis"/>
    <w:basedOn w:val="DefaultParagraphFont"/>
    <w:uiPriority w:val="20"/>
    <w:qFormat/>
    <w:rsid w:val="00D02917"/>
    <w:rPr>
      <w:i/>
      <w:iCs/>
    </w:rPr>
  </w:style>
  <w:style w:type="paragraph" w:styleId="CommentSubject">
    <w:name w:val="annotation subject"/>
    <w:basedOn w:val="CommentText"/>
    <w:next w:val="CommentText"/>
    <w:link w:val="CommentSubjectChar"/>
    <w:uiPriority w:val="99"/>
    <w:semiHidden/>
    <w:unhideWhenUsed/>
    <w:rsid w:val="00D02917"/>
    <w:rPr>
      <w:b/>
      <w:bCs/>
    </w:rPr>
  </w:style>
  <w:style w:type="character" w:customStyle="1" w:styleId="CommentSubjectChar">
    <w:name w:val="Comment Subject Char"/>
    <w:basedOn w:val="CommentTextChar"/>
    <w:link w:val="CommentSubject"/>
    <w:uiPriority w:val="99"/>
    <w:semiHidden/>
    <w:rsid w:val="00D02917"/>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D02917"/>
    <w:pPr>
      <w:spacing w:after="0" w:line="240" w:lineRule="auto"/>
    </w:pPr>
    <w:rPr>
      <w:rFonts w:ascii="Times New Roman" w:eastAsia="Times New Roman" w:hAnsi="Times New Roman" w:cs="Times New Roman"/>
      <w:kern w:val="0"/>
      <w14:ligatures w14:val="none"/>
    </w:rPr>
  </w:style>
  <w:style w:type="character" w:customStyle="1" w:styleId="anchor-text">
    <w:name w:val="anchor-text"/>
    <w:basedOn w:val="DefaultParagraphFont"/>
    <w:rsid w:val="00D02917"/>
  </w:style>
  <w:style w:type="character" w:customStyle="1" w:styleId="button-link-text">
    <w:name w:val="button-link-text"/>
    <w:basedOn w:val="DefaultParagraphFont"/>
    <w:rsid w:val="00D02917"/>
  </w:style>
  <w:style w:type="character" w:customStyle="1" w:styleId="react-xocs-alternative-link">
    <w:name w:val="react-xocs-alternative-link"/>
    <w:basedOn w:val="DefaultParagraphFont"/>
    <w:rsid w:val="00D02917"/>
  </w:style>
  <w:style w:type="character" w:customStyle="1" w:styleId="given-name">
    <w:name w:val="given-name"/>
    <w:basedOn w:val="DefaultParagraphFont"/>
    <w:rsid w:val="00D02917"/>
  </w:style>
  <w:style w:type="character" w:customStyle="1" w:styleId="text">
    <w:name w:val="text"/>
    <w:basedOn w:val="DefaultParagraphFont"/>
    <w:rsid w:val="00D02917"/>
  </w:style>
  <w:style w:type="character" w:customStyle="1" w:styleId="author-ref">
    <w:name w:val="author-ref"/>
    <w:basedOn w:val="DefaultParagraphFont"/>
    <w:rsid w:val="00D02917"/>
  </w:style>
  <w:style w:type="character" w:styleId="FollowedHyperlink">
    <w:name w:val="FollowedHyperlink"/>
    <w:basedOn w:val="DefaultParagraphFont"/>
    <w:uiPriority w:val="99"/>
    <w:semiHidden/>
    <w:unhideWhenUsed/>
    <w:rsid w:val="00D02917"/>
    <w:rPr>
      <w:color w:val="96607D" w:themeColor="followedHyperlink"/>
      <w:u w:val="single"/>
    </w:rPr>
  </w:style>
  <w:style w:type="character" w:styleId="UnresolvedMention">
    <w:name w:val="Unresolved Mention"/>
    <w:basedOn w:val="DefaultParagraphFont"/>
    <w:uiPriority w:val="99"/>
    <w:rsid w:val="00D02917"/>
    <w:rPr>
      <w:color w:val="605E5C"/>
      <w:shd w:val="clear" w:color="auto" w:fill="E1DFDD"/>
    </w:rPr>
  </w:style>
  <w:style w:type="paragraph" w:styleId="Header">
    <w:name w:val="header"/>
    <w:basedOn w:val="Normal"/>
    <w:link w:val="HeaderChar"/>
    <w:uiPriority w:val="99"/>
    <w:unhideWhenUsed/>
    <w:rsid w:val="00D02917"/>
    <w:pPr>
      <w:tabs>
        <w:tab w:val="center" w:pos="4680"/>
        <w:tab w:val="right" w:pos="9360"/>
      </w:tabs>
    </w:pPr>
  </w:style>
  <w:style w:type="character" w:customStyle="1" w:styleId="HeaderChar">
    <w:name w:val="Header Char"/>
    <w:basedOn w:val="DefaultParagraphFont"/>
    <w:link w:val="Header"/>
    <w:uiPriority w:val="99"/>
    <w:rsid w:val="00D02917"/>
    <w:rPr>
      <w:rFonts w:ascii="Times New Roman" w:eastAsia="Times New Roman" w:hAnsi="Times New Roman" w:cs="Times New Roman"/>
      <w:kern w:val="0"/>
      <w14:ligatures w14:val="none"/>
    </w:rPr>
  </w:style>
  <w:style w:type="paragraph" w:customStyle="1" w:styleId="EndNoteBibliographyTitle">
    <w:name w:val="EndNote Bibliography Title"/>
    <w:basedOn w:val="Normal"/>
    <w:link w:val="EndNoteBibliographyTitleChar"/>
    <w:rsid w:val="00D02917"/>
    <w:pPr>
      <w:jc w:val="center"/>
    </w:pPr>
  </w:style>
  <w:style w:type="character" w:customStyle="1" w:styleId="EndNoteBibliographyTitleChar">
    <w:name w:val="EndNote Bibliography Title Char"/>
    <w:basedOn w:val="DefaultParagraphFont"/>
    <w:link w:val="EndNoteBibliographyTitle"/>
    <w:rsid w:val="00D02917"/>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D02917"/>
  </w:style>
  <w:style w:type="character" w:customStyle="1" w:styleId="EndNoteBibliographyChar">
    <w:name w:val="EndNote Bibliography Char"/>
    <w:basedOn w:val="DefaultParagraphFont"/>
    <w:link w:val="EndNoteBibliography"/>
    <w:rsid w:val="00D02917"/>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D02917"/>
    <w:rPr>
      <w:color w:val="666666"/>
    </w:rPr>
  </w:style>
  <w:style w:type="table" w:styleId="PlainTable2">
    <w:name w:val="Plain Table 2"/>
    <w:basedOn w:val="TableNormal"/>
    <w:uiPriority w:val="42"/>
    <w:rsid w:val="00D0291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D02917"/>
    <w:rPr>
      <w:b/>
      <w:bCs/>
    </w:rPr>
  </w:style>
  <w:style w:type="character" w:customStyle="1" w:styleId="title-text">
    <w:name w:val="title-text"/>
    <w:basedOn w:val="DefaultParagraphFont"/>
    <w:rsid w:val="00D02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13189">
      <w:bodyDiv w:val="1"/>
      <w:marLeft w:val="0"/>
      <w:marRight w:val="0"/>
      <w:marTop w:val="0"/>
      <w:marBottom w:val="0"/>
      <w:divBdr>
        <w:top w:val="none" w:sz="0" w:space="0" w:color="auto"/>
        <w:left w:val="none" w:sz="0" w:space="0" w:color="auto"/>
        <w:bottom w:val="none" w:sz="0" w:space="0" w:color="auto"/>
        <w:right w:val="none" w:sz="0" w:space="0" w:color="auto"/>
      </w:divBdr>
      <w:divsChild>
        <w:div w:id="262342863">
          <w:marLeft w:val="0"/>
          <w:marRight w:val="0"/>
          <w:marTop w:val="0"/>
          <w:marBottom w:val="0"/>
          <w:divBdr>
            <w:top w:val="none" w:sz="0" w:space="0" w:color="auto"/>
            <w:left w:val="none" w:sz="0" w:space="0" w:color="auto"/>
            <w:bottom w:val="none" w:sz="0" w:space="0" w:color="auto"/>
            <w:right w:val="none" w:sz="0" w:space="0" w:color="auto"/>
          </w:divBdr>
          <w:divsChild>
            <w:div w:id="1253977505">
              <w:marLeft w:val="0"/>
              <w:marRight w:val="0"/>
              <w:marTop w:val="0"/>
              <w:marBottom w:val="0"/>
              <w:divBdr>
                <w:top w:val="none" w:sz="0" w:space="0" w:color="auto"/>
                <w:left w:val="none" w:sz="0" w:space="0" w:color="auto"/>
                <w:bottom w:val="none" w:sz="0" w:space="0" w:color="auto"/>
                <w:right w:val="none" w:sz="0" w:space="0" w:color="auto"/>
              </w:divBdr>
              <w:divsChild>
                <w:div w:id="12053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04517">
      <w:bodyDiv w:val="1"/>
      <w:marLeft w:val="0"/>
      <w:marRight w:val="0"/>
      <w:marTop w:val="0"/>
      <w:marBottom w:val="0"/>
      <w:divBdr>
        <w:top w:val="none" w:sz="0" w:space="0" w:color="auto"/>
        <w:left w:val="none" w:sz="0" w:space="0" w:color="auto"/>
        <w:bottom w:val="none" w:sz="0" w:space="0" w:color="auto"/>
        <w:right w:val="none" w:sz="0" w:space="0" w:color="auto"/>
      </w:divBdr>
    </w:div>
    <w:div w:id="627975501">
      <w:bodyDiv w:val="1"/>
      <w:marLeft w:val="0"/>
      <w:marRight w:val="0"/>
      <w:marTop w:val="0"/>
      <w:marBottom w:val="0"/>
      <w:divBdr>
        <w:top w:val="none" w:sz="0" w:space="0" w:color="auto"/>
        <w:left w:val="none" w:sz="0" w:space="0" w:color="auto"/>
        <w:bottom w:val="none" w:sz="0" w:space="0" w:color="auto"/>
        <w:right w:val="none" w:sz="0" w:space="0" w:color="auto"/>
      </w:divBdr>
    </w:div>
    <w:div w:id="836075039">
      <w:bodyDiv w:val="1"/>
      <w:marLeft w:val="0"/>
      <w:marRight w:val="0"/>
      <w:marTop w:val="0"/>
      <w:marBottom w:val="0"/>
      <w:divBdr>
        <w:top w:val="none" w:sz="0" w:space="0" w:color="auto"/>
        <w:left w:val="none" w:sz="0" w:space="0" w:color="auto"/>
        <w:bottom w:val="none" w:sz="0" w:space="0" w:color="auto"/>
        <w:right w:val="none" w:sz="0" w:space="0" w:color="auto"/>
      </w:divBdr>
    </w:div>
    <w:div w:id="911546765">
      <w:bodyDiv w:val="1"/>
      <w:marLeft w:val="0"/>
      <w:marRight w:val="0"/>
      <w:marTop w:val="0"/>
      <w:marBottom w:val="0"/>
      <w:divBdr>
        <w:top w:val="none" w:sz="0" w:space="0" w:color="auto"/>
        <w:left w:val="none" w:sz="0" w:space="0" w:color="auto"/>
        <w:bottom w:val="none" w:sz="0" w:space="0" w:color="auto"/>
        <w:right w:val="none" w:sz="0" w:space="0" w:color="auto"/>
      </w:divBdr>
    </w:div>
    <w:div w:id="970550285">
      <w:bodyDiv w:val="1"/>
      <w:marLeft w:val="0"/>
      <w:marRight w:val="0"/>
      <w:marTop w:val="0"/>
      <w:marBottom w:val="0"/>
      <w:divBdr>
        <w:top w:val="none" w:sz="0" w:space="0" w:color="auto"/>
        <w:left w:val="none" w:sz="0" w:space="0" w:color="auto"/>
        <w:bottom w:val="none" w:sz="0" w:space="0" w:color="auto"/>
        <w:right w:val="none" w:sz="0" w:space="0" w:color="auto"/>
      </w:divBdr>
    </w:div>
    <w:div w:id="1094280794">
      <w:bodyDiv w:val="1"/>
      <w:marLeft w:val="0"/>
      <w:marRight w:val="0"/>
      <w:marTop w:val="0"/>
      <w:marBottom w:val="0"/>
      <w:divBdr>
        <w:top w:val="none" w:sz="0" w:space="0" w:color="auto"/>
        <w:left w:val="none" w:sz="0" w:space="0" w:color="auto"/>
        <w:bottom w:val="none" w:sz="0" w:space="0" w:color="auto"/>
        <w:right w:val="none" w:sz="0" w:space="0" w:color="auto"/>
      </w:divBdr>
    </w:div>
    <w:div w:id="1354263611">
      <w:bodyDiv w:val="1"/>
      <w:marLeft w:val="0"/>
      <w:marRight w:val="0"/>
      <w:marTop w:val="0"/>
      <w:marBottom w:val="0"/>
      <w:divBdr>
        <w:top w:val="none" w:sz="0" w:space="0" w:color="auto"/>
        <w:left w:val="none" w:sz="0" w:space="0" w:color="auto"/>
        <w:bottom w:val="none" w:sz="0" w:space="0" w:color="auto"/>
        <w:right w:val="none" w:sz="0" w:space="0" w:color="auto"/>
      </w:divBdr>
      <w:divsChild>
        <w:div w:id="1312365507">
          <w:marLeft w:val="0"/>
          <w:marRight w:val="0"/>
          <w:marTop w:val="0"/>
          <w:marBottom w:val="0"/>
          <w:divBdr>
            <w:top w:val="none" w:sz="0" w:space="0" w:color="auto"/>
            <w:left w:val="none" w:sz="0" w:space="0" w:color="auto"/>
            <w:bottom w:val="none" w:sz="0" w:space="0" w:color="auto"/>
            <w:right w:val="none" w:sz="0" w:space="0" w:color="auto"/>
          </w:divBdr>
        </w:div>
        <w:div w:id="133254407">
          <w:marLeft w:val="0"/>
          <w:marRight w:val="0"/>
          <w:marTop w:val="0"/>
          <w:marBottom w:val="0"/>
          <w:divBdr>
            <w:top w:val="none" w:sz="0" w:space="0" w:color="auto"/>
            <w:left w:val="none" w:sz="0" w:space="0" w:color="auto"/>
            <w:bottom w:val="none" w:sz="0" w:space="0" w:color="auto"/>
            <w:right w:val="none" w:sz="0" w:space="0" w:color="auto"/>
          </w:divBdr>
        </w:div>
        <w:div w:id="518130138">
          <w:marLeft w:val="0"/>
          <w:marRight w:val="0"/>
          <w:marTop w:val="0"/>
          <w:marBottom w:val="0"/>
          <w:divBdr>
            <w:top w:val="none" w:sz="0" w:space="0" w:color="auto"/>
            <w:left w:val="none" w:sz="0" w:space="0" w:color="auto"/>
            <w:bottom w:val="none" w:sz="0" w:space="0" w:color="auto"/>
            <w:right w:val="none" w:sz="0" w:space="0" w:color="auto"/>
          </w:divBdr>
        </w:div>
        <w:div w:id="2048291771">
          <w:marLeft w:val="0"/>
          <w:marRight w:val="0"/>
          <w:marTop w:val="0"/>
          <w:marBottom w:val="0"/>
          <w:divBdr>
            <w:top w:val="none" w:sz="0" w:space="0" w:color="auto"/>
            <w:left w:val="none" w:sz="0" w:space="0" w:color="auto"/>
            <w:bottom w:val="none" w:sz="0" w:space="0" w:color="auto"/>
            <w:right w:val="none" w:sz="0" w:space="0" w:color="auto"/>
          </w:divBdr>
        </w:div>
      </w:divsChild>
    </w:div>
    <w:div w:id="1456825677">
      <w:bodyDiv w:val="1"/>
      <w:marLeft w:val="0"/>
      <w:marRight w:val="0"/>
      <w:marTop w:val="0"/>
      <w:marBottom w:val="0"/>
      <w:divBdr>
        <w:top w:val="none" w:sz="0" w:space="0" w:color="auto"/>
        <w:left w:val="none" w:sz="0" w:space="0" w:color="auto"/>
        <w:bottom w:val="none" w:sz="0" w:space="0" w:color="auto"/>
        <w:right w:val="none" w:sz="0" w:space="0" w:color="auto"/>
      </w:divBdr>
    </w:div>
    <w:div w:id="1485471677">
      <w:bodyDiv w:val="1"/>
      <w:marLeft w:val="0"/>
      <w:marRight w:val="0"/>
      <w:marTop w:val="0"/>
      <w:marBottom w:val="0"/>
      <w:divBdr>
        <w:top w:val="none" w:sz="0" w:space="0" w:color="auto"/>
        <w:left w:val="none" w:sz="0" w:space="0" w:color="auto"/>
        <w:bottom w:val="none" w:sz="0" w:space="0" w:color="auto"/>
        <w:right w:val="none" w:sz="0" w:space="0" w:color="auto"/>
      </w:divBdr>
      <w:divsChild>
        <w:div w:id="1119102557">
          <w:marLeft w:val="0"/>
          <w:marRight w:val="0"/>
          <w:marTop w:val="0"/>
          <w:marBottom w:val="0"/>
          <w:divBdr>
            <w:top w:val="none" w:sz="0" w:space="0" w:color="auto"/>
            <w:left w:val="none" w:sz="0" w:space="0" w:color="auto"/>
            <w:bottom w:val="none" w:sz="0" w:space="0" w:color="auto"/>
            <w:right w:val="none" w:sz="0" w:space="0" w:color="auto"/>
          </w:divBdr>
          <w:divsChild>
            <w:div w:id="168838210">
              <w:marLeft w:val="0"/>
              <w:marRight w:val="0"/>
              <w:marTop w:val="0"/>
              <w:marBottom w:val="0"/>
              <w:divBdr>
                <w:top w:val="none" w:sz="0" w:space="0" w:color="auto"/>
                <w:left w:val="none" w:sz="0" w:space="0" w:color="auto"/>
                <w:bottom w:val="none" w:sz="0" w:space="0" w:color="auto"/>
                <w:right w:val="none" w:sz="0" w:space="0" w:color="auto"/>
              </w:divBdr>
              <w:divsChild>
                <w:div w:id="15784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019699">
      <w:bodyDiv w:val="1"/>
      <w:marLeft w:val="0"/>
      <w:marRight w:val="0"/>
      <w:marTop w:val="0"/>
      <w:marBottom w:val="0"/>
      <w:divBdr>
        <w:top w:val="none" w:sz="0" w:space="0" w:color="auto"/>
        <w:left w:val="none" w:sz="0" w:space="0" w:color="auto"/>
        <w:bottom w:val="none" w:sz="0" w:space="0" w:color="auto"/>
        <w:right w:val="none" w:sz="0" w:space="0" w:color="auto"/>
      </w:divBdr>
    </w:div>
    <w:div w:id="1646354783">
      <w:bodyDiv w:val="1"/>
      <w:marLeft w:val="0"/>
      <w:marRight w:val="0"/>
      <w:marTop w:val="0"/>
      <w:marBottom w:val="0"/>
      <w:divBdr>
        <w:top w:val="none" w:sz="0" w:space="0" w:color="auto"/>
        <w:left w:val="none" w:sz="0" w:space="0" w:color="auto"/>
        <w:bottom w:val="none" w:sz="0" w:space="0" w:color="auto"/>
        <w:right w:val="none" w:sz="0" w:space="0" w:color="auto"/>
      </w:divBdr>
      <w:divsChild>
        <w:div w:id="1715888007">
          <w:marLeft w:val="0"/>
          <w:marRight w:val="0"/>
          <w:marTop w:val="0"/>
          <w:marBottom w:val="0"/>
          <w:divBdr>
            <w:top w:val="none" w:sz="0" w:space="0" w:color="auto"/>
            <w:left w:val="none" w:sz="0" w:space="0" w:color="auto"/>
            <w:bottom w:val="none" w:sz="0" w:space="0" w:color="auto"/>
            <w:right w:val="none" w:sz="0" w:space="0" w:color="auto"/>
          </w:divBdr>
          <w:divsChild>
            <w:div w:id="164512675">
              <w:marLeft w:val="0"/>
              <w:marRight w:val="0"/>
              <w:marTop w:val="0"/>
              <w:marBottom w:val="0"/>
              <w:divBdr>
                <w:top w:val="none" w:sz="0" w:space="0" w:color="auto"/>
                <w:left w:val="none" w:sz="0" w:space="0" w:color="auto"/>
                <w:bottom w:val="none" w:sz="0" w:space="0" w:color="auto"/>
                <w:right w:val="none" w:sz="0" w:space="0" w:color="auto"/>
              </w:divBdr>
              <w:divsChild>
                <w:div w:id="157164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69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22</Pages>
  <Words>6732</Words>
  <Characters>38379</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Lian</dc:creator>
  <cp:keywords/>
  <dc:description/>
  <cp:lastModifiedBy>Jennifer Tang (EPS)</cp:lastModifiedBy>
  <cp:revision>13</cp:revision>
  <dcterms:created xsi:type="dcterms:W3CDTF">2026-04-15T02:04:00Z</dcterms:created>
  <dcterms:modified xsi:type="dcterms:W3CDTF">2026-04-27T05:12:00Z</dcterms:modified>
</cp:coreProperties>
</file>