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/>
        <w:jc w:val="both"/>
        <w:textAlignment w:val="auto"/>
        <w:rPr>
          <w:rFonts w:hint="default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Supplementary Table 1 Clinical information of the patient.</w:t>
      </w:r>
      <w:bookmarkStart w:id="0" w:name="_GoBack"/>
      <w:bookmarkEnd w:id="0"/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7"/>
        <w:gridCol w:w="1299"/>
        <w:gridCol w:w="3675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top w:val="single" w:color="auto" w:sz="4" w:space="0"/>
              <w:left w:val="nil"/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Characteristics</w:t>
            </w:r>
          </w:p>
        </w:tc>
        <w:tc>
          <w:tcPr>
            <w:tcW w:w="1299" w:type="dxa"/>
            <w:tcBorders>
              <w:top w:val="single" w:color="auto" w:sz="4" w:space="0"/>
              <w:bottom w:val="single" w:color="auto" w:sz="4" w:space="0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367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P</w:t>
            </w:r>
            <w:r>
              <w:rPr>
                <w:rFonts w:hint="default" w:ascii="Times New Roman" w:hAnsi="Times New Roman" w:cs="Times New Roman"/>
                <w:vertAlign w:val="baseline"/>
              </w:rPr>
              <w:t>atient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s (n = 66)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top w:val="single" w:color="auto" w:sz="4" w:space="0"/>
              <w:lef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Age</w:t>
            </w:r>
          </w:p>
        </w:tc>
        <w:tc>
          <w:tcPr>
            <w:tcW w:w="1299" w:type="dxa"/>
            <w:tcBorders>
              <w:top w:val="single" w:color="auto" w:sz="4" w:space="0"/>
              <w:righ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3675" w:type="dxa"/>
            <w:tcBorders>
              <w:top w:val="single" w:color="auto" w:sz="4" w:space="0"/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61.18±12.52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Sex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Female</w:t>
            </w:r>
          </w:p>
        </w:tc>
        <w:tc>
          <w:tcPr>
            <w:tcW w:w="3675" w:type="dxa"/>
            <w:tcBorders>
              <w:left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27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40.9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Male</w:t>
            </w:r>
          </w:p>
        </w:tc>
        <w:tc>
          <w:tcPr>
            <w:tcW w:w="3675" w:type="dxa"/>
            <w:tcBorders>
              <w:left w:val="nil"/>
              <w:right w:val="nil"/>
            </w:tcBorders>
            <w:vAlign w:val="top"/>
          </w:tcPr>
          <w:p>
            <w:pP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39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59.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09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%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Current smoking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33.33%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Current drinking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15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22.73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%)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History of surgery</w:t>
            </w:r>
            <w:r>
              <w:rPr>
                <w:rFonts w:hint="default" w:ascii="Times New Roman" w:hAnsi="Times New Roman" w:cs="Times New Roman"/>
                <w:vertAlign w:val="baseline"/>
              </w:rPr>
              <w:tab/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30.30%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Diabetes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10.61%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Hypertension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36.36%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Coronary heart disease</w:t>
            </w:r>
          </w:p>
        </w:tc>
        <w:tc>
          <w:tcPr>
            <w:tcW w:w="1299" w:type="dxa"/>
            <w:tcBorders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6.06%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Nutritional status</w:t>
            </w:r>
          </w:p>
        </w:tc>
        <w:tc>
          <w:tcPr>
            <w:tcW w:w="1299" w:type="dxa"/>
            <w:tcBorders>
              <w:right w:val="nil"/>
            </w:tcBorders>
            <w:vAlign w:val="top"/>
          </w:tcPr>
          <w:p>
            <w:pPr>
              <w:rPr>
                <w:rFonts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1299" w:type="dxa"/>
            <w:tcBorders>
              <w:right w:val="nil"/>
            </w:tcBorders>
            <w:vAlign w:val="top"/>
          </w:tcPr>
          <w:p>
            <w:pPr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Medium</w:t>
            </w: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61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92.42%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kern w:val="0"/>
                <w:sz w:val="24"/>
                <w:lang w:val="en-US" w:eastAsia="zh-CN"/>
              </w:rPr>
              <w:t>G</w:t>
            </w:r>
            <w:r>
              <w:rPr>
                <w:rFonts w:hint="eastAsia" w:ascii="Times New Roman" w:hAnsi="Times New Roman" w:eastAsia="宋体" w:cs="宋体"/>
                <w:kern w:val="0"/>
                <w:sz w:val="24"/>
              </w:rPr>
              <w:t>ood</w:t>
            </w: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7.58%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BMI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vertAlign w:val="baseline"/>
              </w:rPr>
              <w:t>kg/m</w:t>
            </w:r>
            <w:r>
              <w:rPr>
                <w:rFonts w:hint="default" w:ascii="Times New Roman" w:hAnsi="Times New Roman" w:cs="Times New Roman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24.51±3.88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Hemoglob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vertAlign w:val="baseline"/>
              </w:rPr>
              <w:t>g/L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120.86±22.78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Albumin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vertAlign w:val="baseline"/>
              </w:rPr>
              <w:t>g/L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val="en-US"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40.33±4.21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27" w:type="dxa"/>
            <w:tcBorders>
              <w:left w:val="nil"/>
            </w:tcBorders>
          </w:tcPr>
          <w:p>
            <w:pPr>
              <w:widowControl/>
              <w:jc w:val="left"/>
              <w:rPr>
                <w:rFonts w:ascii="Times New Roman" w:hAnsi="Times New Roman" w:eastAsia="宋体" w:cs="宋体"/>
                <w:kern w:val="0"/>
                <w:sz w:val="24"/>
              </w:rPr>
            </w:pPr>
            <w:r>
              <w:rPr>
                <w:rFonts w:hint="default" w:ascii="Times New Roman" w:hAnsi="Times New Roman" w:cs="Times New Roman"/>
                <w:vertAlign w:val="baseline"/>
              </w:rPr>
              <w:t>Interval between last dose of laxatives and colonoscopy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 xml:space="preserve"> (</w:t>
            </w:r>
            <w:r>
              <w:rPr>
                <w:rFonts w:hint="default" w:ascii="Times New Roman" w:hAnsi="Times New Roman" w:cs="Times New Roman"/>
                <w:vertAlign w:val="baseline"/>
              </w:rPr>
              <w:t>h</w:t>
            </w:r>
            <w:r>
              <w:rPr>
                <w:rFonts w:hint="eastAsia" w:ascii="Times New Roman" w:hAnsi="Times New Roman" w:cs="Times New Roman"/>
                <w:vertAlign w:val="baseline"/>
                <w:lang w:val="en-US" w:eastAsia="zh-CN"/>
              </w:rPr>
              <w:t>)</w:t>
            </w:r>
          </w:p>
        </w:tc>
        <w:tc>
          <w:tcPr>
            <w:tcW w:w="1299" w:type="dxa"/>
            <w:tcBorders>
              <w:right w:val="nil"/>
            </w:tcBorders>
          </w:tcPr>
          <w:p>
            <w:pPr>
              <w:widowControl/>
              <w:jc w:val="left"/>
              <w:rPr>
                <w:rFonts w:hint="eastAsia" w:ascii="Times New Roman" w:hAnsi="Times New Roman" w:eastAsia="宋体" w:cs="宋体"/>
                <w:kern w:val="0"/>
                <w:sz w:val="24"/>
                <w:lang w:eastAsia="zh-CN"/>
              </w:rPr>
            </w:pPr>
          </w:p>
        </w:tc>
        <w:tc>
          <w:tcPr>
            <w:tcW w:w="3675" w:type="dxa"/>
            <w:tcBorders>
              <w:left w:val="nil"/>
              <w:right w:val="nil"/>
            </w:tcBorders>
          </w:tcPr>
          <w:p>
            <w:pPr>
              <w:widowControl/>
              <w:jc w:val="left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0.59±0.50</w:t>
            </w:r>
          </w:p>
        </w:tc>
      </w:tr>
    </w:tbl>
    <w:p>
      <w:pPr>
        <w:pStyle w:val="5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/>
        <w:jc w:val="both"/>
        <w:textAlignment w:val="auto"/>
        <w:rPr>
          <w:rFonts w:hint="eastAsia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 xml:space="preserve">Data are mean </w:t>
      </w:r>
      <w:r>
        <w:rPr>
          <w:rFonts w:hint="default" w:ascii="Times New Roman" w:hAnsi="Times New Roman" w:cs="Times New Roman"/>
          <w:sz w:val="21"/>
          <w:szCs w:val="21"/>
          <w:vertAlign w:val="baseline"/>
          <w:lang w:val="en-US" w:eastAsia="zh-CN"/>
        </w:rPr>
        <w:t>±</w:t>
      </w:r>
      <w:r>
        <w:rPr>
          <w:rFonts w:hint="eastAsia" w:cs="Times New Roman"/>
          <w:sz w:val="24"/>
          <w:szCs w:val="24"/>
          <w:lang w:val="en-US" w:eastAsia="zh-CN"/>
        </w:rPr>
        <w:t xml:space="preserve"> SD or n (%). BMI: Body mass index.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k5OTI2ZTViM2NlZDU1NDQ2NjhmMGFlODY4YjhjNTUifQ=="/>
  </w:docVars>
  <w:rsids>
    <w:rsidRoot w:val="5DE625A0"/>
    <w:rsid w:val="2AC94DBF"/>
    <w:rsid w:val="5DE625A0"/>
    <w:rsid w:val="6AF5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P68B1DB1-13"/>
    <w:basedOn w:val="1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85</Words>
  <Characters>480</Characters>
  <Lines>0</Lines>
  <Paragraphs>0</Paragraphs>
  <TotalTime>4</TotalTime>
  <ScaleCrop>false</ScaleCrop>
  <LinksUpToDate>false</LinksUpToDate>
  <CharactersWithSpaces>530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2024-06-12T10:03:00Z</dcterms:created>
  <dc:creator>Author</dc:creator>
  <cp:lastModifiedBy>Author</cp:lastModifiedBy>
  <dcterms:modified xsi:type="dcterms:W3CDTF">2024-06-24T07:25:05Z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87419167D8B245549B26E0B7E02B9541_13</vt:lpwstr>
  </property>
</Properties>
</file>